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A0A987D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9DD19BF" w14:textId="77777777" w:rsidR="002D5AAC" w:rsidRDefault="002D5AAC" w:rsidP="004C36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2316BE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D0593F9" w14:textId="2817C31E" w:rsidR="002D5AAC" w:rsidRDefault="004C3644" w:rsidP="004C3644">
            <w:pPr>
              <w:jc w:val="right"/>
            </w:pPr>
            <w:r w:rsidRPr="004C3644">
              <w:rPr>
                <w:sz w:val="40"/>
              </w:rPr>
              <w:t>CCPR</w:t>
            </w:r>
            <w:r>
              <w:t>/C/BDI/CO/3</w:t>
            </w:r>
          </w:p>
        </w:tc>
      </w:tr>
      <w:tr w:rsidR="002D5AAC" w:rsidRPr="004C3644" w14:paraId="5F3B452B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88D5DE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12D077F" wp14:editId="4785655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81730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441F440" w14:textId="77777777" w:rsidR="002D5AAC" w:rsidRPr="004C3644" w:rsidRDefault="004C3644" w:rsidP="00BC3629">
            <w:pPr>
              <w:spacing w:before="240"/>
              <w:rPr>
                <w:lang w:val="en-US"/>
              </w:rPr>
            </w:pPr>
            <w:r w:rsidRPr="004C3644">
              <w:rPr>
                <w:lang w:val="en-US"/>
              </w:rPr>
              <w:t>Distr.: General</w:t>
            </w:r>
          </w:p>
          <w:p w14:paraId="4FCA1D9F" w14:textId="77777777" w:rsidR="004C3644" w:rsidRPr="004C3644" w:rsidRDefault="004C3644" w:rsidP="004C3644">
            <w:pPr>
              <w:spacing w:line="240" w:lineRule="exact"/>
              <w:rPr>
                <w:lang w:val="en-US"/>
              </w:rPr>
            </w:pPr>
            <w:r w:rsidRPr="004C3644">
              <w:rPr>
                <w:lang w:val="en-US"/>
              </w:rPr>
              <w:t>29 August 2023</w:t>
            </w:r>
          </w:p>
          <w:p w14:paraId="4016A028" w14:textId="77777777" w:rsidR="004C3644" w:rsidRPr="004C3644" w:rsidRDefault="004C3644" w:rsidP="004C3644">
            <w:pPr>
              <w:spacing w:line="240" w:lineRule="exact"/>
              <w:rPr>
                <w:lang w:val="en-US"/>
              </w:rPr>
            </w:pPr>
            <w:r w:rsidRPr="004C3644">
              <w:rPr>
                <w:lang w:val="en-US"/>
              </w:rPr>
              <w:t>Russian</w:t>
            </w:r>
          </w:p>
          <w:p w14:paraId="3827858D" w14:textId="233A826F" w:rsidR="004C3644" w:rsidRPr="004C3644" w:rsidRDefault="004C3644" w:rsidP="004C3644">
            <w:pPr>
              <w:spacing w:line="240" w:lineRule="exact"/>
              <w:rPr>
                <w:lang w:val="en-US"/>
              </w:rPr>
            </w:pPr>
            <w:r w:rsidRPr="004C3644">
              <w:rPr>
                <w:lang w:val="en-US"/>
              </w:rPr>
              <w:t>Original: French</w:t>
            </w:r>
          </w:p>
        </w:tc>
      </w:tr>
    </w:tbl>
    <w:p w14:paraId="548615D7" w14:textId="77777777" w:rsidR="004C3644" w:rsidRPr="00CB448A" w:rsidRDefault="004C3644" w:rsidP="004C3644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14:paraId="3700C826" w14:textId="77777777" w:rsidR="004C3644" w:rsidRPr="00CB448A" w:rsidRDefault="004C3644" w:rsidP="004C3644">
      <w:pPr>
        <w:pStyle w:val="HChG"/>
        <w:rPr>
          <w:b w:val="0"/>
          <w:bCs/>
          <w:sz w:val="20"/>
        </w:rPr>
      </w:pPr>
      <w:r w:rsidRPr="00CB448A">
        <w:tab/>
      </w:r>
      <w:r w:rsidRPr="00CB448A">
        <w:tab/>
        <w:t xml:space="preserve">Заключительные замечания по третьему периодическому докладу </w:t>
      </w:r>
      <w:r>
        <w:t>Бурунди</w:t>
      </w:r>
      <w:bookmarkStart w:id="0" w:name="_Hlk139978936"/>
      <w:r w:rsidRPr="00CB448A">
        <w:rPr>
          <w:b w:val="0"/>
          <w:bCs/>
          <w:sz w:val="20"/>
        </w:rPr>
        <w:footnoteReference w:customMarkFollows="1" w:id="1"/>
        <w:t>*</w:t>
      </w:r>
      <w:bookmarkEnd w:id="0"/>
    </w:p>
    <w:p w14:paraId="340B3AFD" w14:textId="452F6570" w:rsidR="004C3644" w:rsidRPr="00CB448A" w:rsidRDefault="004C3644" w:rsidP="004C3644">
      <w:pPr>
        <w:pStyle w:val="SingleTxtG"/>
      </w:pPr>
      <w:r w:rsidRPr="00CB448A">
        <w:t>1.</w:t>
      </w:r>
      <w:r w:rsidRPr="00CB448A">
        <w:tab/>
        <w:t xml:space="preserve">Комитет рассмотрел третий периодический доклад </w:t>
      </w:r>
      <w:r>
        <w:t>Бурунди</w:t>
      </w:r>
      <w:r w:rsidRPr="00B12C06">
        <w:rPr>
          <w:rStyle w:val="aa"/>
        </w:rPr>
        <w:footnoteReference w:id="2"/>
      </w:r>
      <w:r w:rsidRPr="00CB448A">
        <w:t xml:space="preserve"> </w:t>
      </w:r>
      <w:r>
        <w:t>на своем</w:t>
      </w:r>
      <w:r w:rsidR="00544AD5">
        <w:br/>
      </w:r>
      <w:r w:rsidRPr="00CB448A">
        <w:t>4003</w:t>
      </w:r>
      <w:r>
        <w:t>-</w:t>
      </w:r>
      <w:r>
        <w:t>м заседании</w:t>
      </w:r>
      <w:r w:rsidRPr="00B12C06">
        <w:rPr>
          <w:rStyle w:val="aa"/>
        </w:rPr>
        <w:footnoteReference w:id="3"/>
      </w:r>
      <w:r>
        <w:t xml:space="preserve">, состоявшемся 3 июля </w:t>
      </w:r>
      <w:r w:rsidRPr="00CB448A">
        <w:t>2023</w:t>
      </w:r>
      <w:r>
        <w:t xml:space="preserve"> года</w:t>
      </w:r>
      <w:r w:rsidRPr="00CB448A">
        <w:t xml:space="preserve">. </w:t>
      </w:r>
      <w:r>
        <w:t>Н</w:t>
      </w:r>
      <w:r w:rsidRPr="00CB448A">
        <w:t>а своем 4029-м заседании, состоявшемся 20</w:t>
      </w:r>
      <w:r w:rsidRPr="00C412AD">
        <w:t> </w:t>
      </w:r>
      <w:r>
        <w:t>июля</w:t>
      </w:r>
      <w:r w:rsidRPr="00CB448A">
        <w:t xml:space="preserve"> 2023 года, </w:t>
      </w:r>
      <w:r>
        <w:t>он</w:t>
      </w:r>
      <w:r w:rsidRPr="00CB448A">
        <w:t xml:space="preserve"> принял следующие заключительные замечания.</w:t>
      </w:r>
      <w:r>
        <w:t xml:space="preserve"> </w:t>
      </w:r>
    </w:p>
    <w:p w14:paraId="2DE2C5F1" w14:textId="77777777" w:rsidR="004C3644" w:rsidRPr="00CB448A" w:rsidRDefault="004C3644" w:rsidP="004C3644">
      <w:pPr>
        <w:pStyle w:val="H1G"/>
        <w:rPr>
          <w:rFonts w:eastAsiaTheme="minorEastAsia"/>
        </w:rPr>
      </w:pPr>
      <w:r w:rsidRPr="00CB448A">
        <w:tab/>
      </w:r>
      <w:bookmarkStart w:id="2" w:name="_Hlk139547118"/>
      <w:r w:rsidRPr="000E7225">
        <w:t>A</w:t>
      </w:r>
      <w:r w:rsidRPr="00CB448A">
        <w:t>.</w:t>
      </w:r>
      <w:r w:rsidRPr="00CB448A">
        <w:tab/>
      </w:r>
      <w:r>
        <w:t>Введение</w:t>
      </w:r>
    </w:p>
    <w:p w14:paraId="6FD073B5" w14:textId="1C86AB42" w:rsidR="004C3644" w:rsidRPr="00CB448A" w:rsidRDefault="004C3644" w:rsidP="004C3644">
      <w:pPr>
        <w:pStyle w:val="SingleTxtG"/>
      </w:pPr>
      <w:r w:rsidRPr="00CB448A">
        <w:t>2.</w:t>
      </w:r>
      <w:r w:rsidRPr="00CB448A">
        <w:tab/>
      </w:r>
      <w:r>
        <w:t>Комитет с удовлетворением приветствует третий периодический доклад государства-участника и</w:t>
      </w:r>
      <w:r w:rsidRPr="00CB448A">
        <w:t xml:space="preserve"> </w:t>
      </w:r>
      <w:r>
        <w:t>принимает</w:t>
      </w:r>
      <w:r w:rsidRPr="00CB448A">
        <w:t xml:space="preserve"> </w:t>
      </w:r>
      <w:r>
        <w:t>к</w:t>
      </w:r>
      <w:r w:rsidRPr="00CB448A">
        <w:t xml:space="preserve"> </w:t>
      </w:r>
      <w:r>
        <w:t>сведению</w:t>
      </w:r>
      <w:r w:rsidRPr="00CB448A">
        <w:t xml:space="preserve"> </w:t>
      </w:r>
      <w:r>
        <w:t>представленную</w:t>
      </w:r>
      <w:r w:rsidRPr="00CB448A">
        <w:t xml:space="preserve"> </w:t>
      </w:r>
      <w:r>
        <w:t>в</w:t>
      </w:r>
      <w:r w:rsidRPr="00CB448A">
        <w:t xml:space="preserve"> </w:t>
      </w:r>
      <w:r>
        <w:t>нем</w:t>
      </w:r>
      <w:r w:rsidRPr="00CB448A">
        <w:t xml:space="preserve"> </w:t>
      </w:r>
      <w:r>
        <w:t>информацию</w:t>
      </w:r>
      <w:r w:rsidRPr="00CB448A">
        <w:t xml:space="preserve">. </w:t>
      </w:r>
      <w:r>
        <w:t>Он</w:t>
      </w:r>
      <w:r w:rsidRPr="00CB448A">
        <w:t xml:space="preserve"> выражает признательность государству-участнику за письменные ответы</w:t>
      </w:r>
      <w:r w:rsidRPr="00B12C06">
        <w:rPr>
          <w:rStyle w:val="aa"/>
        </w:rPr>
        <w:footnoteReference w:id="4"/>
      </w:r>
      <w:r w:rsidRPr="00CB448A">
        <w:t xml:space="preserve"> на</w:t>
      </w:r>
      <w:r>
        <w:t> </w:t>
      </w:r>
      <w:r w:rsidRPr="00CB448A">
        <w:t>перечень вопросов</w:t>
      </w:r>
      <w:r w:rsidRPr="00B12C06">
        <w:rPr>
          <w:rStyle w:val="aa"/>
        </w:rPr>
        <w:footnoteReference w:id="5"/>
      </w:r>
      <w:r w:rsidRPr="00CB448A">
        <w:t xml:space="preserve">. </w:t>
      </w:r>
      <w:r>
        <w:t>Тем</w:t>
      </w:r>
      <w:r w:rsidRPr="00CB448A">
        <w:t xml:space="preserve"> </w:t>
      </w:r>
      <w:r>
        <w:t>не</w:t>
      </w:r>
      <w:r w:rsidRPr="00CB448A">
        <w:t xml:space="preserve"> </w:t>
      </w:r>
      <w:r>
        <w:t>менее</w:t>
      </w:r>
      <w:r w:rsidRPr="00CB448A">
        <w:t xml:space="preserve"> </w:t>
      </w:r>
      <w:r>
        <w:t>Комитет</w:t>
      </w:r>
      <w:r w:rsidRPr="00CB448A">
        <w:t xml:space="preserve"> </w:t>
      </w:r>
      <w:r>
        <w:t>выражает</w:t>
      </w:r>
      <w:r w:rsidRPr="00CB448A">
        <w:t xml:space="preserve"> </w:t>
      </w:r>
      <w:r>
        <w:t>сожаление</w:t>
      </w:r>
      <w:r w:rsidRPr="00CB448A">
        <w:t xml:space="preserve"> </w:t>
      </w:r>
      <w:r>
        <w:t>по</w:t>
      </w:r>
      <w:r w:rsidRPr="00CB448A">
        <w:t xml:space="preserve"> </w:t>
      </w:r>
      <w:r>
        <w:t>поводу</w:t>
      </w:r>
      <w:r w:rsidRPr="00CB448A">
        <w:t xml:space="preserve"> </w:t>
      </w:r>
      <w:r>
        <w:t>решения</w:t>
      </w:r>
      <w:r w:rsidRPr="00CB448A">
        <w:t xml:space="preserve"> </w:t>
      </w:r>
      <w:r>
        <w:t>делегации</w:t>
      </w:r>
      <w:r w:rsidRPr="00CB448A">
        <w:t xml:space="preserve"> </w:t>
      </w:r>
      <w:r>
        <w:t>государства</w:t>
      </w:r>
      <w:r w:rsidRPr="00CB448A">
        <w:t>-</w:t>
      </w:r>
      <w:r>
        <w:t>участника</w:t>
      </w:r>
      <w:r w:rsidRPr="00CB448A">
        <w:t xml:space="preserve"> </w:t>
      </w:r>
      <w:r>
        <w:t>покинуть</w:t>
      </w:r>
      <w:r w:rsidRPr="00CB448A">
        <w:t xml:space="preserve"> </w:t>
      </w:r>
      <w:r>
        <w:t>процедуру</w:t>
      </w:r>
      <w:r w:rsidRPr="00CB448A">
        <w:t xml:space="preserve"> </w:t>
      </w:r>
      <w:r>
        <w:t>рассмотрения</w:t>
      </w:r>
      <w:r w:rsidRPr="00CB448A">
        <w:t xml:space="preserve"> </w:t>
      </w:r>
      <w:r>
        <w:t>доклада</w:t>
      </w:r>
      <w:r w:rsidRPr="00CB448A">
        <w:t xml:space="preserve"> </w:t>
      </w:r>
      <w:r>
        <w:t>в</w:t>
      </w:r>
      <w:r w:rsidRPr="00CB448A">
        <w:t xml:space="preserve"> </w:t>
      </w:r>
      <w:r>
        <w:t>самом</w:t>
      </w:r>
      <w:r w:rsidRPr="00CB448A">
        <w:t xml:space="preserve"> </w:t>
      </w:r>
      <w:r>
        <w:t>начале</w:t>
      </w:r>
      <w:r w:rsidRPr="00CB448A">
        <w:t xml:space="preserve"> </w:t>
      </w:r>
      <w:r>
        <w:t>заседания и по поводу отсутствия возможности конструктивного диалога. Он</w:t>
      </w:r>
      <w:r>
        <w:t> </w:t>
      </w:r>
      <w:r>
        <w:t>напоминает, что доклады, которые государства-участники обязаны представлять в соответствии со статьей 40 Пакта, рассматриваются в формате диалога между Комитетом и представителями государства</w:t>
      </w:r>
      <w:r w:rsidRPr="00B12C06">
        <w:rPr>
          <w:rStyle w:val="aa"/>
        </w:rPr>
        <w:footnoteReference w:id="6"/>
      </w:r>
      <w:r w:rsidRPr="00CB448A">
        <w:t xml:space="preserve">. </w:t>
      </w:r>
      <w:r>
        <w:t>Он</w:t>
      </w:r>
      <w:r w:rsidRPr="00CB448A">
        <w:t xml:space="preserve"> </w:t>
      </w:r>
      <w:r>
        <w:t>настаивает</w:t>
      </w:r>
      <w:r w:rsidRPr="00CB448A">
        <w:t xml:space="preserve"> </w:t>
      </w:r>
      <w:r>
        <w:t>на</w:t>
      </w:r>
      <w:r w:rsidRPr="00CB448A">
        <w:t xml:space="preserve"> </w:t>
      </w:r>
      <w:r>
        <w:t>том</w:t>
      </w:r>
      <w:r w:rsidRPr="00CB448A">
        <w:t xml:space="preserve">, </w:t>
      </w:r>
      <w:r>
        <w:t>что</w:t>
      </w:r>
      <w:r w:rsidRPr="00CB448A">
        <w:t xml:space="preserve"> </w:t>
      </w:r>
      <w:r>
        <w:t>полное</w:t>
      </w:r>
      <w:r w:rsidRPr="00CB448A">
        <w:t xml:space="preserve"> </w:t>
      </w:r>
      <w:r>
        <w:t>и</w:t>
      </w:r>
      <w:r w:rsidRPr="00CB448A">
        <w:t xml:space="preserve"> </w:t>
      </w:r>
      <w:r>
        <w:t>всеобъемлющее</w:t>
      </w:r>
      <w:r w:rsidRPr="00CB448A">
        <w:t xml:space="preserve"> </w:t>
      </w:r>
      <w:r>
        <w:t>участие</w:t>
      </w:r>
      <w:r w:rsidRPr="00CB448A">
        <w:t xml:space="preserve"> </w:t>
      </w:r>
      <w:r>
        <w:t>государств</w:t>
      </w:r>
      <w:r w:rsidRPr="00CB448A">
        <w:t>-</w:t>
      </w:r>
      <w:r>
        <w:t>участников</w:t>
      </w:r>
      <w:r w:rsidRPr="00CB448A">
        <w:t xml:space="preserve"> </w:t>
      </w:r>
      <w:r>
        <w:t>в</w:t>
      </w:r>
      <w:r w:rsidRPr="00CB448A">
        <w:t xml:space="preserve"> </w:t>
      </w:r>
      <w:r>
        <w:t>диалогах</w:t>
      </w:r>
      <w:r w:rsidRPr="00CB448A">
        <w:t xml:space="preserve"> </w:t>
      </w:r>
      <w:r>
        <w:t>с</w:t>
      </w:r>
      <w:r w:rsidRPr="00CB448A">
        <w:t xml:space="preserve"> </w:t>
      </w:r>
      <w:r>
        <w:t>договорными</w:t>
      </w:r>
      <w:r w:rsidRPr="00CB448A">
        <w:t xml:space="preserve"> </w:t>
      </w:r>
      <w:r>
        <w:t>органами</w:t>
      </w:r>
      <w:r w:rsidRPr="00CB448A">
        <w:t xml:space="preserve"> </w:t>
      </w:r>
      <w:r>
        <w:t>по</w:t>
      </w:r>
      <w:r w:rsidRPr="00CB448A">
        <w:t xml:space="preserve"> </w:t>
      </w:r>
      <w:r>
        <w:t>правам</w:t>
      </w:r>
      <w:r w:rsidRPr="00CB448A">
        <w:t xml:space="preserve"> </w:t>
      </w:r>
      <w:r>
        <w:t>человека</w:t>
      </w:r>
      <w:r w:rsidRPr="00CB448A">
        <w:t xml:space="preserve"> </w:t>
      </w:r>
      <w:r>
        <w:t>составляет</w:t>
      </w:r>
      <w:r w:rsidRPr="00CB448A">
        <w:t xml:space="preserve"> </w:t>
      </w:r>
      <w:r>
        <w:t>основу</w:t>
      </w:r>
      <w:r w:rsidRPr="00CB448A">
        <w:t xml:space="preserve"> </w:t>
      </w:r>
      <w:r>
        <w:t>процедуры</w:t>
      </w:r>
      <w:r w:rsidRPr="00CB448A">
        <w:t xml:space="preserve"> </w:t>
      </w:r>
      <w:r>
        <w:t>рассмотрения</w:t>
      </w:r>
      <w:r w:rsidRPr="00CB448A">
        <w:t xml:space="preserve"> </w:t>
      </w:r>
      <w:r>
        <w:t>периодических</w:t>
      </w:r>
      <w:r w:rsidRPr="00CB448A">
        <w:t xml:space="preserve"> </w:t>
      </w:r>
      <w:r>
        <w:t>докладов</w:t>
      </w:r>
      <w:r w:rsidRPr="00B12C06">
        <w:rPr>
          <w:rStyle w:val="aa"/>
        </w:rPr>
        <w:footnoteReference w:id="7"/>
      </w:r>
      <w:r w:rsidRPr="00CB448A">
        <w:t xml:space="preserve">. </w:t>
      </w:r>
      <w:r>
        <w:t>В</w:t>
      </w:r>
      <w:r w:rsidRPr="00CB448A">
        <w:t xml:space="preserve"> </w:t>
      </w:r>
      <w:r>
        <w:t>результате</w:t>
      </w:r>
      <w:r w:rsidRPr="00CB448A">
        <w:t xml:space="preserve"> </w:t>
      </w:r>
      <w:r>
        <w:t>Комитету</w:t>
      </w:r>
      <w:r w:rsidRPr="00CB448A">
        <w:t xml:space="preserve"> </w:t>
      </w:r>
      <w:r>
        <w:t>пришлось</w:t>
      </w:r>
      <w:r w:rsidRPr="00CB448A">
        <w:t xml:space="preserve"> </w:t>
      </w:r>
      <w:r>
        <w:t>рассматривать</w:t>
      </w:r>
      <w:r w:rsidRPr="00CB448A">
        <w:t xml:space="preserve"> </w:t>
      </w:r>
      <w:r>
        <w:t>доклад</w:t>
      </w:r>
      <w:r w:rsidRPr="00CB448A">
        <w:t xml:space="preserve"> </w:t>
      </w:r>
      <w:r>
        <w:t>в</w:t>
      </w:r>
      <w:r w:rsidRPr="00CB448A">
        <w:t xml:space="preserve"> </w:t>
      </w:r>
      <w:r>
        <w:t>отсутствие</w:t>
      </w:r>
      <w:r w:rsidRPr="00CB448A">
        <w:t xml:space="preserve"> </w:t>
      </w:r>
      <w:r>
        <w:t>делегации</w:t>
      </w:r>
      <w:r w:rsidRPr="00CB448A">
        <w:t xml:space="preserve">. </w:t>
      </w:r>
    </w:p>
    <w:bookmarkEnd w:id="2"/>
    <w:p w14:paraId="2AF3D9B2" w14:textId="77777777" w:rsidR="004C3644" w:rsidRPr="00791B66" w:rsidRDefault="004C3644" w:rsidP="004C3644">
      <w:pPr>
        <w:pStyle w:val="H1G"/>
        <w:rPr>
          <w:rFonts w:eastAsiaTheme="minorEastAsia"/>
        </w:rPr>
      </w:pPr>
      <w:r w:rsidRPr="00CB448A">
        <w:tab/>
      </w:r>
      <w:r>
        <w:rPr>
          <w:lang w:val="fr-FR"/>
        </w:rPr>
        <w:t>B</w:t>
      </w:r>
      <w:r w:rsidRPr="00CB448A">
        <w:t>.</w:t>
      </w:r>
      <w:r w:rsidRPr="00CB448A">
        <w:tab/>
      </w:r>
      <w:r>
        <w:t>Позитивные</w:t>
      </w:r>
      <w:r w:rsidRPr="00791B66">
        <w:t xml:space="preserve"> </w:t>
      </w:r>
      <w:r>
        <w:t>аспекты</w:t>
      </w:r>
    </w:p>
    <w:p w14:paraId="67F34DB7" w14:textId="77777777" w:rsidR="004C3644" w:rsidRPr="00CB448A" w:rsidRDefault="004C3644" w:rsidP="004C3644">
      <w:pPr>
        <w:pStyle w:val="SingleTxtG"/>
        <w:keepNext/>
        <w:rPr>
          <w:rFonts w:eastAsia="SimSun"/>
        </w:rPr>
      </w:pPr>
      <w:r w:rsidRPr="00CB448A">
        <w:rPr>
          <w:rFonts w:eastAsia="SimSun"/>
        </w:rPr>
        <w:t>3.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приветствует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принятие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государством</w:t>
      </w:r>
      <w:r w:rsidRPr="003049F6">
        <w:rPr>
          <w:rFonts w:eastAsia="SimSun"/>
        </w:rPr>
        <w:t>-</w:t>
      </w:r>
      <w:r>
        <w:rPr>
          <w:rFonts w:eastAsia="SimSun"/>
        </w:rPr>
        <w:t>участником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следующих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законодательных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и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политических</w:t>
      </w:r>
      <w:r w:rsidRPr="003049F6">
        <w:rPr>
          <w:rFonts w:eastAsia="SimSun"/>
        </w:rPr>
        <w:t xml:space="preserve"> </w:t>
      </w:r>
      <w:r>
        <w:rPr>
          <w:rFonts w:eastAsia="SimSun"/>
        </w:rPr>
        <w:t>мер</w:t>
      </w:r>
      <w:r w:rsidRPr="00CB448A">
        <w:t>:</w:t>
      </w:r>
    </w:p>
    <w:p w14:paraId="7BF94D54" w14:textId="77777777" w:rsidR="004C3644" w:rsidRPr="00CB448A" w:rsidRDefault="004C3644" w:rsidP="004C3644">
      <w:pPr>
        <w:pStyle w:val="SingleTxtG"/>
        <w:tabs>
          <w:tab w:val="clear" w:pos="2268"/>
          <w:tab w:val="clear" w:pos="2835"/>
        </w:tabs>
        <w:ind w:firstLine="567"/>
        <w:rPr>
          <w:rFonts w:eastAsia="SimSun"/>
        </w:rPr>
      </w:pPr>
      <w:r>
        <w:rPr>
          <w:rFonts w:eastAsia="SimSun"/>
          <w:lang w:val="fr-FR"/>
        </w:rPr>
        <w:t>a</w:t>
      </w:r>
      <w:r w:rsidRPr="00CB448A">
        <w:rPr>
          <w:rFonts w:eastAsia="SimSun"/>
        </w:rPr>
        <w:t>)</w:t>
      </w:r>
      <w:r w:rsidRPr="00CB448A">
        <w:rPr>
          <w:rFonts w:eastAsia="SimSun"/>
        </w:rPr>
        <w:tab/>
      </w:r>
      <w:r>
        <w:rPr>
          <w:rFonts w:eastAsia="SimSun"/>
        </w:rPr>
        <w:t>закона</w:t>
      </w:r>
      <w:r w:rsidRPr="00CB448A">
        <w:rPr>
          <w:rFonts w:eastAsia="SimSun"/>
        </w:rPr>
        <w:t xml:space="preserve"> №</w:t>
      </w:r>
      <w:r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1/13 </w:t>
      </w:r>
      <w:r>
        <w:rPr>
          <w:rFonts w:eastAsia="SimSun"/>
        </w:rPr>
        <w:t>от</w:t>
      </w:r>
      <w:r w:rsidRPr="00CB448A">
        <w:rPr>
          <w:rFonts w:eastAsia="SimSun"/>
        </w:rPr>
        <w:t xml:space="preserve"> 22 </w:t>
      </w:r>
      <w:r>
        <w:rPr>
          <w:rFonts w:eastAsia="SimSun"/>
        </w:rPr>
        <w:t>сентября</w:t>
      </w:r>
      <w:r w:rsidRPr="00CB448A">
        <w:rPr>
          <w:rFonts w:eastAsia="SimSun"/>
        </w:rPr>
        <w:t xml:space="preserve"> 2016 </w:t>
      </w:r>
      <w:r>
        <w:rPr>
          <w:rFonts w:eastAsia="SimSun"/>
        </w:rPr>
        <w:t>года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предотвращении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гендерного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насилия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защите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его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жертв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привлечении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ответственности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виновных</w:t>
      </w:r>
      <w:r w:rsidRPr="00CB448A">
        <w:rPr>
          <w:rFonts w:eastAsia="SimSun"/>
        </w:rPr>
        <w:t>;</w:t>
      </w:r>
    </w:p>
    <w:p w14:paraId="26188647" w14:textId="77777777" w:rsidR="004C3644" w:rsidRPr="00CB448A" w:rsidRDefault="004C3644" w:rsidP="004C3644">
      <w:pPr>
        <w:pStyle w:val="SingleTxtG"/>
        <w:tabs>
          <w:tab w:val="clear" w:pos="2268"/>
          <w:tab w:val="clear" w:pos="2835"/>
        </w:tabs>
        <w:ind w:firstLine="567"/>
        <w:rPr>
          <w:rFonts w:eastAsia="SimSun"/>
        </w:rPr>
      </w:pPr>
      <w:r>
        <w:rPr>
          <w:rFonts w:eastAsia="SimSun"/>
          <w:lang w:val="fr-FR"/>
        </w:rPr>
        <w:t>b</w:t>
      </w:r>
      <w:r w:rsidRPr="00CB448A">
        <w:rPr>
          <w:rFonts w:eastAsia="SimSun"/>
        </w:rPr>
        <w:t>)</w:t>
      </w:r>
      <w:r w:rsidRPr="00CB448A">
        <w:rPr>
          <w:rFonts w:eastAsia="SimSun"/>
        </w:rPr>
        <w:tab/>
      </w:r>
      <w:r>
        <w:rPr>
          <w:rFonts w:eastAsia="SimSun"/>
        </w:rPr>
        <w:t>закона</w:t>
      </w:r>
      <w:r w:rsidRPr="00CB448A">
        <w:rPr>
          <w:rFonts w:eastAsia="SimSun"/>
        </w:rPr>
        <w:t xml:space="preserve"> №</w:t>
      </w:r>
      <w:r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1/04 </w:t>
      </w:r>
      <w:r>
        <w:rPr>
          <w:rFonts w:eastAsia="SimSun"/>
        </w:rPr>
        <w:t>от</w:t>
      </w:r>
      <w:r w:rsidRPr="00CB448A">
        <w:rPr>
          <w:rFonts w:eastAsia="SimSun"/>
        </w:rPr>
        <w:t xml:space="preserve"> 27 </w:t>
      </w:r>
      <w:r>
        <w:rPr>
          <w:rFonts w:eastAsia="SimSun"/>
        </w:rPr>
        <w:t>июня</w:t>
      </w:r>
      <w:r w:rsidRPr="00CB448A">
        <w:rPr>
          <w:rFonts w:eastAsia="SimSun"/>
        </w:rPr>
        <w:t xml:space="preserve"> 2016 </w:t>
      </w:r>
      <w:r>
        <w:rPr>
          <w:rFonts w:eastAsia="SimSun"/>
        </w:rPr>
        <w:t>года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защите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жертв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свидетелей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других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лиц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подвергающихся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риску</w:t>
      </w:r>
      <w:r w:rsidRPr="00CB448A">
        <w:rPr>
          <w:rFonts w:eastAsia="SimSun"/>
        </w:rPr>
        <w:t>;</w:t>
      </w:r>
    </w:p>
    <w:p w14:paraId="15E427E3" w14:textId="77777777" w:rsidR="004C3644" w:rsidRPr="00CB448A" w:rsidRDefault="004C3644" w:rsidP="004C3644">
      <w:pPr>
        <w:pStyle w:val="SingleTxtG"/>
        <w:tabs>
          <w:tab w:val="clear" w:pos="2268"/>
          <w:tab w:val="clear" w:pos="2835"/>
        </w:tabs>
        <w:ind w:firstLine="567"/>
        <w:rPr>
          <w:rFonts w:eastAsia="SimSun"/>
        </w:rPr>
      </w:pPr>
      <w:r>
        <w:rPr>
          <w:rFonts w:eastAsia="SimSun"/>
          <w:lang w:val="fr-FR"/>
        </w:rPr>
        <w:t>c</w:t>
      </w:r>
      <w:r w:rsidRPr="00CB448A">
        <w:rPr>
          <w:rFonts w:eastAsia="SimSun"/>
        </w:rPr>
        <w:t>)</w:t>
      </w:r>
      <w:r w:rsidRPr="00CB448A">
        <w:rPr>
          <w:rFonts w:eastAsia="SimSun"/>
        </w:rPr>
        <w:tab/>
      </w:r>
      <w:r>
        <w:rPr>
          <w:rFonts w:eastAsia="SimSun"/>
        </w:rPr>
        <w:t>закона</w:t>
      </w:r>
      <w:r w:rsidRPr="00CB448A">
        <w:rPr>
          <w:rFonts w:eastAsia="SimSun"/>
        </w:rPr>
        <w:t xml:space="preserve"> №</w:t>
      </w:r>
      <w:r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1/28 </w:t>
      </w:r>
      <w:r>
        <w:rPr>
          <w:rFonts w:eastAsia="SimSun"/>
        </w:rPr>
        <w:t>от</w:t>
      </w:r>
      <w:r w:rsidRPr="00CB448A">
        <w:rPr>
          <w:rFonts w:eastAsia="SimSun"/>
        </w:rPr>
        <w:t xml:space="preserve"> 29 </w:t>
      </w:r>
      <w:r>
        <w:rPr>
          <w:rFonts w:eastAsia="SimSun"/>
        </w:rPr>
        <w:t>октября</w:t>
      </w:r>
      <w:r w:rsidRPr="00CB448A">
        <w:rPr>
          <w:rFonts w:eastAsia="SimSun"/>
        </w:rPr>
        <w:t xml:space="preserve"> 2014 </w:t>
      </w:r>
      <w:r>
        <w:rPr>
          <w:rFonts w:eastAsia="SimSun"/>
        </w:rPr>
        <w:t>года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предотвращении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торговли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людьми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защите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жертв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торговли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людьми</w:t>
      </w:r>
      <w:r w:rsidRPr="00CB448A">
        <w:rPr>
          <w:rFonts w:eastAsia="SimSun"/>
        </w:rPr>
        <w:t>;</w:t>
      </w:r>
    </w:p>
    <w:p w14:paraId="6CDAFDFD" w14:textId="0C8FCF37" w:rsidR="004C3644" w:rsidRPr="00CB448A" w:rsidRDefault="004C3644" w:rsidP="004C3644">
      <w:pPr>
        <w:pStyle w:val="SingleTxtG"/>
        <w:tabs>
          <w:tab w:val="clear" w:pos="2268"/>
          <w:tab w:val="clear" w:pos="2835"/>
        </w:tabs>
        <w:ind w:firstLine="567"/>
        <w:rPr>
          <w:rFonts w:eastAsia="SimSun"/>
        </w:rPr>
      </w:pPr>
      <w:r>
        <w:rPr>
          <w:rFonts w:eastAsia="SimSun"/>
          <w:lang w:val="fr-FR"/>
        </w:rPr>
        <w:lastRenderedPageBreak/>
        <w:t>d</w:t>
      </w:r>
      <w:r w:rsidRPr="00CB448A">
        <w:rPr>
          <w:rFonts w:eastAsia="SimSun"/>
        </w:rPr>
        <w:t>)</w:t>
      </w:r>
      <w:r w:rsidRPr="00CB448A">
        <w:rPr>
          <w:rFonts w:eastAsia="SimSun"/>
        </w:rPr>
        <w:tab/>
      </w:r>
      <w:r>
        <w:rPr>
          <w:rFonts w:eastAsia="SimSun"/>
        </w:rPr>
        <w:t>государственной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политики 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области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защиты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детей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Бурунди</w:t>
      </w:r>
      <w:r>
        <w:rPr>
          <w:rFonts w:eastAsia="SimSun"/>
        </w:rPr>
        <w:br/>
      </w:r>
      <w:r w:rsidRPr="00CB448A">
        <w:t>(</w:t>
      </w:r>
      <w:r>
        <w:t xml:space="preserve">на </w:t>
      </w:r>
      <w:r w:rsidRPr="00CB448A">
        <w:t>2020</w:t>
      </w:r>
      <w:r w:rsidRPr="00881CC6">
        <w:t>–</w:t>
      </w:r>
      <w:r w:rsidRPr="00CB448A">
        <w:t>2024</w:t>
      </w:r>
      <w:r>
        <w:t> годы</w:t>
      </w:r>
      <w:r w:rsidRPr="00CB448A">
        <w:t>);</w:t>
      </w:r>
      <w:r w:rsidRPr="00CB448A">
        <w:rPr>
          <w:rFonts w:eastAsia="SimSun"/>
        </w:rPr>
        <w:t xml:space="preserve"> </w:t>
      </w:r>
    </w:p>
    <w:p w14:paraId="284EBA8A" w14:textId="3740C030" w:rsidR="004C3644" w:rsidRPr="00CB448A" w:rsidRDefault="004C3644" w:rsidP="004C3644">
      <w:pPr>
        <w:pStyle w:val="SingleTxtG"/>
        <w:tabs>
          <w:tab w:val="clear" w:pos="2268"/>
          <w:tab w:val="clear" w:pos="2835"/>
        </w:tabs>
        <w:ind w:firstLine="567"/>
        <w:rPr>
          <w:rFonts w:eastAsia="SimSun"/>
        </w:rPr>
      </w:pPr>
      <w:r w:rsidRPr="00A63C59">
        <w:rPr>
          <w:rFonts w:eastAsia="SimSun"/>
          <w:lang w:val="fr-FR"/>
        </w:rPr>
        <w:t>e</w:t>
      </w:r>
      <w:r w:rsidRPr="00CB448A">
        <w:rPr>
          <w:rFonts w:eastAsia="SimSun"/>
        </w:rPr>
        <w:t>)</w:t>
      </w:r>
      <w:r w:rsidRPr="00CB448A">
        <w:rPr>
          <w:rFonts w:eastAsia="SimSun"/>
        </w:rPr>
        <w:tab/>
      </w:r>
      <w:r>
        <w:rPr>
          <w:rFonts w:eastAsia="SimSun"/>
        </w:rPr>
        <w:t>государственной гендерной политики (на 2012</w:t>
      </w:r>
      <w:r w:rsidRPr="00881CC6">
        <w:t>–</w:t>
      </w:r>
      <w:r>
        <w:rPr>
          <w:rFonts w:eastAsia="SimSun"/>
        </w:rPr>
        <w:t>2025 годы).</w:t>
      </w:r>
    </w:p>
    <w:p w14:paraId="6F56FBB3" w14:textId="620277F3" w:rsidR="004C3644" w:rsidRPr="00CB448A" w:rsidRDefault="004C3644" w:rsidP="004C3644">
      <w:pPr>
        <w:pStyle w:val="H1G"/>
        <w:rPr>
          <w:rFonts w:eastAsiaTheme="minorEastAsia"/>
        </w:rPr>
      </w:pPr>
      <w:bookmarkStart w:id="3" w:name="_Hlk139382689"/>
      <w:r w:rsidRPr="00CB448A">
        <w:tab/>
      </w:r>
      <w:r>
        <w:rPr>
          <w:lang w:val="fr-FR"/>
        </w:rPr>
        <w:t>C</w:t>
      </w:r>
      <w:r w:rsidRPr="00CB448A">
        <w:t>.</w:t>
      </w:r>
      <w:r w:rsidRPr="00CB448A">
        <w:tab/>
        <w:t>Основные вопросы, вызывающие обеспокоенность, и</w:t>
      </w:r>
      <w:r>
        <w:t> </w:t>
      </w:r>
      <w:r w:rsidRPr="00CB448A">
        <w:t>рекомендации</w:t>
      </w:r>
    </w:p>
    <w:p w14:paraId="7702EB60" w14:textId="77777777" w:rsidR="004C3644" w:rsidRPr="00435840" w:rsidRDefault="004C3644" w:rsidP="004C3644">
      <w:pPr>
        <w:pStyle w:val="H23G"/>
      </w:pPr>
      <w:r w:rsidRPr="00CB448A">
        <w:tab/>
      </w:r>
      <w:r w:rsidRPr="00CB448A">
        <w:tab/>
      </w:r>
      <w:r w:rsidRPr="00435840">
        <w:t>Включение Пакта во внутреннее законодательство</w:t>
      </w:r>
    </w:p>
    <w:p w14:paraId="460CAAB3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4.</w:t>
      </w:r>
      <w:r w:rsidRPr="00CB448A">
        <w:rPr>
          <w:rFonts w:eastAsia="SimSun"/>
        </w:rPr>
        <w:tab/>
      </w:r>
      <w:r>
        <w:rPr>
          <w:rFonts w:eastAsia="SimSun"/>
        </w:rPr>
        <w:t>Принимая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сведению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тот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факт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что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статья</w:t>
      </w:r>
      <w:r w:rsidRPr="00CB448A">
        <w:rPr>
          <w:rFonts w:eastAsia="SimSun"/>
        </w:rPr>
        <w:t xml:space="preserve"> 19 </w:t>
      </w:r>
      <w:r>
        <w:rPr>
          <w:rFonts w:eastAsia="SimSun"/>
        </w:rPr>
        <w:t>Конституции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государства</w:t>
      </w:r>
      <w:r w:rsidRPr="00CB448A">
        <w:rPr>
          <w:rFonts w:eastAsia="SimSun"/>
        </w:rPr>
        <w:t>-</w:t>
      </w:r>
      <w:r>
        <w:rPr>
          <w:rFonts w:eastAsia="SimSun"/>
        </w:rPr>
        <w:t>участника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предполагает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включение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нее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прав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закрепленных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международных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документах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области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прав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человека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качестве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неотъемлемой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части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текста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Конституции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тем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менее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с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сожалением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отмечает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отсутствие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сведений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 примерах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дел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которых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положения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Пакта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приводились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бы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суде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качестве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обоснования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или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применялись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бы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судебными органами</w:t>
      </w:r>
      <w:r w:rsidRPr="00CB448A">
        <w:t xml:space="preserve">. </w:t>
      </w:r>
      <w:r>
        <w:t>Кроме</w:t>
      </w:r>
      <w:r w:rsidRPr="00CB448A">
        <w:t xml:space="preserve"> </w:t>
      </w:r>
      <w:r>
        <w:t>того</w:t>
      </w:r>
      <w:r w:rsidRPr="00CB448A">
        <w:t xml:space="preserve">, </w:t>
      </w:r>
      <w:r>
        <w:t>он</w:t>
      </w:r>
      <w:r w:rsidRPr="00CB448A">
        <w:t xml:space="preserve"> </w:t>
      </w:r>
      <w:r>
        <w:t>сожалеет</w:t>
      </w:r>
      <w:r w:rsidRPr="00CB448A">
        <w:t xml:space="preserve"> </w:t>
      </w:r>
      <w:r>
        <w:t>о том</w:t>
      </w:r>
      <w:r w:rsidRPr="00CB448A">
        <w:t xml:space="preserve">, </w:t>
      </w:r>
      <w:r>
        <w:t>что</w:t>
      </w:r>
      <w:r w:rsidRPr="00CB448A">
        <w:t xml:space="preserve"> </w:t>
      </w:r>
      <w:r w:rsidRPr="008A3FA0">
        <w:t>государство</w:t>
      </w:r>
      <w:r w:rsidRPr="00CB448A">
        <w:t>-</w:t>
      </w:r>
      <w:r w:rsidRPr="008A3FA0">
        <w:t>участник</w:t>
      </w:r>
      <w:r w:rsidRPr="00CB448A">
        <w:t xml:space="preserve"> </w:t>
      </w:r>
      <w:r w:rsidRPr="008A3FA0">
        <w:t>еще</w:t>
      </w:r>
      <w:r w:rsidRPr="00CB448A">
        <w:t xml:space="preserve"> </w:t>
      </w:r>
      <w:r w:rsidRPr="008A3FA0">
        <w:t>не</w:t>
      </w:r>
      <w:r w:rsidRPr="00CB448A">
        <w:t xml:space="preserve"> </w:t>
      </w:r>
      <w:r w:rsidRPr="008A3FA0">
        <w:t>ратифицировало</w:t>
      </w:r>
      <w:r w:rsidRPr="00CB448A">
        <w:t xml:space="preserve"> </w:t>
      </w:r>
      <w:r w:rsidRPr="008A3FA0">
        <w:t>ни</w:t>
      </w:r>
      <w:r w:rsidRPr="00CB448A">
        <w:t xml:space="preserve"> </w:t>
      </w:r>
      <w:r w:rsidRPr="008A3FA0">
        <w:t>один</w:t>
      </w:r>
      <w:r w:rsidRPr="00CB448A">
        <w:t xml:space="preserve"> </w:t>
      </w:r>
      <w:r w:rsidRPr="008A3FA0">
        <w:t>из</w:t>
      </w:r>
      <w:r w:rsidRPr="00CB448A">
        <w:t xml:space="preserve"> </w:t>
      </w:r>
      <w:r w:rsidRPr="008A3FA0">
        <w:t>двух</w:t>
      </w:r>
      <w:r w:rsidRPr="00CB448A">
        <w:t xml:space="preserve"> </w:t>
      </w:r>
      <w:r w:rsidRPr="008A3FA0">
        <w:t>Факультативных протоколов к Пакту. Он выражает</w:t>
      </w:r>
      <w:r>
        <w:t xml:space="preserve"> обеспокоенность в связи с отсутствием данных о сотрудничестве государства-участника с международными правозащитными механизмами, в </w:t>
      </w:r>
      <w:r w:rsidRPr="006E48C9">
        <w:t>частности со спе</w:t>
      </w:r>
      <w:r>
        <w:t>циальными процедурами Совета по </w:t>
      </w:r>
      <w:r w:rsidRPr="006E48C9">
        <w:t xml:space="preserve">правам человека, и диалога между ними, а также в связи с закрытием в 2019 году по требованию правительства странового отделения Управления Верховного комиссара Организации Объединенных Наций по правам человека </w:t>
      </w:r>
      <w:r w:rsidRPr="00CB448A">
        <w:t>(</w:t>
      </w:r>
      <w:r w:rsidRPr="006E48C9">
        <w:t>статья </w:t>
      </w:r>
      <w:r w:rsidRPr="00CB448A">
        <w:t xml:space="preserve">2). </w:t>
      </w:r>
    </w:p>
    <w:p w14:paraId="6EFD735C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5.</w:t>
      </w:r>
      <w:r w:rsidRPr="00CB448A">
        <w:rPr>
          <w:rFonts w:eastAsia="SimSun"/>
          <w:bCs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 следует наращивать усилия по изучению Пакта судьями, прокурорами и адвокатами, чтобы его положения принимались во внимание в ходе судебных заседаний и применялись судебными органами, а также проводить информационно-просветительские мероприятия, рассчитанные на широкие слои населения. Кроме</w:t>
      </w:r>
      <w:r w:rsidRPr="00A35EC0">
        <w:rPr>
          <w:b/>
          <w:bCs/>
        </w:rPr>
        <w:t xml:space="preserve"> </w:t>
      </w:r>
      <w:r>
        <w:rPr>
          <w:b/>
          <w:bCs/>
        </w:rPr>
        <w:t>того</w:t>
      </w:r>
      <w:r w:rsidRPr="00A35EC0">
        <w:rPr>
          <w:b/>
          <w:bCs/>
        </w:rPr>
        <w:t xml:space="preserve">, </w:t>
      </w:r>
      <w:r>
        <w:rPr>
          <w:b/>
          <w:bCs/>
        </w:rPr>
        <w:t xml:space="preserve">ему следует ускорить процесс </w:t>
      </w:r>
      <w:r w:rsidRPr="008A3FA0">
        <w:rPr>
          <w:b/>
          <w:bCs/>
        </w:rPr>
        <w:t>ратификации Факультативных протоколов к Пакту.</w:t>
      </w:r>
      <w:r>
        <w:rPr>
          <w:b/>
          <w:bCs/>
        </w:rPr>
        <w:t xml:space="preserve"> Помимо этого, необходимо полностью восстановить диалог и сотрудничество с </w:t>
      </w:r>
      <w:r w:rsidRPr="006E48C9">
        <w:rPr>
          <w:b/>
          <w:bCs/>
        </w:rPr>
        <w:t>международными правозащитными механизмами, в частности</w:t>
      </w:r>
      <w:r w:rsidRPr="00CB448A">
        <w:t xml:space="preserve"> </w:t>
      </w:r>
      <w:r>
        <w:rPr>
          <w:b/>
          <w:bCs/>
        </w:rPr>
        <w:t>со </w:t>
      </w:r>
      <w:r w:rsidRPr="006E48C9">
        <w:rPr>
          <w:b/>
          <w:bCs/>
        </w:rPr>
        <w:t>специальными процедурами Совета по правам человека, и выдать разрешение на возобновление деятельности странового отделения Управления Верховного комиссара Организации Объединенных Наций по правам человека</w:t>
      </w:r>
      <w:r w:rsidRPr="00CB448A">
        <w:rPr>
          <w:b/>
          <w:bCs/>
        </w:rPr>
        <w:t>.</w:t>
      </w:r>
    </w:p>
    <w:bookmarkEnd w:id="3"/>
    <w:p w14:paraId="0C3F8490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Независимая национальная комиссия по правам человека</w:t>
      </w:r>
    </w:p>
    <w:p w14:paraId="7BCD50C4" w14:textId="77777777" w:rsidR="004C3644" w:rsidRPr="00CB448A" w:rsidRDefault="004C3644" w:rsidP="004C3644">
      <w:pPr>
        <w:pStyle w:val="SingleTxtG"/>
      </w:pPr>
      <w:r w:rsidRPr="00CB448A">
        <w:t>6.</w:t>
      </w:r>
      <w:r w:rsidRPr="00CB448A">
        <w:tab/>
      </w:r>
      <w:r>
        <w:t xml:space="preserve">Комитет принимает к сведению повторную аккредитацию Независимой национальной комиссии по правам </w:t>
      </w:r>
      <w:r w:rsidRPr="006E48C9">
        <w:t>человека со статусом</w:t>
      </w:r>
      <w:r w:rsidRPr="00CB448A">
        <w:t xml:space="preserve"> «</w:t>
      </w:r>
      <w:r w:rsidRPr="006E48C9">
        <w:rPr>
          <w:lang w:val="fr-FR"/>
        </w:rPr>
        <w:t>A</w:t>
      </w:r>
      <w:r w:rsidRPr="00CB448A">
        <w:t>» Глобальным альянс</w:t>
      </w:r>
      <w:r w:rsidRPr="006E48C9">
        <w:t>ом</w:t>
      </w:r>
      <w:r w:rsidRPr="00CB448A">
        <w:t xml:space="preserve"> национальных правозащитных учреждений</w:t>
      </w:r>
      <w:r w:rsidRPr="006E48C9">
        <w:t xml:space="preserve"> и увеличение объема выделяемых </w:t>
      </w:r>
      <w:r>
        <w:t>комиссии</w:t>
      </w:r>
      <w:r w:rsidRPr="006E48C9">
        <w:t xml:space="preserve"> ресурсов начиная с 2020 года. В то же время он выражает беспокойство в связи с поступающими сведениями о том, что</w:t>
      </w:r>
      <w:r>
        <w:t xml:space="preserve"> данная комиссия не является независимой, избирательно подходит к принятию последующих мер в случае нарушений прав человека и недостаточно полно отражает в докладах случаи нарушения прав человека сотрудниками полиции, Национальной разведывательной службы и членами молодежной лиги «Имбонеракуре», действующей</w:t>
      </w:r>
      <w:r w:rsidRPr="00CB448A">
        <w:t xml:space="preserve"> </w:t>
      </w:r>
      <w:r>
        <w:t>при правящей партии. Кроме</w:t>
      </w:r>
      <w:r w:rsidRPr="005712A0">
        <w:t xml:space="preserve"> </w:t>
      </w:r>
      <w:r>
        <w:t>того</w:t>
      </w:r>
      <w:r w:rsidRPr="005712A0">
        <w:t xml:space="preserve">, </w:t>
      </w:r>
      <w:r>
        <w:t>Комитет обеспокоен тем, что у комиссии отсутствует сеть региональных отделений, которая позволяла бы ей распространить свою деятельность на всю территорию страны (статья </w:t>
      </w:r>
      <w:r w:rsidRPr="00CB448A">
        <w:t xml:space="preserve">2). </w:t>
      </w:r>
    </w:p>
    <w:p w14:paraId="0EA061D9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7.</w:t>
      </w:r>
      <w:r w:rsidRPr="00CB448A">
        <w:rPr>
          <w:rFonts w:eastAsia="SimSun"/>
          <w:bCs/>
        </w:rPr>
        <w:tab/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продолжение</w:t>
      </w:r>
      <w:r w:rsidRPr="00CB448A">
        <w:rPr>
          <w:b/>
          <w:bCs/>
        </w:rPr>
        <w:t xml:space="preserve"> </w:t>
      </w:r>
      <w:r>
        <w:rPr>
          <w:b/>
          <w:bCs/>
        </w:rPr>
        <w:t>предыдущих</w:t>
      </w:r>
      <w:r w:rsidRPr="00CB448A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CB448A">
        <w:rPr>
          <w:b/>
          <w:bCs/>
        </w:rPr>
        <w:t xml:space="preserve"> </w:t>
      </w:r>
      <w:r>
        <w:rPr>
          <w:b/>
          <w:bCs/>
        </w:rPr>
        <w:t>замечаний</w:t>
      </w:r>
      <w:r w:rsidRPr="00CB448A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B12C06">
        <w:rPr>
          <w:rStyle w:val="aa"/>
        </w:rPr>
        <w:footnoteReference w:id="8"/>
      </w:r>
      <w:r w:rsidRPr="00CB448A">
        <w:rPr>
          <w:b/>
          <w:bCs/>
        </w:rPr>
        <w:t xml:space="preserve"> </w:t>
      </w:r>
      <w:r>
        <w:rPr>
          <w:b/>
          <w:bCs/>
        </w:rPr>
        <w:t>г</w:t>
      </w:r>
      <w:r w:rsidRPr="00CB448A">
        <w:rPr>
          <w:b/>
          <w:bCs/>
        </w:rPr>
        <w:t xml:space="preserve">осударству-участнику следует принять </w:t>
      </w:r>
      <w:r>
        <w:rPr>
          <w:b/>
          <w:bCs/>
        </w:rPr>
        <w:t>все</w:t>
      </w:r>
      <w:r w:rsidRPr="00CB448A">
        <w:rPr>
          <w:b/>
          <w:bCs/>
        </w:rPr>
        <w:t xml:space="preserve"> необходимые меры по обеспечению </w:t>
      </w:r>
      <w:r>
        <w:rPr>
          <w:b/>
          <w:bCs/>
        </w:rPr>
        <w:t>на</w:t>
      </w:r>
      <w:r w:rsidRPr="00CB448A">
        <w:rPr>
          <w:b/>
          <w:bCs/>
        </w:rPr>
        <w:t xml:space="preserve"> </w:t>
      </w:r>
      <w:r>
        <w:rPr>
          <w:b/>
          <w:bCs/>
        </w:rPr>
        <w:t>практике</w:t>
      </w:r>
      <w:r w:rsidRPr="00CB448A">
        <w:rPr>
          <w:b/>
          <w:bCs/>
        </w:rPr>
        <w:t xml:space="preserve"> полной независимости Независим</w:t>
      </w:r>
      <w:r>
        <w:rPr>
          <w:b/>
          <w:bCs/>
        </w:rPr>
        <w:t>ой</w:t>
      </w:r>
      <w:r w:rsidRPr="00CB448A">
        <w:rPr>
          <w:b/>
          <w:bCs/>
        </w:rPr>
        <w:t xml:space="preserve"> национальн</w:t>
      </w:r>
      <w:r>
        <w:rPr>
          <w:b/>
          <w:bCs/>
        </w:rPr>
        <w:t>ой</w:t>
      </w:r>
      <w:r w:rsidRPr="00CB448A">
        <w:rPr>
          <w:b/>
          <w:bCs/>
        </w:rPr>
        <w:t xml:space="preserve"> комиссии по</w:t>
      </w:r>
      <w:r>
        <w:rPr>
          <w:b/>
          <w:bCs/>
        </w:rPr>
        <w:t> </w:t>
      </w:r>
      <w:r w:rsidRPr="00CB448A">
        <w:rPr>
          <w:b/>
          <w:bCs/>
        </w:rPr>
        <w:t xml:space="preserve">правам человека и предоставлению ей достаточных ресурсов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возможностей</w:t>
      </w:r>
      <w:r w:rsidRPr="00CB448A">
        <w:rPr>
          <w:b/>
          <w:bCs/>
        </w:rPr>
        <w:t xml:space="preserve">, с тем чтобы </w:t>
      </w:r>
      <w:r>
        <w:rPr>
          <w:b/>
          <w:bCs/>
        </w:rPr>
        <w:t>она могла</w:t>
      </w:r>
      <w:r w:rsidRPr="00CB448A">
        <w:rPr>
          <w:b/>
          <w:bCs/>
        </w:rPr>
        <w:t xml:space="preserve"> </w:t>
      </w:r>
      <w:r>
        <w:rPr>
          <w:b/>
          <w:bCs/>
        </w:rPr>
        <w:t>эффективно</w:t>
      </w:r>
      <w:r w:rsidRPr="00CB448A">
        <w:rPr>
          <w:b/>
          <w:bCs/>
        </w:rPr>
        <w:t xml:space="preserve"> осуществлять свой мандат в соответствии с принцип</w:t>
      </w:r>
      <w:r>
        <w:rPr>
          <w:b/>
          <w:bCs/>
        </w:rPr>
        <w:t>ами</w:t>
      </w:r>
      <w:r w:rsidRPr="00CB448A">
        <w:rPr>
          <w:b/>
          <w:bCs/>
        </w:rPr>
        <w:t>, касающи</w:t>
      </w:r>
      <w:r>
        <w:rPr>
          <w:b/>
          <w:bCs/>
        </w:rPr>
        <w:t>ми</w:t>
      </w:r>
      <w:r w:rsidRPr="00CB448A">
        <w:rPr>
          <w:b/>
          <w:bCs/>
        </w:rPr>
        <w:t>ся статуса национальных учреждений, занимающихся поощрением и защитой прав человека (Парижскими принципами</w:t>
      </w:r>
      <w:r w:rsidRPr="00CB448A">
        <w:rPr>
          <w:b/>
          <w:bCs/>
          <w:color w:val="000000"/>
        </w:rPr>
        <w:t>).</w:t>
      </w:r>
      <w:r>
        <w:rPr>
          <w:b/>
          <w:bCs/>
          <w:color w:val="000000"/>
        </w:rPr>
        <w:t xml:space="preserve"> Кроме того, </w:t>
      </w:r>
      <w:r>
        <w:rPr>
          <w:b/>
          <w:bCs/>
          <w:color w:val="000000"/>
        </w:rPr>
        <w:lastRenderedPageBreak/>
        <w:t>ему следует принять меры к тому, чтобы у комиссии появились отделения и средства для эффективной деятельности на всей территории страны.</w:t>
      </w:r>
    </w:p>
    <w:p w14:paraId="39D67203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Борьба</w:t>
      </w:r>
      <w:r w:rsidRPr="00CB448A">
        <w:t xml:space="preserve"> </w:t>
      </w:r>
      <w:r>
        <w:t>с</w:t>
      </w:r>
      <w:r w:rsidRPr="00CB448A">
        <w:t xml:space="preserve"> </w:t>
      </w:r>
      <w:r>
        <w:t>коррупцией</w:t>
      </w:r>
    </w:p>
    <w:p w14:paraId="72E0AF0F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8.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выражает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беспокойство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связи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сообщениями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сохранении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коррупции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самом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высоком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государственном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уровне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государственном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секторе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сфере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правосудия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также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государственных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рынках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строительства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инфраструктуры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эксплуатации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природных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ресурсов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частности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области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выдачи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лицензий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 разработку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месторождений</w:t>
      </w:r>
      <w:r w:rsidRPr="00CB448A">
        <w:t xml:space="preserve">, </w:t>
      </w:r>
      <w:r>
        <w:t>что подрывает идею правового государства и ведет к нарушению положений Пакта. Кроме того, он с сожалением отмечает отсутствие подробной информации о количестве расследований, судебных процессов и обвинительных приговоров по факту коррупции (статьи 2, 14 и 25).</w:t>
      </w:r>
    </w:p>
    <w:p w14:paraId="30A8C7B7" w14:textId="77777777" w:rsidR="004C3644" w:rsidRPr="007C2931" w:rsidRDefault="004C3644" w:rsidP="004C3644">
      <w:pPr>
        <w:pStyle w:val="SingleTxtG"/>
        <w:rPr>
          <w:rFonts w:eastAsia="SimSun"/>
          <w:b/>
          <w:bCs/>
        </w:rPr>
      </w:pPr>
      <w:r w:rsidRPr="007C2931">
        <w:rPr>
          <w:rFonts w:eastAsia="SimSun"/>
          <w:bCs/>
        </w:rPr>
        <w:t>9.</w:t>
      </w:r>
      <w:r w:rsidRPr="007C2931">
        <w:rPr>
          <w:rFonts w:eastAsia="SimSun"/>
          <w:bCs/>
        </w:rPr>
        <w:tab/>
      </w:r>
      <w:r>
        <w:rPr>
          <w:b/>
          <w:bCs/>
        </w:rPr>
        <w:t>Государству</w:t>
      </w:r>
      <w:r w:rsidRPr="007C2931">
        <w:rPr>
          <w:b/>
          <w:bCs/>
        </w:rPr>
        <w:t>-</w:t>
      </w:r>
      <w:r>
        <w:rPr>
          <w:b/>
          <w:bCs/>
        </w:rPr>
        <w:t>участнику</w:t>
      </w:r>
      <w:r w:rsidRPr="007C2931">
        <w:rPr>
          <w:b/>
          <w:bCs/>
        </w:rPr>
        <w:t xml:space="preserve"> </w:t>
      </w:r>
      <w:r>
        <w:rPr>
          <w:b/>
          <w:bCs/>
        </w:rPr>
        <w:t>следует</w:t>
      </w:r>
      <w:r w:rsidRPr="007C2931">
        <w:rPr>
          <w:b/>
          <w:bCs/>
        </w:rPr>
        <w:t xml:space="preserve"> </w:t>
      </w:r>
      <w:r>
        <w:rPr>
          <w:b/>
          <w:bCs/>
        </w:rPr>
        <w:t>активизировать</w:t>
      </w:r>
      <w:r w:rsidRPr="007C2931">
        <w:rPr>
          <w:b/>
          <w:bCs/>
        </w:rPr>
        <w:t xml:space="preserve"> </w:t>
      </w:r>
      <w:r>
        <w:rPr>
          <w:b/>
          <w:bCs/>
        </w:rPr>
        <w:t>деятельность</w:t>
      </w:r>
      <w:r w:rsidRPr="007C2931">
        <w:rPr>
          <w:b/>
          <w:bCs/>
        </w:rPr>
        <w:t xml:space="preserve"> </w:t>
      </w:r>
      <w:r>
        <w:rPr>
          <w:b/>
          <w:bCs/>
        </w:rPr>
        <w:t>по</w:t>
      </w:r>
      <w:r w:rsidRPr="007C2931">
        <w:rPr>
          <w:b/>
          <w:bCs/>
        </w:rPr>
        <w:t xml:space="preserve"> </w:t>
      </w:r>
      <w:r>
        <w:rPr>
          <w:b/>
          <w:bCs/>
        </w:rPr>
        <w:t>борьбе</w:t>
      </w:r>
      <w:r w:rsidRPr="007C2931">
        <w:rPr>
          <w:b/>
          <w:bCs/>
        </w:rPr>
        <w:t xml:space="preserve"> </w:t>
      </w:r>
      <w:r>
        <w:rPr>
          <w:b/>
          <w:bCs/>
        </w:rPr>
        <w:t>с</w:t>
      </w:r>
      <w:r w:rsidRPr="00563787">
        <w:rPr>
          <w:b/>
          <w:bCs/>
          <w:lang w:val="fr-FR"/>
        </w:rPr>
        <w:t> </w:t>
      </w:r>
      <w:r>
        <w:rPr>
          <w:b/>
          <w:bCs/>
        </w:rPr>
        <w:t>коррупцией</w:t>
      </w:r>
      <w:r w:rsidRPr="007C2931">
        <w:rPr>
          <w:b/>
          <w:bCs/>
        </w:rPr>
        <w:t xml:space="preserve"> </w:t>
      </w:r>
      <w:r>
        <w:rPr>
          <w:b/>
          <w:bCs/>
        </w:rPr>
        <w:t>и</w:t>
      </w:r>
      <w:r w:rsidRPr="007C2931">
        <w:rPr>
          <w:b/>
          <w:bCs/>
        </w:rPr>
        <w:t xml:space="preserve"> </w:t>
      </w:r>
      <w:r>
        <w:rPr>
          <w:b/>
          <w:bCs/>
        </w:rPr>
        <w:t>принять</w:t>
      </w:r>
      <w:r w:rsidRPr="007C2931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7C2931">
        <w:rPr>
          <w:b/>
          <w:bCs/>
        </w:rPr>
        <w:t xml:space="preserve"> </w:t>
      </w:r>
      <w:r>
        <w:rPr>
          <w:b/>
          <w:bCs/>
        </w:rPr>
        <w:t>меры</w:t>
      </w:r>
      <w:r w:rsidRPr="007C2931">
        <w:rPr>
          <w:b/>
          <w:bCs/>
        </w:rPr>
        <w:t xml:space="preserve">, </w:t>
      </w:r>
      <w:r>
        <w:rPr>
          <w:b/>
          <w:bCs/>
        </w:rPr>
        <w:t>чтобы</w:t>
      </w:r>
      <w:r w:rsidRPr="007C2931">
        <w:rPr>
          <w:b/>
          <w:bCs/>
        </w:rPr>
        <w:t xml:space="preserve"> </w:t>
      </w:r>
      <w:r>
        <w:rPr>
          <w:b/>
          <w:bCs/>
        </w:rPr>
        <w:t>гарантировать</w:t>
      </w:r>
      <w:r w:rsidRPr="007C2931">
        <w:rPr>
          <w:b/>
          <w:bCs/>
        </w:rPr>
        <w:t xml:space="preserve"> </w:t>
      </w:r>
      <w:r>
        <w:rPr>
          <w:b/>
          <w:bCs/>
        </w:rPr>
        <w:t>независимую</w:t>
      </w:r>
      <w:r w:rsidRPr="007C2931">
        <w:rPr>
          <w:b/>
          <w:bCs/>
        </w:rPr>
        <w:t xml:space="preserve"> </w:t>
      </w:r>
      <w:r>
        <w:rPr>
          <w:b/>
          <w:bCs/>
        </w:rPr>
        <w:t>и</w:t>
      </w:r>
      <w:r w:rsidRPr="007C2931">
        <w:rPr>
          <w:b/>
          <w:bCs/>
        </w:rPr>
        <w:t xml:space="preserve"> </w:t>
      </w:r>
      <w:r>
        <w:rPr>
          <w:b/>
          <w:bCs/>
        </w:rPr>
        <w:t>эффективную</w:t>
      </w:r>
      <w:r w:rsidRPr="007C2931">
        <w:rPr>
          <w:b/>
          <w:bCs/>
        </w:rPr>
        <w:t xml:space="preserve"> </w:t>
      </w:r>
      <w:r>
        <w:rPr>
          <w:b/>
          <w:bCs/>
        </w:rPr>
        <w:t>работу</w:t>
      </w:r>
      <w:r w:rsidRPr="007C2931">
        <w:rPr>
          <w:b/>
          <w:bCs/>
        </w:rPr>
        <w:t xml:space="preserve"> </w:t>
      </w:r>
      <w:r>
        <w:rPr>
          <w:b/>
          <w:bCs/>
        </w:rPr>
        <w:t>национальных</w:t>
      </w:r>
      <w:r w:rsidRPr="007C2931">
        <w:rPr>
          <w:b/>
          <w:bCs/>
        </w:rPr>
        <w:t xml:space="preserve"> </w:t>
      </w:r>
      <w:r>
        <w:rPr>
          <w:b/>
          <w:bCs/>
        </w:rPr>
        <w:t>антикоррупционных</w:t>
      </w:r>
      <w:r w:rsidRPr="007C2931">
        <w:rPr>
          <w:b/>
          <w:bCs/>
        </w:rPr>
        <w:t xml:space="preserve"> </w:t>
      </w:r>
      <w:r>
        <w:rPr>
          <w:b/>
          <w:bCs/>
        </w:rPr>
        <w:t>учреждений</w:t>
      </w:r>
      <w:r w:rsidRPr="007C2931">
        <w:rPr>
          <w:b/>
          <w:bCs/>
        </w:rPr>
        <w:t xml:space="preserve">, </w:t>
      </w:r>
      <w:r>
        <w:rPr>
          <w:b/>
          <w:bCs/>
        </w:rPr>
        <w:t>в</w:t>
      </w:r>
      <w:r w:rsidRPr="007C2931">
        <w:rPr>
          <w:b/>
          <w:bCs/>
        </w:rPr>
        <w:t xml:space="preserve"> </w:t>
      </w:r>
      <w:r>
        <w:rPr>
          <w:b/>
          <w:bCs/>
        </w:rPr>
        <w:t>том</w:t>
      </w:r>
      <w:r w:rsidRPr="007C2931">
        <w:rPr>
          <w:b/>
          <w:bCs/>
        </w:rPr>
        <w:t xml:space="preserve"> </w:t>
      </w:r>
      <w:r>
        <w:rPr>
          <w:b/>
          <w:bCs/>
        </w:rPr>
        <w:t>числе</w:t>
      </w:r>
      <w:r w:rsidRPr="007C2931">
        <w:rPr>
          <w:b/>
          <w:bCs/>
        </w:rPr>
        <w:t xml:space="preserve"> </w:t>
      </w:r>
      <w:r>
        <w:rPr>
          <w:b/>
          <w:bCs/>
        </w:rPr>
        <w:t>Специального</w:t>
      </w:r>
      <w:r w:rsidRPr="007C2931">
        <w:rPr>
          <w:b/>
          <w:bCs/>
        </w:rPr>
        <w:t xml:space="preserve"> </w:t>
      </w:r>
      <w:r>
        <w:rPr>
          <w:b/>
          <w:bCs/>
        </w:rPr>
        <w:t>суда</w:t>
      </w:r>
      <w:r w:rsidRPr="007C2931">
        <w:rPr>
          <w:b/>
          <w:bCs/>
        </w:rPr>
        <w:t xml:space="preserve"> </w:t>
      </w:r>
      <w:r>
        <w:rPr>
          <w:b/>
          <w:bCs/>
        </w:rPr>
        <w:t>по</w:t>
      </w:r>
      <w:r w:rsidRPr="007C2931">
        <w:rPr>
          <w:b/>
          <w:bCs/>
        </w:rPr>
        <w:t xml:space="preserve"> </w:t>
      </w:r>
      <w:r>
        <w:rPr>
          <w:b/>
          <w:bCs/>
        </w:rPr>
        <w:t>борьбе</w:t>
      </w:r>
      <w:r w:rsidRPr="007C2931">
        <w:rPr>
          <w:b/>
          <w:bCs/>
        </w:rPr>
        <w:t xml:space="preserve"> </w:t>
      </w:r>
      <w:r>
        <w:rPr>
          <w:b/>
          <w:bCs/>
        </w:rPr>
        <w:t>с</w:t>
      </w:r>
      <w:r w:rsidRPr="007C2931">
        <w:rPr>
          <w:b/>
          <w:bCs/>
        </w:rPr>
        <w:t xml:space="preserve"> </w:t>
      </w:r>
      <w:r>
        <w:rPr>
          <w:b/>
          <w:bCs/>
        </w:rPr>
        <w:t>коррупцией</w:t>
      </w:r>
      <w:r w:rsidRPr="007C2931">
        <w:rPr>
          <w:b/>
          <w:bCs/>
        </w:rPr>
        <w:t xml:space="preserve"> </w:t>
      </w:r>
      <w:r>
        <w:rPr>
          <w:b/>
          <w:bCs/>
        </w:rPr>
        <w:t>и</w:t>
      </w:r>
      <w:r w:rsidRPr="007C2931">
        <w:rPr>
          <w:b/>
          <w:bCs/>
        </w:rPr>
        <w:t xml:space="preserve"> </w:t>
      </w:r>
      <w:r>
        <w:rPr>
          <w:b/>
          <w:bCs/>
        </w:rPr>
        <w:t>соответствующего</w:t>
      </w:r>
      <w:r w:rsidRPr="007C2931">
        <w:rPr>
          <w:b/>
          <w:bCs/>
        </w:rPr>
        <w:t xml:space="preserve"> </w:t>
      </w:r>
      <w:r>
        <w:rPr>
          <w:b/>
          <w:bCs/>
        </w:rPr>
        <w:t>органа</w:t>
      </w:r>
      <w:r w:rsidRPr="007C2931">
        <w:rPr>
          <w:b/>
          <w:bCs/>
        </w:rPr>
        <w:t xml:space="preserve"> </w:t>
      </w:r>
      <w:r>
        <w:rPr>
          <w:b/>
          <w:bCs/>
        </w:rPr>
        <w:t>Генеральной</w:t>
      </w:r>
      <w:r w:rsidRPr="007C2931">
        <w:rPr>
          <w:b/>
          <w:bCs/>
        </w:rPr>
        <w:t xml:space="preserve"> </w:t>
      </w:r>
      <w:r>
        <w:rPr>
          <w:b/>
          <w:bCs/>
        </w:rPr>
        <w:t>прокуратуры</w:t>
      </w:r>
      <w:r w:rsidRPr="007C2931">
        <w:rPr>
          <w:b/>
          <w:bCs/>
        </w:rPr>
        <w:t xml:space="preserve">, </w:t>
      </w:r>
      <w:r>
        <w:rPr>
          <w:b/>
          <w:bCs/>
        </w:rPr>
        <w:t>а</w:t>
      </w:r>
      <w:r w:rsidRPr="007C2931">
        <w:rPr>
          <w:b/>
          <w:bCs/>
        </w:rPr>
        <w:t xml:space="preserve"> </w:t>
      </w:r>
      <w:r>
        <w:rPr>
          <w:b/>
          <w:bCs/>
        </w:rPr>
        <w:t>также</w:t>
      </w:r>
      <w:r w:rsidRPr="007C2931">
        <w:rPr>
          <w:b/>
          <w:bCs/>
        </w:rPr>
        <w:t xml:space="preserve"> </w:t>
      </w:r>
      <w:r>
        <w:rPr>
          <w:b/>
          <w:bCs/>
        </w:rPr>
        <w:t>Специальной</w:t>
      </w:r>
      <w:r w:rsidRPr="007C2931">
        <w:rPr>
          <w:b/>
          <w:bCs/>
        </w:rPr>
        <w:t xml:space="preserve"> </w:t>
      </w:r>
      <w:r>
        <w:rPr>
          <w:b/>
          <w:bCs/>
        </w:rPr>
        <w:t>антикоррупционной</w:t>
      </w:r>
      <w:r w:rsidRPr="007C2931">
        <w:rPr>
          <w:b/>
          <w:bCs/>
        </w:rPr>
        <w:t xml:space="preserve"> </w:t>
      </w:r>
      <w:r>
        <w:rPr>
          <w:b/>
          <w:bCs/>
        </w:rPr>
        <w:t>бригады</w:t>
      </w:r>
      <w:r w:rsidRPr="007C2931">
        <w:rPr>
          <w:b/>
          <w:bCs/>
        </w:rPr>
        <w:t>.</w:t>
      </w:r>
      <w:r>
        <w:rPr>
          <w:b/>
          <w:bCs/>
        </w:rPr>
        <w:t xml:space="preserve"> Кроме того, ему необходимо позаботиться о том, чтобы в отношении всех случаев коррупции проводились независимые и беспристрастные расследования и чтобы фигуранты, в том числе самые высокопоставленные должностные лица государства и другие известные личности, передавались в руки правосудия и в случае признания их виновными несли соответствующее наказание. </w:t>
      </w:r>
    </w:p>
    <w:p w14:paraId="5602754C" w14:textId="77777777" w:rsidR="004C3644" w:rsidRPr="007C2931" w:rsidRDefault="004C3644" w:rsidP="004C3644">
      <w:pPr>
        <w:pStyle w:val="H23G"/>
      </w:pPr>
      <w:r w:rsidRPr="007C2931">
        <w:tab/>
      </w:r>
      <w:r w:rsidRPr="007C2931">
        <w:tab/>
        <w:t xml:space="preserve">Дискриминация по признаку сексуальной ориентации </w:t>
      </w:r>
      <w:r>
        <w:t>и гендерной идентичности</w:t>
      </w:r>
    </w:p>
    <w:p w14:paraId="375AB8D4" w14:textId="21F3AF36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10.</w:t>
      </w:r>
      <w:r w:rsidRPr="00CB448A">
        <w:rPr>
          <w:rFonts w:eastAsia="SimSun"/>
        </w:rPr>
        <w:tab/>
      </w:r>
      <w:r>
        <w:rPr>
          <w:rFonts w:eastAsia="SimSun"/>
        </w:rPr>
        <w:t>Ссылаясь на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свои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предыдущие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заключительные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замечания</w:t>
      </w:r>
      <w:r w:rsidRPr="00B12C06">
        <w:rPr>
          <w:rStyle w:val="aa"/>
        </w:rPr>
        <w:footnoteReference w:id="9"/>
      </w:r>
      <w:r w:rsidRPr="00CB448A">
        <w:t xml:space="preserve">, </w:t>
      </w:r>
      <w:r>
        <w:t>Комитет</w:t>
      </w:r>
      <w:r w:rsidRPr="00CB448A">
        <w:t xml:space="preserve"> </w:t>
      </w:r>
      <w:r>
        <w:t>с сожалением</w:t>
      </w:r>
      <w:r w:rsidRPr="00CB448A">
        <w:t xml:space="preserve"> </w:t>
      </w:r>
      <w:r>
        <w:t>отмечает</w:t>
      </w:r>
      <w:r w:rsidRPr="00CB448A">
        <w:t xml:space="preserve">, </w:t>
      </w:r>
      <w:r>
        <w:t>что</w:t>
      </w:r>
      <w:r w:rsidRPr="00CB448A">
        <w:t xml:space="preserve"> </w:t>
      </w:r>
      <w:r>
        <w:t>гомосексуализм</w:t>
      </w:r>
      <w:r w:rsidRPr="00CB448A">
        <w:t xml:space="preserve"> </w:t>
      </w:r>
      <w:r>
        <w:t>по</w:t>
      </w:r>
      <w:r w:rsidRPr="00CB448A">
        <w:t>-</w:t>
      </w:r>
      <w:r>
        <w:t>прежнему</w:t>
      </w:r>
      <w:r w:rsidRPr="00CB448A">
        <w:t xml:space="preserve"> </w:t>
      </w:r>
      <w:r>
        <w:t>считается</w:t>
      </w:r>
      <w:r w:rsidRPr="00CB448A">
        <w:t xml:space="preserve"> </w:t>
      </w:r>
      <w:r>
        <w:t>уголовным</w:t>
      </w:r>
      <w:r w:rsidRPr="00CB448A">
        <w:t xml:space="preserve"> </w:t>
      </w:r>
      <w:r>
        <w:t>преступлением</w:t>
      </w:r>
      <w:r w:rsidRPr="00CB448A">
        <w:t xml:space="preserve"> </w:t>
      </w:r>
      <w:r>
        <w:t>в</w:t>
      </w:r>
      <w:r w:rsidRPr="00CB448A">
        <w:t xml:space="preserve"> </w:t>
      </w:r>
      <w:r>
        <w:t>соответствии</w:t>
      </w:r>
      <w:r w:rsidRPr="00CB448A">
        <w:t xml:space="preserve"> </w:t>
      </w:r>
      <w:r>
        <w:t>со</w:t>
      </w:r>
      <w:r w:rsidRPr="00CB448A">
        <w:t xml:space="preserve"> </w:t>
      </w:r>
      <w:r>
        <w:t>статьей</w:t>
      </w:r>
      <w:r w:rsidRPr="00CB448A">
        <w:t xml:space="preserve"> 590 </w:t>
      </w:r>
      <w:r>
        <w:t>Уголовного</w:t>
      </w:r>
      <w:r w:rsidRPr="00CB448A">
        <w:t xml:space="preserve"> </w:t>
      </w:r>
      <w:r>
        <w:t>кодекса страны</w:t>
      </w:r>
      <w:r w:rsidRPr="00CB448A">
        <w:t xml:space="preserve">, </w:t>
      </w:r>
      <w:r>
        <w:t>и</w:t>
      </w:r>
      <w:r w:rsidRPr="00CB448A">
        <w:t xml:space="preserve"> </w:t>
      </w:r>
      <w:r>
        <w:t>выражает</w:t>
      </w:r>
      <w:r w:rsidRPr="00CB448A">
        <w:t xml:space="preserve"> </w:t>
      </w:r>
      <w:r>
        <w:t>беспокойство</w:t>
      </w:r>
      <w:r w:rsidRPr="00CB448A">
        <w:t xml:space="preserve"> </w:t>
      </w:r>
      <w:r>
        <w:t>в</w:t>
      </w:r>
      <w:r w:rsidRPr="00CB448A">
        <w:t xml:space="preserve"> </w:t>
      </w:r>
      <w:r>
        <w:t>связи</w:t>
      </w:r>
      <w:r w:rsidRPr="00CB448A">
        <w:t xml:space="preserve"> </w:t>
      </w:r>
      <w:r>
        <w:t>с</w:t>
      </w:r>
      <w:r w:rsidRPr="00CB448A">
        <w:t xml:space="preserve"> </w:t>
      </w:r>
      <w:r>
        <w:t>задержанием</w:t>
      </w:r>
      <w:r w:rsidRPr="00CB448A">
        <w:t xml:space="preserve"> </w:t>
      </w:r>
      <w:r>
        <w:t>и</w:t>
      </w:r>
      <w:r w:rsidRPr="00CB448A">
        <w:t xml:space="preserve"> </w:t>
      </w:r>
      <w:r>
        <w:t>уголовным</w:t>
      </w:r>
      <w:r w:rsidRPr="00CB448A">
        <w:t xml:space="preserve"> </w:t>
      </w:r>
      <w:r>
        <w:t>преследованием</w:t>
      </w:r>
      <w:r w:rsidRPr="00CB448A">
        <w:t xml:space="preserve"> </w:t>
      </w:r>
      <w:r>
        <w:t>таких людей</w:t>
      </w:r>
      <w:r w:rsidRPr="00CB448A">
        <w:t xml:space="preserve">, </w:t>
      </w:r>
      <w:r>
        <w:t>как, например,</w:t>
      </w:r>
      <w:r w:rsidRPr="00CB448A">
        <w:t xml:space="preserve"> 24</w:t>
      </w:r>
      <w:r w:rsidRPr="0049702C">
        <w:rPr>
          <w:lang w:val="fr-FR"/>
        </w:rPr>
        <w:t> </w:t>
      </w:r>
      <w:r>
        <w:t>участника</w:t>
      </w:r>
      <w:r w:rsidRPr="00CB448A">
        <w:t xml:space="preserve"> </w:t>
      </w:r>
      <w:r>
        <w:t>мероприятия</w:t>
      </w:r>
      <w:r w:rsidRPr="00CB448A">
        <w:t xml:space="preserve"> </w:t>
      </w:r>
      <w:r>
        <w:t>в</w:t>
      </w:r>
      <w:r w:rsidRPr="00CB448A">
        <w:t xml:space="preserve"> </w:t>
      </w:r>
      <w:r>
        <w:t>Гитеге</w:t>
      </w:r>
      <w:r w:rsidRPr="00CB448A">
        <w:t xml:space="preserve">, </w:t>
      </w:r>
      <w:r>
        <w:t>посвященного</w:t>
      </w:r>
      <w:r w:rsidRPr="00CB448A">
        <w:t xml:space="preserve"> </w:t>
      </w:r>
      <w:r>
        <w:t>борьбе</w:t>
      </w:r>
      <w:r w:rsidRPr="00CB448A">
        <w:t xml:space="preserve"> </w:t>
      </w:r>
      <w:r>
        <w:t>с</w:t>
      </w:r>
      <w:r w:rsidRPr="00CB448A">
        <w:t xml:space="preserve"> </w:t>
      </w:r>
      <w:r>
        <w:t>ВИЧ</w:t>
      </w:r>
      <w:r w:rsidRPr="00CB448A">
        <w:t>/</w:t>
      </w:r>
      <w:r>
        <w:t>СПИДом</w:t>
      </w:r>
      <w:r w:rsidRPr="00CB448A">
        <w:t xml:space="preserve">, </w:t>
      </w:r>
      <w:r>
        <w:t>которые</w:t>
      </w:r>
      <w:r w:rsidRPr="00CB448A">
        <w:t xml:space="preserve"> </w:t>
      </w:r>
      <w:r>
        <w:t>были</w:t>
      </w:r>
      <w:r w:rsidRPr="00CB448A">
        <w:t xml:space="preserve"> </w:t>
      </w:r>
      <w:r>
        <w:t>задержаны</w:t>
      </w:r>
      <w:r w:rsidRPr="00CB448A">
        <w:t xml:space="preserve"> 22 </w:t>
      </w:r>
      <w:r>
        <w:t>февраля</w:t>
      </w:r>
      <w:r w:rsidRPr="00CB448A">
        <w:t xml:space="preserve"> 2023 </w:t>
      </w:r>
      <w:r>
        <w:t>года</w:t>
      </w:r>
      <w:r w:rsidRPr="00CB448A">
        <w:t xml:space="preserve"> </w:t>
      </w:r>
      <w:r>
        <w:t>и</w:t>
      </w:r>
      <w:r w:rsidRPr="00CB448A">
        <w:t xml:space="preserve"> </w:t>
      </w:r>
      <w:r>
        <w:t>привлечены к ответственности</w:t>
      </w:r>
      <w:r w:rsidRPr="00CB448A">
        <w:t xml:space="preserve"> </w:t>
      </w:r>
      <w:r>
        <w:t xml:space="preserve">за </w:t>
      </w:r>
      <w:r w:rsidRPr="00CB448A">
        <w:t>«</w:t>
      </w:r>
      <w:r>
        <w:t>гомосексуальные</w:t>
      </w:r>
      <w:r w:rsidRPr="00CB448A">
        <w:t xml:space="preserve"> </w:t>
      </w:r>
      <w:r>
        <w:t>отношения</w:t>
      </w:r>
      <w:r w:rsidRPr="00CB448A">
        <w:t xml:space="preserve">». </w:t>
      </w:r>
      <w:r>
        <w:t>Кроме</w:t>
      </w:r>
      <w:r w:rsidRPr="00CB448A">
        <w:t xml:space="preserve"> </w:t>
      </w:r>
      <w:r>
        <w:t>того</w:t>
      </w:r>
      <w:r w:rsidRPr="00CB448A">
        <w:t xml:space="preserve">, </w:t>
      </w:r>
      <w:r>
        <w:t>Комитет</w:t>
      </w:r>
      <w:r w:rsidRPr="00CB448A">
        <w:t xml:space="preserve"> </w:t>
      </w:r>
      <w:r>
        <w:t>повторно</w:t>
      </w:r>
      <w:r w:rsidRPr="00CB448A">
        <w:t xml:space="preserve"> </w:t>
      </w:r>
      <w:r>
        <w:t>заявляет</w:t>
      </w:r>
      <w:r w:rsidRPr="00CB448A">
        <w:t xml:space="preserve"> </w:t>
      </w:r>
      <w:r>
        <w:t>о</w:t>
      </w:r>
      <w:r w:rsidRPr="00CB448A">
        <w:t xml:space="preserve"> </w:t>
      </w:r>
      <w:r>
        <w:t>своей</w:t>
      </w:r>
      <w:r w:rsidRPr="00CB448A">
        <w:t xml:space="preserve"> </w:t>
      </w:r>
      <w:r>
        <w:t>озабоченности</w:t>
      </w:r>
      <w:r w:rsidRPr="00CB448A">
        <w:t xml:space="preserve"> </w:t>
      </w:r>
      <w:r>
        <w:t>случаями</w:t>
      </w:r>
      <w:r w:rsidRPr="00CB448A">
        <w:t xml:space="preserve"> </w:t>
      </w:r>
      <w:r>
        <w:t>дискриминации</w:t>
      </w:r>
      <w:r w:rsidRPr="00CB448A">
        <w:t xml:space="preserve"> </w:t>
      </w:r>
      <w:r>
        <w:t>и</w:t>
      </w:r>
      <w:r w:rsidRPr="00CB448A">
        <w:t xml:space="preserve"> </w:t>
      </w:r>
      <w:r>
        <w:t>стигматизации</w:t>
      </w:r>
      <w:r w:rsidRPr="00CB448A">
        <w:t xml:space="preserve"> </w:t>
      </w:r>
      <w:r>
        <w:t>по</w:t>
      </w:r>
      <w:r w:rsidRPr="00CB448A">
        <w:t xml:space="preserve"> </w:t>
      </w:r>
      <w:r>
        <w:t>признаку</w:t>
      </w:r>
      <w:r w:rsidRPr="00CB448A">
        <w:t xml:space="preserve"> </w:t>
      </w:r>
      <w:r>
        <w:t>сексуальной</w:t>
      </w:r>
      <w:r w:rsidRPr="00CB448A">
        <w:t xml:space="preserve"> </w:t>
      </w:r>
      <w:r>
        <w:t>ориентации</w:t>
      </w:r>
      <w:r w:rsidRPr="00CB448A">
        <w:t xml:space="preserve"> </w:t>
      </w:r>
      <w:r>
        <w:t>или</w:t>
      </w:r>
      <w:r w:rsidRPr="00CB448A">
        <w:t xml:space="preserve"> </w:t>
      </w:r>
      <w:r>
        <w:t>гендерной</w:t>
      </w:r>
      <w:r w:rsidRPr="00CB448A">
        <w:t xml:space="preserve"> </w:t>
      </w:r>
      <w:r>
        <w:t>идентичности</w:t>
      </w:r>
      <w:r w:rsidRPr="00CB448A">
        <w:t xml:space="preserve">, </w:t>
      </w:r>
      <w:r>
        <w:t>с</w:t>
      </w:r>
      <w:r w:rsidRPr="00CB448A">
        <w:t xml:space="preserve"> </w:t>
      </w:r>
      <w:r>
        <w:t>которой</w:t>
      </w:r>
      <w:r w:rsidRPr="00CB448A">
        <w:t xml:space="preserve"> </w:t>
      </w:r>
      <w:r>
        <w:t>люди</w:t>
      </w:r>
      <w:r w:rsidRPr="00CB448A">
        <w:t xml:space="preserve"> </w:t>
      </w:r>
      <w:r>
        <w:t>сталкиваются</w:t>
      </w:r>
      <w:r w:rsidRPr="00CB448A">
        <w:t xml:space="preserve"> </w:t>
      </w:r>
      <w:r>
        <w:t>в</w:t>
      </w:r>
      <w:r w:rsidRPr="00CB448A">
        <w:t xml:space="preserve"> </w:t>
      </w:r>
      <w:r>
        <w:t>разных</w:t>
      </w:r>
      <w:r w:rsidRPr="00CB448A">
        <w:t xml:space="preserve"> </w:t>
      </w:r>
      <w:r>
        <w:t>сферах</w:t>
      </w:r>
      <w:r w:rsidRPr="00CB448A">
        <w:t xml:space="preserve"> </w:t>
      </w:r>
      <w:r>
        <w:t>жизни</w:t>
      </w:r>
      <w:r w:rsidRPr="00CB448A">
        <w:t xml:space="preserve">, </w:t>
      </w:r>
      <w:r>
        <w:t>в</w:t>
      </w:r>
      <w:r w:rsidRPr="00CB448A">
        <w:t xml:space="preserve"> </w:t>
      </w:r>
      <w:r>
        <w:t>частности</w:t>
      </w:r>
      <w:r w:rsidRPr="00CB448A">
        <w:t xml:space="preserve"> </w:t>
      </w:r>
      <w:r>
        <w:t>таких</w:t>
      </w:r>
      <w:r w:rsidR="000C44E4">
        <w:t>,</w:t>
      </w:r>
      <w:r w:rsidRPr="00CB448A">
        <w:t xml:space="preserve"> </w:t>
      </w:r>
      <w:r>
        <w:t>как</w:t>
      </w:r>
      <w:r w:rsidRPr="00CB448A">
        <w:t xml:space="preserve"> </w:t>
      </w:r>
      <w:r>
        <w:t>осуществление прав на</w:t>
      </w:r>
      <w:r w:rsidRPr="00CB448A">
        <w:t xml:space="preserve"> </w:t>
      </w:r>
      <w:r>
        <w:t>свободу</w:t>
      </w:r>
      <w:r w:rsidRPr="00CB448A">
        <w:t xml:space="preserve"> </w:t>
      </w:r>
      <w:r>
        <w:t>выражения</w:t>
      </w:r>
      <w:r w:rsidRPr="00CB448A">
        <w:t xml:space="preserve"> </w:t>
      </w:r>
      <w:r>
        <w:t>мнений</w:t>
      </w:r>
      <w:r w:rsidRPr="00CB448A">
        <w:t xml:space="preserve">, </w:t>
      </w:r>
      <w:r>
        <w:t>мирные</w:t>
      </w:r>
      <w:r w:rsidRPr="00CB448A">
        <w:t xml:space="preserve"> </w:t>
      </w:r>
      <w:r>
        <w:t>собрания</w:t>
      </w:r>
      <w:r w:rsidRPr="00CB448A">
        <w:t xml:space="preserve"> </w:t>
      </w:r>
      <w:r>
        <w:t>и</w:t>
      </w:r>
      <w:r w:rsidRPr="00CB448A">
        <w:t xml:space="preserve"> </w:t>
      </w:r>
      <w:r>
        <w:t>ассоциации</w:t>
      </w:r>
      <w:r w:rsidRPr="00CB448A">
        <w:t xml:space="preserve">, </w:t>
      </w:r>
      <w:r>
        <w:t>а</w:t>
      </w:r>
      <w:r w:rsidRPr="00CB448A">
        <w:t xml:space="preserve"> </w:t>
      </w:r>
      <w:r>
        <w:t>также</w:t>
      </w:r>
      <w:r w:rsidRPr="00CB448A">
        <w:t xml:space="preserve"> </w:t>
      </w:r>
      <w:r>
        <w:t>на доступ</w:t>
      </w:r>
      <w:r w:rsidRPr="00CB448A">
        <w:t xml:space="preserve"> </w:t>
      </w:r>
      <w:r>
        <w:t>к</w:t>
      </w:r>
      <w:r w:rsidRPr="00CB448A">
        <w:t xml:space="preserve"> </w:t>
      </w:r>
      <w:r>
        <w:t>жиль</w:t>
      </w:r>
      <w:r w:rsidRPr="00CB448A">
        <w:t>ю</w:t>
      </w:r>
      <w:r>
        <w:t xml:space="preserve">, медицинским услугам и образованию. Комитет также обеспокоен утверждениями о пропаганде ненависти и насилия по отношению к людям на основании их сексуальной ориентации или гендерной идентичности, в том числе со стороны компетентных органов государства-участника и его политического руководства (статьи 2, 9 и 26). </w:t>
      </w:r>
    </w:p>
    <w:p w14:paraId="2E717D26" w14:textId="77777777" w:rsidR="004C3644" w:rsidRPr="00CB448A" w:rsidRDefault="004C3644" w:rsidP="004C3644">
      <w:pPr>
        <w:pStyle w:val="SingleTxtG"/>
        <w:keepNext/>
        <w:rPr>
          <w:rFonts w:eastAsia="SimSun"/>
          <w:b/>
          <w:bCs/>
        </w:rPr>
      </w:pPr>
      <w:r w:rsidRPr="00CB448A">
        <w:rPr>
          <w:rFonts w:eastAsia="SimSun"/>
          <w:bCs/>
        </w:rPr>
        <w:t>11.</w:t>
      </w:r>
      <w:r w:rsidRPr="00CB448A">
        <w:rPr>
          <w:rFonts w:eastAsia="SimSun"/>
          <w:bCs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</w:t>
      </w:r>
      <w:r w:rsidRPr="00CB448A">
        <w:rPr>
          <w:b/>
          <w:bCs/>
        </w:rPr>
        <w:t xml:space="preserve"> </w:t>
      </w:r>
      <w:r>
        <w:rPr>
          <w:b/>
          <w:bCs/>
        </w:rPr>
        <w:t>следует</w:t>
      </w:r>
      <w:r w:rsidRPr="00CB448A">
        <w:rPr>
          <w:b/>
          <w:bCs/>
        </w:rPr>
        <w:t xml:space="preserve"> </w:t>
      </w:r>
      <w:r>
        <w:rPr>
          <w:b/>
          <w:bCs/>
        </w:rPr>
        <w:t>принять</w:t>
      </w:r>
      <w:r w:rsidRPr="00CB448A">
        <w:rPr>
          <w:b/>
          <w:bCs/>
        </w:rPr>
        <w:t xml:space="preserve"> </w:t>
      </w:r>
      <w:r>
        <w:rPr>
          <w:b/>
          <w:bCs/>
        </w:rPr>
        <w:t>меры</w:t>
      </w:r>
      <w:r w:rsidRPr="00CB448A">
        <w:rPr>
          <w:b/>
          <w:bCs/>
        </w:rPr>
        <w:t xml:space="preserve"> </w:t>
      </w:r>
      <w:r>
        <w:rPr>
          <w:b/>
          <w:bCs/>
        </w:rPr>
        <w:t>для того, чтобы</w:t>
      </w:r>
      <w:r w:rsidRPr="00CB448A">
        <w:rPr>
          <w:b/>
          <w:bCs/>
        </w:rPr>
        <w:t xml:space="preserve">: </w:t>
      </w:r>
    </w:p>
    <w:p w14:paraId="52DAF65E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b/>
          <w:bCs/>
        </w:rPr>
        <w:t>упразднить</w:t>
      </w:r>
      <w:r w:rsidRPr="00CB448A">
        <w:rPr>
          <w:b/>
          <w:bCs/>
        </w:rPr>
        <w:t xml:space="preserve"> </w:t>
      </w:r>
      <w:r>
        <w:rPr>
          <w:b/>
          <w:bCs/>
        </w:rPr>
        <w:t>все</w:t>
      </w:r>
      <w:r w:rsidRPr="00CB448A">
        <w:rPr>
          <w:b/>
          <w:bCs/>
        </w:rPr>
        <w:t xml:space="preserve"> </w:t>
      </w:r>
      <w:r>
        <w:rPr>
          <w:b/>
          <w:bCs/>
        </w:rPr>
        <w:t>положения</w:t>
      </w:r>
      <w:r w:rsidRPr="00CB448A">
        <w:rPr>
          <w:b/>
          <w:bCs/>
        </w:rPr>
        <w:t xml:space="preserve">, </w:t>
      </w:r>
      <w:r>
        <w:rPr>
          <w:b/>
          <w:bCs/>
        </w:rPr>
        <w:t>которые</w:t>
      </w:r>
      <w:r w:rsidRPr="00CB448A">
        <w:rPr>
          <w:b/>
          <w:bCs/>
        </w:rPr>
        <w:t xml:space="preserve"> </w:t>
      </w:r>
      <w:r>
        <w:rPr>
          <w:b/>
          <w:bCs/>
        </w:rPr>
        <w:t>могут</w:t>
      </w:r>
      <w:r w:rsidRPr="00CB448A">
        <w:rPr>
          <w:b/>
          <w:bCs/>
        </w:rPr>
        <w:t xml:space="preserve"> </w:t>
      </w:r>
      <w:r>
        <w:rPr>
          <w:b/>
          <w:bCs/>
        </w:rPr>
        <w:t>повлечь</w:t>
      </w:r>
      <w:r w:rsidRPr="00CB448A">
        <w:rPr>
          <w:b/>
          <w:bCs/>
        </w:rPr>
        <w:t xml:space="preserve"> </w:t>
      </w:r>
      <w:r>
        <w:rPr>
          <w:b/>
          <w:bCs/>
        </w:rPr>
        <w:t>за</w:t>
      </w:r>
      <w:r w:rsidRPr="00CB448A">
        <w:rPr>
          <w:b/>
          <w:bCs/>
        </w:rPr>
        <w:t xml:space="preserve"> </w:t>
      </w:r>
      <w:r>
        <w:rPr>
          <w:b/>
          <w:bCs/>
        </w:rPr>
        <w:t>собой</w:t>
      </w:r>
      <w:r w:rsidRPr="00CB448A">
        <w:rPr>
          <w:b/>
          <w:bCs/>
        </w:rPr>
        <w:t xml:space="preserve"> </w:t>
      </w:r>
      <w:r>
        <w:rPr>
          <w:b/>
          <w:bCs/>
        </w:rPr>
        <w:t>дискриминацию</w:t>
      </w:r>
      <w:r w:rsidRPr="00CB448A">
        <w:rPr>
          <w:b/>
          <w:bCs/>
        </w:rPr>
        <w:t xml:space="preserve">, </w:t>
      </w:r>
      <w:r>
        <w:rPr>
          <w:b/>
          <w:bCs/>
        </w:rPr>
        <w:t>преследование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санкции</w:t>
      </w:r>
      <w:r w:rsidRPr="00CB448A">
        <w:rPr>
          <w:b/>
          <w:bCs/>
        </w:rPr>
        <w:t xml:space="preserve">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CB448A">
        <w:rPr>
          <w:b/>
          <w:bCs/>
        </w:rPr>
        <w:t xml:space="preserve"> </w:t>
      </w:r>
      <w:r>
        <w:rPr>
          <w:b/>
          <w:bCs/>
        </w:rPr>
        <w:t>людей</w:t>
      </w:r>
      <w:r w:rsidRPr="00CB448A">
        <w:rPr>
          <w:b/>
          <w:bCs/>
        </w:rPr>
        <w:t xml:space="preserve"> </w:t>
      </w:r>
      <w:r>
        <w:rPr>
          <w:b/>
          <w:bCs/>
        </w:rPr>
        <w:t>на</w:t>
      </w:r>
      <w:r w:rsidRPr="00CB448A">
        <w:rPr>
          <w:b/>
          <w:bCs/>
        </w:rPr>
        <w:t xml:space="preserve"> </w:t>
      </w:r>
      <w:r>
        <w:rPr>
          <w:b/>
          <w:bCs/>
        </w:rPr>
        <w:t>основании</w:t>
      </w:r>
      <w:r w:rsidRPr="00CB448A">
        <w:rPr>
          <w:b/>
          <w:bCs/>
        </w:rPr>
        <w:t xml:space="preserve"> </w:t>
      </w:r>
      <w:r>
        <w:rPr>
          <w:b/>
          <w:bCs/>
        </w:rPr>
        <w:t>их</w:t>
      </w:r>
      <w:r w:rsidRPr="00CB448A">
        <w:rPr>
          <w:b/>
          <w:bCs/>
        </w:rPr>
        <w:t xml:space="preserve"> </w:t>
      </w:r>
      <w:r>
        <w:rPr>
          <w:b/>
          <w:bCs/>
        </w:rPr>
        <w:t>сексуальной</w:t>
      </w:r>
      <w:r w:rsidRPr="00CB448A">
        <w:rPr>
          <w:b/>
          <w:bCs/>
        </w:rPr>
        <w:t xml:space="preserve"> </w:t>
      </w:r>
      <w:r>
        <w:rPr>
          <w:b/>
          <w:bCs/>
        </w:rPr>
        <w:t>ориентации</w:t>
      </w:r>
      <w:r w:rsidRPr="00CB448A">
        <w:rPr>
          <w:b/>
          <w:bCs/>
        </w:rPr>
        <w:t xml:space="preserve"> </w:t>
      </w:r>
      <w:r>
        <w:rPr>
          <w:b/>
          <w:bCs/>
        </w:rPr>
        <w:t>или</w:t>
      </w:r>
      <w:r w:rsidRPr="00CB448A">
        <w:rPr>
          <w:b/>
          <w:bCs/>
        </w:rPr>
        <w:t xml:space="preserve"> </w:t>
      </w:r>
      <w:r>
        <w:rPr>
          <w:b/>
          <w:bCs/>
        </w:rPr>
        <w:t>гендерной</w:t>
      </w:r>
      <w:r w:rsidRPr="00CB448A">
        <w:rPr>
          <w:b/>
          <w:bCs/>
        </w:rPr>
        <w:t xml:space="preserve"> </w:t>
      </w:r>
      <w:r>
        <w:rPr>
          <w:b/>
          <w:bCs/>
        </w:rPr>
        <w:t xml:space="preserve">идентичности, в том числе статью </w:t>
      </w:r>
      <w:r w:rsidRPr="0049702C">
        <w:rPr>
          <w:b/>
          <w:bCs/>
        </w:rPr>
        <w:t xml:space="preserve">590 </w:t>
      </w:r>
      <w:r>
        <w:rPr>
          <w:b/>
          <w:bCs/>
        </w:rPr>
        <w:t>Уголовного кодекса и статью 9 министерского указа №</w:t>
      </w:r>
      <w:r w:rsidRPr="00021DE0">
        <w:rPr>
          <w:rFonts w:eastAsia="SimSun"/>
          <w:b/>
          <w:bCs/>
          <w:lang w:val="fr-FR"/>
        </w:rPr>
        <w:t> </w:t>
      </w:r>
      <w:r w:rsidRPr="00CB448A">
        <w:rPr>
          <w:b/>
          <w:bCs/>
        </w:rPr>
        <w:t xml:space="preserve">620/613 </w:t>
      </w:r>
      <w:r>
        <w:rPr>
          <w:b/>
          <w:bCs/>
        </w:rPr>
        <w:t>от</w:t>
      </w:r>
      <w:r w:rsidRPr="00CB448A">
        <w:rPr>
          <w:b/>
          <w:bCs/>
        </w:rPr>
        <w:t xml:space="preserve"> 7 </w:t>
      </w:r>
      <w:r>
        <w:rPr>
          <w:b/>
          <w:bCs/>
        </w:rPr>
        <w:t>июня</w:t>
      </w:r>
      <w:r w:rsidRPr="00CB448A">
        <w:rPr>
          <w:b/>
          <w:bCs/>
        </w:rPr>
        <w:t xml:space="preserve"> 2011</w:t>
      </w:r>
      <w:r w:rsidRPr="00313C15">
        <w:rPr>
          <w:b/>
          <w:bCs/>
          <w:lang w:val="fr-FR"/>
        </w:rPr>
        <w:t> </w:t>
      </w:r>
      <w:r>
        <w:rPr>
          <w:b/>
          <w:bCs/>
        </w:rPr>
        <w:t>года</w:t>
      </w:r>
      <w:r w:rsidRPr="00CB448A">
        <w:rPr>
          <w:b/>
          <w:bCs/>
        </w:rPr>
        <w:t xml:space="preserve">; </w:t>
      </w:r>
    </w:p>
    <w:p w14:paraId="352A4CA4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F85CA5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положить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конец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задержанию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уголовному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преследованию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людей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 обвинению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«</w:t>
      </w:r>
      <w:r>
        <w:rPr>
          <w:rFonts w:eastAsia="SimSun"/>
          <w:b/>
          <w:bCs/>
        </w:rPr>
        <w:t>гомосексуальных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отношениях</w:t>
      </w:r>
      <w:r w:rsidRPr="00CB448A">
        <w:rPr>
          <w:rFonts w:eastAsia="SimSun"/>
          <w:b/>
          <w:bCs/>
        </w:rPr>
        <w:t xml:space="preserve">»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освободить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из</w:t>
      </w:r>
      <w:r w:rsidRPr="00CB448A">
        <w:rPr>
          <w:rFonts w:eastAsia="SimSun"/>
          <w:b/>
          <w:bCs/>
        </w:rPr>
        <w:t>-</w:t>
      </w:r>
      <w:r>
        <w:rPr>
          <w:rFonts w:eastAsia="SimSun"/>
          <w:b/>
          <w:bCs/>
        </w:rPr>
        <w:t>под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стражи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кто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был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задержан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этом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основании</w:t>
      </w:r>
      <w:r w:rsidRPr="00CB448A">
        <w:rPr>
          <w:rFonts w:eastAsia="SimSun"/>
          <w:b/>
          <w:bCs/>
        </w:rPr>
        <w:t>;</w:t>
      </w:r>
    </w:p>
    <w:p w14:paraId="32CAF6E9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F85CA5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гарантировать</w:t>
      </w:r>
      <w:r w:rsidRPr="00CB448A">
        <w:rPr>
          <w:rFonts w:eastAsia="SimSun"/>
          <w:b/>
          <w:bCs/>
        </w:rPr>
        <w:t xml:space="preserve"> лесбиянк</w:t>
      </w:r>
      <w:r>
        <w:rPr>
          <w:rFonts w:eastAsia="SimSun"/>
          <w:b/>
          <w:bCs/>
        </w:rPr>
        <w:t>ам</w:t>
      </w:r>
      <w:r w:rsidRPr="00CB448A">
        <w:rPr>
          <w:rFonts w:eastAsia="SimSun"/>
          <w:b/>
          <w:bCs/>
        </w:rPr>
        <w:t>, ге</w:t>
      </w:r>
      <w:r>
        <w:rPr>
          <w:rFonts w:eastAsia="SimSun"/>
          <w:b/>
          <w:bCs/>
        </w:rPr>
        <w:t>ям</w:t>
      </w:r>
      <w:r w:rsidRPr="00CB448A">
        <w:rPr>
          <w:rFonts w:eastAsia="SimSun"/>
          <w:b/>
          <w:bCs/>
        </w:rPr>
        <w:t>, бисексуальны</w:t>
      </w:r>
      <w:r>
        <w:rPr>
          <w:rFonts w:eastAsia="SimSun"/>
          <w:b/>
          <w:bCs/>
        </w:rPr>
        <w:t>м</w:t>
      </w:r>
      <w:r w:rsidRPr="00CB448A">
        <w:rPr>
          <w:rFonts w:eastAsia="SimSun"/>
          <w:b/>
          <w:bCs/>
        </w:rPr>
        <w:t xml:space="preserve"> и трансгендерны</w:t>
      </w:r>
      <w:r>
        <w:rPr>
          <w:rFonts w:eastAsia="SimSun"/>
          <w:b/>
          <w:bCs/>
        </w:rPr>
        <w:t>м</w:t>
      </w:r>
      <w:r w:rsidRPr="00CB448A">
        <w:rPr>
          <w:rFonts w:eastAsia="SimSun"/>
          <w:b/>
          <w:bCs/>
        </w:rPr>
        <w:t xml:space="preserve"> люд</w:t>
      </w:r>
      <w:r>
        <w:rPr>
          <w:rFonts w:eastAsia="SimSun"/>
          <w:b/>
          <w:bCs/>
        </w:rPr>
        <w:t>ям</w:t>
      </w:r>
      <w:r w:rsidRPr="00CB448A">
        <w:rPr>
          <w:b/>
          <w:bCs/>
        </w:rPr>
        <w:t xml:space="preserve"> </w:t>
      </w:r>
      <w:r>
        <w:rPr>
          <w:b/>
          <w:bCs/>
        </w:rPr>
        <w:t>полное</w:t>
      </w:r>
      <w:r w:rsidRPr="00CB448A">
        <w:rPr>
          <w:b/>
          <w:bCs/>
        </w:rPr>
        <w:t xml:space="preserve"> </w:t>
      </w:r>
      <w:r>
        <w:rPr>
          <w:b/>
          <w:bCs/>
        </w:rPr>
        <w:t>осуществление</w:t>
      </w:r>
      <w:r w:rsidRPr="00CB448A">
        <w:rPr>
          <w:b/>
          <w:bCs/>
        </w:rPr>
        <w:t xml:space="preserve"> </w:t>
      </w:r>
      <w:r>
        <w:rPr>
          <w:b/>
          <w:bCs/>
        </w:rPr>
        <w:t>их</w:t>
      </w:r>
      <w:r w:rsidRPr="00CB448A">
        <w:rPr>
          <w:b/>
          <w:bCs/>
        </w:rPr>
        <w:t xml:space="preserve"> </w:t>
      </w:r>
      <w:r>
        <w:rPr>
          <w:b/>
          <w:bCs/>
        </w:rPr>
        <w:t>прав</w:t>
      </w:r>
      <w:r w:rsidRPr="00CB448A">
        <w:rPr>
          <w:b/>
          <w:bCs/>
        </w:rPr>
        <w:t xml:space="preserve">,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том</w:t>
      </w:r>
      <w:r w:rsidRPr="00CB448A">
        <w:rPr>
          <w:b/>
          <w:bCs/>
        </w:rPr>
        <w:t xml:space="preserve"> </w:t>
      </w:r>
      <w:r>
        <w:rPr>
          <w:b/>
          <w:bCs/>
        </w:rPr>
        <w:t>числе</w:t>
      </w:r>
      <w:r w:rsidRPr="00CB448A">
        <w:rPr>
          <w:b/>
          <w:bCs/>
        </w:rPr>
        <w:t xml:space="preserve"> </w:t>
      </w:r>
      <w:r>
        <w:rPr>
          <w:b/>
          <w:bCs/>
        </w:rPr>
        <w:t>на свободу</w:t>
      </w:r>
      <w:r w:rsidRPr="00CB448A">
        <w:rPr>
          <w:b/>
          <w:bCs/>
        </w:rPr>
        <w:t xml:space="preserve"> </w:t>
      </w:r>
      <w:r>
        <w:rPr>
          <w:b/>
          <w:bCs/>
        </w:rPr>
        <w:t>выражения</w:t>
      </w:r>
      <w:r w:rsidRPr="00CB448A">
        <w:rPr>
          <w:b/>
          <w:bCs/>
        </w:rPr>
        <w:t xml:space="preserve"> </w:t>
      </w:r>
      <w:r>
        <w:rPr>
          <w:b/>
          <w:bCs/>
        </w:rPr>
        <w:t>мнений</w:t>
      </w:r>
      <w:r w:rsidRPr="00CB448A">
        <w:rPr>
          <w:b/>
          <w:bCs/>
        </w:rPr>
        <w:t xml:space="preserve">, </w:t>
      </w:r>
      <w:r>
        <w:rPr>
          <w:b/>
          <w:bCs/>
        </w:rPr>
        <w:t>мирных</w:t>
      </w:r>
      <w:r w:rsidRPr="00CB448A">
        <w:rPr>
          <w:b/>
          <w:bCs/>
        </w:rPr>
        <w:t xml:space="preserve"> </w:t>
      </w:r>
      <w:r>
        <w:rPr>
          <w:b/>
          <w:bCs/>
        </w:rPr>
        <w:t>собраний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ассоциации</w:t>
      </w:r>
      <w:r w:rsidRPr="00CB448A">
        <w:rPr>
          <w:b/>
          <w:bCs/>
        </w:rPr>
        <w:t xml:space="preserve">; </w:t>
      </w:r>
    </w:p>
    <w:p w14:paraId="2F6F1F7D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D21961">
        <w:rPr>
          <w:rFonts w:eastAsia="SimSun"/>
          <w:b/>
          <w:bCs/>
          <w:lang w:val="fr-FR"/>
        </w:rPr>
        <w:lastRenderedPageBreak/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прекратить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пропаганду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ненависти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основании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сексуальной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ориентации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или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гендерной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идентичности</w:t>
      </w:r>
      <w:r w:rsidRPr="00CB448A">
        <w:rPr>
          <w:rFonts w:eastAsia="SimSun"/>
          <w:b/>
          <w:bCs/>
        </w:rPr>
        <w:t xml:space="preserve">; </w:t>
      </w:r>
    </w:p>
    <w:p w14:paraId="5517C5E4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F85CA5">
        <w:rPr>
          <w:rFonts w:eastAsia="SimSun"/>
          <w:b/>
          <w:bCs/>
          <w:lang w:val="fr-FR"/>
        </w:rPr>
        <w:t>e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расследовать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случаи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дискриминации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отношении</w:t>
      </w:r>
      <w:r w:rsidRPr="00CB448A">
        <w:rPr>
          <w:rFonts w:eastAsia="SimSun"/>
          <w:b/>
          <w:bCs/>
        </w:rPr>
        <w:t xml:space="preserve"> лесбиян</w:t>
      </w:r>
      <w:r>
        <w:rPr>
          <w:rFonts w:eastAsia="SimSun"/>
          <w:b/>
          <w:bCs/>
        </w:rPr>
        <w:t>о</w:t>
      </w:r>
      <w:r w:rsidRPr="00CB448A">
        <w:rPr>
          <w:rFonts w:eastAsia="SimSun"/>
          <w:b/>
          <w:bCs/>
        </w:rPr>
        <w:t>к, ге</w:t>
      </w:r>
      <w:r>
        <w:rPr>
          <w:rFonts w:eastAsia="SimSun"/>
          <w:b/>
          <w:bCs/>
        </w:rPr>
        <w:t>ев</w:t>
      </w:r>
      <w:r w:rsidRPr="00CB448A">
        <w:rPr>
          <w:rFonts w:eastAsia="SimSun"/>
          <w:b/>
          <w:bCs/>
        </w:rPr>
        <w:t>, бисексуальны</w:t>
      </w:r>
      <w:r>
        <w:rPr>
          <w:rFonts w:eastAsia="SimSun"/>
          <w:b/>
          <w:bCs/>
        </w:rPr>
        <w:t>х</w:t>
      </w:r>
      <w:r w:rsidRPr="00CB448A">
        <w:rPr>
          <w:rFonts w:eastAsia="SimSun"/>
          <w:b/>
          <w:bCs/>
        </w:rPr>
        <w:t xml:space="preserve"> и трансгендерны</w:t>
      </w:r>
      <w:r>
        <w:rPr>
          <w:rFonts w:eastAsia="SimSun"/>
          <w:b/>
          <w:bCs/>
        </w:rPr>
        <w:t>х</w:t>
      </w:r>
      <w:r w:rsidRPr="00CB448A">
        <w:rPr>
          <w:rFonts w:eastAsia="SimSun"/>
          <w:b/>
          <w:bCs/>
        </w:rPr>
        <w:t xml:space="preserve"> люд</w:t>
      </w:r>
      <w:r>
        <w:rPr>
          <w:rFonts w:eastAsia="SimSun"/>
          <w:b/>
          <w:bCs/>
        </w:rPr>
        <w:t>ей</w:t>
      </w:r>
      <w:r w:rsidRPr="00CB448A">
        <w:rPr>
          <w:b/>
          <w:bCs/>
        </w:rPr>
        <w:t xml:space="preserve">, </w:t>
      </w:r>
      <w:r>
        <w:rPr>
          <w:b/>
          <w:bCs/>
        </w:rPr>
        <w:t>привлечь</w:t>
      </w:r>
      <w:r w:rsidRPr="00CB448A">
        <w:rPr>
          <w:b/>
          <w:bCs/>
        </w:rPr>
        <w:t xml:space="preserve"> </w:t>
      </w:r>
      <w:r>
        <w:rPr>
          <w:b/>
          <w:bCs/>
        </w:rPr>
        <w:t>к ответственности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зачинщиков</w:t>
      </w:r>
      <w:r w:rsidRPr="00CB448A">
        <w:rPr>
          <w:b/>
          <w:bCs/>
        </w:rPr>
        <w:t xml:space="preserve">, </w:t>
      </w:r>
      <w:r>
        <w:rPr>
          <w:b/>
          <w:bCs/>
        </w:rPr>
        <w:t>осудить</w:t>
      </w:r>
      <w:r w:rsidRPr="00CB448A">
        <w:rPr>
          <w:b/>
          <w:bCs/>
        </w:rPr>
        <w:t xml:space="preserve"> </w:t>
      </w:r>
      <w:r>
        <w:rPr>
          <w:b/>
          <w:bCs/>
        </w:rPr>
        <w:t>виновных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предоставить</w:t>
      </w:r>
      <w:r w:rsidRPr="00CB448A">
        <w:rPr>
          <w:b/>
          <w:bCs/>
        </w:rPr>
        <w:t xml:space="preserve"> </w:t>
      </w:r>
      <w:r>
        <w:rPr>
          <w:b/>
          <w:bCs/>
        </w:rPr>
        <w:t>жертвам</w:t>
      </w:r>
      <w:r w:rsidRPr="00CB448A">
        <w:rPr>
          <w:b/>
          <w:bCs/>
        </w:rPr>
        <w:t xml:space="preserve"> </w:t>
      </w:r>
      <w:r>
        <w:rPr>
          <w:b/>
          <w:bCs/>
        </w:rPr>
        <w:t>эффективное</w:t>
      </w:r>
      <w:r w:rsidRPr="00CB448A">
        <w:rPr>
          <w:b/>
          <w:bCs/>
        </w:rPr>
        <w:t xml:space="preserve"> </w:t>
      </w:r>
      <w:r>
        <w:rPr>
          <w:b/>
          <w:bCs/>
        </w:rPr>
        <w:t>средство</w:t>
      </w:r>
      <w:r w:rsidRPr="00CB448A">
        <w:rPr>
          <w:b/>
          <w:bCs/>
        </w:rPr>
        <w:t xml:space="preserve"> </w:t>
      </w:r>
      <w:r>
        <w:rPr>
          <w:b/>
          <w:bCs/>
        </w:rPr>
        <w:t>правовой</w:t>
      </w:r>
      <w:r w:rsidRPr="00CB448A">
        <w:rPr>
          <w:b/>
          <w:bCs/>
        </w:rPr>
        <w:t xml:space="preserve"> </w:t>
      </w:r>
      <w:r>
        <w:rPr>
          <w:b/>
          <w:bCs/>
        </w:rPr>
        <w:t>защиты</w:t>
      </w:r>
      <w:r w:rsidRPr="00CB448A">
        <w:rPr>
          <w:b/>
          <w:bCs/>
        </w:rPr>
        <w:t>.</w:t>
      </w:r>
    </w:p>
    <w:p w14:paraId="0C0FA09C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Равенство</w:t>
      </w:r>
      <w:r w:rsidRPr="00CB448A">
        <w:t xml:space="preserve"> </w:t>
      </w:r>
      <w:r>
        <w:t>мужчин</w:t>
      </w:r>
      <w:r w:rsidRPr="00CB448A">
        <w:t xml:space="preserve"> </w:t>
      </w:r>
      <w:r>
        <w:t>и</w:t>
      </w:r>
      <w:r w:rsidRPr="00CB448A">
        <w:t xml:space="preserve"> </w:t>
      </w:r>
      <w:r>
        <w:t>женщин</w:t>
      </w:r>
      <w:r w:rsidRPr="00CB448A">
        <w:t>,</w:t>
      </w:r>
      <w:r>
        <w:t xml:space="preserve"> дискриминация женщин</w:t>
      </w:r>
    </w:p>
    <w:p w14:paraId="4E913FE9" w14:textId="2DEA27F4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12.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принимает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сведению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утверждение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государственной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гендерной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политики</w:t>
      </w:r>
      <w:r w:rsidRPr="00CB448A">
        <w:rPr>
          <w:rFonts w:eastAsia="SimSun"/>
        </w:rPr>
        <w:t xml:space="preserve"> (</w:t>
      </w:r>
      <w:r>
        <w:rPr>
          <w:rFonts w:eastAsia="SimSun"/>
        </w:rPr>
        <w:t>на</w:t>
      </w:r>
      <w:r w:rsidRPr="00CB448A">
        <w:rPr>
          <w:rFonts w:eastAsia="SimSun"/>
        </w:rPr>
        <w:t xml:space="preserve"> 2012</w:t>
      </w:r>
      <w:r w:rsidRPr="00881CC6">
        <w:t>–</w:t>
      </w:r>
      <w:r w:rsidRPr="00CB448A">
        <w:rPr>
          <w:rFonts w:eastAsia="SimSun"/>
        </w:rPr>
        <w:t xml:space="preserve">2025 </w:t>
      </w:r>
      <w:r>
        <w:rPr>
          <w:rFonts w:eastAsia="SimSun"/>
        </w:rPr>
        <w:t>годы</w:t>
      </w:r>
      <w:r w:rsidRPr="00CB448A">
        <w:rPr>
          <w:rFonts w:eastAsia="SimSun"/>
        </w:rPr>
        <w:t>),</w:t>
      </w:r>
      <w:r>
        <w:rPr>
          <w:rFonts w:eastAsia="SimSun"/>
        </w:rPr>
        <w:t xml:space="preserve"> в которой закреплены равенство мужчин и женщин и самостоятельность женщин. Тем</w:t>
      </w:r>
      <w:r w:rsidRPr="007E42CE">
        <w:rPr>
          <w:rFonts w:eastAsia="SimSun"/>
        </w:rPr>
        <w:t xml:space="preserve"> </w:t>
      </w:r>
      <w:r>
        <w:rPr>
          <w:rFonts w:eastAsia="SimSun"/>
        </w:rPr>
        <w:t>не</w:t>
      </w:r>
      <w:r w:rsidRPr="007E42CE">
        <w:rPr>
          <w:rFonts w:eastAsia="SimSun"/>
        </w:rPr>
        <w:t xml:space="preserve"> </w:t>
      </w:r>
      <w:r>
        <w:rPr>
          <w:rFonts w:eastAsia="SimSun"/>
        </w:rPr>
        <w:t>менее</w:t>
      </w:r>
      <w:r w:rsidRPr="007E42CE">
        <w:rPr>
          <w:rFonts w:eastAsia="SimSun"/>
        </w:rPr>
        <w:t xml:space="preserve"> </w:t>
      </w:r>
      <w:r>
        <w:rPr>
          <w:rFonts w:eastAsia="SimSun"/>
        </w:rPr>
        <w:t xml:space="preserve">Комитет по-прежнему озабочен применением обычного права в отношении вопросов наследования, </w:t>
      </w:r>
      <w:r w:rsidRPr="00CB448A">
        <w:t xml:space="preserve">брачно-семейных отношений и дарения, </w:t>
      </w:r>
      <w:r>
        <w:t>что приводит к усугублению неравенства мужчин и женщин, а также дискриминирующими женщин положениями Свода законов о личности и семье</w:t>
      </w:r>
      <w:r w:rsidRPr="00B12C06">
        <w:rPr>
          <w:rStyle w:val="aa"/>
        </w:rPr>
        <w:footnoteReference w:id="10"/>
      </w:r>
      <w:r w:rsidRPr="00CB448A">
        <w:t xml:space="preserve"> </w:t>
      </w:r>
      <w:r>
        <w:t>и Свода законов по вопросам гражданства</w:t>
      </w:r>
      <w:r w:rsidRPr="00B12C06">
        <w:rPr>
          <w:rStyle w:val="aa"/>
        </w:rPr>
        <w:footnoteReference w:id="11"/>
      </w:r>
      <w:r w:rsidRPr="00CB448A">
        <w:t xml:space="preserve">. </w:t>
      </w:r>
      <w:r>
        <w:t>Комитет</w:t>
      </w:r>
      <w:r w:rsidRPr="00CB448A">
        <w:t xml:space="preserve"> </w:t>
      </w:r>
      <w:r>
        <w:t>выражает</w:t>
      </w:r>
      <w:r w:rsidRPr="00CB448A">
        <w:t xml:space="preserve"> </w:t>
      </w:r>
      <w:r>
        <w:t>удовлетворение</w:t>
      </w:r>
      <w:r w:rsidRPr="00CB448A">
        <w:t xml:space="preserve"> </w:t>
      </w:r>
      <w:r>
        <w:t>в связи</w:t>
      </w:r>
      <w:r w:rsidRPr="00CB448A">
        <w:t xml:space="preserve"> </w:t>
      </w:r>
      <w:r>
        <w:t>с</w:t>
      </w:r>
      <w:r w:rsidRPr="00CB448A">
        <w:t xml:space="preserve"> </w:t>
      </w:r>
      <w:r>
        <w:t>закреплением</w:t>
      </w:r>
      <w:r w:rsidRPr="00CB448A">
        <w:t xml:space="preserve"> </w:t>
      </w:r>
      <w:r>
        <w:t>в</w:t>
      </w:r>
      <w:r w:rsidRPr="00CB448A">
        <w:t xml:space="preserve"> </w:t>
      </w:r>
      <w:r>
        <w:t>Конституции</w:t>
      </w:r>
      <w:r w:rsidRPr="00CB448A">
        <w:t xml:space="preserve"> 30-</w:t>
      </w:r>
      <w:r>
        <w:t>процентной</w:t>
      </w:r>
      <w:r w:rsidRPr="00CB448A">
        <w:t xml:space="preserve"> </w:t>
      </w:r>
      <w:r>
        <w:t>квоты</w:t>
      </w:r>
      <w:r w:rsidRPr="00CB448A">
        <w:t xml:space="preserve"> </w:t>
      </w:r>
      <w:r>
        <w:t>на</w:t>
      </w:r>
      <w:r w:rsidRPr="00CB448A">
        <w:t xml:space="preserve"> </w:t>
      </w:r>
      <w:r>
        <w:t>представительство</w:t>
      </w:r>
      <w:r w:rsidRPr="00CB448A">
        <w:t xml:space="preserve"> </w:t>
      </w:r>
      <w:r>
        <w:t>женщин</w:t>
      </w:r>
      <w:r w:rsidRPr="00CB448A">
        <w:t xml:space="preserve"> </w:t>
      </w:r>
      <w:r>
        <w:t>в</w:t>
      </w:r>
      <w:r w:rsidRPr="00CB448A">
        <w:t xml:space="preserve"> </w:t>
      </w:r>
      <w:r w:rsidRPr="00A86715">
        <w:t>правительстве</w:t>
      </w:r>
      <w:r w:rsidRPr="00CB448A">
        <w:t xml:space="preserve">, </w:t>
      </w:r>
      <w:r w:rsidRPr="00A86715">
        <w:t>Национальной</w:t>
      </w:r>
      <w:r w:rsidRPr="00CB448A">
        <w:t xml:space="preserve"> </w:t>
      </w:r>
      <w:r w:rsidRPr="00A86715">
        <w:t>ассамблее</w:t>
      </w:r>
      <w:r w:rsidRPr="00CB448A">
        <w:t xml:space="preserve"> </w:t>
      </w:r>
      <w:r>
        <w:t>и</w:t>
      </w:r>
      <w:r w:rsidRPr="00CB448A">
        <w:t xml:space="preserve"> </w:t>
      </w:r>
      <w:r>
        <w:t>Сенате</w:t>
      </w:r>
      <w:r w:rsidRPr="00B12C06">
        <w:rPr>
          <w:rStyle w:val="aa"/>
        </w:rPr>
        <w:footnoteReference w:id="12"/>
      </w:r>
      <w:r w:rsidRPr="00CB448A">
        <w:t xml:space="preserve">, </w:t>
      </w:r>
      <w:r>
        <w:t>однако</w:t>
      </w:r>
      <w:r w:rsidRPr="00CB448A">
        <w:t xml:space="preserve"> </w:t>
      </w:r>
      <w:r>
        <w:t>с</w:t>
      </w:r>
      <w:r w:rsidRPr="00CB448A">
        <w:t xml:space="preserve"> </w:t>
      </w:r>
      <w:r>
        <w:t>беспокойством</w:t>
      </w:r>
      <w:r w:rsidRPr="00CB448A">
        <w:t xml:space="preserve"> </w:t>
      </w:r>
      <w:r>
        <w:t>отмечает</w:t>
      </w:r>
      <w:r w:rsidRPr="00CB448A">
        <w:t xml:space="preserve"> </w:t>
      </w:r>
      <w:r>
        <w:t>весьма</w:t>
      </w:r>
      <w:r w:rsidRPr="00CB448A">
        <w:t xml:space="preserve"> </w:t>
      </w:r>
      <w:r>
        <w:t>слабое</w:t>
      </w:r>
      <w:r w:rsidRPr="00CB448A">
        <w:t xml:space="preserve"> </w:t>
      </w:r>
      <w:r>
        <w:t>представительство</w:t>
      </w:r>
      <w:r w:rsidRPr="00CB448A">
        <w:t xml:space="preserve"> </w:t>
      </w:r>
      <w:r>
        <w:t>женщин</w:t>
      </w:r>
      <w:r w:rsidRPr="00CB448A">
        <w:t xml:space="preserve"> </w:t>
      </w:r>
      <w:r>
        <w:t>на</w:t>
      </w:r>
      <w:r w:rsidRPr="00CB448A">
        <w:t xml:space="preserve"> </w:t>
      </w:r>
      <w:r>
        <w:t>уровне</w:t>
      </w:r>
      <w:r w:rsidRPr="00CB448A">
        <w:t xml:space="preserve"> </w:t>
      </w:r>
      <w:r>
        <w:t>регионов</w:t>
      </w:r>
      <w:r w:rsidRPr="00CB448A">
        <w:t xml:space="preserve"> </w:t>
      </w:r>
      <w:r>
        <w:t>и</w:t>
      </w:r>
      <w:r w:rsidRPr="00CB448A">
        <w:t xml:space="preserve"> </w:t>
      </w:r>
      <w:r>
        <w:t>округов</w:t>
      </w:r>
      <w:r>
        <w:t> </w:t>
      </w:r>
      <w:r w:rsidRPr="00CB448A">
        <w:t>(</w:t>
      </w:r>
      <w:r>
        <w:t>колин</w:t>
      </w:r>
      <w:r w:rsidRPr="00CB448A">
        <w:t>)</w:t>
      </w:r>
      <w:r>
        <w:t>, а также в различных других сферах гражданской, политической и экономической жизни</w:t>
      </w:r>
      <w:r w:rsidRPr="00CB448A">
        <w:t xml:space="preserve"> (</w:t>
      </w:r>
      <w:r>
        <w:t>статьи</w:t>
      </w:r>
      <w:r>
        <w:rPr>
          <w:lang w:val="fr-FR"/>
        </w:rPr>
        <w:t> </w:t>
      </w:r>
      <w:r w:rsidRPr="00CB448A">
        <w:t xml:space="preserve">2, 3, 25 </w:t>
      </w:r>
      <w:r>
        <w:t>и</w:t>
      </w:r>
      <w:r w:rsidRPr="00CB448A">
        <w:t xml:space="preserve"> 26).</w:t>
      </w:r>
    </w:p>
    <w:p w14:paraId="354DB32C" w14:textId="77777777" w:rsidR="004C3644" w:rsidRPr="00CB448A" w:rsidRDefault="004C3644" w:rsidP="004C3644">
      <w:pPr>
        <w:pStyle w:val="SingleTxtG"/>
        <w:keepNext/>
        <w:rPr>
          <w:rFonts w:eastAsia="SimSun"/>
          <w:b/>
          <w:bCs/>
        </w:rPr>
      </w:pPr>
      <w:r w:rsidRPr="00CB448A">
        <w:rPr>
          <w:rFonts w:eastAsia="SimSun"/>
          <w:bCs/>
        </w:rPr>
        <w:t>13.</w:t>
      </w:r>
      <w:r w:rsidRPr="00CB448A">
        <w:rPr>
          <w:rFonts w:eastAsia="SimSun"/>
          <w:bCs/>
        </w:rPr>
        <w:tab/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продолжение</w:t>
      </w:r>
      <w:r w:rsidRPr="00CB448A">
        <w:rPr>
          <w:b/>
          <w:bCs/>
        </w:rPr>
        <w:t xml:space="preserve"> </w:t>
      </w:r>
      <w:r>
        <w:rPr>
          <w:b/>
          <w:bCs/>
        </w:rPr>
        <w:t>предыдущих</w:t>
      </w:r>
      <w:r w:rsidRPr="00CB448A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CB448A">
        <w:rPr>
          <w:b/>
          <w:bCs/>
        </w:rPr>
        <w:t xml:space="preserve"> </w:t>
      </w:r>
      <w:r>
        <w:rPr>
          <w:b/>
          <w:bCs/>
        </w:rPr>
        <w:t>замечаний</w:t>
      </w:r>
      <w:r w:rsidRPr="00B12C06">
        <w:rPr>
          <w:rStyle w:val="aa"/>
        </w:rPr>
        <w:footnoteReference w:id="13"/>
      </w:r>
      <w:r>
        <w:rPr>
          <w:b/>
          <w:bCs/>
        </w:rPr>
        <w:t xml:space="preserve"> Комитет считает</w:t>
      </w:r>
      <w:r w:rsidRPr="00CB448A">
        <w:rPr>
          <w:b/>
          <w:bCs/>
        </w:rPr>
        <w:t>, что государству-участнику следует:</w:t>
      </w:r>
    </w:p>
    <w:p w14:paraId="00DF7D8C" w14:textId="5694DFCD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923FA8"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без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дальнейших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проволочек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наследовании</w:t>
      </w:r>
      <w:r w:rsidRPr="00CB448A">
        <w:rPr>
          <w:b/>
          <w:bCs/>
        </w:rPr>
        <w:t>,</w:t>
      </w:r>
      <w:r>
        <w:rPr>
          <w:b/>
          <w:bCs/>
        </w:rPr>
        <w:br/>
      </w:r>
      <w:r w:rsidRPr="00CB448A">
        <w:rPr>
          <w:b/>
          <w:bCs/>
        </w:rPr>
        <w:t xml:space="preserve">брачно-семейных отношениях и дарении и обеспечить его полное соответствие положениям </w:t>
      </w:r>
      <w:r>
        <w:rPr>
          <w:b/>
          <w:bCs/>
        </w:rPr>
        <w:t>Пакта</w:t>
      </w:r>
      <w:r w:rsidRPr="00CB448A">
        <w:rPr>
          <w:b/>
          <w:bCs/>
        </w:rPr>
        <w:t xml:space="preserve">; </w:t>
      </w:r>
    </w:p>
    <w:p w14:paraId="18E0202E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923FA8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внести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поправки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дискриминирующие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положения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Свода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 личности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семье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Свода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вопросам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гражданства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чтобы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отразить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принцип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равенства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мужчин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закрепленный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 Конституции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Пакте</w:t>
      </w:r>
      <w:r w:rsidRPr="00CB448A">
        <w:rPr>
          <w:b/>
          <w:bCs/>
        </w:rPr>
        <w:t xml:space="preserve">; </w:t>
      </w:r>
    </w:p>
    <w:p w14:paraId="693F40A7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923FA8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принять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дополнительные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для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расширения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представительства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политической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общественной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жизни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страновом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местном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уровнях</w:t>
      </w:r>
      <w:r w:rsidRPr="00CB448A">
        <w:rPr>
          <w:rFonts w:eastAsia="SimSun"/>
          <w:b/>
          <w:bCs/>
        </w:rPr>
        <w:t>;</w:t>
      </w:r>
    </w:p>
    <w:p w14:paraId="3AA037FF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AE12E1">
        <w:rPr>
          <w:rFonts w:eastAsia="SimSun"/>
          <w:b/>
          <w:bCs/>
          <w:lang w:val="fr-FR"/>
        </w:rPr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активизировать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информационно</w:t>
      </w:r>
      <w:r w:rsidRPr="00CB448A">
        <w:rPr>
          <w:rFonts w:eastAsia="SimSun"/>
          <w:b/>
          <w:bCs/>
        </w:rPr>
        <w:t>-</w:t>
      </w:r>
      <w:r>
        <w:rPr>
          <w:rFonts w:eastAsia="SimSun"/>
          <w:b/>
          <w:bCs/>
        </w:rPr>
        <w:t>просветительскую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деятельность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среди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населения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страны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рамках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борьбы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сексистскими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стереотипами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 подчиненном положении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формирования уважительного отношения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ролям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мужчин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совместным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обязанностям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 семье и обществе</w:t>
      </w:r>
      <w:r w:rsidRPr="00CB448A">
        <w:rPr>
          <w:b/>
          <w:bCs/>
        </w:rPr>
        <w:t>.</w:t>
      </w:r>
    </w:p>
    <w:p w14:paraId="2F911465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Насилие</w:t>
      </w:r>
      <w:r w:rsidRPr="00791B66">
        <w:t xml:space="preserve"> </w:t>
      </w:r>
      <w:r>
        <w:t>в</w:t>
      </w:r>
      <w:r w:rsidRPr="00791B66">
        <w:t xml:space="preserve"> </w:t>
      </w:r>
      <w:r>
        <w:t>отношении</w:t>
      </w:r>
      <w:r w:rsidRPr="00791B66">
        <w:t xml:space="preserve"> </w:t>
      </w:r>
      <w:r>
        <w:t>женщин</w:t>
      </w:r>
    </w:p>
    <w:p w14:paraId="6BC8299A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14.</w:t>
      </w:r>
      <w:r w:rsidRPr="00CB448A">
        <w:rPr>
          <w:rFonts w:eastAsia="SimSun"/>
        </w:rPr>
        <w:tab/>
      </w:r>
      <w:r>
        <w:rPr>
          <w:rFonts w:eastAsia="SimSun"/>
        </w:rPr>
        <w:t>Приветствуя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принятие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закона</w:t>
      </w:r>
      <w:r w:rsidRPr="00CB448A">
        <w:rPr>
          <w:rFonts w:eastAsia="SimSun"/>
        </w:rPr>
        <w:t xml:space="preserve"> №</w:t>
      </w:r>
      <w:r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1/13 </w:t>
      </w:r>
      <w:r>
        <w:rPr>
          <w:rFonts w:eastAsia="SimSun"/>
        </w:rPr>
        <w:t>от</w:t>
      </w:r>
      <w:r w:rsidRPr="00CB448A">
        <w:rPr>
          <w:rFonts w:eastAsia="SimSun"/>
        </w:rPr>
        <w:t xml:space="preserve"> 22 </w:t>
      </w:r>
      <w:r>
        <w:rPr>
          <w:rFonts w:eastAsia="SimSun"/>
        </w:rPr>
        <w:t>сентября</w:t>
      </w:r>
      <w:r w:rsidRPr="00CB448A">
        <w:rPr>
          <w:rFonts w:eastAsia="SimSun"/>
        </w:rPr>
        <w:t xml:space="preserve"> 2016 </w:t>
      </w:r>
      <w:r>
        <w:rPr>
          <w:rFonts w:eastAsia="SimSun"/>
        </w:rPr>
        <w:t>года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8A3FA0">
        <w:rPr>
          <w:rFonts w:eastAsia="SimSun"/>
          <w:lang w:val="fr-FR"/>
        </w:rPr>
        <w:t> </w:t>
      </w:r>
      <w:r>
        <w:rPr>
          <w:rFonts w:eastAsia="SimSun"/>
        </w:rPr>
        <w:t>предотвращении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гендерного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насилия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защите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его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жертв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привлечении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 ответственности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виновных</w:t>
      </w:r>
      <w:r w:rsidRPr="00CB448A">
        <w:t xml:space="preserve">, </w:t>
      </w:r>
      <w:r>
        <w:t>Комитет</w:t>
      </w:r>
      <w:r w:rsidRPr="00CB448A">
        <w:t xml:space="preserve"> </w:t>
      </w:r>
      <w:r>
        <w:t>по</w:t>
      </w:r>
      <w:r w:rsidRPr="00CB448A">
        <w:t>-</w:t>
      </w:r>
      <w:r>
        <w:t>прежнему</w:t>
      </w:r>
      <w:r w:rsidRPr="00CB448A">
        <w:t xml:space="preserve"> </w:t>
      </w:r>
      <w:r>
        <w:t>выражает</w:t>
      </w:r>
      <w:r w:rsidRPr="00CB448A">
        <w:t xml:space="preserve"> </w:t>
      </w:r>
      <w:r>
        <w:t>озабоченность</w:t>
      </w:r>
      <w:r w:rsidRPr="00CB448A">
        <w:t xml:space="preserve"> </w:t>
      </w:r>
      <w:r>
        <w:t>в</w:t>
      </w:r>
      <w:r w:rsidRPr="00CB448A">
        <w:t xml:space="preserve"> </w:t>
      </w:r>
      <w:r>
        <w:t>связи</w:t>
      </w:r>
      <w:r w:rsidRPr="00CB448A">
        <w:t xml:space="preserve"> </w:t>
      </w:r>
      <w:r>
        <w:t>с</w:t>
      </w:r>
      <w:r w:rsidRPr="00CB448A">
        <w:t xml:space="preserve"> </w:t>
      </w:r>
      <w:r>
        <w:t>непрекращающимся насилием в отношении женщин, в частности бытового и сексуального характера</w:t>
      </w:r>
      <w:r w:rsidRPr="00CB448A">
        <w:t xml:space="preserve">. </w:t>
      </w:r>
      <w:r>
        <w:t>Он</w:t>
      </w:r>
      <w:r w:rsidRPr="00CB448A">
        <w:t xml:space="preserve"> </w:t>
      </w:r>
      <w:r>
        <w:t>обеспокоен</w:t>
      </w:r>
      <w:r w:rsidRPr="00CB448A">
        <w:t xml:space="preserve"> </w:t>
      </w:r>
      <w:r>
        <w:t>низкими</w:t>
      </w:r>
      <w:r w:rsidRPr="00CB448A">
        <w:t xml:space="preserve"> </w:t>
      </w:r>
      <w:r>
        <w:t>показателями</w:t>
      </w:r>
      <w:r w:rsidRPr="00CB448A">
        <w:t xml:space="preserve"> </w:t>
      </w:r>
      <w:r>
        <w:t>информирования</w:t>
      </w:r>
      <w:r w:rsidRPr="00CB448A">
        <w:t xml:space="preserve"> </w:t>
      </w:r>
      <w:r>
        <w:t>о</w:t>
      </w:r>
      <w:r w:rsidRPr="00CB448A">
        <w:t xml:space="preserve"> </w:t>
      </w:r>
      <w:r>
        <w:t>таких</w:t>
      </w:r>
      <w:r w:rsidRPr="00CB448A">
        <w:t xml:space="preserve"> </w:t>
      </w:r>
      <w:r>
        <w:t>инцидентах</w:t>
      </w:r>
      <w:r w:rsidRPr="00CB448A">
        <w:t xml:space="preserve"> </w:t>
      </w:r>
      <w:r>
        <w:t>и</w:t>
      </w:r>
      <w:r w:rsidRPr="00CB448A">
        <w:t xml:space="preserve"> </w:t>
      </w:r>
      <w:r>
        <w:t>привлечения</w:t>
      </w:r>
      <w:r w:rsidRPr="00CB448A">
        <w:t xml:space="preserve"> </w:t>
      </w:r>
      <w:r>
        <w:t>к</w:t>
      </w:r>
      <w:r w:rsidRPr="00CB448A">
        <w:t xml:space="preserve"> </w:t>
      </w:r>
      <w:r>
        <w:t>ответственности</w:t>
      </w:r>
      <w:r w:rsidRPr="00CB448A">
        <w:t xml:space="preserve"> </w:t>
      </w:r>
      <w:r>
        <w:t>лиц</w:t>
      </w:r>
      <w:r w:rsidRPr="00CB448A">
        <w:t xml:space="preserve">, </w:t>
      </w:r>
      <w:r>
        <w:t>практикующих</w:t>
      </w:r>
      <w:r w:rsidRPr="00CB448A">
        <w:t xml:space="preserve"> </w:t>
      </w:r>
      <w:r>
        <w:t>насилие</w:t>
      </w:r>
      <w:r w:rsidRPr="00CB448A">
        <w:t xml:space="preserve">, </w:t>
      </w:r>
      <w:r>
        <w:t>в</w:t>
      </w:r>
      <w:r w:rsidRPr="00CB448A">
        <w:t xml:space="preserve"> </w:t>
      </w:r>
      <w:r>
        <w:t>частности</w:t>
      </w:r>
      <w:r w:rsidRPr="00CB448A">
        <w:t xml:space="preserve"> </w:t>
      </w:r>
      <w:r>
        <w:t>из</w:t>
      </w:r>
      <w:r w:rsidRPr="00CB448A">
        <w:t>-</w:t>
      </w:r>
      <w:r>
        <w:t>за</w:t>
      </w:r>
      <w:r w:rsidRPr="00CB448A">
        <w:t xml:space="preserve"> </w:t>
      </w:r>
      <w:r>
        <w:t>угрозы</w:t>
      </w:r>
      <w:r w:rsidRPr="00CB448A">
        <w:t xml:space="preserve"> </w:t>
      </w:r>
      <w:r>
        <w:t>стигматизации</w:t>
      </w:r>
      <w:r w:rsidRPr="00CB448A">
        <w:t xml:space="preserve"> </w:t>
      </w:r>
      <w:r>
        <w:t>и</w:t>
      </w:r>
      <w:r w:rsidRPr="00CB448A">
        <w:t xml:space="preserve"> </w:t>
      </w:r>
      <w:r>
        <w:t>возмездия</w:t>
      </w:r>
      <w:r w:rsidRPr="00CB448A">
        <w:t xml:space="preserve">, </w:t>
      </w:r>
      <w:r>
        <w:t>а</w:t>
      </w:r>
      <w:r w:rsidRPr="00CB448A">
        <w:t xml:space="preserve"> </w:t>
      </w:r>
      <w:r>
        <w:t>также</w:t>
      </w:r>
      <w:r w:rsidRPr="00CB448A">
        <w:t xml:space="preserve"> </w:t>
      </w:r>
      <w:r>
        <w:t>безнаказанностью</w:t>
      </w:r>
      <w:r w:rsidRPr="00CB448A">
        <w:t xml:space="preserve"> </w:t>
      </w:r>
      <w:r>
        <w:t>виновных</w:t>
      </w:r>
      <w:r w:rsidRPr="00CB448A">
        <w:t xml:space="preserve"> </w:t>
      </w:r>
      <w:r>
        <w:t>и</w:t>
      </w:r>
      <w:r w:rsidRPr="00CB448A">
        <w:t xml:space="preserve"> </w:t>
      </w:r>
      <w:r>
        <w:t>недостаточным числом</w:t>
      </w:r>
      <w:r w:rsidRPr="00CB448A">
        <w:t xml:space="preserve"> </w:t>
      </w:r>
      <w:r>
        <w:t>убежищ</w:t>
      </w:r>
      <w:r w:rsidRPr="00CB448A">
        <w:t xml:space="preserve"> </w:t>
      </w:r>
      <w:r>
        <w:t>для</w:t>
      </w:r>
      <w:r w:rsidRPr="00CB448A">
        <w:t xml:space="preserve"> </w:t>
      </w:r>
      <w:r>
        <w:t>жертв</w:t>
      </w:r>
      <w:r w:rsidRPr="00CB448A">
        <w:t xml:space="preserve"> </w:t>
      </w:r>
      <w:r>
        <w:t>насилия</w:t>
      </w:r>
      <w:r w:rsidRPr="00CB448A">
        <w:t xml:space="preserve"> </w:t>
      </w:r>
      <w:r>
        <w:t>и</w:t>
      </w:r>
      <w:r w:rsidRPr="00CB448A">
        <w:t xml:space="preserve"> </w:t>
      </w:r>
      <w:r>
        <w:t>мер, принимаемых для их защиты. Комитет</w:t>
      </w:r>
      <w:r w:rsidRPr="00B90EF5">
        <w:t xml:space="preserve"> </w:t>
      </w:r>
      <w:r>
        <w:t xml:space="preserve">с сожалением отмечает отсутствие достаточных сведений о проводимых расследованиях, судебном преследовании и вынесении обвинительных приговоров по делам о совершении насилия в отношении женщин, а также о применяемых мерах возмещения ущерба </w:t>
      </w:r>
      <w:r w:rsidRPr="00CB448A">
        <w:t>(</w:t>
      </w:r>
      <w:r>
        <w:t>статьи</w:t>
      </w:r>
      <w:r>
        <w:rPr>
          <w:lang w:val="fr-FR"/>
        </w:rPr>
        <w:t> </w:t>
      </w:r>
      <w:r w:rsidRPr="00CB448A">
        <w:t xml:space="preserve">3, 6, 7 </w:t>
      </w:r>
      <w:r>
        <w:t>и</w:t>
      </w:r>
      <w:r w:rsidRPr="00CB448A">
        <w:t xml:space="preserve"> 17).</w:t>
      </w:r>
    </w:p>
    <w:p w14:paraId="78F0DAA6" w14:textId="77777777" w:rsidR="004C3644" w:rsidRPr="00CB448A" w:rsidRDefault="004C3644" w:rsidP="004C3644">
      <w:pPr>
        <w:pStyle w:val="SingleTxtG"/>
        <w:keepNext/>
        <w:rPr>
          <w:rFonts w:eastAsia="SimSun"/>
        </w:rPr>
      </w:pPr>
      <w:r w:rsidRPr="00CB448A">
        <w:rPr>
          <w:rFonts w:eastAsia="SimSun"/>
        </w:rPr>
        <w:lastRenderedPageBreak/>
        <w:t>15.</w:t>
      </w:r>
      <w:r w:rsidRPr="00CB448A">
        <w:rPr>
          <w:rFonts w:eastAsia="SimSun"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</w:t>
      </w:r>
      <w:r w:rsidRPr="00CB448A">
        <w:rPr>
          <w:b/>
          <w:bCs/>
        </w:rPr>
        <w:t xml:space="preserve"> </w:t>
      </w:r>
      <w:r>
        <w:rPr>
          <w:b/>
          <w:bCs/>
        </w:rPr>
        <w:t>следует</w:t>
      </w:r>
      <w:r w:rsidRPr="00CB448A">
        <w:rPr>
          <w:b/>
          <w:bCs/>
        </w:rPr>
        <w:t>:</w:t>
      </w:r>
    </w:p>
    <w:p w14:paraId="4B010D1D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прилагать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наращивать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усилия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направленные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предотвращение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искоренение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видов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отношении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частности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посредством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укрепления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роли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учреждений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ответственных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применение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действующего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законодательства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прокуратуры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судебных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органов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наделения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необходимыми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ресурсами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предоставления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государственным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служащим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возможности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пройти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обучение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этой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теме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активизации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просветительской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деятельности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уровне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населения</w:t>
      </w:r>
      <w:r w:rsidRPr="00CB448A">
        <w:rPr>
          <w:rFonts w:eastAsia="SimSun"/>
          <w:b/>
          <w:bCs/>
        </w:rPr>
        <w:t>;</w:t>
      </w:r>
    </w:p>
    <w:p w14:paraId="0260E04A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увеличивать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убежищ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прочих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механизмов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для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жертв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наращивать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потенциал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защищать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пострадавших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возмездия в любой форме</w:t>
      </w:r>
      <w:r w:rsidRPr="00CB448A">
        <w:rPr>
          <w:b/>
          <w:bCs/>
        </w:rPr>
        <w:t xml:space="preserve">; </w:t>
      </w:r>
    </w:p>
    <w:p w14:paraId="598926B0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обеспечивать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проведение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тщательного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расследования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случаев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отношении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привлечение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виновных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ответственности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применение к ним соответствующего наказания, </w:t>
      </w:r>
      <w:r>
        <w:rPr>
          <w:rFonts w:eastAsia="SimSun"/>
          <w:b/>
          <w:bCs/>
        </w:rPr>
        <w:t>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также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защиту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жертв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предоставление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комплексного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возмещения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ущерба</w:t>
      </w:r>
      <w:r w:rsidRPr="00CB448A">
        <w:rPr>
          <w:rFonts w:eastAsia="SimSun"/>
          <w:b/>
          <w:bCs/>
        </w:rPr>
        <w:t>;</w:t>
      </w:r>
    </w:p>
    <w:p w14:paraId="7D9E036E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4B6862">
        <w:rPr>
          <w:rFonts w:eastAsia="SimSun"/>
          <w:b/>
          <w:bCs/>
          <w:lang w:val="fr-FR"/>
        </w:rPr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собирать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предоставлять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статистические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данные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 разбивке по масштабу насилия в отношении женщин.</w:t>
      </w:r>
    </w:p>
    <w:p w14:paraId="31F68D78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  <w:t>Сексуальное насилие как инструмент политических репрессий</w:t>
      </w:r>
    </w:p>
    <w:p w14:paraId="5A9E0DD5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16.</w:t>
      </w:r>
      <w:r w:rsidRPr="00CB448A">
        <w:rPr>
          <w:rFonts w:eastAsia="SimSun"/>
        </w:rPr>
        <w:tab/>
      </w:r>
      <w:r w:rsidRPr="00CB448A">
        <w:rPr>
          <w:color w:val="000000"/>
        </w:rPr>
        <w:t xml:space="preserve">Комитет встревожен многочисленными согласующимися друг с другом сообщениями о сексуальном насилии над женщинами и девочками, </w:t>
      </w:r>
      <w:r>
        <w:rPr>
          <w:color w:val="000000"/>
        </w:rPr>
        <w:t>включая </w:t>
      </w:r>
      <w:r w:rsidRPr="00CB448A">
        <w:rPr>
          <w:color w:val="000000"/>
        </w:rPr>
        <w:t>групповы</w:t>
      </w:r>
      <w:r>
        <w:rPr>
          <w:color w:val="000000"/>
        </w:rPr>
        <w:t>е</w:t>
      </w:r>
      <w:r w:rsidRPr="00CB448A">
        <w:rPr>
          <w:color w:val="000000"/>
        </w:rPr>
        <w:t xml:space="preserve"> изнасилования, применяемом участниками молодежно</w:t>
      </w:r>
      <w:r>
        <w:rPr>
          <w:color w:val="000000"/>
        </w:rPr>
        <w:t>й лиги</w:t>
      </w:r>
      <w:r w:rsidRPr="00CB448A">
        <w:rPr>
          <w:color w:val="000000"/>
        </w:rPr>
        <w:t xml:space="preserve"> «Имбонеракуре», сотрудниками Национальной разведывательной службы и служащими сил безопасности в качестве средства запугивания и политических репрессий на основании реальной или предполагаемой принадлежности жертв или их родственников к политической оппозиции; проявления такого насилия участились во</w:t>
      </w:r>
      <w:r>
        <w:rPr>
          <w:color w:val="000000"/>
        </w:rPr>
        <w:t> </w:t>
      </w:r>
      <w:r w:rsidRPr="00CB448A">
        <w:rPr>
          <w:color w:val="000000"/>
        </w:rPr>
        <w:t xml:space="preserve">время волны демонстраций в 2015 году, референдума по вопросу внесения поправок в Конституцию в 2018 году и выборов в 2020 году. Кроме того, Комитет обеспокоен безнаказанностью виновных, </w:t>
      </w:r>
      <w:r>
        <w:rPr>
          <w:color w:val="000000"/>
        </w:rPr>
        <w:t>затрудненным</w:t>
      </w:r>
      <w:r w:rsidRPr="00CB448A">
        <w:rPr>
          <w:color w:val="000000"/>
        </w:rPr>
        <w:t xml:space="preserve"> доступом жертв к правосудию и страхом возмездия, который мешает им </w:t>
      </w:r>
      <w:r>
        <w:rPr>
          <w:color w:val="000000"/>
        </w:rPr>
        <w:t>подавать жалобы</w:t>
      </w:r>
      <w:r w:rsidRPr="00CB448A">
        <w:rPr>
          <w:color w:val="000000"/>
        </w:rPr>
        <w:t xml:space="preserve"> на насильников. Комитет также с сожалением отмечает отсутствие сведений о мерах, принимаемых для</w:t>
      </w:r>
      <w:r>
        <w:rPr>
          <w:color w:val="000000"/>
        </w:rPr>
        <w:t> </w:t>
      </w:r>
      <w:r w:rsidRPr="00CB448A">
        <w:rPr>
          <w:color w:val="000000"/>
        </w:rPr>
        <w:t>предотвращения этого вида насилия, о проводимых расследованиях, о</w:t>
      </w:r>
      <w:r>
        <w:rPr>
          <w:color w:val="000000"/>
        </w:rPr>
        <w:t>б инициированных</w:t>
      </w:r>
      <w:r w:rsidRPr="00CB448A">
        <w:rPr>
          <w:color w:val="000000"/>
        </w:rPr>
        <w:t xml:space="preserve"> судебных разбирательствах, о назначенных мерах наказания и о</w:t>
      </w:r>
      <w:r>
        <w:rPr>
          <w:color w:val="000000"/>
        </w:rPr>
        <w:t> </w:t>
      </w:r>
      <w:r w:rsidRPr="00CB448A">
        <w:rPr>
          <w:color w:val="000000"/>
        </w:rPr>
        <w:t>возмещении жертвам причиненного ущерба (статьи</w:t>
      </w:r>
      <w:r>
        <w:rPr>
          <w:color w:val="000000"/>
        </w:rPr>
        <w:t> </w:t>
      </w:r>
      <w:r w:rsidRPr="00CB448A">
        <w:rPr>
          <w:color w:val="000000"/>
        </w:rPr>
        <w:t>2, 3, 7 и 26).</w:t>
      </w:r>
    </w:p>
    <w:p w14:paraId="7C858B07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17.</w:t>
      </w:r>
      <w:r w:rsidRPr="00CB448A">
        <w:rPr>
          <w:rFonts w:eastAsia="SimSun"/>
          <w:bCs/>
        </w:rPr>
        <w:tab/>
      </w:r>
      <w:r w:rsidRPr="00CB448A">
        <w:rPr>
          <w:b/>
          <w:bCs/>
          <w:color w:val="000000"/>
        </w:rPr>
        <w:t>С учетом рекомендаций Комитета против пыток</w:t>
      </w:r>
      <w:r w:rsidRPr="00C30FA5">
        <w:rPr>
          <w:rStyle w:val="aa"/>
        </w:rPr>
        <w:footnoteReference w:id="14"/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Комитет</w:t>
      </w:r>
      <w:r>
        <w:rPr>
          <w:b/>
          <w:bCs/>
        </w:rPr>
        <w:t>а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по</w:t>
      </w:r>
      <w:r>
        <w:rPr>
          <w:b/>
          <w:bCs/>
        </w:rPr>
        <w:t> </w:t>
      </w:r>
      <w:r w:rsidRPr="00A86715">
        <w:rPr>
          <w:b/>
          <w:bCs/>
        </w:rPr>
        <w:t>ликвидации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дискриминации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в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отношении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женщин</w:t>
      </w:r>
      <w:r w:rsidRPr="00C30FA5">
        <w:rPr>
          <w:rStyle w:val="aa"/>
        </w:rPr>
        <w:footnoteReference w:id="15"/>
      </w:r>
      <w:r>
        <w:rPr>
          <w:b/>
          <w:bCs/>
        </w:rPr>
        <w:t xml:space="preserve"> государству-участнику надлежит принять все необходимые меры для того</w:t>
      </w:r>
      <w:r w:rsidRPr="00CB448A">
        <w:rPr>
          <w:b/>
          <w:bCs/>
        </w:rPr>
        <w:t xml:space="preserve">, </w:t>
      </w:r>
      <w:r>
        <w:rPr>
          <w:b/>
          <w:bCs/>
        </w:rPr>
        <w:t xml:space="preserve">чтобы: </w:t>
      </w:r>
    </w:p>
    <w:p w14:paraId="2A3385E7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923FA8"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обеспечить</w:t>
      </w:r>
      <w:r w:rsidRPr="00CB448A">
        <w:rPr>
          <w:rFonts w:eastAsia="SimSun"/>
          <w:b/>
          <w:bCs/>
        </w:rPr>
        <w:t xml:space="preserve"> прове</w:t>
      </w:r>
      <w:r>
        <w:rPr>
          <w:rFonts w:eastAsia="SimSun"/>
          <w:b/>
          <w:bCs/>
        </w:rPr>
        <w:t>дение</w:t>
      </w:r>
      <w:r w:rsidRPr="00CB448A">
        <w:rPr>
          <w:rFonts w:eastAsia="SimSun"/>
          <w:b/>
          <w:bCs/>
        </w:rPr>
        <w:t xml:space="preserve"> тщательны</w:t>
      </w:r>
      <w:r>
        <w:rPr>
          <w:rFonts w:eastAsia="SimSun"/>
          <w:b/>
          <w:bCs/>
        </w:rPr>
        <w:t>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независимых</w:t>
      </w:r>
      <w:r w:rsidRPr="00CB448A">
        <w:rPr>
          <w:rFonts w:eastAsia="SimSun"/>
          <w:b/>
          <w:bCs/>
        </w:rPr>
        <w:t xml:space="preserve"> расследовани</w:t>
      </w:r>
      <w:r>
        <w:rPr>
          <w:rFonts w:eastAsia="SimSun"/>
          <w:b/>
          <w:bCs/>
        </w:rPr>
        <w:t>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 случаев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частности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совершенных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членами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молодежной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лиги</w:t>
      </w:r>
      <w:r w:rsidRPr="00CB448A">
        <w:rPr>
          <w:rFonts w:eastAsia="SimSun"/>
          <w:b/>
          <w:bCs/>
        </w:rPr>
        <w:t xml:space="preserve"> «</w:t>
      </w:r>
      <w:r>
        <w:rPr>
          <w:rFonts w:eastAsia="SimSun"/>
          <w:b/>
          <w:bCs/>
        </w:rPr>
        <w:t>Имбонеракуре</w:t>
      </w:r>
      <w:r w:rsidRPr="00CB448A">
        <w:rPr>
          <w:rFonts w:eastAsia="SimSun"/>
          <w:b/>
          <w:bCs/>
        </w:rPr>
        <w:t xml:space="preserve">», </w:t>
      </w:r>
      <w:r>
        <w:rPr>
          <w:rFonts w:eastAsia="SimSun"/>
          <w:b/>
          <w:bCs/>
        </w:rPr>
        <w:t>сотрудниками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Национальной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разведывательной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службы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служащими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сил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безопасности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предать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предполагаемых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виновных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руки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правосудия</w:t>
      </w:r>
      <w:r w:rsidRPr="00CB448A">
        <w:rPr>
          <w:rFonts w:eastAsia="SimSun"/>
          <w:b/>
          <w:bCs/>
        </w:rPr>
        <w:t xml:space="preserve"> и в случае признания их вины назначить им наказание</w:t>
      </w:r>
      <w:r>
        <w:rPr>
          <w:rFonts w:eastAsia="SimSun"/>
          <w:b/>
          <w:bCs/>
        </w:rPr>
        <w:t>;</w:t>
      </w:r>
    </w:p>
    <w:p w14:paraId="15A4BA39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923FA8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гарантировать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жертвам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сексуального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реальный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доступ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юридической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медицинской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финансовой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психологической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помощи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эффективные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средства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правовой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защиты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также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возмещение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ущерба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защиту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возмездия</w:t>
      </w:r>
      <w:r w:rsidRPr="00CB448A">
        <w:rPr>
          <w:rFonts w:eastAsia="SimSun"/>
          <w:b/>
          <w:bCs/>
        </w:rPr>
        <w:t>;</w:t>
      </w:r>
    </w:p>
    <w:p w14:paraId="6B88E53C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AE4C28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предотвращать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сексуальное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отношении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женщин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девочек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частности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совершаемое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качестве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средства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устрашения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политических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репрессий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вести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просветительскую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работу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среди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сотрудников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государственных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органов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судей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прокуроров</w:t>
      </w:r>
      <w:r w:rsidRPr="00CB448A">
        <w:rPr>
          <w:rFonts w:eastAsia="SimSun"/>
          <w:b/>
          <w:bCs/>
        </w:rPr>
        <w:t xml:space="preserve"> </w:t>
      </w:r>
      <w:r>
        <w:rPr>
          <w:b/>
          <w:bCs/>
        </w:rPr>
        <w:t xml:space="preserve">по поводу запрета всех видов насилия в отношении женщин и девочек. </w:t>
      </w:r>
    </w:p>
    <w:p w14:paraId="7DCF2867" w14:textId="77777777" w:rsidR="004C3644" w:rsidRPr="00CB448A" w:rsidRDefault="004C3644" w:rsidP="004C3644">
      <w:pPr>
        <w:pStyle w:val="H23G"/>
      </w:pPr>
      <w:r w:rsidRPr="00CB448A">
        <w:lastRenderedPageBreak/>
        <w:tab/>
      </w:r>
      <w:r w:rsidRPr="00CB448A">
        <w:tab/>
        <w:t>Добровольное прерывание беременности, сексуальное и репродуктивное здоровье женщин</w:t>
      </w:r>
    </w:p>
    <w:p w14:paraId="0F4DF021" w14:textId="1B48931D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18.</w:t>
      </w:r>
      <w:r w:rsidRPr="00CB448A">
        <w:rPr>
          <w:rFonts w:eastAsia="SimSun"/>
        </w:rPr>
        <w:tab/>
      </w:r>
      <w:r w:rsidRPr="00CB448A">
        <w:rPr>
          <w:color w:val="000000"/>
        </w:rPr>
        <w:t>У Комитета вызывает беспокойство статья 533 Уголовного кодекса, предусматривающая уголовную ответственность за аборт, а также описанные в статье</w:t>
      </w:r>
      <w:r>
        <w:rPr>
          <w:color w:val="000000"/>
        </w:rPr>
        <w:t> </w:t>
      </w:r>
      <w:r w:rsidRPr="00CB448A">
        <w:rPr>
          <w:color w:val="000000"/>
        </w:rPr>
        <w:t>534 того же кодекса чрезвычайно жесткие ограничения для законного добровольного прерывания беременности в случае угрозы жизни или риска серьезного и непоправимого ущерба для здоровья, из-за чего женщины бывают вынуждены прибегать к небезопасным подпольным абортам, создающим угрозу для их жизни и здоровья. Кроме того, Комитет озабочен сведениями об уголовном преследовании многих женщин, сделавших аборт, и назначении им наказания в виде лишения свободы (статьи</w:t>
      </w:r>
      <w:r>
        <w:rPr>
          <w:color w:val="000000"/>
        </w:rPr>
        <w:t> </w:t>
      </w:r>
      <w:r w:rsidRPr="00CB448A">
        <w:rPr>
          <w:color w:val="000000"/>
        </w:rPr>
        <w:t>3, 6, 7, 17 и 26).</w:t>
      </w:r>
    </w:p>
    <w:p w14:paraId="3C01ED71" w14:textId="77777777" w:rsidR="004C3644" w:rsidRPr="00CB448A" w:rsidRDefault="004C3644" w:rsidP="004C3644">
      <w:pPr>
        <w:pStyle w:val="SingleTxtG"/>
        <w:keepNext/>
        <w:rPr>
          <w:rFonts w:eastAsia="SimSun"/>
          <w:b/>
          <w:bCs/>
        </w:rPr>
      </w:pPr>
      <w:r w:rsidRPr="00CB448A">
        <w:rPr>
          <w:rFonts w:eastAsia="SimSun"/>
          <w:bCs/>
        </w:rPr>
        <w:t>19.</w:t>
      </w:r>
      <w:r w:rsidRPr="00CB448A">
        <w:rPr>
          <w:rFonts w:eastAsia="SimSun"/>
          <w:bCs/>
        </w:rPr>
        <w:tab/>
      </w:r>
      <w:r w:rsidRPr="00CB448A">
        <w:rPr>
          <w:b/>
          <w:bCs/>
          <w:color w:val="000000"/>
        </w:rPr>
        <w:t>С учетом пункта 8 замечания общего порядка</w:t>
      </w:r>
      <w:r>
        <w:rPr>
          <w:b/>
          <w:bCs/>
          <w:color w:val="000000"/>
        </w:rPr>
        <w:t xml:space="preserve"> № 36</w:t>
      </w:r>
      <w:r w:rsidRPr="00CB448A">
        <w:rPr>
          <w:b/>
          <w:bCs/>
          <w:color w:val="000000"/>
        </w:rPr>
        <w:t xml:space="preserve"> (2018) Комитета о праве на жизнь государству-участнику следует</w:t>
      </w:r>
      <w:r w:rsidRPr="00CB448A">
        <w:rPr>
          <w:b/>
          <w:bCs/>
        </w:rPr>
        <w:t>:</w:t>
      </w:r>
    </w:p>
    <w:p w14:paraId="30FEDE85" w14:textId="77777777" w:rsidR="004C3644" w:rsidRPr="007C1A8F" w:rsidRDefault="004C3644" w:rsidP="004C3644">
      <w:pPr>
        <w:pStyle w:val="af4"/>
        <w:spacing w:before="0" w:beforeAutospacing="0" w:after="120" w:afterAutospacing="0"/>
        <w:ind w:left="1134" w:right="1134" w:firstLine="567"/>
        <w:jc w:val="both"/>
        <w:rPr>
          <w:b/>
          <w:sz w:val="20"/>
          <w:szCs w:val="20"/>
        </w:rPr>
      </w:pPr>
      <w:r w:rsidRPr="004C3644">
        <w:rPr>
          <w:rFonts w:eastAsia="SimSun"/>
          <w:b/>
          <w:bCs/>
          <w:sz w:val="20"/>
          <w:szCs w:val="20"/>
          <w:lang w:val="fr-FR"/>
        </w:rPr>
        <w:t>a</w:t>
      </w:r>
      <w:r w:rsidRPr="004C3644">
        <w:rPr>
          <w:rFonts w:eastAsia="SimSun"/>
          <w:b/>
          <w:bCs/>
          <w:sz w:val="20"/>
          <w:szCs w:val="20"/>
        </w:rPr>
        <w:t>)</w:t>
      </w:r>
      <w:r w:rsidRPr="00CB448A">
        <w:rPr>
          <w:rFonts w:eastAsia="SimSun"/>
          <w:b/>
          <w:bCs/>
        </w:rPr>
        <w:tab/>
      </w:r>
      <w:r w:rsidRPr="00797486">
        <w:rPr>
          <w:b/>
          <w:bCs/>
          <w:color w:val="000000"/>
          <w:sz w:val="20"/>
          <w:szCs w:val="20"/>
        </w:rPr>
        <w:t xml:space="preserve">внести поправки в законодательство, чтобы </w:t>
      </w:r>
      <w:r w:rsidRPr="00435840">
        <w:rPr>
          <w:b/>
          <w:color w:val="000000"/>
          <w:sz w:val="20"/>
          <w:szCs w:val="20"/>
        </w:rPr>
        <w:t>обеспечить безопасный, законный и эффективный доступ к аборту в тех случаях, когда</w:t>
      </w:r>
      <w:r w:rsidRPr="007C1A8F">
        <w:rPr>
          <w:b/>
          <w:color w:val="000000"/>
          <w:sz w:val="20"/>
          <w:szCs w:val="20"/>
        </w:rPr>
        <w:t xml:space="preserve"> </w:t>
      </w:r>
      <w:r w:rsidRPr="00435840">
        <w:rPr>
          <w:b/>
          <w:color w:val="000000"/>
          <w:sz w:val="20"/>
          <w:szCs w:val="20"/>
        </w:rPr>
        <w:t>донашивание плода причинит беременной женщине или девочке сильную боль или страдание, особенно в тех случаях, когда беременность наступила в результате изнасилования или инцеста или плод нежизнеспособен</w:t>
      </w:r>
      <w:r w:rsidRPr="007C1A8F">
        <w:rPr>
          <w:b/>
          <w:bCs/>
          <w:color w:val="000000"/>
          <w:sz w:val="20"/>
          <w:szCs w:val="20"/>
        </w:rPr>
        <w:t>; </w:t>
      </w:r>
    </w:p>
    <w:p w14:paraId="3CAB5F52" w14:textId="77777777" w:rsidR="004C3644" w:rsidRPr="007C1A8F" w:rsidRDefault="004C3644" w:rsidP="004C3644">
      <w:pPr>
        <w:pStyle w:val="af4"/>
        <w:spacing w:before="0" w:beforeAutospacing="0" w:after="120" w:afterAutospacing="0"/>
        <w:ind w:left="1134" w:right="1134" w:firstLine="567"/>
        <w:jc w:val="both"/>
        <w:rPr>
          <w:b/>
          <w:sz w:val="20"/>
          <w:szCs w:val="20"/>
        </w:rPr>
      </w:pPr>
      <w:r w:rsidRPr="007C1A8F">
        <w:rPr>
          <w:b/>
          <w:bCs/>
          <w:color w:val="000000"/>
          <w:sz w:val="20"/>
          <w:szCs w:val="20"/>
        </w:rPr>
        <w:t>b)</w:t>
      </w:r>
      <w:r w:rsidRPr="007C1A8F">
        <w:rPr>
          <w:rStyle w:val="apple-tab-span"/>
          <w:b/>
          <w:bCs/>
          <w:color w:val="000000"/>
          <w:sz w:val="20"/>
          <w:szCs w:val="20"/>
        </w:rPr>
        <w:tab/>
      </w:r>
      <w:r w:rsidRPr="007C1A8F">
        <w:rPr>
          <w:b/>
          <w:bCs/>
          <w:color w:val="000000"/>
          <w:sz w:val="20"/>
          <w:szCs w:val="20"/>
        </w:rPr>
        <w:t>изменить ограничения на</w:t>
      </w:r>
      <w:r w:rsidRPr="007C1A8F">
        <w:rPr>
          <w:b/>
          <w:color w:val="000000"/>
          <w:sz w:val="20"/>
          <w:szCs w:val="20"/>
        </w:rPr>
        <w:t xml:space="preserve"> </w:t>
      </w:r>
      <w:r w:rsidRPr="00435840">
        <w:rPr>
          <w:b/>
          <w:color w:val="000000"/>
          <w:sz w:val="20"/>
          <w:szCs w:val="20"/>
        </w:rPr>
        <w:t>доступ к аборту в тех случаях, когда жизнь и здоровье беременной женщины или девочки находятся под угрозой</w:t>
      </w:r>
      <w:r w:rsidRPr="007C1A8F">
        <w:rPr>
          <w:b/>
          <w:bCs/>
          <w:color w:val="000000"/>
          <w:sz w:val="20"/>
          <w:szCs w:val="20"/>
        </w:rPr>
        <w:t>; </w:t>
      </w:r>
    </w:p>
    <w:p w14:paraId="15749FD0" w14:textId="77777777" w:rsidR="004C3644" w:rsidRPr="007C1A8F" w:rsidRDefault="004C3644" w:rsidP="004C3644">
      <w:pPr>
        <w:pStyle w:val="af4"/>
        <w:spacing w:before="0" w:beforeAutospacing="0" w:after="120" w:afterAutospacing="0"/>
        <w:ind w:left="1134" w:right="1134" w:firstLine="567"/>
        <w:jc w:val="both"/>
        <w:rPr>
          <w:b/>
          <w:sz w:val="20"/>
          <w:szCs w:val="20"/>
        </w:rPr>
      </w:pPr>
      <w:r w:rsidRPr="007C1A8F">
        <w:rPr>
          <w:b/>
          <w:bCs/>
          <w:color w:val="000000"/>
          <w:sz w:val="20"/>
          <w:szCs w:val="20"/>
        </w:rPr>
        <w:t>c)</w:t>
      </w:r>
      <w:r w:rsidRPr="007C1A8F">
        <w:rPr>
          <w:rStyle w:val="apple-tab-span"/>
          <w:b/>
          <w:bCs/>
          <w:color w:val="000000"/>
          <w:sz w:val="20"/>
          <w:szCs w:val="20"/>
        </w:rPr>
        <w:tab/>
      </w:r>
      <w:r w:rsidRPr="007C1A8F">
        <w:rPr>
          <w:b/>
          <w:bCs/>
          <w:color w:val="000000"/>
          <w:sz w:val="20"/>
          <w:szCs w:val="20"/>
        </w:rPr>
        <w:t>не допускать</w:t>
      </w:r>
      <w:r w:rsidRPr="007C1A8F">
        <w:rPr>
          <w:b/>
          <w:color w:val="000000"/>
          <w:sz w:val="20"/>
          <w:szCs w:val="20"/>
        </w:rPr>
        <w:t xml:space="preserve"> </w:t>
      </w:r>
      <w:r w:rsidRPr="00435840">
        <w:rPr>
          <w:b/>
          <w:color w:val="000000"/>
          <w:sz w:val="20"/>
          <w:szCs w:val="20"/>
        </w:rPr>
        <w:t>применения уголовных санкций к женщинам и девочкам, делающим аборты, или к медицинским работникам, которые оказывают им в этом содействие, поскольку принятие таких мер вынуждает женщин и девочек прибегать к небезопасным абортам</w:t>
      </w:r>
      <w:r w:rsidRPr="007C1A8F">
        <w:rPr>
          <w:b/>
          <w:bCs/>
          <w:color w:val="000000"/>
          <w:sz w:val="20"/>
          <w:szCs w:val="20"/>
        </w:rPr>
        <w:t>; </w:t>
      </w:r>
    </w:p>
    <w:p w14:paraId="3623ABEE" w14:textId="77777777" w:rsidR="004C3644" w:rsidRPr="007C1A8F" w:rsidRDefault="004C3644" w:rsidP="004C3644">
      <w:pPr>
        <w:pStyle w:val="af4"/>
        <w:spacing w:before="0" w:beforeAutospacing="0" w:after="120" w:afterAutospacing="0"/>
        <w:ind w:left="1134" w:right="1134" w:firstLine="567"/>
        <w:jc w:val="both"/>
        <w:rPr>
          <w:b/>
          <w:sz w:val="20"/>
          <w:szCs w:val="20"/>
        </w:rPr>
      </w:pPr>
      <w:r w:rsidRPr="007C1A8F">
        <w:rPr>
          <w:b/>
          <w:bCs/>
          <w:color w:val="000000"/>
          <w:sz w:val="20"/>
          <w:szCs w:val="20"/>
        </w:rPr>
        <w:t>d)</w:t>
      </w:r>
      <w:r w:rsidRPr="007C1A8F">
        <w:rPr>
          <w:rStyle w:val="apple-tab-span"/>
          <w:b/>
          <w:bCs/>
          <w:color w:val="000000"/>
          <w:sz w:val="20"/>
          <w:szCs w:val="20"/>
        </w:rPr>
        <w:tab/>
      </w:r>
      <w:r w:rsidRPr="007C1A8F">
        <w:rPr>
          <w:b/>
          <w:bCs/>
          <w:color w:val="000000"/>
          <w:sz w:val="20"/>
          <w:szCs w:val="20"/>
        </w:rPr>
        <w:t>проводить информационно-просветительскую политику в целях борьбы со</w:t>
      </w:r>
      <w:r w:rsidRPr="007C1A8F">
        <w:rPr>
          <w:b/>
          <w:color w:val="000000"/>
          <w:sz w:val="20"/>
          <w:szCs w:val="20"/>
        </w:rPr>
        <w:t xml:space="preserve"> </w:t>
      </w:r>
      <w:r w:rsidRPr="00435840">
        <w:rPr>
          <w:b/>
          <w:color w:val="000000"/>
          <w:sz w:val="20"/>
          <w:szCs w:val="20"/>
        </w:rPr>
        <w:t>стигматизацией женщин и девочек, прибегающих к абортам</w:t>
      </w:r>
      <w:r w:rsidRPr="007C1A8F">
        <w:rPr>
          <w:b/>
          <w:bCs/>
          <w:color w:val="000000"/>
          <w:sz w:val="20"/>
          <w:szCs w:val="20"/>
        </w:rPr>
        <w:t>;</w:t>
      </w:r>
      <w:r>
        <w:rPr>
          <w:b/>
          <w:bCs/>
          <w:color w:val="000000"/>
          <w:sz w:val="20"/>
          <w:szCs w:val="20"/>
        </w:rPr>
        <w:t xml:space="preserve"> </w:t>
      </w:r>
    </w:p>
    <w:p w14:paraId="11879A3D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7C1A8F">
        <w:rPr>
          <w:b/>
          <w:bCs/>
          <w:color w:val="000000"/>
        </w:rPr>
        <w:t>e)</w:t>
      </w:r>
      <w:r w:rsidRPr="007C1A8F">
        <w:rPr>
          <w:rStyle w:val="apple-tab-span"/>
          <w:b/>
          <w:bCs/>
          <w:color w:val="000000"/>
        </w:rPr>
        <w:tab/>
      </w:r>
      <w:r w:rsidRPr="00435840">
        <w:rPr>
          <w:b/>
          <w:color w:val="000000"/>
        </w:rPr>
        <w:t>обеспечить доступ женщин и мужчин, и особенно девочек и мальчиков, к качественной</w:t>
      </w:r>
      <w:r w:rsidRPr="007C1A8F">
        <w:rPr>
          <w:b/>
          <w:color w:val="000000"/>
        </w:rPr>
        <w:t xml:space="preserve"> </w:t>
      </w:r>
      <w:r w:rsidRPr="00435840">
        <w:rPr>
          <w:b/>
          <w:color w:val="000000"/>
        </w:rPr>
        <w:t>информации и просвещению по вопросам сексуального и репродуктивного здоровья и к широкому спектру доступных методов контрацепции</w:t>
      </w:r>
      <w:r w:rsidRPr="007C1A8F">
        <w:rPr>
          <w:b/>
          <w:bCs/>
          <w:color w:val="000000"/>
        </w:rPr>
        <w:t>.</w:t>
      </w:r>
    </w:p>
    <w:p w14:paraId="1A34C24C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Право</w:t>
      </w:r>
      <w:r w:rsidRPr="00CB448A">
        <w:t xml:space="preserve"> </w:t>
      </w:r>
      <w:r>
        <w:t>на</w:t>
      </w:r>
      <w:r w:rsidRPr="00CB448A">
        <w:t xml:space="preserve"> </w:t>
      </w:r>
      <w:r>
        <w:t>жизнь</w:t>
      </w:r>
      <w:r w:rsidRPr="00CB448A">
        <w:t xml:space="preserve">, </w:t>
      </w:r>
      <w:r>
        <w:t>запрет</w:t>
      </w:r>
      <w:r w:rsidRPr="00CB448A">
        <w:t xml:space="preserve"> </w:t>
      </w:r>
      <w:r>
        <w:t>пыток</w:t>
      </w:r>
      <w:r w:rsidRPr="00CB448A">
        <w:t xml:space="preserve"> </w:t>
      </w:r>
      <w:r>
        <w:t>и</w:t>
      </w:r>
      <w:r w:rsidRPr="00CB448A">
        <w:t xml:space="preserve"> </w:t>
      </w:r>
      <w:r>
        <w:t>жестокого, бесчеловечного и унижающего достоинство обращения, борьба с безнаказанностью</w:t>
      </w:r>
    </w:p>
    <w:p w14:paraId="750E908F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20.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принимает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сведению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меры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принятые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целях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укрепления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законодательства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области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защиты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права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жизнь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также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предотвращения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искоренения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пыток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такие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как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закон</w:t>
      </w:r>
      <w:r w:rsidRPr="00CB448A">
        <w:rPr>
          <w:rFonts w:eastAsia="SimSun"/>
        </w:rPr>
        <w:t xml:space="preserve"> №</w:t>
      </w:r>
      <w:r>
        <w:rPr>
          <w:rFonts w:eastAsia="SimSun"/>
        </w:rPr>
        <w:t> </w:t>
      </w:r>
      <w:r w:rsidRPr="00CB448A">
        <w:t xml:space="preserve">1/27 </w:t>
      </w:r>
      <w:r>
        <w:t xml:space="preserve">от 29 ноября 2017 года о внесении поправок в Уголовный кодекс и закон № </w:t>
      </w:r>
      <w:r w:rsidRPr="00CB448A">
        <w:t xml:space="preserve">1/09 </w:t>
      </w:r>
      <w:r>
        <w:t>от 11 мая 2018 года о внесении поправок в Уголовно-процессуальный кодекс. В то же время он встревожен многочисленными согласующимися друг с другом сообщениями о большом количестве случаев насильственных исчезновений, внесудебных казней и применения пыток, к которым причастны сотрудники Национальной разведывательной службы, полиции и сил безопасности, а также члены молодежной лиги «Имбонеракуре»; при этом жертвами такого обращения становятся преимущественно сторонники или предполагаемые сторонники политической оппозиции, а случаи подобных нарушений участились в ходе волны демонстраций в 2015 году, референдума по вопросу о внесении поправок в Конституцию в 2018 году и выборов в 2020 году. Кроме</w:t>
      </w:r>
      <w:r w:rsidRPr="00E22A7E">
        <w:t xml:space="preserve"> </w:t>
      </w:r>
      <w:r>
        <w:t>того</w:t>
      </w:r>
      <w:r w:rsidRPr="00E22A7E">
        <w:t>,</w:t>
      </w:r>
      <w:r>
        <w:t xml:space="preserve"> Комитет с беспокойством отмечает многочисленные сообщения о том, что органы власти немедленно осуществляют захоронение трупов со следами насильственной смерти, обнаруженных в общественных местах</w:t>
      </w:r>
      <w:r w:rsidRPr="00CB448A">
        <w:t xml:space="preserve">, </w:t>
      </w:r>
      <w:r>
        <w:t>не проводя опознание, не уведомляя родственников и не возбуждая расследование по поводу обстоятельств гибели и виновных в ней лиц.</w:t>
      </w:r>
    </w:p>
    <w:p w14:paraId="4ACCAB92" w14:textId="0EBD83B0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21.</w:t>
      </w:r>
      <w:r w:rsidRPr="00CB448A">
        <w:rPr>
          <w:rFonts w:eastAsia="SimSun"/>
        </w:rPr>
        <w:tab/>
      </w:r>
      <w:r>
        <w:rPr>
          <w:rFonts w:eastAsia="SimSun"/>
        </w:rPr>
        <w:t>С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учетом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вышесказанного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</w:t>
      </w:r>
      <w:r w:rsidRPr="00CB448A">
        <w:rPr>
          <w:rFonts w:eastAsia="SimSun"/>
        </w:rPr>
        <w:t>-</w:t>
      </w:r>
      <w:r>
        <w:rPr>
          <w:rFonts w:eastAsia="SimSun"/>
        </w:rPr>
        <w:t>прежнему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обеспокоен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безнаказанностью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виновных</w:t>
      </w:r>
      <w:r w:rsidRPr="00CB448A">
        <w:rPr>
          <w:rFonts w:eastAsia="SimSun"/>
        </w:rPr>
        <w:t xml:space="preserve"> в прошлом и в настоящем, </w:t>
      </w:r>
      <w:r>
        <w:rPr>
          <w:rFonts w:eastAsia="SimSun"/>
        </w:rPr>
        <w:t>которая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ведет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совершению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новых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преступлений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как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сотрудниками государственных органов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так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участниками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молодежной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лиги</w:t>
      </w:r>
      <w:r w:rsidRPr="00CB448A">
        <w:rPr>
          <w:rFonts w:eastAsia="SimSun"/>
        </w:rPr>
        <w:t xml:space="preserve"> «</w:t>
      </w:r>
      <w:r>
        <w:rPr>
          <w:rFonts w:eastAsia="SimSun"/>
        </w:rPr>
        <w:t>Имбонеракуре</w:t>
      </w:r>
      <w:r w:rsidRPr="00CB448A">
        <w:rPr>
          <w:rFonts w:eastAsia="SimSun"/>
        </w:rPr>
        <w:t>»</w:t>
      </w:r>
      <w:r>
        <w:rPr>
          <w:rFonts w:eastAsia="SimSun"/>
        </w:rPr>
        <w:t>. В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этой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связи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он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выражает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глубокое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сожаление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по поводу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отсутствия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lastRenderedPageBreak/>
        <w:t>достаточной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информации</w:t>
      </w:r>
      <w:r w:rsidRPr="002B2158">
        <w:rPr>
          <w:rFonts w:eastAsia="SimSun"/>
        </w:rPr>
        <w:t xml:space="preserve"> </w:t>
      </w:r>
      <w:r>
        <w:rPr>
          <w:rFonts w:eastAsia="SimSun"/>
        </w:rPr>
        <w:t>в отношении</w:t>
      </w:r>
      <w:r w:rsidRPr="002B2158">
        <w:rPr>
          <w:rFonts w:eastAsia="SimSun"/>
        </w:rPr>
        <w:t xml:space="preserve">: </w:t>
      </w:r>
      <w:r>
        <w:t>a</w:t>
      </w:r>
      <w:r w:rsidRPr="00CB448A">
        <w:t xml:space="preserve">) </w:t>
      </w:r>
      <w:r>
        <w:t>мер, принимаемых для установления участи и местонахождения без вести пропавших лиц; b</w:t>
      </w:r>
      <w:r w:rsidRPr="00CB448A">
        <w:t xml:space="preserve">) </w:t>
      </w:r>
      <w:r>
        <w:t>проводимых расследований, привлечения к суду, вынесения обвинительных приговоров и назначения наказаний в отношении виновных; c</w:t>
      </w:r>
      <w:r w:rsidRPr="00CB448A">
        <w:t xml:space="preserve">) </w:t>
      </w:r>
      <w:r>
        <w:t xml:space="preserve">мер, принимаемых для обеспечения жертвам и членам их семей доступа к </w:t>
      </w:r>
      <w:r w:rsidRPr="00797486">
        <w:t xml:space="preserve">правосудию и к </w:t>
      </w:r>
      <w:r>
        <w:t>соразмерному</w:t>
      </w:r>
      <w:r w:rsidRPr="00797486">
        <w:t xml:space="preserve"> возмещению ущерба</w:t>
      </w:r>
      <w:r w:rsidRPr="00CB448A">
        <w:t xml:space="preserve">; </w:t>
      </w:r>
      <w:r w:rsidRPr="00797486">
        <w:t>d</w:t>
      </w:r>
      <w:r w:rsidRPr="00CB448A">
        <w:t>)</w:t>
      </w:r>
      <w:r w:rsidRPr="00797486">
        <w:t> проводимых расследований, во-первых, в отношении предполагаемых внесудебных казней в районах</w:t>
      </w:r>
      <w:r w:rsidRPr="00CB448A">
        <w:t xml:space="preserve"> </w:t>
      </w:r>
      <w:r w:rsidRPr="00797486">
        <w:t>Ньякабига, Мусага, Мутакура, Чибитоке, Джабе</w:t>
      </w:r>
      <w:r w:rsidRPr="00CB448A">
        <w:t xml:space="preserve"> </w:t>
      </w:r>
      <w:r w:rsidRPr="00797486">
        <w:t>и Нгагара</w:t>
      </w:r>
      <w:r w:rsidRPr="00CB448A">
        <w:t xml:space="preserve"> во время </w:t>
      </w:r>
      <w:r w:rsidRPr="00797486">
        <w:t>событий 11 декабря 2015 года и захоронения тел погибших в братских могилах</w:t>
      </w:r>
      <w:r w:rsidRPr="00CB448A">
        <w:t xml:space="preserve">; </w:t>
      </w:r>
      <w:r>
        <w:t>во</w:t>
      </w:r>
      <w:r>
        <w:t>-</w:t>
      </w:r>
      <w:r w:rsidRPr="00797486">
        <w:t>вторых, в отношении внесудебных казней в трех</w:t>
      </w:r>
      <w:r>
        <w:t xml:space="preserve"> коммунах провинции Бужумбура</w:t>
      </w:r>
      <w:r w:rsidRPr="00CB448A">
        <w:t xml:space="preserve"> (</w:t>
      </w:r>
      <w:r w:rsidRPr="00797486">
        <w:t>Исале</w:t>
      </w:r>
      <w:r w:rsidRPr="00CB448A">
        <w:t xml:space="preserve">, </w:t>
      </w:r>
      <w:r w:rsidRPr="00797486">
        <w:t>Каньоша и Ньябираба</w:t>
      </w:r>
      <w:r w:rsidRPr="00CB448A">
        <w:t xml:space="preserve">) </w:t>
      </w:r>
      <w:r>
        <w:t xml:space="preserve">в период между 19 и 23 февраля 2020 года; в-третьих, по делу Паскаля Нинганза и еще двух лиц, </w:t>
      </w:r>
      <w:r w:rsidRPr="00797486">
        <w:t>предположительно убитых</w:t>
      </w:r>
      <w:r w:rsidRPr="00CB448A">
        <w:t xml:space="preserve"> </w:t>
      </w:r>
      <w:r>
        <w:t xml:space="preserve">сотрудниками полиции 15 апреля 2020 года; в-четвертых, по делу Клода Ндимунзиго, который предположительно стал жертвой внесудебной казни, совершенной военнослужащими 8 или 9 апреля 2023 года в природном заповеднике Кибира </w:t>
      </w:r>
      <w:r w:rsidRPr="00CB448A">
        <w:t>(</w:t>
      </w:r>
      <w:r>
        <w:t>статьи </w:t>
      </w:r>
      <w:r w:rsidRPr="00CB448A">
        <w:t xml:space="preserve">2, 6, 7, 14 </w:t>
      </w:r>
      <w:r>
        <w:t>и</w:t>
      </w:r>
      <w:r w:rsidRPr="00CB448A">
        <w:t xml:space="preserve"> 26).</w:t>
      </w:r>
    </w:p>
    <w:p w14:paraId="28DECFFD" w14:textId="77777777" w:rsidR="004C3644" w:rsidRPr="00CB448A" w:rsidRDefault="004C3644" w:rsidP="004C3644">
      <w:pPr>
        <w:pStyle w:val="SingleTxtG"/>
        <w:keepNext/>
        <w:rPr>
          <w:rFonts w:eastAsia="SimSun"/>
        </w:rPr>
      </w:pPr>
      <w:r w:rsidRPr="00CB448A">
        <w:rPr>
          <w:rFonts w:eastAsia="SimSun"/>
        </w:rPr>
        <w:t>22.</w:t>
      </w:r>
      <w:r w:rsidRPr="00CB448A">
        <w:rPr>
          <w:rFonts w:eastAsia="SimSun"/>
        </w:rPr>
        <w:tab/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продолжение</w:t>
      </w:r>
      <w:r w:rsidRPr="00CB448A">
        <w:rPr>
          <w:b/>
          <w:bCs/>
        </w:rPr>
        <w:t xml:space="preserve"> </w:t>
      </w:r>
      <w:r>
        <w:rPr>
          <w:b/>
          <w:bCs/>
        </w:rPr>
        <w:t>предыдущих</w:t>
      </w:r>
      <w:r w:rsidRPr="00CB448A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CB448A">
        <w:rPr>
          <w:b/>
          <w:bCs/>
        </w:rPr>
        <w:t xml:space="preserve"> </w:t>
      </w:r>
      <w:r>
        <w:rPr>
          <w:b/>
          <w:bCs/>
        </w:rPr>
        <w:t>замечаний</w:t>
      </w:r>
      <w:r w:rsidRPr="00CB448A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B12C06">
        <w:rPr>
          <w:rStyle w:val="aa"/>
        </w:rPr>
        <w:footnoteReference w:id="16"/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с</w:t>
      </w:r>
      <w:r w:rsidRPr="002B2158">
        <w:rPr>
          <w:b/>
          <w:bCs/>
          <w:lang w:val="fr-FR"/>
        </w:rPr>
        <w:t> </w:t>
      </w:r>
      <w:r>
        <w:rPr>
          <w:b/>
          <w:bCs/>
        </w:rPr>
        <w:t>учетом</w:t>
      </w:r>
      <w:r w:rsidRPr="00CB448A">
        <w:rPr>
          <w:b/>
          <w:bCs/>
        </w:rPr>
        <w:t xml:space="preserve"> </w:t>
      </w:r>
      <w:r>
        <w:rPr>
          <w:b/>
          <w:bCs/>
        </w:rPr>
        <w:t>рекомендаций</w:t>
      </w:r>
      <w:r w:rsidRPr="00CB448A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CB448A">
        <w:rPr>
          <w:b/>
          <w:bCs/>
        </w:rPr>
        <w:t xml:space="preserve"> </w:t>
      </w:r>
      <w:r>
        <w:rPr>
          <w:b/>
          <w:bCs/>
        </w:rPr>
        <w:t>против</w:t>
      </w:r>
      <w:r w:rsidRPr="00CB448A">
        <w:rPr>
          <w:b/>
          <w:bCs/>
        </w:rPr>
        <w:t xml:space="preserve"> </w:t>
      </w:r>
      <w:r>
        <w:rPr>
          <w:b/>
          <w:bCs/>
        </w:rPr>
        <w:t>пыток</w:t>
      </w:r>
      <w:r w:rsidRPr="00B12C06">
        <w:rPr>
          <w:rStyle w:val="aa"/>
        </w:rPr>
        <w:footnoteReference w:id="17"/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Комитет</w:t>
      </w:r>
      <w:r>
        <w:rPr>
          <w:b/>
          <w:bCs/>
        </w:rPr>
        <w:t>а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по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ликвидации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дискриминации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в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отношении</w:t>
      </w:r>
      <w:r w:rsidRPr="00CB448A">
        <w:rPr>
          <w:b/>
          <w:bCs/>
        </w:rPr>
        <w:t xml:space="preserve"> </w:t>
      </w:r>
      <w:r w:rsidRPr="00A86715">
        <w:rPr>
          <w:b/>
          <w:bCs/>
        </w:rPr>
        <w:t>женщин</w:t>
      </w:r>
      <w:r w:rsidRPr="00B12C06">
        <w:rPr>
          <w:rStyle w:val="aa"/>
        </w:rPr>
        <w:footnoteReference w:id="18"/>
      </w:r>
      <w:r w:rsidRPr="00CB448A">
        <w:rPr>
          <w:b/>
          <w:bCs/>
        </w:rPr>
        <w:t xml:space="preserve"> государству-участнику следует:</w:t>
      </w:r>
    </w:p>
    <w:p w14:paraId="06DDEF7C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4068DE"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принять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необходимые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для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борьбы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безнаказанностью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обеспечивать</w:t>
      </w:r>
      <w:r w:rsidRPr="00CB448A">
        <w:rPr>
          <w:rFonts w:eastAsia="SimSun"/>
          <w:b/>
          <w:bCs/>
        </w:rPr>
        <w:t xml:space="preserve"> незамедлительно</w:t>
      </w:r>
      <w:r>
        <w:rPr>
          <w:rFonts w:eastAsia="SimSun"/>
          <w:b/>
          <w:bCs/>
        </w:rPr>
        <w:t>е</w:t>
      </w:r>
      <w:r w:rsidRPr="00CB448A">
        <w:rPr>
          <w:rFonts w:eastAsia="SimSun"/>
          <w:b/>
          <w:bCs/>
        </w:rPr>
        <w:t xml:space="preserve"> прове</w:t>
      </w:r>
      <w:r>
        <w:rPr>
          <w:rFonts w:eastAsia="SimSun"/>
          <w:b/>
          <w:bCs/>
        </w:rPr>
        <w:t>дение</w:t>
      </w:r>
      <w:r w:rsidRPr="00CB448A">
        <w:rPr>
          <w:rFonts w:eastAsia="SimSun"/>
          <w:b/>
          <w:bCs/>
        </w:rPr>
        <w:t xml:space="preserve"> беспристрастны</w:t>
      </w:r>
      <w:r>
        <w:rPr>
          <w:rFonts w:eastAsia="SimSun"/>
          <w:b/>
          <w:bCs/>
        </w:rPr>
        <w:t>х</w:t>
      </w:r>
      <w:r w:rsidRPr="00CB448A">
        <w:rPr>
          <w:rFonts w:eastAsia="SimSun"/>
          <w:b/>
          <w:bCs/>
        </w:rPr>
        <w:t xml:space="preserve"> и тщательны</w:t>
      </w:r>
      <w:r>
        <w:rPr>
          <w:rFonts w:eastAsia="SimSun"/>
          <w:b/>
          <w:bCs/>
        </w:rPr>
        <w:t>х</w:t>
      </w:r>
      <w:r w:rsidRPr="00CB448A">
        <w:rPr>
          <w:rFonts w:eastAsia="SimSun"/>
          <w:b/>
          <w:bCs/>
        </w:rPr>
        <w:t xml:space="preserve"> расследований всех заявлений о насильственных исчезновениях, </w:t>
      </w:r>
      <w:r>
        <w:rPr>
          <w:rFonts w:eastAsia="SimSun"/>
          <w:b/>
          <w:bCs/>
        </w:rPr>
        <w:t>внесудебных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казнях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применении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пыток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к которым причастны сотрудники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государственных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члены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молодежной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лиги</w:t>
      </w:r>
      <w:r w:rsidRPr="00CB448A">
        <w:rPr>
          <w:rFonts w:eastAsia="SimSun"/>
          <w:b/>
          <w:bCs/>
        </w:rPr>
        <w:t xml:space="preserve"> «</w:t>
      </w:r>
      <w:r>
        <w:rPr>
          <w:rFonts w:eastAsia="SimSun"/>
          <w:b/>
          <w:bCs/>
        </w:rPr>
        <w:t>Имбонеракуре</w:t>
      </w:r>
      <w:r w:rsidRPr="00CB448A">
        <w:rPr>
          <w:rFonts w:eastAsia="SimSun"/>
          <w:b/>
          <w:bCs/>
        </w:rPr>
        <w:t>», судебное преследование предполагаемых виновных и в случае признания их вины назнач</w:t>
      </w:r>
      <w:r>
        <w:rPr>
          <w:rFonts w:eastAsia="SimSun"/>
          <w:b/>
          <w:bCs/>
        </w:rPr>
        <w:t>ение</w:t>
      </w:r>
      <w:r w:rsidRPr="00CB448A">
        <w:rPr>
          <w:rFonts w:eastAsia="SimSun"/>
          <w:b/>
          <w:bCs/>
        </w:rPr>
        <w:t xml:space="preserve"> им наказания, соразмерного тяжести совершенных ими деяний</w:t>
      </w:r>
      <w:r w:rsidRPr="00CB448A">
        <w:rPr>
          <w:b/>
          <w:bCs/>
        </w:rPr>
        <w:t xml:space="preserve">; </w:t>
      </w:r>
    </w:p>
    <w:p w14:paraId="0B3921F8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7F173F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обеспечивать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жертвам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членам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семей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эффективные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средства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правовой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защиты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оградить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угроз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возмездия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любой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форме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предоставить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возможность получить</w:t>
      </w:r>
      <w:r w:rsidRPr="00791B66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полное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возмещение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ущерба</w:t>
      </w:r>
      <w:r w:rsidRPr="00CB448A">
        <w:rPr>
          <w:rFonts w:eastAsia="SimSun"/>
          <w:b/>
          <w:bCs/>
        </w:rPr>
        <w:t xml:space="preserve">; </w:t>
      </w:r>
    </w:p>
    <w:p w14:paraId="29D8EA3B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C6E76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устанавливать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участь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местонахождение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пропавших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без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вести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лиц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информировать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родственников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ходе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результатах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расследования</w:t>
      </w:r>
      <w:r w:rsidRPr="00CB448A">
        <w:rPr>
          <w:rFonts w:eastAsia="SimSun"/>
          <w:b/>
          <w:bCs/>
        </w:rPr>
        <w:t>;</w:t>
      </w:r>
    </w:p>
    <w:p w14:paraId="019EA9B0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105BDF">
        <w:rPr>
          <w:rFonts w:eastAsia="SimSun"/>
          <w:b/>
          <w:bCs/>
          <w:lang w:val="fr-FR"/>
        </w:rPr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воздерживаться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назначения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или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продвижения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предполагаемых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нарушителей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человека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ответственные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должности</w:t>
      </w:r>
      <w:r w:rsidRPr="00CB448A">
        <w:rPr>
          <w:rFonts w:eastAsia="SimSun"/>
          <w:b/>
          <w:bCs/>
        </w:rPr>
        <w:t>;</w:t>
      </w:r>
    </w:p>
    <w:p w14:paraId="3EE066A8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3F42AE">
        <w:rPr>
          <w:rFonts w:eastAsia="SimSun"/>
          <w:b/>
          <w:bCs/>
          <w:lang w:val="fr-FR"/>
        </w:rPr>
        <w:t>e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принимать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конкретные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для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предупреждения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новых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бесчинств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частности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ходе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предстоящих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выборов</w:t>
      </w:r>
      <w:r w:rsidRPr="00CB448A">
        <w:rPr>
          <w:rFonts w:eastAsia="SimSun"/>
          <w:b/>
          <w:bCs/>
        </w:rPr>
        <w:t>;</w:t>
      </w:r>
    </w:p>
    <w:p w14:paraId="41CF0AD5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043D63">
        <w:rPr>
          <w:rFonts w:eastAsia="SimSun"/>
          <w:b/>
          <w:bCs/>
          <w:lang w:val="fr-FR"/>
        </w:rPr>
        <w:t>f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задействовать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фонд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возмещения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ущерба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жертвам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пыток</w:t>
      </w:r>
      <w:r w:rsidRPr="00CB448A">
        <w:rPr>
          <w:rFonts w:eastAsia="SimSun"/>
          <w:b/>
          <w:bCs/>
        </w:rPr>
        <w:t>;</w:t>
      </w:r>
    </w:p>
    <w:p w14:paraId="3EDF5D7A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 w:rsidRPr="00B413E0">
        <w:rPr>
          <w:rFonts w:eastAsia="SimSun"/>
          <w:b/>
          <w:bCs/>
          <w:lang w:val="fr-FR"/>
        </w:rPr>
        <w:t>g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bookmarkStart w:id="4" w:name="_Hlk140763366"/>
      <w:r>
        <w:rPr>
          <w:rFonts w:eastAsia="SimSun"/>
          <w:b/>
          <w:bCs/>
        </w:rPr>
        <w:t>провести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эффективное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обучение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судей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прокуроров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адвокатов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сотрудников правоохранительных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международным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нормам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связанным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 предотвращением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пыток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принцип</w:t>
      </w:r>
      <w:r>
        <w:rPr>
          <w:rFonts w:eastAsia="SimSun"/>
          <w:b/>
          <w:bCs/>
        </w:rPr>
        <w:t>ам</w:t>
      </w:r>
      <w:r w:rsidRPr="00CB448A">
        <w:rPr>
          <w:rFonts w:eastAsia="SimSun"/>
          <w:b/>
          <w:bCs/>
        </w:rPr>
        <w:t xml:space="preserve"> ведения эффективного допроса в рамках расследований и сбора информации (Принципам Мендеса)</w:t>
      </w:r>
      <w:r w:rsidRPr="00CB448A">
        <w:rPr>
          <w:b/>
          <w:bCs/>
        </w:rPr>
        <w:t>;</w:t>
      </w:r>
      <w:bookmarkEnd w:id="4"/>
    </w:p>
    <w:p w14:paraId="1A11F1D5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>
        <w:rPr>
          <w:rFonts w:eastAsia="SimSun"/>
          <w:b/>
          <w:bCs/>
          <w:lang w:val="fr-FR"/>
        </w:rPr>
        <w:t>h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оперативно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внедрить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уровне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страны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механизм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предотвращения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пыток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соответствии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Факультативным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протоколом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Конвенции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против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пыток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других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жестоких</w:t>
      </w:r>
      <w:r w:rsidRPr="00CB448A">
        <w:rPr>
          <w:rFonts w:eastAsia="SimSun"/>
          <w:b/>
          <w:bCs/>
        </w:rPr>
        <w:t>,</w:t>
      </w:r>
      <w:r>
        <w:rPr>
          <w:rFonts w:eastAsia="SimSun"/>
          <w:b/>
          <w:bCs/>
        </w:rPr>
        <w:t xml:space="preserve"> бесчеловечных или унижающих достоинство видов обращения и наказания</w:t>
      </w:r>
      <w:r w:rsidRPr="00CB448A">
        <w:rPr>
          <w:b/>
          <w:bCs/>
        </w:rPr>
        <w:t xml:space="preserve">; </w:t>
      </w:r>
    </w:p>
    <w:p w14:paraId="3D772A0F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>
        <w:rPr>
          <w:rFonts w:eastAsia="SimSun"/>
          <w:b/>
          <w:bCs/>
          <w:lang w:val="fr-FR"/>
        </w:rPr>
        <w:t>i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ратифицировать</w:t>
      </w:r>
      <w:r w:rsidRPr="00CB448A">
        <w:rPr>
          <w:rFonts w:eastAsia="SimSun"/>
          <w:b/>
          <w:bCs/>
        </w:rPr>
        <w:t xml:space="preserve"> Международн</w:t>
      </w:r>
      <w:r>
        <w:rPr>
          <w:rFonts w:eastAsia="SimSun"/>
          <w:b/>
          <w:bCs/>
        </w:rPr>
        <w:t>ую</w:t>
      </w:r>
      <w:r w:rsidRPr="00CB448A">
        <w:rPr>
          <w:rFonts w:eastAsia="SimSun"/>
          <w:b/>
          <w:bCs/>
        </w:rPr>
        <w:t xml:space="preserve"> конвенци</w:t>
      </w:r>
      <w:r>
        <w:rPr>
          <w:rFonts w:eastAsia="SimSun"/>
          <w:b/>
          <w:bCs/>
        </w:rPr>
        <w:t>ю</w:t>
      </w:r>
      <w:r w:rsidRPr="00CB448A">
        <w:rPr>
          <w:rFonts w:eastAsia="SimSun"/>
          <w:b/>
          <w:bCs/>
        </w:rPr>
        <w:t xml:space="preserve"> для защиты всех лиц от насильственных исчезновений</w:t>
      </w:r>
      <w:r w:rsidRPr="00CB448A">
        <w:rPr>
          <w:b/>
          <w:bCs/>
        </w:rPr>
        <w:t>;</w:t>
      </w:r>
    </w:p>
    <w:p w14:paraId="1F954556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>
        <w:rPr>
          <w:rFonts w:eastAsia="SimSun"/>
          <w:b/>
          <w:bCs/>
          <w:lang w:val="fr-FR"/>
        </w:rPr>
        <w:t>j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сотрудничать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Международным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уголовным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судом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 рамках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расследований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начатых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выхода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государства</w:t>
      </w:r>
      <w:r w:rsidRPr="00CB448A">
        <w:rPr>
          <w:rFonts w:eastAsia="SimSun"/>
          <w:b/>
          <w:bCs/>
        </w:rPr>
        <w:t>-</w:t>
      </w:r>
      <w:r>
        <w:rPr>
          <w:rFonts w:eastAsia="SimSun"/>
          <w:b/>
          <w:bCs/>
        </w:rPr>
        <w:t>участника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вновь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присоединиться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Римскому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статуту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Международного уголовного суда.</w:t>
      </w:r>
    </w:p>
    <w:p w14:paraId="3C91BD73" w14:textId="77777777" w:rsidR="004C3644" w:rsidRPr="00CB448A" w:rsidRDefault="004C3644" w:rsidP="004C3644">
      <w:pPr>
        <w:pStyle w:val="H23G"/>
      </w:pPr>
      <w:r w:rsidRPr="00CB448A">
        <w:lastRenderedPageBreak/>
        <w:tab/>
      </w:r>
      <w:r w:rsidRPr="00CB448A">
        <w:tab/>
      </w:r>
      <w:r>
        <w:t>Комиссия по установлению истины и примирению</w:t>
      </w:r>
    </w:p>
    <w:p w14:paraId="3E1DAA03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23.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принимает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сведению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утверждение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закона</w:t>
      </w:r>
      <w:r w:rsidRPr="00CB448A">
        <w:rPr>
          <w:rFonts w:eastAsia="SimSun"/>
        </w:rPr>
        <w:t xml:space="preserve"> </w:t>
      </w:r>
      <w:r w:rsidRPr="00CB448A">
        <w:t>№</w:t>
      </w:r>
      <w:r>
        <w:rPr>
          <w:rFonts w:eastAsia="SimSun"/>
          <w:lang w:val="fr-FR"/>
        </w:rPr>
        <w:t> </w:t>
      </w:r>
      <w:r w:rsidRPr="00CB448A">
        <w:t xml:space="preserve">1/18 </w:t>
      </w:r>
      <w:r>
        <w:t>от</w:t>
      </w:r>
      <w:r w:rsidRPr="00CB448A">
        <w:t xml:space="preserve"> 15 </w:t>
      </w:r>
      <w:r>
        <w:t>мая</w:t>
      </w:r>
      <w:r w:rsidRPr="00CB448A">
        <w:t xml:space="preserve"> 2014 </w:t>
      </w:r>
      <w:r>
        <w:t>года</w:t>
      </w:r>
      <w:r w:rsidRPr="00CB448A">
        <w:t xml:space="preserve"> </w:t>
      </w:r>
      <w:r>
        <w:t>об</w:t>
      </w:r>
      <w:r w:rsidRPr="00CB448A">
        <w:t xml:space="preserve"> </w:t>
      </w:r>
      <w:r>
        <w:t>учреждении</w:t>
      </w:r>
      <w:r w:rsidRPr="00CB448A">
        <w:t xml:space="preserve"> </w:t>
      </w:r>
      <w:r>
        <w:t>Комиссии</w:t>
      </w:r>
      <w:r w:rsidRPr="00CB448A">
        <w:t xml:space="preserve"> </w:t>
      </w:r>
      <w:r>
        <w:t>по</w:t>
      </w:r>
      <w:r w:rsidRPr="00CB448A">
        <w:t xml:space="preserve"> </w:t>
      </w:r>
      <w:r>
        <w:t>установлению</w:t>
      </w:r>
      <w:r w:rsidRPr="00CB448A">
        <w:t xml:space="preserve"> </w:t>
      </w:r>
      <w:r>
        <w:t>истины</w:t>
      </w:r>
      <w:r w:rsidRPr="00CB448A">
        <w:t xml:space="preserve"> </w:t>
      </w:r>
      <w:r>
        <w:t>и</w:t>
      </w:r>
      <w:r w:rsidRPr="00CB448A">
        <w:t xml:space="preserve"> </w:t>
      </w:r>
      <w:r>
        <w:t>примирению</w:t>
      </w:r>
      <w:r w:rsidRPr="00CB448A">
        <w:t xml:space="preserve"> </w:t>
      </w:r>
      <w:r>
        <w:t>в</w:t>
      </w:r>
      <w:r w:rsidRPr="00CB448A">
        <w:t xml:space="preserve"> </w:t>
      </w:r>
      <w:r>
        <w:t>отношении</w:t>
      </w:r>
      <w:r w:rsidRPr="00CB448A">
        <w:t xml:space="preserve"> </w:t>
      </w:r>
      <w:r>
        <w:t>периода</w:t>
      </w:r>
      <w:r w:rsidRPr="00CB448A">
        <w:t xml:space="preserve"> </w:t>
      </w:r>
      <w:r>
        <w:t>с</w:t>
      </w:r>
      <w:r w:rsidRPr="00CB448A">
        <w:t xml:space="preserve"> 1885 </w:t>
      </w:r>
      <w:r>
        <w:t>по</w:t>
      </w:r>
      <w:r w:rsidRPr="00CB448A">
        <w:t xml:space="preserve"> 2008 </w:t>
      </w:r>
      <w:r>
        <w:t>год</w:t>
      </w:r>
      <w:r w:rsidRPr="00CB448A">
        <w:t xml:space="preserve">, </w:t>
      </w:r>
      <w:r>
        <w:t>ее</w:t>
      </w:r>
      <w:r w:rsidRPr="00CB448A">
        <w:t xml:space="preserve"> </w:t>
      </w:r>
      <w:r>
        <w:t>полномочиях</w:t>
      </w:r>
      <w:r w:rsidRPr="00CB448A">
        <w:t xml:space="preserve">, </w:t>
      </w:r>
      <w:r>
        <w:t>составе</w:t>
      </w:r>
      <w:r w:rsidRPr="00CB448A">
        <w:t xml:space="preserve">, </w:t>
      </w:r>
      <w:r>
        <w:t>организации</w:t>
      </w:r>
      <w:r w:rsidRPr="00CB448A">
        <w:t xml:space="preserve"> </w:t>
      </w:r>
      <w:r>
        <w:t>и</w:t>
      </w:r>
      <w:r w:rsidRPr="00CB448A">
        <w:t xml:space="preserve"> </w:t>
      </w:r>
      <w:r>
        <w:t>функционировании</w:t>
      </w:r>
      <w:r w:rsidRPr="00CB448A">
        <w:t xml:space="preserve">. </w:t>
      </w:r>
      <w:r>
        <w:t>Комитет</w:t>
      </w:r>
      <w:r w:rsidRPr="00CB448A">
        <w:t xml:space="preserve"> </w:t>
      </w:r>
      <w:r>
        <w:t>обеспокоен</w:t>
      </w:r>
      <w:r w:rsidRPr="00CB448A">
        <w:t xml:space="preserve"> </w:t>
      </w:r>
      <w:r>
        <w:t>заявлениями</w:t>
      </w:r>
      <w:r w:rsidRPr="00CB448A">
        <w:t xml:space="preserve"> </w:t>
      </w:r>
      <w:r>
        <w:t>о</w:t>
      </w:r>
      <w:r w:rsidRPr="00CB448A">
        <w:t xml:space="preserve"> </w:t>
      </w:r>
      <w:r>
        <w:t>том</w:t>
      </w:r>
      <w:r w:rsidRPr="00CB448A">
        <w:t xml:space="preserve">, </w:t>
      </w:r>
      <w:r>
        <w:t>что</w:t>
      </w:r>
      <w:r w:rsidRPr="00CB448A">
        <w:t xml:space="preserve"> </w:t>
      </w:r>
      <w:r>
        <w:t>Комиссия</w:t>
      </w:r>
      <w:r w:rsidRPr="00CB448A">
        <w:t xml:space="preserve"> </w:t>
      </w:r>
      <w:r>
        <w:t>не является</w:t>
      </w:r>
      <w:r w:rsidRPr="00CB448A">
        <w:t xml:space="preserve"> </w:t>
      </w:r>
      <w:r>
        <w:t>эффективной</w:t>
      </w:r>
      <w:r w:rsidRPr="00CB448A">
        <w:t xml:space="preserve">, </w:t>
      </w:r>
      <w:r>
        <w:t>беспристрастной</w:t>
      </w:r>
      <w:r w:rsidRPr="00CB448A">
        <w:t xml:space="preserve"> </w:t>
      </w:r>
      <w:r>
        <w:t>и</w:t>
      </w:r>
      <w:r w:rsidRPr="00CB448A">
        <w:t xml:space="preserve"> </w:t>
      </w:r>
      <w:r>
        <w:t>независимой</w:t>
      </w:r>
      <w:r w:rsidRPr="00CB448A">
        <w:t xml:space="preserve">, </w:t>
      </w:r>
      <w:r>
        <w:t>и</w:t>
      </w:r>
      <w:r w:rsidRPr="00CB448A">
        <w:t xml:space="preserve"> </w:t>
      </w:r>
      <w:r>
        <w:t>с</w:t>
      </w:r>
      <w:r w:rsidRPr="00CB448A">
        <w:t xml:space="preserve"> </w:t>
      </w:r>
      <w:r>
        <w:t>сожалением</w:t>
      </w:r>
      <w:r w:rsidRPr="00CB448A">
        <w:t xml:space="preserve"> </w:t>
      </w:r>
      <w:r>
        <w:t>отмечает</w:t>
      </w:r>
      <w:r w:rsidRPr="00CB448A">
        <w:t xml:space="preserve"> отсутствие сведений </w:t>
      </w:r>
      <w:r>
        <w:t>о работе Комиссии или о реформах, которые необходимы для наращивания потенциала этого учреждения</w:t>
      </w:r>
      <w:r w:rsidRPr="00CB448A">
        <w:rPr>
          <w:rFonts w:eastAsia="SimSun"/>
        </w:rPr>
        <w:t xml:space="preserve"> </w:t>
      </w:r>
      <w:r w:rsidRPr="00CB448A">
        <w:t>(</w:t>
      </w:r>
      <w:r>
        <w:t>статьи </w:t>
      </w:r>
      <w:r w:rsidRPr="00CB448A">
        <w:t xml:space="preserve">2, 6, 7, 14 </w:t>
      </w:r>
      <w:r>
        <w:t>и</w:t>
      </w:r>
      <w:r w:rsidRPr="00CB448A">
        <w:t xml:space="preserve"> 26). </w:t>
      </w:r>
    </w:p>
    <w:p w14:paraId="131008A3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24.</w:t>
      </w:r>
      <w:r w:rsidRPr="00CB448A">
        <w:rPr>
          <w:rFonts w:eastAsia="SimSun"/>
          <w:bCs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</w:t>
      </w:r>
      <w:r w:rsidRPr="00CB448A">
        <w:rPr>
          <w:b/>
          <w:bCs/>
        </w:rPr>
        <w:t xml:space="preserve"> </w:t>
      </w:r>
      <w:r>
        <w:rPr>
          <w:b/>
          <w:bCs/>
        </w:rPr>
        <w:t>надлежит</w:t>
      </w:r>
      <w:r w:rsidRPr="00CB448A">
        <w:rPr>
          <w:b/>
          <w:bCs/>
        </w:rPr>
        <w:t xml:space="preserve"> </w:t>
      </w:r>
      <w:r>
        <w:rPr>
          <w:b/>
          <w:bCs/>
        </w:rPr>
        <w:t>принять</w:t>
      </w:r>
      <w:r w:rsidRPr="00CB448A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CB448A">
        <w:rPr>
          <w:b/>
          <w:bCs/>
        </w:rPr>
        <w:t xml:space="preserve"> </w:t>
      </w:r>
      <w:r>
        <w:rPr>
          <w:b/>
          <w:bCs/>
        </w:rPr>
        <w:t>меры</w:t>
      </w:r>
      <w:r w:rsidRPr="00CB448A">
        <w:rPr>
          <w:b/>
          <w:bCs/>
        </w:rPr>
        <w:t xml:space="preserve"> </w:t>
      </w:r>
      <w:r>
        <w:rPr>
          <w:b/>
          <w:bCs/>
        </w:rPr>
        <w:t>для</w:t>
      </w:r>
      <w:r w:rsidRPr="00CB448A">
        <w:rPr>
          <w:b/>
          <w:bCs/>
        </w:rPr>
        <w:t xml:space="preserve"> </w:t>
      </w:r>
      <w:r>
        <w:rPr>
          <w:b/>
          <w:bCs/>
        </w:rPr>
        <w:t>того</w:t>
      </w:r>
      <w:r w:rsidRPr="00CB448A">
        <w:rPr>
          <w:b/>
          <w:bCs/>
        </w:rPr>
        <w:t xml:space="preserve">, </w:t>
      </w:r>
      <w:r>
        <w:rPr>
          <w:b/>
          <w:bCs/>
        </w:rPr>
        <w:t>чтобы</w:t>
      </w:r>
      <w:r w:rsidRPr="00CB448A">
        <w:rPr>
          <w:b/>
          <w:bCs/>
        </w:rPr>
        <w:t xml:space="preserve"> </w:t>
      </w:r>
      <w:r>
        <w:rPr>
          <w:b/>
          <w:bCs/>
        </w:rPr>
        <w:t>работа</w:t>
      </w:r>
      <w:r w:rsidRPr="00CB448A">
        <w:rPr>
          <w:b/>
          <w:bCs/>
        </w:rPr>
        <w:t xml:space="preserve"> </w:t>
      </w:r>
      <w:r>
        <w:rPr>
          <w:b/>
          <w:bCs/>
        </w:rPr>
        <w:t>Комиссии</w:t>
      </w:r>
      <w:r w:rsidRPr="00CB448A">
        <w:rPr>
          <w:b/>
          <w:bCs/>
        </w:rPr>
        <w:t xml:space="preserve"> </w:t>
      </w:r>
      <w:r>
        <w:rPr>
          <w:b/>
          <w:bCs/>
        </w:rPr>
        <w:t>по</w:t>
      </w:r>
      <w:r w:rsidRPr="00CB448A">
        <w:rPr>
          <w:b/>
          <w:bCs/>
        </w:rPr>
        <w:t xml:space="preserve"> </w:t>
      </w:r>
      <w:r>
        <w:rPr>
          <w:b/>
          <w:bCs/>
        </w:rPr>
        <w:t>установлению</w:t>
      </w:r>
      <w:r w:rsidRPr="00CB448A">
        <w:rPr>
          <w:b/>
          <w:bCs/>
        </w:rPr>
        <w:t xml:space="preserve"> </w:t>
      </w:r>
      <w:r>
        <w:rPr>
          <w:b/>
          <w:bCs/>
        </w:rPr>
        <w:t>истины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примирению</w:t>
      </w:r>
      <w:r w:rsidRPr="00CB448A">
        <w:rPr>
          <w:b/>
          <w:bCs/>
        </w:rPr>
        <w:t xml:space="preserve"> </w:t>
      </w:r>
      <w:r>
        <w:rPr>
          <w:b/>
          <w:bCs/>
        </w:rPr>
        <w:t>была</w:t>
      </w:r>
      <w:r w:rsidRPr="00CB448A">
        <w:rPr>
          <w:b/>
          <w:bCs/>
        </w:rPr>
        <w:t xml:space="preserve"> </w:t>
      </w:r>
      <w:r>
        <w:rPr>
          <w:b/>
          <w:bCs/>
        </w:rPr>
        <w:t>независимой</w:t>
      </w:r>
      <w:r w:rsidRPr="00CB448A">
        <w:rPr>
          <w:b/>
          <w:bCs/>
        </w:rPr>
        <w:t xml:space="preserve">, </w:t>
      </w:r>
      <w:r>
        <w:rPr>
          <w:b/>
          <w:bCs/>
        </w:rPr>
        <w:t>беспристрастной</w:t>
      </w:r>
      <w:r w:rsidRPr="00CB448A">
        <w:rPr>
          <w:b/>
          <w:bCs/>
        </w:rPr>
        <w:t xml:space="preserve">, </w:t>
      </w:r>
      <w:r>
        <w:rPr>
          <w:b/>
          <w:bCs/>
        </w:rPr>
        <w:t>всеохватной</w:t>
      </w:r>
      <w:r w:rsidRPr="00CB448A">
        <w:rPr>
          <w:b/>
          <w:bCs/>
        </w:rPr>
        <w:t xml:space="preserve">, </w:t>
      </w:r>
      <w:r>
        <w:rPr>
          <w:b/>
          <w:bCs/>
        </w:rPr>
        <w:t>прозрачной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сбалансированной</w:t>
      </w:r>
      <w:r w:rsidRPr="00CB448A">
        <w:rPr>
          <w:b/>
          <w:bCs/>
        </w:rPr>
        <w:t xml:space="preserve">. </w:t>
      </w:r>
      <w:r>
        <w:rPr>
          <w:b/>
          <w:bCs/>
        </w:rPr>
        <w:t>Кроме</w:t>
      </w:r>
      <w:r w:rsidRPr="00CB448A">
        <w:rPr>
          <w:b/>
          <w:bCs/>
        </w:rPr>
        <w:t xml:space="preserve"> </w:t>
      </w:r>
      <w:r>
        <w:rPr>
          <w:b/>
          <w:bCs/>
        </w:rPr>
        <w:t>того</w:t>
      </w:r>
      <w:r w:rsidRPr="00CB448A">
        <w:rPr>
          <w:b/>
          <w:bCs/>
        </w:rPr>
        <w:t xml:space="preserve">, </w:t>
      </w:r>
      <w:r>
        <w:rPr>
          <w:b/>
          <w:bCs/>
        </w:rPr>
        <w:t>ему</w:t>
      </w:r>
      <w:r w:rsidRPr="00CB448A">
        <w:rPr>
          <w:b/>
          <w:bCs/>
        </w:rPr>
        <w:t xml:space="preserve"> </w:t>
      </w:r>
      <w:r>
        <w:rPr>
          <w:b/>
          <w:bCs/>
        </w:rPr>
        <w:t>следует</w:t>
      </w:r>
      <w:r w:rsidRPr="00CB448A">
        <w:rPr>
          <w:b/>
          <w:bCs/>
        </w:rPr>
        <w:t xml:space="preserve"> </w:t>
      </w:r>
      <w:r>
        <w:rPr>
          <w:b/>
          <w:bCs/>
        </w:rPr>
        <w:t>добиваться</w:t>
      </w:r>
      <w:r w:rsidRPr="00CB448A">
        <w:rPr>
          <w:b/>
          <w:bCs/>
        </w:rPr>
        <w:t xml:space="preserve"> </w:t>
      </w:r>
      <w:r>
        <w:rPr>
          <w:b/>
          <w:bCs/>
        </w:rPr>
        <w:t>того</w:t>
      </w:r>
      <w:r w:rsidRPr="00CB448A">
        <w:rPr>
          <w:b/>
          <w:bCs/>
        </w:rPr>
        <w:t xml:space="preserve">, </w:t>
      </w:r>
      <w:r>
        <w:rPr>
          <w:b/>
          <w:bCs/>
        </w:rPr>
        <w:t>чтобы</w:t>
      </w:r>
      <w:r w:rsidRPr="00CB448A">
        <w:rPr>
          <w:b/>
          <w:bCs/>
        </w:rPr>
        <w:t xml:space="preserve"> </w:t>
      </w:r>
      <w:r>
        <w:rPr>
          <w:b/>
          <w:bCs/>
        </w:rPr>
        <w:t>лица</w:t>
      </w:r>
      <w:r w:rsidRPr="00CB448A">
        <w:rPr>
          <w:b/>
          <w:bCs/>
        </w:rPr>
        <w:t xml:space="preserve">, </w:t>
      </w:r>
      <w:r>
        <w:rPr>
          <w:b/>
          <w:bCs/>
        </w:rPr>
        <w:t>совершившие</w:t>
      </w:r>
      <w:r w:rsidRPr="00CB448A">
        <w:rPr>
          <w:b/>
          <w:bCs/>
        </w:rPr>
        <w:t xml:space="preserve">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прошлом</w:t>
      </w:r>
      <w:r w:rsidRPr="00CB448A">
        <w:rPr>
          <w:b/>
          <w:bCs/>
        </w:rPr>
        <w:t xml:space="preserve"> </w:t>
      </w:r>
      <w:r>
        <w:rPr>
          <w:b/>
          <w:bCs/>
        </w:rPr>
        <w:t>нарушения</w:t>
      </w:r>
      <w:r w:rsidRPr="00CB448A">
        <w:rPr>
          <w:b/>
          <w:bCs/>
        </w:rPr>
        <w:t xml:space="preserve"> </w:t>
      </w:r>
      <w:r>
        <w:rPr>
          <w:b/>
          <w:bCs/>
        </w:rPr>
        <w:t>прав</w:t>
      </w:r>
      <w:r w:rsidRPr="00CB448A">
        <w:rPr>
          <w:b/>
          <w:bCs/>
        </w:rPr>
        <w:t xml:space="preserve"> </w:t>
      </w:r>
      <w:r>
        <w:rPr>
          <w:b/>
          <w:bCs/>
        </w:rPr>
        <w:t>человека</w:t>
      </w:r>
      <w:r w:rsidRPr="00CB448A">
        <w:rPr>
          <w:b/>
          <w:bCs/>
        </w:rPr>
        <w:t xml:space="preserve">, </w:t>
      </w:r>
      <w:r>
        <w:rPr>
          <w:b/>
          <w:bCs/>
        </w:rPr>
        <w:t>вне</w:t>
      </w:r>
      <w:r w:rsidRPr="00CB448A">
        <w:rPr>
          <w:b/>
          <w:bCs/>
        </w:rPr>
        <w:t xml:space="preserve"> </w:t>
      </w:r>
      <w:r>
        <w:rPr>
          <w:b/>
          <w:bCs/>
        </w:rPr>
        <w:t>зависимости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от</w:t>
      </w:r>
      <w:r w:rsidRPr="00CB448A">
        <w:rPr>
          <w:b/>
          <w:bCs/>
        </w:rPr>
        <w:t xml:space="preserve"> </w:t>
      </w:r>
      <w:r>
        <w:rPr>
          <w:b/>
          <w:bCs/>
        </w:rPr>
        <w:t>своего</w:t>
      </w:r>
      <w:r w:rsidRPr="00CB448A">
        <w:rPr>
          <w:b/>
          <w:bCs/>
        </w:rPr>
        <w:t xml:space="preserve"> </w:t>
      </w:r>
      <w:r>
        <w:rPr>
          <w:b/>
          <w:bCs/>
        </w:rPr>
        <w:t>этнического</w:t>
      </w:r>
      <w:r w:rsidRPr="00CB448A">
        <w:rPr>
          <w:b/>
          <w:bCs/>
        </w:rPr>
        <w:t xml:space="preserve"> </w:t>
      </w:r>
      <w:r>
        <w:rPr>
          <w:b/>
          <w:bCs/>
        </w:rPr>
        <w:t>происхождения</w:t>
      </w:r>
      <w:r w:rsidRPr="00CB448A">
        <w:rPr>
          <w:b/>
          <w:bCs/>
        </w:rPr>
        <w:t xml:space="preserve"> </w:t>
      </w:r>
      <w:r>
        <w:rPr>
          <w:b/>
          <w:bCs/>
        </w:rPr>
        <w:t>или</w:t>
      </w:r>
      <w:r w:rsidRPr="00CB448A">
        <w:rPr>
          <w:b/>
          <w:bCs/>
        </w:rPr>
        <w:t xml:space="preserve"> </w:t>
      </w:r>
      <w:r>
        <w:rPr>
          <w:b/>
          <w:bCs/>
        </w:rPr>
        <w:t>политической</w:t>
      </w:r>
      <w:r w:rsidRPr="00CB448A">
        <w:rPr>
          <w:b/>
          <w:bCs/>
        </w:rPr>
        <w:t xml:space="preserve"> </w:t>
      </w:r>
      <w:r>
        <w:rPr>
          <w:b/>
          <w:bCs/>
        </w:rPr>
        <w:t>принадлежности</w:t>
      </w:r>
      <w:r w:rsidRPr="00CB448A">
        <w:rPr>
          <w:b/>
          <w:bCs/>
        </w:rPr>
        <w:t xml:space="preserve">, </w:t>
      </w:r>
      <w:r>
        <w:rPr>
          <w:b/>
          <w:bCs/>
        </w:rPr>
        <w:t>привлекались</w:t>
      </w:r>
      <w:r w:rsidRPr="00CB448A">
        <w:rPr>
          <w:b/>
          <w:bCs/>
        </w:rPr>
        <w:t xml:space="preserve"> </w:t>
      </w:r>
      <w:r>
        <w:rPr>
          <w:b/>
          <w:bCs/>
        </w:rPr>
        <w:t>к ответственности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несли</w:t>
      </w:r>
      <w:r w:rsidRPr="00CB448A">
        <w:rPr>
          <w:b/>
          <w:bCs/>
        </w:rPr>
        <w:t xml:space="preserve"> </w:t>
      </w:r>
      <w:r>
        <w:rPr>
          <w:b/>
          <w:bCs/>
        </w:rPr>
        <w:t>наказание</w:t>
      </w:r>
      <w:r w:rsidRPr="00CB448A">
        <w:rPr>
          <w:b/>
          <w:bCs/>
        </w:rPr>
        <w:t xml:space="preserve">, </w:t>
      </w:r>
      <w:r>
        <w:rPr>
          <w:b/>
          <w:bCs/>
        </w:rPr>
        <w:t>соразмерное</w:t>
      </w:r>
      <w:r w:rsidRPr="00CB448A">
        <w:rPr>
          <w:b/>
          <w:bCs/>
        </w:rPr>
        <w:t xml:space="preserve"> </w:t>
      </w:r>
      <w:r>
        <w:rPr>
          <w:b/>
          <w:bCs/>
        </w:rPr>
        <w:t>тяжести</w:t>
      </w:r>
      <w:r w:rsidRPr="00CB448A">
        <w:rPr>
          <w:b/>
          <w:bCs/>
        </w:rPr>
        <w:t xml:space="preserve"> </w:t>
      </w:r>
      <w:r>
        <w:rPr>
          <w:b/>
          <w:bCs/>
        </w:rPr>
        <w:t>совершенных</w:t>
      </w:r>
      <w:r w:rsidRPr="00CB448A">
        <w:rPr>
          <w:b/>
          <w:bCs/>
        </w:rPr>
        <w:t xml:space="preserve"> </w:t>
      </w:r>
      <w:r>
        <w:rPr>
          <w:b/>
          <w:bCs/>
        </w:rPr>
        <w:t xml:space="preserve">деяний, и чтобы все жертвы или члены их семей получили возмещение ущерба в полном объеме. </w:t>
      </w:r>
      <w:r>
        <w:rPr>
          <w:b/>
        </w:rPr>
        <w:t>В этой связи государство-участник должно принять к сведению рекомендации</w:t>
      </w:r>
      <w:r w:rsidRPr="00CB448A">
        <w:rPr>
          <w:b/>
          <w:bCs/>
        </w:rPr>
        <w:t xml:space="preserve"> Специальн</w:t>
      </w:r>
      <w:r>
        <w:rPr>
          <w:b/>
          <w:bCs/>
        </w:rPr>
        <w:t>ого</w:t>
      </w:r>
      <w:r w:rsidRPr="00CB448A">
        <w:rPr>
          <w:b/>
          <w:bCs/>
        </w:rPr>
        <w:t xml:space="preserve"> докладчик</w:t>
      </w:r>
      <w:r>
        <w:rPr>
          <w:b/>
          <w:bCs/>
        </w:rPr>
        <w:t>а</w:t>
      </w:r>
      <w:r w:rsidRPr="00CB448A">
        <w:rPr>
          <w:b/>
          <w:bCs/>
        </w:rPr>
        <w:t xml:space="preserve"> по вопросу о содействии установлению истины, правосудию, возмещению и гарантиям неповторения</w:t>
      </w:r>
      <w:r w:rsidRPr="00B12C06">
        <w:rPr>
          <w:rStyle w:val="aa"/>
        </w:rPr>
        <w:footnoteReference w:id="19"/>
      </w:r>
      <w:r w:rsidRPr="00CB448A">
        <w:rPr>
          <w:b/>
          <w:bCs/>
        </w:rPr>
        <w:t xml:space="preserve">. </w:t>
      </w:r>
    </w:p>
    <w:p w14:paraId="69281CFE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 w:rsidRPr="00CB448A">
        <w:tab/>
        <w:t>Лишенные свободы лица и условия содержания в заключении</w:t>
      </w:r>
    </w:p>
    <w:p w14:paraId="42ED3CED" w14:textId="755389D1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25.</w:t>
      </w:r>
      <w:r w:rsidRPr="00CB448A">
        <w:rPr>
          <w:rFonts w:eastAsia="SimSun"/>
        </w:rPr>
        <w:tab/>
      </w:r>
      <w:r w:rsidRPr="00CB448A">
        <w:t xml:space="preserve">Комитет по-прежнему обеспокоен </w:t>
      </w:r>
      <w:r>
        <w:t>чрезвычайно высокими показателями переполненности тюрем</w:t>
      </w:r>
      <w:r w:rsidRPr="00CB448A">
        <w:t xml:space="preserve"> и поступающими сведениями о чрезвычайно тяжелых условиях содержания </w:t>
      </w:r>
      <w:r>
        <w:t>заключенных</w:t>
      </w:r>
      <w:r w:rsidRPr="00CB448A">
        <w:t>, в частности о несоблюдении санитарно-гигиенических норм, о</w:t>
      </w:r>
      <w:r>
        <w:t xml:space="preserve"> нехватке</w:t>
      </w:r>
      <w:r w:rsidRPr="00CB448A">
        <w:t xml:space="preserve"> надлежащего питания, а также об отсутствии доступа к медицинским услугам и питьевой воде. Кроме того, Комитет озабочен чрезмерно длительными сроками содержания под</w:t>
      </w:r>
      <w:r>
        <w:t> с</w:t>
      </w:r>
      <w:r w:rsidRPr="00CB448A">
        <w:t>тражей в полиции и предварительного заключения, а также злоупотреблением последней мерой пресечения, в результате чего места лишения свободы переполнены людьми, дожидающимися</w:t>
      </w:r>
      <w:r>
        <w:t xml:space="preserve"> решения</w:t>
      </w:r>
      <w:r w:rsidRPr="00CB448A">
        <w:t xml:space="preserve"> суда</w:t>
      </w:r>
      <w:r>
        <w:t> </w:t>
      </w:r>
      <w:r w:rsidRPr="00CB448A">
        <w:t>(статьи 7, 9 и 10).</w:t>
      </w:r>
    </w:p>
    <w:p w14:paraId="22472538" w14:textId="77777777" w:rsidR="004C3644" w:rsidRPr="00CB448A" w:rsidRDefault="004C3644" w:rsidP="004C3644">
      <w:pPr>
        <w:pStyle w:val="SingleTxtG"/>
        <w:keepNext/>
        <w:rPr>
          <w:rFonts w:eastAsia="SimSun"/>
        </w:rPr>
      </w:pPr>
      <w:r w:rsidRPr="00CB448A">
        <w:rPr>
          <w:rFonts w:eastAsia="SimSun"/>
        </w:rPr>
        <w:t>26.</w:t>
      </w:r>
      <w:r w:rsidRPr="00CB448A">
        <w:rPr>
          <w:rFonts w:eastAsia="SimSun"/>
        </w:rPr>
        <w:tab/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продолжение</w:t>
      </w:r>
      <w:r w:rsidRPr="00CB448A">
        <w:rPr>
          <w:b/>
          <w:bCs/>
        </w:rPr>
        <w:t xml:space="preserve"> </w:t>
      </w:r>
      <w:r>
        <w:rPr>
          <w:b/>
          <w:bCs/>
        </w:rPr>
        <w:t>предыдущих</w:t>
      </w:r>
      <w:r w:rsidRPr="00CB448A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CB448A">
        <w:rPr>
          <w:b/>
          <w:bCs/>
        </w:rPr>
        <w:t xml:space="preserve"> </w:t>
      </w:r>
      <w:r>
        <w:rPr>
          <w:b/>
          <w:bCs/>
        </w:rPr>
        <w:t>замечаний</w:t>
      </w:r>
      <w:r w:rsidRPr="00CB448A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B12C06">
        <w:rPr>
          <w:rStyle w:val="aa"/>
        </w:rPr>
        <w:footnoteReference w:id="20"/>
      </w:r>
      <w:r>
        <w:rPr>
          <w:b/>
          <w:bCs/>
        </w:rPr>
        <w:t xml:space="preserve"> государству-участнику следует</w:t>
      </w:r>
      <w:r w:rsidRPr="00CB448A">
        <w:rPr>
          <w:b/>
          <w:bCs/>
        </w:rPr>
        <w:t xml:space="preserve">: </w:t>
      </w:r>
    </w:p>
    <w:p w14:paraId="1E6B9602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активизировать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работу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улучшению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условий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содержания заключенных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обращения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ними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также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решению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проблемы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переполненности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тюрем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соответствии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Минимальны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 xml:space="preserve"> стандартны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 xml:space="preserve"> правила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 xml:space="preserve"> Организации Объединенных Наций в отношении обращения с заключенными </w:t>
      </w:r>
      <w:r w:rsidRPr="00CB448A">
        <w:rPr>
          <w:b/>
          <w:bCs/>
        </w:rPr>
        <w:t>(</w:t>
      </w:r>
      <w:r>
        <w:rPr>
          <w:b/>
          <w:bCs/>
        </w:rPr>
        <w:t>Правилами Нельсона Манделы</w:t>
      </w:r>
      <w:r w:rsidRPr="00CB448A">
        <w:rPr>
          <w:b/>
          <w:bCs/>
        </w:rPr>
        <w:t xml:space="preserve">); </w:t>
      </w:r>
    </w:p>
    <w:p w14:paraId="20669B34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пересмотреть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Уголовно</w:t>
      </w:r>
      <w:r w:rsidRPr="00CB448A">
        <w:rPr>
          <w:rFonts w:eastAsia="SimSun"/>
          <w:b/>
          <w:bCs/>
        </w:rPr>
        <w:t>-</w:t>
      </w:r>
      <w:r>
        <w:rPr>
          <w:rFonts w:eastAsia="SimSun"/>
          <w:b/>
          <w:bCs/>
        </w:rPr>
        <w:t>процессуальный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кодекс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целях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сокращения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максимально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допустимых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сроков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содержания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под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стражей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предварительного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заключения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приведения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соответствие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положения</w:t>
      </w:r>
      <w:r w:rsidRPr="00CB448A">
        <w:rPr>
          <w:rFonts w:eastAsia="SimSun"/>
          <w:b/>
          <w:bCs/>
        </w:rPr>
        <w:t xml:space="preserve">ми </w:t>
      </w:r>
      <w:r>
        <w:rPr>
          <w:rFonts w:eastAsia="SimSun"/>
          <w:b/>
          <w:bCs/>
        </w:rPr>
        <w:t>Пакта</w:t>
      </w:r>
      <w:r w:rsidRPr="00CB448A">
        <w:rPr>
          <w:rFonts w:eastAsia="SimSun"/>
          <w:b/>
          <w:bCs/>
        </w:rPr>
        <w:t>;</w:t>
      </w:r>
    </w:p>
    <w:p w14:paraId="1B5CD084" w14:textId="77777777" w:rsidR="004C3644" w:rsidRPr="000B3C5A" w:rsidRDefault="004C3644" w:rsidP="004C3644">
      <w:pPr>
        <w:pStyle w:val="SingleTxtG"/>
        <w:ind w:firstLine="567"/>
        <w:rPr>
          <w:rFonts w:eastAsia="SimSun"/>
        </w:rPr>
      </w:pPr>
      <w:r w:rsidRPr="007E3DC6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реже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прибегать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предварительному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заключению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чаще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использовать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пресечения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не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связанные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лишением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свободы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 соответствии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Минимальны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 xml:space="preserve"> стандартны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 xml:space="preserve"> правила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 xml:space="preserve"> Организации Объединенных Наций в отношении мер, не связанных с тюремным заключением (Токийскими правила</w:t>
      </w:r>
      <w:r>
        <w:rPr>
          <w:rFonts w:eastAsia="SimSun"/>
          <w:b/>
          <w:bCs/>
        </w:rPr>
        <w:t>ми</w:t>
      </w:r>
      <w:r w:rsidRPr="00CB448A">
        <w:rPr>
          <w:rFonts w:eastAsia="SimSun"/>
          <w:b/>
          <w:bCs/>
        </w:rPr>
        <w:t>)</w:t>
      </w:r>
      <w:r>
        <w:rPr>
          <w:rFonts w:eastAsia="SimSun"/>
          <w:b/>
          <w:bCs/>
        </w:rPr>
        <w:t>.</w:t>
      </w:r>
    </w:p>
    <w:p w14:paraId="52B81B63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  <w:t>Произвольные задержания</w:t>
      </w:r>
    </w:p>
    <w:p w14:paraId="7BFF9115" w14:textId="77777777" w:rsidR="004C3644" w:rsidRDefault="004C3644" w:rsidP="004C3644">
      <w:pPr>
        <w:pStyle w:val="af4"/>
        <w:spacing w:before="0" w:beforeAutospacing="0" w:after="120" w:afterAutospacing="0"/>
        <w:ind w:left="1134" w:right="1134"/>
        <w:jc w:val="both"/>
      </w:pPr>
      <w:r w:rsidRPr="002A5E76">
        <w:rPr>
          <w:rFonts w:eastAsia="SimSun"/>
          <w:sz w:val="20"/>
          <w:szCs w:val="20"/>
        </w:rPr>
        <w:t>27.</w:t>
      </w:r>
      <w:r w:rsidRPr="002A5E76">
        <w:rPr>
          <w:rFonts w:eastAsia="SimSun"/>
          <w:sz w:val="20"/>
          <w:szCs w:val="20"/>
        </w:rPr>
        <w:tab/>
      </w:r>
      <w:r w:rsidRPr="002A5E76">
        <w:rPr>
          <w:color w:val="000000"/>
          <w:sz w:val="20"/>
          <w:szCs w:val="20"/>
        </w:rPr>
        <w:t>Комитет встревожен информацией о многочисленных случаях произвольных задержаний, в том</w:t>
      </w:r>
      <w:r>
        <w:rPr>
          <w:color w:val="000000"/>
          <w:sz w:val="20"/>
          <w:szCs w:val="20"/>
        </w:rPr>
        <w:t xml:space="preserve"> числе в отношении детей, производимых сотрудниками полиции и Национальной разведывательной службы и членами молодежной лиги «Имбонеракуре», направленных преимущественно на сторонников политической оппозиции и порождающих целый ряд других нарушений, таких как внесудебные </w:t>
      </w:r>
      <w:r>
        <w:rPr>
          <w:color w:val="000000"/>
          <w:sz w:val="20"/>
          <w:szCs w:val="20"/>
        </w:rPr>
        <w:lastRenderedPageBreak/>
        <w:t>казни, насильственные исчезновения, применение пыток и сексуальное насилие, в частности в ходе демонстраций 2015 года, последних выборов и референдума. Принимая к сведению применение президентского помилования, по итогам которого многие заключенные были освобождены, Комитет, тем не менее, обеспокоен сведениями о многочисленных случаях, когда указанные в списке помилованных лица так и не были освобождены из-под стражи (статья 9).</w:t>
      </w:r>
    </w:p>
    <w:p w14:paraId="166DD6F5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color w:val="000000"/>
        </w:rPr>
        <w:t>28.</w:t>
      </w:r>
      <w:r w:rsidRPr="00CB448A">
        <w:rPr>
          <w:rStyle w:val="apple-tab-span"/>
          <w:color w:val="000000"/>
        </w:rPr>
        <w:tab/>
      </w:r>
      <w:r w:rsidRPr="00CB448A">
        <w:rPr>
          <w:b/>
          <w:bCs/>
          <w:color w:val="000000"/>
        </w:rPr>
        <w:t>Государству-участнику следует принять все необходимые меры для</w:t>
      </w:r>
      <w:r>
        <w:rPr>
          <w:b/>
          <w:bCs/>
          <w:color w:val="000000"/>
        </w:rPr>
        <w:t> </w:t>
      </w:r>
      <w:r w:rsidRPr="00CB448A">
        <w:rPr>
          <w:b/>
          <w:bCs/>
          <w:color w:val="000000"/>
        </w:rPr>
        <w:t>предотвращения произвольных задержаний лиц, предположительно принадлежащих к политической оппозиции, особенно детей, и положить конец такой практике. Кроме того, ему надлежит немедленно освободить из-под стражи тех, кто еще содержится в заключении, безотлагательно провести тщательное и независимое расследование таких случаев, предать виновных суду и предоставить жертва</w:t>
      </w:r>
      <w:r>
        <w:rPr>
          <w:b/>
          <w:bCs/>
          <w:color w:val="000000"/>
        </w:rPr>
        <w:t>м</w:t>
      </w:r>
      <w:r w:rsidRPr="00CB448A">
        <w:rPr>
          <w:b/>
          <w:bCs/>
          <w:color w:val="000000"/>
        </w:rPr>
        <w:t xml:space="preserve"> эффективные средства правовой защиты. Государству-участнику также необходимо обеспечить всем заключенным соблюдение всех юридических и процессуальных гарантий в соответствии с Пактом и с</w:t>
      </w:r>
      <w:r>
        <w:rPr>
          <w:b/>
          <w:bCs/>
          <w:color w:val="000000"/>
        </w:rPr>
        <w:t> </w:t>
      </w:r>
      <w:r w:rsidRPr="00CB448A">
        <w:rPr>
          <w:b/>
          <w:bCs/>
          <w:color w:val="000000"/>
        </w:rPr>
        <w:t>замечанием общего порядка</w:t>
      </w:r>
      <w:r w:rsidRPr="00CB448A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Pr="00CB448A">
        <w:rPr>
          <w:b/>
          <w:bCs/>
          <w:color w:val="000000"/>
          <w:shd w:val="clear" w:color="auto" w:fill="FFFFFF"/>
        </w:rPr>
        <w:t>№ 35 (2014) Комитета о свободе и личной неприкосновенности.</w:t>
      </w:r>
    </w:p>
    <w:p w14:paraId="0EDC2017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  <w:t>Торговля людьми</w:t>
      </w:r>
    </w:p>
    <w:p w14:paraId="2DC7D6D7" w14:textId="76C0C4E5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29.</w:t>
      </w:r>
      <w:r w:rsidRPr="00CB448A">
        <w:rPr>
          <w:rFonts w:eastAsia="SimSun"/>
        </w:rPr>
        <w:tab/>
      </w:r>
      <w:r w:rsidRPr="00CB448A">
        <w:t xml:space="preserve">Комитет с удовлетворением отмечает принятие </w:t>
      </w:r>
      <w:r>
        <w:rPr>
          <w:rFonts w:eastAsia="SimSun"/>
        </w:rPr>
        <w:t>закона</w:t>
      </w:r>
      <w:r w:rsidRPr="00CB448A">
        <w:rPr>
          <w:rFonts w:eastAsia="SimSun"/>
        </w:rPr>
        <w:t xml:space="preserve"> №</w:t>
      </w:r>
      <w:r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1/28 </w:t>
      </w:r>
      <w:r>
        <w:rPr>
          <w:rFonts w:eastAsia="SimSun"/>
        </w:rPr>
        <w:t>от</w:t>
      </w:r>
      <w:r w:rsidRPr="00CB448A">
        <w:rPr>
          <w:rFonts w:eastAsia="SimSun"/>
        </w:rPr>
        <w:t xml:space="preserve"> 29 </w:t>
      </w:r>
      <w:r>
        <w:rPr>
          <w:rFonts w:eastAsia="SimSun"/>
        </w:rPr>
        <w:t>октября</w:t>
      </w:r>
      <w:r w:rsidRPr="00CB448A">
        <w:rPr>
          <w:rFonts w:eastAsia="SimSun"/>
        </w:rPr>
        <w:t xml:space="preserve"> 2014 </w:t>
      </w:r>
      <w:r>
        <w:rPr>
          <w:rFonts w:eastAsia="SimSun"/>
        </w:rPr>
        <w:t>года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предотвращении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торговли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людьми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защите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жертв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торговли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людьми</w:t>
      </w:r>
      <w:r w:rsidRPr="00CB448A">
        <w:t>. Тем</w:t>
      </w:r>
      <w:r w:rsidR="002A5E76">
        <w:rPr>
          <w:lang w:val="en-US"/>
        </w:rPr>
        <w:t> </w:t>
      </w:r>
      <w:r w:rsidRPr="00CB448A">
        <w:t>не менее он выражает сожаление в связи с неполучением подробной информации о</w:t>
      </w:r>
      <w:r>
        <w:t> </w:t>
      </w:r>
      <w:r w:rsidRPr="00CB448A">
        <w:t>случаях торговли людьми, в частности в целях сексуальной эксплуатации, принуждения к домашнему рабскому труду и попрошайничеству, а также о</w:t>
      </w:r>
      <w:r>
        <w:t> </w:t>
      </w:r>
      <w:r w:rsidRPr="00CB448A">
        <w:t xml:space="preserve">проведенных расследованиях, </w:t>
      </w:r>
      <w:r>
        <w:t>инициировании</w:t>
      </w:r>
      <w:r w:rsidRPr="00CB448A">
        <w:t xml:space="preserve"> судебных разбирательств и вынесении обвинительных приговоров (статьи 6, 7, 8 и 24).</w:t>
      </w:r>
    </w:p>
    <w:p w14:paraId="6689D0B1" w14:textId="77777777" w:rsidR="004C3644" w:rsidRPr="000B3C5A" w:rsidRDefault="004C3644" w:rsidP="004C3644">
      <w:pPr>
        <w:pStyle w:val="SingleTxtG"/>
        <w:rPr>
          <w:b/>
          <w:bCs/>
        </w:rPr>
      </w:pPr>
      <w:r w:rsidRPr="00CB448A">
        <w:rPr>
          <w:rFonts w:eastAsia="SimSun"/>
          <w:bCs/>
        </w:rPr>
        <w:t>30.</w:t>
      </w:r>
      <w:r w:rsidRPr="00CB448A">
        <w:rPr>
          <w:rFonts w:eastAsia="SimSun"/>
          <w:bCs/>
        </w:rPr>
        <w:tab/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продолжение</w:t>
      </w:r>
      <w:r w:rsidRPr="00CB448A">
        <w:rPr>
          <w:b/>
          <w:bCs/>
        </w:rPr>
        <w:t xml:space="preserve"> </w:t>
      </w:r>
      <w:r>
        <w:rPr>
          <w:b/>
          <w:bCs/>
        </w:rPr>
        <w:t>предыдущих</w:t>
      </w:r>
      <w:r w:rsidRPr="00CB448A">
        <w:rPr>
          <w:b/>
          <w:bCs/>
        </w:rPr>
        <w:t xml:space="preserve"> </w:t>
      </w:r>
      <w:r>
        <w:rPr>
          <w:b/>
          <w:bCs/>
        </w:rPr>
        <w:t>заключительных</w:t>
      </w:r>
      <w:r w:rsidRPr="00CB448A">
        <w:rPr>
          <w:b/>
          <w:bCs/>
        </w:rPr>
        <w:t xml:space="preserve"> </w:t>
      </w:r>
      <w:r>
        <w:rPr>
          <w:b/>
          <w:bCs/>
        </w:rPr>
        <w:t>замечаний</w:t>
      </w:r>
      <w:r w:rsidRPr="00CB448A">
        <w:rPr>
          <w:b/>
          <w:bCs/>
        </w:rPr>
        <w:t xml:space="preserve"> </w:t>
      </w:r>
      <w:r>
        <w:rPr>
          <w:b/>
          <w:bCs/>
        </w:rPr>
        <w:t>Комитета</w:t>
      </w:r>
      <w:r w:rsidRPr="00B12C06">
        <w:rPr>
          <w:rStyle w:val="aa"/>
        </w:rPr>
        <w:footnoteReference w:id="21"/>
      </w:r>
      <w:r w:rsidRPr="00CB448A">
        <w:rPr>
          <w:b/>
          <w:bCs/>
        </w:rPr>
        <w:t xml:space="preserve"> государству-участнику следует </w:t>
      </w:r>
      <w:r>
        <w:rPr>
          <w:b/>
          <w:bCs/>
        </w:rPr>
        <w:t>активизировать</w:t>
      </w:r>
      <w:r w:rsidRPr="00CB448A">
        <w:rPr>
          <w:b/>
          <w:bCs/>
        </w:rPr>
        <w:t xml:space="preserve"> </w:t>
      </w:r>
      <w:r>
        <w:rPr>
          <w:b/>
          <w:bCs/>
        </w:rPr>
        <w:t>работу</w:t>
      </w:r>
      <w:r w:rsidRPr="00CB448A">
        <w:rPr>
          <w:b/>
          <w:bCs/>
        </w:rPr>
        <w:t xml:space="preserve"> </w:t>
      </w:r>
      <w:r>
        <w:rPr>
          <w:b/>
          <w:bCs/>
        </w:rPr>
        <w:t>над</w:t>
      </w:r>
      <w:r w:rsidRPr="00CB448A">
        <w:rPr>
          <w:b/>
          <w:bCs/>
        </w:rPr>
        <w:t xml:space="preserve"> </w:t>
      </w:r>
      <w:r>
        <w:rPr>
          <w:b/>
          <w:bCs/>
        </w:rPr>
        <w:t>полномасштабным</w:t>
      </w:r>
      <w:r w:rsidRPr="00CB448A">
        <w:rPr>
          <w:b/>
          <w:bCs/>
        </w:rPr>
        <w:t xml:space="preserve"> </w:t>
      </w:r>
      <w:r>
        <w:rPr>
          <w:b/>
          <w:bCs/>
        </w:rPr>
        <w:t>применением</w:t>
      </w:r>
      <w:r w:rsidRPr="00CB448A">
        <w:rPr>
          <w:b/>
          <w:bCs/>
        </w:rPr>
        <w:t xml:space="preserve"> </w:t>
      </w:r>
      <w:r>
        <w:rPr>
          <w:b/>
          <w:bCs/>
        </w:rPr>
        <w:t>закона</w:t>
      </w:r>
      <w:r w:rsidRPr="00CB448A">
        <w:rPr>
          <w:b/>
          <w:bCs/>
        </w:rPr>
        <w:t xml:space="preserve"> №</w:t>
      </w:r>
      <w:r w:rsidRPr="001801F9">
        <w:rPr>
          <w:rFonts w:eastAsia="SimSun"/>
          <w:b/>
          <w:bCs/>
          <w:lang w:val="fr-FR"/>
        </w:rPr>
        <w:t> </w:t>
      </w:r>
      <w:r w:rsidRPr="00CB448A">
        <w:rPr>
          <w:b/>
          <w:bCs/>
        </w:rPr>
        <w:t xml:space="preserve">1/28 </w:t>
      </w:r>
      <w:r>
        <w:rPr>
          <w:b/>
          <w:bCs/>
        </w:rPr>
        <w:t>от</w:t>
      </w:r>
      <w:r w:rsidRPr="00CB448A">
        <w:rPr>
          <w:b/>
          <w:bCs/>
        </w:rPr>
        <w:t xml:space="preserve"> 2014 </w:t>
      </w:r>
      <w:r>
        <w:rPr>
          <w:b/>
          <w:bCs/>
        </w:rPr>
        <w:t>года</w:t>
      </w:r>
      <w:r w:rsidRPr="00CB448A">
        <w:rPr>
          <w:b/>
          <w:bCs/>
        </w:rPr>
        <w:t>,</w:t>
      </w:r>
      <w:r>
        <w:rPr>
          <w:b/>
          <w:bCs/>
        </w:rPr>
        <w:t xml:space="preserve"> а также выработать и утвердить новый национальный план борьбы с торговлей людьми. Ему также с</w:t>
      </w:r>
      <w:r w:rsidRPr="000B3C5A">
        <w:rPr>
          <w:b/>
          <w:bCs/>
        </w:rPr>
        <w:t xml:space="preserve">ледует провести </w:t>
      </w:r>
      <w:r>
        <w:rPr>
          <w:b/>
          <w:bCs/>
        </w:rPr>
        <w:t xml:space="preserve">систематическое </w:t>
      </w:r>
      <w:r w:rsidRPr="000B3C5A">
        <w:rPr>
          <w:b/>
          <w:bCs/>
        </w:rPr>
        <w:t>расследование всех случ</w:t>
      </w:r>
      <w:r>
        <w:rPr>
          <w:b/>
          <w:bCs/>
        </w:rPr>
        <w:t>аев торговли людьми, привлечь к </w:t>
      </w:r>
      <w:r w:rsidRPr="000B3C5A">
        <w:rPr>
          <w:b/>
          <w:bCs/>
        </w:rPr>
        <w:t xml:space="preserve">судебной ответственности </w:t>
      </w:r>
      <w:r>
        <w:rPr>
          <w:b/>
          <w:bCs/>
        </w:rPr>
        <w:t>виновных</w:t>
      </w:r>
      <w:r w:rsidRPr="000B3C5A">
        <w:rPr>
          <w:b/>
          <w:bCs/>
        </w:rPr>
        <w:t xml:space="preserve"> и</w:t>
      </w:r>
      <w:r>
        <w:rPr>
          <w:b/>
          <w:bCs/>
        </w:rPr>
        <w:t xml:space="preserve"> п</w:t>
      </w:r>
      <w:r w:rsidRPr="000B3C5A">
        <w:rPr>
          <w:b/>
          <w:bCs/>
        </w:rPr>
        <w:t>рименить по отношению к ним соответствующие наказания</w:t>
      </w:r>
      <w:r>
        <w:rPr>
          <w:b/>
          <w:bCs/>
        </w:rPr>
        <w:t>.</w:t>
      </w:r>
      <w:r w:rsidRPr="000B3C5A">
        <w:rPr>
          <w:b/>
          <w:bCs/>
        </w:rPr>
        <w:t xml:space="preserve"> </w:t>
      </w:r>
      <w:r>
        <w:rPr>
          <w:b/>
          <w:bCs/>
        </w:rPr>
        <w:t>Кроме того, государство-участник должно выявить жертв торговли людьми, предоставить им доступ в пункт оказания поддержки и обеспечить юридическую, медицинскую и психологическую помощь в достаточном объеме.</w:t>
      </w:r>
    </w:p>
    <w:p w14:paraId="5018074B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  <w:t>Перемещенные лица и беженцы</w:t>
      </w:r>
    </w:p>
    <w:p w14:paraId="44DC9ECA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31.</w:t>
      </w:r>
      <w:r w:rsidRPr="00CB448A">
        <w:rPr>
          <w:rFonts w:eastAsia="SimSun"/>
        </w:rPr>
        <w:tab/>
      </w:r>
      <w:r w:rsidRPr="00CB448A">
        <w:rPr>
          <w:color w:val="000000"/>
        </w:rPr>
        <w:t>Комитет озабочен сведениями о большом количестве перемещенных лиц, в</w:t>
      </w:r>
      <w:r>
        <w:rPr>
          <w:color w:val="000000"/>
        </w:rPr>
        <w:t> </w:t>
      </w:r>
      <w:r w:rsidRPr="00CB448A">
        <w:rPr>
          <w:color w:val="000000"/>
        </w:rPr>
        <w:t>частности переселившихся в результате кризисных ситуаций в стране и стихийных бедствий и живущих в лагерях в плачевных условиях, при этом перемещенные и репатриированные женщины и девочки подвергаются повышенному риску сексуального насилия или становятся его жертвами (статьи</w:t>
      </w:r>
      <w:r>
        <w:rPr>
          <w:color w:val="000000"/>
        </w:rPr>
        <w:t> </w:t>
      </w:r>
      <w:r w:rsidRPr="00CB448A">
        <w:rPr>
          <w:color w:val="000000"/>
        </w:rPr>
        <w:t>12 и 26).</w:t>
      </w:r>
    </w:p>
    <w:p w14:paraId="5EC47D5A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32.</w:t>
      </w:r>
      <w:r w:rsidRPr="00CB448A">
        <w:rPr>
          <w:rFonts w:eastAsia="SimSun"/>
        </w:rPr>
        <w:tab/>
      </w:r>
      <w:r w:rsidRPr="00CB448A">
        <w:rPr>
          <w:b/>
          <w:bCs/>
        </w:rPr>
        <w:t xml:space="preserve">Государству-участнику следует активизировать работу, чтобы ускорить внедрение </w:t>
      </w:r>
      <w:r>
        <w:rPr>
          <w:b/>
          <w:bCs/>
        </w:rPr>
        <w:t>долгосрочных</w:t>
      </w:r>
      <w:r w:rsidRPr="00CB448A">
        <w:rPr>
          <w:b/>
          <w:bCs/>
        </w:rPr>
        <w:t xml:space="preserve"> решений для перемещенных лиц в сотрудничестве с ними и с соблюдением применимых международных норм, в том числе Пакта и Руководящих принципов по вопросу о перемещении лиц внутри страны. Кроме того, ему надлежит принять конкретные меры для предотвращения всех видов насилия в отношении перемещенных и репатриированных женщин и девочек, в</w:t>
      </w:r>
      <w:r>
        <w:rPr>
          <w:b/>
          <w:bCs/>
        </w:rPr>
        <w:t> </w:t>
      </w:r>
      <w:r w:rsidRPr="00CB448A">
        <w:rPr>
          <w:b/>
          <w:bCs/>
        </w:rPr>
        <w:t>частности сексуального насилия. Помимо этого, оно должно обеспечить жертвам защиту и немедленный доступ к медицинским услугам, в частности в</w:t>
      </w:r>
      <w:r>
        <w:rPr>
          <w:b/>
          <w:bCs/>
        </w:rPr>
        <w:t> </w:t>
      </w:r>
      <w:r w:rsidRPr="00CB448A">
        <w:rPr>
          <w:b/>
          <w:bCs/>
        </w:rPr>
        <w:t>области сексуального и репродуктивного здоровья.</w:t>
      </w:r>
    </w:p>
    <w:p w14:paraId="3309DAF6" w14:textId="77777777" w:rsidR="004C3644" w:rsidRDefault="004C3644" w:rsidP="004C3644">
      <w:pPr>
        <w:pStyle w:val="af4"/>
        <w:spacing w:before="0" w:beforeAutospacing="0" w:after="120" w:afterAutospacing="0"/>
        <w:ind w:left="1134" w:right="1134"/>
        <w:jc w:val="both"/>
      </w:pPr>
      <w:r w:rsidRPr="00CB448A">
        <w:rPr>
          <w:rFonts w:eastAsia="SimSun"/>
          <w:sz w:val="20"/>
          <w:szCs w:val="20"/>
        </w:rPr>
        <w:t>33.</w:t>
      </w:r>
      <w:r w:rsidRPr="00CB448A">
        <w:rPr>
          <w:rFonts w:eastAsia="SimSun"/>
          <w:sz w:val="20"/>
          <w:szCs w:val="20"/>
        </w:rPr>
        <w:tab/>
      </w:r>
      <w:r w:rsidRPr="00AC1389">
        <w:rPr>
          <w:rFonts w:eastAsia="SimSun"/>
          <w:sz w:val="20"/>
          <w:szCs w:val="20"/>
        </w:rPr>
        <w:t>К</w:t>
      </w:r>
      <w:r w:rsidRPr="00AC1389">
        <w:rPr>
          <w:color w:val="000000"/>
          <w:sz w:val="20"/>
          <w:szCs w:val="20"/>
        </w:rPr>
        <w:t>омитет</w:t>
      </w:r>
      <w:r>
        <w:rPr>
          <w:color w:val="000000"/>
          <w:sz w:val="20"/>
          <w:szCs w:val="20"/>
        </w:rPr>
        <w:t xml:space="preserve"> обеспокоен поступающими сведениями о том, что граждане Бурунди, получившие убежище за рубежом и добровольно вернувшиеся на родину, </w:t>
      </w:r>
      <w:r>
        <w:rPr>
          <w:color w:val="000000"/>
          <w:sz w:val="20"/>
          <w:szCs w:val="20"/>
        </w:rPr>
        <w:lastRenderedPageBreak/>
        <w:t>подвергались запугиванию, вымогательству и произвольным задержаниям, в том числе со стороны местных административных органов и участников молодежной лиги «Имбонеракуре». Комитет с беспокойством встречает утверждения о том, что сторонников политической оппозиции к действующему режиму в Бурунди, находившихся в Объединенной Республике Танзания в качестве беженцев или просителей убежища, выслеживали сотрудники Национальной разведывательной службы, которые принуждали их к возвращению, запугивали, подвергали произвольным задержаниям и насильственным исчезновениям (статьи 6, 9, 12 и 26).</w:t>
      </w:r>
    </w:p>
    <w:p w14:paraId="1C21CD1C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color w:val="000000"/>
        </w:rPr>
        <w:t>34.</w:t>
      </w:r>
      <w:r w:rsidRPr="00CB448A">
        <w:rPr>
          <w:rStyle w:val="apple-tab-span"/>
          <w:color w:val="000000"/>
        </w:rPr>
        <w:tab/>
      </w:r>
      <w:r w:rsidRPr="00CB448A">
        <w:rPr>
          <w:b/>
          <w:bCs/>
          <w:color w:val="000000"/>
        </w:rPr>
        <w:t xml:space="preserve">Государство-участник должно принимать все необходимые меры, чтобы гарантировать репатриантам в Бурунди возможность </w:t>
      </w:r>
      <w:r>
        <w:rPr>
          <w:b/>
          <w:bCs/>
          <w:color w:val="000000"/>
        </w:rPr>
        <w:t>социальной интеграции на местном уровне</w:t>
      </w:r>
      <w:r w:rsidRPr="00CB448A">
        <w:rPr>
          <w:b/>
          <w:bCs/>
          <w:color w:val="000000"/>
        </w:rPr>
        <w:t xml:space="preserve"> в условиях безопасности и соблюдения достоинства. Кроме того, ему необходимо расследовать все случаи запугивания, вымогательства, насильственных возвращений и произвольных задержаний репатриантов</w:t>
      </w:r>
      <w:r>
        <w:rPr>
          <w:b/>
          <w:bCs/>
          <w:color w:val="000000"/>
        </w:rPr>
        <w:t>,</w:t>
      </w:r>
      <w:r w:rsidRPr="00CB448A">
        <w:rPr>
          <w:b/>
          <w:bCs/>
          <w:color w:val="000000"/>
        </w:rPr>
        <w:t xml:space="preserve"> обеспечивать судебное преследование виновных и назначение им наказаний, соразмерных тяжести совершенных деяний, а также полное возмещение ущерба пострадавшим и членам их семей.</w:t>
      </w:r>
    </w:p>
    <w:p w14:paraId="57C6786C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  <w:t>Независимость судебной системы</w:t>
      </w:r>
    </w:p>
    <w:p w14:paraId="7406AB7C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35.</w:t>
      </w:r>
      <w:r w:rsidRPr="00CB448A">
        <w:rPr>
          <w:rFonts w:eastAsia="SimSun"/>
        </w:rPr>
        <w:tab/>
      </w:r>
      <w:r w:rsidRPr="00CB448A">
        <w:rPr>
          <w:color w:val="000000"/>
        </w:rPr>
        <w:t xml:space="preserve">Несмотря на информацию, предоставленную государством-участником, Комитет по-прежнему обеспокоен </w:t>
      </w:r>
      <w:r>
        <w:rPr>
          <w:color w:val="000000"/>
        </w:rPr>
        <w:t>неизменным</w:t>
      </w:r>
      <w:r w:rsidRPr="00CB448A">
        <w:rPr>
          <w:color w:val="000000"/>
        </w:rPr>
        <w:t xml:space="preserve"> отсутстви</w:t>
      </w:r>
      <w:r>
        <w:rPr>
          <w:color w:val="000000"/>
        </w:rPr>
        <w:t>ем</w:t>
      </w:r>
      <w:r w:rsidRPr="00CB448A">
        <w:rPr>
          <w:color w:val="000000"/>
        </w:rPr>
        <w:t xml:space="preserve"> независимой судебной власти. В этой связи он также выражает беспокойство по поводу того, что председателем Высшего совета магистратуры является президент страны, а одним из его членов — министр юстиции; особую озабоченность Комитета вызывает </w:t>
      </w:r>
      <w:r>
        <w:rPr>
          <w:color w:val="000000"/>
        </w:rPr>
        <w:t>основной</w:t>
      </w:r>
      <w:r w:rsidRPr="00CB448A">
        <w:rPr>
          <w:color w:val="000000"/>
        </w:rPr>
        <w:t xml:space="preserve"> закон </w:t>
      </w:r>
      <w:r w:rsidRPr="00AC1389">
        <w:rPr>
          <w:color w:val="000000"/>
        </w:rPr>
        <w:t>№</w:t>
      </w:r>
      <w:r>
        <w:rPr>
          <w:color w:val="000000"/>
        </w:rPr>
        <w:t> </w:t>
      </w:r>
      <w:r w:rsidRPr="00CB448A">
        <w:rPr>
          <w:color w:val="000000"/>
        </w:rPr>
        <w:t xml:space="preserve">1/02 от 23 января 2021 года, наделяющий </w:t>
      </w:r>
      <w:r>
        <w:rPr>
          <w:color w:val="000000"/>
        </w:rPr>
        <w:t>ревизионно-консультативный орган</w:t>
      </w:r>
      <w:r w:rsidRPr="00CB448A">
        <w:rPr>
          <w:color w:val="000000"/>
        </w:rPr>
        <w:t xml:space="preserve"> полномочиями контрол</w:t>
      </w:r>
      <w:r>
        <w:rPr>
          <w:color w:val="000000"/>
        </w:rPr>
        <w:t>ировать</w:t>
      </w:r>
      <w:r w:rsidRPr="00CB448A">
        <w:rPr>
          <w:color w:val="000000"/>
        </w:rPr>
        <w:t xml:space="preserve"> выносимы</w:t>
      </w:r>
      <w:r>
        <w:rPr>
          <w:color w:val="000000"/>
        </w:rPr>
        <w:t>е</w:t>
      </w:r>
      <w:r w:rsidRPr="00CB448A">
        <w:rPr>
          <w:color w:val="000000"/>
        </w:rPr>
        <w:t xml:space="preserve"> приговор</w:t>
      </w:r>
      <w:r>
        <w:rPr>
          <w:color w:val="000000"/>
        </w:rPr>
        <w:t>ы</w:t>
      </w:r>
      <w:r w:rsidRPr="00CB448A">
        <w:rPr>
          <w:color w:val="000000"/>
        </w:rPr>
        <w:t>, постановлени</w:t>
      </w:r>
      <w:r>
        <w:rPr>
          <w:color w:val="000000"/>
        </w:rPr>
        <w:t>я</w:t>
      </w:r>
      <w:r w:rsidRPr="00CB448A">
        <w:rPr>
          <w:color w:val="000000"/>
        </w:rPr>
        <w:t xml:space="preserve"> и други</w:t>
      </w:r>
      <w:r>
        <w:rPr>
          <w:color w:val="000000"/>
        </w:rPr>
        <w:t>е</w:t>
      </w:r>
      <w:r w:rsidRPr="00CB448A">
        <w:rPr>
          <w:color w:val="000000"/>
        </w:rPr>
        <w:t xml:space="preserve"> судебные решения, а также мер</w:t>
      </w:r>
      <w:r>
        <w:rPr>
          <w:color w:val="000000"/>
        </w:rPr>
        <w:t>ы</w:t>
      </w:r>
      <w:r w:rsidRPr="00CB448A">
        <w:rPr>
          <w:color w:val="000000"/>
        </w:rPr>
        <w:t>, принимаемы</w:t>
      </w:r>
      <w:r>
        <w:rPr>
          <w:color w:val="000000"/>
        </w:rPr>
        <w:t>е</w:t>
      </w:r>
      <w:r w:rsidRPr="00CB448A">
        <w:rPr>
          <w:color w:val="000000"/>
        </w:rPr>
        <w:t xml:space="preserve"> во исполнение таких решений</w:t>
      </w:r>
      <w:r w:rsidRPr="00B12C06">
        <w:rPr>
          <w:rStyle w:val="aa"/>
        </w:rPr>
        <w:footnoteReference w:id="22"/>
      </w:r>
      <w:r w:rsidRPr="00CB448A">
        <w:t xml:space="preserve">. </w:t>
      </w:r>
      <w:r>
        <w:t>Кроме</w:t>
      </w:r>
      <w:r w:rsidRPr="00CB448A">
        <w:t xml:space="preserve"> </w:t>
      </w:r>
      <w:r>
        <w:t>того</w:t>
      </w:r>
      <w:r w:rsidRPr="00CB448A">
        <w:t xml:space="preserve">, </w:t>
      </w:r>
      <w:r>
        <w:t>Комитет</w:t>
      </w:r>
      <w:r w:rsidRPr="00CB448A">
        <w:t xml:space="preserve"> </w:t>
      </w:r>
      <w:r>
        <w:t>обеспокоен</w:t>
      </w:r>
      <w:r w:rsidRPr="00CB448A">
        <w:t xml:space="preserve"> </w:t>
      </w:r>
      <w:r>
        <w:t>поступающими</w:t>
      </w:r>
      <w:r w:rsidRPr="00CB448A">
        <w:t xml:space="preserve"> </w:t>
      </w:r>
      <w:r>
        <w:t>сведениями</w:t>
      </w:r>
      <w:r w:rsidRPr="00CB448A">
        <w:t xml:space="preserve"> </w:t>
      </w:r>
      <w:r>
        <w:t>о</w:t>
      </w:r>
      <w:r w:rsidRPr="00CB448A">
        <w:t xml:space="preserve"> </w:t>
      </w:r>
      <w:r>
        <w:t>других</w:t>
      </w:r>
      <w:r w:rsidRPr="00CB448A">
        <w:t xml:space="preserve"> </w:t>
      </w:r>
      <w:r>
        <w:t>нарушениях</w:t>
      </w:r>
      <w:r w:rsidRPr="00CB448A">
        <w:t xml:space="preserve"> </w:t>
      </w:r>
      <w:r>
        <w:t>и</w:t>
      </w:r>
      <w:r w:rsidRPr="00CB448A">
        <w:t xml:space="preserve"> </w:t>
      </w:r>
      <w:r>
        <w:t>сбоях</w:t>
      </w:r>
      <w:r w:rsidRPr="00CB448A">
        <w:t xml:space="preserve"> </w:t>
      </w:r>
      <w:r>
        <w:t>в</w:t>
      </w:r>
      <w:r w:rsidRPr="00CB448A">
        <w:t xml:space="preserve"> </w:t>
      </w:r>
      <w:r>
        <w:t>работе</w:t>
      </w:r>
      <w:r w:rsidRPr="00CB448A">
        <w:t xml:space="preserve"> </w:t>
      </w:r>
      <w:r>
        <w:t>судебной</w:t>
      </w:r>
      <w:r w:rsidRPr="00CB448A">
        <w:t xml:space="preserve"> </w:t>
      </w:r>
      <w:r>
        <w:t>системы</w:t>
      </w:r>
      <w:r w:rsidRPr="00CB448A">
        <w:t xml:space="preserve">, </w:t>
      </w:r>
      <w:r>
        <w:t>в</w:t>
      </w:r>
      <w:r w:rsidRPr="00CB448A">
        <w:t xml:space="preserve"> </w:t>
      </w:r>
      <w:r>
        <w:t>частности</w:t>
      </w:r>
      <w:r w:rsidRPr="00CB448A">
        <w:t xml:space="preserve"> </w:t>
      </w:r>
      <w:r>
        <w:t>об</w:t>
      </w:r>
      <w:r w:rsidRPr="00CB448A">
        <w:t xml:space="preserve"> </w:t>
      </w:r>
      <w:r>
        <w:t>отсутствии</w:t>
      </w:r>
      <w:r w:rsidRPr="00CB448A">
        <w:t xml:space="preserve"> </w:t>
      </w:r>
      <w:r>
        <w:t>мер</w:t>
      </w:r>
      <w:r w:rsidRPr="00CB448A">
        <w:t xml:space="preserve">, </w:t>
      </w:r>
      <w:r>
        <w:t>гарантирующих</w:t>
      </w:r>
      <w:r w:rsidRPr="00CB448A">
        <w:t xml:space="preserve"> </w:t>
      </w:r>
      <w:r>
        <w:t>несменяемость</w:t>
      </w:r>
      <w:r w:rsidRPr="00CB448A">
        <w:t xml:space="preserve"> </w:t>
      </w:r>
      <w:r>
        <w:t>судей</w:t>
      </w:r>
      <w:r w:rsidRPr="00CB448A">
        <w:t xml:space="preserve">, </w:t>
      </w:r>
      <w:r>
        <w:t>а</w:t>
      </w:r>
      <w:r w:rsidRPr="00CB448A">
        <w:t xml:space="preserve"> </w:t>
      </w:r>
      <w:r>
        <w:t>также</w:t>
      </w:r>
      <w:r w:rsidRPr="00CB448A">
        <w:t xml:space="preserve"> </w:t>
      </w:r>
      <w:r>
        <w:t>о</w:t>
      </w:r>
      <w:r w:rsidRPr="00CB448A">
        <w:t xml:space="preserve"> </w:t>
      </w:r>
      <w:r>
        <w:t>коррупции</w:t>
      </w:r>
      <w:r w:rsidRPr="00CB448A">
        <w:t xml:space="preserve">, </w:t>
      </w:r>
      <w:r>
        <w:t>о</w:t>
      </w:r>
      <w:r w:rsidRPr="00CB448A">
        <w:t xml:space="preserve"> </w:t>
      </w:r>
      <w:r>
        <w:t>существенных</w:t>
      </w:r>
      <w:r w:rsidRPr="00CB448A">
        <w:t xml:space="preserve"> </w:t>
      </w:r>
      <w:r>
        <w:t>задержках</w:t>
      </w:r>
      <w:r w:rsidRPr="00CB448A">
        <w:t xml:space="preserve"> </w:t>
      </w:r>
      <w:r>
        <w:t>при отправлении</w:t>
      </w:r>
      <w:r w:rsidRPr="00CB448A">
        <w:t xml:space="preserve"> </w:t>
      </w:r>
      <w:r>
        <w:t>правосудия</w:t>
      </w:r>
      <w:r w:rsidRPr="00CB448A">
        <w:t xml:space="preserve"> </w:t>
      </w:r>
      <w:r>
        <w:t>и</w:t>
      </w:r>
      <w:r w:rsidRPr="00CB448A">
        <w:t xml:space="preserve"> </w:t>
      </w:r>
      <w:r>
        <w:t>о</w:t>
      </w:r>
      <w:r w:rsidRPr="00CB448A">
        <w:t xml:space="preserve"> </w:t>
      </w:r>
      <w:r>
        <w:t>недостатке</w:t>
      </w:r>
      <w:r w:rsidRPr="00CB448A">
        <w:t xml:space="preserve"> </w:t>
      </w:r>
      <w:r>
        <w:t>выделяемых</w:t>
      </w:r>
      <w:r w:rsidRPr="00CB448A">
        <w:t xml:space="preserve"> </w:t>
      </w:r>
      <w:r>
        <w:t>кадровых</w:t>
      </w:r>
      <w:r w:rsidRPr="00CB448A">
        <w:t xml:space="preserve"> </w:t>
      </w:r>
      <w:r>
        <w:t>и</w:t>
      </w:r>
      <w:r w:rsidRPr="00CB448A">
        <w:t xml:space="preserve"> </w:t>
      </w:r>
      <w:r>
        <w:t>финансовых</w:t>
      </w:r>
      <w:r w:rsidRPr="00CB448A">
        <w:t xml:space="preserve"> </w:t>
      </w:r>
      <w:r>
        <w:t>ресурсов</w:t>
      </w:r>
      <w:r w:rsidRPr="00CB448A">
        <w:t xml:space="preserve"> (</w:t>
      </w:r>
      <w:r>
        <w:t>статья </w:t>
      </w:r>
      <w:r w:rsidRPr="00CB448A">
        <w:t>14).</w:t>
      </w:r>
    </w:p>
    <w:p w14:paraId="3EEDB599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36.</w:t>
      </w:r>
      <w:r w:rsidRPr="00CB448A">
        <w:rPr>
          <w:rFonts w:eastAsia="SimSun"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</w:t>
      </w:r>
      <w:r w:rsidRPr="00CB448A">
        <w:rPr>
          <w:b/>
          <w:bCs/>
        </w:rPr>
        <w:t xml:space="preserve"> </w:t>
      </w:r>
      <w:r>
        <w:rPr>
          <w:b/>
          <w:bCs/>
        </w:rPr>
        <w:t>следует</w:t>
      </w:r>
      <w:r w:rsidRPr="00CB448A">
        <w:rPr>
          <w:b/>
          <w:bCs/>
        </w:rPr>
        <w:t xml:space="preserve"> </w:t>
      </w:r>
      <w:r>
        <w:rPr>
          <w:b/>
          <w:bCs/>
        </w:rPr>
        <w:t>принять</w:t>
      </w:r>
      <w:r w:rsidRPr="00CB448A">
        <w:rPr>
          <w:b/>
          <w:bCs/>
        </w:rPr>
        <w:t xml:space="preserve"> </w:t>
      </w:r>
      <w:r>
        <w:rPr>
          <w:b/>
          <w:bCs/>
        </w:rPr>
        <w:t>все</w:t>
      </w:r>
      <w:r w:rsidRPr="00CB448A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CB448A">
        <w:rPr>
          <w:b/>
          <w:bCs/>
        </w:rPr>
        <w:t xml:space="preserve"> </w:t>
      </w:r>
      <w:r>
        <w:rPr>
          <w:b/>
          <w:bCs/>
        </w:rPr>
        <w:t>меры</w:t>
      </w:r>
      <w:r w:rsidRPr="00CB448A">
        <w:rPr>
          <w:b/>
          <w:bCs/>
        </w:rPr>
        <w:t xml:space="preserve"> </w:t>
      </w:r>
      <w:r>
        <w:rPr>
          <w:b/>
          <w:bCs/>
        </w:rPr>
        <w:t>для всеобъемлющего</w:t>
      </w:r>
      <w:r w:rsidRPr="00CB448A">
        <w:rPr>
          <w:b/>
          <w:bCs/>
        </w:rPr>
        <w:t xml:space="preserve"> </w:t>
      </w:r>
      <w:r>
        <w:rPr>
          <w:b/>
          <w:bCs/>
        </w:rPr>
        <w:t>реформирования</w:t>
      </w:r>
      <w:r w:rsidRPr="00CB448A">
        <w:rPr>
          <w:b/>
          <w:bCs/>
        </w:rPr>
        <w:t xml:space="preserve"> </w:t>
      </w:r>
      <w:r>
        <w:rPr>
          <w:b/>
          <w:bCs/>
        </w:rPr>
        <w:t>своей</w:t>
      </w:r>
      <w:r w:rsidRPr="00CB448A">
        <w:rPr>
          <w:b/>
          <w:bCs/>
        </w:rPr>
        <w:t xml:space="preserve"> </w:t>
      </w:r>
      <w:r>
        <w:rPr>
          <w:b/>
          <w:bCs/>
        </w:rPr>
        <w:t>судебной</w:t>
      </w:r>
      <w:r w:rsidRPr="00CB448A">
        <w:rPr>
          <w:b/>
          <w:bCs/>
        </w:rPr>
        <w:t xml:space="preserve"> </w:t>
      </w:r>
      <w:r>
        <w:rPr>
          <w:b/>
          <w:bCs/>
        </w:rPr>
        <w:t>системы</w:t>
      </w:r>
      <w:r w:rsidRPr="00CB448A">
        <w:rPr>
          <w:b/>
          <w:bCs/>
        </w:rPr>
        <w:t xml:space="preserve">,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частности</w:t>
      </w:r>
      <w:r w:rsidRPr="00CB448A">
        <w:rPr>
          <w:b/>
          <w:bCs/>
        </w:rPr>
        <w:t xml:space="preserve">: </w:t>
      </w:r>
      <w:r>
        <w:rPr>
          <w:b/>
          <w:bCs/>
        </w:rPr>
        <w:t>a</w:t>
      </w:r>
      <w:r w:rsidRPr="00CB448A">
        <w:rPr>
          <w:b/>
          <w:bCs/>
        </w:rPr>
        <w:t>)</w:t>
      </w:r>
      <w:r w:rsidRPr="00EB265C">
        <w:rPr>
          <w:b/>
          <w:bCs/>
          <w:lang w:val="fr-FR"/>
        </w:rPr>
        <w:t> </w:t>
      </w:r>
      <w:r>
        <w:rPr>
          <w:b/>
          <w:bCs/>
        </w:rPr>
        <w:t>законодательно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на</w:t>
      </w:r>
      <w:r w:rsidRPr="00CB448A">
        <w:rPr>
          <w:b/>
          <w:bCs/>
        </w:rPr>
        <w:t xml:space="preserve"> </w:t>
      </w:r>
      <w:r>
        <w:rPr>
          <w:b/>
          <w:bCs/>
        </w:rPr>
        <w:t>практике</w:t>
      </w:r>
      <w:r w:rsidRPr="00CB448A">
        <w:rPr>
          <w:b/>
          <w:bCs/>
        </w:rPr>
        <w:t xml:space="preserve"> </w:t>
      </w:r>
      <w:r>
        <w:rPr>
          <w:b/>
          <w:bCs/>
        </w:rPr>
        <w:t>гарантировать</w:t>
      </w:r>
      <w:r w:rsidRPr="00CB448A">
        <w:rPr>
          <w:b/>
          <w:bCs/>
        </w:rPr>
        <w:t xml:space="preserve"> </w:t>
      </w:r>
      <w:r>
        <w:rPr>
          <w:b/>
          <w:bCs/>
        </w:rPr>
        <w:t>полную</w:t>
      </w:r>
      <w:r w:rsidRPr="00CB448A">
        <w:rPr>
          <w:b/>
          <w:bCs/>
        </w:rPr>
        <w:t xml:space="preserve"> </w:t>
      </w:r>
      <w:r>
        <w:rPr>
          <w:b/>
          <w:bCs/>
        </w:rPr>
        <w:t>независимость</w:t>
      </w:r>
      <w:r w:rsidRPr="00CB448A">
        <w:rPr>
          <w:b/>
          <w:bCs/>
        </w:rPr>
        <w:t xml:space="preserve">, </w:t>
      </w:r>
      <w:r>
        <w:rPr>
          <w:b/>
          <w:bCs/>
        </w:rPr>
        <w:t>беспристрастность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безопасность</w:t>
      </w:r>
      <w:r w:rsidRPr="00CB448A">
        <w:rPr>
          <w:b/>
          <w:bCs/>
        </w:rPr>
        <w:t xml:space="preserve"> </w:t>
      </w:r>
      <w:r>
        <w:rPr>
          <w:b/>
          <w:bCs/>
        </w:rPr>
        <w:t>судей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прокуроров</w:t>
      </w:r>
      <w:r w:rsidRPr="00CB448A">
        <w:rPr>
          <w:b/>
          <w:bCs/>
        </w:rPr>
        <w:t xml:space="preserve">; </w:t>
      </w:r>
      <w:r>
        <w:rPr>
          <w:b/>
          <w:bCs/>
        </w:rPr>
        <w:t>b</w:t>
      </w:r>
      <w:r w:rsidRPr="00CB448A">
        <w:rPr>
          <w:b/>
          <w:bCs/>
        </w:rPr>
        <w:t>)</w:t>
      </w:r>
      <w:r w:rsidRPr="00EB265C">
        <w:rPr>
          <w:b/>
          <w:bCs/>
          <w:lang w:val="fr-FR"/>
        </w:rPr>
        <w:t> </w:t>
      </w:r>
      <w:r>
        <w:rPr>
          <w:b/>
          <w:bCs/>
        </w:rPr>
        <w:t>обеспечить</w:t>
      </w:r>
      <w:r w:rsidRPr="00CB448A">
        <w:rPr>
          <w:b/>
          <w:bCs/>
        </w:rPr>
        <w:t xml:space="preserve"> </w:t>
      </w:r>
      <w:r>
        <w:rPr>
          <w:b/>
          <w:bCs/>
        </w:rPr>
        <w:t>отсутствие</w:t>
      </w:r>
      <w:r w:rsidRPr="00CB448A">
        <w:rPr>
          <w:b/>
          <w:bCs/>
        </w:rPr>
        <w:t xml:space="preserve"> </w:t>
      </w:r>
      <w:r>
        <w:rPr>
          <w:b/>
          <w:bCs/>
        </w:rPr>
        <w:t>какого</w:t>
      </w:r>
      <w:r w:rsidRPr="00CB448A">
        <w:rPr>
          <w:b/>
          <w:bCs/>
        </w:rPr>
        <w:t xml:space="preserve"> </w:t>
      </w:r>
      <w:r>
        <w:rPr>
          <w:b/>
          <w:bCs/>
        </w:rPr>
        <w:t>бы</w:t>
      </w:r>
      <w:r w:rsidRPr="00CB448A">
        <w:rPr>
          <w:b/>
          <w:bCs/>
        </w:rPr>
        <w:t xml:space="preserve"> </w:t>
      </w:r>
      <w:r>
        <w:rPr>
          <w:b/>
          <w:bCs/>
        </w:rPr>
        <w:t>то</w:t>
      </w:r>
      <w:r w:rsidRPr="00CB448A">
        <w:rPr>
          <w:b/>
          <w:bCs/>
        </w:rPr>
        <w:t xml:space="preserve"> </w:t>
      </w:r>
      <w:r>
        <w:rPr>
          <w:b/>
          <w:bCs/>
        </w:rPr>
        <w:t>ни</w:t>
      </w:r>
      <w:r w:rsidRPr="00CB448A">
        <w:rPr>
          <w:b/>
          <w:bCs/>
        </w:rPr>
        <w:t xml:space="preserve"> </w:t>
      </w:r>
      <w:r>
        <w:rPr>
          <w:b/>
          <w:bCs/>
        </w:rPr>
        <w:t>было</w:t>
      </w:r>
      <w:r w:rsidRPr="00CB448A">
        <w:rPr>
          <w:b/>
          <w:bCs/>
        </w:rPr>
        <w:t xml:space="preserve"> </w:t>
      </w:r>
      <w:r>
        <w:rPr>
          <w:b/>
          <w:bCs/>
        </w:rPr>
        <w:t>давления</w:t>
      </w:r>
      <w:r w:rsidRPr="00CB448A">
        <w:rPr>
          <w:b/>
          <w:bCs/>
        </w:rPr>
        <w:t xml:space="preserve"> </w:t>
      </w:r>
      <w:r>
        <w:rPr>
          <w:b/>
          <w:bCs/>
        </w:rPr>
        <w:t>на</w:t>
      </w:r>
      <w:r w:rsidRPr="00CB448A">
        <w:rPr>
          <w:b/>
          <w:bCs/>
        </w:rPr>
        <w:t xml:space="preserve"> </w:t>
      </w:r>
      <w:r>
        <w:rPr>
          <w:b/>
          <w:bCs/>
        </w:rPr>
        <w:t>них</w:t>
      </w:r>
      <w:r w:rsidRPr="00CB448A">
        <w:rPr>
          <w:b/>
          <w:bCs/>
        </w:rPr>
        <w:t xml:space="preserve"> </w:t>
      </w:r>
      <w:r>
        <w:rPr>
          <w:b/>
          <w:bCs/>
        </w:rPr>
        <w:t>или</w:t>
      </w:r>
      <w:r w:rsidRPr="00CB448A">
        <w:rPr>
          <w:b/>
          <w:bCs/>
        </w:rPr>
        <w:t xml:space="preserve"> </w:t>
      </w:r>
      <w:r>
        <w:rPr>
          <w:b/>
          <w:bCs/>
        </w:rPr>
        <w:t>ненадлежащего</w:t>
      </w:r>
      <w:r w:rsidRPr="00CB448A">
        <w:rPr>
          <w:b/>
          <w:bCs/>
        </w:rPr>
        <w:t xml:space="preserve"> </w:t>
      </w:r>
      <w:r>
        <w:rPr>
          <w:b/>
          <w:bCs/>
        </w:rPr>
        <w:t>вмешательства</w:t>
      </w:r>
      <w:r w:rsidRPr="00CB448A">
        <w:rPr>
          <w:b/>
          <w:bCs/>
        </w:rPr>
        <w:t xml:space="preserve">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их</w:t>
      </w:r>
      <w:r w:rsidRPr="00CB448A">
        <w:rPr>
          <w:b/>
          <w:bCs/>
        </w:rPr>
        <w:t xml:space="preserve"> </w:t>
      </w:r>
      <w:r>
        <w:rPr>
          <w:b/>
          <w:bCs/>
        </w:rPr>
        <w:t>действия</w:t>
      </w:r>
      <w:r w:rsidRPr="00CB448A">
        <w:rPr>
          <w:b/>
          <w:bCs/>
        </w:rPr>
        <w:t xml:space="preserve"> </w:t>
      </w:r>
      <w:r>
        <w:rPr>
          <w:b/>
          <w:bCs/>
        </w:rPr>
        <w:t>со стороны иных</w:t>
      </w:r>
      <w:r w:rsidRPr="00CB448A">
        <w:rPr>
          <w:b/>
          <w:bCs/>
        </w:rPr>
        <w:t xml:space="preserve"> </w:t>
      </w:r>
      <w:r>
        <w:rPr>
          <w:b/>
          <w:bCs/>
        </w:rPr>
        <w:t>органов</w:t>
      </w:r>
      <w:r w:rsidRPr="00CB448A">
        <w:rPr>
          <w:b/>
          <w:bCs/>
        </w:rPr>
        <w:t xml:space="preserve">,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частности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органов</w:t>
      </w:r>
      <w:r w:rsidRPr="00CB448A">
        <w:rPr>
          <w:b/>
          <w:bCs/>
        </w:rPr>
        <w:t xml:space="preserve"> </w:t>
      </w:r>
      <w:r>
        <w:rPr>
          <w:b/>
          <w:bCs/>
        </w:rPr>
        <w:t>исполнительной</w:t>
      </w:r>
      <w:r w:rsidRPr="00CB448A">
        <w:rPr>
          <w:b/>
          <w:bCs/>
        </w:rPr>
        <w:t xml:space="preserve"> </w:t>
      </w:r>
      <w:r>
        <w:rPr>
          <w:b/>
          <w:bCs/>
        </w:rPr>
        <w:t>власти</w:t>
      </w:r>
      <w:r w:rsidRPr="00CB448A">
        <w:rPr>
          <w:b/>
          <w:bCs/>
        </w:rPr>
        <w:t xml:space="preserve">,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том</w:t>
      </w:r>
      <w:r w:rsidRPr="00CB448A">
        <w:rPr>
          <w:b/>
          <w:bCs/>
        </w:rPr>
        <w:t xml:space="preserve"> </w:t>
      </w:r>
      <w:r>
        <w:rPr>
          <w:b/>
          <w:bCs/>
        </w:rPr>
        <w:t>числе</w:t>
      </w:r>
      <w:r w:rsidRPr="00CB448A">
        <w:rPr>
          <w:b/>
          <w:bCs/>
        </w:rPr>
        <w:t xml:space="preserve"> </w:t>
      </w:r>
      <w:r>
        <w:rPr>
          <w:b/>
          <w:bCs/>
        </w:rPr>
        <w:t>на</w:t>
      </w:r>
      <w:r w:rsidRPr="00CB448A">
        <w:rPr>
          <w:b/>
          <w:bCs/>
        </w:rPr>
        <w:t xml:space="preserve"> </w:t>
      </w:r>
      <w:r>
        <w:rPr>
          <w:b/>
          <w:bCs/>
        </w:rPr>
        <w:t>уровне</w:t>
      </w:r>
      <w:r w:rsidRPr="00CB448A">
        <w:rPr>
          <w:b/>
          <w:bCs/>
        </w:rPr>
        <w:t xml:space="preserve"> </w:t>
      </w:r>
      <w:r>
        <w:rPr>
          <w:b/>
          <w:bCs/>
        </w:rPr>
        <w:t>Высшего</w:t>
      </w:r>
      <w:r w:rsidRPr="00CB448A">
        <w:rPr>
          <w:b/>
          <w:bCs/>
        </w:rPr>
        <w:t xml:space="preserve"> </w:t>
      </w:r>
      <w:r>
        <w:rPr>
          <w:b/>
          <w:bCs/>
        </w:rPr>
        <w:t>совета</w:t>
      </w:r>
      <w:r w:rsidRPr="00CB448A">
        <w:rPr>
          <w:b/>
          <w:bCs/>
        </w:rPr>
        <w:t xml:space="preserve"> </w:t>
      </w:r>
      <w:r>
        <w:rPr>
          <w:b/>
          <w:bCs/>
        </w:rPr>
        <w:t>магистратуры</w:t>
      </w:r>
      <w:r w:rsidRPr="00CB448A">
        <w:rPr>
          <w:b/>
          <w:bCs/>
        </w:rPr>
        <w:t xml:space="preserve">; </w:t>
      </w:r>
      <w:r>
        <w:rPr>
          <w:b/>
          <w:bCs/>
        </w:rPr>
        <w:t>c</w:t>
      </w:r>
      <w:r w:rsidRPr="00CB448A">
        <w:rPr>
          <w:b/>
          <w:bCs/>
        </w:rPr>
        <w:t>)</w:t>
      </w:r>
      <w:r>
        <w:rPr>
          <w:b/>
          <w:bCs/>
        </w:rPr>
        <w:t> активизировать борьбу с коррупцией в судебной системе</w:t>
      </w:r>
      <w:r w:rsidRPr="00CB448A">
        <w:rPr>
          <w:b/>
          <w:bCs/>
        </w:rPr>
        <w:t xml:space="preserve">; </w:t>
      </w:r>
      <w:r>
        <w:rPr>
          <w:b/>
          <w:bCs/>
        </w:rPr>
        <w:t>d</w:t>
      </w:r>
      <w:r w:rsidRPr="00CB448A">
        <w:rPr>
          <w:b/>
          <w:bCs/>
        </w:rPr>
        <w:t>)</w:t>
      </w:r>
      <w:r>
        <w:rPr>
          <w:b/>
          <w:bCs/>
        </w:rPr>
        <w:t> сократить чрезмерные задержки при рассмотрении судебных дел;</w:t>
      </w:r>
      <w:r w:rsidRPr="00CB448A">
        <w:rPr>
          <w:b/>
          <w:bCs/>
        </w:rPr>
        <w:t xml:space="preserve"> </w:t>
      </w:r>
      <w:r>
        <w:rPr>
          <w:b/>
          <w:bCs/>
        </w:rPr>
        <w:t>e</w:t>
      </w:r>
      <w:r w:rsidRPr="00CB448A">
        <w:rPr>
          <w:b/>
          <w:bCs/>
        </w:rPr>
        <w:t>)</w:t>
      </w:r>
      <w:r>
        <w:rPr>
          <w:b/>
          <w:bCs/>
        </w:rPr>
        <w:t> выделить достаточный объем кадровых и финансовых ресурсов для функционирования системы правосудия.</w:t>
      </w:r>
    </w:p>
    <w:p w14:paraId="405C8AAB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Свобода</w:t>
      </w:r>
      <w:r w:rsidRPr="00435840">
        <w:t xml:space="preserve"> </w:t>
      </w:r>
      <w:r>
        <w:t>выражения</w:t>
      </w:r>
      <w:r w:rsidRPr="00435840">
        <w:t xml:space="preserve"> </w:t>
      </w:r>
      <w:r>
        <w:t>мнений</w:t>
      </w:r>
    </w:p>
    <w:p w14:paraId="3940A507" w14:textId="5ADBC79D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37.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принимает</w:t>
      </w:r>
      <w:r w:rsidRPr="00CB448A">
        <w:rPr>
          <w:rFonts w:eastAsia="SimSun"/>
        </w:rPr>
        <w:t xml:space="preserve"> </w:t>
      </w:r>
      <w:r>
        <w:t>к</w:t>
      </w:r>
      <w:r w:rsidRPr="00CB448A">
        <w:t xml:space="preserve"> </w:t>
      </w:r>
      <w:r>
        <w:t>сведению</w:t>
      </w:r>
      <w:r w:rsidRPr="00CB448A">
        <w:t xml:space="preserve"> </w:t>
      </w:r>
      <w:r>
        <w:t>утверждение</w:t>
      </w:r>
      <w:r w:rsidRPr="00CB448A">
        <w:t xml:space="preserve"> </w:t>
      </w:r>
      <w:r>
        <w:t>закона</w:t>
      </w:r>
      <w:r w:rsidRPr="00CB448A">
        <w:t xml:space="preserve"> №</w:t>
      </w:r>
      <w:r>
        <w:rPr>
          <w:rFonts w:eastAsia="SimSun"/>
          <w:lang w:val="fr-FR"/>
        </w:rPr>
        <w:t> </w:t>
      </w:r>
      <w:r w:rsidRPr="00CB448A">
        <w:t xml:space="preserve">1/19 </w:t>
      </w:r>
      <w:r>
        <w:t>от</w:t>
      </w:r>
      <w:r w:rsidRPr="00CB448A">
        <w:t xml:space="preserve"> 14 </w:t>
      </w:r>
      <w:r>
        <w:t>сентября</w:t>
      </w:r>
      <w:r w:rsidRPr="00CB448A">
        <w:t xml:space="preserve"> 2018</w:t>
      </w:r>
      <w:r w:rsidRPr="007A1278">
        <w:rPr>
          <w:lang w:val="fr-FR"/>
        </w:rPr>
        <w:t> </w:t>
      </w:r>
      <w:r>
        <w:t>года</w:t>
      </w:r>
      <w:r w:rsidRPr="00CB448A">
        <w:t xml:space="preserve">, </w:t>
      </w:r>
      <w:r>
        <w:t>регламентирующего</w:t>
      </w:r>
      <w:r w:rsidRPr="00CB448A">
        <w:t xml:space="preserve"> </w:t>
      </w:r>
      <w:r>
        <w:t>деятельность</w:t>
      </w:r>
      <w:r w:rsidRPr="00CB448A">
        <w:t xml:space="preserve"> </w:t>
      </w:r>
      <w:r>
        <w:t>средств</w:t>
      </w:r>
      <w:r w:rsidRPr="00CB448A">
        <w:t xml:space="preserve"> </w:t>
      </w:r>
      <w:r>
        <w:t>массовой</w:t>
      </w:r>
      <w:r w:rsidRPr="00CB448A">
        <w:t xml:space="preserve"> </w:t>
      </w:r>
      <w:r>
        <w:t>информации</w:t>
      </w:r>
      <w:r w:rsidRPr="00CB448A">
        <w:t xml:space="preserve">, </w:t>
      </w:r>
      <w:r>
        <w:t>и</w:t>
      </w:r>
      <w:r w:rsidRPr="00CB448A">
        <w:t xml:space="preserve"> </w:t>
      </w:r>
      <w:r>
        <w:t>отмечает</w:t>
      </w:r>
      <w:r w:rsidRPr="00CB448A">
        <w:t xml:space="preserve">, </w:t>
      </w:r>
      <w:r>
        <w:t>что</w:t>
      </w:r>
      <w:r w:rsidRPr="00CB448A">
        <w:t xml:space="preserve"> </w:t>
      </w:r>
      <w:r>
        <w:t>в</w:t>
      </w:r>
      <w:r w:rsidRPr="00CB448A">
        <w:t xml:space="preserve"> 2021</w:t>
      </w:r>
      <w:r w:rsidR="002A5E76" w:rsidRPr="00881CC6">
        <w:t>–</w:t>
      </w:r>
      <w:r w:rsidRPr="00CB448A">
        <w:t xml:space="preserve">2022 </w:t>
      </w:r>
      <w:r>
        <w:t>годах</w:t>
      </w:r>
      <w:r w:rsidRPr="00CB448A">
        <w:t xml:space="preserve"> </w:t>
      </w:r>
      <w:r>
        <w:t>Национальный</w:t>
      </w:r>
      <w:r w:rsidRPr="00CB448A">
        <w:t xml:space="preserve"> </w:t>
      </w:r>
      <w:r>
        <w:t>совет</w:t>
      </w:r>
      <w:r w:rsidRPr="00CB448A">
        <w:t xml:space="preserve"> </w:t>
      </w:r>
      <w:r>
        <w:t>по</w:t>
      </w:r>
      <w:r w:rsidRPr="00CB448A">
        <w:t xml:space="preserve"> </w:t>
      </w:r>
      <w:r>
        <w:t>коммуникациям</w:t>
      </w:r>
      <w:r w:rsidRPr="00CB448A">
        <w:t xml:space="preserve"> </w:t>
      </w:r>
      <w:r>
        <w:t>снял</w:t>
      </w:r>
      <w:r w:rsidRPr="00CB448A">
        <w:t xml:space="preserve"> </w:t>
      </w:r>
      <w:r>
        <w:t>санкции</w:t>
      </w:r>
      <w:r w:rsidRPr="00CB448A">
        <w:t xml:space="preserve">, </w:t>
      </w:r>
      <w:r>
        <w:t>введенные</w:t>
      </w:r>
      <w:r w:rsidRPr="00CB448A">
        <w:t xml:space="preserve"> </w:t>
      </w:r>
      <w:r>
        <w:t>в</w:t>
      </w:r>
      <w:r w:rsidRPr="00CB448A">
        <w:t xml:space="preserve"> 2015 </w:t>
      </w:r>
      <w:r>
        <w:t>году</w:t>
      </w:r>
      <w:r w:rsidRPr="00CB448A">
        <w:t xml:space="preserve"> </w:t>
      </w:r>
      <w:r>
        <w:t>в</w:t>
      </w:r>
      <w:r w:rsidRPr="00CB448A">
        <w:t xml:space="preserve"> </w:t>
      </w:r>
      <w:r>
        <w:t>отношении</w:t>
      </w:r>
      <w:r w:rsidRPr="00CB448A">
        <w:t xml:space="preserve"> </w:t>
      </w:r>
      <w:r>
        <w:t>радио</w:t>
      </w:r>
      <w:r w:rsidRPr="00CB448A">
        <w:t xml:space="preserve"> «</w:t>
      </w:r>
      <w:r>
        <w:t>Бонеша</w:t>
      </w:r>
      <w:r w:rsidRPr="00CB448A">
        <w:t xml:space="preserve"> </w:t>
      </w:r>
      <w:r>
        <w:t>ФМ</w:t>
      </w:r>
      <w:r w:rsidRPr="00CB448A">
        <w:t xml:space="preserve">», </w:t>
      </w:r>
      <w:r>
        <w:t>радио</w:t>
      </w:r>
      <w:r w:rsidRPr="00CB448A">
        <w:t xml:space="preserve"> «</w:t>
      </w:r>
      <w:r>
        <w:t>БиБиСи</w:t>
      </w:r>
      <w:r w:rsidRPr="00CB448A">
        <w:t xml:space="preserve">» </w:t>
      </w:r>
      <w:r>
        <w:t>и</w:t>
      </w:r>
      <w:r w:rsidRPr="00CB448A">
        <w:t xml:space="preserve"> </w:t>
      </w:r>
      <w:r>
        <w:t>журнала</w:t>
      </w:r>
      <w:r w:rsidRPr="00CB448A">
        <w:t xml:space="preserve"> «</w:t>
      </w:r>
      <w:r>
        <w:t>Икирихо</w:t>
      </w:r>
      <w:r w:rsidRPr="00CB448A">
        <w:t xml:space="preserve">». </w:t>
      </w:r>
      <w:r>
        <w:t>Несмотря</w:t>
      </w:r>
      <w:r w:rsidRPr="00CB448A">
        <w:t xml:space="preserve"> </w:t>
      </w:r>
      <w:r>
        <w:t>на</w:t>
      </w:r>
      <w:r w:rsidRPr="00CB448A">
        <w:t xml:space="preserve"> </w:t>
      </w:r>
      <w:r>
        <w:t>эти</w:t>
      </w:r>
      <w:r w:rsidRPr="00CB448A">
        <w:t xml:space="preserve"> </w:t>
      </w:r>
      <w:r>
        <w:t>достижения</w:t>
      </w:r>
      <w:r w:rsidRPr="00CB448A">
        <w:t xml:space="preserve">, </w:t>
      </w:r>
      <w:r>
        <w:t>Комитет</w:t>
      </w:r>
      <w:r w:rsidRPr="00CB448A">
        <w:t xml:space="preserve"> </w:t>
      </w:r>
      <w:r>
        <w:t>выражает</w:t>
      </w:r>
      <w:r w:rsidRPr="00CB448A">
        <w:t xml:space="preserve"> </w:t>
      </w:r>
      <w:r>
        <w:t>беспокойство</w:t>
      </w:r>
      <w:r w:rsidRPr="00CB448A">
        <w:t xml:space="preserve">: </w:t>
      </w:r>
      <w:r>
        <w:t>a</w:t>
      </w:r>
      <w:r w:rsidRPr="00CB448A">
        <w:t>)</w:t>
      </w:r>
      <w:r w:rsidRPr="007A1278">
        <w:rPr>
          <w:lang w:val="fr-FR"/>
        </w:rPr>
        <w:t> </w:t>
      </w:r>
      <w:r>
        <w:t>в</w:t>
      </w:r>
      <w:r w:rsidRPr="00CB448A">
        <w:t xml:space="preserve"> </w:t>
      </w:r>
      <w:r>
        <w:t>связи</w:t>
      </w:r>
      <w:r w:rsidRPr="00CB448A">
        <w:t xml:space="preserve"> </w:t>
      </w:r>
      <w:r>
        <w:t>с</w:t>
      </w:r>
      <w:r w:rsidRPr="00CB448A">
        <w:t xml:space="preserve"> </w:t>
      </w:r>
      <w:r>
        <w:t>общим</w:t>
      </w:r>
      <w:r w:rsidRPr="00CB448A">
        <w:t xml:space="preserve"> </w:t>
      </w:r>
      <w:r>
        <w:t>ощущением</w:t>
      </w:r>
      <w:r w:rsidRPr="00CB448A">
        <w:t xml:space="preserve"> </w:t>
      </w:r>
      <w:r>
        <w:t>уничтожения</w:t>
      </w:r>
      <w:r w:rsidRPr="00CB448A">
        <w:t xml:space="preserve"> </w:t>
      </w:r>
      <w:r>
        <w:t>гражданского</w:t>
      </w:r>
      <w:r w:rsidRPr="00CB448A">
        <w:t xml:space="preserve"> </w:t>
      </w:r>
      <w:r>
        <w:t>пространства</w:t>
      </w:r>
      <w:r w:rsidRPr="00CB448A">
        <w:t xml:space="preserve"> </w:t>
      </w:r>
      <w:r>
        <w:t>в</w:t>
      </w:r>
      <w:r w:rsidRPr="00CB448A">
        <w:t xml:space="preserve"> </w:t>
      </w:r>
      <w:r>
        <w:t>Бурунди</w:t>
      </w:r>
      <w:r w:rsidRPr="00CB448A">
        <w:t xml:space="preserve">, </w:t>
      </w:r>
      <w:r>
        <w:t>вызванного</w:t>
      </w:r>
      <w:r w:rsidRPr="00CB448A">
        <w:t xml:space="preserve"> </w:t>
      </w:r>
      <w:r>
        <w:t>приостановлением</w:t>
      </w:r>
      <w:r w:rsidRPr="00CB448A">
        <w:t xml:space="preserve"> </w:t>
      </w:r>
      <w:r>
        <w:t>деятельности</w:t>
      </w:r>
      <w:r w:rsidRPr="00CB448A">
        <w:t xml:space="preserve"> </w:t>
      </w:r>
      <w:r>
        <w:t>частных</w:t>
      </w:r>
      <w:r w:rsidRPr="00CB448A">
        <w:t xml:space="preserve"> </w:t>
      </w:r>
      <w:r>
        <w:t>и</w:t>
      </w:r>
      <w:r w:rsidRPr="00CB448A">
        <w:t xml:space="preserve"> </w:t>
      </w:r>
      <w:r>
        <w:t>независимых</w:t>
      </w:r>
      <w:r w:rsidRPr="00CB448A">
        <w:t xml:space="preserve"> </w:t>
      </w:r>
      <w:r>
        <w:t>средств</w:t>
      </w:r>
      <w:r w:rsidRPr="00CB448A">
        <w:t xml:space="preserve"> </w:t>
      </w:r>
      <w:r>
        <w:t>массовой</w:t>
      </w:r>
      <w:r w:rsidRPr="00CB448A">
        <w:t xml:space="preserve"> </w:t>
      </w:r>
      <w:r>
        <w:t>информации</w:t>
      </w:r>
      <w:r w:rsidRPr="00CB448A">
        <w:t xml:space="preserve"> </w:t>
      </w:r>
      <w:r>
        <w:t>и</w:t>
      </w:r>
      <w:r w:rsidRPr="00CB448A">
        <w:t xml:space="preserve"> </w:t>
      </w:r>
      <w:r>
        <w:t>применением</w:t>
      </w:r>
      <w:r w:rsidRPr="00CB448A">
        <w:t xml:space="preserve"> </w:t>
      </w:r>
      <w:r>
        <w:t>к</w:t>
      </w:r>
      <w:r w:rsidRPr="00CB448A">
        <w:t xml:space="preserve"> </w:t>
      </w:r>
      <w:r>
        <w:t>ним</w:t>
      </w:r>
      <w:r w:rsidRPr="00CB448A">
        <w:t xml:space="preserve"> </w:t>
      </w:r>
      <w:r>
        <w:t>санкций</w:t>
      </w:r>
      <w:r w:rsidRPr="00CB448A">
        <w:t xml:space="preserve">; </w:t>
      </w:r>
      <w:r>
        <w:t>b</w:t>
      </w:r>
      <w:r w:rsidRPr="00CB448A">
        <w:t>)</w:t>
      </w:r>
      <w:r w:rsidRPr="007A1278">
        <w:rPr>
          <w:lang w:val="fr-FR"/>
        </w:rPr>
        <w:t> </w:t>
      </w:r>
      <w:r>
        <w:t>в</w:t>
      </w:r>
      <w:r w:rsidRPr="00CB448A">
        <w:t xml:space="preserve"> </w:t>
      </w:r>
      <w:r>
        <w:t>связи</w:t>
      </w:r>
      <w:r w:rsidRPr="00CB448A">
        <w:t xml:space="preserve"> </w:t>
      </w:r>
      <w:r>
        <w:t>с</w:t>
      </w:r>
      <w:r w:rsidRPr="00CB448A">
        <w:t xml:space="preserve"> </w:t>
      </w:r>
      <w:r>
        <w:t>тем</w:t>
      </w:r>
      <w:r w:rsidRPr="00CB448A">
        <w:t xml:space="preserve">, </w:t>
      </w:r>
      <w:r>
        <w:t>что</w:t>
      </w:r>
      <w:r w:rsidRPr="00CB448A">
        <w:t xml:space="preserve"> </w:t>
      </w:r>
      <w:r>
        <w:t>члены</w:t>
      </w:r>
      <w:r w:rsidRPr="00CB448A">
        <w:t xml:space="preserve"> </w:t>
      </w:r>
      <w:r>
        <w:t>Национального</w:t>
      </w:r>
      <w:r w:rsidRPr="00CB448A">
        <w:t xml:space="preserve"> </w:t>
      </w:r>
      <w:r>
        <w:t>совета</w:t>
      </w:r>
      <w:r w:rsidRPr="00CB448A">
        <w:t xml:space="preserve"> по коммуникациям назначаются президентом страны </w:t>
      </w:r>
      <w:r>
        <w:t>и</w:t>
      </w:r>
      <w:r w:rsidRPr="00CB448A">
        <w:t xml:space="preserve"> </w:t>
      </w:r>
      <w:r>
        <w:t>что</w:t>
      </w:r>
      <w:r w:rsidRPr="00CB448A">
        <w:t xml:space="preserve"> </w:t>
      </w:r>
      <w:r>
        <w:t>поступают</w:t>
      </w:r>
      <w:r w:rsidRPr="00CB448A">
        <w:t xml:space="preserve"> </w:t>
      </w:r>
      <w:r>
        <w:t>сведения</w:t>
      </w:r>
      <w:r w:rsidRPr="00CB448A">
        <w:t xml:space="preserve"> </w:t>
      </w:r>
      <w:r>
        <w:t>о</w:t>
      </w:r>
      <w:r w:rsidRPr="007A1278">
        <w:rPr>
          <w:lang w:val="fr-FR"/>
        </w:rPr>
        <w:t> </w:t>
      </w:r>
      <w:r>
        <w:t>несоответствии</w:t>
      </w:r>
      <w:r w:rsidRPr="00CB448A">
        <w:t xml:space="preserve"> </w:t>
      </w:r>
      <w:r>
        <w:t>этого</w:t>
      </w:r>
      <w:r w:rsidRPr="00CB448A">
        <w:t xml:space="preserve"> </w:t>
      </w:r>
      <w:r>
        <w:t>органа</w:t>
      </w:r>
      <w:r w:rsidRPr="00CB448A">
        <w:t xml:space="preserve"> </w:t>
      </w:r>
      <w:r>
        <w:t>требованиям</w:t>
      </w:r>
      <w:r w:rsidRPr="00CB448A">
        <w:t xml:space="preserve"> </w:t>
      </w:r>
      <w:r>
        <w:t>независимости</w:t>
      </w:r>
      <w:r w:rsidRPr="00CB448A">
        <w:t xml:space="preserve"> </w:t>
      </w:r>
      <w:r>
        <w:t>и</w:t>
      </w:r>
      <w:r w:rsidRPr="00CB448A">
        <w:t xml:space="preserve"> </w:t>
      </w:r>
      <w:r>
        <w:t>беспристрастности</w:t>
      </w:r>
      <w:r w:rsidRPr="00CB448A">
        <w:t xml:space="preserve">; </w:t>
      </w:r>
      <w:r>
        <w:rPr>
          <w:rFonts w:eastAsia="SimSun"/>
          <w:lang w:val="fr-FR"/>
        </w:rPr>
        <w:t>c</w:t>
      </w:r>
      <w:r w:rsidRPr="00CB448A">
        <w:rPr>
          <w:rFonts w:eastAsia="SimSun"/>
        </w:rPr>
        <w:t>)</w:t>
      </w:r>
      <w:r w:rsidRPr="007A1278">
        <w:rPr>
          <w:rFonts w:eastAsia="SimSun"/>
          <w:lang w:val="fr-FR"/>
        </w:rPr>
        <w:t> </w:t>
      </w:r>
      <w:r>
        <w:rPr>
          <w:rFonts w:eastAsia="SimSun"/>
        </w:rPr>
        <w:t>в</w:t>
      </w:r>
      <w:r w:rsidRPr="007A1278">
        <w:rPr>
          <w:rFonts w:eastAsia="SimSun"/>
          <w:lang w:val="fr-FR"/>
        </w:rPr>
        <w:t> </w:t>
      </w:r>
      <w:r>
        <w:rPr>
          <w:rFonts w:eastAsia="SimSun"/>
        </w:rPr>
        <w:t>связи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многочисленными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сообщениями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преследовании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угрозах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запугивании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lastRenderedPageBreak/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адрес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журналистов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правозащитников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сторонников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политической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оппозиции</w:t>
      </w:r>
      <w:r w:rsidRPr="00CB448A">
        <w:rPr>
          <w:rFonts w:eastAsia="SimSun"/>
        </w:rPr>
        <w:t xml:space="preserve">; </w:t>
      </w:r>
      <w:r>
        <w:t>d</w:t>
      </w:r>
      <w:r w:rsidRPr="00CB448A">
        <w:t>)</w:t>
      </w:r>
      <w:r>
        <w:t> в связи с задержанием в августе 2022 года сотрудниками Национальной разведывательной службы журналистки Флорианы Ирангабийе, работавшей на радио «Игиканиро», которая высказала критику в адрес правительства в ходе радиопередачи, и вынесением ей 2 января 2023 года обвинительного приговора по статье 611 Уголовного кодекса за «посягательства на целостность территории государства»</w:t>
      </w:r>
      <w:r w:rsidR="002A5E76">
        <w:rPr>
          <w:lang w:val="en-US"/>
        </w:rPr>
        <w:t> </w:t>
      </w:r>
      <w:r w:rsidRPr="00CB448A">
        <w:rPr>
          <w:rFonts w:eastAsia="SimSun"/>
        </w:rPr>
        <w:t>(</w:t>
      </w:r>
      <w:r>
        <w:rPr>
          <w:rFonts w:eastAsia="SimSun"/>
        </w:rPr>
        <w:t>статья</w:t>
      </w:r>
      <w:r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19). </w:t>
      </w:r>
    </w:p>
    <w:p w14:paraId="0007CE65" w14:textId="77777777" w:rsidR="004C3644" w:rsidRPr="00CB448A" w:rsidRDefault="004C3644" w:rsidP="004C3644">
      <w:pPr>
        <w:pStyle w:val="SingleTxtG"/>
        <w:keepNext/>
        <w:rPr>
          <w:rFonts w:eastAsia="SimSun"/>
          <w:b/>
          <w:bCs/>
        </w:rPr>
      </w:pPr>
      <w:r w:rsidRPr="00CB448A">
        <w:rPr>
          <w:rFonts w:eastAsia="SimSun"/>
          <w:bCs/>
        </w:rPr>
        <w:t>38.</w:t>
      </w:r>
      <w:r w:rsidRPr="00CB448A">
        <w:rPr>
          <w:rFonts w:eastAsia="SimSun"/>
          <w:bCs/>
        </w:rPr>
        <w:tab/>
      </w:r>
      <w:r>
        <w:rPr>
          <w:b/>
          <w:bCs/>
          <w:color w:val="000000"/>
        </w:rPr>
        <w:t>В</w:t>
      </w:r>
      <w:r w:rsidRPr="00CB448A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соответствии</w:t>
      </w:r>
      <w:r w:rsidRPr="00CB448A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с</w:t>
      </w:r>
      <w:r w:rsidRPr="00CB448A">
        <w:rPr>
          <w:b/>
          <w:bCs/>
          <w:color w:val="000000"/>
        </w:rPr>
        <w:t xml:space="preserve"> замечани</w:t>
      </w:r>
      <w:r>
        <w:rPr>
          <w:b/>
          <w:bCs/>
          <w:color w:val="000000"/>
        </w:rPr>
        <w:t>ем</w:t>
      </w:r>
      <w:r w:rsidRPr="00CB448A">
        <w:rPr>
          <w:b/>
          <w:bCs/>
          <w:color w:val="000000"/>
        </w:rPr>
        <w:t xml:space="preserve"> общего порядка № 34 (2011) Комитета о</w:t>
      </w:r>
      <w:r>
        <w:rPr>
          <w:b/>
          <w:bCs/>
          <w:color w:val="000000"/>
        </w:rPr>
        <w:t> </w:t>
      </w:r>
      <w:r w:rsidRPr="00CB448A">
        <w:rPr>
          <w:b/>
          <w:bCs/>
          <w:color w:val="000000"/>
        </w:rPr>
        <w:t>свободе мнений и их выражения государству-участнику следует</w:t>
      </w:r>
      <w:r w:rsidRPr="00CB448A">
        <w:rPr>
          <w:b/>
          <w:bCs/>
        </w:rPr>
        <w:t>:</w:t>
      </w:r>
    </w:p>
    <w:p w14:paraId="4685ABCB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принять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дополнительные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законодательные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чтобы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ограничения</w:t>
      </w:r>
      <w:r w:rsidRPr="00CB448A">
        <w:rPr>
          <w:rFonts w:eastAsia="SimSun"/>
          <w:b/>
          <w:bCs/>
        </w:rPr>
        <w:t xml:space="preserve"> на осуществление права на свобод</w:t>
      </w:r>
      <w:r>
        <w:rPr>
          <w:rFonts w:eastAsia="SimSun"/>
          <w:b/>
          <w:bCs/>
        </w:rPr>
        <w:t>у</w:t>
      </w:r>
      <w:r w:rsidRPr="00CB448A">
        <w:rPr>
          <w:rFonts w:eastAsia="SimSun"/>
          <w:b/>
          <w:bCs/>
        </w:rPr>
        <w:t xml:space="preserve"> выражения мнения </w:t>
      </w:r>
      <w:r>
        <w:rPr>
          <w:rFonts w:eastAsia="SimSun"/>
          <w:b/>
          <w:bCs/>
        </w:rPr>
        <w:t>вводились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исключительно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соответствии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жесткими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условиями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предусмотренными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Пактом</w:t>
      </w:r>
      <w:r w:rsidRPr="00CB448A">
        <w:rPr>
          <w:rFonts w:eastAsia="SimSun"/>
          <w:b/>
          <w:bCs/>
        </w:rPr>
        <w:t>;</w:t>
      </w:r>
    </w:p>
    <w:p w14:paraId="111C5FF2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отменить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приостановление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деятельности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частных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средств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массовой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информации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снять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введенные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отношении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санкции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также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выдать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разрешение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продолжение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работы</w:t>
      </w:r>
      <w:r w:rsidRPr="00CB448A">
        <w:rPr>
          <w:rFonts w:eastAsia="SimSun"/>
          <w:b/>
          <w:bCs/>
        </w:rPr>
        <w:t>;</w:t>
      </w:r>
    </w:p>
    <w:p w14:paraId="089975D3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обеспечить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чтобы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Национальный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совет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коммуникациям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выполнял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функции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независимо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беспристрастно</w:t>
      </w:r>
      <w:r w:rsidRPr="00CB448A">
        <w:rPr>
          <w:rFonts w:eastAsia="SimSun"/>
          <w:b/>
          <w:bCs/>
        </w:rPr>
        <w:t>;</w:t>
      </w:r>
    </w:p>
    <w:p w14:paraId="0249C7E5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>
        <w:rPr>
          <w:rFonts w:eastAsia="SimSun"/>
          <w:b/>
          <w:bCs/>
          <w:lang w:val="fr-FR"/>
        </w:rPr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расследовать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случаи</w:t>
      </w:r>
      <w:r w:rsidRPr="00CB448A">
        <w:rPr>
          <w:rFonts w:eastAsia="SimSun"/>
          <w:b/>
          <w:bCs/>
        </w:rPr>
        <w:t xml:space="preserve"> преследования, угроз и запугивани</w:t>
      </w:r>
      <w:r>
        <w:rPr>
          <w:rFonts w:eastAsia="SimSun"/>
          <w:b/>
          <w:bCs/>
        </w:rPr>
        <w:t>я</w:t>
      </w:r>
      <w:r w:rsidRPr="00CB448A">
        <w:rPr>
          <w:rFonts w:eastAsia="SimSun"/>
          <w:b/>
          <w:bCs/>
        </w:rPr>
        <w:t xml:space="preserve"> в адрес журналистов, правозащитников и сторонников политической оппозиции, </w:t>
      </w:r>
      <w:r>
        <w:rPr>
          <w:rFonts w:eastAsia="SimSun"/>
          <w:b/>
          <w:bCs/>
        </w:rPr>
        <w:t>привлечь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ответственности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зачинщиков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осудить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виновных</w:t>
      </w:r>
      <w:r w:rsidRPr="00CB448A">
        <w:rPr>
          <w:rFonts w:eastAsia="SimSun"/>
          <w:b/>
          <w:bCs/>
        </w:rPr>
        <w:t xml:space="preserve">; </w:t>
      </w:r>
    </w:p>
    <w:p w14:paraId="63863E0F" w14:textId="77777777" w:rsidR="004C3644" w:rsidRPr="00CB448A" w:rsidRDefault="004C3644" w:rsidP="004C3644">
      <w:pPr>
        <w:pStyle w:val="SingleTxtG"/>
        <w:ind w:firstLine="567"/>
        <w:rPr>
          <w:rFonts w:eastAsia="SimSun"/>
          <w:b/>
          <w:bCs/>
        </w:rPr>
      </w:pPr>
      <w:r>
        <w:rPr>
          <w:rFonts w:eastAsia="SimSun"/>
          <w:b/>
          <w:bCs/>
          <w:lang w:val="fr-FR"/>
        </w:rPr>
        <w:t>e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положить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конец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злоупотреблению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применением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статьи</w:t>
      </w:r>
      <w:r w:rsidRPr="00CB448A">
        <w:rPr>
          <w:rFonts w:eastAsia="SimSun"/>
          <w:b/>
          <w:bCs/>
        </w:rPr>
        <w:t xml:space="preserve"> 611 </w:t>
      </w:r>
      <w:r>
        <w:rPr>
          <w:rFonts w:eastAsia="SimSun"/>
          <w:b/>
          <w:bCs/>
        </w:rPr>
        <w:t>Уголовного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кодекса, которое выражается 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привлечении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уголовной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ответственности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</w:t>
      </w:r>
      <w:r w:rsidRPr="00B12097">
        <w:rPr>
          <w:rFonts w:eastAsia="SimSun"/>
          <w:b/>
          <w:bCs/>
          <w:lang w:val="fr-FR"/>
        </w:rPr>
        <w:t> </w:t>
      </w:r>
      <w:r>
        <w:rPr>
          <w:rFonts w:eastAsia="SimSun"/>
          <w:b/>
          <w:bCs/>
        </w:rPr>
        <w:t>осуществление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свободное выражение мнений</w:t>
      </w:r>
      <w:r w:rsidRPr="00CB448A">
        <w:rPr>
          <w:rFonts w:eastAsia="SimSun"/>
          <w:b/>
          <w:bCs/>
        </w:rPr>
        <w:t>.</w:t>
      </w:r>
    </w:p>
    <w:p w14:paraId="3007A330" w14:textId="77777777" w:rsidR="004C3644" w:rsidRPr="00CB448A" w:rsidRDefault="004C3644" w:rsidP="004C3644">
      <w:pPr>
        <w:pStyle w:val="H23G"/>
        <w:rPr>
          <w:rFonts w:eastAsia="SimSun"/>
        </w:rPr>
      </w:pPr>
      <w:r w:rsidRPr="00CB448A">
        <w:tab/>
      </w:r>
      <w:r w:rsidRPr="00CB448A">
        <w:tab/>
      </w:r>
      <w:r>
        <w:t>Свобода</w:t>
      </w:r>
      <w:r w:rsidRPr="00CB448A">
        <w:t xml:space="preserve"> </w:t>
      </w:r>
      <w:r>
        <w:t>мирных</w:t>
      </w:r>
      <w:r w:rsidRPr="00CB448A">
        <w:t xml:space="preserve"> </w:t>
      </w:r>
      <w:r>
        <w:t>собраний</w:t>
      </w:r>
    </w:p>
    <w:p w14:paraId="300C3BD6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39.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обеспокоен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тем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что</w:t>
      </w:r>
      <w:r w:rsidRPr="00CB448A">
        <w:rPr>
          <w:rFonts w:eastAsia="SimSun"/>
        </w:rPr>
        <w:t xml:space="preserve"> согласно сведениям, </w:t>
      </w:r>
      <w:r>
        <w:rPr>
          <w:rFonts w:eastAsia="SimSun"/>
        </w:rPr>
        <w:t>полученным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государства</w:t>
      </w:r>
      <w:r w:rsidRPr="00CB448A">
        <w:rPr>
          <w:rFonts w:eastAsia="SimSun"/>
        </w:rPr>
        <w:t>-</w:t>
      </w:r>
      <w:r>
        <w:rPr>
          <w:rFonts w:eastAsia="SimSun"/>
        </w:rPr>
        <w:t>участника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закон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предусматривает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обязательное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получение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предварительного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разрешения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на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проведение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собрания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тогда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как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это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противоречит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положениям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статьи</w:t>
      </w:r>
      <w:r w:rsidRPr="00D403AC">
        <w:rPr>
          <w:rFonts w:eastAsia="SimSun"/>
          <w:lang w:val="fr-FR"/>
        </w:rPr>
        <w:t> </w:t>
      </w:r>
      <w:r w:rsidRPr="00CB448A">
        <w:rPr>
          <w:rFonts w:eastAsia="SimSun"/>
        </w:rPr>
        <w:t xml:space="preserve">21 </w:t>
      </w:r>
      <w:r>
        <w:rPr>
          <w:rFonts w:eastAsia="SimSun"/>
        </w:rPr>
        <w:t>Пакта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принятому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Комитетом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замечанию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общего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порядка</w:t>
      </w:r>
      <w:r w:rsidRPr="00CB448A">
        <w:rPr>
          <w:rFonts w:eastAsia="SimSun"/>
        </w:rPr>
        <w:t xml:space="preserve"> № 37 (2020).</w:t>
      </w:r>
      <w:r>
        <w:rPr>
          <w:rFonts w:eastAsia="SimSun"/>
        </w:rPr>
        <w:t xml:space="preserve"> Кроме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того</w:t>
      </w:r>
      <w:r w:rsidRPr="00CB448A">
        <w:rPr>
          <w:rFonts w:eastAsia="SimSun"/>
        </w:rPr>
        <w:t xml:space="preserve">, </w:t>
      </w:r>
      <w:r>
        <w:rPr>
          <w:rFonts w:eastAsia="SimSun"/>
        </w:rPr>
        <w:t>Комитет</w:t>
      </w:r>
      <w:r w:rsidRPr="00D403AC">
        <w:rPr>
          <w:rFonts w:eastAsia="SimSun"/>
        </w:rPr>
        <w:t xml:space="preserve"> </w:t>
      </w:r>
      <w:r>
        <w:rPr>
          <w:rFonts w:eastAsia="SimSun"/>
        </w:rPr>
        <w:t>выражает</w:t>
      </w:r>
      <w:r w:rsidRPr="00D403AC">
        <w:rPr>
          <w:rFonts w:eastAsia="SimSun"/>
        </w:rPr>
        <w:t xml:space="preserve"> </w:t>
      </w:r>
      <w:r>
        <w:rPr>
          <w:rFonts w:eastAsia="SimSun"/>
        </w:rPr>
        <w:t>озабоченность</w:t>
      </w:r>
      <w:r w:rsidRPr="00D403AC">
        <w:rPr>
          <w:rFonts w:eastAsia="SimSun"/>
        </w:rPr>
        <w:t xml:space="preserve"> </w:t>
      </w:r>
      <w:r>
        <w:rPr>
          <w:rFonts w:eastAsia="SimSun"/>
        </w:rPr>
        <w:t>в</w:t>
      </w:r>
      <w:r w:rsidRPr="00D403AC">
        <w:rPr>
          <w:rFonts w:eastAsia="SimSun"/>
        </w:rPr>
        <w:t xml:space="preserve"> </w:t>
      </w:r>
      <w:r>
        <w:rPr>
          <w:rFonts w:eastAsia="SimSun"/>
        </w:rPr>
        <w:t>связи</w:t>
      </w:r>
      <w:r w:rsidRPr="00D403AC">
        <w:rPr>
          <w:rFonts w:eastAsia="SimSun"/>
        </w:rPr>
        <w:t xml:space="preserve"> </w:t>
      </w:r>
      <w:r>
        <w:rPr>
          <w:rFonts w:eastAsia="SimSun"/>
        </w:rPr>
        <w:t>с</w:t>
      </w:r>
      <w:r w:rsidRPr="00D403AC">
        <w:rPr>
          <w:rFonts w:eastAsia="SimSun"/>
        </w:rPr>
        <w:t xml:space="preserve"> </w:t>
      </w:r>
      <w:r>
        <w:rPr>
          <w:rFonts w:eastAsia="SimSun"/>
        </w:rPr>
        <w:t>многочисленными</w:t>
      </w:r>
      <w:r w:rsidRPr="00D403AC">
        <w:rPr>
          <w:rFonts w:eastAsia="SimSun"/>
        </w:rPr>
        <w:t xml:space="preserve"> </w:t>
      </w:r>
      <w:r w:rsidRPr="00CB448A">
        <w:rPr>
          <w:color w:val="000000"/>
        </w:rPr>
        <w:t>согласующимися друг с другом сообщениями о</w:t>
      </w:r>
      <w:r w:rsidRPr="00CB448A">
        <w:t xml:space="preserve"> </w:t>
      </w:r>
      <w:r>
        <w:t>том, что: a</w:t>
      </w:r>
      <w:r w:rsidRPr="00CB448A">
        <w:t>)</w:t>
      </w:r>
      <w:r>
        <w:t> полиция злоупотребляет применением силы, в том числе смертоносной, для подавления мирных демонстраций, особенно в ходе демонстраций 2015 года;</w:t>
      </w:r>
      <w:r w:rsidRPr="00CB448A">
        <w:t xml:space="preserve"> </w:t>
      </w:r>
      <w:r>
        <w:t>b</w:t>
      </w:r>
      <w:r w:rsidRPr="00CB448A">
        <w:t>)</w:t>
      </w:r>
      <w:r>
        <w:t> сотрудники полиции, Национальной разведывательной службы и местных органов власти, а также члены молодежной лиги «Имбонеракуре»</w:t>
      </w:r>
      <w:r w:rsidRPr="00CB448A">
        <w:t xml:space="preserve"> </w:t>
      </w:r>
      <w:r>
        <w:t>производят произвольные задержания демонстрантов или мешают проведению демонстраций, в частности организованных оппозиционными политическими партиями или профсоюзами; c</w:t>
      </w:r>
      <w:r w:rsidRPr="00CB448A">
        <w:t>)</w:t>
      </w:r>
      <w:r>
        <w:t xml:space="preserve"> людей принуждают к участию в собраниях, организованных на местном уровне правящей партией или лигой «Имбонеракуре» </w:t>
      </w:r>
      <w:r w:rsidRPr="00CB448A">
        <w:t>(</w:t>
      </w:r>
      <w:r>
        <w:t>статьи </w:t>
      </w:r>
      <w:r w:rsidRPr="00CB448A">
        <w:t xml:space="preserve">6, 21 </w:t>
      </w:r>
      <w:r>
        <w:t>и</w:t>
      </w:r>
      <w:r w:rsidRPr="00CB448A">
        <w:t xml:space="preserve"> 25).</w:t>
      </w:r>
    </w:p>
    <w:p w14:paraId="60603A96" w14:textId="77777777" w:rsidR="004C3644" w:rsidRPr="00D403AC" w:rsidRDefault="004C3644" w:rsidP="004C3644">
      <w:pPr>
        <w:pStyle w:val="SingleTxtG"/>
        <w:keepNext/>
        <w:rPr>
          <w:b/>
          <w:bCs/>
        </w:rPr>
      </w:pPr>
      <w:r w:rsidRPr="00CB448A">
        <w:rPr>
          <w:rFonts w:eastAsia="SimSun"/>
        </w:rPr>
        <w:t>40.</w:t>
      </w:r>
      <w:r w:rsidRPr="00CB448A">
        <w:rPr>
          <w:rFonts w:eastAsia="SimSun"/>
        </w:rPr>
        <w:tab/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свете</w:t>
      </w:r>
      <w:r w:rsidRPr="00CB448A">
        <w:rPr>
          <w:b/>
          <w:bCs/>
        </w:rPr>
        <w:t xml:space="preserve"> </w:t>
      </w:r>
      <w:r>
        <w:rPr>
          <w:b/>
          <w:bCs/>
        </w:rPr>
        <w:t>замечания</w:t>
      </w:r>
      <w:r w:rsidRPr="00CB448A">
        <w:rPr>
          <w:b/>
          <w:bCs/>
        </w:rPr>
        <w:t xml:space="preserve"> </w:t>
      </w:r>
      <w:r>
        <w:rPr>
          <w:b/>
          <w:bCs/>
        </w:rPr>
        <w:t>общего</w:t>
      </w:r>
      <w:r w:rsidRPr="00CB448A">
        <w:rPr>
          <w:b/>
          <w:bCs/>
        </w:rPr>
        <w:t xml:space="preserve"> </w:t>
      </w:r>
      <w:r>
        <w:rPr>
          <w:b/>
          <w:bCs/>
        </w:rPr>
        <w:t>порядка</w:t>
      </w:r>
      <w:r w:rsidRPr="00CB448A">
        <w:rPr>
          <w:b/>
          <w:bCs/>
        </w:rPr>
        <w:t xml:space="preserve"> №</w:t>
      </w:r>
      <w:r w:rsidRPr="002606AD">
        <w:rPr>
          <w:rFonts w:eastAsia="SimSun"/>
          <w:b/>
          <w:bCs/>
          <w:lang w:val="fr-FR"/>
        </w:rPr>
        <w:t> </w:t>
      </w:r>
      <w:r w:rsidRPr="00CB448A">
        <w:rPr>
          <w:b/>
          <w:bCs/>
        </w:rPr>
        <w:t xml:space="preserve">37 (2020) </w:t>
      </w:r>
      <w:r>
        <w:rPr>
          <w:b/>
          <w:bCs/>
        </w:rPr>
        <w:t>Комитета</w:t>
      </w:r>
      <w:r w:rsidRPr="00CB448A">
        <w:rPr>
          <w:b/>
          <w:bCs/>
        </w:rPr>
        <w:t xml:space="preserve"> </w:t>
      </w:r>
      <w:r w:rsidRPr="00D403AC">
        <w:rPr>
          <w:b/>
          <w:bCs/>
        </w:rPr>
        <w:t>о праве на мирные собрания</w:t>
      </w:r>
      <w:r>
        <w:rPr>
          <w:b/>
          <w:bCs/>
        </w:rPr>
        <w:t xml:space="preserve"> государству-участнику следует</w:t>
      </w:r>
      <w:r w:rsidRPr="00CB448A">
        <w:rPr>
          <w:b/>
          <w:bCs/>
        </w:rPr>
        <w:t xml:space="preserve">: </w:t>
      </w:r>
    </w:p>
    <w:p w14:paraId="66B46F05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 xml:space="preserve">привести свое законодательство в соответствие с Пактом и следить за тем, чтобы никакие ограничения права на мирные собрания </w:t>
      </w:r>
      <w:r>
        <w:rPr>
          <w:b/>
          <w:bCs/>
        </w:rPr>
        <w:t>не нарушали статью</w:t>
      </w:r>
      <w:r w:rsidRPr="00CB448A">
        <w:rPr>
          <w:b/>
          <w:bCs/>
        </w:rPr>
        <w:t xml:space="preserve"> 21</w:t>
      </w:r>
      <w:r w:rsidRPr="00A62F2C">
        <w:rPr>
          <w:b/>
          <w:bCs/>
        </w:rPr>
        <w:t> </w:t>
      </w:r>
      <w:r>
        <w:rPr>
          <w:b/>
          <w:bCs/>
        </w:rPr>
        <w:t>Пакта</w:t>
      </w:r>
      <w:r w:rsidRPr="00CB448A">
        <w:rPr>
          <w:b/>
          <w:bCs/>
        </w:rPr>
        <w:t>;</w:t>
      </w:r>
    </w:p>
    <w:p w14:paraId="33140D8D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обеспечивать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проведение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тщательного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беспристрастного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расследования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случаев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чрезмерного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применения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силы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произвольного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задержания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ходе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мирных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демонстраций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привлечение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ответственности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наказание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виновных</w:t>
      </w:r>
      <w:r w:rsidRPr="00CB448A">
        <w:rPr>
          <w:rFonts w:eastAsia="SimSun"/>
          <w:b/>
          <w:bCs/>
        </w:rPr>
        <w:t>,</w:t>
      </w:r>
      <w:r>
        <w:rPr>
          <w:rFonts w:eastAsia="SimSun"/>
          <w:b/>
          <w:bCs/>
        </w:rPr>
        <w:t xml:space="preserve"> а также возмещение жертвам причиненного ущерба</w:t>
      </w:r>
      <w:r w:rsidRPr="00CB448A">
        <w:rPr>
          <w:b/>
          <w:bCs/>
        </w:rPr>
        <w:t xml:space="preserve">; </w:t>
      </w:r>
    </w:p>
    <w:p w14:paraId="2358A1EE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проводить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ознакомление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сотрудников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правоохранительных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правилами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применения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силы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частности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 xml:space="preserve">с </w:t>
      </w:r>
      <w:r w:rsidRPr="00CB448A">
        <w:rPr>
          <w:rFonts w:ascii="Times New Roman Gras" w:hAnsi="Times New Roman Gras"/>
          <w:b/>
          <w:bCs/>
          <w:spacing w:val="-2"/>
        </w:rPr>
        <w:t>Основным</w:t>
      </w:r>
      <w:r>
        <w:rPr>
          <w:rFonts w:ascii="Times New Roman Gras" w:hAnsi="Times New Roman Gras"/>
          <w:b/>
          <w:bCs/>
          <w:spacing w:val="-2"/>
        </w:rPr>
        <w:t>и</w:t>
      </w:r>
      <w:r w:rsidRPr="00CB448A">
        <w:rPr>
          <w:rFonts w:ascii="Times New Roman Gras" w:hAnsi="Times New Roman Gras"/>
          <w:b/>
          <w:bCs/>
          <w:spacing w:val="-2"/>
        </w:rPr>
        <w:t xml:space="preserve"> принципам</w:t>
      </w:r>
      <w:r>
        <w:rPr>
          <w:rFonts w:ascii="Times New Roman Gras" w:hAnsi="Times New Roman Gras"/>
          <w:b/>
          <w:bCs/>
          <w:spacing w:val="-2"/>
        </w:rPr>
        <w:t>и</w:t>
      </w:r>
      <w:r w:rsidRPr="00CB448A">
        <w:rPr>
          <w:rFonts w:ascii="Times New Roman Gras" w:hAnsi="Times New Roman Gras"/>
          <w:b/>
          <w:bCs/>
          <w:spacing w:val="-2"/>
        </w:rPr>
        <w:t xml:space="preserve"> применения силы и огнестрельного оружия должностными лицами по</w:t>
      </w:r>
      <w:r>
        <w:rPr>
          <w:rFonts w:ascii="Times New Roman Gras" w:hAnsi="Times New Roman Gras" w:hint="eastAsia"/>
          <w:b/>
          <w:bCs/>
          <w:spacing w:val="-2"/>
        </w:rPr>
        <w:t> </w:t>
      </w:r>
      <w:r w:rsidRPr="00CB448A">
        <w:rPr>
          <w:rFonts w:ascii="Times New Roman Gras" w:hAnsi="Times New Roman Gras"/>
          <w:b/>
          <w:bCs/>
          <w:spacing w:val="-2"/>
        </w:rPr>
        <w:t xml:space="preserve">поддержанию правопорядка </w:t>
      </w:r>
      <w:r>
        <w:rPr>
          <w:rFonts w:ascii="Times New Roman Gras" w:hAnsi="Times New Roman Gras"/>
          <w:b/>
          <w:bCs/>
          <w:spacing w:val="-2"/>
        </w:rPr>
        <w:t>и</w:t>
      </w:r>
      <w:r w:rsidRPr="00CB448A">
        <w:rPr>
          <w:rFonts w:ascii="Times New Roman Gras" w:hAnsi="Times New Roman Gras"/>
          <w:b/>
          <w:bCs/>
          <w:spacing w:val="-2"/>
        </w:rPr>
        <w:t xml:space="preserve"> </w:t>
      </w:r>
      <w:r>
        <w:rPr>
          <w:rFonts w:ascii="Times New Roman Gras" w:hAnsi="Times New Roman Gras"/>
          <w:b/>
          <w:bCs/>
          <w:spacing w:val="-2"/>
        </w:rPr>
        <w:t xml:space="preserve">с </w:t>
      </w:r>
      <w:r w:rsidRPr="00CB448A">
        <w:rPr>
          <w:rFonts w:ascii="Times New Roman Gras" w:hAnsi="Times New Roman Gras"/>
          <w:b/>
          <w:bCs/>
          <w:spacing w:val="-2"/>
        </w:rPr>
        <w:t>Руководство</w:t>
      </w:r>
      <w:r>
        <w:rPr>
          <w:rFonts w:ascii="Times New Roman Gras" w:hAnsi="Times New Roman Gras"/>
          <w:b/>
          <w:bCs/>
          <w:spacing w:val="-2"/>
        </w:rPr>
        <w:t>м</w:t>
      </w:r>
      <w:r w:rsidRPr="00CB448A">
        <w:rPr>
          <w:rFonts w:ascii="Times New Roman Gras" w:hAnsi="Times New Roman Gras"/>
          <w:b/>
          <w:bCs/>
          <w:spacing w:val="-2"/>
        </w:rPr>
        <w:t xml:space="preserve"> Организации Объединенных </w:t>
      </w:r>
      <w:r w:rsidRPr="00CB448A">
        <w:rPr>
          <w:rFonts w:ascii="Times New Roman Gras" w:hAnsi="Times New Roman Gras"/>
          <w:b/>
          <w:bCs/>
          <w:spacing w:val="-2"/>
        </w:rPr>
        <w:lastRenderedPageBreak/>
        <w:t xml:space="preserve">Наций по соблюдению прав человека при применении менее смертоносного оружия в правоохранительной деятельности; </w:t>
      </w:r>
    </w:p>
    <w:p w14:paraId="1A48FAC9" w14:textId="77777777" w:rsidR="004C3644" w:rsidRPr="00CB448A" w:rsidRDefault="004C3644" w:rsidP="004C3644">
      <w:pPr>
        <w:pStyle w:val="SingleTxtG"/>
        <w:ind w:firstLine="567"/>
        <w:rPr>
          <w:rFonts w:eastAsia="SimSun"/>
        </w:rPr>
      </w:pPr>
      <w:r w:rsidRPr="00C863FD">
        <w:rPr>
          <w:rFonts w:eastAsia="SimSun"/>
          <w:b/>
          <w:bCs/>
          <w:lang w:val="fr-FR"/>
        </w:rPr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гарантировать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законодательно 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практике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полноценное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осуществление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свободу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мирных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собраний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оппозиционным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политическим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партиям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профсоюзам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следить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тем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чтобы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никто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принуждался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813BF2">
        <w:rPr>
          <w:rFonts w:eastAsia="SimSun"/>
          <w:b/>
          <w:bCs/>
          <w:lang w:val="fr-FR"/>
        </w:rPr>
        <w:t> </w:t>
      </w:r>
      <w:r>
        <w:rPr>
          <w:rFonts w:eastAsia="SimSun"/>
          <w:b/>
          <w:bCs/>
        </w:rPr>
        <w:t>участию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демонстрациях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или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собраниях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организованных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правящей</w:t>
      </w:r>
      <w:r w:rsidRPr="00CB448A">
        <w:rPr>
          <w:rFonts w:eastAsia="SimSun"/>
          <w:b/>
          <w:bCs/>
        </w:rPr>
        <w:t xml:space="preserve"> </w:t>
      </w:r>
      <w:r>
        <w:rPr>
          <w:b/>
          <w:bCs/>
        </w:rPr>
        <w:t>партией</w:t>
      </w:r>
      <w:r w:rsidRPr="00CB448A">
        <w:rPr>
          <w:b/>
          <w:bCs/>
        </w:rPr>
        <w:t xml:space="preserve">. </w:t>
      </w:r>
    </w:p>
    <w:p w14:paraId="7CC9A3E4" w14:textId="77777777" w:rsidR="004C3644" w:rsidRPr="00435840" w:rsidRDefault="004C3644" w:rsidP="004C3644">
      <w:pPr>
        <w:pStyle w:val="H23G"/>
        <w:rPr>
          <w:rFonts w:eastAsia="SimSun"/>
        </w:rPr>
      </w:pPr>
      <w:r w:rsidRPr="00CB448A">
        <w:tab/>
      </w:r>
      <w:r w:rsidRPr="00CB448A">
        <w:tab/>
      </w:r>
      <w:r>
        <w:t>Свобода</w:t>
      </w:r>
      <w:r w:rsidRPr="00435840">
        <w:t xml:space="preserve"> </w:t>
      </w:r>
      <w:r>
        <w:t>ассоциации</w:t>
      </w:r>
    </w:p>
    <w:p w14:paraId="5EA16ED7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41.</w:t>
      </w:r>
      <w:r w:rsidRPr="00CB448A">
        <w:rPr>
          <w:rFonts w:eastAsia="SimSun"/>
        </w:rPr>
        <w:tab/>
      </w:r>
      <w:r>
        <w:rPr>
          <w:rFonts w:eastAsia="SimSun"/>
        </w:rPr>
        <w:t>Комитет</w:t>
      </w:r>
      <w:r w:rsidRPr="00B86D3A">
        <w:rPr>
          <w:rFonts w:eastAsia="SimSun"/>
        </w:rPr>
        <w:t xml:space="preserve"> </w:t>
      </w:r>
      <w:r>
        <w:rPr>
          <w:rFonts w:eastAsia="SimSun"/>
        </w:rPr>
        <w:t>обеспокоен</w:t>
      </w:r>
      <w:r w:rsidRPr="00B86D3A">
        <w:rPr>
          <w:rFonts w:eastAsia="SimSun"/>
        </w:rPr>
        <w:t xml:space="preserve"> </w:t>
      </w:r>
      <w:r>
        <w:rPr>
          <w:rFonts w:eastAsia="SimSun"/>
        </w:rPr>
        <w:t>тем</w:t>
      </w:r>
      <w:r w:rsidRPr="00B86D3A">
        <w:rPr>
          <w:rFonts w:eastAsia="SimSun"/>
        </w:rPr>
        <w:t xml:space="preserve">, </w:t>
      </w:r>
      <w:r>
        <w:rPr>
          <w:rFonts w:eastAsia="SimSun"/>
        </w:rPr>
        <w:t>что</w:t>
      </w:r>
      <w:r w:rsidRPr="00B86D3A">
        <w:rPr>
          <w:rFonts w:eastAsia="SimSun"/>
        </w:rPr>
        <w:t xml:space="preserve"> </w:t>
      </w:r>
      <w:r>
        <w:rPr>
          <w:rFonts w:eastAsia="SimSun"/>
        </w:rPr>
        <w:t>закон</w:t>
      </w:r>
      <w:r w:rsidRPr="00B86D3A">
        <w:rPr>
          <w:rFonts w:eastAsia="SimSun"/>
        </w:rPr>
        <w:t xml:space="preserve"> №</w:t>
      </w:r>
      <w:r w:rsidRPr="00C92ADC">
        <w:rPr>
          <w:rFonts w:eastAsia="SimSun"/>
          <w:lang w:val="es-ES"/>
        </w:rPr>
        <w:t> </w:t>
      </w:r>
      <w:r w:rsidRPr="00CB448A">
        <w:t xml:space="preserve">1/01 </w:t>
      </w:r>
      <w:r>
        <w:t>от</w:t>
      </w:r>
      <w:r w:rsidRPr="00CB448A">
        <w:t xml:space="preserve"> 23 </w:t>
      </w:r>
      <w:r>
        <w:t>января</w:t>
      </w:r>
      <w:r w:rsidRPr="00CB448A">
        <w:t xml:space="preserve"> 2017</w:t>
      </w:r>
      <w:r w:rsidRPr="00B86D3A">
        <w:t xml:space="preserve"> </w:t>
      </w:r>
      <w:r>
        <w:t>года</w:t>
      </w:r>
      <w:r w:rsidRPr="00B86D3A">
        <w:t xml:space="preserve"> </w:t>
      </w:r>
      <w:r>
        <w:t>об</w:t>
      </w:r>
      <w:r w:rsidRPr="00B86D3A">
        <w:t xml:space="preserve"> </w:t>
      </w:r>
      <w:r>
        <w:t>общих</w:t>
      </w:r>
      <w:r w:rsidRPr="00B86D3A">
        <w:t xml:space="preserve"> </w:t>
      </w:r>
      <w:r>
        <w:t>рамках</w:t>
      </w:r>
      <w:r w:rsidRPr="00B86D3A">
        <w:t xml:space="preserve"> </w:t>
      </w:r>
      <w:r>
        <w:t>сотрудничества</w:t>
      </w:r>
      <w:r w:rsidRPr="00B86D3A">
        <w:t xml:space="preserve"> </w:t>
      </w:r>
      <w:r>
        <w:t>Бурунди</w:t>
      </w:r>
      <w:r w:rsidRPr="00B86D3A">
        <w:t xml:space="preserve"> </w:t>
      </w:r>
      <w:r>
        <w:t>с</w:t>
      </w:r>
      <w:r w:rsidRPr="00B86D3A">
        <w:t xml:space="preserve"> </w:t>
      </w:r>
      <w:r>
        <w:t>зарубежными</w:t>
      </w:r>
      <w:r w:rsidRPr="00B86D3A">
        <w:t xml:space="preserve"> </w:t>
      </w:r>
      <w:r>
        <w:t>неправительственными</w:t>
      </w:r>
      <w:r w:rsidRPr="00B86D3A">
        <w:t xml:space="preserve"> </w:t>
      </w:r>
      <w:r>
        <w:t>организациями</w:t>
      </w:r>
      <w:r w:rsidRPr="00B86D3A">
        <w:t xml:space="preserve"> </w:t>
      </w:r>
      <w:r>
        <w:t>и</w:t>
      </w:r>
      <w:r w:rsidRPr="00B86D3A">
        <w:t xml:space="preserve"> </w:t>
      </w:r>
      <w:r>
        <w:t>закон</w:t>
      </w:r>
      <w:r w:rsidRPr="00B86D3A">
        <w:t xml:space="preserve"> №</w:t>
      </w:r>
      <w:r>
        <w:rPr>
          <w:rFonts w:eastAsia="SimSun"/>
          <w:lang w:val="fr-FR"/>
        </w:rPr>
        <w:t> </w:t>
      </w:r>
      <w:r w:rsidRPr="00CB448A">
        <w:t xml:space="preserve">1/02 </w:t>
      </w:r>
      <w:r>
        <w:t>от</w:t>
      </w:r>
      <w:r w:rsidRPr="00CB448A">
        <w:t xml:space="preserve"> 27 </w:t>
      </w:r>
      <w:r>
        <w:t>января</w:t>
      </w:r>
      <w:r w:rsidRPr="00CB448A">
        <w:t xml:space="preserve"> 2017 </w:t>
      </w:r>
      <w:r>
        <w:t>года</w:t>
      </w:r>
      <w:r w:rsidRPr="00B86D3A">
        <w:t xml:space="preserve"> </w:t>
      </w:r>
      <w:r>
        <w:t>о</w:t>
      </w:r>
      <w:r w:rsidRPr="00B86D3A">
        <w:t xml:space="preserve"> </w:t>
      </w:r>
      <w:r>
        <w:t>руководящем</w:t>
      </w:r>
      <w:r w:rsidRPr="00B86D3A">
        <w:t xml:space="preserve"> </w:t>
      </w:r>
      <w:r>
        <w:t>составе некоммерческих</w:t>
      </w:r>
      <w:r w:rsidRPr="00B86D3A">
        <w:t xml:space="preserve"> </w:t>
      </w:r>
      <w:r>
        <w:t>объединений</w:t>
      </w:r>
      <w:r w:rsidRPr="00B86D3A">
        <w:t xml:space="preserve"> </w:t>
      </w:r>
      <w:r>
        <w:t>создают</w:t>
      </w:r>
      <w:r w:rsidRPr="00B86D3A">
        <w:t xml:space="preserve"> </w:t>
      </w:r>
      <w:r>
        <w:t>чрезвычайно</w:t>
      </w:r>
      <w:r w:rsidRPr="00B86D3A">
        <w:t xml:space="preserve"> </w:t>
      </w:r>
      <w:r>
        <w:t>жесткие</w:t>
      </w:r>
      <w:r w:rsidRPr="00B86D3A">
        <w:t xml:space="preserve"> </w:t>
      </w:r>
      <w:r>
        <w:t>правовые ограничения</w:t>
      </w:r>
      <w:r w:rsidRPr="00B86D3A">
        <w:t xml:space="preserve"> </w:t>
      </w:r>
      <w:r>
        <w:t>для свободы</w:t>
      </w:r>
      <w:r w:rsidRPr="00B86D3A">
        <w:t xml:space="preserve"> </w:t>
      </w:r>
      <w:r>
        <w:t>ассоциации</w:t>
      </w:r>
      <w:r w:rsidRPr="00B86D3A">
        <w:t xml:space="preserve">, </w:t>
      </w:r>
      <w:r>
        <w:t>обязывая</w:t>
      </w:r>
      <w:r w:rsidRPr="00B86D3A">
        <w:t xml:space="preserve"> </w:t>
      </w:r>
      <w:r>
        <w:t>такие</w:t>
      </w:r>
      <w:r w:rsidRPr="00B86D3A">
        <w:t xml:space="preserve"> </w:t>
      </w:r>
      <w:r>
        <w:t>организации</w:t>
      </w:r>
      <w:r w:rsidRPr="00B86D3A">
        <w:t xml:space="preserve"> </w:t>
      </w:r>
      <w:r>
        <w:t>дважды</w:t>
      </w:r>
      <w:r w:rsidRPr="00B86D3A">
        <w:t xml:space="preserve"> </w:t>
      </w:r>
      <w:r>
        <w:t>в</w:t>
      </w:r>
      <w:r w:rsidRPr="00B86D3A">
        <w:t xml:space="preserve"> </w:t>
      </w:r>
      <w:r>
        <w:t>год</w:t>
      </w:r>
      <w:r w:rsidRPr="00B86D3A">
        <w:t xml:space="preserve"> </w:t>
      </w:r>
      <w:r>
        <w:t>проходить</w:t>
      </w:r>
      <w:r w:rsidRPr="00B86D3A">
        <w:t xml:space="preserve"> </w:t>
      </w:r>
      <w:r>
        <w:t>процедуру</w:t>
      </w:r>
      <w:r w:rsidRPr="00B86D3A">
        <w:t xml:space="preserve"> </w:t>
      </w:r>
      <w:r>
        <w:t>перерегистрации</w:t>
      </w:r>
      <w:r w:rsidRPr="00B86D3A">
        <w:t xml:space="preserve">, </w:t>
      </w:r>
      <w:r>
        <w:t>размещать</w:t>
      </w:r>
      <w:r w:rsidRPr="00B86D3A">
        <w:t xml:space="preserve"> </w:t>
      </w:r>
      <w:r>
        <w:t>свои</w:t>
      </w:r>
      <w:r w:rsidRPr="00B86D3A">
        <w:t xml:space="preserve"> </w:t>
      </w:r>
      <w:r>
        <w:t>средства</w:t>
      </w:r>
      <w:r w:rsidRPr="00B86D3A">
        <w:t xml:space="preserve"> </w:t>
      </w:r>
      <w:r>
        <w:t>на</w:t>
      </w:r>
      <w:r w:rsidRPr="00B86D3A">
        <w:t xml:space="preserve"> </w:t>
      </w:r>
      <w:r>
        <w:t>счете</w:t>
      </w:r>
      <w:r w:rsidRPr="00B86D3A">
        <w:t xml:space="preserve"> </w:t>
      </w:r>
      <w:r>
        <w:t>в</w:t>
      </w:r>
      <w:r w:rsidRPr="00B86D3A">
        <w:t xml:space="preserve"> </w:t>
      </w:r>
      <w:r>
        <w:t>центральном</w:t>
      </w:r>
      <w:r w:rsidRPr="00B86D3A">
        <w:t xml:space="preserve"> </w:t>
      </w:r>
      <w:r>
        <w:t>банке</w:t>
      </w:r>
      <w:r w:rsidRPr="00B86D3A">
        <w:t xml:space="preserve">, </w:t>
      </w:r>
      <w:r>
        <w:t>выстраивать</w:t>
      </w:r>
      <w:r w:rsidRPr="00B86D3A">
        <w:t xml:space="preserve"> </w:t>
      </w:r>
      <w:r>
        <w:t>свою</w:t>
      </w:r>
      <w:r w:rsidRPr="00B86D3A">
        <w:t xml:space="preserve"> </w:t>
      </w:r>
      <w:r>
        <w:t>деятельность</w:t>
      </w:r>
      <w:r w:rsidRPr="00B86D3A">
        <w:t xml:space="preserve"> </w:t>
      </w:r>
      <w:r>
        <w:t>в</w:t>
      </w:r>
      <w:r w:rsidRPr="00B86D3A">
        <w:t xml:space="preserve"> </w:t>
      </w:r>
      <w:r>
        <w:t>соответствии</w:t>
      </w:r>
      <w:r w:rsidRPr="00B86D3A">
        <w:t xml:space="preserve"> </w:t>
      </w:r>
      <w:r>
        <w:t>с</w:t>
      </w:r>
      <w:r w:rsidRPr="00B86D3A">
        <w:t xml:space="preserve"> </w:t>
      </w:r>
      <w:r>
        <w:t>программами</w:t>
      </w:r>
      <w:r w:rsidRPr="00B86D3A">
        <w:t xml:space="preserve"> </w:t>
      </w:r>
      <w:r>
        <w:t>и</w:t>
      </w:r>
      <w:r w:rsidRPr="00B86D3A">
        <w:t xml:space="preserve"> </w:t>
      </w:r>
      <w:r>
        <w:t>приоритетами</w:t>
      </w:r>
      <w:r w:rsidRPr="00B86D3A">
        <w:t xml:space="preserve"> </w:t>
      </w:r>
      <w:r>
        <w:t>правительства</w:t>
      </w:r>
      <w:r w:rsidRPr="00B86D3A">
        <w:t xml:space="preserve">, </w:t>
      </w:r>
      <w:r>
        <w:t>а</w:t>
      </w:r>
      <w:r w:rsidRPr="00B86D3A">
        <w:t xml:space="preserve"> </w:t>
      </w:r>
      <w:r>
        <w:t>также</w:t>
      </w:r>
      <w:r w:rsidRPr="00B86D3A">
        <w:t xml:space="preserve"> </w:t>
      </w:r>
      <w:r>
        <w:t>набирать</w:t>
      </w:r>
      <w:r w:rsidRPr="00B86D3A">
        <w:t xml:space="preserve"> </w:t>
      </w:r>
      <w:r>
        <w:t>персонал</w:t>
      </w:r>
      <w:r w:rsidRPr="00B86D3A">
        <w:t xml:space="preserve"> </w:t>
      </w:r>
      <w:r>
        <w:t>с</w:t>
      </w:r>
      <w:r w:rsidRPr="00B86D3A">
        <w:t xml:space="preserve"> </w:t>
      </w:r>
      <w:r>
        <w:t>соблюдением</w:t>
      </w:r>
      <w:r w:rsidRPr="00B86D3A">
        <w:t xml:space="preserve"> </w:t>
      </w:r>
      <w:r>
        <w:t>квот</w:t>
      </w:r>
      <w:r w:rsidRPr="00B86D3A">
        <w:t xml:space="preserve"> </w:t>
      </w:r>
      <w:r>
        <w:t>на</w:t>
      </w:r>
      <w:r w:rsidRPr="00B86D3A">
        <w:t xml:space="preserve"> </w:t>
      </w:r>
      <w:r>
        <w:t>этническую</w:t>
      </w:r>
      <w:r w:rsidRPr="00B86D3A">
        <w:t xml:space="preserve"> </w:t>
      </w:r>
      <w:r>
        <w:t>принадлежность</w:t>
      </w:r>
      <w:r w:rsidRPr="00B86D3A">
        <w:t xml:space="preserve">. </w:t>
      </w:r>
      <w:r>
        <w:t>В частности</w:t>
      </w:r>
      <w:r w:rsidRPr="00B86D3A">
        <w:t xml:space="preserve">, </w:t>
      </w:r>
      <w:r>
        <w:t>Комитет</w:t>
      </w:r>
      <w:r w:rsidRPr="00B86D3A">
        <w:t xml:space="preserve"> </w:t>
      </w:r>
      <w:r>
        <w:t>озабочен приостановлением, прекращением и сворачиванием деятельности многих организаций гражданского общества в Бурунди ввиду этих законодательных требований. Кроме</w:t>
      </w:r>
      <w:r w:rsidRPr="00B86D3A">
        <w:t xml:space="preserve"> </w:t>
      </w:r>
      <w:r>
        <w:t>того</w:t>
      </w:r>
      <w:r w:rsidRPr="00B86D3A">
        <w:t>,</w:t>
      </w:r>
      <w:r>
        <w:t xml:space="preserve"> беспокойство вызывают сведения о запугивании людей членами молодежной лиги «Имбонеракуре», которые принуждают их вступать в партию власти (статья 22).</w:t>
      </w:r>
    </w:p>
    <w:p w14:paraId="7226289C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42.</w:t>
      </w:r>
      <w:r w:rsidRPr="00CB448A">
        <w:rPr>
          <w:rFonts w:eastAsia="SimSun"/>
          <w:bCs/>
        </w:rPr>
        <w:tab/>
      </w:r>
      <w:r>
        <w:rPr>
          <w:rFonts w:eastAsia="SimSun"/>
          <w:b/>
          <w:bCs/>
        </w:rPr>
        <w:t>Государству</w:t>
      </w:r>
      <w:r w:rsidRPr="00CB448A">
        <w:rPr>
          <w:rFonts w:eastAsia="SimSun"/>
          <w:b/>
          <w:bCs/>
        </w:rPr>
        <w:t>-</w:t>
      </w:r>
      <w:r>
        <w:rPr>
          <w:rFonts w:eastAsia="SimSun"/>
          <w:b/>
          <w:bCs/>
        </w:rPr>
        <w:t>участнику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следует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пересмотреть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законодательство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чтобы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обеспечить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реальное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осуществление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свободу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ассоциации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без вмешательства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противоречащего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положениям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статьи</w:t>
      </w:r>
      <w:r w:rsidRPr="00CB448A">
        <w:rPr>
          <w:rFonts w:eastAsia="SimSun"/>
          <w:b/>
          <w:bCs/>
        </w:rPr>
        <w:t xml:space="preserve"> 22 </w:t>
      </w:r>
      <w:r>
        <w:rPr>
          <w:rFonts w:eastAsia="SimSun"/>
          <w:b/>
          <w:bCs/>
        </w:rPr>
        <w:t>Пакта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политического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контроля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стороны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органов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власти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принять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необходимые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для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предотвращения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насильственного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вступления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различные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объединения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правящую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партию</w:t>
      </w:r>
      <w:r w:rsidRPr="00CB448A">
        <w:rPr>
          <w:rFonts w:eastAsia="SimSun"/>
          <w:b/>
          <w:bCs/>
        </w:rPr>
        <w:t>,</w:t>
      </w:r>
      <w:r>
        <w:rPr>
          <w:rFonts w:eastAsia="SimSun"/>
          <w:b/>
          <w:bCs/>
        </w:rPr>
        <w:t xml:space="preserve"> и борьбы с подобным принуждением.</w:t>
      </w:r>
    </w:p>
    <w:p w14:paraId="3CF0E833" w14:textId="77777777" w:rsidR="004C3644" w:rsidRPr="00CB448A" w:rsidRDefault="004C3644" w:rsidP="004C3644">
      <w:pPr>
        <w:pStyle w:val="H23G"/>
        <w:rPr>
          <w:rFonts w:eastAsia="SimSun"/>
        </w:rPr>
      </w:pPr>
      <w:r w:rsidRPr="00CB448A">
        <w:tab/>
      </w:r>
      <w:r w:rsidRPr="00CB448A">
        <w:tab/>
      </w:r>
      <w:r>
        <w:t>Обеспечение безопасности</w:t>
      </w:r>
      <w:r w:rsidRPr="00435840">
        <w:t xml:space="preserve"> </w:t>
      </w:r>
      <w:r>
        <w:t>журналистов</w:t>
      </w:r>
      <w:r w:rsidRPr="00435840">
        <w:t xml:space="preserve"> </w:t>
      </w:r>
      <w:r>
        <w:t>и</w:t>
      </w:r>
      <w:r w:rsidRPr="00435840">
        <w:t xml:space="preserve"> </w:t>
      </w:r>
      <w:r>
        <w:t>правозащитников</w:t>
      </w:r>
    </w:p>
    <w:p w14:paraId="0108CC5D" w14:textId="7061738F" w:rsidR="004C3644" w:rsidRPr="00CB448A" w:rsidRDefault="004C3644" w:rsidP="004C3644">
      <w:pPr>
        <w:pStyle w:val="SingleTxtG"/>
      </w:pPr>
      <w:r w:rsidRPr="00CB448A">
        <w:t>43.</w:t>
      </w:r>
      <w:r w:rsidRPr="00CB448A">
        <w:tab/>
      </w:r>
      <w:r>
        <w:t>Комитет</w:t>
      </w:r>
      <w:r w:rsidRPr="00CB448A">
        <w:t xml:space="preserve"> </w:t>
      </w:r>
      <w:r>
        <w:t>по</w:t>
      </w:r>
      <w:r w:rsidRPr="00CB448A">
        <w:t>-</w:t>
      </w:r>
      <w:r>
        <w:t>прежнему</w:t>
      </w:r>
      <w:r w:rsidRPr="00CB448A">
        <w:t xml:space="preserve"> </w:t>
      </w:r>
      <w:r>
        <w:t>обеспокоен</w:t>
      </w:r>
      <w:r w:rsidRPr="00CB448A">
        <w:t xml:space="preserve"> </w:t>
      </w:r>
      <w:r>
        <w:t>постоянно</w:t>
      </w:r>
      <w:r w:rsidRPr="00CB448A">
        <w:t xml:space="preserve"> </w:t>
      </w:r>
      <w:r>
        <w:t>поступающими</w:t>
      </w:r>
      <w:r w:rsidRPr="00CB448A">
        <w:t xml:space="preserve"> </w:t>
      </w:r>
      <w:r>
        <w:t>сведениями</w:t>
      </w:r>
      <w:r w:rsidRPr="00CB448A">
        <w:t xml:space="preserve"> </w:t>
      </w:r>
      <w:r>
        <w:t>о многочисленных</w:t>
      </w:r>
      <w:r w:rsidRPr="00CB448A">
        <w:t xml:space="preserve"> </w:t>
      </w:r>
      <w:r>
        <w:t>актах</w:t>
      </w:r>
      <w:r w:rsidRPr="00CB448A">
        <w:t xml:space="preserve"> </w:t>
      </w:r>
      <w:r>
        <w:t>насилия</w:t>
      </w:r>
      <w:r w:rsidRPr="00CB448A">
        <w:t xml:space="preserve">, </w:t>
      </w:r>
      <w:r>
        <w:t>преследовании</w:t>
      </w:r>
      <w:r w:rsidRPr="00CB448A">
        <w:t xml:space="preserve">, </w:t>
      </w:r>
      <w:r>
        <w:t>запугивании</w:t>
      </w:r>
      <w:r w:rsidRPr="00CB448A">
        <w:t xml:space="preserve"> </w:t>
      </w:r>
      <w:r>
        <w:t>и</w:t>
      </w:r>
      <w:r w:rsidRPr="00CB448A">
        <w:t xml:space="preserve"> </w:t>
      </w:r>
      <w:r>
        <w:t>других</w:t>
      </w:r>
      <w:r w:rsidRPr="00CB448A">
        <w:t xml:space="preserve"> </w:t>
      </w:r>
      <w:r>
        <w:t>нарушениях</w:t>
      </w:r>
      <w:r w:rsidRPr="00CB448A">
        <w:t xml:space="preserve"> </w:t>
      </w:r>
      <w:r>
        <w:t>прав</w:t>
      </w:r>
      <w:r w:rsidRPr="00CB448A">
        <w:t xml:space="preserve"> </w:t>
      </w:r>
      <w:r>
        <w:t>человека</w:t>
      </w:r>
      <w:r w:rsidRPr="00CB448A">
        <w:t xml:space="preserve"> по отношению к журналистам и правозащитникам со стороны сотрудников полиции и </w:t>
      </w:r>
      <w:r>
        <w:t>Национальной</w:t>
      </w:r>
      <w:r w:rsidRPr="00CB448A">
        <w:t xml:space="preserve"> </w:t>
      </w:r>
      <w:r>
        <w:t>разведывательной</w:t>
      </w:r>
      <w:r w:rsidRPr="00CB448A">
        <w:t xml:space="preserve"> </w:t>
      </w:r>
      <w:r>
        <w:t>службы</w:t>
      </w:r>
      <w:r w:rsidRPr="00CB448A">
        <w:t xml:space="preserve">, </w:t>
      </w:r>
      <w:r>
        <w:t>а</w:t>
      </w:r>
      <w:r w:rsidRPr="00CB448A">
        <w:t xml:space="preserve"> </w:t>
      </w:r>
      <w:r>
        <w:t>также</w:t>
      </w:r>
      <w:r w:rsidRPr="00CB448A">
        <w:t xml:space="preserve"> </w:t>
      </w:r>
      <w:r>
        <w:t>членов</w:t>
      </w:r>
      <w:r w:rsidRPr="00CB448A">
        <w:t xml:space="preserve"> </w:t>
      </w:r>
      <w:r>
        <w:t xml:space="preserve">молодежной лиги </w:t>
      </w:r>
      <w:r w:rsidRPr="00CB448A">
        <w:t>«</w:t>
      </w:r>
      <w:r>
        <w:t>Имбонеракуре</w:t>
      </w:r>
      <w:r w:rsidRPr="00CB448A">
        <w:t>»</w:t>
      </w:r>
      <w:r>
        <w:t>.</w:t>
      </w:r>
      <w:r w:rsidRPr="00CB448A">
        <w:t xml:space="preserve"> </w:t>
      </w:r>
      <w:r>
        <w:t>Подобные</w:t>
      </w:r>
      <w:r w:rsidRPr="00CB448A">
        <w:t xml:space="preserve"> </w:t>
      </w:r>
      <w:r>
        <w:t>действия</w:t>
      </w:r>
      <w:r w:rsidRPr="00CB448A">
        <w:t xml:space="preserve">, </w:t>
      </w:r>
      <w:r>
        <w:t>а</w:t>
      </w:r>
      <w:r w:rsidRPr="00CB448A">
        <w:t xml:space="preserve"> </w:t>
      </w:r>
      <w:r>
        <w:t>также</w:t>
      </w:r>
      <w:r w:rsidRPr="00CB448A">
        <w:t xml:space="preserve"> </w:t>
      </w:r>
      <w:r>
        <w:t>случаи</w:t>
      </w:r>
      <w:r w:rsidRPr="00CB448A">
        <w:t xml:space="preserve">, </w:t>
      </w:r>
      <w:r>
        <w:t>о</w:t>
      </w:r>
      <w:r w:rsidRPr="00CB448A">
        <w:t xml:space="preserve"> </w:t>
      </w:r>
      <w:r>
        <w:t>которых</w:t>
      </w:r>
      <w:r w:rsidRPr="00CB448A">
        <w:t xml:space="preserve"> </w:t>
      </w:r>
      <w:r>
        <w:t>уже</w:t>
      </w:r>
      <w:r w:rsidRPr="00CB448A">
        <w:t xml:space="preserve"> </w:t>
      </w:r>
      <w:r>
        <w:t>говорилось</w:t>
      </w:r>
      <w:r w:rsidRPr="00CB448A">
        <w:t xml:space="preserve"> </w:t>
      </w:r>
      <w:r>
        <w:t>выше</w:t>
      </w:r>
      <w:r w:rsidRPr="00CB448A">
        <w:t xml:space="preserve">, </w:t>
      </w:r>
      <w:r>
        <w:t>в</w:t>
      </w:r>
      <w:r w:rsidRPr="00CB448A">
        <w:t xml:space="preserve"> </w:t>
      </w:r>
      <w:r>
        <w:t>пунктах</w:t>
      </w:r>
      <w:r w:rsidRPr="00CB448A">
        <w:t xml:space="preserve"> 37, 39 и 41, </w:t>
      </w:r>
      <w:r>
        <w:t>мешают</w:t>
      </w:r>
      <w:r w:rsidRPr="00CB448A">
        <w:t xml:space="preserve"> </w:t>
      </w:r>
      <w:r>
        <w:t>развитию</w:t>
      </w:r>
      <w:r w:rsidRPr="00CB448A">
        <w:t xml:space="preserve"> </w:t>
      </w:r>
      <w:r>
        <w:t>гражданского</w:t>
      </w:r>
      <w:r w:rsidRPr="00CB448A">
        <w:t xml:space="preserve"> </w:t>
      </w:r>
      <w:r>
        <w:t>пространства</w:t>
      </w:r>
      <w:r w:rsidRPr="00CB448A">
        <w:t xml:space="preserve">, </w:t>
      </w:r>
      <w:r>
        <w:t>в</w:t>
      </w:r>
      <w:r w:rsidRPr="00CB448A">
        <w:t xml:space="preserve"> </w:t>
      </w:r>
      <w:r>
        <w:t>котором</w:t>
      </w:r>
      <w:r w:rsidRPr="00CB448A">
        <w:t xml:space="preserve"> </w:t>
      </w:r>
      <w:r>
        <w:t>можно</w:t>
      </w:r>
      <w:r w:rsidRPr="00CB448A">
        <w:t xml:space="preserve"> </w:t>
      </w:r>
      <w:r>
        <w:t>по</w:t>
      </w:r>
      <w:r w:rsidRPr="00CB448A">
        <w:t>-</w:t>
      </w:r>
      <w:r>
        <w:t>настоящему</w:t>
      </w:r>
      <w:r w:rsidRPr="00CB448A">
        <w:t xml:space="preserve"> </w:t>
      </w:r>
      <w:r>
        <w:t>осуществлять</w:t>
      </w:r>
      <w:r w:rsidRPr="00CB448A">
        <w:t xml:space="preserve"> </w:t>
      </w:r>
      <w:r>
        <w:t>и</w:t>
      </w:r>
      <w:r w:rsidRPr="00CB448A">
        <w:t xml:space="preserve"> </w:t>
      </w:r>
      <w:r>
        <w:t>поощрять</w:t>
      </w:r>
      <w:r w:rsidRPr="00CB448A">
        <w:t xml:space="preserve"> </w:t>
      </w:r>
      <w:r>
        <w:t>права</w:t>
      </w:r>
      <w:r w:rsidRPr="00CB448A">
        <w:t xml:space="preserve"> </w:t>
      </w:r>
      <w:r>
        <w:t>человека</w:t>
      </w:r>
      <w:r w:rsidRPr="00CB448A">
        <w:t xml:space="preserve">, </w:t>
      </w:r>
      <w:r>
        <w:t>не</w:t>
      </w:r>
      <w:r w:rsidRPr="00CB448A">
        <w:t xml:space="preserve"> </w:t>
      </w:r>
      <w:r>
        <w:t>подвергаясь</w:t>
      </w:r>
      <w:r w:rsidRPr="00CB448A">
        <w:t xml:space="preserve"> </w:t>
      </w:r>
      <w:r>
        <w:t>опасности</w:t>
      </w:r>
      <w:r w:rsidRPr="00CB448A">
        <w:t xml:space="preserve">. </w:t>
      </w:r>
      <w:r>
        <w:t>Комитет</w:t>
      </w:r>
      <w:r w:rsidRPr="00CB448A">
        <w:t xml:space="preserve"> </w:t>
      </w:r>
      <w:r>
        <w:t>также</w:t>
      </w:r>
      <w:r w:rsidRPr="00CB448A">
        <w:t xml:space="preserve"> </w:t>
      </w:r>
      <w:r>
        <w:t>выражает</w:t>
      </w:r>
      <w:r w:rsidRPr="00CB448A">
        <w:t xml:space="preserve"> </w:t>
      </w:r>
      <w:r>
        <w:t>беспокойство</w:t>
      </w:r>
      <w:r w:rsidRPr="00CB448A">
        <w:t xml:space="preserve"> </w:t>
      </w:r>
      <w:r>
        <w:t>в</w:t>
      </w:r>
      <w:r w:rsidRPr="00CB448A">
        <w:t xml:space="preserve"> </w:t>
      </w:r>
      <w:r>
        <w:t>связи</w:t>
      </w:r>
      <w:r w:rsidRPr="00CB448A">
        <w:t xml:space="preserve"> </w:t>
      </w:r>
      <w:r>
        <w:t>с исчезновением</w:t>
      </w:r>
      <w:r w:rsidRPr="00CB448A">
        <w:t xml:space="preserve"> </w:t>
      </w:r>
      <w:r>
        <w:t>журналиста</w:t>
      </w:r>
      <w:r w:rsidRPr="00CB448A">
        <w:t xml:space="preserve"> </w:t>
      </w:r>
      <w:r>
        <w:t>Жана</w:t>
      </w:r>
      <w:r w:rsidRPr="00CB448A">
        <w:t xml:space="preserve"> </w:t>
      </w:r>
      <w:r>
        <w:t>Бигиримана</w:t>
      </w:r>
      <w:r w:rsidRPr="00CB448A">
        <w:t xml:space="preserve"> </w:t>
      </w:r>
      <w:r>
        <w:t>в</w:t>
      </w:r>
      <w:r w:rsidRPr="00CB448A">
        <w:t xml:space="preserve"> 2016 </w:t>
      </w:r>
      <w:r>
        <w:t>году</w:t>
      </w:r>
      <w:r w:rsidRPr="00CB448A">
        <w:t xml:space="preserve"> </w:t>
      </w:r>
      <w:r>
        <w:t>и</w:t>
      </w:r>
      <w:r w:rsidRPr="00CB448A">
        <w:t xml:space="preserve"> </w:t>
      </w:r>
      <w:r>
        <w:t>правозащитницы</w:t>
      </w:r>
      <w:r w:rsidR="002A5E76">
        <w:br/>
      </w:r>
      <w:r>
        <w:t>Мари</w:t>
      </w:r>
      <w:r w:rsidRPr="00CB448A">
        <w:t>-</w:t>
      </w:r>
      <w:r>
        <w:t>Клодетты</w:t>
      </w:r>
      <w:r w:rsidRPr="00CB448A">
        <w:t xml:space="preserve"> </w:t>
      </w:r>
      <w:r>
        <w:t>Квизера</w:t>
      </w:r>
      <w:r w:rsidRPr="00CB448A">
        <w:t xml:space="preserve"> </w:t>
      </w:r>
      <w:r>
        <w:t>в</w:t>
      </w:r>
      <w:r w:rsidRPr="00CB448A">
        <w:t xml:space="preserve"> 2015 </w:t>
      </w:r>
      <w:r>
        <w:t>году</w:t>
      </w:r>
      <w:r w:rsidRPr="00CB448A">
        <w:t xml:space="preserve">; </w:t>
      </w:r>
      <w:r>
        <w:t>по</w:t>
      </w:r>
      <w:r w:rsidRPr="00CB448A">
        <w:t xml:space="preserve"> </w:t>
      </w:r>
      <w:r>
        <w:t>имеющимся</w:t>
      </w:r>
      <w:r w:rsidRPr="00CB448A">
        <w:t xml:space="preserve"> </w:t>
      </w:r>
      <w:r>
        <w:t>сведениям</w:t>
      </w:r>
      <w:r w:rsidRPr="00CB448A">
        <w:t xml:space="preserve">, </w:t>
      </w:r>
      <w:r>
        <w:t>оба</w:t>
      </w:r>
      <w:r w:rsidRPr="00CB448A">
        <w:t xml:space="preserve"> </w:t>
      </w:r>
      <w:r>
        <w:t>они</w:t>
      </w:r>
      <w:r w:rsidRPr="00CB448A">
        <w:t xml:space="preserve"> </w:t>
      </w:r>
      <w:r>
        <w:t>были</w:t>
      </w:r>
      <w:r w:rsidRPr="00CB448A">
        <w:t xml:space="preserve"> </w:t>
      </w:r>
      <w:r>
        <w:t>задержаны</w:t>
      </w:r>
      <w:r w:rsidRPr="00CB448A">
        <w:t xml:space="preserve"> </w:t>
      </w:r>
      <w:r>
        <w:t>сотрудниками</w:t>
      </w:r>
      <w:r w:rsidRPr="00CB448A">
        <w:t xml:space="preserve"> </w:t>
      </w:r>
      <w:r>
        <w:t>Национальной</w:t>
      </w:r>
      <w:r w:rsidRPr="00CB448A">
        <w:t xml:space="preserve"> </w:t>
      </w:r>
      <w:r>
        <w:t>разведывательной</w:t>
      </w:r>
      <w:r w:rsidRPr="00CB448A">
        <w:t xml:space="preserve"> </w:t>
      </w:r>
      <w:r>
        <w:t>службы</w:t>
      </w:r>
      <w:r w:rsidRPr="00CB448A">
        <w:t xml:space="preserve"> (</w:t>
      </w:r>
      <w:r>
        <w:t>статьи </w:t>
      </w:r>
      <w:r w:rsidRPr="00CB448A">
        <w:t xml:space="preserve">2, 9, 19, 21 </w:t>
      </w:r>
      <w:r>
        <w:t>и</w:t>
      </w:r>
      <w:r w:rsidRPr="00CB448A">
        <w:t xml:space="preserve"> 22). </w:t>
      </w:r>
    </w:p>
    <w:p w14:paraId="4994CB79" w14:textId="77777777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44.</w:t>
      </w:r>
      <w:r w:rsidRPr="00CB448A">
        <w:rPr>
          <w:rFonts w:eastAsia="SimSun"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</w:t>
      </w:r>
      <w:r w:rsidRPr="00CB448A">
        <w:rPr>
          <w:b/>
          <w:bCs/>
        </w:rPr>
        <w:t xml:space="preserve"> </w:t>
      </w:r>
      <w:r>
        <w:rPr>
          <w:b/>
          <w:bCs/>
        </w:rPr>
        <w:t>следует</w:t>
      </w:r>
      <w:r w:rsidRPr="00CB448A">
        <w:rPr>
          <w:b/>
          <w:bCs/>
        </w:rPr>
        <w:t xml:space="preserve"> </w:t>
      </w:r>
      <w:r>
        <w:rPr>
          <w:b/>
          <w:bCs/>
        </w:rPr>
        <w:t>гарантировать</w:t>
      </w:r>
      <w:r w:rsidRPr="00CB448A">
        <w:rPr>
          <w:b/>
          <w:bCs/>
        </w:rPr>
        <w:t xml:space="preserve"> </w:t>
      </w:r>
      <w:r>
        <w:rPr>
          <w:b/>
          <w:bCs/>
        </w:rPr>
        <w:t>журналистам</w:t>
      </w:r>
      <w:r w:rsidRPr="00CB448A">
        <w:rPr>
          <w:b/>
          <w:bCs/>
        </w:rPr>
        <w:t xml:space="preserve">, </w:t>
      </w:r>
      <w:r>
        <w:rPr>
          <w:b/>
          <w:bCs/>
        </w:rPr>
        <w:t>правозащитникам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другим</w:t>
      </w:r>
      <w:r w:rsidRPr="00CB448A">
        <w:rPr>
          <w:b/>
          <w:bCs/>
        </w:rPr>
        <w:t xml:space="preserve"> </w:t>
      </w:r>
      <w:r>
        <w:rPr>
          <w:b/>
          <w:bCs/>
        </w:rPr>
        <w:t>представителям</w:t>
      </w:r>
      <w:r w:rsidRPr="00CB448A">
        <w:rPr>
          <w:b/>
          <w:bCs/>
        </w:rPr>
        <w:t xml:space="preserve"> </w:t>
      </w:r>
      <w:r>
        <w:rPr>
          <w:b/>
          <w:bCs/>
        </w:rPr>
        <w:t>гражданского</w:t>
      </w:r>
      <w:r w:rsidRPr="00CB448A">
        <w:rPr>
          <w:b/>
          <w:bCs/>
        </w:rPr>
        <w:t xml:space="preserve"> </w:t>
      </w:r>
      <w:r>
        <w:rPr>
          <w:b/>
          <w:bCs/>
        </w:rPr>
        <w:t>общества</w:t>
      </w:r>
      <w:r w:rsidRPr="00CB448A">
        <w:rPr>
          <w:b/>
          <w:bCs/>
        </w:rPr>
        <w:t xml:space="preserve"> </w:t>
      </w:r>
      <w:r>
        <w:rPr>
          <w:b/>
          <w:bCs/>
        </w:rPr>
        <w:t>защиту</w:t>
      </w:r>
      <w:r w:rsidRPr="00CB448A">
        <w:rPr>
          <w:b/>
          <w:bCs/>
        </w:rPr>
        <w:t xml:space="preserve"> </w:t>
      </w:r>
      <w:r>
        <w:rPr>
          <w:b/>
          <w:bCs/>
        </w:rPr>
        <w:t>от насилия</w:t>
      </w:r>
      <w:r w:rsidRPr="00CB448A">
        <w:rPr>
          <w:b/>
          <w:bCs/>
        </w:rPr>
        <w:t xml:space="preserve">, </w:t>
      </w:r>
      <w:r>
        <w:rPr>
          <w:b/>
          <w:bCs/>
        </w:rPr>
        <w:t>угроз</w:t>
      </w:r>
      <w:r w:rsidRPr="00CB448A">
        <w:rPr>
          <w:b/>
          <w:bCs/>
        </w:rPr>
        <w:t xml:space="preserve">, </w:t>
      </w:r>
      <w:r>
        <w:rPr>
          <w:b/>
          <w:bCs/>
        </w:rPr>
        <w:t>преследования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запугивания</w:t>
      </w:r>
      <w:r w:rsidRPr="00CB448A">
        <w:rPr>
          <w:b/>
          <w:bCs/>
        </w:rPr>
        <w:t xml:space="preserve">, </w:t>
      </w:r>
      <w:r>
        <w:rPr>
          <w:b/>
          <w:bCs/>
        </w:rPr>
        <w:t>расследовать</w:t>
      </w:r>
      <w:r w:rsidRPr="00CB448A">
        <w:rPr>
          <w:b/>
          <w:bCs/>
        </w:rPr>
        <w:t xml:space="preserve"> </w:t>
      </w:r>
      <w:r>
        <w:rPr>
          <w:b/>
          <w:bCs/>
        </w:rPr>
        <w:t>подобные</w:t>
      </w:r>
      <w:r w:rsidRPr="00CB448A">
        <w:rPr>
          <w:b/>
          <w:bCs/>
        </w:rPr>
        <w:t xml:space="preserve"> </w:t>
      </w:r>
      <w:r>
        <w:rPr>
          <w:b/>
          <w:bCs/>
        </w:rPr>
        <w:t>случаи</w:t>
      </w:r>
      <w:r w:rsidRPr="00CB448A">
        <w:rPr>
          <w:b/>
          <w:bCs/>
        </w:rPr>
        <w:t xml:space="preserve">, </w:t>
      </w:r>
      <w:r>
        <w:rPr>
          <w:b/>
          <w:bCs/>
        </w:rPr>
        <w:t>привлекать</w:t>
      </w:r>
      <w:r w:rsidRPr="00CB448A">
        <w:rPr>
          <w:b/>
          <w:bCs/>
        </w:rPr>
        <w:t xml:space="preserve"> </w:t>
      </w:r>
      <w:r>
        <w:rPr>
          <w:b/>
          <w:bCs/>
        </w:rPr>
        <w:t>к</w:t>
      </w:r>
      <w:r w:rsidRPr="00CB448A">
        <w:rPr>
          <w:b/>
          <w:bCs/>
        </w:rPr>
        <w:t xml:space="preserve"> </w:t>
      </w:r>
      <w:r>
        <w:rPr>
          <w:b/>
          <w:bCs/>
        </w:rPr>
        <w:t>ответственности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виновных и выносить им обвинительные приговоры</w:t>
      </w:r>
      <w:r w:rsidRPr="00CB448A">
        <w:rPr>
          <w:b/>
          <w:bCs/>
        </w:rPr>
        <w:t xml:space="preserve">. </w:t>
      </w:r>
      <w:r>
        <w:rPr>
          <w:b/>
          <w:bCs/>
        </w:rPr>
        <w:t>Кроме</w:t>
      </w:r>
      <w:r w:rsidRPr="00CB448A">
        <w:rPr>
          <w:b/>
          <w:bCs/>
        </w:rPr>
        <w:t xml:space="preserve"> </w:t>
      </w:r>
      <w:r>
        <w:rPr>
          <w:b/>
          <w:bCs/>
        </w:rPr>
        <w:t>того</w:t>
      </w:r>
      <w:r w:rsidRPr="00CB448A">
        <w:rPr>
          <w:b/>
          <w:bCs/>
        </w:rPr>
        <w:t xml:space="preserve">, </w:t>
      </w:r>
      <w:r>
        <w:rPr>
          <w:b/>
          <w:bCs/>
        </w:rPr>
        <w:t>ему</w:t>
      </w:r>
      <w:r w:rsidRPr="00CB448A">
        <w:rPr>
          <w:b/>
          <w:bCs/>
        </w:rPr>
        <w:t xml:space="preserve"> </w:t>
      </w:r>
      <w:r>
        <w:rPr>
          <w:b/>
          <w:bCs/>
        </w:rPr>
        <w:t>надлежит</w:t>
      </w:r>
      <w:r w:rsidRPr="00CB448A">
        <w:rPr>
          <w:b/>
          <w:bCs/>
        </w:rPr>
        <w:t xml:space="preserve"> </w:t>
      </w:r>
      <w:r>
        <w:rPr>
          <w:b/>
          <w:bCs/>
        </w:rPr>
        <w:t>дать</w:t>
      </w:r>
      <w:r w:rsidRPr="00CB448A">
        <w:rPr>
          <w:b/>
          <w:bCs/>
        </w:rPr>
        <w:t xml:space="preserve"> </w:t>
      </w:r>
      <w:r>
        <w:rPr>
          <w:b/>
          <w:bCs/>
        </w:rPr>
        <w:t>журналистам, правозащитникам и другим представителям гражданского общества</w:t>
      </w:r>
      <w:r w:rsidRPr="00CB448A">
        <w:rPr>
          <w:b/>
          <w:bCs/>
        </w:rPr>
        <w:t xml:space="preserve"> </w:t>
      </w:r>
      <w:r>
        <w:rPr>
          <w:b/>
          <w:bCs/>
        </w:rPr>
        <w:t>возможности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для</w:t>
      </w:r>
      <w:r w:rsidRPr="00CB448A">
        <w:rPr>
          <w:b/>
          <w:bCs/>
        </w:rPr>
        <w:t xml:space="preserve"> </w:t>
      </w:r>
      <w:r>
        <w:rPr>
          <w:b/>
          <w:bCs/>
        </w:rPr>
        <w:t>осуществления</w:t>
      </w:r>
      <w:r w:rsidRPr="00CB448A">
        <w:rPr>
          <w:b/>
          <w:bCs/>
        </w:rPr>
        <w:t xml:space="preserve"> </w:t>
      </w:r>
      <w:r>
        <w:rPr>
          <w:b/>
          <w:bCs/>
        </w:rPr>
        <w:t>своей</w:t>
      </w:r>
      <w:r w:rsidRPr="00CB448A">
        <w:rPr>
          <w:b/>
          <w:bCs/>
        </w:rPr>
        <w:t xml:space="preserve"> </w:t>
      </w:r>
      <w:r>
        <w:rPr>
          <w:b/>
          <w:bCs/>
        </w:rPr>
        <w:t>деятельности</w:t>
      </w:r>
      <w:r w:rsidRPr="00CB448A">
        <w:rPr>
          <w:b/>
          <w:bCs/>
        </w:rPr>
        <w:t xml:space="preserve">,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частности</w:t>
      </w:r>
      <w:r w:rsidRPr="00CB448A">
        <w:rPr>
          <w:b/>
          <w:bCs/>
        </w:rPr>
        <w:t xml:space="preserve">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области</w:t>
      </w:r>
      <w:r w:rsidRPr="00CB448A">
        <w:rPr>
          <w:b/>
          <w:bCs/>
        </w:rPr>
        <w:t xml:space="preserve"> </w:t>
      </w:r>
      <w:r>
        <w:rPr>
          <w:b/>
          <w:bCs/>
        </w:rPr>
        <w:t>сотрудничества</w:t>
      </w:r>
      <w:r w:rsidRPr="00CB448A">
        <w:rPr>
          <w:b/>
          <w:bCs/>
        </w:rPr>
        <w:t xml:space="preserve"> </w:t>
      </w:r>
      <w:r>
        <w:rPr>
          <w:b/>
          <w:bCs/>
        </w:rPr>
        <w:t>с</w:t>
      </w:r>
      <w:r w:rsidRPr="00CB448A">
        <w:rPr>
          <w:b/>
          <w:bCs/>
        </w:rPr>
        <w:t xml:space="preserve"> </w:t>
      </w:r>
      <w:r>
        <w:rPr>
          <w:b/>
          <w:bCs/>
        </w:rPr>
        <w:t>Организацией</w:t>
      </w:r>
      <w:r w:rsidRPr="00CB448A">
        <w:rPr>
          <w:b/>
          <w:bCs/>
        </w:rPr>
        <w:t xml:space="preserve"> </w:t>
      </w:r>
      <w:r>
        <w:rPr>
          <w:b/>
          <w:bCs/>
        </w:rPr>
        <w:t>Объединенных</w:t>
      </w:r>
      <w:r w:rsidRPr="00CB448A">
        <w:rPr>
          <w:b/>
          <w:bCs/>
        </w:rPr>
        <w:t xml:space="preserve"> </w:t>
      </w:r>
      <w:r>
        <w:rPr>
          <w:b/>
          <w:bCs/>
        </w:rPr>
        <w:t>Наций</w:t>
      </w:r>
      <w:r w:rsidRPr="00CB448A">
        <w:rPr>
          <w:b/>
          <w:bCs/>
        </w:rPr>
        <w:t xml:space="preserve">, </w:t>
      </w:r>
      <w:r>
        <w:rPr>
          <w:b/>
          <w:bCs/>
        </w:rPr>
        <w:t>без</w:t>
      </w:r>
      <w:r w:rsidRPr="00CB448A">
        <w:rPr>
          <w:b/>
          <w:bCs/>
        </w:rPr>
        <w:t xml:space="preserve"> </w:t>
      </w:r>
      <w:r>
        <w:rPr>
          <w:b/>
          <w:bCs/>
        </w:rPr>
        <w:t>страха</w:t>
      </w:r>
      <w:r w:rsidRPr="00CB448A">
        <w:rPr>
          <w:b/>
          <w:bCs/>
        </w:rPr>
        <w:t xml:space="preserve"> </w:t>
      </w:r>
      <w:r>
        <w:rPr>
          <w:b/>
          <w:bCs/>
        </w:rPr>
        <w:t>стать</w:t>
      </w:r>
      <w:r w:rsidRPr="00CB448A">
        <w:rPr>
          <w:b/>
          <w:bCs/>
        </w:rPr>
        <w:t xml:space="preserve"> </w:t>
      </w:r>
      <w:r>
        <w:rPr>
          <w:b/>
          <w:bCs/>
        </w:rPr>
        <w:t>жертвой</w:t>
      </w:r>
      <w:r w:rsidRPr="00CB448A">
        <w:rPr>
          <w:b/>
          <w:bCs/>
        </w:rPr>
        <w:t xml:space="preserve"> </w:t>
      </w:r>
      <w:r>
        <w:rPr>
          <w:b/>
          <w:bCs/>
        </w:rPr>
        <w:t>преследований</w:t>
      </w:r>
      <w:r w:rsidRPr="00CB448A">
        <w:rPr>
          <w:b/>
          <w:bCs/>
        </w:rPr>
        <w:t>,</w:t>
      </w:r>
      <w:r>
        <w:rPr>
          <w:b/>
          <w:bCs/>
        </w:rPr>
        <w:t xml:space="preserve"> запугивания или возмездия.</w:t>
      </w:r>
    </w:p>
    <w:p w14:paraId="6C4EC9EE" w14:textId="77777777" w:rsidR="004C3644" w:rsidRPr="00CB448A" w:rsidRDefault="004C3644" w:rsidP="004C3644">
      <w:pPr>
        <w:pStyle w:val="H23G"/>
      </w:pPr>
      <w:r w:rsidRPr="00CB448A">
        <w:tab/>
      </w:r>
      <w:r w:rsidRPr="00CB448A">
        <w:tab/>
      </w:r>
      <w:r>
        <w:t>Права</w:t>
      </w:r>
      <w:r w:rsidRPr="00CB448A">
        <w:t xml:space="preserve"> </w:t>
      </w:r>
      <w:r>
        <w:t>ребенка</w:t>
      </w:r>
    </w:p>
    <w:p w14:paraId="25A5A720" w14:textId="2DD60163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45.</w:t>
      </w:r>
      <w:r w:rsidRPr="00CB448A">
        <w:rPr>
          <w:rFonts w:eastAsia="SimSun"/>
        </w:rPr>
        <w:tab/>
      </w:r>
      <w:r>
        <w:rPr>
          <w:rFonts w:eastAsia="SimSun"/>
        </w:rPr>
        <w:t>Отмечая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принятие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государственной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политики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в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области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защиты</w:t>
      </w:r>
      <w:r w:rsidRPr="00CB448A">
        <w:rPr>
          <w:rFonts w:eastAsia="SimSun"/>
        </w:rPr>
        <w:t xml:space="preserve"> </w:t>
      </w:r>
      <w:r>
        <w:rPr>
          <w:rFonts w:eastAsia="SimSun"/>
        </w:rPr>
        <w:t>детей</w:t>
      </w:r>
      <w:r w:rsidR="002A5E76">
        <w:rPr>
          <w:rFonts w:eastAsia="SimSun"/>
        </w:rPr>
        <w:br/>
      </w:r>
      <w:r w:rsidRPr="00CB448A">
        <w:t>(</w:t>
      </w:r>
      <w:r>
        <w:t>на</w:t>
      </w:r>
      <w:r w:rsidRPr="003645BA">
        <w:t> </w:t>
      </w:r>
      <w:r w:rsidRPr="00CB448A">
        <w:t>2020</w:t>
      </w:r>
      <w:r w:rsidR="002A5E76" w:rsidRPr="00881CC6">
        <w:t>–</w:t>
      </w:r>
      <w:r w:rsidRPr="00CB448A">
        <w:t>2024</w:t>
      </w:r>
      <w:r w:rsidRPr="003645BA">
        <w:t> </w:t>
      </w:r>
      <w:r>
        <w:t>годы</w:t>
      </w:r>
      <w:r w:rsidRPr="00CB448A">
        <w:t xml:space="preserve">), </w:t>
      </w:r>
      <w:r>
        <w:t>Комитет</w:t>
      </w:r>
      <w:r w:rsidRPr="00CB448A">
        <w:t xml:space="preserve">, </w:t>
      </w:r>
      <w:r>
        <w:t>тем</w:t>
      </w:r>
      <w:r w:rsidRPr="00CB448A">
        <w:t xml:space="preserve"> </w:t>
      </w:r>
      <w:r>
        <w:t>не</w:t>
      </w:r>
      <w:r w:rsidRPr="00CB448A">
        <w:t xml:space="preserve"> </w:t>
      </w:r>
      <w:r>
        <w:t>менее</w:t>
      </w:r>
      <w:r w:rsidRPr="00CB448A">
        <w:t xml:space="preserve">, выражает </w:t>
      </w:r>
      <w:r>
        <w:t>беспокойство</w:t>
      </w:r>
      <w:r w:rsidRPr="00CB448A">
        <w:t xml:space="preserve"> </w:t>
      </w:r>
      <w:r>
        <w:t>в</w:t>
      </w:r>
      <w:r w:rsidRPr="00CB448A">
        <w:t xml:space="preserve"> </w:t>
      </w:r>
      <w:r>
        <w:t>связи</w:t>
      </w:r>
      <w:r w:rsidRPr="00CB448A">
        <w:t xml:space="preserve"> </w:t>
      </w:r>
      <w:r>
        <w:lastRenderedPageBreak/>
        <w:t>с информацией</w:t>
      </w:r>
      <w:r w:rsidRPr="00CB448A">
        <w:t xml:space="preserve"> </w:t>
      </w:r>
      <w:r>
        <w:t>о</w:t>
      </w:r>
      <w:r w:rsidRPr="00CB448A">
        <w:t xml:space="preserve"> </w:t>
      </w:r>
      <w:r>
        <w:t>вербовке</w:t>
      </w:r>
      <w:r w:rsidRPr="00CB448A">
        <w:t xml:space="preserve"> </w:t>
      </w:r>
      <w:r>
        <w:t>маленьких</w:t>
      </w:r>
      <w:r w:rsidRPr="00CB448A">
        <w:t xml:space="preserve"> </w:t>
      </w:r>
      <w:r>
        <w:t>детей</w:t>
      </w:r>
      <w:r w:rsidRPr="00CB448A">
        <w:t xml:space="preserve"> </w:t>
      </w:r>
      <w:r>
        <w:t>в ряды</w:t>
      </w:r>
      <w:r w:rsidRPr="00CB448A">
        <w:t xml:space="preserve"> </w:t>
      </w:r>
      <w:r>
        <w:t>движения</w:t>
      </w:r>
      <w:r w:rsidRPr="00CB448A">
        <w:t xml:space="preserve">, </w:t>
      </w:r>
      <w:r>
        <w:t>организованного</w:t>
      </w:r>
      <w:r w:rsidRPr="00CB448A">
        <w:t xml:space="preserve"> </w:t>
      </w:r>
      <w:r>
        <w:t>при</w:t>
      </w:r>
      <w:r w:rsidRPr="00CB448A">
        <w:t xml:space="preserve"> </w:t>
      </w:r>
      <w:r>
        <w:t>партии</w:t>
      </w:r>
      <w:r w:rsidRPr="00CB448A">
        <w:t xml:space="preserve"> </w:t>
      </w:r>
      <w:r>
        <w:t>власти</w:t>
      </w:r>
      <w:r w:rsidRPr="00CB448A">
        <w:t xml:space="preserve"> («</w:t>
      </w:r>
      <w:r>
        <w:t>орлята</w:t>
      </w:r>
      <w:r w:rsidRPr="00CB448A">
        <w:t xml:space="preserve">», </w:t>
      </w:r>
      <w:r>
        <w:t>или</w:t>
      </w:r>
      <w:r w:rsidRPr="00CB448A">
        <w:t xml:space="preserve"> «</w:t>
      </w:r>
      <w:r>
        <w:t>птенцы</w:t>
      </w:r>
      <w:r w:rsidRPr="00CB448A">
        <w:t xml:space="preserve"> </w:t>
      </w:r>
      <w:r>
        <w:t>орла</w:t>
      </w:r>
      <w:r w:rsidRPr="00CB448A">
        <w:t xml:space="preserve">») </w:t>
      </w:r>
      <w:r>
        <w:t>и</w:t>
      </w:r>
      <w:r w:rsidRPr="00CB448A">
        <w:t xml:space="preserve"> </w:t>
      </w:r>
      <w:r>
        <w:t>при</w:t>
      </w:r>
      <w:r w:rsidRPr="00CB448A">
        <w:t xml:space="preserve"> </w:t>
      </w:r>
      <w:r>
        <w:t>молодежной</w:t>
      </w:r>
      <w:r w:rsidRPr="00CB448A">
        <w:t xml:space="preserve"> </w:t>
      </w:r>
      <w:r>
        <w:t>лиге</w:t>
      </w:r>
      <w:r w:rsidRPr="00CB448A">
        <w:t xml:space="preserve"> «</w:t>
      </w:r>
      <w:r>
        <w:t>Имбонеракуре</w:t>
      </w:r>
      <w:r w:rsidRPr="00CB448A">
        <w:t xml:space="preserve">». </w:t>
      </w:r>
      <w:r>
        <w:t>Он</w:t>
      </w:r>
      <w:r w:rsidRPr="00CB448A">
        <w:t xml:space="preserve"> </w:t>
      </w:r>
      <w:r>
        <w:t>озабочен</w:t>
      </w:r>
      <w:r w:rsidRPr="00CB448A">
        <w:t xml:space="preserve"> </w:t>
      </w:r>
      <w:r>
        <w:t>сведениями</w:t>
      </w:r>
      <w:r w:rsidRPr="00CB448A">
        <w:t xml:space="preserve"> </w:t>
      </w:r>
      <w:r>
        <w:t>о</w:t>
      </w:r>
      <w:r w:rsidRPr="00CB448A">
        <w:t xml:space="preserve"> </w:t>
      </w:r>
      <w:r>
        <w:t>том</w:t>
      </w:r>
      <w:r w:rsidRPr="00CB448A">
        <w:t xml:space="preserve">, </w:t>
      </w:r>
      <w:r>
        <w:t>что</w:t>
      </w:r>
      <w:r w:rsidRPr="00CB448A">
        <w:t xml:space="preserve"> </w:t>
      </w:r>
      <w:r>
        <w:t>эти</w:t>
      </w:r>
      <w:r w:rsidRPr="00CB448A">
        <w:t xml:space="preserve"> </w:t>
      </w:r>
      <w:r>
        <w:t>дети</w:t>
      </w:r>
      <w:r w:rsidRPr="00CB448A">
        <w:t xml:space="preserve"> </w:t>
      </w:r>
      <w:r>
        <w:t>якобы</w:t>
      </w:r>
      <w:r w:rsidRPr="00CB448A">
        <w:t xml:space="preserve"> </w:t>
      </w:r>
      <w:r>
        <w:t>принимали</w:t>
      </w:r>
      <w:r w:rsidRPr="00CB448A">
        <w:t xml:space="preserve"> </w:t>
      </w:r>
      <w:r>
        <w:t>участие</w:t>
      </w:r>
      <w:r w:rsidRPr="00CB448A">
        <w:t xml:space="preserve"> </w:t>
      </w:r>
      <w:r>
        <w:t>в</w:t>
      </w:r>
      <w:r w:rsidRPr="00CB448A">
        <w:t xml:space="preserve"> </w:t>
      </w:r>
      <w:r>
        <w:t>парадах</w:t>
      </w:r>
      <w:r w:rsidRPr="00CB448A">
        <w:t xml:space="preserve">, </w:t>
      </w:r>
      <w:r>
        <w:t>организованных</w:t>
      </w:r>
      <w:r w:rsidRPr="00CB448A">
        <w:t xml:space="preserve"> </w:t>
      </w:r>
      <w:r>
        <w:t>сотрудниками</w:t>
      </w:r>
      <w:r w:rsidRPr="00CB448A">
        <w:t xml:space="preserve"> </w:t>
      </w:r>
      <w:r>
        <w:t>полиции</w:t>
      </w:r>
      <w:r w:rsidRPr="00CB448A">
        <w:t xml:space="preserve">, </w:t>
      </w:r>
      <w:r>
        <w:t>и</w:t>
      </w:r>
      <w:r w:rsidRPr="00CB448A">
        <w:t xml:space="preserve"> </w:t>
      </w:r>
      <w:r>
        <w:t>выкрикивали</w:t>
      </w:r>
      <w:r w:rsidRPr="00CB448A">
        <w:t xml:space="preserve"> </w:t>
      </w:r>
      <w:r>
        <w:t>лозунги</w:t>
      </w:r>
      <w:r w:rsidRPr="00CB448A">
        <w:t xml:space="preserve">, </w:t>
      </w:r>
      <w:r>
        <w:t>подстрекающие</w:t>
      </w:r>
      <w:r w:rsidRPr="00CB448A">
        <w:t xml:space="preserve"> </w:t>
      </w:r>
      <w:r>
        <w:t>к насилию</w:t>
      </w:r>
      <w:r w:rsidRPr="00CB448A">
        <w:t xml:space="preserve"> </w:t>
      </w:r>
      <w:r>
        <w:t>и</w:t>
      </w:r>
      <w:r w:rsidRPr="00CB448A">
        <w:t xml:space="preserve"> </w:t>
      </w:r>
      <w:r>
        <w:t>разжигающие ненависть</w:t>
      </w:r>
      <w:r w:rsidRPr="00CB448A">
        <w:t xml:space="preserve"> </w:t>
      </w:r>
      <w:r>
        <w:t>по</w:t>
      </w:r>
      <w:r w:rsidRPr="00CB448A">
        <w:t xml:space="preserve"> </w:t>
      </w:r>
      <w:r>
        <w:t>признаку</w:t>
      </w:r>
      <w:r w:rsidRPr="00CB448A">
        <w:t xml:space="preserve"> </w:t>
      </w:r>
      <w:r>
        <w:t>этнического</w:t>
      </w:r>
      <w:r w:rsidRPr="00CB448A">
        <w:t xml:space="preserve"> </w:t>
      </w:r>
      <w:r>
        <w:t>происхождения</w:t>
      </w:r>
      <w:r w:rsidRPr="00CB448A">
        <w:t xml:space="preserve">, </w:t>
      </w:r>
      <w:r>
        <w:t>и сожалеет об отсутствии информации от государства-участника по этому вопросу.</w:t>
      </w:r>
      <w:r w:rsidRPr="00CB448A">
        <w:t xml:space="preserve"> </w:t>
      </w:r>
      <w:r>
        <w:t>Комитет</w:t>
      </w:r>
      <w:r w:rsidRPr="00CB448A">
        <w:t xml:space="preserve"> </w:t>
      </w:r>
      <w:r>
        <w:t>принимает</w:t>
      </w:r>
      <w:r w:rsidRPr="00CB448A">
        <w:t xml:space="preserve"> </w:t>
      </w:r>
      <w:r>
        <w:t>к</w:t>
      </w:r>
      <w:r w:rsidRPr="00CB448A">
        <w:t xml:space="preserve"> </w:t>
      </w:r>
      <w:r>
        <w:t>сведению</w:t>
      </w:r>
      <w:r w:rsidRPr="00CB448A">
        <w:t xml:space="preserve"> </w:t>
      </w:r>
      <w:r>
        <w:t>проведение</w:t>
      </w:r>
      <w:r w:rsidRPr="00CB448A">
        <w:t xml:space="preserve"> </w:t>
      </w:r>
      <w:r>
        <w:t>просветительских</w:t>
      </w:r>
      <w:r w:rsidRPr="00CB448A">
        <w:t xml:space="preserve"> </w:t>
      </w:r>
      <w:r>
        <w:t>кампаний</w:t>
      </w:r>
      <w:r w:rsidRPr="00CB448A">
        <w:t xml:space="preserve"> </w:t>
      </w:r>
      <w:r>
        <w:t>среди</w:t>
      </w:r>
      <w:r w:rsidRPr="00CB448A">
        <w:t xml:space="preserve"> </w:t>
      </w:r>
      <w:r>
        <w:t>населения</w:t>
      </w:r>
      <w:r w:rsidRPr="00CB448A">
        <w:t xml:space="preserve">, </w:t>
      </w:r>
      <w:r>
        <w:t>направленных</w:t>
      </w:r>
      <w:r w:rsidRPr="00CB448A">
        <w:t xml:space="preserve"> </w:t>
      </w:r>
      <w:r>
        <w:t>на</w:t>
      </w:r>
      <w:r w:rsidRPr="00CB448A">
        <w:t xml:space="preserve"> </w:t>
      </w:r>
      <w:r>
        <w:t>защиту</w:t>
      </w:r>
      <w:r w:rsidRPr="00CB448A">
        <w:t xml:space="preserve"> </w:t>
      </w:r>
      <w:r>
        <w:t>людей</w:t>
      </w:r>
      <w:r w:rsidRPr="00CB448A">
        <w:t xml:space="preserve"> </w:t>
      </w:r>
      <w:r>
        <w:t>с</w:t>
      </w:r>
      <w:r w:rsidRPr="00CB448A">
        <w:t xml:space="preserve"> </w:t>
      </w:r>
      <w:r>
        <w:t>альбинизмом</w:t>
      </w:r>
      <w:r w:rsidRPr="00CB448A">
        <w:t xml:space="preserve">, </w:t>
      </w:r>
      <w:r>
        <w:t>в</w:t>
      </w:r>
      <w:r w:rsidRPr="00CB448A">
        <w:t xml:space="preserve"> </w:t>
      </w:r>
      <w:r>
        <w:t>частности</w:t>
      </w:r>
      <w:r w:rsidRPr="00CB448A">
        <w:t xml:space="preserve"> </w:t>
      </w:r>
      <w:r>
        <w:t>детей</w:t>
      </w:r>
      <w:r w:rsidRPr="00CB448A">
        <w:t xml:space="preserve">, </w:t>
      </w:r>
      <w:r>
        <w:t>но</w:t>
      </w:r>
      <w:r w:rsidRPr="00CB448A">
        <w:t xml:space="preserve"> </w:t>
      </w:r>
      <w:r>
        <w:t>с огорчением</w:t>
      </w:r>
      <w:r w:rsidRPr="00CB448A">
        <w:t xml:space="preserve"> </w:t>
      </w:r>
      <w:r>
        <w:t>отмечает</w:t>
      </w:r>
      <w:r w:rsidRPr="00CB448A">
        <w:t xml:space="preserve"> отсутствие подробных сведений о мерах, </w:t>
      </w:r>
      <w:r>
        <w:t>принятых</w:t>
      </w:r>
      <w:r w:rsidRPr="00CB448A">
        <w:t xml:space="preserve"> </w:t>
      </w:r>
      <w:r>
        <w:t>государством</w:t>
      </w:r>
      <w:r w:rsidRPr="00CB448A">
        <w:t>-</w:t>
      </w:r>
      <w:r>
        <w:t>участником</w:t>
      </w:r>
      <w:r w:rsidRPr="00CB448A">
        <w:t xml:space="preserve"> </w:t>
      </w:r>
      <w:r>
        <w:t>в</w:t>
      </w:r>
      <w:r w:rsidRPr="00CB448A">
        <w:t xml:space="preserve"> </w:t>
      </w:r>
      <w:r>
        <w:t>целях</w:t>
      </w:r>
      <w:r w:rsidRPr="00CB448A">
        <w:t xml:space="preserve"> </w:t>
      </w:r>
      <w:r>
        <w:t>защиты</w:t>
      </w:r>
      <w:r w:rsidRPr="00CB448A">
        <w:t xml:space="preserve"> </w:t>
      </w:r>
      <w:r>
        <w:t>детей</w:t>
      </w:r>
      <w:r w:rsidRPr="00CB448A">
        <w:t xml:space="preserve"> </w:t>
      </w:r>
      <w:r>
        <w:t>с</w:t>
      </w:r>
      <w:r w:rsidRPr="00CB448A">
        <w:t xml:space="preserve"> </w:t>
      </w:r>
      <w:r>
        <w:t>альбинизмом</w:t>
      </w:r>
      <w:r w:rsidRPr="00CB448A">
        <w:t xml:space="preserve"> </w:t>
      </w:r>
      <w:r>
        <w:t>от</w:t>
      </w:r>
      <w:r w:rsidRPr="00CB448A">
        <w:t xml:space="preserve"> </w:t>
      </w:r>
      <w:r>
        <w:t>всех</w:t>
      </w:r>
      <w:r w:rsidRPr="00CB448A">
        <w:t xml:space="preserve"> </w:t>
      </w:r>
      <w:r>
        <w:t>видов</w:t>
      </w:r>
      <w:r w:rsidRPr="00CB448A">
        <w:t xml:space="preserve"> </w:t>
      </w:r>
      <w:r>
        <w:t>дискриминации</w:t>
      </w:r>
      <w:r w:rsidRPr="00CB448A">
        <w:t xml:space="preserve"> (</w:t>
      </w:r>
      <w:r>
        <w:t>статья </w:t>
      </w:r>
      <w:r w:rsidRPr="00CB448A">
        <w:t>24).</w:t>
      </w:r>
    </w:p>
    <w:p w14:paraId="5F092D3F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46.</w:t>
      </w:r>
      <w:r w:rsidRPr="00CB448A">
        <w:rPr>
          <w:rFonts w:eastAsia="SimSun"/>
          <w:bCs/>
        </w:rPr>
        <w:tab/>
      </w:r>
      <w:r>
        <w:rPr>
          <w:rFonts w:eastAsia="SimSun"/>
          <w:b/>
          <w:bCs/>
        </w:rPr>
        <w:t>Государству</w:t>
      </w:r>
      <w:r w:rsidRPr="00CB448A">
        <w:rPr>
          <w:rFonts w:eastAsia="SimSun"/>
          <w:b/>
          <w:bCs/>
        </w:rPr>
        <w:t>-</w:t>
      </w:r>
      <w:r>
        <w:rPr>
          <w:rFonts w:eastAsia="SimSun"/>
          <w:b/>
          <w:bCs/>
        </w:rPr>
        <w:t>участнику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надлежит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принимать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необходимые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меры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для</w:t>
      </w:r>
      <w:r w:rsidRPr="009016F2">
        <w:rPr>
          <w:rFonts w:eastAsia="SimSun"/>
          <w:b/>
          <w:bCs/>
          <w:lang w:val="fr-FR"/>
        </w:rPr>
        <w:t> </w:t>
      </w:r>
      <w:r>
        <w:rPr>
          <w:rFonts w:eastAsia="SimSun"/>
          <w:b/>
          <w:bCs/>
        </w:rPr>
        <w:t>проведения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расследований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факту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заявлений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вербовке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маленьких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детей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ряды движений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которые практикуют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или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занимаются подстрекательствами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разжиганием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ненависти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почве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этнической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принадлежности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ликвидировать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подобные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движения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положить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конец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такой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практике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закрепить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системе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образования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принципы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мира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развития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соблюдения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человека</w:t>
      </w:r>
      <w:r w:rsidRPr="00CB448A">
        <w:rPr>
          <w:rFonts w:eastAsia="SimSun"/>
          <w:b/>
          <w:bCs/>
        </w:rPr>
        <w:t xml:space="preserve">. </w:t>
      </w:r>
      <w:r>
        <w:rPr>
          <w:rFonts w:eastAsia="SimSun"/>
          <w:b/>
          <w:bCs/>
        </w:rPr>
        <w:t>Кроме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того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ему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следует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активизировать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деятельность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защите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детей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альбинизмом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видов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дискриминации</w:t>
      </w:r>
      <w:r w:rsidRPr="00CB448A">
        <w:rPr>
          <w:rFonts w:eastAsia="SimSun"/>
          <w:b/>
          <w:bCs/>
        </w:rPr>
        <w:t>,</w:t>
      </w:r>
      <w:r>
        <w:rPr>
          <w:rFonts w:eastAsia="SimSun"/>
          <w:b/>
          <w:bCs/>
        </w:rPr>
        <w:t xml:space="preserve"> включая посягательства на их телесную целостность.</w:t>
      </w:r>
    </w:p>
    <w:p w14:paraId="7E19B3AF" w14:textId="77777777" w:rsidR="004C3644" w:rsidRPr="002A5E76" w:rsidRDefault="004C3644" w:rsidP="002A5E76">
      <w:pPr>
        <w:pStyle w:val="H23G"/>
      </w:pPr>
      <w:r w:rsidRPr="002A5E76">
        <w:tab/>
      </w:r>
      <w:r w:rsidRPr="002A5E76">
        <w:tab/>
      </w:r>
      <w:r w:rsidRPr="002A5E76">
        <w:tab/>
        <w:t>Участие в ведении государственных дел</w:t>
      </w:r>
    </w:p>
    <w:p w14:paraId="3B0F2CB2" w14:textId="77777777" w:rsidR="004C3644" w:rsidRPr="00CB448A" w:rsidRDefault="004C3644" w:rsidP="004C3644">
      <w:pPr>
        <w:pStyle w:val="SingleTxtG"/>
        <w:rPr>
          <w:rFonts w:eastAsia="SimSun"/>
        </w:rPr>
      </w:pPr>
      <w:r w:rsidRPr="007C2931">
        <w:rPr>
          <w:rFonts w:eastAsia="SimSun"/>
        </w:rPr>
        <w:t>47.</w:t>
      </w:r>
      <w:r w:rsidRPr="007C2931">
        <w:rPr>
          <w:rFonts w:eastAsia="SimSun"/>
        </w:rPr>
        <w:tab/>
      </w:r>
      <w:r>
        <w:rPr>
          <w:rFonts w:eastAsia="SimSun"/>
        </w:rPr>
        <w:t>Комитет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встревожен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многочисленными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согласующимися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друг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другом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сообщениями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большом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количестве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актов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политического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насилия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разжигания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ненависти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на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политической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этнической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почве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запугивания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пыток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нарушения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основных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свобод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отношении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кандидатов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от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оппозиции, руководителей оппозиционных партий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сторонников, совершаемых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членами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 xml:space="preserve">молодежной лиги </w:t>
      </w:r>
      <w:r w:rsidRPr="007C2931">
        <w:rPr>
          <w:rFonts w:eastAsia="SimSun"/>
        </w:rPr>
        <w:t>«</w:t>
      </w:r>
      <w:r>
        <w:rPr>
          <w:rFonts w:eastAsia="SimSun"/>
        </w:rPr>
        <w:t>Имбонеракуре</w:t>
      </w:r>
      <w:r w:rsidRPr="007C2931">
        <w:rPr>
          <w:rFonts w:eastAsia="SimSun"/>
        </w:rPr>
        <w:t xml:space="preserve">», </w:t>
      </w:r>
      <w:r>
        <w:rPr>
          <w:rFonts w:eastAsia="SimSun"/>
        </w:rPr>
        <w:t>руководством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местных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административных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органов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сотрудниками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полиции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Национальной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разведывательной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службы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а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также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использования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судебной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системы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для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ущемления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интересов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оппозиционных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партий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частности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ходе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выборов</w:t>
      </w:r>
      <w:r w:rsidRPr="007C2931">
        <w:rPr>
          <w:rFonts w:eastAsia="SimSun"/>
        </w:rPr>
        <w:t xml:space="preserve"> 2015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2020 </w:t>
      </w:r>
      <w:r>
        <w:rPr>
          <w:rFonts w:eastAsia="SimSun"/>
        </w:rPr>
        <w:t>годов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референдума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вопросу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внесения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поправок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Конституцию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2018 </w:t>
      </w:r>
      <w:r>
        <w:rPr>
          <w:rFonts w:eastAsia="SimSun"/>
        </w:rPr>
        <w:t>году</w:t>
      </w:r>
      <w:r w:rsidRPr="007C2931">
        <w:rPr>
          <w:rFonts w:eastAsia="SimSun"/>
        </w:rPr>
        <w:t xml:space="preserve">. </w:t>
      </w:r>
      <w:r>
        <w:rPr>
          <w:rFonts w:eastAsia="SimSun"/>
        </w:rPr>
        <w:t>Комитет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выражает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беспокойство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связи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тем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что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государство</w:t>
      </w:r>
      <w:r w:rsidRPr="007C2931">
        <w:rPr>
          <w:rFonts w:eastAsia="SimSun"/>
        </w:rPr>
        <w:t>-</w:t>
      </w:r>
      <w:r>
        <w:rPr>
          <w:rFonts w:eastAsia="SimSun"/>
        </w:rPr>
        <w:t>участник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приняло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эффективных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действенных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мер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для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того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чтобы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эти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деяния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остались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безнаказанными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чтобы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предотвратить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новые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происшествия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которые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могли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бы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повредить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проведению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будущих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выборов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2025 </w:t>
      </w:r>
      <w:r>
        <w:rPr>
          <w:rFonts w:eastAsia="SimSun"/>
        </w:rPr>
        <w:t>и</w:t>
      </w:r>
      <w:r w:rsidRPr="007C2931">
        <w:rPr>
          <w:rFonts w:eastAsia="SimSun"/>
        </w:rPr>
        <w:t xml:space="preserve"> 2027 </w:t>
      </w:r>
      <w:r>
        <w:rPr>
          <w:rFonts w:eastAsia="SimSun"/>
        </w:rPr>
        <w:t>годах</w:t>
      </w:r>
      <w:r w:rsidRPr="007C2931">
        <w:rPr>
          <w:rFonts w:eastAsia="SimSun"/>
        </w:rPr>
        <w:t xml:space="preserve">, </w:t>
      </w:r>
      <w:r>
        <w:rPr>
          <w:rFonts w:eastAsia="SimSun"/>
        </w:rPr>
        <w:t>а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также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препятствовать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полному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соблюдению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вытекающих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из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Пакта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обязательств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в</w:t>
      </w:r>
      <w:r w:rsidRPr="007C2931">
        <w:rPr>
          <w:rFonts w:eastAsia="SimSun"/>
        </w:rPr>
        <w:t xml:space="preserve"> </w:t>
      </w:r>
      <w:r>
        <w:rPr>
          <w:rFonts w:eastAsia="SimSun"/>
        </w:rPr>
        <w:t>преддверии</w:t>
      </w:r>
      <w:r w:rsidRPr="007C2931">
        <w:rPr>
          <w:rFonts w:eastAsia="SimSun"/>
        </w:rPr>
        <w:t>,</w:t>
      </w:r>
      <w:r>
        <w:rPr>
          <w:rFonts w:eastAsia="SimSun"/>
        </w:rPr>
        <w:t xml:space="preserve"> во время и после выборов. Кроме того, Комитет озабочен ограничением права на выдвижение своей кандидатуры на выборы, налагаемым Сводом законов о выборах в редакции основного закона № 1/11 от 20 мая 2019 года, в частности жесткими условиями, которые должны быть соблюдены для признания кандидата независимым (статьи</w:t>
      </w:r>
      <w:r>
        <w:t> </w:t>
      </w:r>
      <w:r w:rsidRPr="00CB448A">
        <w:t xml:space="preserve">7, 14, 25 и 26). </w:t>
      </w:r>
    </w:p>
    <w:p w14:paraId="503286B3" w14:textId="7005AA3C" w:rsidR="004C3644" w:rsidRPr="00CB448A" w:rsidRDefault="004C3644" w:rsidP="004C3644">
      <w:pPr>
        <w:pStyle w:val="SingleTxtG"/>
        <w:keepNext/>
        <w:spacing w:after="100"/>
        <w:rPr>
          <w:rFonts w:eastAsia="SimSun"/>
        </w:rPr>
      </w:pPr>
      <w:r w:rsidRPr="00CB448A">
        <w:rPr>
          <w:rFonts w:eastAsia="SimSun"/>
        </w:rPr>
        <w:t>48.</w:t>
      </w:r>
      <w:r w:rsidRPr="00CB448A">
        <w:rPr>
          <w:rFonts w:eastAsia="SimSun"/>
        </w:rPr>
        <w:tab/>
      </w:r>
      <w:r>
        <w:rPr>
          <w:b/>
          <w:bCs/>
        </w:rPr>
        <w:t>Государству</w:t>
      </w:r>
      <w:r w:rsidRPr="00CB448A">
        <w:rPr>
          <w:b/>
          <w:bCs/>
        </w:rPr>
        <w:t>-</w:t>
      </w:r>
      <w:r>
        <w:rPr>
          <w:b/>
          <w:bCs/>
        </w:rPr>
        <w:t>участнику</w:t>
      </w:r>
      <w:r w:rsidRPr="00CB448A">
        <w:rPr>
          <w:b/>
          <w:bCs/>
        </w:rPr>
        <w:t xml:space="preserve"> </w:t>
      </w:r>
      <w:r>
        <w:rPr>
          <w:b/>
          <w:bCs/>
        </w:rPr>
        <w:t>следует</w:t>
      </w:r>
      <w:r w:rsidRPr="00CB448A">
        <w:rPr>
          <w:b/>
          <w:bCs/>
        </w:rPr>
        <w:t xml:space="preserve"> </w:t>
      </w:r>
      <w:r>
        <w:rPr>
          <w:b/>
          <w:bCs/>
        </w:rPr>
        <w:t>принять</w:t>
      </w:r>
      <w:r w:rsidRPr="00CB448A">
        <w:rPr>
          <w:b/>
          <w:bCs/>
        </w:rPr>
        <w:t xml:space="preserve"> </w:t>
      </w:r>
      <w:r>
        <w:rPr>
          <w:b/>
          <w:bCs/>
        </w:rPr>
        <w:t>все</w:t>
      </w:r>
      <w:r w:rsidRPr="00CB448A">
        <w:rPr>
          <w:b/>
          <w:bCs/>
        </w:rPr>
        <w:t xml:space="preserve"> </w:t>
      </w:r>
      <w:r>
        <w:rPr>
          <w:b/>
          <w:bCs/>
        </w:rPr>
        <w:t>необходимые</w:t>
      </w:r>
      <w:r w:rsidRPr="00CB448A">
        <w:rPr>
          <w:b/>
          <w:bCs/>
        </w:rPr>
        <w:t xml:space="preserve"> </w:t>
      </w:r>
      <w:r>
        <w:rPr>
          <w:b/>
          <w:bCs/>
        </w:rPr>
        <w:t>меры</w:t>
      </w:r>
      <w:r w:rsidRPr="00CB448A">
        <w:rPr>
          <w:b/>
          <w:bCs/>
        </w:rPr>
        <w:t xml:space="preserve"> </w:t>
      </w:r>
      <w:r>
        <w:rPr>
          <w:b/>
          <w:bCs/>
        </w:rPr>
        <w:t>в преддверии</w:t>
      </w:r>
      <w:r w:rsidRPr="00CB448A">
        <w:rPr>
          <w:b/>
          <w:bCs/>
        </w:rPr>
        <w:t xml:space="preserve"> </w:t>
      </w:r>
      <w:r>
        <w:rPr>
          <w:b/>
          <w:bCs/>
        </w:rPr>
        <w:t>выборов</w:t>
      </w:r>
      <w:r w:rsidRPr="00CB448A">
        <w:rPr>
          <w:b/>
          <w:bCs/>
        </w:rPr>
        <w:t xml:space="preserve"> 2025 </w:t>
      </w:r>
      <w:r>
        <w:rPr>
          <w:b/>
          <w:bCs/>
        </w:rPr>
        <w:t>и</w:t>
      </w:r>
      <w:r w:rsidRPr="00CB448A">
        <w:rPr>
          <w:b/>
          <w:bCs/>
        </w:rPr>
        <w:t xml:space="preserve"> 2027 </w:t>
      </w:r>
      <w:r>
        <w:rPr>
          <w:b/>
          <w:bCs/>
        </w:rPr>
        <w:t>годов</w:t>
      </w:r>
      <w:r w:rsidRPr="00CB448A">
        <w:rPr>
          <w:b/>
          <w:bCs/>
        </w:rPr>
        <w:t xml:space="preserve"> </w:t>
      </w:r>
      <w:r>
        <w:rPr>
          <w:b/>
          <w:bCs/>
        </w:rPr>
        <w:t>в целях:</w:t>
      </w:r>
    </w:p>
    <w:p w14:paraId="3D66594B" w14:textId="77777777" w:rsidR="004C3644" w:rsidRPr="00CB448A" w:rsidRDefault="004C3644" w:rsidP="004C3644">
      <w:pPr>
        <w:pStyle w:val="SingleTxtG"/>
        <w:spacing w:after="100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a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b/>
          <w:bCs/>
        </w:rPr>
        <w:t>предупреждения</w:t>
      </w:r>
      <w:r w:rsidRPr="00CB448A">
        <w:rPr>
          <w:b/>
          <w:bCs/>
        </w:rPr>
        <w:t xml:space="preserve"> </w:t>
      </w:r>
      <w:r>
        <w:rPr>
          <w:b/>
          <w:bCs/>
        </w:rPr>
        <w:t>насилия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разжигания</w:t>
      </w:r>
      <w:r w:rsidRPr="00CB448A">
        <w:rPr>
          <w:b/>
          <w:bCs/>
        </w:rPr>
        <w:t xml:space="preserve"> </w:t>
      </w:r>
      <w:r>
        <w:rPr>
          <w:b/>
          <w:bCs/>
        </w:rPr>
        <w:t>ненависти</w:t>
      </w:r>
      <w:r w:rsidRPr="00CB448A">
        <w:rPr>
          <w:b/>
          <w:bCs/>
        </w:rPr>
        <w:t xml:space="preserve"> </w:t>
      </w:r>
      <w:r>
        <w:rPr>
          <w:b/>
          <w:bCs/>
        </w:rPr>
        <w:t>на</w:t>
      </w:r>
      <w:r w:rsidRPr="00CB448A">
        <w:rPr>
          <w:b/>
          <w:bCs/>
        </w:rPr>
        <w:t xml:space="preserve"> </w:t>
      </w:r>
      <w:r>
        <w:rPr>
          <w:b/>
          <w:bCs/>
        </w:rPr>
        <w:t>политической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этнической</w:t>
      </w:r>
      <w:r w:rsidRPr="00CB448A">
        <w:rPr>
          <w:b/>
          <w:bCs/>
        </w:rPr>
        <w:t xml:space="preserve"> </w:t>
      </w:r>
      <w:r>
        <w:rPr>
          <w:b/>
          <w:bCs/>
        </w:rPr>
        <w:t>почве</w:t>
      </w:r>
      <w:r w:rsidRPr="00CB448A">
        <w:rPr>
          <w:b/>
          <w:bCs/>
        </w:rPr>
        <w:t xml:space="preserve"> </w:t>
      </w:r>
      <w:r>
        <w:rPr>
          <w:b/>
          <w:bCs/>
        </w:rPr>
        <w:t>и</w:t>
      </w:r>
      <w:r w:rsidRPr="00CB448A">
        <w:rPr>
          <w:b/>
          <w:bCs/>
        </w:rPr>
        <w:t xml:space="preserve"> </w:t>
      </w:r>
      <w:r>
        <w:rPr>
          <w:b/>
          <w:bCs/>
        </w:rPr>
        <w:t>поощрения</w:t>
      </w:r>
      <w:r w:rsidRPr="00CB448A">
        <w:rPr>
          <w:b/>
          <w:bCs/>
        </w:rPr>
        <w:t xml:space="preserve"> </w:t>
      </w:r>
      <w:r>
        <w:rPr>
          <w:b/>
          <w:bCs/>
        </w:rPr>
        <w:t>культуры</w:t>
      </w:r>
      <w:r w:rsidRPr="00CB448A">
        <w:rPr>
          <w:b/>
          <w:bCs/>
        </w:rPr>
        <w:t xml:space="preserve"> </w:t>
      </w:r>
      <w:r>
        <w:rPr>
          <w:b/>
          <w:bCs/>
        </w:rPr>
        <w:t>политического</w:t>
      </w:r>
      <w:r w:rsidRPr="00CB448A">
        <w:rPr>
          <w:b/>
          <w:bCs/>
        </w:rPr>
        <w:t xml:space="preserve"> </w:t>
      </w:r>
      <w:r>
        <w:rPr>
          <w:b/>
          <w:bCs/>
        </w:rPr>
        <w:t>плюрализма</w:t>
      </w:r>
      <w:r w:rsidRPr="00CB448A">
        <w:rPr>
          <w:b/>
          <w:bCs/>
        </w:rPr>
        <w:t>;</w:t>
      </w:r>
    </w:p>
    <w:p w14:paraId="1A7C6B0A" w14:textId="77777777" w:rsidR="004C3644" w:rsidRPr="00CB448A" w:rsidRDefault="004C3644" w:rsidP="004C3644">
      <w:pPr>
        <w:pStyle w:val="SingleTxtG"/>
        <w:spacing w:after="100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b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обеспечения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каждому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том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числе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кандидатам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от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оппозиции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сторонникам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полного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неограниченного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осуществления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своих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избирательных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прав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предоставления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политическим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партиям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возможности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вести предвыборную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кампанию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условиях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свободы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равноправия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прозрачности</w:t>
      </w:r>
      <w:r w:rsidRPr="00CB448A">
        <w:rPr>
          <w:rFonts w:eastAsia="SimSun"/>
          <w:b/>
          <w:bCs/>
        </w:rPr>
        <w:t>;</w:t>
      </w:r>
    </w:p>
    <w:p w14:paraId="32231B7A" w14:textId="77777777" w:rsidR="004C3644" w:rsidRPr="00CB448A" w:rsidRDefault="004C3644" w:rsidP="004C3644">
      <w:pPr>
        <w:pStyle w:val="SingleTxtG"/>
        <w:spacing w:after="100"/>
        <w:ind w:firstLine="567"/>
        <w:rPr>
          <w:rFonts w:eastAsia="SimSun"/>
        </w:rPr>
      </w:pPr>
      <w:r w:rsidRPr="00923FA8"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b/>
          <w:bCs/>
        </w:rPr>
        <w:t>пересмотра</w:t>
      </w:r>
      <w:r w:rsidRPr="00CB448A">
        <w:rPr>
          <w:b/>
          <w:bCs/>
        </w:rPr>
        <w:t xml:space="preserve"> </w:t>
      </w:r>
      <w:r>
        <w:rPr>
          <w:b/>
          <w:bCs/>
        </w:rPr>
        <w:t>ограничений</w:t>
      </w:r>
      <w:r w:rsidRPr="00CB448A">
        <w:rPr>
          <w:b/>
          <w:bCs/>
        </w:rPr>
        <w:t xml:space="preserve"> </w:t>
      </w:r>
      <w:r>
        <w:rPr>
          <w:b/>
          <w:bCs/>
        </w:rPr>
        <w:t>права</w:t>
      </w:r>
      <w:r w:rsidRPr="00CB448A">
        <w:rPr>
          <w:b/>
          <w:bCs/>
        </w:rPr>
        <w:t xml:space="preserve"> </w:t>
      </w:r>
      <w:r>
        <w:rPr>
          <w:b/>
          <w:bCs/>
        </w:rPr>
        <w:t>выдвигать</w:t>
      </w:r>
      <w:r w:rsidRPr="00CB448A">
        <w:rPr>
          <w:b/>
          <w:bCs/>
        </w:rPr>
        <w:t xml:space="preserve"> </w:t>
      </w:r>
      <w:r>
        <w:rPr>
          <w:b/>
          <w:bCs/>
        </w:rPr>
        <w:t>свою</w:t>
      </w:r>
      <w:r w:rsidRPr="00CB448A">
        <w:rPr>
          <w:b/>
          <w:bCs/>
        </w:rPr>
        <w:t xml:space="preserve"> </w:t>
      </w:r>
      <w:r>
        <w:rPr>
          <w:b/>
          <w:bCs/>
        </w:rPr>
        <w:t>кандидатуру</w:t>
      </w:r>
      <w:r w:rsidRPr="00CB448A">
        <w:rPr>
          <w:b/>
          <w:bCs/>
        </w:rPr>
        <w:t xml:space="preserve"> </w:t>
      </w:r>
      <w:r>
        <w:rPr>
          <w:b/>
          <w:bCs/>
        </w:rPr>
        <w:t>на выборах</w:t>
      </w:r>
      <w:r w:rsidRPr="00CB448A">
        <w:rPr>
          <w:b/>
          <w:bCs/>
        </w:rPr>
        <w:t xml:space="preserve"> </w:t>
      </w:r>
      <w:r>
        <w:rPr>
          <w:b/>
          <w:bCs/>
        </w:rPr>
        <w:t>для</w:t>
      </w:r>
      <w:r w:rsidRPr="00CB448A">
        <w:rPr>
          <w:b/>
          <w:bCs/>
        </w:rPr>
        <w:t xml:space="preserve"> </w:t>
      </w:r>
      <w:r>
        <w:rPr>
          <w:b/>
          <w:bCs/>
        </w:rPr>
        <w:t>приведения</w:t>
      </w:r>
      <w:r w:rsidRPr="00CB448A">
        <w:rPr>
          <w:b/>
          <w:bCs/>
        </w:rPr>
        <w:t xml:space="preserve"> </w:t>
      </w:r>
      <w:r>
        <w:rPr>
          <w:b/>
          <w:bCs/>
        </w:rPr>
        <w:t>этих ограничений</w:t>
      </w:r>
      <w:r w:rsidRPr="00CB448A">
        <w:rPr>
          <w:b/>
          <w:bCs/>
        </w:rPr>
        <w:t xml:space="preserve"> </w:t>
      </w:r>
      <w:r>
        <w:rPr>
          <w:b/>
          <w:bCs/>
        </w:rPr>
        <w:t>в</w:t>
      </w:r>
      <w:r w:rsidRPr="00CB448A">
        <w:rPr>
          <w:b/>
          <w:bCs/>
        </w:rPr>
        <w:t xml:space="preserve"> </w:t>
      </w:r>
      <w:r>
        <w:rPr>
          <w:b/>
          <w:bCs/>
        </w:rPr>
        <w:t>соответствие</w:t>
      </w:r>
      <w:r w:rsidRPr="00CB448A">
        <w:rPr>
          <w:b/>
          <w:bCs/>
        </w:rPr>
        <w:t xml:space="preserve"> </w:t>
      </w:r>
      <w:r>
        <w:rPr>
          <w:b/>
          <w:bCs/>
        </w:rPr>
        <w:t>с</w:t>
      </w:r>
      <w:r w:rsidRPr="00CB448A">
        <w:rPr>
          <w:b/>
          <w:bCs/>
        </w:rPr>
        <w:t xml:space="preserve"> </w:t>
      </w:r>
      <w:r>
        <w:rPr>
          <w:b/>
          <w:bCs/>
        </w:rPr>
        <w:t>положениями</w:t>
      </w:r>
      <w:r w:rsidRPr="00CB448A">
        <w:rPr>
          <w:b/>
          <w:bCs/>
        </w:rPr>
        <w:t xml:space="preserve"> </w:t>
      </w:r>
      <w:r>
        <w:rPr>
          <w:b/>
          <w:bCs/>
        </w:rPr>
        <w:t>Пакта</w:t>
      </w:r>
      <w:r w:rsidRPr="00CB448A">
        <w:rPr>
          <w:b/>
          <w:bCs/>
        </w:rPr>
        <w:t xml:space="preserve">; </w:t>
      </w:r>
    </w:p>
    <w:p w14:paraId="07E1DDAF" w14:textId="77777777" w:rsidR="004C3644" w:rsidRPr="00CB448A" w:rsidRDefault="004C3644" w:rsidP="004C3644">
      <w:pPr>
        <w:pStyle w:val="SingleTxtG"/>
        <w:spacing w:after="100"/>
        <w:ind w:firstLine="567"/>
        <w:rPr>
          <w:rFonts w:eastAsia="SimSun"/>
        </w:rPr>
      </w:pPr>
      <w:r w:rsidRPr="00E4337D">
        <w:rPr>
          <w:rFonts w:eastAsia="SimSun"/>
          <w:b/>
          <w:bCs/>
          <w:lang w:val="fr-FR"/>
        </w:rPr>
        <w:t>d</w:t>
      </w:r>
      <w:r w:rsidRPr="00CB448A">
        <w:rPr>
          <w:rFonts w:eastAsia="SimSun"/>
          <w:b/>
          <w:bCs/>
        </w:rPr>
        <w:t>)</w:t>
      </w:r>
      <w:r w:rsidRPr="00CB448A">
        <w:rPr>
          <w:rFonts w:eastAsia="SimSun"/>
          <w:b/>
          <w:bCs/>
        </w:rPr>
        <w:tab/>
      </w:r>
      <w:r>
        <w:rPr>
          <w:rFonts w:eastAsia="SimSun"/>
          <w:b/>
          <w:bCs/>
        </w:rPr>
        <w:t>проведения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тщательного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независимого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расследования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всех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заявлений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об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актах</w:t>
      </w:r>
      <w:r w:rsidRPr="00CB448A">
        <w:rPr>
          <w:rFonts w:eastAsia="SimSun"/>
          <w:b/>
          <w:bCs/>
        </w:rPr>
        <w:t xml:space="preserve"> </w:t>
      </w:r>
      <w:r>
        <w:rPr>
          <w:rFonts w:eastAsia="SimSun"/>
          <w:b/>
          <w:bCs/>
        </w:rPr>
        <w:t>насилия</w:t>
      </w:r>
      <w:r w:rsidRPr="00CB448A">
        <w:rPr>
          <w:rFonts w:eastAsia="SimSun"/>
          <w:b/>
          <w:bCs/>
        </w:rPr>
        <w:t xml:space="preserve">, </w:t>
      </w:r>
      <w:r>
        <w:rPr>
          <w:rFonts w:eastAsia="SimSun"/>
          <w:b/>
          <w:bCs/>
        </w:rPr>
        <w:t>запугивании</w:t>
      </w:r>
      <w:r w:rsidRPr="00CB448A">
        <w:rPr>
          <w:rFonts w:eastAsia="SimSun"/>
          <w:b/>
          <w:bCs/>
        </w:rPr>
        <w:t>,</w:t>
      </w:r>
      <w:r>
        <w:rPr>
          <w:rFonts w:eastAsia="SimSun"/>
          <w:b/>
          <w:bCs/>
        </w:rPr>
        <w:t xml:space="preserve"> применении пыток и нарушении основных свобод в отношении членов и сторонников оппозиционных партий и передачи зачинщиков в руки правосудия. </w:t>
      </w:r>
    </w:p>
    <w:p w14:paraId="7F022530" w14:textId="77777777" w:rsidR="004C3644" w:rsidRPr="00435840" w:rsidRDefault="004C3644" w:rsidP="004C3644">
      <w:pPr>
        <w:pStyle w:val="H23G"/>
        <w:spacing w:before="200"/>
      </w:pPr>
      <w:r w:rsidRPr="00CB448A">
        <w:lastRenderedPageBreak/>
        <w:tab/>
      </w:r>
      <w:r w:rsidRPr="00CB448A">
        <w:tab/>
      </w:r>
      <w:r>
        <w:t>Права</w:t>
      </w:r>
      <w:r w:rsidRPr="00435840">
        <w:t xml:space="preserve"> </w:t>
      </w:r>
      <w:r>
        <w:t>меньшинств</w:t>
      </w:r>
      <w:r w:rsidRPr="00435840">
        <w:t xml:space="preserve"> </w:t>
      </w:r>
      <w:r>
        <w:t>и</w:t>
      </w:r>
      <w:r w:rsidRPr="00435840">
        <w:t xml:space="preserve"> </w:t>
      </w:r>
      <w:r>
        <w:t>коренных</w:t>
      </w:r>
      <w:r w:rsidRPr="00435840">
        <w:t xml:space="preserve"> </w:t>
      </w:r>
      <w:r>
        <w:t>народов</w:t>
      </w:r>
    </w:p>
    <w:p w14:paraId="10599F7F" w14:textId="4D331BA0" w:rsidR="004C3644" w:rsidRPr="00CB448A" w:rsidRDefault="004C3644" w:rsidP="004C3644">
      <w:pPr>
        <w:pStyle w:val="SingleTxtG"/>
        <w:rPr>
          <w:rFonts w:eastAsia="SimSun"/>
        </w:rPr>
      </w:pPr>
      <w:r w:rsidRPr="00CB448A">
        <w:rPr>
          <w:rFonts w:eastAsia="SimSun"/>
        </w:rPr>
        <w:t>49.</w:t>
      </w:r>
      <w:r w:rsidRPr="00CB448A">
        <w:rPr>
          <w:rFonts w:eastAsia="SimSun"/>
        </w:rPr>
        <w:tab/>
      </w:r>
      <w:r>
        <w:rPr>
          <w:rFonts w:eastAsia="SimSun"/>
        </w:rPr>
        <w:t>Принимая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к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сведению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предусмотренную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статьями</w:t>
      </w:r>
      <w:r w:rsidRPr="00EF5734">
        <w:rPr>
          <w:rFonts w:eastAsia="SimSun"/>
        </w:rPr>
        <w:t xml:space="preserve"> 169 </w:t>
      </w:r>
      <w:r>
        <w:rPr>
          <w:rFonts w:eastAsia="SimSun"/>
        </w:rPr>
        <w:t>и</w:t>
      </w:r>
      <w:r w:rsidRPr="00EF5734">
        <w:rPr>
          <w:rFonts w:eastAsia="SimSun"/>
        </w:rPr>
        <w:t xml:space="preserve"> 185 </w:t>
      </w:r>
      <w:r>
        <w:rPr>
          <w:rFonts w:eastAsia="SimSun"/>
        </w:rPr>
        <w:t>Конституции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гарантию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представительства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коренного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народа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батва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в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Национальной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ассамблее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и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в</w:t>
      </w:r>
      <w:r w:rsidRPr="00EF5734">
        <w:rPr>
          <w:rFonts w:eastAsia="SimSun"/>
          <w:lang w:val="es-ES"/>
        </w:rPr>
        <w:t> </w:t>
      </w:r>
      <w:r>
        <w:rPr>
          <w:rFonts w:eastAsia="SimSun"/>
        </w:rPr>
        <w:t>Сенате в количестве трех мест</w:t>
      </w:r>
      <w:r w:rsidRPr="00EF5734">
        <w:rPr>
          <w:rFonts w:eastAsia="SimSun"/>
        </w:rPr>
        <w:t xml:space="preserve">, </w:t>
      </w:r>
      <w:r>
        <w:rPr>
          <w:rFonts w:eastAsia="SimSun"/>
        </w:rPr>
        <w:t>Комитет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выражает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беспокойство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в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связи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с сообщениями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о том, что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народ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батва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не представлен в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административных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органах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на уровне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провинций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и</w:t>
      </w:r>
      <w:r w:rsidRPr="00EF5734">
        <w:rPr>
          <w:rFonts w:eastAsia="SimSun"/>
        </w:rPr>
        <w:t xml:space="preserve"> </w:t>
      </w:r>
      <w:r>
        <w:rPr>
          <w:rFonts w:eastAsia="SimSun"/>
        </w:rPr>
        <w:t>коммун</w:t>
      </w:r>
      <w:r w:rsidRPr="00EF5734">
        <w:rPr>
          <w:rFonts w:eastAsia="SimSun"/>
        </w:rPr>
        <w:t xml:space="preserve">, </w:t>
      </w:r>
      <w:r>
        <w:rPr>
          <w:rFonts w:eastAsia="SimSun"/>
        </w:rPr>
        <w:t>а выходцы из этого народа не занимают никаких постов в Независимой национальной комиссии по правам человека и почти никаких ответственных должностей в министерствах</w:t>
      </w:r>
      <w:r w:rsidRPr="00CB448A">
        <w:rPr>
          <w:spacing w:val="-2"/>
        </w:rPr>
        <w:t xml:space="preserve">. </w:t>
      </w:r>
      <w:r>
        <w:rPr>
          <w:spacing w:val="-2"/>
        </w:rPr>
        <w:t>Кроме</w:t>
      </w:r>
      <w:r w:rsidRPr="00CB448A">
        <w:rPr>
          <w:spacing w:val="-2"/>
        </w:rPr>
        <w:t xml:space="preserve"> </w:t>
      </w:r>
      <w:r>
        <w:rPr>
          <w:spacing w:val="-2"/>
        </w:rPr>
        <w:t>того</w:t>
      </w:r>
      <w:r w:rsidRPr="00CB448A">
        <w:rPr>
          <w:spacing w:val="-2"/>
        </w:rPr>
        <w:t xml:space="preserve">, </w:t>
      </w:r>
      <w:r>
        <w:rPr>
          <w:spacing w:val="-2"/>
        </w:rPr>
        <w:t>Комитет</w:t>
      </w:r>
      <w:r w:rsidRPr="00CB448A">
        <w:rPr>
          <w:spacing w:val="-2"/>
        </w:rPr>
        <w:t xml:space="preserve"> </w:t>
      </w:r>
      <w:r>
        <w:rPr>
          <w:spacing w:val="-2"/>
        </w:rPr>
        <w:t>озабочен</w:t>
      </w:r>
      <w:r w:rsidRPr="00CB448A">
        <w:rPr>
          <w:spacing w:val="-2"/>
        </w:rPr>
        <w:t xml:space="preserve"> </w:t>
      </w:r>
      <w:r>
        <w:rPr>
          <w:spacing w:val="-2"/>
        </w:rPr>
        <w:t>информацией</w:t>
      </w:r>
      <w:r w:rsidRPr="00CB448A">
        <w:rPr>
          <w:spacing w:val="-2"/>
        </w:rPr>
        <w:t xml:space="preserve"> </w:t>
      </w:r>
      <w:r>
        <w:rPr>
          <w:spacing w:val="-2"/>
        </w:rPr>
        <w:t>о</w:t>
      </w:r>
      <w:r w:rsidRPr="00CB448A">
        <w:rPr>
          <w:spacing w:val="-2"/>
        </w:rPr>
        <w:t xml:space="preserve"> </w:t>
      </w:r>
      <w:r>
        <w:rPr>
          <w:spacing w:val="-2"/>
        </w:rPr>
        <w:t>принятом</w:t>
      </w:r>
      <w:r w:rsidRPr="00CB448A">
        <w:rPr>
          <w:spacing w:val="-2"/>
        </w:rPr>
        <w:t xml:space="preserve"> </w:t>
      </w:r>
      <w:r>
        <w:rPr>
          <w:spacing w:val="-2"/>
        </w:rPr>
        <w:t>в</w:t>
      </w:r>
      <w:r w:rsidRPr="00CB448A">
        <w:rPr>
          <w:spacing w:val="-2"/>
        </w:rPr>
        <w:t xml:space="preserve"> </w:t>
      </w:r>
      <w:r>
        <w:rPr>
          <w:spacing w:val="-2"/>
        </w:rPr>
        <w:t>феврале</w:t>
      </w:r>
      <w:r w:rsidRPr="00CB448A">
        <w:rPr>
          <w:spacing w:val="-2"/>
        </w:rPr>
        <w:t xml:space="preserve"> 2023 </w:t>
      </w:r>
      <w:r>
        <w:rPr>
          <w:spacing w:val="-2"/>
        </w:rPr>
        <w:t>года</w:t>
      </w:r>
      <w:r w:rsidRPr="00CB448A">
        <w:rPr>
          <w:spacing w:val="-2"/>
        </w:rPr>
        <w:t xml:space="preserve"> </w:t>
      </w:r>
      <w:r>
        <w:rPr>
          <w:spacing w:val="-2"/>
        </w:rPr>
        <w:t>решении</w:t>
      </w:r>
      <w:r w:rsidRPr="00CB448A">
        <w:rPr>
          <w:spacing w:val="-2"/>
        </w:rPr>
        <w:t xml:space="preserve"> </w:t>
      </w:r>
      <w:r>
        <w:rPr>
          <w:spacing w:val="-2"/>
        </w:rPr>
        <w:t>Совета</w:t>
      </w:r>
      <w:r w:rsidRPr="00CB448A">
        <w:rPr>
          <w:spacing w:val="-2"/>
        </w:rPr>
        <w:t xml:space="preserve"> </w:t>
      </w:r>
      <w:r>
        <w:rPr>
          <w:spacing w:val="-2"/>
        </w:rPr>
        <w:t>министров</w:t>
      </w:r>
      <w:r w:rsidRPr="00CB448A">
        <w:rPr>
          <w:spacing w:val="-2"/>
        </w:rPr>
        <w:t xml:space="preserve"> приостановить утверждение </w:t>
      </w:r>
      <w:r>
        <w:rPr>
          <w:spacing w:val="-2"/>
        </w:rPr>
        <w:t>Национальной</w:t>
      </w:r>
      <w:r w:rsidRPr="00CB448A">
        <w:rPr>
          <w:spacing w:val="-2"/>
        </w:rPr>
        <w:t xml:space="preserve"> </w:t>
      </w:r>
      <w:r>
        <w:rPr>
          <w:spacing w:val="-2"/>
        </w:rPr>
        <w:t>стратегии</w:t>
      </w:r>
      <w:r w:rsidRPr="00CB448A">
        <w:rPr>
          <w:spacing w:val="-2"/>
        </w:rPr>
        <w:t xml:space="preserve"> </w:t>
      </w:r>
      <w:r>
        <w:rPr>
          <w:spacing w:val="-2"/>
        </w:rPr>
        <w:t>социально</w:t>
      </w:r>
      <w:r w:rsidRPr="00CB448A">
        <w:rPr>
          <w:spacing w:val="-2"/>
        </w:rPr>
        <w:t>-</w:t>
      </w:r>
      <w:r>
        <w:rPr>
          <w:spacing w:val="-2"/>
        </w:rPr>
        <w:t>экономического</w:t>
      </w:r>
      <w:r w:rsidRPr="00CB448A">
        <w:rPr>
          <w:spacing w:val="-2"/>
        </w:rPr>
        <w:t xml:space="preserve"> </w:t>
      </w:r>
      <w:r>
        <w:rPr>
          <w:spacing w:val="-2"/>
        </w:rPr>
        <w:t>охвата</w:t>
      </w:r>
      <w:r w:rsidRPr="00CB448A">
        <w:rPr>
          <w:spacing w:val="-2"/>
        </w:rPr>
        <w:t xml:space="preserve"> </w:t>
      </w:r>
      <w:r>
        <w:rPr>
          <w:spacing w:val="-2"/>
        </w:rPr>
        <w:t>и</w:t>
      </w:r>
      <w:r w:rsidRPr="00CB448A">
        <w:rPr>
          <w:spacing w:val="-2"/>
        </w:rPr>
        <w:t xml:space="preserve"> </w:t>
      </w:r>
      <w:r>
        <w:rPr>
          <w:spacing w:val="-2"/>
        </w:rPr>
        <w:t>интеграции</w:t>
      </w:r>
      <w:r w:rsidRPr="00CB448A">
        <w:rPr>
          <w:spacing w:val="-2"/>
        </w:rPr>
        <w:t xml:space="preserve"> </w:t>
      </w:r>
      <w:r>
        <w:rPr>
          <w:spacing w:val="-2"/>
        </w:rPr>
        <w:t>народа</w:t>
      </w:r>
      <w:r w:rsidRPr="00CB448A">
        <w:rPr>
          <w:spacing w:val="-2"/>
        </w:rPr>
        <w:t xml:space="preserve"> </w:t>
      </w:r>
      <w:r>
        <w:rPr>
          <w:spacing w:val="-2"/>
        </w:rPr>
        <w:t>батва</w:t>
      </w:r>
      <w:r w:rsidRPr="00CB448A">
        <w:rPr>
          <w:spacing w:val="-2"/>
        </w:rPr>
        <w:t xml:space="preserve"> </w:t>
      </w:r>
      <w:r>
        <w:rPr>
          <w:spacing w:val="-2"/>
        </w:rPr>
        <w:t>в</w:t>
      </w:r>
      <w:r w:rsidRPr="00CB448A">
        <w:rPr>
          <w:spacing w:val="-2"/>
        </w:rPr>
        <w:t xml:space="preserve"> </w:t>
      </w:r>
      <w:r>
        <w:rPr>
          <w:spacing w:val="-2"/>
        </w:rPr>
        <w:t>целях</w:t>
      </w:r>
      <w:r w:rsidRPr="00CB448A">
        <w:rPr>
          <w:spacing w:val="-2"/>
        </w:rPr>
        <w:t xml:space="preserve"> </w:t>
      </w:r>
      <w:r>
        <w:rPr>
          <w:spacing w:val="-2"/>
        </w:rPr>
        <w:t>устойчивого</w:t>
      </w:r>
      <w:r w:rsidRPr="00CB448A">
        <w:rPr>
          <w:spacing w:val="-2"/>
        </w:rPr>
        <w:t xml:space="preserve"> </w:t>
      </w:r>
      <w:r>
        <w:rPr>
          <w:spacing w:val="-2"/>
        </w:rPr>
        <w:t>развития</w:t>
      </w:r>
      <w:r w:rsidRPr="00CB448A">
        <w:rPr>
          <w:spacing w:val="-2"/>
        </w:rPr>
        <w:t xml:space="preserve"> </w:t>
      </w:r>
      <w:r>
        <w:rPr>
          <w:spacing w:val="-2"/>
        </w:rPr>
        <w:t>на</w:t>
      </w:r>
      <w:r w:rsidRPr="00CB448A">
        <w:rPr>
          <w:spacing w:val="-2"/>
        </w:rPr>
        <w:t xml:space="preserve"> 2022</w:t>
      </w:r>
      <w:r w:rsidR="002A5E76" w:rsidRPr="00881CC6">
        <w:t>–</w:t>
      </w:r>
      <w:r w:rsidRPr="00CB448A">
        <w:rPr>
          <w:spacing w:val="-2"/>
        </w:rPr>
        <w:t>2027</w:t>
      </w:r>
      <w:r>
        <w:rPr>
          <w:spacing w:val="-2"/>
        </w:rPr>
        <w:t xml:space="preserve"> годы</w:t>
      </w:r>
      <w:r w:rsidRPr="00CB448A">
        <w:rPr>
          <w:spacing w:val="-2"/>
        </w:rPr>
        <w:t xml:space="preserve"> (</w:t>
      </w:r>
      <w:r>
        <w:rPr>
          <w:spacing w:val="-2"/>
        </w:rPr>
        <w:t>статьи</w:t>
      </w:r>
      <w:r>
        <w:rPr>
          <w:spacing w:val="-2"/>
          <w:lang w:val="fr-FR"/>
        </w:rPr>
        <w:t> </w:t>
      </w:r>
      <w:r w:rsidRPr="00CB448A">
        <w:rPr>
          <w:spacing w:val="-2"/>
        </w:rPr>
        <w:t xml:space="preserve">2, 25, 26 </w:t>
      </w:r>
      <w:r>
        <w:rPr>
          <w:spacing w:val="-2"/>
        </w:rPr>
        <w:t>и</w:t>
      </w:r>
      <w:r w:rsidRPr="00CB448A">
        <w:rPr>
          <w:spacing w:val="-2"/>
        </w:rPr>
        <w:t xml:space="preserve"> 27).</w:t>
      </w:r>
    </w:p>
    <w:p w14:paraId="594884C1" w14:textId="1B83F338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50.</w:t>
      </w:r>
      <w:r w:rsidRPr="00CB448A">
        <w:rPr>
          <w:rFonts w:eastAsia="SimSun"/>
          <w:bCs/>
        </w:rPr>
        <w:tab/>
      </w:r>
      <w:r w:rsidRPr="007248A7">
        <w:rPr>
          <w:rFonts w:eastAsia="SimSun"/>
          <w:b/>
          <w:bCs/>
        </w:rPr>
        <w:t>Г</w:t>
      </w:r>
      <w:r>
        <w:rPr>
          <w:b/>
          <w:bCs/>
          <w:spacing w:val="-2"/>
        </w:rPr>
        <w:t>осударству</w:t>
      </w:r>
      <w:r w:rsidRPr="00CB448A">
        <w:rPr>
          <w:b/>
          <w:bCs/>
          <w:spacing w:val="-2"/>
        </w:rPr>
        <w:t>-</w:t>
      </w:r>
      <w:r>
        <w:rPr>
          <w:b/>
          <w:bCs/>
          <w:spacing w:val="-2"/>
        </w:rPr>
        <w:t>участнику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надлежит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принять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необходимые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меры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для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того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чтобы</w:t>
      </w:r>
      <w:r w:rsidRPr="00CB448A">
        <w:rPr>
          <w:b/>
          <w:bCs/>
          <w:spacing w:val="-2"/>
        </w:rPr>
        <w:t xml:space="preserve">: </w:t>
      </w:r>
      <w:r>
        <w:rPr>
          <w:b/>
          <w:bCs/>
          <w:spacing w:val="-2"/>
          <w:lang w:val="fr-FR"/>
        </w:rPr>
        <w:t>a</w:t>
      </w:r>
      <w:r w:rsidRPr="00CB448A">
        <w:rPr>
          <w:b/>
          <w:bCs/>
          <w:spacing w:val="-2"/>
        </w:rPr>
        <w:t xml:space="preserve">) </w:t>
      </w:r>
      <w:r>
        <w:rPr>
          <w:b/>
          <w:bCs/>
          <w:spacing w:val="-2"/>
        </w:rPr>
        <w:t>обеспечить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достаточное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представительство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коренного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народа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батва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на уровне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центрального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правительства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местных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административных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органов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и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Национальной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независимой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комиссии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по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правам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человека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в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том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числе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среди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членов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комиссии</w:t>
      </w:r>
      <w:r w:rsidRPr="00CB448A">
        <w:rPr>
          <w:b/>
          <w:bCs/>
          <w:spacing w:val="-2"/>
        </w:rPr>
        <w:t xml:space="preserve">; </w:t>
      </w:r>
      <w:r>
        <w:rPr>
          <w:b/>
          <w:bCs/>
          <w:spacing w:val="-2"/>
          <w:lang w:val="fr-FR"/>
        </w:rPr>
        <w:t>b</w:t>
      </w:r>
      <w:r w:rsidRPr="00CB448A">
        <w:rPr>
          <w:b/>
          <w:bCs/>
          <w:spacing w:val="-2"/>
        </w:rPr>
        <w:t xml:space="preserve">) </w:t>
      </w:r>
      <w:r>
        <w:rPr>
          <w:b/>
          <w:bCs/>
          <w:spacing w:val="-2"/>
        </w:rPr>
        <w:t>активизировать реализацию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программ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направленных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на содействие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равенству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возможностей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и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обеспечение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народу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батва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доступа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к различным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услугам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включая услуги в области здравоохранения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образования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и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правосудия</w:t>
      </w:r>
      <w:r w:rsidRPr="00CB448A">
        <w:rPr>
          <w:b/>
          <w:bCs/>
          <w:spacing w:val="-2"/>
        </w:rPr>
        <w:t xml:space="preserve">, </w:t>
      </w:r>
      <w:r>
        <w:rPr>
          <w:b/>
          <w:bCs/>
          <w:spacing w:val="-2"/>
        </w:rPr>
        <w:t>в частности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посредством</w:t>
      </w:r>
      <w:r w:rsidRPr="00CB448A">
        <w:rPr>
          <w:b/>
          <w:bCs/>
          <w:spacing w:val="-2"/>
        </w:rPr>
        <w:t xml:space="preserve"> </w:t>
      </w:r>
      <w:r>
        <w:rPr>
          <w:b/>
          <w:bCs/>
          <w:spacing w:val="-2"/>
        </w:rPr>
        <w:t>принятия</w:t>
      </w:r>
      <w:r w:rsidRPr="00CB448A">
        <w:rPr>
          <w:b/>
          <w:bCs/>
          <w:spacing w:val="-2"/>
        </w:rPr>
        <w:t xml:space="preserve"> </w:t>
      </w:r>
      <w:r w:rsidRPr="00CB448A">
        <w:rPr>
          <w:rFonts w:eastAsia="SimSun"/>
          <w:b/>
          <w:bCs/>
        </w:rPr>
        <w:t>Национальной стратегии социально-экономического охвата и интеграции народа батва в целях устойчивого развития на 2022</w:t>
      </w:r>
      <w:r w:rsidR="002A5E76" w:rsidRPr="002A5E76">
        <w:rPr>
          <w:b/>
          <w:bCs/>
        </w:rPr>
        <w:t>–</w:t>
      </w:r>
      <w:r w:rsidRPr="00CB448A">
        <w:rPr>
          <w:rFonts w:eastAsia="SimSun"/>
          <w:b/>
          <w:bCs/>
        </w:rPr>
        <w:t xml:space="preserve">2027 годы; </w:t>
      </w:r>
      <w:r>
        <w:rPr>
          <w:rFonts w:eastAsia="SimSun"/>
          <w:b/>
          <w:bCs/>
          <w:lang w:val="fr-FR"/>
        </w:rPr>
        <w:t>c</w:t>
      </w:r>
      <w:r w:rsidRPr="00CB448A">
        <w:rPr>
          <w:rFonts w:eastAsia="SimSun"/>
          <w:b/>
          <w:bCs/>
        </w:rPr>
        <w:t xml:space="preserve">) </w:t>
      </w:r>
      <w:r>
        <w:rPr>
          <w:rFonts w:eastAsia="SimSun"/>
          <w:b/>
          <w:bCs/>
        </w:rPr>
        <w:t xml:space="preserve">расширить участие народа батва в процессах принятия решений, в том числе тех, которые касаются их самих. </w:t>
      </w:r>
    </w:p>
    <w:p w14:paraId="4E19D41A" w14:textId="77777777" w:rsidR="004C3644" w:rsidRPr="00CB448A" w:rsidRDefault="004C3644" w:rsidP="004C3644">
      <w:pPr>
        <w:pStyle w:val="H1G"/>
        <w:spacing w:before="320"/>
        <w:rPr>
          <w:rFonts w:eastAsiaTheme="minorEastAsia"/>
        </w:rPr>
      </w:pPr>
      <w:r w:rsidRPr="00CB448A">
        <w:tab/>
      </w:r>
      <w:r>
        <w:rPr>
          <w:lang w:val="fr-FR"/>
        </w:rPr>
        <w:t>D</w:t>
      </w:r>
      <w:r w:rsidRPr="00CB448A">
        <w:t>.</w:t>
      </w:r>
      <w:r w:rsidRPr="00CB448A">
        <w:tab/>
      </w:r>
      <w:r>
        <w:t>Распространение и процедура последующих действий</w:t>
      </w:r>
    </w:p>
    <w:p w14:paraId="4FEACA2D" w14:textId="77777777" w:rsidR="004C3644" w:rsidRPr="00CB448A" w:rsidRDefault="004C3644" w:rsidP="004C3644">
      <w:pPr>
        <w:pStyle w:val="SingleTxtG"/>
        <w:rPr>
          <w:b/>
          <w:bCs/>
        </w:rPr>
      </w:pPr>
      <w:r w:rsidRPr="00CB448A">
        <w:rPr>
          <w:bCs/>
        </w:rPr>
        <w:t>51.</w:t>
      </w:r>
      <w:r w:rsidRPr="00CB448A">
        <w:rPr>
          <w:bCs/>
        </w:rPr>
        <w:tab/>
      </w:r>
      <w:r w:rsidRPr="00CB448A">
        <w:rPr>
          <w:b/>
        </w:rPr>
        <w:t xml:space="preserve">Государству-участнику следует обеспечить широкое распространение </w:t>
      </w:r>
      <w:r w:rsidRPr="00BB1A9C">
        <w:rPr>
          <w:b/>
        </w:rPr>
        <w:t xml:space="preserve">текста </w:t>
      </w:r>
      <w:r w:rsidRPr="00CB448A">
        <w:rPr>
          <w:b/>
        </w:rPr>
        <w:t xml:space="preserve">Пакта, </w:t>
      </w:r>
      <w:r w:rsidRPr="00BB1A9C">
        <w:rPr>
          <w:b/>
        </w:rPr>
        <w:t>своего третье</w:t>
      </w:r>
      <w:r w:rsidRPr="00CB448A">
        <w:rPr>
          <w:b/>
        </w:rPr>
        <w:t>го периодического доклада и настоящих заключительных замечаний с целью повышения уровня осведомленности судебных, законодательных и административных органов, гражданского общества и неправительственных организаций, действующих в стране, а также населения в целом</w:t>
      </w:r>
      <w:r w:rsidRPr="00BB1A9C">
        <w:rPr>
          <w:b/>
        </w:rPr>
        <w:t xml:space="preserve"> о закрепленных в Пакте правах</w:t>
      </w:r>
      <w:r w:rsidRPr="00CB448A">
        <w:rPr>
          <w:b/>
        </w:rPr>
        <w:t xml:space="preserve">. </w:t>
      </w:r>
      <w:r w:rsidRPr="00BB1A9C">
        <w:rPr>
          <w:b/>
        </w:rPr>
        <w:t>Государству-участнику также следует</w:t>
      </w:r>
      <w:r w:rsidRPr="00CB448A">
        <w:rPr>
          <w:b/>
        </w:rPr>
        <w:t xml:space="preserve"> перевести этот доклад и заключительные замечания на </w:t>
      </w:r>
      <w:r w:rsidRPr="00BB1A9C">
        <w:rPr>
          <w:b/>
        </w:rPr>
        <w:t xml:space="preserve">свои </w:t>
      </w:r>
      <w:r w:rsidRPr="00CB448A">
        <w:rPr>
          <w:b/>
        </w:rPr>
        <w:t>официальные языки</w:t>
      </w:r>
      <w:r w:rsidRPr="00CB448A">
        <w:rPr>
          <w:b/>
          <w:bCs/>
        </w:rPr>
        <w:t>.</w:t>
      </w:r>
    </w:p>
    <w:p w14:paraId="7D5B0D4A" w14:textId="77777777" w:rsidR="004C3644" w:rsidRPr="00CB448A" w:rsidRDefault="004C3644" w:rsidP="004C3644">
      <w:pPr>
        <w:pStyle w:val="SingleTxtG"/>
        <w:rPr>
          <w:rFonts w:eastAsia="SimSun"/>
          <w:b/>
          <w:bCs/>
        </w:rPr>
      </w:pPr>
      <w:r w:rsidRPr="00CB448A">
        <w:rPr>
          <w:rFonts w:eastAsia="SimSun"/>
          <w:bCs/>
        </w:rPr>
        <w:t>52.</w:t>
      </w:r>
      <w:r w:rsidRPr="00CB448A">
        <w:rPr>
          <w:rFonts w:eastAsia="SimSun"/>
          <w:bCs/>
        </w:rPr>
        <w:tab/>
      </w:r>
      <w:r w:rsidRPr="00CB448A">
        <w:rPr>
          <w:rFonts w:eastAsia="SimSun"/>
          <w:b/>
          <w:bCs/>
        </w:rPr>
        <w:t xml:space="preserve">В соответствии с пунктом 1 правила 75 правил процедуры Комитета государству-участнику следует </w:t>
      </w:r>
      <w:r w:rsidRPr="00BB1A9C">
        <w:rPr>
          <w:rFonts w:eastAsia="SimSun"/>
          <w:b/>
          <w:bCs/>
        </w:rPr>
        <w:t>не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позднее</w:t>
      </w:r>
      <w:r w:rsidRPr="00CB448A">
        <w:rPr>
          <w:rFonts w:eastAsia="SimSun"/>
          <w:b/>
          <w:bCs/>
        </w:rPr>
        <w:t xml:space="preserve"> 27 </w:t>
      </w:r>
      <w:r w:rsidRPr="00BB1A9C">
        <w:rPr>
          <w:rFonts w:eastAsia="SimSun"/>
          <w:b/>
          <w:bCs/>
        </w:rPr>
        <w:t>июля</w:t>
      </w:r>
      <w:r w:rsidRPr="00CB448A">
        <w:rPr>
          <w:rFonts w:eastAsia="SimSun"/>
          <w:b/>
          <w:bCs/>
        </w:rPr>
        <w:t xml:space="preserve"> 2026 </w:t>
      </w:r>
      <w:r w:rsidRPr="00BB1A9C">
        <w:rPr>
          <w:rFonts w:eastAsia="SimSun"/>
          <w:b/>
          <w:bCs/>
        </w:rPr>
        <w:t>года</w:t>
      </w:r>
      <w:r w:rsidRPr="00CB448A">
        <w:rPr>
          <w:rFonts w:eastAsia="SimSun"/>
          <w:b/>
          <w:bCs/>
        </w:rPr>
        <w:t xml:space="preserve"> представить соответствующую информацию о выполнении им </w:t>
      </w:r>
      <w:r w:rsidRPr="00BB1A9C">
        <w:rPr>
          <w:rFonts w:eastAsia="SimSun"/>
          <w:b/>
          <w:bCs/>
        </w:rPr>
        <w:t>вышеприведенных</w:t>
      </w:r>
      <w:r w:rsidRPr="00CB448A">
        <w:rPr>
          <w:rFonts w:eastAsia="SimSun"/>
          <w:b/>
          <w:bCs/>
        </w:rPr>
        <w:t xml:space="preserve"> рекомендаций, содержащихся в пунктах 28 (</w:t>
      </w:r>
      <w:r>
        <w:rPr>
          <w:rFonts w:eastAsia="SimSun"/>
          <w:b/>
          <w:bCs/>
        </w:rPr>
        <w:t>«П</w:t>
      </w:r>
      <w:r w:rsidRPr="00BB1A9C">
        <w:rPr>
          <w:rFonts w:eastAsia="SimSun"/>
          <w:b/>
          <w:bCs/>
        </w:rPr>
        <w:t>роизвольн</w:t>
      </w:r>
      <w:r>
        <w:rPr>
          <w:rFonts w:eastAsia="SimSun"/>
          <w:b/>
          <w:bCs/>
        </w:rPr>
        <w:t>ые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задержани</w:t>
      </w:r>
      <w:r>
        <w:rPr>
          <w:rFonts w:eastAsia="SimSun"/>
          <w:b/>
          <w:bCs/>
        </w:rPr>
        <w:t>я»</w:t>
      </w:r>
      <w:r w:rsidRPr="00CB448A">
        <w:rPr>
          <w:rFonts w:eastAsia="SimSun"/>
          <w:b/>
          <w:bCs/>
        </w:rPr>
        <w:t>), 44</w:t>
      </w:r>
      <w:r>
        <w:rPr>
          <w:rFonts w:eastAsia="SimSun"/>
          <w:b/>
          <w:bCs/>
        </w:rPr>
        <w:t> </w:t>
      </w:r>
      <w:r w:rsidRPr="00CB448A">
        <w:rPr>
          <w:rFonts w:eastAsia="SimSun"/>
          <w:b/>
          <w:bCs/>
        </w:rPr>
        <w:t>(</w:t>
      </w:r>
      <w:r>
        <w:rPr>
          <w:rFonts w:eastAsia="SimSun"/>
          <w:b/>
          <w:bCs/>
        </w:rPr>
        <w:t>«О</w:t>
      </w:r>
      <w:r w:rsidRPr="00BB1A9C">
        <w:rPr>
          <w:rFonts w:eastAsia="SimSun"/>
          <w:b/>
          <w:bCs/>
        </w:rPr>
        <w:t>беспечение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безопасности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журналистов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и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правозащитников</w:t>
      </w:r>
      <w:r>
        <w:rPr>
          <w:rFonts w:eastAsia="SimSun"/>
          <w:b/>
          <w:bCs/>
        </w:rPr>
        <w:t>»</w:t>
      </w:r>
      <w:r w:rsidRPr="00CB448A">
        <w:rPr>
          <w:rFonts w:eastAsia="SimSun"/>
          <w:b/>
          <w:bCs/>
        </w:rPr>
        <w:t>) и 48</w:t>
      </w:r>
      <w:r>
        <w:rPr>
          <w:rFonts w:eastAsia="SimSun"/>
          <w:b/>
          <w:bCs/>
        </w:rPr>
        <w:t> </w:t>
      </w:r>
      <w:r w:rsidRPr="00CB448A">
        <w:rPr>
          <w:rFonts w:eastAsia="SimSun"/>
          <w:b/>
          <w:bCs/>
        </w:rPr>
        <w:t>(</w:t>
      </w:r>
      <w:r>
        <w:rPr>
          <w:rFonts w:eastAsia="SimSun"/>
          <w:b/>
          <w:bCs/>
        </w:rPr>
        <w:t>«У</w:t>
      </w:r>
      <w:r w:rsidRPr="00BB1A9C">
        <w:rPr>
          <w:rFonts w:eastAsia="SimSun"/>
          <w:b/>
          <w:bCs/>
        </w:rPr>
        <w:t>частие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в</w:t>
      </w:r>
      <w:r>
        <w:rPr>
          <w:rFonts w:eastAsia="SimSun"/>
          <w:b/>
          <w:bCs/>
        </w:rPr>
        <w:t> </w:t>
      </w:r>
      <w:r w:rsidRPr="00BB1A9C">
        <w:rPr>
          <w:rFonts w:eastAsia="SimSun"/>
          <w:b/>
          <w:bCs/>
        </w:rPr>
        <w:t>ведении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государственных</w:t>
      </w:r>
      <w:r w:rsidRPr="00CB448A">
        <w:rPr>
          <w:rFonts w:eastAsia="SimSun"/>
          <w:b/>
          <w:bCs/>
        </w:rPr>
        <w:t xml:space="preserve"> </w:t>
      </w:r>
      <w:r w:rsidRPr="00BB1A9C">
        <w:rPr>
          <w:rFonts w:eastAsia="SimSun"/>
          <w:b/>
          <w:bCs/>
        </w:rPr>
        <w:t>дел</w:t>
      </w:r>
      <w:r>
        <w:rPr>
          <w:rFonts w:eastAsia="SimSun"/>
          <w:b/>
          <w:bCs/>
        </w:rPr>
        <w:t>»</w:t>
      </w:r>
      <w:r w:rsidRPr="00CB448A">
        <w:rPr>
          <w:rFonts w:eastAsia="SimSun"/>
          <w:b/>
          <w:bCs/>
        </w:rPr>
        <w:t xml:space="preserve">). </w:t>
      </w:r>
    </w:p>
    <w:p w14:paraId="2919D422" w14:textId="77777777" w:rsidR="004C3644" w:rsidRPr="00CB448A" w:rsidRDefault="004C3644" w:rsidP="004C3644">
      <w:pPr>
        <w:pStyle w:val="SingleTxtG"/>
        <w:rPr>
          <w:b/>
          <w:bCs/>
        </w:rPr>
      </w:pPr>
      <w:r w:rsidRPr="00CB448A">
        <w:rPr>
          <w:rFonts w:eastAsia="SimSun"/>
        </w:rPr>
        <w:t>53.</w:t>
      </w:r>
      <w:r w:rsidRPr="00CB448A">
        <w:rPr>
          <w:rFonts w:eastAsia="SimSun"/>
        </w:rPr>
        <w:tab/>
      </w:r>
      <w:r w:rsidRPr="00235717">
        <w:rPr>
          <w:rFonts w:eastAsia="SimSun"/>
          <w:b/>
        </w:rPr>
        <w:t>В</w:t>
      </w:r>
      <w:r w:rsidRPr="00CB448A">
        <w:rPr>
          <w:rFonts w:eastAsia="SimSun"/>
          <w:b/>
        </w:rPr>
        <w:t xml:space="preserve"> </w:t>
      </w:r>
      <w:r w:rsidRPr="00235717">
        <w:rPr>
          <w:rFonts w:eastAsia="SimSun"/>
          <w:b/>
        </w:rPr>
        <w:t>соответствии</w:t>
      </w:r>
      <w:r w:rsidRPr="00CB448A">
        <w:rPr>
          <w:rFonts w:eastAsia="SimSun"/>
          <w:b/>
        </w:rPr>
        <w:t xml:space="preserve"> </w:t>
      </w:r>
      <w:r w:rsidRPr="00235717">
        <w:rPr>
          <w:rFonts w:eastAsia="SimSun"/>
          <w:b/>
        </w:rPr>
        <w:t>с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прогнозируемым</w:t>
      </w:r>
      <w:r w:rsidRPr="00CB448A">
        <w:rPr>
          <w:rFonts w:eastAsia="SimSun"/>
          <w:b/>
        </w:rPr>
        <w:t xml:space="preserve"> </w:t>
      </w:r>
      <w:r w:rsidRPr="00235717">
        <w:rPr>
          <w:rFonts w:eastAsia="SimSun"/>
          <w:b/>
        </w:rPr>
        <w:t>циклом</w:t>
      </w:r>
      <w:r w:rsidRPr="00CB448A">
        <w:rPr>
          <w:rFonts w:eastAsia="SimSun"/>
          <w:b/>
        </w:rPr>
        <w:t xml:space="preserve"> </w:t>
      </w:r>
      <w:r w:rsidRPr="00235717">
        <w:rPr>
          <w:rFonts w:eastAsia="SimSun"/>
          <w:b/>
        </w:rPr>
        <w:t>рассмотрения</w:t>
      </w:r>
      <w:r w:rsidRPr="00CB448A">
        <w:rPr>
          <w:rFonts w:eastAsia="SimSun"/>
          <w:b/>
        </w:rPr>
        <w:t xml:space="preserve"> </w:t>
      </w:r>
      <w:r w:rsidRPr="00235717">
        <w:rPr>
          <w:rFonts w:eastAsia="SimSun"/>
          <w:b/>
        </w:rPr>
        <w:t>докладов</w:t>
      </w:r>
      <w:r w:rsidRPr="00CB448A">
        <w:rPr>
          <w:rFonts w:eastAsia="SimSun"/>
          <w:b/>
        </w:rPr>
        <w:t xml:space="preserve"> </w:t>
      </w:r>
      <w:r w:rsidRPr="00235717">
        <w:rPr>
          <w:rFonts w:eastAsia="SimSun"/>
          <w:b/>
        </w:rPr>
        <w:t>Комитетом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государство</w:t>
      </w:r>
      <w:r w:rsidRPr="00CB448A">
        <w:rPr>
          <w:rFonts w:eastAsia="SimSun"/>
          <w:b/>
        </w:rPr>
        <w:t>-</w:t>
      </w:r>
      <w:r>
        <w:rPr>
          <w:rFonts w:eastAsia="SimSun"/>
          <w:b/>
        </w:rPr>
        <w:t>участник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получит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от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Комитета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перечень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вопросов</w:t>
      </w:r>
      <w:r w:rsidRPr="00CB448A">
        <w:rPr>
          <w:rFonts w:eastAsia="SimSun"/>
          <w:b/>
        </w:rPr>
        <w:t xml:space="preserve">, </w:t>
      </w:r>
      <w:r>
        <w:rPr>
          <w:rFonts w:eastAsia="SimSun"/>
          <w:b/>
        </w:rPr>
        <w:t>на которые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потребуется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ответить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перед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подачей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доклада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и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которые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составят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основу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его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четвертого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периодического</w:t>
      </w:r>
      <w:r w:rsidRPr="00CB448A">
        <w:rPr>
          <w:rFonts w:eastAsia="SimSun"/>
          <w:b/>
        </w:rPr>
        <w:t xml:space="preserve"> </w:t>
      </w:r>
      <w:r>
        <w:rPr>
          <w:rFonts w:eastAsia="SimSun"/>
          <w:b/>
        </w:rPr>
        <w:t>доклада</w:t>
      </w:r>
      <w:r w:rsidRPr="00CB448A">
        <w:rPr>
          <w:rFonts w:eastAsia="SimSun"/>
          <w:b/>
        </w:rPr>
        <w:t>,</w:t>
      </w:r>
      <w:r>
        <w:rPr>
          <w:rFonts w:eastAsia="SimSun"/>
          <w:b/>
        </w:rPr>
        <w:t xml:space="preserve"> в 2029 году. Кроме</w:t>
      </w:r>
      <w:r w:rsidRPr="00235717">
        <w:rPr>
          <w:rFonts w:eastAsia="SimSun"/>
          <w:b/>
        </w:rPr>
        <w:t xml:space="preserve"> </w:t>
      </w:r>
      <w:r>
        <w:rPr>
          <w:rFonts w:eastAsia="SimSun"/>
          <w:b/>
        </w:rPr>
        <w:t>того</w:t>
      </w:r>
      <w:r w:rsidRPr="00235717">
        <w:rPr>
          <w:rFonts w:eastAsia="SimSun"/>
          <w:b/>
        </w:rPr>
        <w:t xml:space="preserve">, </w:t>
      </w:r>
      <w:r>
        <w:rPr>
          <w:rFonts w:eastAsia="SimSun"/>
          <w:b/>
        </w:rPr>
        <w:t xml:space="preserve">Комитет просит государство-участник в процессе подготовки доклада активно консультироваться с гражданским обществом и с неправительственными организациями, которые работают в стране. В соответствии с </w:t>
      </w:r>
      <w:r w:rsidRPr="00235717">
        <w:rPr>
          <w:rFonts w:eastAsia="SimSun"/>
          <w:b/>
        </w:rPr>
        <w:t xml:space="preserve">резолюцией </w:t>
      </w:r>
      <w:hyperlink r:id="rId8" w:history="1">
        <w:r w:rsidRPr="00CB448A">
          <w:rPr>
            <w:rStyle w:val="af1"/>
            <w:b/>
            <w:bCs/>
          </w:rPr>
          <w:t>68/268</w:t>
        </w:r>
      </w:hyperlink>
      <w:r w:rsidRPr="00CB448A">
        <w:rPr>
          <w:b/>
          <w:bCs/>
          <w:highlight w:val="yellow"/>
        </w:rPr>
        <w:t xml:space="preserve"> </w:t>
      </w:r>
      <w:r w:rsidRPr="00235717">
        <w:rPr>
          <w:b/>
          <w:bCs/>
        </w:rPr>
        <w:t>Генеральной</w:t>
      </w:r>
      <w:r>
        <w:rPr>
          <w:b/>
          <w:bCs/>
        </w:rPr>
        <w:t xml:space="preserve"> Ассамблеи объем доклада не должен превышать 21 200 слов. Следующий конструктивный диалог с государством-участником состоится в Женеве в 2031 году.</w:t>
      </w:r>
    </w:p>
    <w:p w14:paraId="5EEBE6C1" w14:textId="77777777" w:rsidR="004C3644" w:rsidRPr="00CB448A" w:rsidRDefault="004C3644" w:rsidP="004C3644">
      <w:pPr>
        <w:pStyle w:val="SingleTxtG"/>
        <w:spacing w:before="240" w:after="0"/>
        <w:jc w:val="center"/>
        <w:rPr>
          <w:u w:val="single"/>
        </w:rPr>
      </w:pPr>
      <w:r w:rsidRPr="00CB448A">
        <w:rPr>
          <w:u w:val="single"/>
        </w:rPr>
        <w:tab/>
      </w:r>
      <w:r w:rsidRPr="00CB448A">
        <w:rPr>
          <w:u w:val="single"/>
        </w:rPr>
        <w:tab/>
      </w:r>
      <w:r w:rsidRPr="00CB448A">
        <w:rPr>
          <w:u w:val="single"/>
        </w:rPr>
        <w:tab/>
      </w:r>
    </w:p>
    <w:p w14:paraId="61151101" w14:textId="77777777" w:rsidR="00381C24" w:rsidRPr="004C3644" w:rsidRDefault="00381C24" w:rsidP="0075523D"/>
    <w:sectPr w:rsidR="00381C24" w:rsidRPr="004C3644" w:rsidSect="004C364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6C7FE" w14:textId="77777777" w:rsidR="00557408" w:rsidRPr="00A312BC" w:rsidRDefault="00557408" w:rsidP="00A312BC"/>
  </w:endnote>
  <w:endnote w:type="continuationSeparator" w:id="0">
    <w:p w14:paraId="03445DC3" w14:textId="77777777" w:rsidR="00557408" w:rsidRPr="00A312BC" w:rsidRDefault="0055740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Gra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5A755" w14:textId="68B33D42" w:rsidR="004C3644" w:rsidRPr="004C3644" w:rsidRDefault="004C3644">
    <w:pPr>
      <w:pStyle w:val="a8"/>
    </w:pPr>
    <w:r w:rsidRPr="004C3644">
      <w:rPr>
        <w:b/>
        <w:sz w:val="18"/>
      </w:rPr>
      <w:fldChar w:fldCharType="begin"/>
    </w:r>
    <w:r w:rsidRPr="004C3644">
      <w:rPr>
        <w:b/>
        <w:sz w:val="18"/>
      </w:rPr>
      <w:instrText xml:space="preserve"> PAGE  \* MERGEFORMAT </w:instrText>
    </w:r>
    <w:r w:rsidRPr="004C3644">
      <w:rPr>
        <w:b/>
        <w:sz w:val="18"/>
      </w:rPr>
      <w:fldChar w:fldCharType="separate"/>
    </w:r>
    <w:r w:rsidRPr="004C3644">
      <w:rPr>
        <w:b/>
        <w:noProof/>
        <w:sz w:val="18"/>
      </w:rPr>
      <w:t>2</w:t>
    </w:r>
    <w:r w:rsidRPr="004C3644">
      <w:rPr>
        <w:b/>
        <w:sz w:val="18"/>
      </w:rPr>
      <w:fldChar w:fldCharType="end"/>
    </w:r>
    <w:r>
      <w:rPr>
        <w:b/>
        <w:sz w:val="18"/>
      </w:rPr>
      <w:tab/>
    </w:r>
    <w:r>
      <w:t>GE.23-15083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8C112" w14:textId="546CB97C" w:rsidR="004C3644" w:rsidRPr="004C3644" w:rsidRDefault="004C3644" w:rsidP="004C3644">
    <w:pPr>
      <w:pStyle w:val="a8"/>
      <w:tabs>
        <w:tab w:val="clear" w:pos="9639"/>
        <w:tab w:val="right" w:pos="9638"/>
      </w:tabs>
      <w:rPr>
        <w:b/>
        <w:sz w:val="18"/>
      </w:rPr>
    </w:pPr>
    <w:r>
      <w:t>GE.23-15083</w:t>
    </w:r>
    <w:r>
      <w:tab/>
    </w:r>
    <w:r w:rsidRPr="004C3644">
      <w:rPr>
        <w:b/>
        <w:sz w:val="18"/>
      </w:rPr>
      <w:fldChar w:fldCharType="begin"/>
    </w:r>
    <w:r w:rsidRPr="004C3644">
      <w:rPr>
        <w:b/>
        <w:sz w:val="18"/>
      </w:rPr>
      <w:instrText xml:space="preserve"> PAGE  \* MERGEFORMAT </w:instrText>
    </w:r>
    <w:r w:rsidRPr="004C3644">
      <w:rPr>
        <w:b/>
        <w:sz w:val="18"/>
      </w:rPr>
      <w:fldChar w:fldCharType="separate"/>
    </w:r>
    <w:r w:rsidRPr="004C3644">
      <w:rPr>
        <w:b/>
        <w:noProof/>
        <w:sz w:val="18"/>
      </w:rPr>
      <w:t>3</w:t>
    </w:r>
    <w:r w:rsidRPr="004C36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38242" w14:textId="32E1EC9A" w:rsidR="00042B72" w:rsidRPr="004C3644" w:rsidRDefault="004C3644" w:rsidP="004C364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4813E78" wp14:editId="0979591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23-15083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63E1923" wp14:editId="2331DFB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7042">
      <w:t xml:space="preserve">  211123  011223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51AE" w14:textId="77777777" w:rsidR="00557408" w:rsidRPr="001075E9" w:rsidRDefault="0055740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291B7CD" w14:textId="77777777" w:rsidR="00557408" w:rsidRDefault="0055740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B00621E" w14:textId="21FF3106" w:rsidR="004C3644" w:rsidRPr="00CB448A" w:rsidRDefault="004C3644" w:rsidP="004C3644">
      <w:pPr>
        <w:pStyle w:val="ad"/>
      </w:pPr>
      <w:r>
        <w:tab/>
      </w:r>
      <w:r w:rsidRPr="00CB448A">
        <w:rPr>
          <w:sz w:val="20"/>
        </w:rPr>
        <w:t>*</w:t>
      </w:r>
      <w:r w:rsidRPr="00CB448A">
        <w:tab/>
      </w:r>
      <w:bookmarkStart w:id="1" w:name="_Hlk139979003"/>
      <w:r w:rsidRPr="00CB448A">
        <w:t xml:space="preserve">Приняты Комитетом на его </w:t>
      </w:r>
      <w:r>
        <w:t>сто тридцать восьмой</w:t>
      </w:r>
      <w:r w:rsidRPr="00CB448A">
        <w:t xml:space="preserve"> сессии (26 июня —</w:t>
      </w:r>
      <w:r>
        <w:t xml:space="preserve"> 26 июля</w:t>
      </w:r>
      <w:r w:rsidRPr="00CB448A">
        <w:t xml:space="preserve"> 20</w:t>
      </w:r>
      <w:r>
        <w:t>23</w:t>
      </w:r>
      <w:r w:rsidRPr="00CB448A">
        <w:t xml:space="preserve"> года).</w:t>
      </w:r>
    </w:p>
    <w:bookmarkEnd w:id="1"/>
  </w:footnote>
  <w:footnote w:id="2">
    <w:p w14:paraId="78C0D0DE" w14:textId="0DBE1810" w:rsidR="004C3644" w:rsidRPr="00CB448A" w:rsidRDefault="004C3644" w:rsidP="004C3644">
      <w:pPr>
        <w:pStyle w:val="ad"/>
        <w:rPr>
          <w:rFonts w:eastAsia="SimSun"/>
          <w:lang w:eastAsia="zh-CN"/>
        </w:rPr>
      </w:pPr>
      <w:r w:rsidRPr="00CB448A">
        <w:tab/>
      </w:r>
      <w:r w:rsidRPr="00B12C06">
        <w:rPr>
          <w:rStyle w:val="aa"/>
        </w:rPr>
        <w:footnoteRef/>
      </w:r>
      <w:r w:rsidRPr="00CB448A">
        <w:tab/>
      </w:r>
      <w:hyperlink r:id="rId1" w:history="1">
        <w:r w:rsidRPr="000D02A8">
          <w:rPr>
            <w:rStyle w:val="af1"/>
          </w:rPr>
          <w:t>CCPR/C/BDI/3</w:t>
        </w:r>
      </w:hyperlink>
      <w:r w:rsidRPr="00CB448A">
        <w:t>.</w:t>
      </w:r>
    </w:p>
  </w:footnote>
  <w:footnote w:id="3">
    <w:p w14:paraId="1819C8CA" w14:textId="33877403" w:rsidR="004C3644" w:rsidRPr="00942904" w:rsidRDefault="004C3644" w:rsidP="004C3644">
      <w:pPr>
        <w:pStyle w:val="ad"/>
        <w:rPr>
          <w:rFonts w:eastAsia="SimSun"/>
          <w:lang w:val="fr-CH" w:eastAsia="zh-CN"/>
        </w:rPr>
      </w:pPr>
      <w:r w:rsidRPr="00CB448A">
        <w:tab/>
      </w:r>
      <w:r w:rsidRPr="00B12C06">
        <w:rPr>
          <w:rStyle w:val="aa"/>
        </w:rPr>
        <w:footnoteRef/>
      </w:r>
      <w:r w:rsidRPr="00CB448A">
        <w:tab/>
      </w:r>
      <w:r>
        <w:t>См</w:t>
      </w:r>
      <w:r w:rsidRPr="00CB448A">
        <w:t xml:space="preserve">. </w:t>
      </w:r>
      <w:hyperlink r:id="rId2" w:history="1">
        <w:r w:rsidRPr="00942904">
          <w:rPr>
            <w:rStyle w:val="af1"/>
            <w:lang w:val="fr-CH"/>
          </w:rPr>
          <w:t>CCPR/C/SR.4003</w:t>
        </w:r>
      </w:hyperlink>
      <w:r w:rsidRPr="00942904">
        <w:rPr>
          <w:lang w:val="fr-CH"/>
        </w:rPr>
        <w:t>.</w:t>
      </w:r>
    </w:p>
  </w:footnote>
  <w:footnote w:id="4">
    <w:p w14:paraId="3038B5D7" w14:textId="6E7A69E2" w:rsidR="004C3644" w:rsidRPr="00942904" w:rsidRDefault="004C3644" w:rsidP="004C3644">
      <w:pPr>
        <w:pStyle w:val="ad"/>
        <w:rPr>
          <w:rFonts w:eastAsia="SimSun"/>
          <w:lang w:val="fr-CH" w:eastAsia="zh-CN"/>
        </w:rPr>
      </w:pPr>
      <w:r w:rsidRPr="00942904">
        <w:rPr>
          <w:lang w:val="fr-CH"/>
        </w:rPr>
        <w:tab/>
      </w:r>
      <w:r w:rsidRPr="00B12C06">
        <w:rPr>
          <w:rStyle w:val="aa"/>
        </w:rPr>
        <w:footnoteRef/>
      </w:r>
      <w:r w:rsidRPr="00942904">
        <w:rPr>
          <w:lang w:val="fr-CH"/>
        </w:rPr>
        <w:tab/>
      </w:r>
      <w:hyperlink r:id="rId3" w:history="1">
        <w:r w:rsidRPr="00942904">
          <w:rPr>
            <w:rStyle w:val="af1"/>
            <w:lang w:val="fr-CH"/>
          </w:rPr>
          <w:t>CCP</w:t>
        </w:r>
        <w:r w:rsidRPr="00942904">
          <w:rPr>
            <w:rStyle w:val="af1"/>
            <w:lang w:val="fr-CH"/>
          </w:rPr>
          <w:t>R</w:t>
        </w:r>
        <w:r w:rsidRPr="00942904">
          <w:rPr>
            <w:rStyle w:val="af1"/>
            <w:lang w:val="fr-CH"/>
          </w:rPr>
          <w:t>/C/BDI/RQ/3</w:t>
        </w:r>
      </w:hyperlink>
      <w:r w:rsidRPr="00942904">
        <w:rPr>
          <w:lang w:val="fr-CH"/>
        </w:rPr>
        <w:t>.</w:t>
      </w:r>
    </w:p>
  </w:footnote>
  <w:footnote w:id="5">
    <w:p w14:paraId="0AA4C563" w14:textId="693CF84A" w:rsidR="004C3644" w:rsidRPr="00942904" w:rsidRDefault="004C3644" w:rsidP="004C3644">
      <w:pPr>
        <w:pStyle w:val="ad"/>
        <w:rPr>
          <w:rFonts w:eastAsia="SimSun"/>
          <w:lang w:val="fr-CH" w:eastAsia="zh-CN"/>
        </w:rPr>
      </w:pPr>
      <w:r w:rsidRPr="00942904">
        <w:rPr>
          <w:lang w:val="fr-CH"/>
        </w:rPr>
        <w:tab/>
      </w:r>
      <w:r w:rsidRPr="00B12C06">
        <w:rPr>
          <w:rStyle w:val="aa"/>
        </w:rPr>
        <w:footnoteRef/>
      </w:r>
      <w:r w:rsidRPr="00942904">
        <w:rPr>
          <w:lang w:val="fr-CH"/>
        </w:rPr>
        <w:tab/>
      </w:r>
      <w:hyperlink r:id="rId4" w:history="1">
        <w:r w:rsidRPr="00942904">
          <w:rPr>
            <w:rStyle w:val="af1"/>
            <w:lang w:val="fr-CH"/>
          </w:rPr>
          <w:t>CCPR/C/BDI/Q/3</w:t>
        </w:r>
      </w:hyperlink>
      <w:r w:rsidRPr="00942904">
        <w:rPr>
          <w:lang w:val="fr-CH"/>
        </w:rPr>
        <w:t>.</w:t>
      </w:r>
    </w:p>
  </w:footnote>
  <w:footnote w:id="6">
    <w:p w14:paraId="6E3516FE" w14:textId="630E0C04" w:rsidR="004C3644" w:rsidRPr="00CB448A" w:rsidRDefault="004C3644" w:rsidP="004C3644">
      <w:pPr>
        <w:pStyle w:val="ad"/>
        <w:rPr>
          <w:rFonts w:eastAsia="SimSun"/>
          <w:lang w:eastAsia="zh-CN"/>
        </w:rPr>
      </w:pPr>
      <w:r w:rsidRPr="00942904">
        <w:rPr>
          <w:lang w:val="fr-CH"/>
        </w:rPr>
        <w:tab/>
      </w:r>
      <w:r w:rsidRPr="00B12C06">
        <w:rPr>
          <w:rStyle w:val="aa"/>
        </w:rPr>
        <w:footnoteRef/>
      </w:r>
      <w:r w:rsidRPr="00CB448A">
        <w:tab/>
      </w:r>
      <w:r>
        <w:t>Правила</w:t>
      </w:r>
      <w:r w:rsidRPr="00CB448A">
        <w:t xml:space="preserve"> </w:t>
      </w:r>
      <w:r>
        <w:t>процедуры</w:t>
      </w:r>
      <w:r w:rsidRPr="00CB448A">
        <w:t xml:space="preserve"> </w:t>
      </w:r>
      <w:r>
        <w:t>Комитета</w:t>
      </w:r>
      <w:r w:rsidRPr="00CB448A">
        <w:t xml:space="preserve">, </w:t>
      </w:r>
      <w:r>
        <w:t>правило</w:t>
      </w:r>
      <w:r w:rsidRPr="00CB448A">
        <w:t xml:space="preserve"> 68.</w:t>
      </w:r>
    </w:p>
  </w:footnote>
  <w:footnote w:id="7">
    <w:p w14:paraId="05BFF8AD" w14:textId="2CEFED31" w:rsidR="004C3644" w:rsidRPr="003E5F17" w:rsidRDefault="004C3644" w:rsidP="004C3644">
      <w:pPr>
        <w:pStyle w:val="ad"/>
        <w:rPr>
          <w:rFonts w:eastAsia="SimSun"/>
          <w:lang w:val="fr-CH" w:eastAsia="zh-CN"/>
        </w:rPr>
      </w:pPr>
      <w:r w:rsidRPr="00CB448A">
        <w:tab/>
      </w:r>
      <w:r w:rsidRPr="00B12C06">
        <w:rPr>
          <w:rStyle w:val="aa"/>
        </w:rPr>
        <w:footnoteRef/>
      </w:r>
      <w:r w:rsidRPr="00CB448A">
        <w:tab/>
      </w:r>
      <w:r>
        <w:t>См</w:t>
      </w:r>
      <w:r w:rsidRPr="00CB448A">
        <w:t xml:space="preserve">. </w:t>
      </w:r>
      <w:r>
        <w:t>резолюцию</w:t>
      </w:r>
      <w:r w:rsidRPr="00CB448A">
        <w:t xml:space="preserve"> </w:t>
      </w:r>
      <w:hyperlink r:id="rId5" w:history="1">
        <w:r w:rsidRPr="003E5F17">
          <w:rPr>
            <w:rStyle w:val="af1"/>
            <w:lang w:val="fr-CH"/>
          </w:rPr>
          <w:t>68/268</w:t>
        </w:r>
      </w:hyperlink>
      <w:r w:rsidRPr="003E5F17">
        <w:rPr>
          <w:lang w:val="fr-CH"/>
        </w:rPr>
        <w:t xml:space="preserve"> </w:t>
      </w:r>
      <w:r>
        <w:t>Генеральной</w:t>
      </w:r>
      <w:r w:rsidRPr="003E5F17">
        <w:rPr>
          <w:lang w:val="fr-CH"/>
        </w:rPr>
        <w:t xml:space="preserve"> </w:t>
      </w:r>
      <w:r>
        <w:t>Ассамблеи</w:t>
      </w:r>
      <w:r w:rsidRPr="003E5F17">
        <w:rPr>
          <w:lang w:val="fr-CH"/>
        </w:rPr>
        <w:t xml:space="preserve">. </w:t>
      </w:r>
    </w:p>
  </w:footnote>
  <w:footnote w:id="8">
    <w:p w14:paraId="30B3B5A1" w14:textId="13C08809" w:rsidR="004C3644" w:rsidRPr="003E5F17" w:rsidRDefault="004C3644" w:rsidP="004C3644">
      <w:pPr>
        <w:pStyle w:val="ad"/>
        <w:rPr>
          <w:rFonts w:eastAsia="SimSun"/>
          <w:lang w:val="fr-CH" w:eastAsia="zh-CN"/>
        </w:rPr>
      </w:pPr>
      <w:r w:rsidRPr="003E5F17">
        <w:rPr>
          <w:lang w:val="fr-CH"/>
        </w:rPr>
        <w:tab/>
      </w:r>
      <w:r w:rsidRPr="00B12C06">
        <w:rPr>
          <w:rStyle w:val="aa"/>
        </w:rPr>
        <w:footnoteRef/>
      </w:r>
      <w:r w:rsidRPr="003E5F17">
        <w:rPr>
          <w:lang w:val="fr-CH"/>
        </w:rPr>
        <w:tab/>
      </w:r>
      <w:hyperlink r:id="rId6" w:history="1">
        <w:r w:rsidRPr="003E5F17">
          <w:rPr>
            <w:rStyle w:val="af1"/>
            <w:lang w:val="fr-CH"/>
          </w:rPr>
          <w:t>CCPR/C/BDI/CO/2</w:t>
        </w:r>
      </w:hyperlink>
      <w:r w:rsidRPr="003E5F17">
        <w:rPr>
          <w:lang w:val="fr-CH"/>
        </w:rPr>
        <w:t xml:space="preserve"> </w:t>
      </w:r>
      <w:r>
        <w:t>и</w:t>
      </w:r>
      <w:r w:rsidRPr="003E5F17">
        <w:rPr>
          <w:lang w:val="fr-CH"/>
        </w:rPr>
        <w:t xml:space="preserve"> </w:t>
      </w:r>
      <w:hyperlink r:id="rId7" w:history="1">
        <w:r w:rsidRPr="003E5F17">
          <w:rPr>
            <w:rStyle w:val="af1"/>
            <w:lang w:val="fr-CH"/>
          </w:rPr>
          <w:t>CCPR/C/BDI/CO/2/Corr.1</w:t>
        </w:r>
      </w:hyperlink>
      <w:r w:rsidRPr="003E5F17">
        <w:rPr>
          <w:lang w:val="fr-CH"/>
        </w:rPr>
        <w:t xml:space="preserve">, </w:t>
      </w:r>
      <w:r>
        <w:t>п</w:t>
      </w:r>
      <w:r w:rsidRPr="003E5F17">
        <w:rPr>
          <w:lang w:val="fr-CH"/>
        </w:rPr>
        <w:t>. 7.</w:t>
      </w:r>
    </w:p>
  </w:footnote>
  <w:footnote w:id="9">
    <w:p w14:paraId="794B9E7A" w14:textId="5C2F842E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3E5F17">
        <w:rPr>
          <w:lang w:val="fr-CH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8" w:history="1">
        <w:r w:rsidRPr="00CB448A">
          <w:rPr>
            <w:rStyle w:val="af1"/>
            <w:lang w:val="en-US"/>
          </w:rPr>
          <w:t>CCPR/C/BDI/CO/2</w:t>
        </w:r>
      </w:hyperlink>
      <w:r w:rsidRPr="00CB448A">
        <w:rPr>
          <w:lang w:val="en-US"/>
        </w:rPr>
        <w:t xml:space="preserve"> </w:t>
      </w:r>
      <w:r>
        <w:t>и</w:t>
      </w:r>
      <w:r w:rsidRPr="00CB448A">
        <w:rPr>
          <w:lang w:val="en-US"/>
        </w:rPr>
        <w:t xml:space="preserve"> </w:t>
      </w:r>
      <w:hyperlink r:id="rId9" w:history="1">
        <w:r w:rsidRPr="00CB448A">
          <w:rPr>
            <w:rStyle w:val="af1"/>
            <w:lang w:val="en-US"/>
          </w:rPr>
          <w:t>CCPR/C/BDI/CO/2/Corr.1</w:t>
        </w:r>
      </w:hyperlink>
      <w:r w:rsidRPr="00CB448A">
        <w:rPr>
          <w:lang w:val="en-US"/>
        </w:rPr>
        <w:t xml:space="preserve">, </w:t>
      </w:r>
      <w:r>
        <w:t>п</w:t>
      </w:r>
      <w:r w:rsidRPr="00CB448A">
        <w:rPr>
          <w:lang w:val="en-US"/>
        </w:rPr>
        <w:t>. 8.</w:t>
      </w:r>
    </w:p>
  </w:footnote>
  <w:footnote w:id="10">
    <w:p w14:paraId="650BA8FA" w14:textId="77777777" w:rsidR="004C3644" w:rsidRPr="004C3644" w:rsidRDefault="004C3644" w:rsidP="004C3644">
      <w:pPr>
        <w:pStyle w:val="ad"/>
        <w:rPr>
          <w:lang w:val="fr-CH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4C3644">
        <w:rPr>
          <w:lang w:val="fr-CH"/>
        </w:rPr>
        <w:tab/>
        <w:t>Burundi, Code des personnes et de la famille, art. 38, 88, 122 et 126.</w:t>
      </w:r>
    </w:p>
  </w:footnote>
  <w:footnote w:id="11">
    <w:p w14:paraId="0B5E6600" w14:textId="77777777" w:rsidR="004C3644" w:rsidRPr="004C3644" w:rsidRDefault="004C3644" w:rsidP="004C3644">
      <w:pPr>
        <w:pStyle w:val="ad"/>
        <w:rPr>
          <w:lang w:val="fr-CH"/>
        </w:rPr>
      </w:pPr>
      <w:r w:rsidRPr="004C3644">
        <w:rPr>
          <w:lang w:val="fr-CH"/>
        </w:rPr>
        <w:tab/>
      </w:r>
      <w:r w:rsidRPr="00B12C06">
        <w:rPr>
          <w:rStyle w:val="aa"/>
        </w:rPr>
        <w:footnoteRef/>
      </w:r>
      <w:r w:rsidRPr="004C3644">
        <w:rPr>
          <w:lang w:val="fr-CH"/>
        </w:rPr>
        <w:tab/>
        <w:t>Burundi, Code de la nationalité, art. 2 et 4.</w:t>
      </w:r>
    </w:p>
  </w:footnote>
  <w:footnote w:id="12">
    <w:p w14:paraId="3F7BC60C" w14:textId="77777777" w:rsidR="004C3644" w:rsidRPr="004C3644" w:rsidRDefault="004C3644" w:rsidP="004C3644">
      <w:pPr>
        <w:pStyle w:val="ad"/>
        <w:rPr>
          <w:lang w:val="fr-CH"/>
        </w:rPr>
      </w:pPr>
      <w:r w:rsidRPr="004C3644">
        <w:rPr>
          <w:lang w:val="fr-CH"/>
        </w:rPr>
        <w:tab/>
      </w:r>
      <w:r w:rsidRPr="00B12C06">
        <w:rPr>
          <w:rStyle w:val="aa"/>
        </w:rPr>
        <w:footnoteRef/>
      </w:r>
      <w:r w:rsidRPr="004C3644">
        <w:rPr>
          <w:lang w:val="fr-CH"/>
        </w:rPr>
        <w:tab/>
        <w:t>Constitution du Burundi, art. 128 (Gouvernement), 169 (Assemblée nationale) et 185 (Sénat).</w:t>
      </w:r>
    </w:p>
  </w:footnote>
  <w:footnote w:id="13">
    <w:p w14:paraId="0A698F1B" w14:textId="285AB023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4C3644">
        <w:rPr>
          <w:lang w:val="fr-CH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10" w:history="1">
        <w:r w:rsidRPr="00CB448A">
          <w:rPr>
            <w:rStyle w:val="af1"/>
            <w:lang w:val="en-US"/>
          </w:rPr>
          <w:t>CCPR/C/BDI/CO/2</w:t>
        </w:r>
      </w:hyperlink>
      <w:r w:rsidRPr="00CB448A">
        <w:rPr>
          <w:lang w:val="en-US"/>
        </w:rPr>
        <w:t xml:space="preserve"> </w:t>
      </w:r>
      <w:r>
        <w:t>и</w:t>
      </w:r>
      <w:r w:rsidRPr="00CB448A">
        <w:rPr>
          <w:lang w:val="en-US"/>
        </w:rPr>
        <w:t xml:space="preserve"> </w:t>
      </w:r>
      <w:hyperlink r:id="rId11" w:history="1">
        <w:r w:rsidRPr="00CB448A">
          <w:rPr>
            <w:rStyle w:val="af1"/>
            <w:lang w:val="en-US"/>
          </w:rPr>
          <w:t>CCPR/C/BDI/CO/2/Corr.1</w:t>
        </w:r>
      </w:hyperlink>
      <w:r w:rsidRPr="00CB448A">
        <w:rPr>
          <w:lang w:val="en-US"/>
        </w:rPr>
        <w:t xml:space="preserve">, </w:t>
      </w:r>
      <w:r>
        <w:t>п</w:t>
      </w:r>
      <w:r>
        <w:rPr>
          <w:lang w:val="fr-FR"/>
        </w:rPr>
        <w:t>п</w:t>
      </w:r>
      <w:r w:rsidRPr="00CB448A">
        <w:rPr>
          <w:lang w:val="en-US"/>
        </w:rPr>
        <w:t xml:space="preserve">. 10 </w:t>
      </w:r>
      <w:r>
        <w:t>и</w:t>
      </w:r>
      <w:r w:rsidRPr="00CB448A">
        <w:rPr>
          <w:lang w:val="en-US"/>
        </w:rPr>
        <w:t xml:space="preserve"> 11.</w:t>
      </w:r>
    </w:p>
  </w:footnote>
  <w:footnote w:id="14">
    <w:p w14:paraId="0EA3C2FF" w14:textId="3A240170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12" w:history="1">
        <w:r w:rsidRPr="00CB448A">
          <w:rPr>
            <w:rStyle w:val="af1"/>
            <w:lang w:val="en-US"/>
          </w:rPr>
          <w:t>CAT/C/BDI/CO/2/Add.1</w:t>
        </w:r>
      </w:hyperlink>
      <w:r w:rsidRPr="00CB448A">
        <w:rPr>
          <w:lang w:val="en-US"/>
        </w:rPr>
        <w:t xml:space="preserve">, </w:t>
      </w:r>
      <w:r>
        <w:t>п</w:t>
      </w:r>
      <w:r w:rsidRPr="00CB448A">
        <w:rPr>
          <w:lang w:val="en-US"/>
        </w:rPr>
        <w:t>. 17.</w:t>
      </w:r>
    </w:p>
  </w:footnote>
  <w:footnote w:id="15">
    <w:p w14:paraId="3B7C6F5A" w14:textId="1257ED8C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13" w:history="1">
        <w:r w:rsidRPr="00CB448A">
          <w:rPr>
            <w:rStyle w:val="af1"/>
            <w:lang w:val="en-US"/>
          </w:rPr>
          <w:t>CEDAW/C/BDI/CO/5-6</w:t>
        </w:r>
      </w:hyperlink>
      <w:r w:rsidRPr="00CB448A">
        <w:rPr>
          <w:lang w:val="en-US"/>
        </w:rPr>
        <w:t xml:space="preserve">, </w:t>
      </w:r>
      <w:r>
        <w:t>п</w:t>
      </w:r>
      <w:r w:rsidRPr="00CB448A">
        <w:rPr>
          <w:lang w:val="en-US"/>
        </w:rPr>
        <w:t>. 27.</w:t>
      </w:r>
    </w:p>
  </w:footnote>
  <w:footnote w:id="16">
    <w:p w14:paraId="2FC8AACF" w14:textId="1771B608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14" w:history="1">
        <w:r w:rsidRPr="00CB448A">
          <w:rPr>
            <w:rStyle w:val="af1"/>
            <w:lang w:val="en-US"/>
          </w:rPr>
          <w:t>CCPR/C/BDI/CO/2</w:t>
        </w:r>
      </w:hyperlink>
      <w:r w:rsidRPr="00CB448A">
        <w:rPr>
          <w:lang w:val="en-US"/>
        </w:rPr>
        <w:t xml:space="preserve"> </w:t>
      </w:r>
      <w:r>
        <w:t>и</w:t>
      </w:r>
      <w:r w:rsidRPr="00CB448A">
        <w:rPr>
          <w:lang w:val="en-US"/>
        </w:rPr>
        <w:t xml:space="preserve"> </w:t>
      </w:r>
      <w:hyperlink r:id="rId15" w:history="1">
        <w:r w:rsidRPr="00CB448A">
          <w:rPr>
            <w:rStyle w:val="af1"/>
            <w:lang w:val="en-US"/>
          </w:rPr>
          <w:t>CCPR/C/BDI/CO/2/Corr.1</w:t>
        </w:r>
      </w:hyperlink>
      <w:r w:rsidRPr="00CB448A">
        <w:rPr>
          <w:lang w:val="en-US"/>
        </w:rPr>
        <w:t xml:space="preserve">, </w:t>
      </w:r>
      <w:r>
        <w:t>пп</w:t>
      </w:r>
      <w:r w:rsidRPr="00CB448A">
        <w:rPr>
          <w:lang w:val="en-US"/>
        </w:rPr>
        <w:t xml:space="preserve">. 13 </w:t>
      </w:r>
      <w:r>
        <w:rPr>
          <w:lang w:val="fr-FR"/>
        </w:rPr>
        <w:t>и</w:t>
      </w:r>
      <w:r w:rsidRPr="00CB448A">
        <w:rPr>
          <w:lang w:val="en-US"/>
        </w:rPr>
        <w:t xml:space="preserve"> 14.</w:t>
      </w:r>
    </w:p>
  </w:footnote>
  <w:footnote w:id="17">
    <w:p w14:paraId="404D9C3E" w14:textId="00610223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16" w:history="1">
        <w:r w:rsidRPr="00CB448A">
          <w:rPr>
            <w:rStyle w:val="af1"/>
            <w:lang w:val="en-US"/>
          </w:rPr>
          <w:t>CAT/C/BDI/CO/2/Add.1</w:t>
        </w:r>
      </w:hyperlink>
      <w:r w:rsidRPr="00CB448A">
        <w:rPr>
          <w:lang w:val="en-US"/>
        </w:rPr>
        <w:t xml:space="preserve">, </w:t>
      </w:r>
      <w:r>
        <w:t>пп</w:t>
      </w:r>
      <w:r w:rsidRPr="00CB448A">
        <w:rPr>
          <w:lang w:val="en-US"/>
        </w:rPr>
        <w:t xml:space="preserve">. 9, 11, 13, 15 </w:t>
      </w:r>
      <w:r>
        <w:t>и</w:t>
      </w:r>
      <w:r w:rsidRPr="00CB448A">
        <w:rPr>
          <w:lang w:val="en-US"/>
        </w:rPr>
        <w:t xml:space="preserve"> 27.</w:t>
      </w:r>
    </w:p>
  </w:footnote>
  <w:footnote w:id="18">
    <w:p w14:paraId="7C6FD694" w14:textId="249BB928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17" w:history="1">
        <w:r w:rsidRPr="00CB448A">
          <w:rPr>
            <w:rStyle w:val="af1"/>
            <w:lang w:val="en-US"/>
          </w:rPr>
          <w:t>CEDAW/C/BDI/CO/5-6</w:t>
        </w:r>
      </w:hyperlink>
      <w:r w:rsidRPr="00CB448A">
        <w:rPr>
          <w:lang w:val="en-US"/>
        </w:rPr>
        <w:t xml:space="preserve">, </w:t>
      </w:r>
      <w:r>
        <w:t>п</w:t>
      </w:r>
      <w:r w:rsidRPr="00CB448A">
        <w:rPr>
          <w:lang w:val="en-US"/>
        </w:rPr>
        <w:t>. 9.</w:t>
      </w:r>
    </w:p>
  </w:footnote>
  <w:footnote w:id="19">
    <w:p w14:paraId="6987E6B9" w14:textId="378F21DC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r>
        <w:t>См</w:t>
      </w:r>
      <w:r w:rsidRPr="00845760">
        <w:rPr>
          <w:lang w:val="en-US"/>
        </w:rPr>
        <w:t>.</w:t>
      </w:r>
      <w:r w:rsidRPr="00CB448A">
        <w:rPr>
          <w:lang w:val="en-US"/>
        </w:rPr>
        <w:t xml:space="preserve"> </w:t>
      </w:r>
      <w:hyperlink r:id="rId18" w:history="1">
        <w:r w:rsidRPr="00CB448A">
          <w:rPr>
            <w:rStyle w:val="af1"/>
            <w:lang w:val="en-US"/>
          </w:rPr>
          <w:t>A/HRC/48/60/Add.2</w:t>
        </w:r>
      </w:hyperlink>
      <w:r w:rsidRPr="00CB448A">
        <w:rPr>
          <w:lang w:val="en-US"/>
        </w:rPr>
        <w:t xml:space="preserve"> </w:t>
      </w:r>
      <w:r>
        <w:rPr>
          <w:lang w:val="fr-FR"/>
        </w:rPr>
        <w:t>и</w:t>
      </w:r>
      <w:r w:rsidRPr="00CB448A">
        <w:rPr>
          <w:lang w:val="en-US"/>
        </w:rPr>
        <w:t xml:space="preserve"> </w:t>
      </w:r>
      <w:hyperlink r:id="rId19" w:history="1">
        <w:r w:rsidRPr="00CB448A">
          <w:rPr>
            <w:rStyle w:val="af1"/>
            <w:lang w:val="en-US"/>
          </w:rPr>
          <w:t>A/HRC/30/42/Add.1</w:t>
        </w:r>
      </w:hyperlink>
      <w:r w:rsidRPr="00CB448A">
        <w:rPr>
          <w:lang w:val="en-US"/>
        </w:rPr>
        <w:t>.</w:t>
      </w:r>
    </w:p>
  </w:footnote>
  <w:footnote w:id="20">
    <w:p w14:paraId="1DAB23E5" w14:textId="0912C699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20" w:history="1">
        <w:r w:rsidRPr="00CB448A">
          <w:rPr>
            <w:rStyle w:val="af1"/>
            <w:lang w:val="en-US"/>
          </w:rPr>
          <w:t>CCPR/C/BDI/CO/2</w:t>
        </w:r>
      </w:hyperlink>
      <w:r w:rsidRPr="00CB448A">
        <w:rPr>
          <w:lang w:val="en-US"/>
        </w:rPr>
        <w:t xml:space="preserve"> </w:t>
      </w:r>
      <w:r>
        <w:t>и</w:t>
      </w:r>
      <w:r w:rsidRPr="00CB448A">
        <w:rPr>
          <w:lang w:val="en-US"/>
        </w:rPr>
        <w:t xml:space="preserve"> </w:t>
      </w:r>
      <w:hyperlink r:id="rId21" w:history="1">
        <w:r w:rsidRPr="00CB448A">
          <w:rPr>
            <w:rStyle w:val="af1"/>
            <w:lang w:val="en-US"/>
          </w:rPr>
          <w:t>CCPR/C/BDI/CO/2/Corr.1</w:t>
        </w:r>
      </w:hyperlink>
      <w:r w:rsidRPr="00CB448A">
        <w:rPr>
          <w:lang w:val="en-US"/>
        </w:rPr>
        <w:t xml:space="preserve">, </w:t>
      </w:r>
      <w:r>
        <w:t>пп</w:t>
      </w:r>
      <w:r w:rsidRPr="00CB448A">
        <w:rPr>
          <w:lang w:val="en-US"/>
        </w:rPr>
        <w:t xml:space="preserve">. 17 </w:t>
      </w:r>
      <w:r>
        <w:rPr>
          <w:lang w:val="fr-FR"/>
        </w:rPr>
        <w:t>и</w:t>
      </w:r>
      <w:r w:rsidRPr="00CB448A">
        <w:rPr>
          <w:lang w:val="en-US"/>
        </w:rPr>
        <w:t xml:space="preserve"> 18.</w:t>
      </w:r>
    </w:p>
  </w:footnote>
  <w:footnote w:id="21">
    <w:p w14:paraId="498CD61E" w14:textId="5C4E774E" w:rsidR="004C3644" w:rsidRPr="00CB448A" w:rsidRDefault="004C3644" w:rsidP="004C3644">
      <w:pPr>
        <w:pStyle w:val="ad"/>
        <w:rPr>
          <w:rFonts w:eastAsia="SimSun"/>
          <w:lang w:val="en-US" w:eastAsia="zh-CN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CB448A">
        <w:rPr>
          <w:lang w:val="en-US"/>
        </w:rPr>
        <w:tab/>
      </w:r>
      <w:hyperlink r:id="rId22" w:history="1">
        <w:r w:rsidRPr="00CB448A">
          <w:rPr>
            <w:rStyle w:val="af1"/>
            <w:lang w:val="en-US"/>
          </w:rPr>
          <w:t>CCPR/C/BDI/CO/2</w:t>
        </w:r>
      </w:hyperlink>
      <w:r w:rsidRPr="00CB448A">
        <w:rPr>
          <w:lang w:val="en-US"/>
        </w:rPr>
        <w:t xml:space="preserve"> </w:t>
      </w:r>
      <w:r>
        <w:t>и</w:t>
      </w:r>
      <w:r w:rsidRPr="00CB448A">
        <w:rPr>
          <w:lang w:val="en-US"/>
        </w:rPr>
        <w:t xml:space="preserve"> </w:t>
      </w:r>
      <w:hyperlink r:id="rId23" w:history="1">
        <w:r w:rsidRPr="00CB448A">
          <w:rPr>
            <w:rStyle w:val="af1"/>
            <w:lang w:val="en-US"/>
          </w:rPr>
          <w:t>CCPR/C/BDI/CO/2/Corr.1</w:t>
        </w:r>
      </w:hyperlink>
      <w:r w:rsidRPr="00CB448A">
        <w:rPr>
          <w:lang w:val="en-US"/>
        </w:rPr>
        <w:t xml:space="preserve">, </w:t>
      </w:r>
      <w:r>
        <w:t>п</w:t>
      </w:r>
      <w:r w:rsidRPr="00CB448A">
        <w:rPr>
          <w:lang w:val="en-US"/>
        </w:rPr>
        <w:t>. 16.</w:t>
      </w:r>
    </w:p>
  </w:footnote>
  <w:footnote w:id="22">
    <w:p w14:paraId="3AFF1324" w14:textId="77777777" w:rsidR="004C3644" w:rsidRPr="004C3644" w:rsidRDefault="004C3644" w:rsidP="004C3644">
      <w:pPr>
        <w:pStyle w:val="ad"/>
        <w:rPr>
          <w:lang w:val="fr-CH"/>
        </w:rPr>
      </w:pPr>
      <w:r w:rsidRPr="00CB448A">
        <w:rPr>
          <w:lang w:val="en-US"/>
        </w:rPr>
        <w:tab/>
      </w:r>
      <w:r w:rsidRPr="00B12C06">
        <w:rPr>
          <w:rStyle w:val="aa"/>
        </w:rPr>
        <w:footnoteRef/>
      </w:r>
      <w:r w:rsidRPr="004C3644">
        <w:rPr>
          <w:lang w:val="fr-CH"/>
        </w:rPr>
        <w:tab/>
        <w:t>Burundi, loi n</w:t>
      </w:r>
      <w:r w:rsidRPr="004C3644">
        <w:rPr>
          <w:vertAlign w:val="superscript"/>
          <w:lang w:val="fr-CH"/>
        </w:rPr>
        <w:t>o</w:t>
      </w:r>
      <w:r w:rsidRPr="004C3644">
        <w:rPr>
          <w:lang w:val="fr-CH"/>
        </w:rPr>
        <w:t> 1/02 du 23 janvier 2021 portant modification de la loi organique n</w:t>
      </w:r>
      <w:r w:rsidRPr="004C3644">
        <w:rPr>
          <w:vertAlign w:val="superscript"/>
          <w:lang w:val="fr-CH"/>
        </w:rPr>
        <w:t>o</w:t>
      </w:r>
      <w:r w:rsidRPr="004C3644">
        <w:rPr>
          <w:lang w:val="fr-CH"/>
        </w:rPr>
        <w:t xml:space="preserve"> 1/13 du 12 juin 2019 portant organisation et fonctionnement du Conseil supérieur de la magistrature, art. 3, al. 8.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3009E" w14:textId="45F6A0E4" w:rsidR="004C3644" w:rsidRPr="004C3644" w:rsidRDefault="004C3644">
    <w:pPr>
      <w:pStyle w:val="a5"/>
    </w:pPr>
    <w:fldSimple w:instr=" TITLE  \* MERGEFORMAT ">
      <w:r w:rsidR="00942904">
        <w:t>CCPR/C/BDI/CO/3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F8C7" w14:textId="59377E8D" w:rsidR="004C3644" w:rsidRPr="004C3644" w:rsidRDefault="004C3644" w:rsidP="004C3644">
    <w:pPr>
      <w:pStyle w:val="a5"/>
      <w:jc w:val="right"/>
    </w:pPr>
    <w:fldSimple w:instr=" TITLE  \* MERGEFORMAT ">
      <w:r w:rsidR="00942904">
        <w:t>CCPR/C/BDI/CO/3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67CB2"/>
    <w:multiLevelType w:val="hybridMultilevel"/>
    <w:tmpl w:val="920EBC3C"/>
    <w:lvl w:ilvl="0" w:tplc="8E0833DA">
      <w:start w:val="1"/>
      <w:numFmt w:val="lowerLetter"/>
      <w:lvlText w:val="%1)"/>
      <w:lvlJc w:val="left"/>
      <w:pPr>
        <w:ind w:left="2261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04BA072E"/>
    <w:multiLevelType w:val="hybridMultilevel"/>
    <w:tmpl w:val="232EF61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51D2F44"/>
    <w:multiLevelType w:val="hybridMultilevel"/>
    <w:tmpl w:val="C9A43F0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19F210CB"/>
    <w:multiLevelType w:val="hybridMultilevel"/>
    <w:tmpl w:val="5E58DFC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B5655FC">
      <w:start w:val="1"/>
      <w:numFmt w:val="lowerLetter"/>
      <w:lvlText w:val="%2)"/>
      <w:lvlJc w:val="left"/>
      <w:pPr>
        <w:ind w:left="1854" w:hanging="360"/>
      </w:pPr>
      <w:rPr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1FF54229"/>
    <w:multiLevelType w:val="hybridMultilevel"/>
    <w:tmpl w:val="F14444FE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24A57BA0"/>
    <w:multiLevelType w:val="hybridMultilevel"/>
    <w:tmpl w:val="0434B9A6"/>
    <w:lvl w:ilvl="0" w:tplc="689C95E4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C6183DC8">
      <w:start w:val="1"/>
      <w:numFmt w:val="lowerLetter"/>
      <w:lvlText w:val="%2)"/>
      <w:lvlJc w:val="left"/>
      <w:pPr>
        <w:ind w:left="2574" w:hanging="360"/>
      </w:pPr>
      <w:rPr>
        <w:rFonts w:eastAsiaTheme="minorHAnsi"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A512358"/>
    <w:multiLevelType w:val="hybridMultilevel"/>
    <w:tmpl w:val="02CC973C"/>
    <w:lvl w:ilvl="0" w:tplc="7AFECD14">
      <w:start w:val="2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2CD073DC"/>
    <w:multiLevelType w:val="hybridMultilevel"/>
    <w:tmpl w:val="251C148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3267656C"/>
    <w:multiLevelType w:val="hybridMultilevel"/>
    <w:tmpl w:val="5ED0C2BC"/>
    <w:lvl w:ilvl="0" w:tplc="3B94ED6A">
      <w:start w:val="1"/>
      <w:numFmt w:val="lowerLetter"/>
      <w:lvlText w:val="%1)"/>
      <w:lvlJc w:val="left"/>
      <w:pPr>
        <w:ind w:left="2261" w:hanging="5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3433402E"/>
    <w:multiLevelType w:val="hybridMultilevel"/>
    <w:tmpl w:val="C704722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3C3CCF"/>
    <w:multiLevelType w:val="hybridMultilevel"/>
    <w:tmpl w:val="6DBC229A"/>
    <w:lvl w:ilvl="0" w:tplc="04090017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453118"/>
    <w:multiLevelType w:val="hybridMultilevel"/>
    <w:tmpl w:val="2DF69D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CF4EB2"/>
    <w:multiLevelType w:val="hybridMultilevel"/>
    <w:tmpl w:val="5C8CEEB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6" w15:restartNumberingAfterBreak="0">
    <w:nsid w:val="3FC104A3"/>
    <w:multiLevelType w:val="multilevel"/>
    <w:tmpl w:val="04E2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1302F5"/>
    <w:multiLevelType w:val="hybridMultilevel"/>
    <w:tmpl w:val="1DDE17F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756001"/>
    <w:multiLevelType w:val="hybridMultilevel"/>
    <w:tmpl w:val="16E845FE"/>
    <w:lvl w:ilvl="0" w:tplc="B786155E">
      <w:start w:val="1"/>
      <w:numFmt w:val="lowerLetter"/>
      <w:lvlText w:val="%1)"/>
      <w:lvlJc w:val="left"/>
      <w:pPr>
        <w:ind w:left="185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53DC6596"/>
    <w:multiLevelType w:val="hybridMultilevel"/>
    <w:tmpl w:val="FA1E1246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7">
      <w:start w:val="1"/>
      <w:numFmt w:val="lowerLetter"/>
      <w:lvlText w:val="%2)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5B2D16FB"/>
    <w:multiLevelType w:val="hybridMultilevel"/>
    <w:tmpl w:val="33860104"/>
    <w:lvl w:ilvl="0" w:tplc="51AC890C">
      <w:start w:val="1"/>
      <w:numFmt w:val="lowerLetter"/>
      <w:lvlText w:val="%1)"/>
      <w:lvlJc w:val="left"/>
      <w:pPr>
        <w:ind w:left="185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2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622AD3"/>
    <w:multiLevelType w:val="hybridMultilevel"/>
    <w:tmpl w:val="DCB6B572"/>
    <w:lvl w:ilvl="0" w:tplc="2E9C9C76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D07B2"/>
    <w:multiLevelType w:val="hybridMultilevel"/>
    <w:tmpl w:val="64428C8C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7" w15:restartNumberingAfterBreak="0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8" w15:restartNumberingAfterBreak="0">
    <w:nsid w:val="6A146013"/>
    <w:multiLevelType w:val="hybridMultilevel"/>
    <w:tmpl w:val="04DCCFB0"/>
    <w:lvl w:ilvl="0" w:tplc="7BDAD68A">
      <w:start w:val="1"/>
      <w:numFmt w:val="lowerLetter"/>
      <w:lvlText w:val="%1)"/>
      <w:lvlJc w:val="left"/>
      <w:pPr>
        <w:ind w:left="2261" w:hanging="5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0">
    <w:nsid w:val="6BA55F7E"/>
    <w:multiLevelType w:val="hybridMultilevel"/>
    <w:tmpl w:val="49D61798"/>
    <w:lvl w:ilvl="0" w:tplc="D47E5D8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6F6716E0"/>
    <w:multiLevelType w:val="hybridMultilevel"/>
    <w:tmpl w:val="00E4ABEA"/>
    <w:lvl w:ilvl="0" w:tplc="A6FEDB58">
      <w:start w:val="1"/>
      <w:numFmt w:val="lowerLetter"/>
      <w:lvlText w:val="%1)"/>
      <w:lvlJc w:val="left"/>
      <w:pPr>
        <w:ind w:left="185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74FB067F"/>
    <w:multiLevelType w:val="hybridMultilevel"/>
    <w:tmpl w:val="6C985C4A"/>
    <w:lvl w:ilvl="0" w:tplc="CD6E7A90">
      <w:start w:val="1"/>
      <w:numFmt w:val="decimal"/>
      <w:lvlText w:val="%1."/>
      <w:lvlJc w:val="left"/>
      <w:pPr>
        <w:ind w:left="1584" w:hanging="4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4" w15:restartNumberingAfterBreak="0">
    <w:nsid w:val="77471F68"/>
    <w:multiLevelType w:val="hybridMultilevel"/>
    <w:tmpl w:val="D86AF9FC"/>
    <w:lvl w:ilvl="0" w:tplc="F32EEA7C">
      <w:start w:val="1"/>
      <w:numFmt w:val="lowerLetter"/>
      <w:lvlText w:val="%1)"/>
      <w:lvlJc w:val="left"/>
      <w:pPr>
        <w:ind w:left="1854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5" w15:restartNumberingAfterBreak="0">
    <w:nsid w:val="77C33405"/>
    <w:multiLevelType w:val="hybridMultilevel"/>
    <w:tmpl w:val="D4B0108C"/>
    <w:lvl w:ilvl="0" w:tplc="385C73CE">
      <w:start w:val="1"/>
      <w:numFmt w:val="lowerLetter"/>
      <w:lvlText w:val="%1)"/>
      <w:lvlJc w:val="left"/>
      <w:pPr>
        <w:ind w:left="2261" w:hanging="5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6" w15:restartNumberingAfterBreak="0">
    <w:nsid w:val="7CF21409"/>
    <w:multiLevelType w:val="hybridMultilevel"/>
    <w:tmpl w:val="EB3E40B6"/>
    <w:lvl w:ilvl="0" w:tplc="FFFFFFFF">
      <w:start w:val="1"/>
      <w:numFmt w:val="decimal"/>
      <w:lvlText w:val="%1.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939071618">
    <w:abstractNumId w:val="39"/>
  </w:num>
  <w:num w:numId="2" w16cid:durableId="2114203343">
    <w:abstractNumId w:val="22"/>
  </w:num>
  <w:num w:numId="3" w16cid:durableId="1515345843">
    <w:abstractNumId w:val="15"/>
  </w:num>
  <w:num w:numId="4" w16cid:durableId="653921612">
    <w:abstractNumId w:val="40"/>
  </w:num>
  <w:num w:numId="5" w16cid:durableId="910622924">
    <w:abstractNumId w:val="32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35"/>
  </w:num>
  <w:num w:numId="17" w16cid:durableId="925531866">
    <w:abstractNumId w:val="28"/>
  </w:num>
  <w:num w:numId="18" w16cid:durableId="835993484">
    <w:abstractNumId w:val="33"/>
  </w:num>
  <w:num w:numId="19" w16cid:durableId="665013983">
    <w:abstractNumId w:val="35"/>
  </w:num>
  <w:num w:numId="20" w16cid:durableId="65995868">
    <w:abstractNumId w:val="28"/>
  </w:num>
  <w:num w:numId="21" w16cid:durableId="862134056">
    <w:abstractNumId w:val="33"/>
  </w:num>
  <w:num w:numId="22" w16cid:durableId="1036928330">
    <w:abstractNumId w:val="36"/>
  </w:num>
  <w:num w:numId="23" w16cid:durableId="1944653224">
    <w:abstractNumId w:val="25"/>
  </w:num>
  <w:num w:numId="24" w16cid:durableId="282614732">
    <w:abstractNumId w:val="12"/>
  </w:num>
  <w:num w:numId="25" w16cid:durableId="1909873654">
    <w:abstractNumId w:val="26"/>
  </w:num>
  <w:num w:numId="26" w16cid:durableId="719018311">
    <w:abstractNumId w:val="37"/>
  </w:num>
  <w:num w:numId="27" w16cid:durableId="953055569">
    <w:abstractNumId w:val="34"/>
  </w:num>
  <w:num w:numId="28" w16cid:durableId="1971204222">
    <w:abstractNumId w:val="43"/>
  </w:num>
  <w:num w:numId="29" w16cid:durableId="329987224">
    <w:abstractNumId w:val="41"/>
  </w:num>
  <w:num w:numId="30" w16cid:durableId="1492024076">
    <w:abstractNumId w:val="38"/>
  </w:num>
  <w:num w:numId="31" w16cid:durableId="1350714317">
    <w:abstractNumId w:val="10"/>
  </w:num>
  <w:num w:numId="32" w16cid:durableId="1393306090">
    <w:abstractNumId w:val="20"/>
  </w:num>
  <w:num w:numId="33" w16cid:durableId="624043514">
    <w:abstractNumId w:val="45"/>
  </w:num>
  <w:num w:numId="34" w16cid:durableId="841555254">
    <w:abstractNumId w:val="24"/>
  </w:num>
  <w:num w:numId="35" w16cid:durableId="1343433120">
    <w:abstractNumId w:val="23"/>
  </w:num>
  <w:num w:numId="36" w16cid:durableId="670259399">
    <w:abstractNumId w:val="17"/>
  </w:num>
  <w:num w:numId="37" w16cid:durableId="328140568">
    <w:abstractNumId w:val="46"/>
  </w:num>
  <w:num w:numId="38" w16cid:durableId="1502425309">
    <w:abstractNumId w:val="27"/>
  </w:num>
  <w:num w:numId="39" w16cid:durableId="1267928938">
    <w:abstractNumId w:val="16"/>
  </w:num>
  <w:num w:numId="40" w16cid:durableId="430202525">
    <w:abstractNumId w:val="21"/>
  </w:num>
  <w:num w:numId="41" w16cid:durableId="175921603">
    <w:abstractNumId w:val="44"/>
  </w:num>
  <w:num w:numId="42" w16cid:durableId="1441946153">
    <w:abstractNumId w:val="18"/>
  </w:num>
  <w:num w:numId="43" w16cid:durableId="362248468">
    <w:abstractNumId w:val="11"/>
  </w:num>
  <w:num w:numId="44" w16cid:durableId="1230653399">
    <w:abstractNumId w:val="29"/>
  </w:num>
  <w:num w:numId="45" w16cid:durableId="1269891649">
    <w:abstractNumId w:val="13"/>
  </w:num>
  <w:num w:numId="46" w16cid:durableId="496650634">
    <w:abstractNumId w:val="19"/>
  </w:num>
  <w:num w:numId="47" w16cid:durableId="1898322553">
    <w:abstractNumId w:val="31"/>
  </w:num>
  <w:num w:numId="48" w16cid:durableId="1156457269">
    <w:abstractNumId w:val="30"/>
  </w:num>
  <w:num w:numId="49" w16cid:durableId="1419521327">
    <w:abstractNumId w:val="42"/>
  </w:num>
  <w:num w:numId="50" w16cid:durableId="7306926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08"/>
    <w:rsid w:val="00033EE1"/>
    <w:rsid w:val="000358F2"/>
    <w:rsid w:val="00042B72"/>
    <w:rsid w:val="000558BD"/>
    <w:rsid w:val="00056C36"/>
    <w:rsid w:val="000B57E7"/>
    <w:rsid w:val="000B6373"/>
    <w:rsid w:val="000C44E4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A5E76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C3644"/>
    <w:rsid w:val="0050108D"/>
    <w:rsid w:val="00513081"/>
    <w:rsid w:val="00517901"/>
    <w:rsid w:val="00526683"/>
    <w:rsid w:val="00544AD5"/>
    <w:rsid w:val="005513F3"/>
    <w:rsid w:val="00557408"/>
    <w:rsid w:val="005709E0"/>
    <w:rsid w:val="00572E19"/>
    <w:rsid w:val="005961C8"/>
    <w:rsid w:val="005D7914"/>
    <w:rsid w:val="005E2B41"/>
    <w:rsid w:val="005F0B42"/>
    <w:rsid w:val="006509C5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42904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0934"/>
    <w:rsid w:val="00DF71B9"/>
    <w:rsid w:val="00E005F7"/>
    <w:rsid w:val="00E06BEE"/>
    <w:rsid w:val="00E46656"/>
    <w:rsid w:val="00E73F76"/>
    <w:rsid w:val="00E77042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B0C76"/>
  <w15:docId w15:val="{322DB87E-227F-47E4-B5C0-9EC3B809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paragraph" w:customStyle="1" w:styleId="ParNoG">
    <w:name w:val="_ParNo_G"/>
    <w:basedOn w:val="a"/>
    <w:qFormat/>
    <w:rsid w:val="004C3644"/>
    <w:pPr>
      <w:numPr>
        <w:numId w:val="24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  <w:lang w:val="fr-CH"/>
    </w:rPr>
  </w:style>
  <w:style w:type="character" w:customStyle="1" w:styleId="20">
    <w:name w:val="Заголовок 2 Знак"/>
    <w:basedOn w:val="a0"/>
    <w:link w:val="2"/>
    <w:semiHidden/>
    <w:rsid w:val="004C3644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4C3644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4C3644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4C3644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4C3644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4C3644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4C3644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4C3644"/>
    <w:rPr>
      <w:rFonts w:ascii="Arial" w:eastAsiaTheme="minorHAnsi" w:hAnsi="Arial" w:cs="Arial"/>
      <w:sz w:val="22"/>
      <w:szCs w:val="22"/>
      <w:lang w:val="ru-RU" w:eastAsia="en-US"/>
    </w:rPr>
  </w:style>
  <w:style w:type="character" w:customStyle="1" w:styleId="HChGChar">
    <w:name w:val="_ H _Ch_G Char"/>
    <w:link w:val="HChG"/>
    <w:locked/>
    <w:rsid w:val="004C3644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4C3644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4C3644"/>
    <w:rPr>
      <w:b/>
      <w:lang w:val="ru-RU" w:eastAsia="ru-RU"/>
    </w:rPr>
  </w:style>
  <w:style w:type="paragraph" w:styleId="af3">
    <w:name w:val="Revision"/>
    <w:hidden/>
    <w:uiPriority w:val="99"/>
    <w:semiHidden/>
    <w:rsid w:val="004C3644"/>
    <w:rPr>
      <w:rFonts w:eastAsiaTheme="minorHAnsi"/>
      <w:lang w:val="fr-CH" w:eastAsia="en-US"/>
    </w:rPr>
  </w:style>
  <w:style w:type="character" w:customStyle="1" w:styleId="SingleTxtGCar">
    <w:name w:val="_ Single Txt_G Car"/>
    <w:link w:val="SingleTxtG"/>
    <w:rsid w:val="004C3644"/>
    <w:rPr>
      <w:lang w:val="ru-RU" w:eastAsia="en-US"/>
    </w:rPr>
  </w:style>
  <w:style w:type="character" w:customStyle="1" w:styleId="UnresolvedMention1">
    <w:name w:val="Unresolved Mention1"/>
    <w:basedOn w:val="a0"/>
    <w:uiPriority w:val="99"/>
    <w:semiHidden/>
    <w:unhideWhenUsed/>
    <w:rsid w:val="004C3644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C3644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4C3644"/>
  </w:style>
  <w:style w:type="character" w:styleId="af5">
    <w:name w:val="annotation reference"/>
    <w:basedOn w:val="a0"/>
    <w:uiPriority w:val="99"/>
    <w:semiHidden/>
    <w:unhideWhenUsed/>
    <w:rsid w:val="004C3644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4C3644"/>
    <w:pPr>
      <w:kinsoku w:val="0"/>
      <w:overflowPunct w:val="0"/>
      <w:autoSpaceDE w:val="0"/>
      <w:autoSpaceDN w:val="0"/>
      <w:adjustRightInd w:val="0"/>
      <w:snapToGrid w:val="0"/>
      <w:spacing w:line="240" w:lineRule="auto"/>
    </w:pPr>
    <w:rPr>
      <w:rFonts w:cs="Times New Roman"/>
      <w:szCs w:val="20"/>
      <w:lang w:val="fr-CH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4C3644"/>
    <w:rPr>
      <w:rFonts w:eastAsiaTheme="minorHAnsi"/>
      <w:lang w:val="fr-CH"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4C3644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4C3644"/>
    <w:rPr>
      <w:rFonts w:eastAsiaTheme="minorHAnsi"/>
      <w:b/>
      <w:bCs/>
      <w:lang w:val="fr-CH" w:eastAsia="en-US"/>
    </w:rPr>
  </w:style>
  <w:style w:type="character" w:styleId="afa">
    <w:name w:val="Unresolved Mention"/>
    <w:basedOn w:val="a0"/>
    <w:uiPriority w:val="99"/>
    <w:semiHidden/>
    <w:unhideWhenUsed/>
    <w:rsid w:val="004C36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BDI/CO/2" TargetMode="External"/><Relationship Id="rId13" Type="http://schemas.openxmlformats.org/officeDocument/2006/relationships/hyperlink" Target="http://undocs.org/ru/CEDAW/C/BDI/CO/5-6" TargetMode="External"/><Relationship Id="rId18" Type="http://schemas.openxmlformats.org/officeDocument/2006/relationships/hyperlink" Target="http://undocs.org/ru/A/HRC/48/60/Add.2" TargetMode="External"/><Relationship Id="rId3" Type="http://schemas.openxmlformats.org/officeDocument/2006/relationships/hyperlink" Target="https://tbinternet.ohchr.org/_layouts/15/treatybodyexternal/Download.aspx?symbolno=CCPR%2FC%2FBDI%2FRQ%2F3&amp;Lang=en" TargetMode="External"/><Relationship Id="rId21" Type="http://schemas.openxmlformats.org/officeDocument/2006/relationships/hyperlink" Target="http://undocs.org/ru/CCPR/C/BDI/CO/2/Corr.1" TargetMode="External"/><Relationship Id="rId7" Type="http://schemas.openxmlformats.org/officeDocument/2006/relationships/hyperlink" Target="http://undocs.org/ru/CCPR/C/BDI/CO/2/Corr.1" TargetMode="External"/><Relationship Id="rId12" Type="http://schemas.openxmlformats.org/officeDocument/2006/relationships/hyperlink" Target="http://undocs.org/ru/CAT/C/BDI/CO/2/Add.1" TargetMode="External"/><Relationship Id="rId17" Type="http://schemas.openxmlformats.org/officeDocument/2006/relationships/hyperlink" Target="http://undocs.org/ru/CEDAW/C/BDI/CO/5-6" TargetMode="External"/><Relationship Id="rId2" Type="http://schemas.openxmlformats.org/officeDocument/2006/relationships/hyperlink" Target="https://tbinternet.ohchr.org/_layouts/15/treatybodyexternal/Download.aspx?symbolno=CCPR%2FC%2FSR.4003&amp;Lang=en" TargetMode="External"/><Relationship Id="rId16" Type="http://schemas.openxmlformats.org/officeDocument/2006/relationships/hyperlink" Target="http://undocs.org/ru/CAT/C/BDI/CO/2/Add.1" TargetMode="External"/><Relationship Id="rId20" Type="http://schemas.openxmlformats.org/officeDocument/2006/relationships/hyperlink" Target="http://undocs.org/ru/CCPR/C/BDI/CO/2" TargetMode="External"/><Relationship Id="rId1" Type="http://schemas.openxmlformats.org/officeDocument/2006/relationships/hyperlink" Target="https://tbinternet.ohchr.org/_layouts/15/treatybodyexternal/Download.aspx?symbolno=CCPR%2FC%2FBDI%2F3&amp;Lang=en" TargetMode="External"/><Relationship Id="rId6" Type="http://schemas.openxmlformats.org/officeDocument/2006/relationships/hyperlink" Target="http://undocs.org/ru/CCPR/C/BDI/CO/2" TargetMode="External"/><Relationship Id="rId11" Type="http://schemas.openxmlformats.org/officeDocument/2006/relationships/hyperlink" Target="http://undocs.org/ru/CCPR/C/BDI/CO/2/Corr.1" TargetMode="External"/><Relationship Id="rId5" Type="http://schemas.openxmlformats.org/officeDocument/2006/relationships/hyperlink" Target="http://undocs.org/ru/A/RES/68/268" TargetMode="External"/><Relationship Id="rId15" Type="http://schemas.openxmlformats.org/officeDocument/2006/relationships/hyperlink" Target="http://undocs.org/ru/CCPR/C/BDI/CO/2/Corr.1" TargetMode="External"/><Relationship Id="rId23" Type="http://schemas.openxmlformats.org/officeDocument/2006/relationships/hyperlink" Target="http://undocs.org/ru/CCPR/C/BDI/CO/2/Corr.1" TargetMode="External"/><Relationship Id="rId10" Type="http://schemas.openxmlformats.org/officeDocument/2006/relationships/hyperlink" Target="http://undocs.org/ru/CCPR/C/BDI/CO/2" TargetMode="External"/><Relationship Id="rId19" Type="http://schemas.openxmlformats.org/officeDocument/2006/relationships/hyperlink" Target="http://undocs.org/ru/A/HRC/30/42/Add.1" TargetMode="External"/><Relationship Id="rId4" Type="http://schemas.openxmlformats.org/officeDocument/2006/relationships/hyperlink" Target="https://tbinternet.ohchr.org/_layouts/15/treatybodyexternal/Download.aspx?symbolno=CCPR%2FC%2FBDI%2FQ%2F3&amp;Lang=en" TargetMode="External"/><Relationship Id="rId9" Type="http://schemas.openxmlformats.org/officeDocument/2006/relationships/hyperlink" Target="http://undocs.org/ru/CCPR/C/BDI/CO/2/Corr.1" TargetMode="External"/><Relationship Id="rId14" Type="http://schemas.openxmlformats.org/officeDocument/2006/relationships/hyperlink" Target="http://undocs.org/ru/CCPR/C/BDI/CO/2" TargetMode="External"/><Relationship Id="rId22" Type="http://schemas.openxmlformats.org/officeDocument/2006/relationships/hyperlink" Target="http://undocs.org/ru/CCPR/C/BDI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14</Pages>
  <Words>5874</Words>
  <Characters>39887</Characters>
  <Application>Microsoft Office Word</Application>
  <DocSecurity>0</DocSecurity>
  <Lines>712</Lines>
  <Paragraphs>160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CCPR/C/BDI/CO/3</vt:lpstr>
      <vt:lpstr>A/</vt:lpstr>
      <vt:lpstr>A/</vt:lpstr>
    </vt:vector>
  </TitlesOfParts>
  <Company>DCM</Company>
  <LinksUpToDate>false</LinksUpToDate>
  <CharactersWithSpaces>45601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CCPR/C/BDI/CO/3</dc:title>
  <dc:subject/>
  <dc:creator>Uliana ANTIPOVA</dc:creator>
  <cp:keywords/>
  <cp:lastModifiedBy>Uliana Antipova</cp:lastModifiedBy>
  <cp:revision>3</cp:revision>
  <cp:lastPrinted>2023-12-01T16:54:00Z</cp:lastPrinted>
  <dcterms:created xsi:type="dcterms:W3CDTF">2023-12-01T16:54:00Z</dcterms:created>
  <dcterms:modified xsi:type="dcterms:W3CDTF">2023-12-01T16:55:00Z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