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02738" w:rsidP="00A02738">
            <w:pPr>
              <w:jc w:val="right"/>
            </w:pPr>
            <w:r w:rsidRPr="00A02738">
              <w:rPr>
                <w:sz w:val="40"/>
              </w:rPr>
              <w:t>CRC</w:t>
            </w:r>
            <w:r>
              <w:t>/C/DZA/Q/3-4</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E132C3" w:rsidRDefault="00060E82" w:rsidP="006A2FF6">
            <w:pPr>
              <w:spacing w:before="120" w:line="460" w:lineRule="exact"/>
              <w:rPr>
                <w:b/>
                <w:sz w:val="34"/>
                <w:szCs w:val="34"/>
              </w:rPr>
            </w:pPr>
            <w:r w:rsidRPr="00E132C3">
              <w:rPr>
                <w:b/>
                <w:sz w:val="34"/>
                <w:szCs w:val="34"/>
              </w:rPr>
              <w:t>Convention relative</w:t>
            </w:r>
            <w:r w:rsidRPr="00E132C3">
              <w:rPr>
                <w:b/>
                <w:sz w:val="34"/>
                <w:szCs w:val="34"/>
              </w:rPr>
              <w:br/>
              <w:t>aux droits de l’enfant</w:t>
            </w:r>
          </w:p>
        </w:tc>
        <w:tc>
          <w:tcPr>
            <w:tcW w:w="2835" w:type="dxa"/>
            <w:tcBorders>
              <w:top w:val="single" w:sz="4" w:space="0" w:color="auto"/>
              <w:bottom w:val="single" w:sz="12" w:space="0" w:color="auto"/>
            </w:tcBorders>
          </w:tcPr>
          <w:p w:rsidR="00A02738" w:rsidRDefault="00A02738" w:rsidP="004C00C9">
            <w:pPr>
              <w:spacing w:before="240"/>
            </w:pPr>
            <w:r>
              <w:t>Distr.</w:t>
            </w:r>
            <w:r w:rsidR="00E132C3">
              <w:t>:</w:t>
            </w:r>
            <w:r>
              <w:t xml:space="preserve"> générale</w:t>
            </w:r>
          </w:p>
          <w:p w:rsidR="00A02738" w:rsidRDefault="00D60442" w:rsidP="00E132C3">
            <w:pPr>
              <w:spacing w:line="240" w:lineRule="exact"/>
            </w:pPr>
            <w:r>
              <w:t>10</w:t>
            </w:r>
            <w:r w:rsidR="00A02738">
              <w:t xml:space="preserve"> </w:t>
            </w:r>
            <w:r w:rsidR="00E132C3">
              <w:t xml:space="preserve">novembre </w:t>
            </w:r>
            <w:r w:rsidR="00A02738">
              <w:t>2011</w:t>
            </w:r>
          </w:p>
          <w:p w:rsidR="00A02738" w:rsidRDefault="00A02738" w:rsidP="00A02738">
            <w:pPr>
              <w:spacing w:line="240" w:lineRule="exact"/>
            </w:pPr>
          </w:p>
          <w:p w:rsidR="00060E82" w:rsidRPr="00DB58B5" w:rsidRDefault="00A02738" w:rsidP="00A02738">
            <w:pPr>
              <w:spacing w:line="240" w:lineRule="exact"/>
            </w:pPr>
            <w:r>
              <w:t xml:space="preserve">Original: français </w:t>
            </w:r>
          </w:p>
        </w:tc>
      </w:tr>
    </w:tbl>
    <w:p w:rsidR="00FF1DBD" w:rsidRPr="00DA3BE9" w:rsidRDefault="00DA3BE9" w:rsidP="00DA3BE9">
      <w:pPr>
        <w:spacing w:before="120"/>
        <w:rPr>
          <w:b/>
          <w:sz w:val="24"/>
          <w:szCs w:val="24"/>
        </w:rPr>
      </w:pPr>
      <w:r w:rsidRPr="00DA3BE9">
        <w:rPr>
          <w:b/>
          <w:sz w:val="24"/>
          <w:szCs w:val="24"/>
        </w:rPr>
        <w:t>Comité des droits de l’enfant</w:t>
      </w:r>
    </w:p>
    <w:p w:rsidR="00A02738" w:rsidRPr="006F6943" w:rsidRDefault="00BC36D4" w:rsidP="00A02738">
      <w:pPr>
        <w:pStyle w:val="SingleTxtG"/>
        <w:tabs>
          <w:tab w:val="left" w:pos="8500"/>
        </w:tabs>
        <w:spacing w:after="0"/>
        <w:ind w:left="0" w:right="1039"/>
        <w:jc w:val="left"/>
        <w:outlineLvl w:val="0"/>
        <w:rPr>
          <w:b/>
        </w:rPr>
      </w:pPr>
      <w:r>
        <w:rPr>
          <w:b/>
        </w:rPr>
        <w:t xml:space="preserve">Soixantième </w:t>
      </w:r>
      <w:r w:rsidR="00A02738" w:rsidRPr="006F6943">
        <w:rPr>
          <w:b/>
        </w:rPr>
        <w:t>session</w:t>
      </w:r>
    </w:p>
    <w:p w:rsidR="00A02738" w:rsidRPr="00A02738" w:rsidRDefault="00A02738" w:rsidP="00E132C3">
      <w:pPr>
        <w:pStyle w:val="SingleTxtG"/>
        <w:tabs>
          <w:tab w:val="left" w:pos="8500"/>
        </w:tabs>
        <w:spacing w:after="0"/>
        <w:ind w:left="0" w:right="1039"/>
        <w:jc w:val="left"/>
        <w:outlineLvl w:val="0"/>
      </w:pPr>
      <w:r w:rsidRPr="00A02738">
        <w:t xml:space="preserve">29 mai </w:t>
      </w:r>
      <w:r w:rsidR="00E132C3">
        <w:t>-</w:t>
      </w:r>
      <w:r w:rsidRPr="00A02738">
        <w:t>1</w:t>
      </w:r>
      <w:r w:rsidR="00FF73FB">
        <w:t>5</w:t>
      </w:r>
      <w:r w:rsidRPr="00A02738">
        <w:t xml:space="preserve"> juin 2012</w:t>
      </w:r>
    </w:p>
    <w:p w:rsidR="00A02738" w:rsidRPr="00A02738" w:rsidRDefault="00A02738" w:rsidP="00A02738">
      <w:pPr>
        <w:pStyle w:val="HChG"/>
      </w:pPr>
      <w:r w:rsidRPr="00A02738">
        <w:tab/>
      </w:r>
      <w:r w:rsidRPr="00A02738">
        <w:tab/>
        <w:t>Application de la Convention relative aux droits de l’enfant</w:t>
      </w:r>
    </w:p>
    <w:p w:rsidR="00A02738" w:rsidRPr="00A02738" w:rsidRDefault="00A02738" w:rsidP="00A02738">
      <w:pPr>
        <w:pStyle w:val="H1G"/>
      </w:pPr>
      <w:r>
        <w:tab/>
      </w:r>
      <w:r>
        <w:tab/>
      </w:r>
      <w:r w:rsidRPr="0088606A">
        <w:t>List</w:t>
      </w:r>
      <w:r w:rsidRPr="00A02738">
        <w:t>e de points appelant des informations complémentaires et actualisées en vue de l’examen des troisième et quatrième rapports périodiques de l’Algérie, soumis en un seul document (CRC/C/DZA/3</w:t>
      </w:r>
      <w:r w:rsidRPr="00A02738">
        <w:noBreakHyphen/>
        <w:t>4)</w:t>
      </w:r>
    </w:p>
    <w:p w:rsidR="005744A9" w:rsidRPr="0007252A" w:rsidRDefault="00FF4F30" w:rsidP="00FF4F30">
      <w:pPr>
        <w:pStyle w:val="H23G"/>
      </w:pPr>
      <w:r>
        <w:tab/>
      </w:r>
      <w:r>
        <w:tab/>
      </w:r>
      <w:r w:rsidR="005744A9" w:rsidRPr="0007252A">
        <w:t>L’État partie est invité à présenter, par écrit, des informations complémentaires et actualisées, si possible avant le 1</w:t>
      </w:r>
      <w:r w:rsidR="005744A9" w:rsidRPr="0007252A">
        <w:rPr>
          <w:vertAlign w:val="superscript"/>
        </w:rPr>
        <w:t>er</w:t>
      </w:r>
      <w:r w:rsidR="005744A9" w:rsidRPr="0007252A">
        <w:t xml:space="preserve"> </w:t>
      </w:r>
      <w:r w:rsidR="005744A9">
        <w:t>mars</w:t>
      </w:r>
      <w:r w:rsidR="005744A9" w:rsidRPr="0007252A">
        <w:t xml:space="preserve"> 201</w:t>
      </w:r>
      <w:r w:rsidR="005744A9">
        <w:t>2</w:t>
      </w:r>
      <w:r w:rsidR="005744A9" w:rsidRPr="0007252A">
        <w:t>.</w:t>
      </w:r>
    </w:p>
    <w:p w:rsidR="005744A9" w:rsidRPr="00FF4F30" w:rsidRDefault="005744A9" w:rsidP="00FF4F30">
      <w:pPr>
        <w:pStyle w:val="SingleTxtG"/>
        <w:rPr>
          <w:i/>
        </w:rPr>
      </w:pPr>
      <w:r w:rsidRPr="00FF4F30">
        <w:rPr>
          <w:i/>
        </w:rPr>
        <w:t>Le Comité pourra aborder tous les aspects des droits de l’enfant énoncés dans la Convention lors du dialogue avec l’État partie.</w:t>
      </w:r>
    </w:p>
    <w:p w:rsidR="005744A9" w:rsidRPr="00D65CF8" w:rsidRDefault="005744A9" w:rsidP="005744A9">
      <w:pPr>
        <w:pStyle w:val="HChG"/>
      </w:pPr>
      <w:r>
        <w:tab/>
      </w:r>
      <w:r>
        <w:tab/>
      </w:r>
      <w:r w:rsidRPr="00D65CF8">
        <w:t>Première partie</w:t>
      </w:r>
    </w:p>
    <w:p w:rsidR="00A02738" w:rsidRPr="00A02738" w:rsidRDefault="00FF4F30" w:rsidP="00482385">
      <w:pPr>
        <w:pStyle w:val="H23G"/>
      </w:pPr>
      <w:r>
        <w:tab/>
      </w:r>
      <w:r>
        <w:tab/>
      </w:r>
      <w:r w:rsidR="005744A9" w:rsidRPr="0007252A">
        <w:t>Sous cette rubrique, l’État partie est invité à présenter par écrit (30 pages au maximum) ses réponses aux questions ci-après</w:t>
      </w:r>
      <w:r w:rsidR="00482385">
        <w:t>.</w:t>
      </w:r>
    </w:p>
    <w:p w:rsidR="000813F3" w:rsidRDefault="00366636" w:rsidP="00215E96">
      <w:pPr>
        <w:pStyle w:val="SingleTxtG"/>
        <w:rPr>
          <w:iCs/>
          <w:color w:val="000000"/>
          <w:lang w:eastAsia="en-GB"/>
        </w:rPr>
      </w:pPr>
      <w:r>
        <w:rPr>
          <w:bCs/>
          <w:lang w:val="fr-FR" w:eastAsia="fr-FR"/>
        </w:rPr>
        <w:t>1</w:t>
      </w:r>
      <w:r w:rsidR="000813F3" w:rsidRPr="00CC4D11">
        <w:rPr>
          <w:bCs/>
          <w:lang w:val="fr-FR" w:eastAsia="fr-FR"/>
        </w:rPr>
        <w:t>.</w:t>
      </w:r>
      <w:r w:rsidR="000813F3" w:rsidRPr="00CC4D11">
        <w:rPr>
          <w:bCs/>
          <w:lang w:val="fr-FR" w:eastAsia="fr-FR"/>
        </w:rPr>
        <w:tab/>
        <w:t xml:space="preserve">Veuillez indiquer quels </w:t>
      </w:r>
      <w:r w:rsidR="00DA6625">
        <w:rPr>
          <w:bCs/>
          <w:lang w:val="fr-FR" w:eastAsia="fr-FR"/>
        </w:rPr>
        <w:t xml:space="preserve">sont les </w:t>
      </w:r>
      <w:r w:rsidR="000813F3" w:rsidRPr="00CC4D11">
        <w:rPr>
          <w:bCs/>
          <w:lang w:val="fr-FR" w:eastAsia="fr-FR"/>
        </w:rPr>
        <w:t>progrès accomplis par l’</w:t>
      </w:r>
      <w:r w:rsidR="00E132C3">
        <w:rPr>
          <w:bCs/>
          <w:lang w:val="fr-FR" w:eastAsia="fr-FR"/>
        </w:rPr>
        <w:t>É</w:t>
      </w:r>
      <w:r w:rsidR="000813F3" w:rsidRPr="00CC4D11">
        <w:rPr>
          <w:bCs/>
          <w:lang w:val="fr-FR" w:eastAsia="fr-FR"/>
        </w:rPr>
        <w:t>tat partie en vue du retrait de</w:t>
      </w:r>
      <w:r w:rsidR="000813F3">
        <w:rPr>
          <w:bCs/>
          <w:lang w:val="fr-FR" w:eastAsia="fr-FR"/>
        </w:rPr>
        <w:t>s</w:t>
      </w:r>
      <w:r w:rsidR="000813F3" w:rsidRPr="00CC4D11">
        <w:rPr>
          <w:bCs/>
          <w:lang w:val="fr-FR" w:eastAsia="fr-FR"/>
        </w:rPr>
        <w:t xml:space="preserve"> </w:t>
      </w:r>
      <w:r w:rsidR="000813F3" w:rsidRPr="00CC4D11">
        <w:rPr>
          <w:iCs/>
          <w:color w:val="000000"/>
          <w:lang w:eastAsia="en-GB"/>
        </w:rPr>
        <w:t xml:space="preserve">déclarations interprétatives </w:t>
      </w:r>
      <w:r w:rsidR="000813F3">
        <w:rPr>
          <w:iCs/>
          <w:color w:val="000000"/>
          <w:lang w:eastAsia="en-GB"/>
        </w:rPr>
        <w:t xml:space="preserve">faites </w:t>
      </w:r>
      <w:r w:rsidR="00AE5BBB">
        <w:rPr>
          <w:iCs/>
          <w:color w:val="000000"/>
          <w:lang w:eastAsia="en-GB"/>
        </w:rPr>
        <w:t xml:space="preserve">à l’article </w:t>
      </w:r>
      <w:r w:rsidR="00AE5BBB" w:rsidRPr="00AE5BBB">
        <w:rPr>
          <w:iCs/>
          <w:color w:val="000000"/>
          <w:lang w:eastAsia="en-GB"/>
        </w:rPr>
        <w:t>14 (alinéas 1 et 2)</w:t>
      </w:r>
      <w:r w:rsidR="00AE5BBB">
        <w:rPr>
          <w:iCs/>
          <w:color w:val="000000"/>
          <w:lang w:eastAsia="en-GB"/>
        </w:rPr>
        <w:t xml:space="preserve"> et aux </w:t>
      </w:r>
      <w:r w:rsidR="000813F3" w:rsidRPr="00CC4D11">
        <w:rPr>
          <w:iCs/>
          <w:color w:val="000000"/>
          <w:lang w:eastAsia="en-GB"/>
        </w:rPr>
        <w:t>article</w:t>
      </w:r>
      <w:r w:rsidR="000813F3">
        <w:rPr>
          <w:iCs/>
          <w:color w:val="000000"/>
          <w:lang w:eastAsia="en-GB"/>
        </w:rPr>
        <w:t>s</w:t>
      </w:r>
      <w:r w:rsidR="000813F3" w:rsidRPr="00CC4D11">
        <w:rPr>
          <w:iCs/>
          <w:color w:val="000000"/>
          <w:lang w:eastAsia="en-GB"/>
        </w:rPr>
        <w:t xml:space="preserve"> 13, 16 et 17 de la Convention.</w:t>
      </w:r>
    </w:p>
    <w:p w:rsidR="00366636" w:rsidRPr="00571DC3" w:rsidRDefault="00366636" w:rsidP="00DA7C99">
      <w:pPr>
        <w:pStyle w:val="SingleTxtG"/>
        <w:rPr>
          <w:bCs/>
          <w:lang w:val="fr-FR" w:eastAsia="fr-FR"/>
        </w:rPr>
      </w:pPr>
      <w:r>
        <w:rPr>
          <w:bCs/>
          <w:lang w:val="fr-FR" w:eastAsia="fr-FR"/>
        </w:rPr>
        <w:t>2</w:t>
      </w:r>
      <w:r w:rsidRPr="00571DC3">
        <w:rPr>
          <w:bCs/>
          <w:lang w:val="fr-FR" w:eastAsia="fr-FR"/>
        </w:rPr>
        <w:t>.</w:t>
      </w:r>
      <w:r w:rsidRPr="00571DC3">
        <w:rPr>
          <w:bCs/>
          <w:lang w:val="fr-FR" w:eastAsia="fr-FR"/>
        </w:rPr>
        <w:tab/>
      </w:r>
      <w:r>
        <w:rPr>
          <w:bCs/>
        </w:rPr>
        <w:t xml:space="preserve">Veuillez indiquer </w:t>
      </w:r>
      <w:r w:rsidR="00572445">
        <w:rPr>
          <w:bCs/>
        </w:rPr>
        <w:t xml:space="preserve">les </w:t>
      </w:r>
      <w:r>
        <w:rPr>
          <w:bCs/>
        </w:rPr>
        <w:t xml:space="preserve">progrès accomplis depuis 2005 </w:t>
      </w:r>
      <w:r w:rsidR="00DA7C99">
        <w:rPr>
          <w:bCs/>
        </w:rPr>
        <w:t>aux fins</w:t>
      </w:r>
      <w:r>
        <w:rPr>
          <w:bCs/>
        </w:rPr>
        <w:t xml:space="preserve"> de l’adoption d’un </w:t>
      </w:r>
      <w:r w:rsidR="00612192">
        <w:rPr>
          <w:bCs/>
        </w:rPr>
        <w:t>c</w:t>
      </w:r>
      <w:r>
        <w:rPr>
          <w:bCs/>
        </w:rPr>
        <w:t xml:space="preserve">ode de </w:t>
      </w:r>
      <w:r w:rsidR="00612192">
        <w:rPr>
          <w:bCs/>
        </w:rPr>
        <w:t>p</w:t>
      </w:r>
      <w:r>
        <w:rPr>
          <w:bCs/>
        </w:rPr>
        <w:t>rotection de l’</w:t>
      </w:r>
      <w:r w:rsidR="00612192">
        <w:rPr>
          <w:bCs/>
        </w:rPr>
        <w:t>e</w:t>
      </w:r>
      <w:r>
        <w:rPr>
          <w:bCs/>
        </w:rPr>
        <w:t>nfant.</w:t>
      </w:r>
    </w:p>
    <w:p w:rsidR="00A02738" w:rsidRPr="00571DC3" w:rsidRDefault="000813F3" w:rsidP="00215E96">
      <w:pPr>
        <w:pStyle w:val="SingleTxtG"/>
        <w:rPr>
          <w:bCs/>
          <w:lang w:val="fr-FR" w:eastAsia="fr-FR"/>
        </w:rPr>
      </w:pPr>
      <w:r>
        <w:rPr>
          <w:bCs/>
          <w:lang w:val="fr-FR" w:eastAsia="fr-FR"/>
        </w:rPr>
        <w:t>3</w:t>
      </w:r>
      <w:r w:rsidR="00A02738" w:rsidRPr="00571DC3">
        <w:rPr>
          <w:bCs/>
          <w:lang w:val="fr-FR" w:eastAsia="fr-FR"/>
        </w:rPr>
        <w:t>.</w:t>
      </w:r>
      <w:r w:rsidR="00A02738" w:rsidRPr="00571DC3">
        <w:rPr>
          <w:bCs/>
          <w:lang w:val="fr-FR" w:eastAsia="fr-FR"/>
        </w:rPr>
        <w:tab/>
      </w:r>
      <w:r w:rsidR="00A02738" w:rsidRPr="002352F7">
        <w:t xml:space="preserve">Veuillez </w:t>
      </w:r>
      <w:r w:rsidR="00DA7C99">
        <w:t>exposer</w:t>
      </w:r>
      <w:r w:rsidR="00572445" w:rsidRPr="002352F7">
        <w:t xml:space="preserve"> </w:t>
      </w:r>
      <w:r w:rsidR="00A02738" w:rsidRPr="002352F7">
        <w:t xml:space="preserve">les mesures prises ou envisagées </w:t>
      </w:r>
      <w:r w:rsidR="00A02738" w:rsidRPr="00403BB1">
        <w:t>pour</w:t>
      </w:r>
      <w:r w:rsidR="00A02738" w:rsidRPr="002352F7">
        <w:t xml:space="preserve"> mettre en place un mécanisme </w:t>
      </w:r>
      <w:r w:rsidR="00A02738">
        <w:t xml:space="preserve">de haut niveau </w:t>
      </w:r>
      <w:r w:rsidR="00A02738" w:rsidRPr="00403BB1">
        <w:t>disposant</w:t>
      </w:r>
      <w:r w:rsidR="00A02738" w:rsidRPr="002352F7">
        <w:t xml:space="preserve"> de l’autorité et des ressources humaines, techniques et financières nécessaires </w:t>
      </w:r>
      <w:r w:rsidR="00DA6625">
        <w:t>à la</w:t>
      </w:r>
      <w:r w:rsidR="00DA6625" w:rsidRPr="002352F7">
        <w:t xml:space="preserve"> </w:t>
      </w:r>
      <w:r w:rsidR="00A02738" w:rsidRPr="002352F7">
        <w:t>coord</w:t>
      </w:r>
      <w:r w:rsidR="00DA6625">
        <w:t>inati</w:t>
      </w:r>
      <w:r w:rsidR="00A02738" w:rsidRPr="002352F7">
        <w:t>on</w:t>
      </w:r>
      <w:r w:rsidR="00DA6625">
        <w:t xml:space="preserve"> d</w:t>
      </w:r>
      <w:r w:rsidR="00A02738" w:rsidRPr="002352F7">
        <w:t xml:space="preserve">es activités relatives à l’application de la Convention </w:t>
      </w:r>
      <w:r w:rsidR="00A02738" w:rsidRPr="002352F7">
        <w:rPr>
          <w:bCs/>
        </w:rPr>
        <w:t xml:space="preserve">à tous les échelons de l’administration, </w:t>
      </w:r>
      <w:r w:rsidR="00A02738" w:rsidRPr="00DA6625">
        <w:rPr>
          <w:bCs/>
        </w:rPr>
        <w:t>y compris</w:t>
      </w:r>
      <w:r w:rsidR="0049565E">
        <w:rPr>
          <w:bCs/>
        </w:rPr>
        <w:t xml:space="preserve"> </w:t>
      </w:r>
      <w:r w:rsidR="00EE3215">
        <w:rPr>
          <w:bCs/>
        </w:rPr>
        <w:t>à</w:t>
      </w:r>
      <w:r w:rsidR="00A02738" w:rsidRPr="002352F7">
        <w:rPr>
          <w:bCs/>
        </w:rPr>
        <w:t xml:space="preserve"> la coordination multisectorielle, verticale et interrégionale. </w:t>
      </w:r>
    </w:p>
    <w:p w:rsidR="00A02738" w:rsidRPr="006F6943" w:rsidRDefault="00A02738" w:rsidP="001830F9">
      <w:pPr>
        <w:pStyle w:val="SingleTxtG"/>
      </w:pPr>
      <w:r w:rsidRPr="006F6943">
        <w:t>4.</w:t>
      </w:r>
      <w:r w:rsidRPr="006F6943">
        <w:tab/>
      </w:r>
      <w:r w:rsidRPr="006F6943">
        <w:rPr>
          <w:lang w:val="fr-FR"/>
        </w:rPr>
        <w:t xml:space="preserve">Veuillez fournir des informations à jour sur les activités de mise en œuvre du Plan </w:t>
      </w:r>
      <w:r w:rsidR="00612192" w:rsidRPr="00EE3215">
        <w:rPr>
          <w:lang w:val="fr-FR"/>
        </w:rPr>
        <w:t>n</w:t>
      </w:r>
      <w:r w:rsidRPr="00EE3215">
        <w:rPr>
          <w:lang w:val="fr-FR"/>
        </w:rPr>
        <w:t>ational</w:t>
      </w:r>
      <w:r w:rsidRPr="006F6943">
        <w:rPr>
          <w:lang w:val="fr-FR"/>
        </w:rPr>
        <w:t xml:space="preserve"> d’</w:t>
      </w:r>
      <w:r w:rsidR="00612192">
        <w:rPr>
          <w:lang w:val="fr-FR"/>
        </w:rPr>
        <w:t>a</w:t>
      </w:r>
      <w:r w:rsidRPr="006F6943">
        <w:rPr>
          <w:lang w:val="fr-FR"/>
        </w:rPr>
        <w:t xml:space="preserve">ction (PNA) en faveur des enfants (2008-2015) et sur les résultats </w:t>
      </w:r>
      <w:r w:rsidR="00EE3215">
        <w:rPr>
          <w:lang w:val="fr-FR"/>
        </w:rPr>
        <w:t xml:space="preserve">à ce jour </w:t>
      </w:r>
      <w:r w:rsidRPr="006F6943">
        <w:rPr>
          <w:lang w:val="fr-FR"/>
        </w:rPr>
        <w:t xml:space="preserve">des activités conduites. </w:t>
      </w:r>
      <w:r w:rsidRPr="00403BB1">
        <w:rPr>
          <w:lang w:val="fr-FR"/>
        </w:rPr>
        <w:t>Veuillez</w:t>
      </w:r>
      <w:r w:rsidRPr="006F6943">
        <w:rPr>
          <w:lang w:val="fr-FR"/>
        </w:rPr>
        <w:t xml:space="preserve"> </w:t>
      </w:r>
      <w:r w:rsidR="001830F9">
        <w:rPr>
          <w:lang w:val="fr-FR"/>
        </w:rPr>
        <w:t>s</w:t>
      </w:r>
      <w:r w:rsidR="00597665">
        <w:rPr>
          <w:lang w:val="fr-FR"/>
        </w:rPr>
        <w:t>pécifier</w:t>
      </w:r>
      <w:r w:rsidR="00597665" w:rsidRPr="006F6943">
        <w:rPr>
          <w:lang w:val="fr-FR"/>
        </w:rPr>
        <w:t xml:space="preserve"> </w:t>
      </w:r>
      <w:r w:rsidRPr="006F6943">
        <w:rPr>
          <w:lang w:val="fr-FR"/>
        </w:rPr>
        <w:t>également les modalités pratiques permett</w:t>
      </w:r>
      <w:r w:rsidR="00612192">
        <w:rPr>
          <w:lang w:val="fr-FR"/>
        </w:rPr>
        <w:t>a</w:t>
      </w:r>
      <w:r w:rsidRPr="006F6943">
        <w:rPr>
          <w:lang w:val="fr-FR"/>
        </w:rPr>
        <w:t>nt aux enfants et aux adolescents présents au sein du Comité de pilotage</w:t>
      </w:r>
      <w:r w:rsidR="000813F3">
        <w:rPr>
          <w:lang w:val="fr-FR"/>
        </w:rPr>
        <w:t>,</w:t>
      </w:r>
      <w:r w:rsidRPr="006F6943">
        <w:rPr>
          <w:lang w:val="fr-FR"/>
        </w:rPr>
        <w:t xml:space="preserve"> dont il est fait mention au paragraphe 48 du rapport</w:t>
      </w:r>
      <w:r w:rsidR="00612192">
        <w:rPr>
          <w:lang w:val="fr-FR"/>
        </w:rPr>
        <w:t xml:space="preserve"> de </w:t>
      </w:r>
      <w:r w:rsidR="00612192" w:rsidRPr="00403BB1">
        <w:rPr>
          <w:lang w:val="fr-FR"/>
        </w:rPr>
        <w:t>l’</w:t>
      </w:r>
      <w:r w:rsidR="001830F9" w:rsidRPr="00403BB1">
        <w:rPr>
          <w:lang w:val="fr-FR"/>
        </w:rPr>
        <w:t>État</w:t>
      </w:r>
      <w:r w:rsidR="001830F9">
        <w:rPr>
          <w:lang w:val="fr-FR"/>
        </w:rPr>
        <w:t xml:space="preserve"> partie</w:t>
      </w:r>
      <w:r w:rsidR="000813F3">
        <w:rPr>
          <w:lang w:val="fr-FR"/>
        </w:rPr>
        <w:t>,</w:t>
      </w:r>
      <w:r w:rsidRPr="006F6943">
        <w:rPr>
          <w:lang w:val="fr-FR"/>
        </w:rPr>
        <w:t xml:space="preserve"> d’assurer de manière effective le suivi de la mise en œuvre du PNA. </w:t>
      </w:r>
    </w:p>
    <w:p w:rsidR="00A02738" w:rsidRPr="00CC4D11" w:rsidRDefault="00A02738" w:rsidP="00874EF9">
      <w:pPr>
        <w:pStyle w:val="SingleTxtG"/>
        <w:rPr>
          <w:szCs w:val="24"/>
        </w:rPr>
      </w:pPr>
      <w:r w:rsidRPr="00CC4D11">
        <w:rPr>
          <w:szCs w:val="24"/>
        </w:rPr>
        <w:t>5.</w:t>
      </w:r>
      <w:r w:rsidRPr="00CC4D11">
        <w:rPr>
          <w:szCs w:val="24"/>
        </w:rPr>
        <w:tab/>
      </w:r>
      <w:r>
        <w:t xml:space="preserve">Veuillez indiquer </w:t>
      </w:r>
      <w:r w:rsidR="00612192">
        <w:t xml:space="preserve">les </w:t>
      </w:r>
      <w:r>
        <w:t xml:space="preserve">mesures </w:t>
      </w:r>
      <w:r w:rsidR="004C00C9" w:rsidRPr="003D60AC">
        <w:t>en</w:t>
      </w:r>
      <w:r w:rsidR="00456A85" w:rsidRPr="003D60AC">
        <w:t xml:space="preserve">gagées </w:t>
      </w:r>
      <w:r w:rsidRPr="006F6943">
        <w:t xml:space="preserve">pour mettre la Commission </w:t>
      </w:r>
      <w:r w:rsidR="00612192">
        <w:t>n</w:t>
      </w:r>
      <w:r w:rsidRPr="006F6943">
        <w:t xml:space="preserve">ationale </w:t>
      </w:r>
      <w:r w:rsidR="00612192">
        <w:t>c</w:t>
      </w:r>
      <w:r w:rsidRPr="006F6943">
        <w:t xml:space="preserve">onsultative de </w:t>
      </w:r>
      <w:r w:rsidR="00612192">
        <w:t>p</w:t>
      </w:r>
      <w:r w:rsidRPr="006F6943">
        <w:t xml:space="preserve">romotion et de </w:t>
      </w:r>
      <w:r w:rsidR="00612192">
        <w:t>p</w:t>
      </w:r>
      <w:r w:rsidRPr="006F6943">
        <w:t xml:space="preserve">rotection des </w:t>
      </w:r>
      <w:r w:rsidR="00612192">
        <w:t>d</w:t>
      </w:r>
      <w:r w:rsidRPr="006F6943">
        <w:t>roits de l’</w:t>
      </w:r>
      <w:r w:rsidR="00612192">
        <w:t>h</w:t>
      </w:r>
      <w:r w:rsidRPr="006F6943">
        <w:t xml:space="preserve">omme (CNCPPDH) </w:t>
      </w:r>
      <w:r w:rsidR="00CE5509" w:rsidRPr="006F6943">
        <w:t xml:space="preserve">en conformité </w:t>
      </w:r>
      <w:r w:rsidRPr="006F6943">
        <w:t xml:space="preserve">avec les </w:t>
      </w:r>
      <w:r>
        <w:t>P</w:t>
      </w:r>
      <w:r w:rsidRPr="006F6943">
        <w:t xml:space="preserve">rincipes de Paris. </w:t>
      </w:r>
      <w:r w:rsidRPr="003D60AC">
        <w:t>Veuillez</w:t>
      </w:r>
      <w:r w:rsidRPr="006F6943">
        <w:t xml:space="preserve"> </w:t>
      </w:r>
      <w:r w:rsidR="00456A85">
        <w:t>également f</w:t>
      </w:r>
      <w:r w:rsidR="00597665">
        <w:t>ournir</w:t>
      </w:r>
      <w:r w:rsidR="00597665" w:rsidRPr="006F6943">
        <w:t xml:space="preserve"> </w:t>
      </w:r>
      <w:r w:rsidR="00597665">
        <w:t xml:space="preserve">des renseignements sur </w:t>
      </w:r>
      <w:r w:rsidR="00CE5509">
        <w:t>les</w:t>
      </w:r>
      <w:r w:rsidR="00CE5509" w:rsidRPr="006F6943">
        <w:t xml:space="preserve"> </w:t>
      </w:r>
      <w:r w:rsidRPr="006F6943">
        <w:t xml:space="preserve">dispositions </w:t>
      </w:r>
      <w:r w:rsidR="00D45194">
        <w:t xml:space="preserve">qui ont été </w:t>
      </w:r>
      <w:r w:rsidRPr="006F6943">
        <w:t xml:space="preserve">prises </w:t>
      </w:r>
      <w:r w:rsidR="00B04B7E">
        <w:t xml:space="preserve">pour </w:t>
      </w:r>
      <w:r w:rsidR="00D45194">
        <w:t xml:space="preserve">créer </w:t>
      </w:r>
      <w:r w:rsidRPr="006F6943">
        <w:t xml:space="preserve">un mécanisme habilité à recevoir les plaintes des enfants et </w:t>
      </w:r>
      <w:r w:rsidRPr="003D60AC">
        <w:t>accessible</w:t>
      </w:r>
      <w:r w:rsidRPr="006F6943">
        <w:t xml:space="preserve"> sur toute l’étendue du territoire</w:t>
      </w:r>
      <w:r w:rsidR="00F716F2">
        <w:t xml:space="preserve"> de l’État partie</w:t>
      </w:r>
      <w:r w:rsidR="00CE5509">
        <w:t>,</w:t>
      </w:r>
      <w:r w:rsidRPr="006F6943">
        <w:t xml:space="preserve"> conformément à la recommandation faite en ce sens par le Comité en </w:t>
      </w:r>
      <w:r w:rsidRPr="00ED4A80">
        <w:t>2005 (CRC/C/15/Add.269</w:t>
      </w:r>
      <w:r w:rsidR="00CE5509" w:rsidRPr="00ED4A80">
        <w:t>,</w:t>
      </w:r>
      <w:r w:rsidRPr="00ED4A80">
        <w:t xml:space="preserve"> par. 17</w:t>
      </w:r>
      <w:r w:rsidRPr="006F6943">
        <w:t>).</w:t>
      </w:r>
    </w:p>
    <w:p w:rsidR="00A02738" w:rsidRPr="008F311E" w:rsidRDefault="00A02738" w:rsidP="006F3120">
      <w:pPr>
        <w:pStyle w:val="SingleTxtG"/>
        <w:rPr>
          <w:szCs w:val="24"/>
        </w:rPr>
      </w:pPr>
      <w:r w:rsidRPr="008F311E">
        <w:rPr>
          <w:szCs w:val="24"/>
        </w:rPr>
        <w:t>6.</w:t>
      </w:r>
      <w:r w:rsidRPr="008F311E">
        <w:rPr>
          <w:szCs w:val="24"/>
        </w:rPr>
        <w:tab/>
      </w:r>
      <w:r w:rsidRPr="008F311E">
        <w:t>Veuillez indiquer si l’</w:t>
      </w:r>
      <w:r w:rsidR="00E132C3">
        <w:t>É</w:t>
      </w:r>
      <w:r w:rsidRPr="008F311E">
        <w:t xml:space="preserve">tat partie a entrepris d’amender les lois qui discriminent directement ou indirectement les filles. Veuillez </w:t>
      </w:r>
      <w:r w:rsidR="006F3120">
        <w:t>préciser, e</w:t>
      </w:r>
      <w:r w:rsidR="00597665">
        <w:t xml:space="preserve">n outre, </w:t>
      </w:r>
      <w:r w:rsidRPr="008F311E">
        <w:t>s</w:t>
      </w:r>
      <w:r w:rsidR="006F3120">
        <w:t xml:space="preserve">i </w:t>
      </w:r>
      <w:r w:rsidRPr="008F311E">
        <w:t>une stratégie globale et volontariste</w:t>
      </w:r>
      <w:r w:rsidR="006F3120">
        <w:t xml:space="preserve"> </w:t>
      </w:r>
      <w:r w:rsidR="006F3120" w:rsidRPr="003D60AC">
        <w:t>a été adoptée</w:t>
      </w:r>
      <w:r w:rsidRPr="008F311E">
        <w:t xml:space="preserve"> pour mettre un terme aux discriminations de fait dont sont victimes les filles, les enfants handicapés, les enfants </w:t>
      </w:r>
      <w:r w:rsidR="006F3120" w:rsidRPr="003D60AC">
        <w:t>en situation de</w:t>
      </w:r>
      <w:r w:rsidR="005E4C10">
        <w:t xml:space="preserve"> </w:t>
      </w:r>
      <w:r w:rsidRPr="008F311E">
        <w:t xml:space="preserve">pauvreté, les enfants en conflit avec la loi, les enfants </w:t>
      </w:r>
      <w:r w:rsidRPr="003D60AC">
        <w:t>en situation de rue</w:t>
      </w:r>
      <w:r w:rsidRPr="008F311E">
        <w:t>, les enfants vivant dans les zones rurales et les enfants réfugiés du Sahara Occidental</w:t>
      </w:r>
      <w:r w:rsidR="00F86B07">
        <w:t>,</w:t>
      </w:r>
      <w:r w:rsidRPr="008F311E">
        <w:t xml:space="preserve"> conformément à la recommandation faite en ce sens par le Comité en </w:t>
      </w:r>
      <w:r w:rsidRPr="00FA0D34">
        <w:t>2005 (CRC/C/15/Add.269 par. 27</w:t>
      </w:r>
      <w:r w:rsidRPr="008F311E">
        <w:t xml:space="preserve">). </w:t>
      </w:r>
    </w:p>
    <w:p w:rsidR="00A02738" w:rsidRPr="008F311E" w:rsidRDefault="00A02738" w:rsidP="00F17316">
      <w:pPr>
        <w:pStyle w:val="SingleTxtG"/>
        <w:rPr>
          <w:szCs w:val="24"/>
        </w:rPr>
      </w:pPr>
      <w:r w:rsidRPr="003D60AC">
        <w:rPr>
          <w:szCs w:val="24"/>
        </w:rPr>
        <w:t>7.</w:t>
      </w:r>
      <w:r w:rsidRPr="003D60AC">
        <w:rPr>
          <w:szCs w:val="24"/>
        </w:rPr>
        <w:tab/>
      </w:r>
      <w:r w:rsidR="00366636" w:rsidRPr="003D60AC">
        <w:t xml:space="preserve">Veuillez </w:t>
      </w:r>
      <w:r w:rsidR="00E024BC" w:rsidRPr="003D60AC">
        <w:t xml:space="preserve">spécifier si des </w:t>
      </w:r>
      <w:r w:rsidRPr="003D60AC">
        <w:t xml:space="preserve">mesures concrètes ont été prises pour protéger les enfants nés hors mariage et leur mère. En particulier, veuillez préciser si les adolescentes ont la possibilité de garder </w:t>
      </w:r>
      <w:r w:rsidR="006D5D6B" w:rsidRPr="003D60AC">
        <w:t xml:space="preserve">leur </w:t>
      </w:r>
      <w:r w:rsidRPr="003D60AC">
        <w:t>enfant né hors mariage</w:t>
      </w:r>
      <w:r w:rsidR="00366636" w:rsidRPr="003D60AC">
        <w:t>.</w:t>
      </w:r>
      <w:r w:rsidRPr="003D60AC">
        <w:rPr>
          <w:rFonts w:eastAsia="SimSun"/>
        </w:rPr>
        <w:t xml:space="preserve"> </w:t>
      </w:r>
      <w:r w:rsidR="00B862C4" w:rsidRPr="003D60AC">
        <w:rPr>
          <w:rFonts w:eastAsia="SimSun"/>
        </w:rPr>
        <w:t xml:space="preserve">Veuillez indiquer </w:t>
      </w:r>
      <w:r w:rsidR="00E024BC" w:rsidRPr="003D60AC">
        <w:rPr>
          <w:rFonts w:eastAsia="SimSun"/>
        </w:rPr>
        <w:t>les</w:t>
      </w:r>
      <w:r w:rsidR="00597665" w:rsidRPr="003D60AC">
        <w:rPr>
          <w:rFonts w:eastAsia="SimSun"/>
        </w:rPr>
        <w:t xml:space="preserve"> </w:t>
      </w:r>
      <w:r w:rsidRPr="003D60AC">
        <w:rPr>
          <w:rFonts w:eastAsia="SimSun"/>
        </w:rPr>
        <w:t xml:space="preserve">mesures </w:t>
      </w:r>
      <w:r w:rsidR="00B862C4" w:rsidRPr="003D60AC">
        <w:rPr>
          <w:rFonts w:eastAsia="SimSun"/>
        </w:rPr>
        <w:t>visant à éviter</w:t>
      </w:r>
      <w:r w:rsidRPr="003D60AC">
        <w:rPr>
          <w:rFonts w:eastAsia="SimSun"/>
        </w:rPr>
        <w:t xml:space="preserve"> que la procédure d’attribution du nom de famille permette l’identification des enfants comme étant nés hors mariage</w:t>
      </w:r>
      <w:r w:rsidR="00B862C4" w:rsidRPr="003D60AC">
        <w:rPr>
          <w:rFonts w:eastAsia="SimSun"/>
        </w:rPr>
        <w:t>.</w:t>
      </w:r>
      <w:r w:rsidRPr="003D60AC">
        <w:rPr>
          <w:rFonts w:eastAsia="SimSun"/>
        </w:rPr>
        <w:t xml:space="preserve"> </w:t>
      </w:r>
      <w:r w:rsidRPr="003D60AC">
        <w:t xml:space="preserve">Veuillez également </w:t>
      </w:r>
      <w:r w:rsidR="00F17316" w:rsidRPr="003D60AC">
        <w:t>fournir des renseignements détaillés sur l</w:t>
      </w:r>
      <w:r w:rsidRPr="003D60AC">
        <w:t>es mesures spécifiques</w:t>
      </w:r>
      <w:r w:rsidR="00E024BC" w:rsidRPr="003D60AC">
        <w:t xml:space="preserve"> </w:t>
      </w:r>
      <w:r w:rsidR="00841D1F" w:rsidRPr="003D60AC">
        <w:t xml:space="preserve">engagées </w:t>
      </w:r>
      <w:r w:rsidRPr="003D60AC">
        <w:t xml:space="preserve">pour </w:t>
      </w:r>
      <w:r w:rsidR="00E024BC" w:rsidRPr="003D60AC">
        <w:t xml:space="preserve">empêcher </w:t>
      </w:r>
      <w:r w:rsidRPr="003D60AC">
        <w:t xml:space="preserve">que les </w:t>
      </w:r>
      <w:r w:rsidRPr="003D60AC">
        <w:rPr>
          <w:rFonts w:eastAsia="SimSun"/>
        </w:rPr>
        <w:t xml:space="preserve">jeunes filles enceintes hors mariage </w:t>
      </w:r>
      <w:r w:rsidR="00E024BC" w:rsidRPr="003D60AC">
        <w:rPr>
          <w:rFonts w:eastAsia="SimSun"/>
        </w:rPr>
        <w:t>ou</w:t>
      </w:r>
      <w:r w:rsidR="00597665" w:rsidRPr="003D60AC">
        <w:rPr>
          <w:rFonts w:eastAsia="SimSun"/>
        </w:rPr>
        <w:t xml:space="preserve"> </w:t>
      </w:r>
      <w:r w:rsidRPr="003D60AC">
        <w:rPr>
          <w:rFonts w:eastAsia="SimSun"/>
        </w:rPr>
        <w:t xml:space="preserve">leurs enfants ne se retrouvent </w:t>
      </w:r>
      <w:r w:rsidR="00E024BC" w:rsidRPr="003D60AC">
        <w:rPr>
          <w:rFonts w:eastAsia="SimSun"/>
        </w:rPr>
        <w:t xml:space="preserve">à </w:t>
      </w:r>
      <w:r w:rsidRPr="003D60AC">
        <w:rPr>
          <w:rFonts w:eastAsia="SimSun"/>
        </w:rPr>
        <w:t xml:space="preserve">la rue et </w:t>
      </w:r>
      <w:r w:rsidR="00E024BC" w:rsidRPr="003D60AC">
        <w:rPr>
          <w:rFonts w:eastAsia="SimSun"/>
        </w:rPr>
        <w:t xml:space="preserve">pour </w:t>
      </w:r>
      <w:r w:rsidR="00F17316" w:rsidRPr="003D60AC">
        <w:rPr>
          <w:rFonts w:eastAsia="SimSun"/>
        </w:rPr>
        <w:t>l</w:t>
      </w:r>
      <w:r w:rsidR="001161B8" w:rsidRPr="003D60AC">
        <w:rPr>
          <w:rFonts w:eastAsia="SimSun"/>
        </w:rPr>
        <w:t xml:space="preserve">eur assurer un </w:t>
      </w:r>
      <w:r w:rsidR="00F17316" w:rsidRPr="003D60AC">
        <w:rPr>
          <w:rFonts w:eastAsia="SimSun"/>
        </w:rPr>
        <w:t>accès prioritaire aux</w:t>
      </w:r>
      <w:r w:rsidR="005E4C10">
        <w:rPr>
          <w:rFonts w:eastAsia="SimSun"/>
        </w:rPr>
        <w:t xml:space="preserve"> </w:t>
      </w:r>
      <w:r w:rsidRPr="003D60AC">
        <w:rPr>
          <w:rFonts w:eastAsia="SimSun"/>
        </w:rPr>
        <w:t>logement</w:t>
      </w:r>
      <w:r w:rsidR="004D3758" w:rsidRPr="003D60AC">
        <w:rPr>
          <w:rFonts w:eastAsia="SimSun"/>
        </w:rPr>
        <w:t>s</w:t>
      </w:r>
      <w:r w:rsidRPr="003D60AC">
        <w:rPr>
          <w:rFonts w:eastAsia="SimSun"/>
        </w:rPr>
        <w:t xml:space="preserve"> subventionné</w:t>
      </w:r>
      <w:r w:rsidR="004D3758" w:rsidRPr="003D60AC">
        <w:rPr>
          <w:rFonts w:eastAsia="SimSun"/>
        </w:rPr>
        <w:t>s</w:t>
      </w:r>
      <w:r w:rsidRPr="003D60AC">
        <w:rPr>
          <w:rFonts w:eastAsia="SimSun"/>
        </w:rPr>
        <w:t>.</w:t>
      </w:r>
    </w:p>
    <w:p w:rsidR="00A02738" w:rsidRPr="008F311E" w:rsidRDefault="00A02738" w:rsidP="003D60AC">
      <w:pPr>
        <w:pStyle w:val="SingleTxtG"/>
        <w:rPr>
          <w:szCs w:val="24"/>
        </w:rPr>
      </w:pPr>
      <w:r w:rsidRPr="008F311E">
        <w:rPr>
          <w:szCs w:val="24"/>
        </w:rPr>
        <w:t>8.</w:t>
      </w:r>
      <w:r w:rsidRPr="008F311E">
        <w:rPr>
          <w:szCs w:val="24"/>
        </w:rPr>
        <w:tab/>
      </w:r>
      <w:r w:rsidRPr="008F311E">
        <w:t xml:space="preserve">Veuillez donner de plus amples précisions sur les </w:t>
      </w:r>
      <w:r w:rsidR="00863003" w:rsidRPr="008F311E">
        <w:t xml:space="preserve">mesures </w:t>
      </w:r>
      <w:r w:rsidRPr="008F311E">
        <w:t xml:space="preserve">et </w:t>
      </w:r>
      <w:r w:rsidR="00863003" w:rsidRPr="008F311E">
        <w:t xml:space="preserve">dispositifs </w:t>
      </w:r>
      <w:r w:rsidR="005F436B" w:rsidRPr="008F311E">
        <w:t>favorisant principalement le placement familial de l’enfant</w:t>
      </w:r>
      <w:r w:rsidR="005F436B">
        <w:t>, tels que</w:t>
      </w:r>
      <w:r w:rsidR="005F436B" w:rsidRPr="008F311E" w:rsidDel="00863003">
        <w:t xml:space="preserve"> </w:t>
      </w:r>
      <w:r w:rsidRPr="008F311E">
        <w:t xml:space="preserve">mentionnés au paragraphe 87 du rapport. Veuillez </w:t>
      </w:r>
      <w:r w:rsidR="005A1AA1">
        <w:t xml:space="preserve">également </w:t>
      </w:r>
      <w:r w:rsidR="005A1AA1" w:rsidRPr="003D60AC">
        <w:t>é</w:t>
      </w:r>
      <w:r w:rsidR="00B96F8D" w:rsidRPr="003D60AC">
        <w:t>numérer</w:t>
      </w:r>
      <w:r w:rsidR="00B96F8D" w:rsidRPr="008F311E">
        <w:t xml:space="preserve"> </w:t>
      </w:r>
      <w:r w:rsidRPr="008F311E">
        <w:t xml:space="preserve">les dispositions légales </w:t>
      </w:r>
      <w:r w:rsidR="006D5D6B">
        <w:t xml:space="preserve">qui </w:t>
      </w:r>
      <w:r w:rsidRPr="008F311E">
        <w:t>s’appliquent à la kafalah</w:t>
      </w:r>
      <w:r w:rsidR="00C46F2B">
        <w:t xml:space="preserve">. </w:t>
      </w:r>
      <w:r w:rsidR="005A1AA1">
        <w:t xml:space="preserve">En outre, </w:t>
      </w:r>
      <w:r w:rsidR="005A1AA1" w:rsidRPr="003D60AC">
        <w:t>veuillez préciser</w:t>
      </w:r>
      <w:r w:rsidR="005A1AA1">
        <w:t xml:space="preserve"> </w:t>
      </w:r>
      <w:r w:rsidR="00D468CB">
        <w:t xml:space="preserve">si ces dispositions </w:t>
      </w:r>
      <w:r w:rsidRPr="008F311E">
        <w:t xml:space="preserve">permettent de garantir que le placement en kafalah </w:t>
      </w:r>
      <w:r w:rsidRPr="003D60AC">
        <w:t>est</w:t>
      </w:r>
      <w:r w:rsidRPr="008F311E">
        <w:t xml:space="preserve"> toujours effectué dans l’intérêt supérieur de l’enfant</w:t>
      </w:r>
      <w:r w:rsidR="00D468CB">
        <w:t xml:space="preserve"> et </w:t>
      </w:r>
      <w:r w:rsidR="00D468CB" w:rsidRPr="003D60AC">
        <w:t>n’entra</w:t>
      </w:r>
      <w:r w:rsidR="0058528F" w:rsidRPr="003D60AC">
        <w:t>î</w:t>
      </w:r>
      <w:r w:rsidR="00D468CB" w:rsidRPr="003D60AC">
        <w:t>ne</w:t>
      </w:r>
      <w:r w:rsidR="00D468CB">
        <w:t xml:space="preserve"> pas de limitation de ses droits</w:t>
      </w:r>
      <w:r w:rsidRPr="008F311E">
        <w:t xml:space="preserve">, </w:t>
      </w:r>
      <w:r w:rsidR="00C442A1">
        <w:t>notamment</w:t>
      </w:r>
      <w:r w:rsidR="00C442A1" w:rsidRPr="008F311E">
        <w:t xml:space="preserve"> </w:t>
      </w:r>
      <w:r w:rsidR="006E3A44">
        <w:t xml:space="preserve">le droit </w:t>
      </w:r>
      <w:r w:rsidRPr="008F311E">
        <w:t>de ne pas</w:t>
      </w:r>
      <w:r w:rsidR="00D468CB">
        <w:t xml:space="preserve"> </w:t>
      </w:r>
      <w:r w:rsidR="007F07FD" w:rsidRPr="003D60AC">
        <w:t>subir</w:t>
      </w:r>
      <w:r w:rsidR="00D468CB">
        <w:t xml:space="preserve"> </w:t>
      </w:r>
      <w:r w:rsidR="00D468CB" w:rsidRPr="003D60AC">
        <w:t xml:space="preserve">de discrimination </w:t>
      </w:r>
      <w:r w:rsidR="005A7F27" w:rsidRPr="003D60AC">
        <w:t>eu égard</w:t>
      </w:r>
      <w:r w:rsidR="00C57553">
        <w:t xml:space="preserve"> à</w:t>
      </w:r>
      <w:r w:rsidR="005E4C10">
        <w:t xml:space="preserve"> </w:t>
      </w:r>
      <w:r w:rsidR="00D468CB">
        <w:t>l’attribution du nom</w:t>
      </w:r>
      <w:r w:rsidR="00D33467">
        <w:t xml:space="preserve"> ou</w:t>
      </w:r>
      <w:r w:rsidR="00D468CB">
        <w:t xml:space="preserve"> </w:t>
      </w:r>
      <w:r w:rsidR="003D60AC">
        <w:t>au</w:t>
      </w:r>
      <w:r w:rsidR="004F7470" w:rsidRPr="008F311E">
        <w:t xml:space="preserve"> </w:t>
      </w:r>
      <w:r w:rsidRPr="008F311E">
        <w:t>partage des responsabilités parentales</w:t>
      </w:r>
      <w:r w:rsidR="00D33467">
        <w:t xml:space="preserve">, </w:t>
      </w:r>
      <w:r w:rsidR="00E06D7B">
        <w:t xml:space="preserve">et </w:t>
      </w:r>
      <w:r w:rsidR="00C57553" w:rsidRPr="003D60AC">
        <w:t xml:space="preserve">en cas </w:t>
      </w:r>
      <w:r w:rsidRPr="003D60AC">
        <w:t>d</w:t>
      </w:r>
      <w:r w:rsidR="00C57553" w:rsidRPr="003D60AC">
        <w:t>e</w:t>
      </w:r>
      <w:r w:rsidRPr="008F311E">
        <w:t xml:space="preserve"> décès du gardien.</w:t>
      </w:r>
    </w:p>
    <w:p w:rsidR="00A02738" w:rsidRPr="008F311E" w:rsidRDefault="00A02738" w:rsidP="0012768A">
      <w:pPr>
        <w:pStyle w:val="SingleTxtG"/>
        <w:rPr>
          <w:szCs w:val="24"/>
        </w:rPr>
      </w:pPr>
      <w:r w:rsidRPr="008F311E">
        <w:rPr>
          <w:szCs w:val="24"/>
        </w:rPr>
        <w:t>9.</w:t>
      </w:r>
      <w:r w:rsidRPr="008F311E">
        <w:rPr>
          <w:szCs w:val="24"/>
        </w:rPr>
        <w:tab/>
      </w:r>
      <w:r w:rsidRPr="008F311E">
        <w:t>Veuillez indiquer les mesures prises pour mettre en œuvre une politique de tolérance zéro à l’égard de toutes les formes de violence contre les femmes et les filles</w:t>
      </w:r>
      <w:r w:rsidR="006E3A44">
        <w:t>,</w:t>
      </w:r>
      <w:r w:rsidRPr="008F311E">
        <w:t xml:space="preserve"> tel</w:t>
      </w:r>
      <w:r w:rsidR="006E3A44">
        <w:t>le</w:t>
      </w:r>
      <w:r w:rsidRPr="008F311E">
        <w:t xml:space="preserve"> que recommandé</w:t>
      </w:r>
      <w:r w:rsidR="006E3A44">
        <w:t>e</w:t>
      </w:r>
      <w:r w:rsidRPr="008F311E">
        <w:t xml:space="preserve"> par la </w:t>
      </w:r>
      <w:r w:rsidRPr="00B11612">
        <w:t>Rapporteuse spéciale sur la violence contre les femmes</w:t>
      </w:r>
      <w:r w:rsidRPr="008F311E">
        <w:t xml:space="preserve"> lors de sa visite dans le pays </w:t>
      </w:r>
      <w:r w:rsidRPr="003D60AC">
        <w:t>en 200</w:t>
      </w:r>
      <w:r w:rsidR="00B11612" w:rsidRPr="003D60AC">
        <w:t>7</w:t>
      </w:r>
      <w:r w:rsidR="00052F43">
        <w:t xml:space="preserve"> </w:t>
      </w:r>
      <w:r w:rsidR="00052F43" w:rsidRPr="00B11612">
        <w:t>(A/HRC/7/6/Add.2</w:t>
      </w:r>
      <w:r w:rsidR="00052F43">
        <w:t xml:space="preserve"> par. 104 </w:t>
      </w:r>
      <w:r w:rsidR="00052F43" w:rsidRPr="006E3A44">
        <w:rPr>
          <w:i/>
          <w:iCs/>
        </w:rPr>
        <w:t>a</w:t>
      </w:r>
      <w:r w:rsidRPr="008F311E">
        <w:t>)</w:t>
      </w:r>
      <w:r w:rsidR="00052F43">
        <w:t>.</w:t>
      </w:r>
      <w:r w:rsidRPr="008F311E">
        <w:t xml:space="preserve"> </w:t>
      </w:r>
      <w:r w:rsidRPr="003D60AC">
        <w:t>Veuillez</w:t>
      </w:r>
      <w:r w:rsidRPr="008F311E">
        <w:t xml:space="preserve"> commenter l’information selon laquelle</w:t>
      </w:r>
      <w:r w:rsidR="00597665">
        <w:t xml:space="preserve"> </w:t>
      </w:r>
      <w:r w:rsidRPr="008F311E">
        <w:t>la grande majorité des enfants serait exposée à des violences domestiques</w:t>
      </w:r>
      <w:r w:rsidR="00D51B43">
        <w:t xml:space="preserve">. </w:t>
      </w:r>
      <w:r w:rsidR="0012768A">
        <w:t>Veuillez</w:t>
      </w:r>
      <w:r w:rsidR="003D60AC">
        <w:t>,</w:t>
      </w:r>
      <w:r w:rsidR="0012768A">
        <w:t xml:space="preserve"> en outre</w:t>
      </w:r>
      <w:r w:rsidR="003D60AC">
        <w:t>,</w:t>
      </w:r>
      <w:r w:rsidR="0012768A">
        <w:t xml:space="preserve"> </w:t>
      </w:r>
      <w:r w:rsidR="0012768A" w:rsidRPr="003D60AC">
        <w:t>préciser</w:t>
      </w:r>
      <w:r w:rsidRPr="008F311E">
        <w:t xml:space="preserve"> si l’</w:t>
      </w:r>
      <w:r w:rsidR="00E132C3">
        <w:t>État</w:t>
      </w:r>
      <w:r w:rsidR="00597665">
        <w:t xml:space="preserve"> </w:t>
      </w:r>
      <w:r w:rsidRPr="008F311E">
        <w:t xml:space="preserve">partie a adopté une législation visant à prévenir et criminaliser de manière spécifique la violence domestique </w:t>
      </w:r>
      <w:r w:rsidR="004B32BA">
        <w:t>et</w:t>
      </w:r>
      <w:r w:rsidR="00031594">
        <w:t xml:space="preserve"> s’il a</w:t>
      </w:r>
      <w:r w:rsidR="004B32BA">
        <w:t xml:space="preserve"> pris</w:t>
      </w:r>
      <w:r w:rsidRPr="008F311E">
        <w:t xml:space="preserve"> des mesures concrètes pour mettre un terme</w:t>
      </w:r>
      <w:r w:rsidR="004B32BA">
        <w:t xml:space="preserve"> </w:t>
      </w:r>
      <w:r w:rsidR="004B32BA" w:rsidRPr="004131D6">
        <w:t xml:space="preserve">à </w:t>
      </w:r>
      <w:r w:rsidR="0012768A" w:rsidRPr="004131D6">
        <w:t>cette violence</w:t>
      </w:r>
      <w:r w:rsidRPr="008F311E">
        <w:t>.</w:t>
      </w:r>
    </w:p>
    <w:p w:rsidR="00A02738" w:rsidRPr="008F311E" w:rsidRDefault="00A02738" w:rsidP="00BF3592">
      <w:pPr>
        <w:pStyle w:val="SingleTxtG"/>
        <w:rPr>
          <w:szCs w:val="24"/>
        </w:rPr>
      </w:pPr>
      <w:r w:rsidRPr="008F311E">
        <w:rPr>
          <w:szCs w:val="24"/>
        </w:rPr>
        <w:t>10.</w:t>
      </w:r>
      <w:r w:rsidRPr="008F311E">
        <w:rPr>
          <w:szCs w:val="24"/>
        </w:rPr>
        <w:tab/>
      </w:r>
      <w:r w:rsidRPr="008F311E">
        <w:t xml:space="preserve">Veuillez fournir des informations sur les mesures </w:t>
      </w:r>
      <w:r w:rsidR="001830BC">
        <w:t>visant à</w:t>
      </w:r>
      <w:r w:rsidRPr="008F311E">
        <w:t xml:space="preserve"> mettre fin à la stigmatisation dont </w:t>
      </w:r>
      <w:r w:rsidR="008276B3" w:rsidRPr="00D95DDF">
        <w:t>sont</w:t>
      </w:r>
      <w:r w:rsidRPr="008F311E">
        <w:t xml:space="preserve"> victimes les enfants handicapés. Veuillez indiquer les mesures </w:t>
      </w:r>
      <w:r w:rsidRPr="00D95DDF">
        <w:t>prises</w:t>
      </w:r>
      <w:r w:rsidRPr="008F311E">
        <w:t xml:space="preserve"> par l’</w:t>
      </w:r>
      <w:r w:rsidR="00E132C3">
        <w:t>État</w:t>
      </w:r>
      <w:r w:rsidR="00597665">
        <w:t xml:space="preserve"> </w:t>
      </w:r>
      <w:r w:rsidRPr="008F311E">
        <w:t xml:space="preserve">partie pour s’assurer que le système scolaire public </w:t>
      </w:r>
      <w:r w:rsidR="001830BC" w:rsidRPr="00D95DDF">
        <w:t>est</w:t>
      </w:r>
      <w:r w:rsidR="001830BC" w:rsidRPr="008F311E">
        <w:t xml:space="preserve"> </w:t>
      </w:r>
      <w:r w:rsidRPr="008F311E">
        <w:t>accessible aux enfants handicapés.</w:t>
      </w:r>
      <w:r w:rsidRPr="008F311E">
        <w:rPr>
          <w:szCs w:val="24"/>
        </w:rPr>
        <w:t xml:space="preserve"> </w:t>
      </w:r>
      <w:r w:rsidRPr="008F311E">
        <w:t xml:space="preserve">Veuillez également commenter l’information selon laquelle les enfants handicapés se heurtent souvent au refus des directeurs </w:t>
      </w:r>
      <w:r w:rsidR="004B32BA">
        <w:t>et direc</w:t>
      </w:r>
      <w:r w:rsidRPr="008F311E">
        <w:t>trices d’école de les accueillir</w:t>
      </w:r>
      <w:r w:rsidR="004B32BA">
        <w:t>,</w:t>
      </w:r>
      <w:r w:rsidRPr="008F311E">
        <w:t xml:space="preserve"> et </w:t>
      </w:r>
      <w:r w:rsidR="00A965AF">
        <w:t>que lorsqu’</w:t>
      </w:r>
      <w:r w:rsidRPr="008F311E">
        <w:t>ils sont accueillis</w:t>
      </w:r>
      <w:r w:rsidR="00A965AF">
        <w:t xml:space="preserve">, ils </w:t>
      </w:r>
      <w:r w:rsidRPr="008F311E">
        <w:t>ne bénéficient</w:t>
      </w:r>
      <w:r w:rsidR="004B32BA" w:rsidRPr="008F311E">
        <w:t xml:space="preserve"> </w:t>
      </w:r>
      <w:r w:rsidRPr="008F311E">
        <w:t>d’aucun aménagement propre à leur assurer une véritable intégration scolaire.</w:t>
      </w:r>
    </w:p>
    <w:p w:rsidR="00A02738" w:rsidRPr="008F311E" w:rsidRDefault="00A02738" w:rsidP="00685E65">
      <w:pPr>
        <w:pStyle w:val="SingleTxtG"/>
        <w:rPr>
          <w:szCs w:val="24"/>
        </w:rPr>
      </w:pPr>
      <w:r w:rsidRPr="00B8296B">
        <w:rPr>
          <w:szCs w:val="24"/>
        </w:rPr>
        <w:t>11.</w:t>
      </w:r>
      <w:r w:rsidRPr="00B8296B">
        <w:rPr>
          <w:szCs w:val="24"/>
        </w:rPr>
        <w:tab/>
      </w:r>
      <w:r w:rsidRPr="00B8296B">
        <w:t xml:space="preserve">Veuillez </w:t>
      </w:r>
      <w:r w:rsidR="004B32BA" w:rsidRPr="00B8296B">
        <w:t xml:space="preserve">énoncer </w:t>
      </w:r>
      <w:r w:rsidRPr="00B8296B">
        <w:t xml:space="preserve">les mesures </w:t>
      </w:r>
      <w:r w:rsidRPr="00D95DDF">
        <w:t xml:space="preserve">prises </w:t>
      </w:r>
      <w:r w:rsidRPr="00B8296B">
        <w:t xml:space="preserve">pour assurer une distribution équitable des services de santé sur l’ensemble du territoire national. </w:t>
      </w:r>
      <w:r w:rsidR="00685E65" w:rsidRPr="00D95DDF">
        <w:t>Veuillez également indiquer</w:t>
      </w:r>
      <w:r w:rsidR="00685E65">
        <w:t xml:space="preserve"> </w:t>
      </w:r>
      <w:r w:rsidRPr="00B8296B">
        <w:t>les</w:t>
      </w:r>
      <w:r w:rsidR="004B32BA" w:rsidRPr="00B8296B">
        <w:t xml:space="preserve"> </w:t>
      </w:r>
      <w:r w:rsidRPr="00B8296B">
        <w:t xml:space="preserve">mesures urgentes </w:t>
      </w:r>
      <w:r w:rsidR="004D5CD3">
        <w:t xml:space="preserve">qui </w:t>
      </w:r>
      <w:r w:rsidRPr="00B8296B">
        <w:t xml:space="preserve">ont été </w:t>
      </w:r>
      <w:r w:rsidR="0031614E" w:rsidRPr="00685E65">
        <w:t>arrêtées</w:t>
      </w:r>
      <w:r w:rsidR="0031614E" w:rsidRPr="00B8296B">
        <w:t xml:space="preserve"> </w:t>
      </w:r>
      <w:r w:rsidRPr="00B8296B">
        <w:t xml:space="preserve">ou envisagées pour réduire, </w:t>
      </w:r>
      <w:r w:rsidR="004B32BA" w:rsidRPr="00B8296B">
        <w:t xml:space="preserve">en particulier </w:t>
      </w:r>
      <w:r w:rsidRPr="00B8296B">
        <w:t>dans les régions du sud, les taux élevés de mortalité maternelle, de malnutrition et d’abus de drogue</w:t>
      </w:r>
      <w:r w:rsidR="004B32BA" w:rsidRPr="00B8296B">
        <w:t xml:space="preserve"> –</w:t>
      </w:r>
      <w:r w:rsidRPr="00B8296B">
        <w:t xml:space="preserve"> alcool et tabac?</w:t>
      </w:r>
      <w:r w:rsidRPr="008F311E">
        <w:t xml:space="preserve"> </w:t>
      </w:r>
    </w:p>
    <w:p w:rsidR="00A02738" w:rsidRPr="008F311E" w:rsidRDefault="00A02738" w:rsidP="001C27E0">
      <w:pPr>
        <w:pStyle w:val="SingleTxtG"/>
        <w:rPr>
          <w:szCs w:val="24"/>
        </w:rPr>
      </w:pPr>
      <w:r w:rsidRPr="008F311E">
        <w:rPr>
          <w:szCs w:val="24"/>
        </w:rPr>
        <w:t>12.</w:t>
      </w:r>
      <w:r w:rsidRPr="008F311E">
        <w:rPr>
          <w:szCs w:val="24"/>
        </w:rPr>
        <w:tab/>
      </w:r>
      <w:r w:rsidRPr="008F311E">
        <w:t xml:space="preserve">Veuillez </w:t>
      </w:r>
      <w:r w:rsidR="003C5E98">
        <w:t xml:space="preserve">spécifier </w:t>
      </w:r>
      <w:r w:rsidRPr="008F311E">
        <w:t xml:space="preserve">les mesures </w:t>
      </w:r>
      <w:r w:rsidR="00FA5CD4">
        <w:t>visant à</w:t>
      </w:r>
      <w:r w:rsidRPr="008F311E">
        <w:t xml:space="preserve"> permettre aux familles de disparus</w:t>
      </w:r>
      <w:r w:rsidR="00597665">
        <w:t xml:space="preserve"> </w:t>
      </w:r>
      <w:r w:rsidRPr="008F311E">
        <w:t>de</w:t>
      </w:r>
      <w:r w:rsidR="00597665">
        <w:t xml:space="preserve"> </w:t>
      </w:r>
      <w:r w:rsidRPr="008F311E">
        <w:t xml:space="preserve">bénéficier </w:t>
      </w:r>
      <w:r w:rsidR="00FA5CD4" w:rsidRPr="008F311E">
        <w:t xml:space="preserve">des prestations de sécurité sociale </w:t>
      </w:r>
      <w:r w:rsidRPr="008F311E">
        <w:t xml:space="preserve">sans restriction, en particulier des allocations pour enfant, </w:t>
      </w:r>
      <w:r w:rsidR="00FA5CD4">
        <w:t xml:space="preserve">comme l’a </w:t>
      </w:r>
      <w:r w:rsidRPr="008F311E">
        <w:t xml:space="preserve">recommandé en 2010 le </w:t>
      </w:r>
      <w:r w:rsidRPr="001C27E0">
        <w:t xml:space="preserve">Comité </w:t>
      </w:r>
      <w:r w:rsidR="001C27E0">
        <w:t>d</w:t>
      </w:r>
      <w:r w:rsidRPr="008F311E">
        <w:t>es droits, économiques, sociaux et culturels (</w:t>
      </w:r>
      <w:r w:rsidRPr="00FF6B32">
        <w:t>E/C</w:t>
      </w:r>
      <w:r w:rsidRPr="008F311E">
        <w:t>.12/DZA/CO/4 par. 13).</w:t>
      </w:r>
    </w:p>
    <w:p w:rsidR="00A02738" w:rsidRPr="008F311E" w:rsidRDefault="00A02738" w:rsidP="00FE5143">
      <w:pPr>
        <w:pStyle w:val="SingleTxtG"/>
        <w:rPr>
          <w:szCs w:val="24"/>
        </w:rPr>
      </w:pPr>
      <w:r w:rsidRPr="008F311E">
        <w:rPr>
          <w:szCs w:val="24"/>
        </w:rPr>
        <w:t>13.</w:t>
      </w:r>
      <w:r w:rsidRPr="008F311E">
        <w:rPr>
          <w:szCs w:val="24"/>
        </w:rPr>
        <w:tab/>
      </w:r>
      <w:r w:rsidRPr="008F311E">
        <w:t>Veuillez indiquer si la loi d’orientation sur l’éducation nationale</w:t>
      </w:r>
      <w:r w:rsidR="006C5574">
        <w:t>,</w:t>
      </w:r>
      <w:r w:rsidRPr="008F311E">
        <w:t xml:space="preserve"> adoptée le 23 janvier 2008</w:t>
      </w:r>
      <w:r w:rsidR="006C5574">
        <w:t>,</w:t>
      </w:r>
      <w:r w:rsidRPr="008F311E">
        <w:t xml:space="preserve"> a été accompagnée des ressources humaines, techniques et financières nécessaires </w:t>
      </w:r>
      <w:r w:rsidRPr="00314B1F">
        <w:t xml:space="preserve">pour </w:t>
      </w:r>
      <w:r w:rsidR="00FE5143" w:rsidRPr="00314B1F">
        <w:t>mettre fin aux</w:t>
      </w:r>
      <w:r w:rsidR="00FE5143" w:rsidRPr="008F311E">
        <w:t xml:space="preserve"> disparités géographiques en matière d’accès à l’éducation</w:t>
      </w:r>
      <w:r w:rsidR="00FE5143">
        <w:t xml:space="preserve">, </w:t>
      </w:r>
      <w:r w:rsidRPr="008F311E">
        <w:t>améliorer la qualité de l’éducation, remédier à la surcharge des classes</w:t>
      </w:r>
      <w:r w:rsidR="001F410F">
        <w:t xml:space="preserve"> mais aussi</w:t>
      </w:r>
      <w:r w:rsidRPr="008F311E">
        <w:t xml:space="preserve"> à la précarité </w:t>
      </w:r>
      <w:r w:rsidRPr="006C5574">
        <w:t>d</w:t>
      </w:r>
      <w:r w:rsidR="006C5574" w:rsidRPr="006C5574">
        <w:t>u</w:t>
      </w:r>
      <w:r w:rsidRPr="008F311E">
        <w:t xml:space="preserve"> statut des enseignants et de leurs conditions salariales</w:t>
      </w:r>
      <w:r w:rsidR="001F410F">
        <w:t>,</w:t>
      </w:r>
      <w:r w:rsidRPr="008F311E">
        <w:t xml:space="preserve"> et assurer aux enseignants une formation continue.</w:t>
      </w:r>
    </w:p>
    <w:p w:rsidR="00A02738" w:rsidRPr="008F311E" w:rsidRDefault="00A02738" w:rsidP="00F3650A">
      <w:pPr>
        <w:pStyle w:val="SingleTxtG"/>
        <w:rPr>
          <w:szCs w:val="24"/>
        </w:rPr>
      </w:pPr>
      <w:r w:rsidRPr="008F311E">
        <w:rPr>
          <w:szCs w:val="24"/>
        </w:rPr>
        <w:t>14.</w:t>
      </w:r>
      <w:r w:rsidRPr="008F311E">
        <w:rPr>
          <w:szCs w:val="24"/>
        </w:rPr>
        <w:tab/>
      </w:r>
      <w:r w:rsidRPr="008F311E">
        <w:t xml:space="preserve">Veuillez fournir des informations sur la situation des enfants réfugiés et requérant </w:t>
      </w:r>
      <w:r w:rsidR="00616A88">
        <w:t>l</w:t>
      </w:r>
      <w:r w:rsidRPr="008F311E">
        <w:t>’asile dans l’</w:t>
      </w:r>
      <w:r w:rsidR="00E132C3">
        <w:t>État</w:t>
      </w:r>
      <w:r w:rsidR="00597665">
        <w:t xml:space="preserve"> </w:t>
      </w:r>
      <w:r w:rsidRPr="008F311E">
        <w:t>partie</w:t>
      </w:r>
      <w:r w:rsidR="00314B1F">
        <w:t>,</w:t>
      </w:r>
      <w:r w:rsidRPr="008F311E">
        <w:t xml:space="preserve"> et indiquer</w:t>
      </w:r>
      <w:r w:rsidR="00314B1F">
        <w:t>,</w:t>
      </w:r>
      <w:r w:rsidRPr="008F311E">
        <w:t xml:space="preserve"> notamment</w:t>
      </w:r>
      <w:r w:rsidR="00314B1F">
        <w:t>,</w:t>
      </w:r>
      <w:r w:rsidRPr="008F311E">
        <w:t xml:space="preserve"> les mesures concrètes </w:t>
      </w:r>
      <w:r w:rsidR="00B54EDA">
        <w:t>engagées</w:t>
      </w:r>
      <w:r w:rsidR="00B54EDA" w:rsidRPr="008F311E">
        <w:t xml:space="preserve"> </w:t>
      </w:r>
      <w:r w:rsidRPr="008F311E">
        <w:t xml:space="preserve">pour </w:t>
      </w:r>
      <w:r w:rsidR="00F3650A">
        <w:t>assurer</w:t>
      </w:r>
      <w:r w:rsidR="005E4C10">
        <w:t xml:space="preserve"> </w:t>
      </w:r>
      <w:r w:rsidR="00B54EDA">
        <w:t>à</w:t>
      </w:r>
      <w:r w:rsidR="00B54EDA" w:rsidRPr="008F311E">
        <w:t xml:space="preserve"> </w:t>
      </w:r>
      <w:r w:rsidRPr="008F311E">
        <w:t xml:space="preserve">ces enfants </w:t>
      </w:r>
      <w:r w:rsidR="00F3650A">
        <w:t>l’</w:t>
      </w:r>
      <w:r w:rsidRPr="008F311E">
        <w:t xml:space="preserve">accès à l’éducation et </w:t>
      </w:r>
      <w:r w:rsidR="001704AD">
        <w:t xml:space="preserve">empêcher qu’ils </w:t>
      </w:r>
      <w:r w:rsidRPr="008F311E">
        <w:t xml:space="preserve">soient arrêtés, détenus </w:t>
      </w:r>
      <w:r w:rsidR="001704AD">
        <w:t>ou</w:t>
      </w:r>
      <w:r w:rsidR="00616A88">
        <w:t xml:space="preserve"> </w:t>
      </w:r>
      <w:r w:rsidRPr="008F311E">
        <w:t xml:space="preserve">déportés. Veuillez également </w:t>
      </w:r>
      <w:r w:rsidR="00F3650A" w:rsidRPr="00314B1F">
        <w:t>spécifier</w:t>
      </w:r>
      <w:r w:rsidR="00F3650A">
        <w:t xml:space="preserve"> </w:t>
      </w:r>
      <w:r w:rsidR="00115073">
        <w:t xml:space="preserve">les </w:t>
      </w:r>
      <w:r w:rsidRPr="008F311E">
        <w:t>services et</w:t>
      </w:r>
      <w:r w:rsidR="00115073">
        <w:t xml:space="preserve"> les</w:t>
      </w:r>
      <w:r w:rsidRPr="008F311E">
        <w:t xml:space="preserve"> mesures de protection </w:t>
      </w:r>
      <w:r w:rsidR="00115073">
        <w:t xml:space="preserve">dont </w:t>
      </w:r>
      <w:r w:rsidRPr="008F311E">
        <w:t>bénéficient les enfants non accompagnés.</w:t>
      </w:r>
    </w:p>
    <w:p w:rsidR="00A02738" w:rsidRPr="008F311E" w:rsidRDefault="00A02738" w:rsidP="00407074">
      <w:pPr>
        <w:pStyle w:val="SingleTxtG"/>
        <w:rPr>
          <w:szCs w:val="24"/>
        </w:rPr>
      </w:pPr>
      <w:r w:rsidRPr="008F311E">
        <w:rPr>
          <w:szCs w:val="24"/>
        </w:rPr>
        <w:t>15.</w:t>
      </w:r>
      <w:r w:rsidRPr="008F311E">
        <w:rPr>
          <w:szCs w:val="24"/>
        </w:rPr>
        <w:tab/>
      </w:r>
      <w:r w:rsidRPr="008F311E">
        <w:t>Veuillez donner des renseignements sur les mesures prises par l’</w:t>
      </w:r>
      <w:r w:rsidR="00E132C3">
        <w:t>État p</w:t>
      </w:r>
      <w:r w:rsidRPr="008F311E">
        <w:t xml:space="preserve">artie pour assurer la mise en œuvre effective de la législation </w:t>
      </w:r>
      <w:r w:rsidR="00F269F5" w:rsidRPr="00407074">
        <w:t>relative à</w:t>
      </w:r>
      <w:r w:rsidR="00275E23" w:rsidRPr="008F311E">
        <w:t xml:space="preserve"> </w:t>
      </w:r>
      <w:r w:rsidRPr="008F311E">
        <w:t xml:space="preserve">l’exploitation sexuelle des enfants, en particulier sur l’adoption d’un programme national de prévention et de lutte contre les différentes formes d’exploitation sexuelle des enfants. </w:t>
      </w:r>
    </w:p>
    <w:p w:rsidR="00A02738" w:rsidRPr="008F311E" w:rsidRDefault="008F311E" w:rsidP="008F311E">
      <w:pPr>
        <w:pStyle w:val="HChG"/>
      </w:pPr>
      <w:r>
        <w:tab/>
      </w:r>
      <w:r>
        <w:tab/>
      </w:r>
      <w:r w:rsidR="00A02738" w:rsidRPr="008F311E">
        <w:t>Deuxième partie</w:t>
      </w:r>
    </w:p>
    <w:p w:rsidR="00A02738" w:rsidRPr="00D468CB" w:rsidRDefault="008F311E" w:rsidP="008F311E">
      <w:pPr>
        <w:pStyle w:val="H23G"/>
      </w:pPr>
      <w:r>
        <w:tab/>
      </w:r>
      <w:r>
        <w:tab/>
      </w:r>
      <w:r w:rsidR="00A02738" w:rsidRPr="006F6943">
        <w:t xml:space="preserve">Sous cette rubrique, le Comité invite l’État partie à mettre à jour brièvement (trois pages maximum) les renseignements fournis dans son rapport </w:t>
      </w:r>
      <w:r w:rsidR="00A02738" w:rsidRPr="00482385">
        <w:t>en ce qui concerne</w:t>
      </w:r>
      <w:r w:rsidR="00A02738" w:rsidRPr="006F6943">
        <w:t>:</w:t>
      </w:r>
    </w:p>
    <w:p w:rsidR="00A02738" w:rsidRPr="00482385" w:rsidRDefault="00A02738" w:rsidP="008F311E">
      <w:pPr>
        <w:pStyle w:val="SingleTxtG"/>
        <w:ind w:firstLine="567"/>
      </w:pPr>
      <w:r w:rsidRPr="00482385">
        <w:t>a.</w:t>
      </w:r>
      <w:r w:rsidRPr="00482385">
        <w:tab/>
        <w:t>Les nouveaux projets ou textes de loi et leurs règlements d’application;</w:t>
      </w:r>
    </w:p>
    <w:p w:rsidR="00A02738" w:rsidRPr="00482385" w:rsidRDefault="00A02738" w:rsidP="008F311E">
      <w:pPr>
        <w:pStyle w:val="SingleTxtG"/>
        <w:ind w:firstLine="567"/>
      </w:pPr>
      <w:r w:rsidRPr="00482385">
        <w:t>b.</w:t>
      </w:r>
      <w:r w:rsidRPr="00482385">
        <w:tab/>
        <w:t>Les nouvelles institutions (et leur mandat) ou les réformes institutionnelles</w:t>
      </w:r>
      <w:r w:rsidR="00593F7E" w:rsidRPr="00482385">
        <w:t>,</w:t>
      </w:r>
      <w:r w:rsidRPr="00482385">
        <w:t xml:space="preserve"> et leur financement;</w:t>
      </w:r>
    </w:p>
    <w:p w:rsidR="00A02738" w:rsidRPr="008F311E" w:rsidRDefault="00A02738" w:rsidP="008F311E">
      <w:pPr>
        <w:pStyle w:val="SingleTxtG"/>
        <w:ind w:firstLine="567"/>
      </w:pPr>
      <w:r w:rsidRPr="00482385">
        <w:t>c.</w:t>
      </w:r>
      <w:r w:rsidRPr="00482385">
        <w:tab/>
        <w:t>Les politiques, programmes et plans d’action récemment adoptés et leur portée;</w:t>
      </w:r>
    </w:p>
    <w:p w:rsidR="00A02738" w:rsidRPr="008F311E" w:rsidRDefault="00A02738" w:rsidP="008F311E">
      <w:pPr>
        <w:pStyle w:val="SingleTxtG"/>
        <w:ind w:firstLine="567"/>
      </w:pPr>
      <w:r w:rsidRPr="008F311E">
        <w:t>d.</w:t>
      </w:r>
      <w:r w:rsidRPr="008F311E">
        <w:tab/>
        <w:t>Les ratifications récentes d’instruments relatifs aux droits de l’homme.</w:t>
      </w:r>
    </w:p>
    <w:p w:rsidR="00A02738" w:rsidRPr="008F311E" w:rsidRDefault="008F311E" w:rsidP="008F311E">
      <w:pPr>
        <w:pStyle w:val="HChG"/>
      </w:pPr>
      <w:r>
        <w:tab/>
      </w:r>
      <w:r>
        <w:tab/>
      </w:r>
      <w:r w:rsidR="00A02738" w:rsidRPr="008F311E">
        <w:t>Troisième partie</w:t>
      </w:r>
    </w:p>
    <w:p w:rsidR="00A02738" w:rsidRPr="006F6943" w:rsidRDefault="00A02738" w:rsidP="008F311E">
      <w:pPr>
        <w:pStyle w:val="H23G"/>
      </w:pPr>
      <w:r w:rsidRPr="006F6943">
        <w:tab/>
      </w:r>
      <w:r w:rsidRPr="006F6943">
        <w:tab/>
        <w:t>Données, statistiques et autres renseignements (si disponibles)</w:t>
      </w:r>
    </w:p>
    <w:p w:rsidR="00A02738" w:rsidRPr="006F6943" w:rsidRDefault="00A02738" w:rsidP="008F311E">
      <w:pPr>
        <w:pStyle w:val="SingleTxtG"/>
      </w:pPr>
      <w:r w:rsidRPr="006F6943">
        <w:t>1.</w:t>
      </w:r>
      <w:r w:rsidRPr="006F6943">
        <w:tab/>
      </w:r>
      <w:r>
        <w:rPr>
          <w:lang w:val="fr-FR" w:eastAsia="fr-FR"/>
        </w:rPr>
        <w:t>Veuillez f</w:t>
      </w:r>
      <w:r w:rsidRPr="006F6943">
        <w:rPr>
          <w:lang w:val="fr-FR" w:eastAsia="fr-FR"/>
        </w:rPr>
        <w:t xml:space="preserve">ournir des données </w:t>
      </w:r>
      <w:r>
        <w:rPr>
          <w:lang w:val="fr-FR" w:eastAsia="fr-FR"/>
        </w:rPr>
        <w:t xml:space="preserve">pour 2008, 2009 et 2010 </w:t>
      </w:r>
      <w:r w:rsidRPr="006F6943">
        <w:rPr>
          <w:lang w:val="fr-FR" w:eastAsia="fr-FR"/>
        </w:rPr>
        <w:t xml:space="preserve">sur les crédits budgétaires consacrés aux enfants </w:t>
      </w:r>
      <w:r w:rsidRPr="006F6943">
        <w:t xml:space="preserve">aux niveaux national, provincial et municipal (en chiffres absolus et en pourcentages du budget national et du produit intérieur brut) </w:t>
      </w:r>
      <w:r w:rsidRPr="006F6943">
        <w:rPr>
          <w:lang w:val="fr-FR" w:eastAsia="fr-FR"/>
        </w:rPr>
        <w:t xml:space="preserve">dans les domaines de l’éducation, de la santé, des services sociaux et de la protection de l’enfance. </w:t>
      </w:r>
    </w:p>
    <w:p w:rsidR="00A02738" w:rsidRPr="006F6943" w:rsidRDefault="00A02738" w:rsidP="00D90D61">
      <w:pPr>
        <w:pStyle w:val="SingleTxtG"/>
        <w:rPr>
          <w:lang w:val="fr-FR" w:eastAsia="fr-FR"/>
        </w:rPr>
      </w:pPr>
      <w:r w:rsidRPr="006F6943">
        <w:rPr>
          <w:lang w:val="fr-FR" w:eastAsia="fr-FR"/>
        </w:rPr>
        <w:t>2.</w:t>
      </w:r>
      <w:r w:rsidRPr="006F6943">
        <w:rPr>
          <w:lang w:val="fr-FR" w:eastAsia="fr-FR"/>
        </w:rPr>
        <w:tab/>
      </w:r>
      <w:r w:rsidRPr="006F6943">
        <w:t xml:space="preserve">En ce qui concerne les enfants placés en institution, veuillez fournir, pour 2008, 2009 et 2010, des données ventilées (par sexe, âge, motif du placement et type de placement) sur le nombre d’enfants privés de milieu familial, </w:t>
      </w:r>
      <w:r w:rsidRPr="00D65283">
        <w:t>en</w:t>
      </w:r>
      <w:r w:rsidRPr="006F6943">
        <w:t xml:space="preserve"> institution,</w:t>
      </w:r>
      <w:r>
        <w:t xml:space="preserve"> </w:t>
      </w:r>
      <w:r w:rsidRPr="00D65283">
        <w:t>en</w:t>
      </w:r>
      <w:r w:rsidRPr="006F6943">
        <w:t xml:space="preserve"> Kafalah et </w:t>
      </w:r>
      <w:r w:rsidRPr="00D65283">
        <w:t>en</w:t>
      </w:r>
      <w:r w:rsidRPr="006F6943">
        <w:t xml:space="preserve"> placement familial rétribué</w:t>
      </w:r>
      <w:r w:rsidR="00D90D61">
        <w:t>,</w:t>
      </w:r>
      <w:r w:rsidRPr="006F6943">
        <w:t xml:space="preserve"> et </w:t>
      </w:r>
      <w:r>
        <w:t xml:space="preserve">préciser </w:t>
      </w:r>
      <w:r w:rsidRPr="006F6943">
        <w:t>la durée moyenne de placement.</w:t>
      </w:r>
    </w:p>
    <w:p w:rsidR="00A02738" w:rsidRPr="006F6943" w:rsidRDefault="00A02738" w:rsidP="008F311E">
      <w:pPr>
        <w:pStyle w:val="SingleTxtG"/>
      </w:pPr>
      <w:r w:rsidRPr="006F6943">
        <w:t>3.</w:t>
      </w:r>
      <w:r w:rsidRPr="006F6943">
        <w:tab/>
      </w:r>
      <w:r>
        <w:t>Veuillez f</w:t>
      </w:r>
      <w:r w:rsidRPr="006F6943">
        <w:t xml:space="preserve">ournir pour 2008, 2009 et 2010 </w:t>
      </w:r>
      <w:r>
        <w:t xml:space="preserve">des données </w:t>
      </w:r>
      <w:r w:rsidRPr="006F6943">
        <w:t xml:space="preserve">ventilées </w:t>
      </w:r>
      <w:r>
        <w:t>(</w:t>
      </w:r>
      <w:r w:rsidRPr="006F6943">
        <w:t>par âge, sexe,</w:t>
      </w:r>
      <w:r w:rsidRPr="00857469">
        <w:t xml:space="preserve"> situation socioéconomique et zone géographique</w:t>
      </w:r>
      <w:r w:rsidRPr="006F6943">
        <w:t>)</w:t>
      </w:r>
      <w:r>
        <w:t xml:space="preserve"> sur</w:t>
      </w:r>
      <w:r w:rsidRPr="006F6943">
        <w:t>:</w:t>
      </w:r>
    </w:p>
    <w:p w:rsidR="00A02738" w:rsidRPr="006F6943" w:rsidRDefault="00A02738" w:rsidP="007F459A">
      <w:pPr>
        <w:pStyle w:val="SingleTxtG"/>
        <w:ind w:firstLine="567"/>
      </w:pPr>
      <w:r w:rsidRPr="006F6943">
        <w:t>a)</w:t>
      </w:r>
      <w:r w:rsidRPr="006F6943">
        <w:tab/>
      </w:r>
      <w:r>
        <w:t>Le nombre de cas signalés d’enfants victimes de m</w:t>
      </w:r>
      <w:r w:rsidRPr="006F6943">
        <w:t>altraitance, y compris d’abus sexuels</w:t>
      </w:r>
      <w:r w:rsidR="007F459A">
        <w:t xml:space="preserve"> et</w:t>
      </w:r>
      <w:r w:rsidRPr="006F6943">
        <w:t xml:space="preserve"> </w:t>
      </w:r>
      <w:r w:rsidR="007F459A">
        <w:t>d</w:t>
      </w:r>
      <w:r w:rsidRPr="006F6943">
        <w:t>’inceste</w:t>
      </w:r>
      <w:r w:rsidR="00597665">
        <w:t>;</w:t>
      </w:r>
    </w:p>
    <w:p w:rsidR="00A02738" w:rsidRPr="006F6943" w:rsidRDefault="00A02738" w:rsidP="008F311E">
      <w:pPr>
        <w:pStyle w:val="SingleTxtG"/>
        <w:ind w:firstLine="567"/>
      </w:pPr>
      <w:r w:rsidRPr="006F6943">
        <w:t>b)</w:t>
      </w:r>
      <w:r w:rsidRPr="006F6943">
        <w:tab/>
        <w:t xml:space="preserve">Le nombre </w:t>
      </w:r>
      <w:r>
        <w:t xml:space="preserve">de cas signalés </w:t>
      </w:r>
      <w:r w:rsidRPr="006F6943">
        <w:t>d’enfants victimes d’exploitation sexuelle, notamment de la prostitution, de la pornographie et du tourisme à caractère pédophile;</w:t>
      </w:r>
    </w:p>
    <w:p w:rsidR="00A02738" w:rsidRPr="006F6943" w:rsidRDefault="00A02738" w:rsidP="00593F7E">
      <w:pPr>
        <w:pStyle w:val="SingleTxtG"/>
        <w:ind w:firstLine="567"/>
        <w:rPr>
          <w:rStyle w:val="longtext"/>
        </w:rPr>
      </w:pPr>
      <w:r w:rsidRPr="006F6943">
        <w:rPr>
          <w:rStyle w:val="longtext"/>
        </w:rPr>
        <w:t>c)</w:t>
      </w:r>
      <w:r w:rsidRPr="006F6943">
        <w:rPr>
          <w:rStyle w:val="longtext"/>
        </w:rPr>
        <w:tab/>
      </w:r>
      <w:r w:rsidRPr="006F6943">
        <w:t>Le</w:t>
      </w:r>
      <w:r w:rsidRPr="00165A24">
        <w:t xml:space="preserve"> </w:t>
      </w:r>
      <w:r>
        <w:t>nombre de cas signalés</w:t>
      </w:r>
      <w:r w:rsidRPr="006F6943">
        <w:t xml:space="preserve"> d’enfants victimes d’exploitation économique, en particulier le nombre d’enfants domestiques</w:t>
      </w:r>
      <w:r w:rsidRPr="006F6943">
        <w:rPr>
          <w:rStyle w:val="longtext"/>
          <w:lang w:val="fr-FR"/>
        </w:rPr>
        <w:t xml:space="preserve">; </w:t>
      </w:r>
    </w:p>
    <w:p w:rsidR="00A02738" w:rsidRPr="006F6943" w:rsidRDefault="00A02738" w:rsidP="00593F7E">
      <w:pPr>
        <w:pStyle w:val="SingleTxtG"/>
        <w:ind w:firstLine="567"/>
        <w:rPr>
          <w:rStyle w:val="longtext"/>
        </w:rPr>
      </w:pPr>
      <w:r w:rsidRPr="006F6943">
        <w:rPr>
          <w:rStyle w:val="longtext"/>
        </w:rPr>
        <w:t>d)</w:t>
      </w:r>
      <w:r w:rsidRPr="006F6943">
        <w:rPr>
          <w:rStyle w:val="longtext"/>
        </w:rPr>
        <w:tab/>
      </w:r>
      <w:r w:rsidRPr="006F6943">
        <w:t xml:space="preserve">Le nombre </w:t>
      </w:r>
      <w:r>
        <w:t xml:space="preserve">de cas signalés </w:t>
      </w:r>
      <w:r w:rsidRPr="006F6943">
        <w:t>d’enfants</w:t>
      </w:r>
      <w:r w:rsidRPr="006F6943">
        <w:rPr>
          <w:rStyle w:val="longtext"/>
          <w:lang w:val="fr-FR"/>
        </w:rPr>
        <w:t xml:space="preserve"> victimes de </w:t>
      </w:r>
      <w:r w:rsidRPr="0051277B">
        <w:rPr>
          <w:rStyle w:val="longtext"/>
          <w:lang w:val="fr-FR"/>
        </w:rPr>
        <w:t>traite</w:t>
      </w:r>
      <w:r w:rsidR="00597665">
        <w:rPr>
          <w:rStyle w:val="longtext"/>
          <w:lang w:val="fr-FR"/>
        </w:rPr>
        <w:t>;</w:t>
      </w:r>
    </w:p>
    <w:p w:rsidR="00A02738" w:rsidRPr="006F6943" w:rsidRDefault="00A02738" w:rsidP="0051277B">
      <w:pPr>
        <w:pStyle w:val="SingleTxtG"/>
        <w:ind w:firstLine="567"/>
      </w:pPr>
      <w:r w:rsidRPr="006F6943">
        <w:t>e)</w:t>
      </w:r>
      <w:r w:rsidRPr="006F6943">
        <w:tab/>
        <w:t xml:space="preserve">Le nombre d’enfants </w:t>
      </w:r>
      <w:r>
        <w:t xml:space="preserve">victimes </w:t>
      </w:r>
      <w:r w:rsidR="0051277B">
        <w:t>ayant</w:t>
      </w:r>
      <w:r w:rsidRPr="006F6943">
        <w:t xml:space="preserve"> eu accès à des services de réadaptation et de réinsertion sociale, en précisant le type de service; </w:t>
      </w:r>
    </w:p>
    <w:p w:rsidR="00A02738" w:rsidRPr="006F6943" w:rsidRDefault="00A02738" w:rsidP="009D5D36">
      <w:pPr>
        <w:pStyle w:val="SingleTxtG"/>
        <w:ind w:firstLine="567"/>
      </w:pPr>
      <w:r w:rsidRPr="006F6943">
        <w:t>f)</w:t>
      </w:r>
      <w:r w:rsidRPr="006F6943">
        <w:tab/>
        <w:t>Les procédures judiciaires engagées contre les auteurs de ces infractions et le résultat de ces procédures au cours de la périod</w:t>
      </w:r>
      <w:r>
        <w:t>e visée</w:t>
      </w:r>
      <w:r w:rsidR="00597665">
        <w:t>;</w:t>
      </w:r>
      <w:r>
        <w:t xml:space="preserve"> </w:t>
      </w:r>
    </w:p>
    <w:p w:rsidR="00A02738" w:rsidRPr="006F6943" w:rsidRDefault="00A02738" w:rsidP="00023184">
      <w:pPr>
        <w:pStyle w:val="SingleTxtG"/>
        <w:ind w:firstLine="567"/>
      </w:pPr>
      <w:r w:rsidRPr="006F6943">
        <w:t>g)</w:t>
      </w:r>
      <w:r w:rsidRPr="006F6943">
        <w:tab/>
        <w:t>Le nombre d’enfants qui vivent ou travaillent dans la rue</w:t>
      </w:r>
      <w:r w:rsidR="0051277B">
        <w:t>,</w:t>
      </w:r>
      <w:r w:rsidRPr="006F6943">
        <w:t xml:space="preserve"> et </w:t>
      </w:r>
      <w:r w:rsidR="0051277B">
        <w:t>parmi eux</w:t>
      </w:r>
      <w:r w:rsidR="00023184">
        <w:t xml:space="preserve"> </w:t>
      </w:r>
      <w:r w:rsidRPr="006F6943">
        <w:t>le nombre de ce</w:t>
      </w:r>
      <w:r w:rsidR="00023184">
        <w:t>ux</w:t>
      </w:r>
      <w:r w:rsidRPr="006F6943">
        <w:t xml:space="preserve"> bénéfici</w:t>
      </w:r>
      <w:r w:rsidR="00023184">
        <w:t>a</w:t>
      </w:r>
      <w:r w:rsidRPr="006F6943">
        <w:t>nt de programmes de réinsertion sociale</w:t>
      </w:r>
      <w:r w:rsidR="009D5D36">
        <w:t>.</w:t>
      </w:r>
    </w:p>
    <w:p w:rsidR="00A02738" w:rsidRDefault="00A02738" w:rsidP="009825E2">
      <w:pPr>
        <w:pStyle w:val="SingleTxtG"/>
      </w:pPr>
      <w:r>
        <w:t>4.</w:t>
      </w:r>
      <w:r>
        <w:tab/>
        <w:t>Veuillez f</w:t>
      </w:r>
      <w:r w:rsidRPr="006F6943">
        <w:t>ournir pour les années 2008, 2009 et 2010</w:t>
      </w:r>
      <w:r>
        <w:t xml:space="preserve"> des données</w:t>
      </w:r>
      <w:r w:rsidRPr="006F6943">
        <w:t xml:space="preserve"> ventilées </w:t>
      </w:r>
      <w:r>
        <w:t xml:space="preserve">(par âge, sexe, </w:t>
      </w:r>
      <w:r w:rsidRPr="00857469">
        <w:t>situation socioéconomique et zone géographique)</w:t>
      </w:r>
      <w:r>
        <w:t xml:space="preserve"> </w:t>
      </w:r>
      <w:r w:rsidRPr="006F6943">
        <w:t>sur les enfants privés de liberté</w:t>
      </w:r>
      <w:r>
        <w:t>, y compris les enfants placés en détention provisoire</w:t>
      </w:r>
      <w:r w:rsidRPr="006F6943">
        <w:t xml:space="preserve">, en précisant </w:t>
      </w:r>
      <w:r w:rsidRPr="000279CD">
        <w:t xml:space="preserve">l’infraction </w:t>
      </w:r>
      <w:r w:rsidRPr="006F6943">
        <w:t>pour laquelle ils ont été condamnés</w:t>
      </w:r>
      <w:r>
        <w:t>, la</w:t>
      </w:r>
      <w:r w:rsidRPr="006F6943">
        <w:t xml:space="preserve"> peine infligée</w:t>
      </w:r>
      <w:r w:rsidR="00C2564C">
        <w:t>,</w:t>
      </w:r>
      <w:r w:rsidRPr="00A31EE0">
        <w:t xml:space="preserve"> </w:t>
      </w:r>
      <w:r>
        <w:t xml:space="preserve">le lieu de détention ainsi que le nombre d’enfants ayant bénéficié de mesures </w:t>
      </w:r>
      <w:r w:rsidR="009825E2">
        <w:t xml:space="preserve">de substitution </w:t>
      </w:r>
      <w:r>
        <w:t>à la privation de liberté.</w:t>
      </w:r>
    </w:p>
    <w:p w:rsidR="00A02738" w:rsidRDefault="00A02738" w:rsidP="003834D8">
      <w:pPr>
        <w:pStyle w:val="SingleTxtG"/>
      </w:pPr>
      <w:r w:rsidRPr="008946FD">
        <w:t>5.</w:t>
      </w:r>
      <w:r w:rsidRPr="008946FD">
        <w:tab/>
        <w:t xml:space="preserve">En outre, l’État </w:t>
      </w:r>
      <w:r w:rsidR="00E132C3" w:rsidRPr="008946FD">
        <w:t>p</w:t>
      </w:r>
      <w:r w:rsidRPr="008946FD">
        <w:t>artie pourra établir la liste des domaines ayant une incidence sur les enfants qu’il juge prioritaires au regard de la mise en œuvre de la Convention.</w:t>
      </w:r>
    </w:p>
    <w:p w:rsidR="008F311E" w:rsidRPr="008F311E" w:rsidRDefault="008F311E" w:rsidP="008F311E">
      <w:pPr>
        <w:pStyle w:val="SingleTxtG"/>
        <w:spacing w:before="240" w:after="0"/>
        <w:jc w:val="center"/>
        <w:rPr>
          <w:u w:val="single"/>
        </w:rPr>
      </w:pPr>
      <w:r>
        <w:rPr>
          <w:u w:val="single"/>
        </w:rPr>
        <w:tab/>
      </w:r>
      <w:r>
        <w:rPr>
          <w:u w:val="single"/>
        </w:rPr>
        <w:tab/>
      </w:r>
      <w:r>
        <w:rPr>
          <w:u w:val="single"/>
        </w:rPr>
        <w:tab/>
      </w:r>
    </w:p>
    <w:sectPr w:rsidR="008F311E" w:rsidRPr="008F311E" w:rsidSect="00A0273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DE2" w:rsidRDefault="009F6DE2"/>
  </w:endnote>
  <w:endnote w:type="continuationSeparator" w:id="0">
    <w:p w:rsidR="009F6DE2" w:rsidRDefault="009F6DE2"/>
  </w:endnote>
  <w:endnote w:type="continuationNotice" w:id="1">
    <w:p w:rsidR="009F6DE2" w:rsidRDefault="009F6DE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399" w:rsidRPr="00A02738" w:rsidRDefault="00613399" w:rsidP="00A02738">
    <w:pPr>
      <w:pStyle w:val="Footer"/>
      <w:tabs>
        <w:tab w:val="right" w:pos="9638"/>
      </w:tabs>
    </w:pPr>
    <w:r w:rsidRPr="00A02738">
      <w:rPr>
        <w:b/>
        <w:sz w:val="18"/>
      </w:rPr>
      <w:fldChar w:fldCharType="begin"/>
    </w:r>
    <w:r w:rsidRPr="00A02738">
      <w:rPr>
        <w:b/>
        <w:sz w:val="18"/>
      </w:rPr>
      <w:instrText xml:space="preserve"> PAGE  \* MERGEFORMAT </w:instrText>
    </w:r>
    <w:r w:rsidRPr="00A02738">
      <w:rPr>
        <w:b/>
        <w:sz w:val="18"/>
      </w:rPr>
      <w:fldChar w:fldCharType="separate"/>
    </w:r>
    <w:r w:rsidR="005F76AF">
      <w:rPr>
        <w:b/>
        <w:noProof/>
        <w:sz w:val="18"/>
      </w:rPr>
      <w:t>2</w:t>
    </w:r>
    <w:r w:rsidRPr="00A027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399" w:rsidRPr="00A02738" w:rsidRDefault="00613399" w:rsidP="00A02738">
    <w:pPr>
      <w:pStyle w:val="Footer"/>
      <w:tabs>
        <w:tab w:val="right" w:pos="9638"/>
      </w:tabs>
      <w:rPr>
        <w:b/>
        <w:sz w:val="18"/>
      </w:rPr>
    </w:pPr>
    <w:r>
      <w:tab/>
    </w:r>
    <w:r w:rsidRPr="00A02738">
      <w:rPr>
        <w:b/>
        <w:sz w:val="18"/>
      </w:rPr>
      <w:fldChar w:fldCharType="begin"/>
    </w:r>
    <w:r w:rsidRPr="00A02738">
      <w:rPr>
        <w:b/>
        <w:sz w:val="18"/>
      </w:rPr>
      <w:instrText xml:space="preserve"> PAGE  \* MERGEFORMAT </w:instrText>
    </w:r>
    <w:r w:rsidRPr="00A02738">
      <w:rPr>
        <w:b/>
        <w:sz w:val="18"/>
      </w:rPr>
      <w:fldChar w:fldCharType="separate"/>
    </w:r>
    <w:r w:rsidR="005F76AF">
      <w:rPr>
        <w:b/>
        <w:noProof/>
        <w:sz w:val="18"/>
      </w:rPr>
      <w:t>3</w:t>
    </w:r>
    <w:r w:rsidRPr="00A027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399" w:rsidRPr="00A02738" w:rsidRDefault="0061339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w:t>
    </w:r>
    <w:r w:rsidR="00147ECF">
      <w:rPr>
        <w:sz w:val="20"/>
      </w:rPr>
      <w:t>11</w:t>
    </w:r>
    <w:r w:rsidR="005F76AF">
      <w:rPr>
        <w:sz w:val="20"/>
      </w:rPr>
      <w:t>-46896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DE2" w:rsidRPr="00D27D5E" w:rsidRDefault="009F6DE2" w:rsidP="00D27D5E">
      <w:pPr>
        <w:tabs>
          <w:tab w:val="right" w:pos="2155"/>
        </w:tabs>
        <w:spacing w:after="80"/>
        <w:ind w:left="680"/>
        <w:rPr>
          <w:u w:val="single"/>
        </w:rPr>
      </w:pPr>
      <w:r>
        <w:rPr>
          <w:u w:val="single"/>
        </w:rPr>
        <w:tab/>
      </w:r>
    </w:p>
  </w:footnote>
  <w:footnote w:type="continuationSeparator" w:id="0">
    <w:p w:rsidR="009F6DE2" w:rsidRPr="00EA0E33" w:rsidRDefault="009F6DE2" w:rsidP="00EA0E33">
      <w:pPr>
        <w:tabs>
          <w:tab w:val="right" w:pos="2155"/>
        </w:tabs>
        <w:spacing w:after="80"/>
        <w:ind w:left="680"/>
        <w:rPr>
          <w:u w:val="single"/>
        </w:rPr>
      </w:pPr>
      <w:r w:rsidRPr="00EA0E33">
        <w:rPr>
          <w:u w:val="single"/>
        </w:rPr>
        <w:tab/>
      </w:r>
    </w:p>
  </w:footnote>
  <w:footnote w:type="continuationNotice" w:id="1">
    <w:p w:rsidR="009F6DE2" w:rsidRDefault="009F6DE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399" w:rsidRPr="00A02738" w:rsidRDefault="00613399">
    <w:pPr>
      <w:pStyle w:val="Header"/>
    </w:pPr>
    <w:r>
      <w:t>CRC/C/DZA/Q/3-4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399" w:rsidRPr="00A02738" w:rsidRDefault="00613399" w:rsidP="00A02738">
    <w:pPr>
      <w:pStyle w:val="Header"/>
      <w:jc w:val="right"/>
    </w:pPr>
    <w:r>
      <w:t>CRC/C/DZA/Q/3-4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A2D" w:rsidRDefault="00270A2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311E"/>
    <w:rsid w:val="0000767A"/>
    <w:rsid w:val="00010113"/>
    <w:rsid w:val="00015028"/>
    <w:rsid w:val="00016AC5"/>
    <w:rsid w:val="00023184"/>
    <w:rsid w:val="00031594"/>
    <w:rsid w:val="00047B09"/>
    <w:rsid w:val="00052F43"/>
    <w:rsid w:val="00060E82"/>
    <w:rsid w:val="000801E0"/>
    <w:rsid w:val="000811AE"/>
    <w:rsid w:val="000813F3"/>
    <w:rsid w:val="000A3E58"/>
    <w:rsid w:val="000B696A"/>
    <w:rsid w:val="000E4515"/>
    <w:rsid w:val="000F0440"/>
    <w:rsid w:val="000F41F2"/>
    <w:rsid w:val="00115073"/>
    <w:rsid w:val="001161B8"/>
    <w:rsid w:val="00123929"/>
    <w:rsid w:val="0012768A"/>
    <w:rsid w:val="00147ECF"/>
    <w:rsid w:val="00160540"/>
    <w:rsid w:val="001704AD"/>
    <w:rsid w:val="001830BC"/>
    <w:rsid w:val="001830F9"/>
    <w:rsid w:val="00192EEB"/>
    <w:rsid w:val="001A20FB"/>
    <w:rsid w:val="001C27E0"/>
    <w:rsid w:val="001D5CBF"/>
    <w:rsid w:val="001D7F8A"/>
    <w:rsid w:val="001E3DE1"/>
    <w:rsid w:val="001E3FEB"/>
    <w:rsid w:val="001E4A02"/>
    <w:rsid w:val="001E5727"/>
    <w:rsid w:val="001F410F"/>
    <w:rsid w:val="00215E96"/>
    <w:rsid w:val="00225A8C"/>
    <w:rsid w:val="002659F1"/>
    <w:rsid w:val="00270A2D"/>
    <w:rsid w:val="00275E23"/>
    <w:rsid w:val="00287E79"/>
    <w:rsid w:val="002928F9"/>
    <w:rsid w:val="002A4697"/>
    <w:rsid w:val="002A5D07"/>
    <w:rsid w:val="002C60D7"/>
    <w:rsid w:val="002C6A52"/>
    <w:rsid w:val="002E1781"/>
    <w:rsid w:val="003016B7"/>
    <w:rsid w:val="00314B1F"/>
    <w:rsid w:val="0031567F"/>
    <w:rsid w:val="0031614E"/>
    <w:rsid w:val="00330FDC"/>
    <w:rsid w:val="00331C04"/>
    <w:rsid w:val="003515AA"/>
    <w:rsid w:val="00366636"/>
    <w:rsid w:val="00374106"/>
    <w:rsid w:val="003834D8"/>
    <w:rsid w:val="003976D5"/>
    <w:rsid w:val="003C5E98"/>
    <w:rsid w:val="003D2F6C"/>
    <w:rsid w:val="003D60AC"/>
    <w:rsid w:val="003D6C68"/>
    <w:rsid w:val="003E3D14"/>
    <w:rsid w:val="003E7F2E"/>
    <w:rsid w:val="003F0957"/>
    <w:rsid w:val="003F4CA4"/>
    <w:rsid w:val="00403BB1"/>
    <w:rsid w:val="00407074"/>
    <w:rsid w:val="004131D6"/>
    <w:rsid w:val="004159D0"/>
    <w:rsid w:val="004377D2"/>
    <w:rsid w:val="00456A85"/>
    <w:rsid w:val="00482385"/>
    <w:rsid w:val="0049565E"/>
    <w:rsid w:val="004B32BA"/>
    <w:rsid w:val="004C00C9"/>
    <w:rsid w:val="004D3758"/>
    <w:rsid w:val="004D5CD3"/>
    <w:rsid w:val="004F5932"/>
    <w:rsid w:val="004F7470"/>
    <w:rsid w:val="00503DA7"/>
    <w:rsid w:val="0051277B"/>
    <w:rsid w:val="00537E3E"/>
    <w:rsid w:val="00543D5E"/>
    <w:rsid w:val="00547BC0"/>
    <w:rsid w:val="00564901"/>
    <w:rsid w:val="00571F41"/>
    <w:rsid w:val="00572445"/>
    <w:rsid w:val="005744A9"/>
    <w:rsid w:val="0058528F"/>
    <w:rsid w:val="00593F7E"/>
    <w:rsid w:val="00597665"/>
    <w:rsid w:val="005A1AA1"/>
    <w:rsid w:val="005A7F27"/>
    <w:rsid w:val="005D7442"/>
    <w:rsid w:val="005E3923"/>
    <w:rsid w:val="005E4C10"/>
    <w:rsid w:val="005E5D1F"/>
    <w:rsid w:val="005F37A1"/>
    <w:rsid w:val="005F436B"/>
    <w:rsid w:val="005F76AF"/>
    <w:rsid w:val="0060753B"/>
    <w:rsid w:val="00611D43"/>
    <w:rsid w:val="00612192"/>
    <w:rsid w:val="00612D48"/>
    <w:rsid w:val="00613399"/>
    <w:rsid w:val="00616A88"/>
    <w:rsid w:val="00616B45"/>
    <w:rsid w:val="00630D9B"/>
    <w:rsid w:val="00631953"/>
    <w:rsid w:val="006439EC"/>
    <w:rsid w:val="0065307F"/>
    <w:rsid w:val="00685E65"/>
    <w:rsid w:val="006A2FF6"/>
    <w:rsid w:val="006B1132"/>
    <w:rsid w:val="006B4590"/>
    <w:rsid w:val="006C340C"/>
    <w:rsid w:val="006C5574"/>
    <w:rsid w:val="006D5D6B"/>
    <w:rsid w:val="006E3A44"/>
    <w:rsid w:val="006E637C"/>
    <w:rsid w:val="006F3120"/>
    <w:rsid w:val="0070347C"/>
    <w:rsid w:val="00711740"/>
    <w:rsid w:val="00715352"/>
    <w:rsid w:val="00716BD0"/>
    <w:rsid w:val="007176C1"/>
    <w:rsid w:val="00753B9B"/>
    <w:rsid w:val="00755632"/>
    <w:rsid w:val="00766E92"/>
    <w:rsid w:val="007724BA"/>
    <w:rsid w:val="007A691B"/>
    <w:rsid w:val="007B4969"/>
    <w:rsid w:val="007C3C0D"/>
    <w:rsid w:val="007F07FD"/>
    <w:rsid w:val="007F459A"/>
    <w:rsid w:val="007F55CB"/>
    <w:rsid w:val="008063DA"/>
    <w:rsid w:val="008276B3"/>
    <w:rsid w:val="00841D1F"/>
    <w:rsid w:val="00844750"/>
    <w:rsid w:val="00857345"/>
    <w:rsid w:val="008606F5"/>
    <w:rsid w:val="00863003"/>
    <w:rsid w:val="00874EF9"/>
    <w:rsid w:val="00885CE0"/>
    <w:rsid w:val="0088606A"/>
    <w:rsid w:val="008946FD"/>
    <w:rsid w:val="008A6B82"/>
    <w:rsid w:val="008B44C4"/>
    <w:rsid w:val="008C1FCB"/>
    <w:rsid w:val="008E7FAE"/>
    <w:rsid w:val="008F29DB"/>
    <w:rsid w:val="008F311E"/>
    <w:rsid w:val="00901884"/>
    <w:rsid w:val="00911BF7"/>
    <w:rsid w:val="00977EC8"/>
    <w:rsid w:val="009825E2"/>
    <w:rsid w:val="00993C56"/>
    <w:rsid w:val="009C2D18"/>
    <w:rsid w:val="009D3A8C"/>
    <w:rsid w:val="009D5D36"/>
    <w:rsid w:val="009E2ADE"/>
    <w:rsid w:val="009E7956"/>
    <w:rsid w:val="009F6DE2"/>
    <w:rsid w:val="00A02738"/>
    <w:rsid w:val="00A133AF"/>
    <w:rsid w:val="00A2492E"/>
    <w:rsid w:val="00A24A91"/>
    <w:rsid w:val="00A63C60"/>
    <w:rsid w:val="00A965AF"/>
    <w:rsid w:val="00AC4001"/>
    <w:rsid w:val="00AC67A1"/>
    <w:rsid w:val="00AC7977"/>
    <w:rsid w:val="00AD1127"/>
    <w:rsid w:val="00AE352C"/>
    <w:rsid w:val="00AE4422"/>
    <w:rsid w:val="00AE5BBB"/>
    <w:rsid w:val="00B00B6E"/>
    <w:rsid w:val="00B04B7E"/>
    <w:rsid w:val="00B11612"/>
    <w:rsid w:val="00B206CC"/>
    <w:rsid w:val="00B263A6"/>
    <w:rsid w:val="00B2642A"/>
    <w:rsid w:val="00B32DA8"/>
    <w:rsid w:val="00B32E2D"/>
    <w:rsid w:val="00B54EDA"/>
    <w:rsid w:val="00B61990"/>
    <w:rsid w:val="00B621B5"/>
    <w:rsid w:val="00B65271"/>
    <w:rsid w:val="00B8296B"/>
    <w:rsid w:val="00B862C4"/>
    <w:rsid w:val="00B93DB1"/>
    <w:rsid w:val="00B96F8D"/>
    <w:rsid w:val="00B97EDE"/>
    <w:rsid w:val="00BA387F"/>
    <w:rsid w:val="00BC36D4"/>
    <w:rsid w:val="00BC6A41"/>
    <w:rsid w:val="00BE6AE4"/>
    <w:rsid w:val="00BF0556"/>
    <w:rsid w:val="00BF3592"/>
    <w:rsid w:val="00C134A5"/>
    <w:rsid w:val="00C1493A"/>
    <w:rsid w:val="00C23F6F"/>
    <w:rsid w:val="00C2564C"/>
    <w:rsid w:val="00C261F8"/>
    <w:rsid w:val="00C33100"/>
    <w:rsid w:val="00C36B9B"/>
    <w:rsid w:val="00C442A1"/>
    <w:rsid w:val="00C46F2B"/>
    <w:rsid w:val="00C47538"/>
    <w:rsid w:val="00C546ED"/>
    <w:rsid w:val="00C57553"/>
    <w:rsid w:val="00C71087"/>
    <w:rsid w:val="00C917C0"/>
    <w:rsid w:val="00CB09C3"/>
    <w:rsid w:val="00CC6A16"/>
    <w:rsid w:val="00CC6BB2"/>
    <w:rsid w:val="00CC7034"/>
    <w:rsid w:val="00CD1A71"/>
    <w:rsid w:val="00CD1FBB"/>
    <w:rsid w:val="00CE5509"/>
    <w:rsid w:val="00D016B5"/>
    <w:rsid w:val="00D034F1"/>
    <w:rsid w:val="00D10597"/>
    <w:rsid w:val="00D11F4B"/>
    <w:rsid w:val="00D1498D"/>
    <w:rsid w:val="00D21AD3"/>
    <w:rsid w:val="00D27D5E"/>
    <w:rsid w:val="00D33467"/>
    <w:rsid w:val="00D3376B"/>
    <w:rsid w:val="00D45194"/>
    <w:rsid w:val="00D468CB"/>
    <w:rsid w:val="00D51B43"/>
    <w:rsid w:val="00D60442"/>
    <w:rsid w:val="00D65283"/>
    <w:rsid w:val="00D74AED"/>
    <w:rsid w:val="00D77231"/>
    <w:rsid w:val="00D80B2F"/>
    <w:rsid w:val="00D838EB"/>
    <w:rsid w:val="00D90D61"/>
    <w:rsid w:val="00D95DDF"/>
    <w:rsid w:val="00DA3BE9"/>
    <w:rsid w:val="00DA6625"/>
    <w:rsid w:val="00DA7C99"/>
    <w:rsid w:val="00DC7202"/>
    <w:rsid w:val="00DE6D90"/>
    <w:rsid w:val="00DF002F"/>
    <w:rsid w:val="00DF3E57"/>
    <w:rsid w:val="00E0244D"/>
    <w:rsid w:val="00E024BC"/>
    <w:rsid w:val="00E06D7B"/>
    <w:rsid w:val="00E132C3"/>
    <w:rsid w:val="00E36FE5"/>
    <w:rsid w:val="00E76D4F"/>
    <w:rsid w:val="00E81E94"/>
    <w:rsid w:val="00E82607"/>
    <w:rsid w:val="00EA0E33"/>
    <w:rsid w:val="00EB5EA2"/>
    <w:rsid w:val="00EC0FE8"/>
    <w:rsid w:val="00EC25E2"/>
    <w:rsid w:val="00ED4A80"/>
    <w:rsid w:val="00EE3215"/>
    <w:rsid w:val="00F17316"/>
    <w:rsid w:val="00F269F5"/>
    <w:rsid w:val="00F3650A"/>
    <w:rsid w:val="00F47851"/>
    <w:rsid w:val="00F5232C"/>
    <w:rsid w:val="00F56592"/>
    <w:rsid w:val="00F64341"/>
    <w:rsid w:val="00F716F2"/>
    <w:rsid w:val="00F86B07"/>
    <w:rsid w:val="00F96894"/>
    <w:rsid w:val="00FA0D34"/>
    <w:rsid w:val="00FA5A79"/>
    <w:rsid w:val="00FA5CD4"/>
    <w:rsid w:val="00FB0BFE"/>
    <w:rsid w:val="00FB4C51"/>
    <w:rsid w:val="00FC2F53"/>
    <w:rsid w:val="00FD2845"/>
    <w:rsid w:val="00FE5143"/>
    <w:rsid w:val="00FF1DBD"/>
    <w:rsid w:val="00FF4F30"/>
    <w:rsid w:val="00FF6B32"/>
    <w:rsid w:val="00FF73F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Paragraph">
    <w:name w:val="List Paragraph"/>
    <w:basedOn w:val="Normal"/>
    <w:qFormat/>
    <w:rsid w:val="00A02738"/>
    <w:pPr>
      <w:suppressAutoHyphens w:val="0"/>
      <w:spacing w:line="240" w:lineRule="auto"/>
      <w:ind w:left="708"/>
    </w:pPr>
    <w:rPr>
      <w:sz w:val="24"/>
      <w:szCs w:val="24"/>
      <w:lang w:val="en-GB"/>
    </w:rPr>
  </w:style>
  <w:style w:type="character" w:customStyle="1" w:styleId="longtext">
    <w:name w:val="long_text"/>
    <w:rsid w:val="00A02738"/>
    <w:rPr>
      <w:rFonts w:cs="Times New Roman"/>
    </w:rPr>
  </w:style>
  <w:style w:type="character" w:customStyle="1" w:styleId="SingleTxtGChar">
    <w:name w:val="_ Single Txt_G Char"/>
    <w:link w:val="SingleTxtG"/>
    <w:locked/>
    <w:rsid w:val="00A02738"/>
    <w:rPr>
      <w:lang w:val="fr-CH" w:eastAsia="en-US" w:bidi="ar-SA"/>
    </w:rPr>
  </w:style>
  <w:style w:type="character" w:customStyle="1" w:styleId="HChGChar">
    <w:name w:val="_ H _Ch_G Char"/>
    <w:link w:val="HChG"/>
    <w:locked/>
    <w:rsid w:val="00A02738"/>
    <w:rPr>
      <w:b/>
      <w:sz w:val="28"/>
      <w:lang w:val="fr-CH" w:eastAsia="en-US" w:bidi="ar-SA"/>
    </w:rPr>
  </w:style>
  <w:style w:type="paragraph" w:styleId="BalloonText">
    <w:name w:val="Balloon Text"/>
    <w:basedOn w:val="Normal"/>
    <w:semiHidden/>
    <w:rsid w:val="00E132C3"/>
    <w:rPr>
      <w:rFonts w:ascii="Tahoma" w:hAnsi="Tahoma" w:cs="Tahoma"/>
      <w:sz w:val="16"/>
      <w:szCs w:val="16"/>
    </w:rPr>
  </w:style>
  <w:style w:type="character" w:styleId="CommentReference">
    <w:name w:val="annotation reference"/>
    <w:semiHidden/>
    <w:rsid w:val="000E4515"/>
    <w:rPr>
      <w:sz w:val="16"/>
      <w:szCs w:val="16"/>
    </w:rPr>
  </w:style>
  <w:style w:type="paragraph" w:styleId="CommentText">
    <w:name w:val="annotation text"/>
    <w:basedOn w:val="Normal"/>
    <w:semiHidden/>
    <w:rsid w:val="000E4515"/>
  </w:style>
  <w:style w:type="paragraph" w:styleId="CommentSubject">
    <w:name w:val="annotation subject"/>
    <w:basedOn w:val="CommentText"/>
    <w:next w:val="CommentText"/>
    <w:semiHidden/>
    <w:rsid w:val="000E451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1569</Words>
  <Characters>8945</Characters>
  <Application>Microsoft Office Outlook</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10494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default</dc:creator>
  <cp:keywords/>
  <cp:lastModifiedBy>DCM</cp:lastModifiedBy>
  <cp:revision>3</cp:revision>
  <cp:lastPrinted>2011-11-04T16:55:00Z</cp:lastPrinted>
  <dcterms:created xsi:type="dcterms:W3CDTF">2011-11-11T15:17:00Z</dcterms:created>
  <dcterms:modified xsi:type="dcterms:W3CDTF">2011-11-14T09:25:00Z</dcterms:modified>
</cp:coreProperties>
</file>