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71724F" w:rsidRPr="00B4332E" w:rsidTr="00D36944">
        <w:trPr>
          <w:trHeight w:val="851"/>
        </w:trPr>
        <w:tc>
          <w:tcPr>
            <w:tcW w:w="1259" w:type="dxa"/>
            <w:tcBorders>
              <w:top w:val="nil"/>
              <w:left w:val="nil"/>
              <w:bottom w:val="single" w:sz="4" w:space="0" w:color="auto"/>
              <w:right w:val="nil"/>
            </w:tcBorders>
            <w:shd w:val="clear" w:color="auto" w:fill="auto"/>
          </w:tcPr>
          <w:p w:rsidR="0071724F" w:rsidRPr="00B4332E" w:rsidRDefault="0071724F" w:rsidP="00D36944">
            <w:pPr>
              <w:spacing w:after="80" w:line="340" w:lineRule="exact"/>
            </w:pPr>
          </w:p>
        </w:tc>
        <w:tc>
          <w:tcPr>
            <w:tcW w:w="2236" w:type="dxa"/>
            <w:tcBorders>
              <w:top w:val="nil"/>
              <w:left w:val="nil"/>
              <w:bottom w:val="single" w:sz="4" w:space="0" w:color="auto"/>
              <w:right w:val="nil"/>
            </w:tcBorders>
            <w:shd w:val="clear" w:color="auto" w:fill="auto"/>
            <w:vAlign w:val="bottom"/>
          </w:tcPr>
          <w:p w:rsidR="0071724F" w:rsidRPr="00D36944" w:rsidRDefault="0071724F" w:rsidP="00D36944">
            <w:pPr>
              <w:spacing w:after="80" w:line="340" w:lineRule="exact"/>
              <w:rPr>
                <w:sz w:val="28"/>
                <w:szCs w:val="28"/>
              </w:rPr>
            </w:pPr>
            <w:r w:rsidRPr="00D36944">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Pr="00B4332E" w:rsidRDefault="00C22BB5" w:rsidP="00C75F2D">
            <w:pPr>
              <w:suppressAutoHyphens w:val="0"/>
              <w:spacing w:after="20"/>
              <w:jc w:val="right"/>
            </w:pPr>
            <w:r w:rsidRPr="00D36944">
              <w:rPr>
                <w:sz w:val="40"/>
              </w:rPr>
              <w:t>CRC</w:t>
            </w:r>
            <w:r w:rsidRPr="00B4332E">
              <w:t>/C/</w:t>
            </w:r>
            <w:r w:rsidR="005420E0" w:rsidRPr="00B4332E">
              <w:t>H</w:t>
            </w:r>
            <w:r w:rsidR="00C75F2D">
              <w:t>UN</w:t>
            </w:r>
            <w:r w:rsidRPr="00B4332E">
              <w:t>/Q/</w:t>
            </w:r>
            <w:r w:rsidR="005420E0" w:rsidRPr="00B4332E">
              <w:t>3-</w:t>
            </w:r>
            <w:r w:rsidR="00C75F2D">
              <w:t>5</w:t>
            </w:r>
          </w:p>
        </w:tc>
      </w:tr>
      <w:tr w:rsidR="0071724F" w:rsidRPr="00B4332E" w:rsidTr="00D36944">
        <w:trPr>
          <w:trHeight w:val="2835"/>
        </w:trPr>
        <w:tc>
          <w:tcPr>
            <w:tcW w:w="1259" w:type="dxa"/>
            <w:tcBorders>
              <w:top w:val="single" w:sz="4" w:space="0" w:color="auto"/>
              <w:left w:val="nil"/>
              <w:bottom w:val="single" w:sz="12" w:space="0" w:color="auto"/>
              <w:right w:val="nil"/>
            </w:tcBorders>
            <w:shd w:val="clear" w:color="auto" w:fill="auto"/>
          </w:tcPr>
          <w:p w:rsidR="0071724F" w:rsidRPr="00B4332E" w:rsidRDefault="0071724F" w:rsidP="00D36944">
            <w:pPr>
              <w:spacing w:before="120"/>
              <w:jc w:val="center"/>
            </w:pPr>
            <w:r w:rsidRPr="00B4332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D36944" w:rsidRDefault="0071724F" w:rsidP="00D36944">
            <w:pPr>
              <w:spacing w:before="120" w:line="420" w:lineRule="exact"/>
              <w:rPr>
                <w:b/>
                <w:sz w:val="40"/>
                <w:szCs w:val="40"/>
              </w:rPr>
            </w:pPr>
            <w:r w:rsidRPr="00D36944">
              <w:rPr>
                <w:b/>
                <w:sz w:val="40"/>
                <w:szCs w:val="40"/>
              </w:rPr>
              <w:t>Convention on the</w:t>
            </w:r>
            <w:r w:rsidRPr="00D36944">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C22BB5" w:rsidRPr="00B4332E" w:rsidRDefault="00C22BB5" w:rsidP="00D36944">
            <w:pPr>
              <w:suppressAutoHyphens w:val="0"/>
              <w:spacing w:before="240" w:line="240" w:lineRule="exact"/>
            </w:pPr>
            <w:r w:rsidRPr="00B4332E">
              <w:t>Distr.: General</w:t>
            </w:r>
          </w:p>
          <w:p w:rsidR="00C22BB5" w:rsidRPr="00B4332E" w:rsidRDefault="0035750D" w:rsidP="00993784">
            <w:pPr>
              <w:suppressAutoHyphens w:val="0"/>
            </w:pPr>
            <w:r>
              <w:t>5</w:t>
            </w:r>
            <w:r w:rsidR="005420E0" w:rsidRPr="00993784">
              <w:t xml:space="preserve"> </w:t>
            </w:r>
            <w:r w:rsidR="007934B1" w:rsidRPr="00993784">
              <w:t>March</w:t>
            </w:r>
            <w:r w:rsidR="005420E0" w:rsidRPr="00993784">
              <w:t xml:space="preserve"> 2014</w:t>
            </w:r>
          </w:p>
          <w:p w:rsidR="00C22BB5" w:rsidRPr="00B4332E" w:rsidRDefault="00C22BB5" w:rsidP="00D36944">
            <w:pPr>
              <w:suppressAutoHyphens w:val="0"/>
            </w:pPr>
          </w:p>
          <w:p w:rsidR="0071724F" w:rsidRPr="00B4332E" w:rsidRDefault="00C22BB5" w:rsidP="00D36944">
            <w:pPr>
              <w:suppressAutoHyphens w:val="0"/>
            </w:pPr>
            <w:r w:rsidRPr="00B4332E">
              <w:t xml:space="preserve">Original: </w:t>
            </w:r>
            <w:r w:rsidR="005420E0" w:rsidRPr="00B4332E">
              <w:t>English</w:t>
            </w:r>
          </w:p>
        </w:tc>
      </w:tr>
    </w:tbl>
    <w:p w:rsidR="00C22BB5" w:rsidRPr="00B4332E" w:rsidRDefault="00C22BB5" w:rsidP="00C22BB5">
      <w:pPr>
        <w:spacing w:before="120"/>
        <w:rPr>
          <w:b/>
          <w:sz w:val="24"/>
          <w:szCs w:val="24"/>
        </w:rPr>
      </w:pPr>
      <w:r w:rsidRPr="00B4332E">
        <w:rPr>
          <w:b/>
          <w:sz w:val="24"/>
          <w:szCs w:val="24"/>
        </w:rPr>
        <w:t>Committee on the Rights of the Child</w:t>
      </w:r>
    </w:p>
    <w:p w:rsidR="00794CF3" w:rsidRPr="00B4332E" w:rsidRDefault="005420E0" w:rsidP="00794CF3">
      <w:pPr>
        <w:rPr>
          <w:b/>
        </w:rPr>
      </w:pPr>
      <w:r w:rsidRPr="00B4332E">
        <w:rPr>
          <w:b/>
        </w:rPr>
        <w:t>Sixty-seventh</w:t>
      </w:r>
      <w:r w:rsidR="00794CF3" w:rsidRPr="00B4332E">
        <w:rPr>
          <w:b/>
        </w:rPr>
        <w:t xml:space="preserve"> session</w:t>
      </w:r>
    </w:p>
    <w:p w:rsidR="00794CF3" w:rsidRPr="00B4332E" w:rsidRDefault="005420E0" w:rsidP="007934B1">
      <w:r w:rsidRPr="00B4332E">
        <w:t>1</w:t>
      </w:r>
      <w:r w:rsidR="007934B1">
        <w:t>–</w:t>
      </w:r>
      <w:r w:rsidRPr="00B4332E">
        <w:t>19 September 2014</w:t>
      </w:r>
    </w:p>
    <w:p w:rsidR="00794CF3" w:rsidRPr="00B4332E" w:rsidRDefault="00794CF3" w:rsidP="00794CF3">
      <w:r w:rsidRPr="00B4332E">
        <w:t xml:space="preserve">Item </w:t>
      </w:r>
      <w:r w:rsidR="005420E0" w:rsidRPr="00B4332E">
        <w:t>4</w:t>
      </w:r>
      <w:r w:rsidRPr="00B4332E">
        <w:t xml:space="preserve"> of the provisional agenda</w:t>
      </w:r>
    </w:p>
    <w:p w:rsidR="005420E0" w:rsidRPr="00B4332E" w:rsidRDefault="005420E0" w:rsidP="005420E0">
      <w:pPr>
        <w:rPr>
          <w:b/>
        </w:rPr>
      </w:pPr>
      <w:r w:rsidRPr="00B4332E">
        <w:rPr>
          <w:b/>
        </w:rPr>
        <w:t>Consideration of reports of States parties</w:t>
      </w:r>
    </w:p>
    <w:p w:rsidR="00C22BB5" w:rsidRPr="00B4332E" w:rsidRDefault="00C22BB5" w:rsidP="007934B1">
      <w:pPr>
        <w:pStyle w:val="HChG"/>
      </w:pPr>
      <w:r w:rsidRPr="00B4332E">
        <w:tab/>
      </w:r>
      <w:r w:rsidRPr="00B4332E">
        <w:tab/>
        <w:t xml:space="preserve">List of issues in relation to the </w:t>
      </w:r>
      <w:r w:rsidR="00C75F2D">
        <w:t>co</w:t>
      </w:r>
      <w:r w:rsidR="007934B1">
        <w:t>mbin</w:t>
      </w:r>
      <w:r w:rsidR="00C75F2D">
        <w:t>ed</w:t>
      </w:r>
      <w:r w:rsidR="005420E0" w:rsidRPr="00B4332E">
        <w:t xml:space="preserve"> third </w:t>
      </w:r>
      <w:r w:rsidR="00C75F2D">
        <w:t xml:space="preserve">to fifth </w:t>
      </w:r>
      <w:r w:rsidRPr="00B4332E">
        <w:t>periodic report</w:t>
      </w:r>
      <w:r w:rsidR="005420E0" w:rsidRPr="00B4332E">
        <w:t>s</w:t>
      </w:r>
      <w:r w:rsidRPr="00B4332E">
        <w:t xml:space="preserve"> of </w:t>
      </w:r>
      <w:smartTag w:uri="urn:schemas-microsoft-com:office:smarttags" w:element="place">
        <w:smartTag w:uri="urn:schemas-microsoft-com:office:smarttags" w:element="country-region">
          <w:r w:rsidR="00C75F2D">
            <w:t>Hungary</w:t>
          </w:r>
        </w:smartTag>
      </w:smartTag>
    </w:p>
    <w:p w:rsidR="00ED39C8" w:rsidRPr="00E704AF" w:rsidRDefault="00ED39C8" w:rsidP="006A5E80">
      <w:pPr>
        <w:pStyle w:val="SingleTxtG"/>
        <w:rPr>
          <w:b/>
          <w:bCs/>
        </w:rPr>
      </w:pPr>
      <w:r w:rsidRPr="00E704AF">
        <w:rPr>
          <w:b/>
          <w:bCs/>
        </w:rPr>
        <w:t>The State party is requested to submit in writing additional, updated information, if</w:t>
      </w:r>
      <w:r w:rsidR="00A5101E" w:rsidRPr="00E704AF">
        <w:rPr>
          <w:b/>
          <w:bCs/>
        </w:rPr>
        <w:t> </w:t>
      </w:r>
      <w:r w:rsidRPr="00E704AF">
        <w:rPr>
          <w:b/>
          <w:bCs/>
        </w:rPr>
        <w:t>possible before 1</w:t>
      </w:r>
      <w:r w:rsidR="006F2306" w:rsidRPr="00E704AF">
        <w:rPr>
          <w:b/>
          <w:bCs/>
        </w:rPr>
        <w:t>5</w:t>
      </w:r>
      <w:r w:rsidRPr="00E704AF">
        <w:rPr>
          <w:b/>
          <w:bCs/>
        </w:rPr>
        <w:t xml:space="preserve"> June 2014.</w:t>
      </w:r>
    </w:p>
    <w:p w:rsidR="00ED39C8" w:rsidRDefault="00ED39C8" w:rsidP="00F5127F">
      <w:pPr>
        <w:pStyle w:val="SingleTxtG"/>
        <w:rPr>
          <w:i/>
        </w:rPr>
      </w:pPr>
      <w:r>
        <w:rPr>
          <w:i/>
        </w:rPr>
        <w:t xml:space="preserve">The Committee may take up all aspects of children’s rights </w:t>
      </w:r>
      <w:r w:rsidR="00F2405E">
        <w:rPr>
          <w:i/>
        </w:rPr>
        <w:t xml:space="preserve">set out </w:t>
      </w:r>
      <w:r>
        <w:rPr>
          <w:i/>
        </w:rPr>
        <w:t>in the Convention during the dialogue with the State party.</w:t>
      </w:r>
    </w:p>
    <w:p w:rsidR="00C75F2D" w:rsidRDefault="00C75F2D" w:rsidP="00C75F2D">
      <w:pPr>
        <w:pStyle w:val="HChG"/>
      </w:pPr>
      <w:r>
        <w:tab/>
      </w:r>
      <w:r>
        <w:tab/>
        <w:t>Part I</w:t>
      </w:r>
    </w:p>
    <w:p w:rsidR="00C75F2D" w:rsidRDefault="00C75F2D" w:rsidP="00C75F2D">
      <w:pPr>
        <w:pStyle w:val="H23G"/>
        <w:rPr>
          <w:rFonts w:eastAsia="SimSun"/>
        </w:rPr>
      </w:pPr>
      <w:r>
        <w:rPr>
          <w:rFonts w:eastAsia="SimSun"/>
        </w:rPr>
        <w:tab/>
      </w:r>
      <w:r>
        <w:rPr>
          <w:rFonts w:eastAsia="SimSun"/>
        </w:rPr>
        <w:tab/>
        <w:t>In this section, the State party is requested to submit its responses to the following questions (30 pages maximum).</w:t>
      </w:r>
    </w:p>
    <w:p w:rsidR="00C75F2D" w:rsidRDefault="003A5A1B" w:rsidP="003A5A1B">
      <w:pPr>
        <w:pStyle w:val="SingleTxtG"/>
      </w:pPr>
      <w:r>
        <w:t>1.</w:t>
      </w:r>
      <w:r>
        <w:tab/>
      </w:r>
      <w:r w:rsidR="00C75F2D">
        <w:t xml:space="preserve">Please clarify the status of the Convention in the domestic legal system of </w:t>
      </w:r>
      <w:smartTag w:uri="urn:schemas-microsoft-com:office:smarttags" w:element="place">
        <w:smartTag w:uri="urn:schemas-microsoft-com:office:smarttags" w:element="country-region">
          <w:r w:rsidR="00C75F2D">
            <w:t>Hungary</w:t>
          </w:r>
        </w:smartTag>
      </w:smartTag>
      <w:r w:rsidR="00C75F2D">
        <w:t xml:space="preserve">. Please </w:t>
      </w:r>
      <w:r w:rsidR="00BC242D">
        <w:t>indicate</w:t>
      </w:r>
      <w:r w:rsidR="00C75F2D">
        <w:t xml:space="preserve"> whether the national courts have invoked the </w:t>
      </w:r>
      <w:r w:rsidR="00E31EC8">
        <w:t xml:space="preserve">provisions of </w:t>
      </w:r>
      <w:r w:rsidR="00C75F2D">
        <w:t>the Convention, either as ground</w:t>
      </w:r>
      <w:r w:rsidR="006A5E80">
        <w:t>s</w:t>
      </w:r>
      <w:r w:rsidR="00C75F2D">
        <w:t xml:space="preserve"> for a </w:t>
      </w:r>
      <w:r w:rsidR="006A5E80">
        <w:t>ruling</w:t>
      </w:r>
      <w:r w:rsidR="00C75F2D">
        <w:t xml:space="preserve"> or as interpretative guidance </w:t>
      </w:r>
      <w:r w:rsidR="006A5E80">
        <w:t>on</w:t>
      </w:r>
      <w:r w:rsidR="00C75F2D">
        <w:t xml:space="preserve"> legal norms.</w:t>
      </w:r>
    </w:p>
    <w:p w:rsidR="00C75F2D" w:rsidRDefault="003A5A1B" w:rsidP="003A5A1B">
      <w:pPr>
        <w:pStyle w:val="SingleTxtG"/>
      </w:pPr>
      <w:r>
        <w:t>2.</w:t>
      </w:r>
      <w:r>
        <w:tab/>
      </w:r>
      <w:r w:rsidR="00C75F2D">
        <w:t xml:space="preserve">Please inform the Committee about the content of the </w:t>
      </w:r>
      <w:r w:rsidR="00BC242D">
        <w:t xml:space="preserve">2007–2032 </w:t>
      </w:r>
      <w:r w:rsidR="00F86B9A">
        <w:t>n</w:t>
      </w:r>
      <w:r w:rsidR="00C75F2D">
        <w:t xml:space="preserve">ational </w:t>
      </w:r>
      <w:r w:rsidR="00F86B9A">
        <w:t>s</w:t>
      </w:r>
      <w:r w:rsidR="00C75F2D">
        <w:t xml:space="preserve">trategy </w:t>
      </w:r>
      <w:r w:rsidR="00BC242D">
        <w:t xml:space="preserve">entitled </w:t>
      </w:r>
      <w:r w:rsidR="00C75F2D">
        <w:t xml:space="preserve">Making </w:t>
      </w:r>
      <w:r w:rsidR="00BC242D">
        <w:t>Things</w:t>
      </w:r>
      <w:r w:rsidR="00C75F2D">
        <w:t xml:space="preserve"> Better for </w:t>
      </w:r>
      <w:r w:rsidR="00BC242D">
        <w:t xml:space="preserve">our </w:t>
      </w:r>
      <w:r w:rsidR="00C75F2D">
        <w:t>Children</w:t>
      </w:r>
      <w:r w:rsidR="00F86B9A">
        <w:t>,</w:t>
      </w:r>
      <w:r w:rsidR="00C75F2D">
        <w:t xml:space="preserve"> and pro</w:t>
      </w:r>
      <w:r w:rsidR="006F2306">
        <w:t xml:space="preserve">vide information on </w:t>
      </w:r>
      <w:r w:rsidR="00C75F2D">
        <w:t xml:space="preserve">the implementation of </w:t>
      </w:r>
      <w:r w:rsidR="00EE7816">
        <w:t xml:space="preserve">the </w:t>
      </w:r>
      <w:r w:rsidR="006A5E80">
        <w:t xml:space="preserve">concomitant </w:t>
      </w:r>
      <w:r w:rsidR="00EE7816">
        <w:t>2007–2010</w:t>
      </w:r>
      <w:r w:rsidR="00C75F2D">
        <w:t xml:space="preserve"> </w:t>
      </w:r>
      <w:r w:rsidR="00EE7816">
        <w:t>p</w:t>
      </w:r>
      <w:r w:rsidR="00C75F2D">
        <w:t xml:space="preserve">lan of </w:t>
      </w:r>
      <w:r w:rsidR="00EE7816">
        <w:t>a</w:t>
      </w:r>
      <w:r w:rsidR="00C75F2D">
        <w:t>ction, including its outcomes</w:t>
      </w:r>
      <w:r w:rsidR="00EE7816">
        <w:t xml:space="preserve">. Please also update the Committee </w:t>
      </w:r>
      <w:r w:rsidR="00C75F2D">
        <w:t xml:space="preserve">on </w:t>
      </w:r>
      <w:r w:rsidR="006F2306">
        <w:t xml:space="preserve">the </w:t>
      </w:r>
      <w:r w:rsidR="00C75F2D">
        <w:t>mo</w:t>
      </w:r>
      <w:r w:rsidR="00EE7816">
        <w:t>st</w:t>
      </w:r>
      <w:r w:rsidR="00C75F2D">
        <w:t xml:space="preserve"> recent plan of action to implement the strategy. </w:t>
      </w:r>
    </w:p>
    <w:p w:rsidR="00C75F2D" w:rsidRDefault="0085212D" w:rsidP="003A5A1B">
      <w:pPr>
        <w:pStyle w:val="SingleTxtG"/>
      </w:pPr>
      <w:r>
        <w:rPr>
          <w:noProof/>
          <w:lang w:val="en-US"/>
        </w:rPr>
        <w:pict>
          <v:shape id="_x0000_s1027" type="#_x0000_t75" style="position:absolute;left:0;text-align:left;margin-left:432.55pt;margin-top:623.6pt;width:50.25pt;height:50.25pt;z-index:1;mso-position-horizontal-relative:margin;mso-position-vertical-relative:margin" o:allowoverlap="f">
            <v:imagedata r:id="rId8" o:title="3-5&amp;Size=2 &amp;Lang=E"/>
            <w10:wrap anchorx="margin" anchory="margin"/>
          </v:shape>
        </w:pict>
      </w:r>
      <w:r w:rsidR="003A5A1B">
        <w:t>3.</w:t>
      </w:r>
      <w:r w:rsidR="003A5A1B">
        <w:tab/>
      </w:r>
      <w:r w:rsidR="00C75F2D">
        <w:t>Please provide information on the body responsible for the overall coordination of the implementation of the Convention across sectors</w:t>
      </w:r>
      <w:r w:rsidR="006A5E80">
        <w:t>,</w:t>
      </w:r>
      <w:r w:rsidR="00C75F2D">
        <w:t xml:space="preserve"> </w:t>
      </w:r>
      <w:r w:rsidR="00EE7816">
        <w:t>and</w:t>
      </w:r>
      <w:r w:rsidR="00C75F2D">
        <w:t xml:space="preserve"> on the mandate and the human, financial and technical resources allocated to the coordinating and implementing bodies. </w:t>
      </w:r>
    </w:p>
    <w:p w:rsidR="00C75F2D" w:rsidRDefault="003A5A1B" w:rsidP="003A5A1B">
      <w:pPr>
        <w:pStyle w:val="SingleTxtG"/>
      </w:pPr>
      <w:r>
        <w:t>4.</w:t>
      </w:r>
      <w:r>
        <w:tab/>
      </w:r>
      <w:r w:rsidR="00C75F2D">
        <w:t>Please in</w:t>
      </w:r>
      <w:r w:rsidR="00090F23">
        <w:t>dicate</w:t>
      </w:r>
      <w:r w:rsidR="00C75F2D">
        <w:t xml:space="preserve"> whether the State party’s budgeting process </w:t>
      </w:r>
      <w:r w:rsidR="004712D1">
        <w:t>includes</w:t>
      </w:r>
      <w:r w:rsidR="00C75F2D">
        <w:t xml:space="preserve"> budget allocations </w:t>
      </w:r>
      <w:r w:rsidR="004712D1">
        <w:t xml:space="preserve">specifically </w:t>
      </w:r>
      <w:r w:rsidR="00FE1F7C">
        <w:t>for</w:t>
      </w:r>
      <w:r w:rsidR="00C75F2D">
        <w:t xml:space="preserve"> children </w:t>
      </w:r>
      <w:r w:rsidR="00C75F2D" w:rsidRPr="00E64E3D">
        <w:t>in the relevant sectors and agencies</w:t>
      </w:r>
      <w:r w:rsidR="00C75F2D">
        <w:t xml:space="preserve">, </w:t>
      </w:r>
      <w:r w:rsidR="00FE1F7C">
        <w:t>and whether the</w:t>
      </w:r>
      <w:r w:rsidR="004712D1">
        <w:t>re are</w:t>
      </w:r>
      <w:r w:rsidR="00C75F2D">
        <w:t xml:space="preserve"> indicators and tracking system</w:t>
      </w:r>
      <w:r w:rsidR="00090F23">
        <w:t>s</w:t>
      </w:r>
      <w:r w:rsidR="00C75F2D">
        <w:t xml:space="preserve"> at all levels. Please also </w:t>
      </w:r>
      <w:r w:rsidR="006F2306">
        <w:t xml:space="preserve">provide </w:t>
      </w:r>
      <w:r w:rsidR="00C75F2D">
        <w:t>inform</w:t>
      </w:r>
      <w:r w:rsidR="006F2306">
        <w:t>ation on</w:t>
      </w:r>
      <w:r w:rsidR="00C75F2D">
        <w:t xml:space="preserve"> whether there are targeted budget allocations for children </w:t>
      </w:r>
      <w:r w:rsidR="00E5665C">
        <w:t xml:space="preserve">who are </w:t>
      </w:r>
      <w:r w:rsidR="00C75F2D">
        <w:t>in marginalized and vulnerable situations</w:t>
      </w:r>
      <w:r w:rsidR="004712D1">
        <w:t>,</w:t>
      </w:r>
      <w:r w:rsidR="00C75F2D">
        <w:t xml:space="preserve"> such as Roma children, children with disabilities, migrant children and children of refugees and asylum seekers.</w:t>
      </w:r>
    </w:p>
    <w:p w:rsidR="00C75F2D" w:rsidRDefault="003A5A1B" w:rsidP="003A5A1B">
      <w:pPr>
        <w:pStyle w:val="SingleTxtG"/>
      </w:pPr>
      <w:r>
        <w:t>5.</w:t>
      </w:r>
      <w:r>
        <w:tab/>
      </w:r>
      <w:r w:rsidR="00C75F2D">
        <w:t xml:space="preserve">Please </w:t>
      </w:r>
      <w:r w:rsidR="00E5665C">
        <w:t>indicate</w:t>
      </w:r>
      <w:r w:rsidR="00C75F2D">
        <w:t xml:space="preserve"> how the mandate of the </w:t>
      </w:r>
      <w:r w:rsidR="00090F23">
        <w:t xml:space="preserve">Office of the </w:t>
      </w:r>
      <w:r w:rsidR="00C75F2D">
        <w:t xml:space="preserve">Parliamentary Commissioner for Fundamental Rights addresses issues related </w:t>
      </w:r>
      <w:r w:rsidR="006F2306">
        <w:t>to</w:t>
      </w:r>
      <w:r w:rsidR="00C75F2D">
        <w:t xml:space="preserve"> children</w:t>
      </w:r>
      <w:r w:rsidR="006F2306">
        <w:t>’s</w:t>
      </w:r>
      <w:r w:rsidR="00C75F2D">
        <w:t xml:space="preserve"> </w:t>
      </w:r>
      <w:r w:rsidR="006F2306">
        <w:t>rights</w:t>
      </w:r>
      <w:r w:rsidR="00090F23">
        <w:t>,</w:t>
      </w:r>
      <w:r w:rsidR="006F2306">
        <w:t xml:space="preserve"> </w:t>
      </w:r>
      <w:r w:rsidR="00C75F2D">
        <w:t xml:space="preserve">and what human, technical and financial resources </w:t>
      </w:r>
      <w:r w:rsidR="00090F23">
        <w:t xml:space="preserve">are </w:t>
      </w:r>
      <w:r w:rsidR="00C75F2D">
        <w:t xml:space="preserve">allocated to support its activities. Please also </w:t>
      </w:r>
      <w:r w:rsidR="00090F23">
        <w:t>indicate</w:t>
      </w:r>
      <w:r w:rsidR="00C75F2D">
        <w:t xml:space="preserve"> whether the </w:t>
      </w:r>
      <w:r w:rsidR="00090F23">
        <w:t xml:space="preserve">Office </w:t>
      </w:r>
      <w:r w:rsidR="00C75F2D">
        <w:t>receives complaints from or on behalf of children. If so, please provide information on the number, nature and outcome of such complaints.</w:t>
      </w:r>
    </w:p>
    <w:p w:rsidR="00C75F2D" w:rsidRDefault="003A5A1B" w:rsidP="003A5A1B">
      <w:pPr>
        <w:pStyle w:val="SingleTxtG"/>
      </w:pPr>
      <w:r>
        <w:t>6.</w:t>
      </w:r>
      <w:r>
        <w:tab/>
      </w:r>
      <w:r w:rsidR="00C75F2D">
        <w:t xml:space="preserve">Please </w:t>
      </w:r>
      <w:r w:rsidR="00090F23">
        <w:t>indicate</w:t>
      </w:r>
      <w:r w:rsidR="00C75F2D">
        <w:t xml:space="preserve"> whether the recommendations contained in </w:t>
      </w:r>
      <w:r w:rsidR="004712D1">
        <w:t xml:space="preserve">the </w:t>
      </w:r>
      <w:r w:rsidR="00090F23">
        <w:t xml:space="preserve">Committee’s </w:t>
      </w:r>
      <w:r w:rsidR="00C75F2D">
        <w:t xml:space="preserve">previous </w:t>
      </w:r>
      <w:r w:rsidR="00090F23">
        <w:t>c</w:t>
      </w:r>
      <w:r w:rsidR="00C75F2D">
        <w:t xml:space="preserve">oncluding </w:t>
      </w:r>
      <w:r w:rsidR="00090F23">
        <w:t>o</w:t>
      </w:r>
      <w:r w:rsidR="00C75F2D">
        <w:t>bservations (</w:t>
      </w:r>
      <w:fldSimple w:instr=" FILLIN &quot;Symbol&quot; \* MERGEFORMAT ">
        <w:r w:rsidR="00C75F2D">
          <w:t>CRC/C/HUN/CO/2</w:t>
        </w:r>
      </w:fldSimple>
      <w:r w:rsidR="00C75F2D">
        <w:t>) have been translated into minority languages</w:t>
      </w:r>
      <w:r w:rsidR="00090F23">
        <w:t>,</w:t>
      </w:r>
      <w:r w:rsidR="00C75F2D">
        <w:t xml:space="preserve"> and whether children’s rights are </w:t>
      </w:r>
      <w:r w:rsidR="00090F23">
        <w:t xml:space="preserve">now </w:t>
      </w:r>
      <w:r w:rsidR="00C75F2D">
        <w:t>part of the school curriculum.</w:t>
      </w:r>
    </w:p>
    <w:p w:rsidR="00C75F2D" w:rsidRDefault="003A5A1B" w:rsidP="003A5A1B">
      <w:pPr>
        <w:pStyle w:val="SingleTxtG"/>
      </w:pPr>
      <w:r>
        <w:t>7.</w:t>
      </w:r>
      <w:r>
        <w:tab/>
      </w:r>
      <w:r w:rsidR="00C75F2D">
        <w:t>Please inform the Committee about measures taken to prohibit and eradicate the widespread discrimination against Roma children, children with disabilities, migrant children and refugee and asylum</w:t>
      </w:r>
      <w:r w:rsidR="00090F23">
        <w:t>-</w:t>
      </w:r>
      <w:r w:rsidR="00C75F2D">
        <w:t>seeking children</w:t>
      </w:r>
      <w:r w:rsidR="006F2306">
        <w:t>,</w:t>
      </w:r>
      <w:r w:rsidR="00C75F2D">
        <w:t xml:space="preserve"> </w:t>
      </w:r>
      <w:r w:rsidR="00090F23">
        <w:t>and</w:t>
      </w:r>
      <w:r w:rsidR="00C75F2D">
        <w:t xml:space="preserve"> to eradicate the rising anti-</w:t>
      </w:r>
      <w:r w:rsidR="00090F23">
        <w:t>S</w:t>
      </w:r>
      <w:r w:rsidR="00C75F2D">
        <w:t>emitism.</w:t>
      </w:r>
    </w:p>
    <w:p w:rsidR="00C75F2D" w:rsidRDefault="003A5A1B" w:rsidP="003A5A1B">
      <w:pPr>
        <w:pStyle w:val="SingleTxtG"/>
      </w:pPr>
      <w:r>
        <w:t>8.</w:t>
      </w:r>
      <w:r>
        <w:tab/>
      </w:r>
      <w:r w:rsidR="001541D7">
        <w:t>Given</w:t>
      </w:r>
      <w:r w:rsidR="00C75F2D">
        <w:t xml:space="preserve"> that</w:t>
      </w:r>
      <w:r w:rsidR="001541D7">
        <w:t>,</w:t>
      </w:r>
      <w:r w:rsidR="00C75F2D">
        <w:t xml:space="preserve"> under </w:t>
      </w:r>
      <w:r w:rsidR="001541D7">
        <w:t>Act</w:t>
      </w:r>
      <w:r w:rsidR="00C75F2D">
        <w:t xml:space="preserve"> </w:t>
      </w:r>
      <w:r w:rsidR="001541D7">
        <w:t>N</w:t>
      </w:r>
      <w:r w:rsidR="00C75F2D">
        <w:t>o</w:t>
      </w:r>
      <w:r w:rsidR="001541D7">
        <w:t>.</w:t>
      </w:r>
      <w:r w:rsidR="00C75F2D">
        <w:t xml:space="preserve"> 175 of 2011, children below the age of 14 cannot </w:t>
      </w:r>
      <w:r w:rsidR="001541D7">
        <w:t xml:space="preserve">be official </w:t>
      </w:r>
      <w:r w:rsidR="00C75F2D">
        <w:t xml:space="preserve">members </w:t>
      </w:r>
      <w:r w:rsidR="001541D7">
        <w:t>of</w:t>
      </w:r>
      <w:r w:rsidR="00C75F2D">
        <w:t xml:space="preserve"> associations, even </w:t>
      </w:r>
      <w:r w:rsidR="00E5665C">
        <w:t>associations</w:t>
      </w:r>
      <w:r w:rsidR="00C75F2D">
        <w:t xml:space="preserve"> established by children themselves, please </w:t>
      </w:r>
      <w:r w:rsidR="001541D7">
        <w:t>indicate how the State party</w:t>
      </w:r>
      <w:r w:rsidR="00C75F2D">
        <w:t xml:space="preserve"> ensure</w:t>
      </w:r>
      <w:r w:rsidR="001541D7">
        <w:t>s</w:t>
      </w:r>
      <w:r w:rsidR="00C75F2D">
        <w:t xml:space="preserve"> </w:t>
      </w:r>
      <w:r w:rsidR="001541D7">
        <w:t xml:space="preserve">that </w:t>
      </w:r>
      <w:r w:rsidR="00C75F2D">
        <w:t>all children below the age of 18</w:t>
      </w:r>
      <w:r w:rsidR="001541D7" w:rsidRPr="001541D7">
        <w:t xml:space="preserve"> </w:t>
      </w:r>
      <w:r w:rsidR="009E5CB8">
        <w:t xml:space="preserve">enjoy </w:t>
      </w:r>
      <w:r w:rsidR="001541D7">
        <w:t xml:space="preserve">the right </w:t>
      </w:r>
      <w:r w:rsidR="00C75F2D">
        <w:t>to freedom of association and peaceful assembly, in particular</w:t>
      </w:r>
      <w:r w:rsidR="009E5CB8">
        <w:t>,</w:t>
      </w:r>
      <w:r w:rsidR="00C75F2D">
        <w:t xml:space="preserve"> children below the age of 14.</w:t>
      </w:r>
    </w:p>
    <w:p w:rsidR="00C75F2D" w:rsidRDefault="003A5A1B" w:rsidP="003A5A1B">
      <w:pPr>
        <w:pStyle w:val="SingleTxtG"/>
      </w:pPr>
      <w:r>
        <w:t>9.</w:t>
      </w:r>
      <w:r>
        <w:tab/>
      </w:r>
      <w:r w:rsidR="009E5CB8">
        <w:t>Notwithstanding the fact</w:t>
      </w:r>
      <w:r w:rsidR="00C75F2D">
        <w:t xml:space="preserve"> that</w:t>
      </w:r>
      <w:r w:rsidR="006F2306">
        <w:t>,</w:t>
      </w:r>
      <w:r w:rsidR="00C75F2D">
        <w:t xml:space="preserve"> from 1 January 2014, children under the age of 12 cannot be placed in institutions, please inform the Committee about measures to ensure </w:t>
      </w:r>
      <w:r w:rsidR="009E5CB8">
        <w:t xml:space="preserve">that there are </w:t>
      </w:r>
      <w:r w:rsidR="00C75F2D">
        <w:t>sufficient numbers of foster families for all children in institutions, including children with disabilities, children with special needs and children with multiple siblings</w:t>
      </w:r>
      <w:r w:rsidR="009E5CB8">
        <w:t>.</w:t>
      </w:r>
      <w:r w:rsidR="00C75F2D">
        <w:t xml:space="preserve"> </w:t>
      </w:r>
      <w:r w:rsidR="009E5CB8">
        <w:t>P</w:t>
      </w:r>
      <w:r w:rsidR="00C75F2D">
        <w:t>lease clarify how the State party is using the E</w:t>
      </w:r>
      <w:r w:rsidR="009E5CB8">
        <w:t xml:space="preserve">uropean </w:t>
      </w:r>
      <w:r w:rsidR="00C75F2D">
        <w:t>U</w:t>
      </w:r>
      <w:r w:rsidR="009E5CB8">
        <w:t>nion</w:t>
      </w:r>
      <w:r w:rsidR="00C75F2D">
        <w:t xml:space="preserve"> funds </w:t>
      </w:r>
      <w:r w:rsidR="009E5CB8">
        <w:t>it ha</w:t>
      </w:r>
      <w:r w:rsidR="00E5665C">
        <w:t>s</w:t>
      </w:r>
      <w:r w:rsidR="009E5CB8">
        <w:t xml:space="preserve"> been allocated </w:t>
      </w:r>
      <w:r w:rsidR="00C75F2D">
        <w:t xml:space="preserve">for </w:t>
      </w:r>
      <w:r w:rsidR="009E5CB8">
        <w:t xml:space="preserve">the </w:t>
      </w:r>
      <w:r w:rsidR="00C75F2D">
        <w:t xml:space="preserve">deinstitutionalization of children. Please also provide information on </w:t>
      </w:r>
      <w:r w:rsidR="00E5665C">
        <w:t>how</w:t>
      </w:r>
      <w:r w:rsidR="00C75F2D">
        <w:t xml:space="preserve"> </w:t>
      </w:r>
      <w:r w:rsidR="009E5CB8">
        <w:t xml:space="preserve">the </w:t>
      </w:r>
      <w:r w:rsidR="00C75F2D">
        <w:t xml:space="preserve">activities of </w:t>
      </w:r>
      <w:r w:rsidR="009A1C63">
        <w:t xml:space="preserve">the </w:t>
      </w:r>
      <w:r w:rsidR="009E5CB8">
        <w:t>c</w:t>
      </w:r>
      <w:r w:rsidR="00C75F2D">
        <w:t>hurch organizations responsible for managing foster and institutional care in some counties</w:t>
      </w:r>
      <w:r w:rsidR="00E5665C" w:rsidRPr="00E5665C">
        <w:t xml:space="preserve"> </w:t>
      </w:r>
      <w:r w:rsidR="00E5665C">
        <w:t>are monitored and evaluated</w:t>
      </w:r>
      <w:r w:rsidR="00C75F2D">
        <w:t>.</w:t>
      </w:r>
    </w:p>
    <w:p w:rsidR="00C75F2D" w:rsidRDefault="003A5A1B" w:rsidP="003A5A1B">
      <w:pPr>
        <w:pStyle w:val="SingleTxtG"/>
      </w:pPr>
      <w:r>
        <w:t>10.</w:t>
      </w:r>
      <w:r>
        <w:tab/>
      </w:r>
      <w:r w:rsidR="00C75F2D">
        <w:t>Please inform the Committee about measures taken to limit the practice of placing children in interim/temporary care while deciding on their long</w:t>
      </w:r>
      <w:r w:rsidR="009A1C63">
        <w:t>-</w:t>
      </w:r>
      <w:r w:rsidR="00C75F2D">
        <w:t>term care solutions.</w:t>
      </w:r>
    </w:p>
    <w:p w:rsidR="00C75F2D" w:rsidRDefault="003A5A1B" w:rsidP="003A5A1B">
      <w:pPr>
        <w:pStyle w:val="SingleTxtG"/>
      </w:pPr>
      <w:r>
        <w:t>11.</w:t>
      </w:r>
      <w:r>
        <w:tab/>
      </w:r>
      <w:r w:rsidR="00C75F2D">
        <w:t xml:space="preserve">Please clarify the rules and regulations that govern the forced separation of children from their parents, especially children of parents without accommodation. Please inform the Committee about the efforts of the State party to provide such families with housing or other support. </w:t>
      </w:r>
    </w:p>
    <w:p w:rsidR="00C75F2D" w:rsidRDefault="003A5A1B" w:rsidP="003A5A1B">
      <w:pPr>
        <w:pStyle w:val="SingleTxtG"/>
      </w:pPr>
      <w:r>
        <w:t>12.</w:t>
      </w:r>
      <w:r>
        <w:tab/>
      </w:r>
      <w:r w:rsidR="00C75F2D">
        <w:t xml:space="preserve">Please clarify the statutes or regulations governing </w:t>
      </w:r>
      <w:r w:rsidR="00740C6A">
        <w:t>s</w:t>
      </w:r>
      <w:r w:rsidR="00C75F2D">
        <w:t>peciali</w:t>
      </w:r>
      <w:r w:rsidR="00740C6A">
        <w:t>z</w:t>
      </w:r>
      <w:r w:rsidR="00C75F2D">
        <w:t xml:space="preserve">ed </w:t>
      </w:r>
      <w:bookmarkStart w:id="0" w:name="OLE_LINK1"/>
      <w:r w:rsidR="00740C6A">
        <w:t>children’s h</w:t>
      </w:r>
      <w:r w:rsidR="00C75F2D">
        <w:t>omes</w:t>
      </w:r>
      <w:bookmarkEnd w:id="0"/>
      <w:r w:rsidR="00C75F2D">
        <w:t xml:space="preserve">, </w:t>
      </w:r>
      <w:r w:rsidR="0017562B">
        <w:t>the</w:t>
      </w:r>
      <w:r w:rsidR="00C75F2D">
        <w:t xml:space="preserve"> closed institutions for children above 12 years of age who are considered to be “highly problematic”, </w:t>
      </w:r>
      <w:r w:rsidR="00740C6A">
        <w:t>and indicate the</w:t>
      </w:r>
      <w:r w:rsidR="00C75F2D">
        <w:t xml:space="preserve"> criteria </w:t>
      </w:r>
      <w:r w:rsidR="00740C6A">
        <w:t xml:space="preserve">used to </w:t>
      </w:r>
      <w:r w:rsidR="00C75F2D">
        <w:t xml:space="preserve">identify children as “highly problematic”. Please explain the procedures for </w:t>
      </w:r>
      <w:r w:rsidR="00740C6A">
        <w:t xml:space="preserve">the </w:t>
      </w:r>
      <w:r w:rsidR="00C75F2D">
        <w:t>placement</w:t>
      </w:r>
      <w:r w:rsidR="00D92178">
        <w:t xml:space="preserve"> of children </w:t>
      </w:r>
      <w:r w:rsidR="00C75F2D">
        <w:t xml:space="preserve">in </w:t>
      </w:r>
      <w:r w:rsidR="00D92178">
        <w:t>the</w:t>
      </w:r>
      <w:r w:rsidR="00C75F2D">
        <w:t xml:space="preserve"> </w:t>
      </w:r>
      <w:r w:rsidR="003D2EB7">
        <w:t>specialized children’s homes</w:t>
      </w:r>
      <w:r w:rsidR="00740C6A">
        <w:t xml:space="preserve"> and </w:t>
      </w:r>
      <w:r w:rsidR="00C75F2D">
        <w:t xml:space="preserve">inform the Committee </w:t>
      </w:r>
      <w:r w:rsidR="00740C6A">
        <w:t>about</w:t>
      </w:r>
      <w:r w:rsidR="00C75F2D">
        <w:t xml:space="preserve"> complaints mechanisms </w:t>
      </w:r>
      <w:r w:rsidR="00740C6A">
        <w:t>available to th</w:t>
      </w:r>
      <w:r w:rsidR="0017562B">
        <w:t>ose children</w:t>
      </w:r>
      <w:r w:rsidR="00D92178">
        <w:t>.</w:t>
      </w:r>
      <w:r w:rsidR="00D92178" w:rsidRPr="00D92178">
        <w:t xml:space="preserve"> </w:t>
      </w:r>
      <w:r w:rsidR="00D92178">
        <w:t>Please also explain how the conditions in the homes are monitored and evaluated.</w:t>
      </w:r>
    </w:p>
    <w:p w:rsidR="00C75F2D" w:rsidRDefault="003A5A1B" w:rsidP="003A5A1B">
      <w:pPr>
        <w:pStyle w:val="SingleTxtG"/>
      </w:pPr>
      <w:r>
        <w:t>13.</w:t>
      </w:r>
      <w:r>
        <w:tab/>
      </w:r>
      <w:r w:rsidR="00C75F2D">
        <w:t xml:space="preserve">Please inform the Committee </w:t>
      </w:r>
      <w:r w:rsidR="00740C6A">
        <w:t>about</w:t>
      </w:r>
      <w:r w:rsidR="006F2306">
        <w:t xml:space="preserve"> </w:t>
      </w:r>
      <w:r w:rsidR="00C75F2D">
        <w:t xml:space="preserve">measures taken by the State party to increase the </w:t>
      </w:r>
      <w:r w:rsidR="00740C6A">
        <w:t xml:space="preserve">prospects of </w:t>
      </w:r>
      <w:r w:rsidR="00C75F2D">
        <w:t xml:space="preserve">adoption for Roma children, children with disabilities </w:t>
      </w:r>
      <w:r w:rsidR="00740C6A">
        <w:t>and</w:t>
      </w:r>
      <w:r w:rsidR="00C75F2D">
        <w:t xml:space="preserve"> children with chronic diseases. </w:t>
      </w:r>
    </w:p>
    <w:p w:rsidR="00C75F2D" w:rsidRDefault="003A5A1B" w:rsidP="003A5A1B">
      <w:pPr>
        <w:pStyle w:val="SingleTxtG"/>
      </w:pPr>
      <w:r>
        <w:t>14.</w:t>
      </w:r>
      <w:r>
        <w:tab/>
      </w:r>
      <w:r w:rsidR="00C75F2D">
        <w:t xml:space="preserve">Please provide </w:t>
      </w:r>
      <w:r w:rsidR="00E5665C">
        <w:t xml:space="preserve">the Committee with </w:t>
      </w:r>
      <w:r w:rsidR="00C75F2D">
        <w:t xml:space="preserve">information </w:t>
      </w:r>
      <w:r w:rsidR="006F2306">
        <w:t xml:space="preserve">on </w:t>
      </w:r>
      <w:r w:rsidR="00C75F2D">
        <w:t xml:space="preserve">measures </w:t>
      </w:r>
      <w:r w:rsidR="006F2306">
        <w:t xml:space="preserve">taken by </w:t>
      </w:r>
      <w:r w:rsidR="00C75F2D">
        <w:t xml:space="preserve">the State party to support families with children with disabilities in order to prevent </w:t>
      </w:r>
      <w:r w:rsidR="00740C6A">
        <w:t>the</w:t>
      </w:r>
      <w:r w:rsidR="00C75F2D">
        <w:t xml:space="preserve"> children</w:t>
      </w:r>
      <w:r w:rsidR="00740C6A">
        <w:t xml:space="preserve"> from being institutionalized</w:t>
      </w:r>
      <w:r w:rsidR="00C75F2D">
        <w:t>. Please also clarify the services available in all counties for children with mental disabilities and children with visual or hearing impairment</w:t>
      </w:r>
      <w:r w:rsidR="00740C6A">
        <w:t>s</w:t>
      </w:r>
      <w:r w:rsidR="00C75F2D">
        <w:t xml:space="preserve">, and </w:t>
      </w:r>
      <w:r w:rsidR="00740C6A">
        <w:t xml:space="preserve">indicate </w:t>
      </w:r>
      <w:r w:rsidR="00C75F2D">
        <w:t xml:space="preserve">what measures have been taken to ensure inclusive education for children with disabilities. </w:t>
      </w:r>
    </w:p>
    <w:p w:rsidR="00C75F2D" w:rsidRDefault="003A5A1B" w:rsidP="003A5A1B">
      <w:pPr>
        <w:pStyle w:val="SingleTxtG"/>
      </w:pPr>
      <w:r>
        <w:t>15.</w:t>
      </w:r>
      <w:r>
        <w:tab/>
      </w:r>
      <w:r w:rsidR="00C75F2D">
        <w:t xml:space="preserve">Please provide information about measures taken to prevent and reduce </w:t>
      </w:r>
      <w:r w:rsidR="00525049">
        <w:t xml:space="preserve">the </w:t>
      </w:r>
      <w:r w:rsidR="0017562B">
        <w:t>number</w:t>
      </w:r>
      <w:r w:rsidR="00525049">
        <w:t xml:space="preserve"> of </w:t>
      </w:r>
      <w:r w:rsidR="00C75F2D">
        <w:t xml:space="preserve">mental health problems among adolescents, including </w:t>
      </w:r>
      <w:r w:rsidR="00525049">
        <w:t xml:space="preserve">steps to reduce </w:t>
      </w:r>
      <w:r w:rsidR="00C75F2D">
        <w:t>the number of suicides and the use of drugs and alcohol.</w:t>
      </w:r>
    </w:p>
    <w:p w:rsidR="00C75F2D" w:rsidRDefault="003A5A1B" w:rsidP="003A5A1B">
      <w:pPr>
        <w:pStyle w:val="SingleTxtG"/>
      </w:pPr>
      <w:r>
        <w:t>16.</w:t>
      </w:r>
      <w:r>
        <w:tab/>
      </w:r>
      <w:r w:rsidR="00C75F2D">
        <w:t xml:space="preserve">Please provide information on measures to integrate Roma children into mainstream schools and prevent </w:t>
      </w:r>
      <w:r w:rsidR="00525049">
        <w:t xml:space="preserve">them from being </w:t>
      </w:r>
      <w:r w:rsidR="00C75F2D">
        <w:t>segregat</w:t>
      </w:r>
      <w:r w:rsidR="00525049">
        <w:t>ed</w:t>
      </w:r>
      <w:r w:rsidR="00C75F2D">
        <w:t xml:space="preserve"> in special schools or classes. Please also inform the Committee </w:t>
      </w:r>
      <w:r w:rsidR="00525049">
        <w:t>about</w:t>
      </w:r>
      <w:r w:rsidR="00C75F2D">
        <w:t xml:space="preserve"> measures to facilitate the integration of migrant children </w:t>
      </w:r>
      <w:r w:rsidR="004712D1">
        <w:t xml:space="preserve">and </w:t>
      </w:r>
      <w:r w:rsidR="00C75F2D">
        <w:t>asylum</w:t>
      </w:r>
      <w:r w:rsidR="00525049">
        <w:t>-</w:t>
      </w:r>
      <w:r w:rsidR="00C75F2D">
        <w:t>seeking and refugee children in regular schools.</w:t>
      </w:r>
    </w:p>
    <w:p w:rsidR="00C75F2D" w:rsidRDefault="003A5A1B" w:rsidP="003A5A1B">
      <w:pPr>
        <w:pStyle w:val="SingleTxtG"/>
      </w:pPr>
      <w:r>
        <w:t>17.</w:t>
      </w:r>
      <w:r>
        <w:tab/>
      </w:r>
      <w:r w:rsidR="00C75F2D">
        <w:t xml:space="preserve">In </w:t>
      </w:r>
      <w:r w:rsidR="00525049">
        <w:t xml:space="preserve">the </w:t>
      </w:r>
      <w:r w:rsidR="00C75F2D">
        <w:t xml:space="preserve">light of the </w:t>
      </w:r>
      <w:r w:rsidR="00525049">
        <w:t>fact</w:t>
      </w:r>
      <w:r w:rsidR="00C75F2D">
        <w:t xml:space="preserve"> that</w:t>
      </w:r>
      <w:r w:rsidR="00525049">
        <w:t>,</w:t>
      </w:r>
      <w:r w:rsidR="00C75F2D">
        <w:t xml:space="preserve"> under the Asylum Act</w:t>
      </w:r>
      <w:r w:rsidR="00525049">
        <w:t>,</w:t>
      </w:r>
      <w:r w:rsidR="00C75F2D">
        <w:t xml:space="preserve"> the State party can detain families with children </w:t>
      </w:r>
      <w:r w:rsidR="00525049">
        <w:t xml:space="preserve">for </w:t>
      </w:r>
      <w:r w:rsidR="00C75F2D">
        <w:t xml:space="preserve">up to 30 days, please inform the Committee </w:t>
      </w:r>
      <w:r w:rsidR="00525049">
        <w:t xml:space="preserve">about </w:t>
      </w:r>
      <w:r w:rsidR="00C75F2D">
        <w:t>measures to ensure that the best interest</w:t>
      </w:r>
      <w:r w:rsidR="00507AA4">
        <w:t>s</w:t>
      </w:r>
      <w:r w:rsidR="00C75F2D">
        <w:t xml:space="preserve"> of the child </w:t>
      </w:r>
      <w:r w:rsidR="00525049">
        <w:t>are</w:t>
      </w:r>
      <w:r w:rsidR="00C75F2D">
        <w:t xml:space="preserve"> a primary consideration in such circumstances. Please also provide information on the methodology used in the age assessment tests for children without identity documents.</w:t>
      </w:r>
    </w:p>
    <w:p w:rsidR="00C75F2D" w:rsidRDefault="003A5A1B" w:rsidP="003A5A1B">
      <w:pPr>
        <w:pStyle w:val="SingleTxtG"/>
      </w:pPr>
      <w:r>
        <w:t>18.</w:t>
      </w:r>
      <w:r>
        <w:tab/>
      </w:r>
      <w:r w:rsidR="00E5665C">
        <w:t>Notwithstanding the establishment of child-friendly rooms, p</w:t>
      </w:r>
      <w:r w:rsidR="00C75F2D">
        <w:t xml:space="preserve">lease provide information on the </w:t>
      </w:r>
      <w:r w:rsidR="00E5665C">
        <w:t xml:space="preserve">rules and regulations in the </w:t>
      </w:r>
      <w:r w:rsidR="00C75F2D">
        <w:t xml:space="preserve">State party </w:t>
      </w:r>
      <w:r w:rsidR="00525049">
        <w:t xml:space="preserve">that </w:t>
      </w:r>
      <w:r w:rsidR="00C75F2D">
        <w:t xml:space="preserve">provide for a child-friendly juvenile justice system. </w:t>
      </w:r>
      <w:r w:rsidR="00C75F2D" w:rsidRPr="00D92178">
        <w:t xml:space="preserve">Please inform the Committee </w:t>
      </w:r>
      <w:r w:rsidR="00525049" w:rsidRPr="00D92178">
        <w:t>about</w:t>
      </w:r>
      <w:r w:rsidR="00C75F2D" w:rsidRPr="00D92178">
        <w:t xml:space="preserve"> measures taken to p</w:t>
      </w:r>
      <w:r w:rsidR="00A72DDC">
        <w:t xml:space="preserve">ut a stop to </w:t>
      </w:r>
      <w:r w:rsidR="00C75F2D" w:rsidRPr="00D92178">
        <w:t>the practice of depriv</w:t>
      </w:r>
      <w:r w:rsidR="004712D1">
        <w:t xml:space="preserve">ing </w:t>
      </w:r>
      <w:r w:rsidR="00C75F2D" w:rsidRPr="00D92178">
        <w:t xml:space="preserve">of </w:t>
      </w:r>
      <w:r w:rsidR="00A72DDC">
        <w:t xml:space="preserve">their </w:t>
      </w:r>
      <w:r w:rsidR="00C75F2D" w:rsidRPr="00D92178">
        <w:t xml:space="preserve">liberty children </w:t>
      </w:r>
      <w:r w:rsidR="004712D1">
        <w:t>who</w:t>
      </w:r>
      <w:r w:rsidR="00C75F2D" w:rsidRPr="00D92178">
        <w:t xml:space="preserve"> commit petty crimes. Please also provide information on the complaints mechanisms </w:t>
      </w:r>
      <w:r w:rsidR="00A72DDC">
        <w:t xml:space="preserve">available to </w:t>
      </w:r>
      <w:r w:rsidR="00C75F2D" w:rsidRPr="00D92178">
        <w:t xml:space="preserve">children </w:t>
      </w:r>
      <w:r w:rsidR="00A72DDC">
        <w:t xml:space="preserve">who are </w:t>
      </w:r>
      <w:r w:rsidR="00E5665C">
        <w:t xml:space="preserve">placed </w:t>
      </w:r>
      <w:r w:rsidR="00C75F2D" w:rsidRPr="00D92178">
        <w:t>in police custody, closed institutions, prisons and administrative detention</w:t>
      </w:r>
      <w:r w:rsidR="00C75F2D">
        <w:t>.</w:t>
      </w:r>
    </w:p>
    <w:p w:rsidR="00C75F2D" w:rsidRDefault="00C75F2D" w:rsidP="00C75F2D">
      <w:pPr>
        <w:pStyle w:val="HChG"/>
        <w:rPr>
          <w:rFonts w:eastAsia="Calibri"/>
        </w:rPr>
      </w:pPr>
      <w:r>
        <w:rPr>
          <w:rFonts w:eastAsia="Calibri"/>
        </w:rPr>
        <w:tab/>
      </w:r>
      <w:r>
        <w:rPr>
          <w:rFonts w:eastAsia="Calibri"/>
        </w:rPr>
        <w:tab/>
        <w:t>Part II</w:t>
      </w:r>
    </w:p>
    <w:p w:rsidR="00C75F2D" w:rsidRDefault="00C75F2D" w:rsidP="00E31EC8">
      <w:pPr>
        <w:pStyle w:val="H23G"/>
      </w:pPr>
      <w:r>
        <w:tab/>
      </w:r>
      <w:r>
        <w:tab/>
        <w:t>In this section</w:t>
      </w:r>
      <w:r w:rsidR="003600E3">
        <w:t>,</w:t>
      </w:r>
      <w:r>
        <w:t xml:space="preserve"> the Committee invites the State party to</w:t>
      </w:r>
      <w:r w:rsidR="00E31EC8" w:rsidRPr="00E31EC8">
        <w:rPr>
          <w:rFonts w:eastAsia="SimSun"/>
          <w:color w:val="000000"/>
          <w:lang w:val="en-US" w:eastAsia="zh-CN"/>
        </w:rPr>
        <w:t xml:space="preserve"> </w:t>
      </w:r>
      <w:r w:rsidR="00E31EC8" w:rsidRPr="00F2405E">
        <w:rPr>
          <w:rFonts w:eastAsia="SimSun"/>
          <w:color w:val="000000"/>
          <w:lang w:val="en-US" w:eastAsia="zh-CN"/>
        </w:rPr>
        <w:t>provide a brief update (no more than three pages) on the information presented in its report regarding</w:t>
      </w:r>
      <w:r>
        <w:t>:</w:t>
      </w:r>
    </w:p>
    <w:p w:rsidR="00C75F2D" w:rsidRDefault="00C75F2D" w:rsidP="003600E3">
      <w:pPr>
        <w:pStyle w:val="SingleTxtG"/>
        <w:ind w:firstLine="567"/>
      </w:pPr>
      <w:r>
        <w:t>(a)</w:t>
      </w:r>
      <w:r>
        <w:tab/>
        <w:t xml:space="preserve">New bills </w:t>
      </w:r>
      <w:r w:rsidR="003600E3">
        <w:t>and</w:t>
      </w:r>
      <w:r>
        <w:t xml:space="preserve"> laws, and their respective regulations;</w:t>
      </w:r>
    </w:p>
    <w:p w:rsidR="00C75F2D" w:rsidRDefault="00C75F2D" w:rsidP="003600E3">
      <w:pPr>
        <w:pStyle w:val="SingleTxtG"/>
        <w:ind w:firstLine="567"/>
      </w:pPr>
      <w:r>
        <w:t>(b)</w:t>
      </w:r>
      <w:r>
        <w:tab/>
        <w:t>New institutions and their mandates</w:t>
      </w:r>
      <w:r w:rsidR="003600E3">
        <w:t>,</w:t>
      </w:r>
      <w:r>
        <w:t xml:space="preserve"> </w:t>
      </w:r>
      <w:r w:rsidR="003600E3">
        <w:t>and</w:t>
      </w:r>
      <w:r>
        <w:t xml:space="preserve"> institutional reforms; </w:t>
      </w:r>
    </w:p>
    <w:p w:rsidR="00C75F2D" w:rsidRDefault="00C75F2D" w:rsidP="00C75F2D">
      <w:pPr>
        <w:pStyle w:val="SingleTxtG"/>
        <w:ind w:firstLine="567"/>
      </w:pPr>
      <w:r>
        <w:t>(c)</w:t>
      </w:r>
      <w:r>
        <w:tab/>
        <w:t xml:space="preserve">Recently introduced policies, programmes and action plans and their scope and financing; </w:t>
      </w:r>
    </w:p>
    <w:p w:rsidR="00C75F2D" w:rsidRDefault="00C75F2D" w:rsidP="00C75F2D">
      <w:pPr>
        <w:pStyle w:val="SingleTxtG"/>
        <w:ind w:firstLine="567"/>
      </w:pPr>
      <w:r>
        <w:t>(d)</w:t>
      </w:r>
      <w:r>
        <w:tab/>
        <w:t>Recent ratifications of human rights instruments.</w:t>
      </w:r>
    </w:p>
    <w:p w:rsidR="00C75F2D" w:rsidRDefault="00C75F2D" w:rsidP="00C75F2D">
      <w:pPr>
        <w:pStyle w:val="HChG"/>
        <w:rPr>
          <w:rFonts w:eastAsia="Calibri"/>
        </w:rPr>
      </w:pPr>
      <w:r>
        <w:rPr>
          <w:rFonts w:eastAsia="Calibri"/>
        </w:rPr>
        <w:tab/>
      </w:r>
      <w:r>
        <w:rPr>
          <w:rFonts w:eastAsia="Calibri"/>
        </w:rPr>
        <w:tab/>
        <w:t>Part III</w:t>
      </w:r>
    </w:p>
    <w:p w:rsidR="00C75F2D" w:rsidRDefault="00C75F2D" w:rsidP="00C75F2D">
      <w:pPr>
        <w:pStyle w:val="H1G"/>
        <w:rPr>
          <w:rFonts w:eastAsia="Calibri"/>
        </w:rPr>
      </w:pPr>
      <w:r>
        <w:rPr>
          <w:rFonts w:eastAsia="Calibri"/>
        </w:rPr>
        <w:tab/>
      </w:r>
      <w:r>
        <w:rPr>
          <w:rFonts w:eastAsia="Calibri"/>
        </w:rPr>
        <w:tab/>
        <w:t>Data, statistics and other information, if available</w:t>
      </w:r>
    </w:p>
    <w:p w:rsidR="00C75F2D" w:rsidRDefault="003A5A1B" w:rsidP="003A5A1B">
      <w:pPr>
        <w:pStyle w:val="SingleTxtG"/>
      </w:pPr>
      <w:r>
        <w:t>1.</w:t>
      </w:r>
      <w:r>
        <w:tab/>
      </w:r>
      <w:r w:rsidR="00C75F2D">
        <w:t>Please provide data disaggregated by age, sex, socioeconomic background, ethnic origin and geographical location</w:t>
      </w:r>
      <w:r w:rsidR="003600E3">
        <w:t>,</w:t>
      </w:r>
      <w:r w:rsidR="00C75F2D">
        <w:t xml:space="preserve"> covering </w:t>
      </w:r>
      <w:r w:rsidR="00507AA4">
        <w:t xml:space="preserve">the </w:t>
      </w:r>
      <w:r w:rsidR="004712D1">
        <w:t>p</w:t>
      </w:r>
      <w:r w:rsidR="00507AA4">
        <w:t>ast three years</w:t>
      </w:r>
      <w:r w:rsidR="003600E3">
        <w:t>,</w:t>
      </w:r>
      <w:r w:rsidR="00C75F2D">
        <w:t xml:space="preserve"> on the number of:</w:t>
      </w:r>
    </w:p>
    <w:p w:rsidR="00C75F2D" w:rsidRDefault="003A5A1B" w:rsidP="003A5A1B">
      <w:pPr>
        <w:pStyle w:val="SingleTxtG"/>
        <w:ind w:firstLine="567"/>
      </w:pPr>
      <w:r>
        <w:t>(a)</w:t>
      </w:r>
      <w:r>
        <w:tab/>
      </w:r>
      <w:r w:rsidR="00C75F2D">
        <w:t>Children left in baby boxes;</w:t>
      </w:r>
    </w:p>
    <w:p w:rsidR="00C75F2D" w:rsidRDefault="003A5A1B" w:rsidP="003A5A1B">
      <w:pPr>
        <w:pStyle w:val="SingleTxtG"/>
        <w:ind w:firstLine="567"/>
      </w:pPr>
      <w:r>
        <w:t>(b)</w:t>
      </w:r>
      <w:r>
        <w:tab/>
      </w:r>
      <w:r w:rsidR="00C75F2D">
        <w:t>Cases of forced separation of children from their homeless parents;</w:t>
      </w:r>
    </w:p>
    <w:p w:rsidR="00C75F2D" w:rsidRDefault="003A5A1B" w:rsidP="003A5A1B">
      <w:pPr>
        <w:pStyle w:val="SingleTxtG"/>
        <w:ind w:firstLine="567"/>
      </w:pPr>
      <w:r>
        <w:t>(c)</w:t>
      </w:r>
      <w:r>
        <w:tab/>
      </w:r>
      <w:r w:rsidR="00C75F2D">
        <w:t>Cases of corporal punishment, especially in schools and alternative care settings;</w:t>
      </w:r>
    </w:p>
    <w:p w:rsidR="00C75F2D" w:rsidRDefault="003A5A1B" w:rsidP="003A5A1B">
      <w:pPr>
        <w:pStyle w:val="SingleTxtG"/>
        <w:ind w:firstLine="567"/>
      </w:pPr>
      <w:r>
        <w:t>(d)</w:t>
      </w:r>
      <w:r>
        <w:tab/>
      </w:r>
      <w:r w:rsidR="00C75F2D">
        <w:t>Roma children in regular schools and classes;</w:t>
      </w:r>
    </w:p>
    <w:p w:rsidR="00C75F2D" w:rsidRDefault="003A5A1B" w:rsidP="003A5A1B">
      <w:pPr>
        <w:pStyle w:val="SingleTxtG"/>
        <w:ind w:firstLine="567"/>
      </w:pPr>
      <w:r>
        <w:t>(e)</w:t>
      </w:r>
      <w:r>
        <w:tab/>
      </w:r>
      <w:r w:rsidR="00C75F2D">
        <w:t>Children working in the informal sector and children in street situations;</w:t>
      </w:r>
    </w:p>
    <w:p w:rsidR="00C75F2D" w:rsidRDefault="003A5A1B" w:rsidP="003A5A1B">
      <w:pPr>
        <w:pStyle w:val="SingleTxtG"/>
        <w:ind w:firstLine="567"/>
      </w:pPr>
      <w:r>
        <w:t>(f)</w:t>
      </w:r>
      <w:r>
        <w:tab/>
      </w:r>
      <w:r w:rsidR="00C75F2D">
        <w:t>Asylum</w:t>
      </w:r>
      <w:r w:rsidR="00DE0A11">
        <w:t>-</w:t>
      </w:r>
      <w:r w:rsidR="00C75F2D">
        <w:t>seeking and migrant children in detention centr</w:t>
      </w:r>
      <w:r w:rsidR="00DE0A11">
        <w:t>e</w:t>
      </w:r>
      <w:r w:rsidR="00C75F2D">
        <w:t>s;</w:t>
      </w:r>
    </w:p>
    <w:p w:rsidR="00C75F2D" w:rsidRDefault="003A5A1B" w:rsidP="003A5A1B">
      <w:pPr>
        <w:pStyle w:val="SingleTxtG"/>
        <w:ind w:firstLine="567"/>
      </w:pPr>
      <w:r>
        <w:t>(g)</w:t>
      </w:r>
      <w:r>
        <w:tab/>
      </w:r>
      <w:r w:rsidR="00C75F2D">
        <w:t xml:space="preserve">Children in detention facilities and penitentiary institutions, including children detained for petty crimes; </w:t>
      </w:r>
    </w:p>
    <w:p w:rsidR="00C75F2D" w:rsidRDefault="003A5A1B" w:rsidP="003A5A1B">
      <w:pPr>
        <w:pStyle w:val="SingleTxtG"/>
        <w:ind w:firstLine="567"/>
      </w:pPr>
      <w:r>
        <w:t>(h)</w:t>
      </w:r>
      <w:r>
        <w:tab/>
      </w:r>
      <w:r w:rsidR="00C75F2D">
        <w:t>Child</w:t>
      </w:r>
      <w:r w:rsidR="00DE0A11">
        <w:t>-</w:t>
      </w:r>
      <w:r w:rsidR="00C75F2D">
        <w:t xml:space="preserve">friendly rooms for </w:t>
      </w:r>
      <w:r w:rsidR="00507AA4">
        <w:t xml:space="preserve">child </w:t>
      </w:r>
      <w:r w:rsidR="00C75F2D">
        <w:t xml:space="preserve">victims or perpetrators and </w:t>
      </w:r>
      <w:r w:rsidR="00DE0A11">
        <w:t xml:space="preserve">data on the </w:t>
      </w:r>
      <w:r w:rsidR="00C75F2D">
        <w:t xml:space="preserve">use of such rooms; </w:t>
      </w:r>
    </w:p>
    <w:p w:rsidR="00C75F2D" w:rsidRDefault="003A5A1B" w:rsidP="003A5A1B">
      <w:pPr>
        <w:pStyle w:val="SingleTxtG"/>
        <w:ind w:firstLine="567"/>
      </w:pPr>
      <w:r>
        <w:t>(</w:t>
      </w:r>
      <w:proofErr w:type="spellStart"/>
      <w:r>
        <w:t>i</w:t>
      </w:r>
      <w:proofErr w:type="spellEnd"/>
      <w:r>
        <w:t>)</w:t>
      </w:r>
      <w:r>
        <w:tab/>
      </w:r>
      <w:r w:rsidR="00C75F2D">
        <w:t xml:space="preserve">Parents, guardians or staff of care institutions accused, indicted </w:t>
      </w:r>
      <w:r w:rsidR="004712D1">
        <w:t>or</w:t>
      </w:r>
      <w:r w:rsidR="00C75F2D">
        <w:t xml:space="preserve"> convicted of child abuse, including sexual abuse and corporal punishment.</w:t>
      </w:r>
    </w:p>
    <w:p w:rsidR="00C75F2D" w:rsidRDefault="003A5A1B" w:rsidP="003A5A1B">
      <w:pPr>
        <w:pStyle w:val="SingleTxtG"/>
      </w:pPr>
      <w:r>
        <w:t>2.</w:t>
      </w:r>
      <w:r>
        <w:tab/>
      </w:r>
      <w:r w:rsidR="00C75F2D">
        <w:t xml:space="preserve">Please provide data disaggregated by age, sex, socioeconomic background, ethnic origin and geographical location </w:t>
      </w:r>
      <w:r w:rsidR="00507AA4">
        <w:t>on the</w:t>
      </w:r>
      <w:r w:rsidR="00C75F2D">
        <w:t xml:space="preserve"> number of children</w:t>
      </w:r>
      <w:r w:rsidR="00DE0A11">
        <w:t xml:space="preserve"> who</w:t>
      </w:r>
      <w:r w:rsidR="00C75F2D">
        <w:t xml:space="preserve">, </w:t>
      </w:r>
      <w:r w:rsidR="00507AA4">
        <w:t xml:space="preserve">in the </w:t>
      </w:r>
      <w:r w:rsidR="004712D1">
        <w:t>p</w:t>
      </w:r>
      <w:r w:rsidR="00507AA4">
        <w:t>ast three years</w:t>
      </w:r>
      <w:r w:rsidR="00C75F2D">
        <w:t>, have been:</w:t>
      </w:r>
    </w:p>
    <w:p w:rsidR="00C75F2D" w:rsidRDefault="00C75F2D" w:rsidP="00C75F2D">
      <w:pPr>
        <w:pStyle w:val="SingleTxtG"/>
        <w:ind w:firstLine="567"/>
      </w:pPr>
      <w:r>
        <w:t>(a)</w:t>
      </w:r>
      <w:r>
        <w:tab/>
        <w:t>Separated from their parents;</w:t>
      </w:r>
    </w:p>
    <w:p w:rsidR="00C75F2D" w:rsidRDefault="00C75F2D" w:rsidP="00C75F2D">
      <w:pPr>
        <w:pStyle w:val="SingleTxtG"/>
        <w:ind w:firstLine="567"/>
      </w:pPr>
      <w:r>
        <w:t>(b)</w:t>
      </w:r>
      <w:r>
        <w:tab/>
        <w:t>Placed in institutions;</w:t>
      </w:r>
    </w:p>
    <w:p w:rsidR="00C75F2D" w:rsidRDefault="00C75F2D" w:rsidP="00C75F2D">
      <w:pPr>
        <w:pStyle w:val="SingleTxtG"/>
        <w:ind w:firstLine="567"/>
      </w:pPr>
      <w:r>
        <w:t>(c)</w:t>
      </w:r>
      <w:r>
        <w:tab/>
        <w:t xml:space="preserve">Placed with foster families; </w:t>
      </w:r>
    </w:p>
    <w:p w:rsidR="00C75F2D" w:rsidRDefault="00C75F2D" w:rsidP="00DE0A11">
      <w:pPr>
        <w:pStyle w:val="SingleTxtG"/>
        <w:ind w:firstLine="567"/>
      </w:pPr>
      <w:r>
        <w:t>(</w:t>
      </w:r>
      <w:r w:rsidR="00DE0A11">
        <w:t>d</w:t>
      </w:r>
      <w:r>
        <w:t>)</w:t>
      </w:r>
      <w:r>
        <w:tab/>
        <w:t xml:space="preserve">Adopted domestically or through </w:t>
      </w:r>
      <w:proofErr w:type="spellStart"/>
      <w:r>
        <w:t>intercountry</w:t>
      </w:r>
      <w:proofErr w:type="spellEnd"/>
      <w:r>
        <w:t xml:space="preserve"> adoptions, including information on countries of destination.</w:t>
      </w:r>
    </w:p>
    <w:p w:rsidR="00C75F2D" w:rsidRDefault="003A5A1B" w:rsidP="003A5A1B">
      <w:pPr>
        <w:pStyle w:val="SingleTxtG"/>
      </w:pPr>
      <w:r>
        <w:t>3.</w:t>
      </w:r>
      <w:r>
        <w:tab/>
      </w:r>
      <w:r w:rsidR="00C75F2D">
        <w:t xml:space="preserve">Please </w:t>
      </w:r>
      <w:r w:rsidR="008277AE">
        <w:t xml:space="preserve">provide data </w:t>
      </w:r>
      <w:r w:rsidR="00C75F2D">
        <w:t>disaggregated by age, sex, type of disabilit</w:t>
      </w:r>
      <w:r w:rsidR="008277AE">
        <w:t>y</w:t>
      </w:r>
      <w:r w:rsidR="00C75F2D">
        <w:t>, ethnic origin and geographical location</w:t>
      </w:r>
      <w:r w:rsidR="003600E3">
        <w:t>,</w:t>
      </w:r>
      <w:r w:rsidR="008277AE">
        <w:t xml:space="preserve"> covering</w:t>
      </w:r>
      <w:r w:rsidR="00C75F2D">
        <w:t xml:space="preserve"> </w:t>
      </w:r>
      <w:r w:rsidR="00507AA4">
        <w:t xml:space="preserve">the </w:t>
      </w:r>
      <w:r w:rsidR="004712D1">
        <w:t>p</w:t>
      </w:r>
      <w:r w:rsidR="00507AA4">
        <w:t>ast three years</w:t>
      </w:r>
      <w:r w:rsidR="003600E3">
        <w:t>,</w:t>
      </w:r>
      <w:r w:rsidR="00C75F2D">
        <w:t xml:space="preserve"> </w:t>
      </w:r>
      <w:r w:rsidR="008277AE">
        <w:t>on the number of children with disabilities</w:t>
      </w:r>
      <w:r w:rsidR="003600E3">
        <w:t xml:space="preserve"> who</w:t>
      </w:r>
      <w:r w:rsidR="00C75F2D">
        <w:t>:</w:t>
      </w:r>
    </w:p>
    <w:p w:rsidR="00C75F2D" w:rsidRDefault="00C75F2D" w:rsidP="003600E3">
      <w:pPr>
        <w:pStyle w:val="SingleTxtG"/>
        <w:ind w:firstLine="567"/>
      </w:pPr>
      <w:r>
        <w:t>(a)</w:t>
      </w:r>
      <w:r>
        <w:tab/>
        <w:t>Liv</w:t>
      </w:r>
      <w:r w:rsidR="003600E3">
        <w:t>e</w:t>
      </w:r>
      <w:r>
        <w:t xml:space="preserve"> with their families;</w:t>
      </w:r>
    </w:p>
    <w:p w:rsidR="00C75F2D" w:rsidRDefault="00C75F2D" w:rsidP="003600E3">
      <w:pPr>
        <w:pStyle w:val="SingleTxtG"/>
        <w:ind w:firstLine="567"/>
      </w:pPr>
      <w:r>
        <w:t>(b)</w:t>
      </w:r>
      <w:r>
        <w:tab/>
      </w:r>
      <w:r w:rsidR="008277AE">
        <w:t>Liv</w:t>
      </w:r>
      <w:r w:rsidR="003600E3">
        <w:t>e</w:t>
      </w:r>
      <w:r w:rsidR="008277AE">
        <w:t xml:space="preserve"> i</w:t>
      </w:r>
      <w:r>
        <w:t>n institutions;</w:t>
      </w:r>
    </w:p>
    <w:p w:rsidR="00C75F2D" w:rsidRDefault="00C75F2D" w:rsidP="003600E3">
      <w:pPr>
        <w:pStyle w:val="SingleTxtG"/>
        <w:ind w:firstLine="567"/>
      </w:pPr>
      <w:r>
        <w:t>(c)</w:t>
      </w:r>
      <w:r>
        <w:tab/>
        <w:t>Attend regular primary schools;</w:t>
      </w:r>
    </w:p>
    <w:p w:rsidR="00C75F2D" w:rsidRDefault="00C75F2D" w:rsidP="003600E3">
      <w:pPr>
        <w:pStyle w:val="SingleTxtG"/>
        <w:ind w:firstLine="567"/>
      </w:pPr>
      <w:r>
        <w:t>(d)</w:t>
      </w:r>
      <w:r>
        <w:tab/>
        <w:t>Attend regular secondary schools;</w:t>
      </w:r>
    </w:p>
    <w:p w:rsidR="00C75F2D" w:rsidRDefault="00C75F2D" w:rsidP="003600E3">
      <w:pPr>
        <w:pStyle w:val="SingleTxtG"/>
        <w:ind w:firstLine="567"/>
      </w:pPr>
      <w:r>
        <w:t>(e)</w:t>
      </w:r>
      <w:r>
        <w:tab/>
        <w:t>Attend special schools;</w:t>
      </w:r>
    </w:p>
    <w:p w:rsidR="00C75F2D" w:rsidRDefault="00C75F2D" w:rsidP="003600E3">
      <w:pPr>
        <w:pStyle w:val="SingleTxtG"/>
        <w:ind w:firstLine="567"/>
      </w:pPr>
      <w:r>
        <w:t>(f)</w:t>
      </w:r>
      <w:r>
        <w:tab/>
      </w:r>
      <w:r w:rsidR="003600E3">
        <w:t>Do n</w:t>
      </w:r>
      <w:r w:rsidR="008277AE">
        <w:t>ot attend</w:t>
      </w:r>
      <w:r>
        <w:t xml:space="preserve"> school; </w:t>
      </w:r>
    </w:p>
    <w:p w:rsidR="00C75F2D" w:rsidRDefault="00C75F2D" w:rsidP="003600E3">
      <w:pPr>
        <w:pStyle w:val="SingleTxtG"/>
        <w:ind w:firstLine="567"/>
      </w:pPr>
      <w:r>
        <w:t>(g)</w:t>
      </w:r>
      <w:r>
        <w:tab/>
      </w:r>
      <w:r w:rsidR="008277AE">
        <w:t>Hav</w:t>
      </w:r>
      <w:r w:rsidR="003600E3">
        <w:t>e</w:t>
      </w:r>
      <w:r w:rsidR="008277AE">
        <w:t xml:space="preserve"> been </w:t>
      </w:r>
      <w:r>
        <w:t>abandone</w:t>
      </w:r>
      <w:r w:rsidR="008277AE">
        <w:t>d</w:t>
      </w:r>
      <w:r>
        <w:t>.</w:t>
      </w:r>
    </w:p>
    <w:p w:rsidR="00507AA4" w:rsidRDefault="00C75F2D" w:rsidP="008277AE">
      <w:pPr>
        <w:pStyle w:val="SingleTxtG"/>
      </w:pPr>
      <w:r>
        <w:t>4.</w:t>
      </w:r>
      <w:r>
        <w:tab/>
        <w:t xml:space="preserve">Please provide information about the number of children, </w:t>
      </w:r>
      <w:r w:rsidR="008277AE">
        <w:t>disaggregated</w:t>
      </w:r>
      <w:r>
        <w:t xml:space="preserve"> by country of origin, who </w:t>
      </w:r>
      <w:r w:rsidR="008277AE">
        <w:t>were</w:t>
      </w:r>
      <w:r>
        <w:t xml:space="preserve"> granted asylum or humanitarian protection and the number who </w:t>
      </w:r>
      <w:r w:rsidR="008277AE">
        <w:t>were</w:t>
      </w:r>
      <w:r>
        <w:t xml:space="preserve"> returned, extradited or expelled </w:t>
      </w:r>
      <w:r w:rsidR="008277AE">
        <w:t xml:space="preserve">in </w:t>
      </w:r>
      <w:r>
        <w:t>2011, 2012 and 2013. Please provide details of the grounds on which they were sent back, including a list of countries to which children were returned.</w:t>
      </w:r>
    </w:p>
    <w:p w:rsidR="00507AA4" w:rsidRPr="00FF4AA9" w:rsidRDefault="00C75F2D" w:rsidP="008277AE">
      <w:pPr>
        <w:spacing w:after="120"/>
        <w:ind w:left="1134" w:right="1134"/>
        <w:jc w:val="both"/>
      </w:pPr>
      <w:r>
        <w:t>5.</w:t>
      </w:r>
      <w:r>
        <w:tab/>
      </w:r>
      <w:r w:rsidR="00507AA4" w:rsidRPr="00FF4AA9">
        <w:t>Please provide the Committee with an update o</w:t>
      </w:r>
      <w:r w:rsidR="008277AE">
        <w:t>n</w:t>
      </w:r>
      <w:r w:rsidR="00507AA4" w:rsidRPr="00FF4AA9">
        <w:t xml:space="preserve"> any data in the report which may have been </w:t>
      </w:r>
      <w:r w:rsidR="008277AE">
        <w:t>superseded</w:t>
      </w:r>
      <w:r w:rsidR="00507AA4" w:rsidRPr="00FF4AA9">
        <w:t xml:space="preserve"> by more recent data or other new developments.</w:t>
      </w:r>
    </w:p>
    <w:p w:rsidR="00C75F2D" w:rsidRDefault="003A5A1B" w:rsidP="003A5A1B">
      <w:pPr>
        <w:spacing w:after="120"/>
        <w:ind w:left="1134" w:right="1134"/>
        <w:jc w:val="both"/>
      </w:pPr>
      <w:r>
        <w:t>6.</w:t>
      </w:r>
      <w:r>
        <w:tab/>
      </w:r>
      <w:r w:rsidR="00507AA4" w:rsidRPr="00FF4AA9">
        <w:t>In addition, the State party may list areas affecting children that it considers to be of priority with regard to the implementation of the Convention.</w:t>
      </w:r>
    </w:p>
    <w:p w:rsidR="005420E0" w:rsidRPr="005420E0" w:rsidRDefault="005420E0" w:rsidP="005420E0">
      <w:pPr>
        <w:spacing w:before="240"/>
        <w:ind w:left="1134" w:right="1134"/>
        <w:jc w:val="center"/>
        <w:rPr>
          <w:u w:val="single"/>
        </w:rPr>
      </w:pPr>
      <w:r w:rsidRPr="005420E0">
        <w:rPr>
          <w:u w:val="single"/>
        </w:rPr>
        <w:tab/>
      </w:r>
      <w:r w:rsidRPr="005420E0">
        <w:rPr>
          <w:u w:val="single"/>
        </w:rPr>
        <w:tab/>
      </w:r>
      <w:r w:rsidRPr="005420E0">
        <w:rPr>
          <w:u w:val="single"/>
        </w:rPr>
        <w:tab/>
      </w:r>
    </w:p>
    <w:sectPr w:rsidR="005420E0" w:rsidRPr="005420E0" w:rsidSect="00C22BB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7A65" w:rsidRDefault="00C67A65"/>
  </w:endnote>
  <w:endnote w:type="continuationSeparator" w:id="0">
    <w:p w:rsidR="00C67A65" w:rsidRDefault="00C67A65"/>
  </w:endnote>
  <w:endnote w:type="continuationNotice" w:id="1">
    <w:p w:rsidR="00C67A65" w:rsidRDefault="00C67A6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A65" w:rsidRPr="00C22BB5" w:rsidRDefault="00C67A65" w:rsidP="00C22BB5">
    <w:pPr>
      <w:pStyle w:val="Footer"/>
      <w:tabs>
        <w:tab w:val="right" w:pos="9598"/>
      </w:tabs>
    </w:pPr>
    <w:r w:rsidRPr="00C22BB5">
      <w:rPr>
        <w:b/>
        <w:sz w:val="18"/>
      </w:rPr>
      <w:fldChar w:fldCharType="begin"/>
    </w:r>
    <w:r w:rsidRPr="00C22BB5">
      <w:rPr>
        <w:b/>
        <w:sz w:val="18"/>
      </w:rPr>
      <w:instrText xml:space="preserve"> PAGE  \* MERGEFORMAT </w:instrText>
    </w:r>
    <w:r w:rsidRPr="00C22BB5">
      <w:rPr>
        <w:b/>
        <w:sz w:val="18"/>
      </w:rPr>
      <w:fldChar w:fldCharType="separate"/>
    </w:r>
    <w:r>
      <w:rPr>
        <w:b/>
        <w:noProof/>
        <w:sz w:val="18"/>
      </w:rPr>
      <w:t>4</w:t>
    </w:r>
    <w:r w:rsidRPr="00C22BB5">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A65" w:rsidRPr="00C22BB5" w:rsidRDefault="00C67A65" w:rsidP="00C22BB5">
    <w:pPr>
      <w:pStyle w:val="Footer"/>
      <w:tabs>
        <w:tab w:val="right" w:pos="9598"/>
      </w:tabs>
      <w:rPr>
        <w:b/>
        <w:sz w:val="18"/>
      </w:rPr>
    </w:pPr>
    <w:r>
      <w:tab/>
    </w:r>
    <w:r w:rsidRPr="00C22BB5">
      <w:rPr>
        <w:b/>
        <w:sz w:val="18"/>
      </w:rPr>
      <w:fldChar w:fldCharType="begin"/>
    </w:r>
    <w:r w:rsidRPr="00C22BB5">
      <w:rPr>
        <w:b/>
        <w:sz w:val="18"/>
      </w:rPr>
      <w:instrText xml:space="preserve"> PAGE  \* MERGEFORMAT </w:instrText>
    </w:r>
    <w:r w:rsidRPr="00C22BB5">
      <w:rPr>
        <w:b/>
        <w:sz w:val="18"/>
      </w:rPr>
      <w:fldChar w:fldCharType="separate"/>
    </w:r>
    <w:r>
      <w:rPr>
        <w:b/>
        <w:noProof/>
        <w:sz w:val="18"/>
      </w:rPr>
      <w:t>3</w:t>
    </w:r>
    <w:r w:rsidRPr="00C22BB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A65" w:rsidRDefault="00C67A65">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rsidRPr="00C22BB5">
      <w:rPr>
        <w:sz w:val="20"/>
      </w:rPr>
      <w:t>G</w:t>
    </w:r>
    <w:r>
      <w:rPr>
        <w:sz w:val="20"/>
      </w:rPr>
      <w:t>E.14-41394</w:t>
    </w:r>
    <w:r>
      <w:rPr>
        <w:sz w:val="20"/>
      </w:rPr>
      <w:br/>
    </w:r>
    <w:r w:rsidRPr="0085212D">
      <w:rPr>
        <w:rFonts w:ascii="C39T30Lfz" w:hAnsi="C39T30Lfz"/>
        <w:sz w:val="56"/>
      </w:rPr>
      <w:t></w:t>
    </w:r>
    <w:r w:rsidRPr="0085212D">
      <w:rPr>
        <w:rFonts w:ascii="C39T30Lfz" w:hAnsi="C39T30Lfz"/>
        <w:sz w:val="56"/>
      </w:rPr>
      <w:t></w:t>
    </w:r>
    <w:r w:rsidRPr="0085212D">
      <w:rPr>
        <w:rFonts w:ascii="C39T30Lfz" w:hAnsi="C39T30Lfz"/>
        <w:sz w:val="56"/>
      </w:rPr>
      <w:t></w:t>
    </w:r>
    <w:r w:rsidRPr="0085212D">
      <w:rPr>
        <w:rFonts w:ascii="C39T30Lfz" w:hAnsi="C39T30Lfz"/>
        <w:sz w:val="56"/>
      </w:rPr>
      <w:t></w:t>
    </w:r>
    <w:r w:rsidRPr="0085212D">
      <w:rPr>
        <w:rFonts w:ascii="C39T30Lfz" w:hAnsi="C39T30Lfz"/>
        <w:sz w:val="56"/>
      </w:rPr>
      <w:t></w:t>
    </w:r>
    <w:r w:rsidRPr="0085212D">
      <w:rPr>
        <w:rFonts w:ascii="C39T30Lfz" w:hAnsi="C39T30Lfz"/>
        <w:sz w:val="56"/>
      </w:rPr>
      <w:t></w:t>
    </w:r>
    <w:r w:rsidRPr="0085212D">
      <w:rPr>
        <w:rFonts w:ascii="C39T30Lfz" w:hAnsi="C39T30Lfz"/>
        <w:sz w:val="56"/>
      </w:rPr>
      <w:t></w:t>
    </w:r>
    <w:r w:rsidRPr="0085212D">
      <w:rPr>
        <w:rFonts w:ascii="C39T30Lfz" w:hAnsi="C39T30Lfz"/>
        <w:sz w:val="56"/>
      </w:rPr>
      <w:t></w:t>
    </w:r>
    <w:r w:rsidRPr="0085212D">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7A65" w:rsidRDefault="00C67A65">
      <w:pPr>
        <w:tabs>
          <w:tab w:val="right" w:pos="2155"/>
        </w:tabs>
        <w:spacing w:after="80"/>
        <w:ind w:left="680"/>
        <w:rPr>
          <w:u w:val="single"/>
        </w:rPr>
      </w:pPr>
      <w:r>
        <w:rPr>
          <w:u w:val="single"/>
        </w:rPr>
        <w:tab/>
      </w:r>
    </w:p>
  </w:footnote>
  <w:footnote w:type="continuationSeparator" w:id="0">
    <w:p w:rsidR="00C67A65" w:rsidRDefault="00C67A65">
      <w:pPr>
        <w:tabs>
          <w:tab w:val="left" w:pos="2155"/>
        </w:tabs>
        <w:spacing w:after="80"/>
        <w:ind w:left="680"/>
        <w:rPr>
          <w:u w:val="single"/>
        </w:rPr>
      </w:pPr>
      <w:r>
        <w:rPr>
          <w:u w:val="single"/>
        </w:rPr>
        <w:tab/>
      </w:r>
    </w:p>
  </w:footnote>
  <w:footnote w:type="continuationNotice" w:id="1">
    <w:p w:rsidR="00C67A65" w:rsidRDefault="00C67A6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A65" w:rsidRPr="00C22BB5" w:rsidRDefault="00C67A65" w:rsidP="00C22BB5">
    <w:pPr>
      <w:pStyle w:val="Header"/>
    </w:pPr>
    <w:r w:rsidRPr="00C22BB5">
      <w:t>CRC/C/</w:t>
    </w:r>
    <w:r>
      <w:t>HUN</w:t>
    </w:r>
    <w:r w:rsidRPr="00C22BB5">
      <w:t>/Q/</w:t>
    </w:r>
    <w:r>
      <w:t>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7A65" w:rsidRPr="00C22BB5" w:rsidRDefault="00C67A65" w:rsidP="00C22BB5">
    <w:pPr>
      <w:pStyle w:val="Header"/>
      <w:jc w:val="right"/>
    </w:pPr>
    <w:r w:rsidRPr="00C22BB5">
      <w:t>CRC/C/</w:t>
    </w:r>
    <w:r>
      <w:t>HUN</w:t>
    </w:r>
    <w:r w:rsidRPr="00C22BB5">
      <w:t>/Q/</w:t>
    </w:r>
    <w:r>
      <w:t>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93400F"/>
    <w:multiLevelType w:val="hybridMultilevel"/>
    <w:tmpl w:val="03D8BBBA"/>
    <w:lvl w:ilvl="0" w:tplc="A4ACE69A">
      <w:start w:val="1"/>
      <w:numFmt w:val="decimal"/>
      <w:lvlText w:val="%1."/>
      <w:lvlJc w:val="left"/>
      <w:pPr>
        <w:ind w:left="1689" w:hanging="555"/>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18D0BE7"/>
    <w:multiLevelType w:val="hybridMultilevel"/>
    <w:tmpl w:val="39E8DBB8"/>
    <w:lvl w:ilvl="0" w:tplc="A4ACE69A">
      <w:start w:val="1"/>
      <w:numFmt w:val="decimal"/>
      <w:lvlText w:val="%1."/>
      <w:lvlJc w:val="left"/>
      <w:pPr>
        <w:ind w:left="1689" w:hanging="555"/>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B6713BC"/>
    <w:multiLevelType w:val="hybridMultilevel"/>
    <w:tmpl w:val="09BE1B58"/>
    <w:lvl w:ilvl="0" w:tplc="F60A9802">
      <w:start w:val="6"/>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57593197"/>
    <w:multiLevelType w:val="hybridMultilevel"/>
    <w:tmpl w:val="F2845908"/>
    <w:lvl w:ilvl="0" w:tplc="F5C2BBEE">
      <w:start w:val="1"/>
      <w:numFmt w:val="lowerLetter"/>
      <w:lvlText w:val="(%1)"/>
      <w:lvlJc w:val="left"/>
      <w:pPr>
        <w:ind w:left="2628" w:hanging="360"/>
      </w:pPr>
      <w:rPr>
        <w:rFonts w:ascii="Times New Roman" w:eastAsia="Times New Roman" w:hAnsi="Times New Roman" w:cs="Times New Roman"/>
      </w:rPr>
    </w:lvl>
    <w:lvl w:ilvl="1" w:tplc="08090019">
      <w:start w:val="1"/>
      <w:numFmt w:val="lowerLetter"/>
      <w:lvlText w:val="%2."/>
      <w:lvlJc w:val="left"/>
      <w:pPr>
        <w:ind w:left="3348" w:hanging="360"/>
      </w:pPr>
    </w:lvl>
    <w:lvl w:ilvl="2" w:tplc="0809001B">
      <w:start w:val="1"/>
      <w:numFmt w:val="lowerRoman"/>
      <w:lvlText w:val="%3."/>
      <w:lvlJc w:val="right"/>
      <w:pPr>
        <w:ind w:left="4068" w:hanging="180"/>
      </w:pPr>
    </w:lvl>
    <w:lvl w:ilvl="3" w:tplc="0809000F">
      <w:start w:val="1"/>
      <w:numFmt w:val="decimal"/>
      <w:lvlText w:val="%4."/>
      <w:lvlJc w:val="left"/>
      <w:pPr>
        <w:ind w:left="4788" w:hanging="360"/>
      </w:pPr>
    </w:lvl>
    <w:lvl w:ilvl="4" w:tplc="08090019">
      <w:start w:val="1"/>
      <w:numFmt w:val="lowerLetter"/>
      <w:lvlText w:val="%5."/>
      <w:lvlJc w:val="left"/>
      <w:pPr>
        <w:ind w:left="5508" w:hanging="360"/>
      </w:pPr>
    </w:lvl>
    <w:lvl w:ilvl="5" w:tplc="0809001B">
      <w:start w:val="1"/>
      <w:numFmt w:val="lowerRoman"/>
      <w:lvlText w:val="%6."/>
      <w:lvlJc w:val="right"/>
      <w:pPr>
        <w:ind w:left="6228" w:hanging="180"/>
      </w:pPr>
    </w:lvl>
    <w:lvl w:ilvl="6" w:tplc="0809000F">
      <w:start w:val="1"/>
      <w:numFmt w:val="decimal"/>
      <w:lvlText w:val="%7."/>
      <w:lvlJc w:val="left"/>
      <w:pPr>
        <w:ind w:left="6948" w:hanging="360"/>
      </w:pPr>
    </w:lvl>
    <w:lvl w:ilvl="7" w:tplc="08090019">
      <w:start w:val="1"/>
      <w:numFmt w:val="lowerLetter"/>
      <w:lvlText w:val="%8."/>
      <w:lvlJc w:val="left"/>
      <w:pPr>
        <w:ind w:left="7668" w:hanging="360"/>
      </w:pPr>
    </w:lvl>
    <w:lvl w:ilvl="8" w:tplc="0809001B">
      <w:start w:val="1"/>
      <w:numFmt w:val="lowerRoman"/>
      <w:lvlText w:val="%9."/>
      <w:lvlJc w:val="right"/>
      <w:pPr>
        <w:ind w:left="8388" w:hanging="180"/>
      </w:pPr>
    </w:lvl>
  </w:abstractNum>
  <w:abstractNum w:abstractNumId="19">
    <w:nsid w:val="5A716348"/>
    <w:multiLevelType w:val="hybridMultilevel"/>
    <w:tmpl w:val="0462A058"/>
    <w:lvl w:ilvl="0" w:tplc="0809000F">
      <w:start w:val="1"/>
      <w:numFmt w:val="decimal"/>
      <w:lvlText w:val="%1."/>
      <w:lvlJc w:val="left"/>
      <w:pPr>
        <w:ind w:left="1353"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77CB6FB0"/>
    <w:multiLevelType w:val="hybridMultilevel"/>
    <w:tmpl w:val="13924578"/>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5"/>
  </w:num>
  <w:num w:numId="13">
    <w:abstractNumId w:val="10"/>
  </w:num>
  <w:num w:numId="14">
    <w:abstractNumId w:val="20"/>
  </w:num>
  <w:num w:numId="15">
    <w:abstractNumId w:val="14"/>
  </w:num>
  <w:num w:numId="16">
    <w:abstractNumId w:val="12"/>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42EE3"/>
    <w:rsid w:val="00090F23"/>
    <w:rsid w:val="0014787C"/>
    <w:rsid w:val="001541D7"/>
    <w:rsid w:val="00155283"/>
    <w:rsid w:val="001559A0"/>
    <w:rsid w:val="0017562B"/>
    <w:rsid w:val="001821CC"/>
    <w:rsid w:val="001A73E0"/>
    <w:rsid w:val="00213674"/>
    <w:rsid w:val="0024250F"/>
    <w:rsid w:val="002B2C19"/>
    <w:rsid w:val="002B569D"/>
    <w:rsid w:val="002D325D"/>
    <w:rsid w:val="0035750D"/>
    <w:rsid w:val="003600E3"/>
    <w:rsid w:val="00394777"/>
    <w:rsid w:val="003A5A1B"/>
    <w:rsid w:val="003D2EB7"/>
    <w:rsid w:val="004712D1"/>
    <w:rsid w:val="00474A45"/>
    <w:rsid w:val="004C6EA0"/>
    <w:rsid w:val="004D55C6"/>
    <w:rsid w:val="0050189B"/>
    <w:rsid w:val="005038FE"/>
    <w:rsid w:val="00507394"/>
    <w:rsid w:val="00507AA4"/>
    <w:rsid w:val="00525049"/>
    <w:rsid w:val="005303E4"/>
    <w:rsid w:val="0053732C"/>
    <w:rsid w:val="005420E0"/>
    <w:rsid w:val="00596497"/>
    <w:rsid w:val="005E2747"/>
    <w:rsid w:val="00615758"/>
    <w:rsid w:val="006560AC"/>
    <w:rsid w:val="00681DF9"/>
    <w:rsid w:val="006A5E80"/>
    <w:rsid w:val="006A6CAA"/>
    <w:rsid w:val="006D6BC7"/>
    <w:rsid w:val="006F2306"/>
    <w:rsid w:val="0071724F"/>
    <w:rsid w:val="00740C6A"/>
    <w:rsid w:val="00742EE3"/>
    <w:rsid w:val="00777B9D"/>
    <w:rsid w:val="00787606"/>
    <w:rsid w:val="007934B1"/>
    <w:rsid w:val="00794CF3"/>
    <w:rsid w:val="00796D96"/>
    <w:rsid w:val="007E1ED3"/>
    <w:rsid w:val="007F7E45"/>
    <w:rsid w:val="00804036"/>
    <w:rsid w:val="0081352F"/>
    <w:rsid w:val="008277AE"/>
    <w:rsid w:val="0085212D"/>
    <w:rsid w:val="008A59AC"/>
    <w:rsid w:val="008C480C"/>
    <w:rsid w:val="009206BA"/>
    <w:rsid w:val="00946897"/>
    <w:rsid w:val="00981AA1"/>
    <w:rsid w:val="00990B59"/>
    <w:rsid w:val="00993784"/>
    <w:rsid w:val="009A1C63"/>
    <w:rsid w:val="009E5CB8"/>
    <w:rsid w:val="009F219A"/>
    <w:rsid w:val="00A13AFC"/>
    <w:rsid w:val="00A5101E"/>
    <w:rsid w:val="00A5680C"/>
    <w:rsid w:val="00A70174"/>
    <w:rsid w:val="00A72DDC"/>
    <w:rsid w:val="00AB3EDE"/>
    <w:rsid w:val="00B14656"/>
    <w:rsid w:val="00B4332E"/>
    <w:rsid w:val="00B62E78"/>
    <w:rsid w:val="00B6437E"/>
    <w:rsid w:val="00B7150A"/>
    <w:rsid w:val="00BC242D"/>
    <w:rsid w:val="00BC4DAF"/>
    <w:rsid w:val="00C221E2"/>
    <w:rsid w:val="00C22BB5"/>
    <w:rsid w:val="00C24303"/>
    <w:rsid w:val="00C67A65"/>
    <w:rsid w:val="00C75F2D"/>
    <w:rsid w:val="00C8373C"/>
    <w:rsid w:val="00CA481D"/>
    <w:rsid w:val="00CC7C5B"/>
    <w:rsid w:val="00CE1277"/>
    <w:rsid w:val="00D037AD"/>
    <w:rsid w:val="00D36944"/>
    <w:rsid w:val="00D92178"/>
    <w:rsid w:val="00DB1456"/>
    <w:rsid w:val="00DE0A11"/>
    <w:rsid w:val="00E31EC8"/>
    <w:rsid w:val="00E5665C"/>
    <w:rsid w:val="00E64E3D"/>
    <w:rsid w:val="00E704AF"/>
    <w:rsid w:val="00ED39C8"/>
    <w:rsid w:val="00ED6A05"/>
    <w:rsid w:val="00EE7816"/>
    <w:rsid w:val="00F2405E"/>
    <w:rsid w:val="00F30D38"/>
    <w:rsid w:val="00F5127F"/>
    <w:rsid w:val="00F71FC2"/>
    <w:rsid w:val="00F86B9A"/>
    <w:rsid w:val="00FE1F7C"/>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rPr>
      <w:lang/>
    </w:r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link w:val="FootnoteTextChar"/>
    <w:pPr>
      <w:tabs>
        <w:tab w:val="right" w:pos="1021"/>
      </w:tabs>
      <w:spacing w:line="220" w:lineRule="exact"/>
      <w:ind w:left="1134" w:right="1134" w:hanging="1134"/>
    </w:pPr>
    <w:rPr>
      <w:sz w:val="18"/>
      <w:lang/>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FootnoteTextChar">
    <w:name w:val="Footnote Text Char"/>
    <w:aliases w:val="5_G Char"/>
    <w:link w:val="FootnoteText"/>
    <w:locked/>
    <w:rsid w:val="005420E0"/>
    <w:rPr>
      <w:sz w:val="18"/>
      <w:lang w:eastAsia="en-US"/>
    </w:rPr>
  </w:style>
  <w:style w:type="character" w:customStyle="1" w:styleId="SingleTxtGChar">
    <w:name w:val="_ Single Txt_G Char"/>
    <w:link w:val="SingleTxtG"/>
    <w:locked/>
    <w:rsid w:val="00C75F2D"/>
    <w:rPr>
      <w:lang w:eastAsia="en-US"/>
    </w:rPr>
  </w:style>
  <w:style w:type="paragraph" w:styleId="BalloonText">
    <w:name w:val="Balloon Text"/>
    <w:basedOn w:val="Normal"/>
    <w:link w:val="BalloonTextChar"/>
    <w:rsid w:val="006F2306"/>
    <w:pPr>
      <w:spacing w:line="240" w:lineRule="auto"/>
    </w:pPr>
    <w:rPr>
      <w:rFonts w:ascii="Tahoma" w:hAnsi="Tahoma"/>
      <w:sz w:val="16"/>
      <w:szCs w:val="16"/>
      <w:lang/>
    </w:rPr>
  </w:style>
  <w:style w:type="character" w:customStyle="1" w:styleId="BalloonTextChar">
    <w:name w:val="Balloon Text Char"/>
    <w:link w:val="BalloonText"/>
    <w:rsid w:val="006F2306"/>
    <w:rPr>
      <w:rFonts w:ascii="Tahoma" w:hAnsi="Tahoma" w:cs="Tahoma"/>
      <w:sz w:val="16"/>
      <w:szCs w:val="16"/>
      <w:lang w:eastAsia="en-US"/>
    </w:rPr>
  </w:style>
  <w:style w:type="paragraph" w:styleId="CommentSubject">
    <w:name w:val="annotation subject"/>
    <w:basedOn w:val="CommentText"/>
    <w:next w:val="CommentText"/>
    <w:semiHidden/>
    <w:rsid w:val="007934B1"/>
    <w:rPr>
      <w:b/>
      <w:bCs/>
    </w:rPr>
  </w:style>
</w:styles>
</file>

<file path=word/webSettings.xml><?xml version="1.0" encoding="utf-8"?>
<w:webSettings xmlns:r="http://schemas.openxmlformats.org/officeDocument/2006/relationships" xmlns:w="http://schemas.openxmlformats.org/wordprocessingml/2006/main">
  <w:divs>
    <w:div w:id="4017393">
      <w:bodyDiv w:val="1"/>
      <w:marLeft w:val="0"/>
      <w:marRight w:val="0"/>
      <w:marTop w:val="0"/>
      <w:marBottom w:val="0"/>
      <w:divBdr>
        <w:top w:val="none" w:sz="0" w:space="0" w:color="auto"/>
        <w:left w:val="none" w:sz="0" w:space="0" w:color="auto"/>
        <w:bottom w:val="none" w:sz="0" w:space="0" w:color="auto"/>
        <w:right w:val="none" w:sz="0" w:space="0" w:color="auto"/>
      </w:divBdr>
    </w:div>
    <w:div w:id="1411000282">
      <w:bodyDiv w:val="1"/>
      <w:marLeft w:val="0"/>
      <w:marRight w:val="0"/>
      <w:marTop w:val="0"/>
      <w:marBottom w:val="0"/>
      <w:divBdr>
        <w:top w:val="none" w:sz="0" w:space="0" w:color="auto"/>
        <w:left w:val="none" w:sz="0" w:space="0" w:color="auto"/>
        <w:bottom w:val="none" w:sz="0" w:space="0" w:color="auto"/>
        <w:right w:val="none" w:sz="0" w:space="0" w:color="auto"/>
      </w:divBdr>
    </w:div>
    <w:div w:id="1697848286">
      <w:bodyDiv w:val="1"/>
      <w:marLeft w:val="0"/>
      <w:marRight w:val="0"/>
      <w:marTop w:val="0"/>
      <w:marBottom w:val="0"/>
      <w:divBdr>
        <w:top w:val="none" w:sz="0" w:space="0" w:color="auto"/>
        <w:left w:val="none" w:sz="0" w:space="0" w:color="auto"/>
        <w:bottom w:val="none" w:sz="0" w:space="0" w:color="auto"/>
        <w:right w:val="none" w:sz="0" w:space="0" w:color="auto"/>
      </w:divBdr>
    </w:div>
    <w:div w:id="2039499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4</Pages>
  <Words>1498</Words>
  <Characters>8540</Characters>
  <Application>Microsoft Office Outlook</Application>
  <DocSecurity>4</DocSecurity>
  <Lines>71</Lines>
  <Paragraphs>20</Paragraphs>
  <ScaleCrop>false</ScaleCrop>
  <HeadingPairs>
    <vt:vector size="2" baseType="variant">
      <vt:variant>
        <vt:lpstr>Title</vt:lpstr>
      </vt:variant>
      <vt:variant>
        <vt:i4>1</vt:i4>
      </vt:variant>
    </vt:vector>
  </HeadingPairs>
  <TitlesOfParts>
    <vt:vector size="1" baseType="lpstr">
      <vt:lpstr>1363936</vt:lpstr>
    </vt:vector>
  </TitlesOfParts>
  <Company>CSD</Company>
  <LinksUpToDate>false</LinksUpToDate>
  <CharactersWithSpaces>10018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1363936</dc:title>
  <dc:subject/>
  <dc:creator>PAE</dc:creator>
  <cp:keywords>CRC/C/XXX/Q/Y</cp:keywords>
  <dc:description>final</dc:description>
  <cp:lastModifiedBy>PACIS MAMANGUN</cp:lastModifiedBy>
  <cp:revision>2</cp:revision>
  <cp:lastPrinted>2014-02-14T16:12:00Z</cp:lastPrinted>
  <dcterms:created xsi:type="dcterms:W3CDTF">2014-03-10T09:05:00Z</dcterms:created>
  <dcterms:modified xsi:type="dcterms:W3CDTF">2014-03-10T09:05:00Z</dcterms:modified>
</cp:coreProperties>
</file>