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620EE5">
                <w:t>C/SR.128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400E0F">
              <w:rPr>
                <w:sz w:val="20"/>
                <w:lang w:val="en-US"/>
              </w:rPr>
              <w:t>Distr</w:t>
            </w:r>
            <w:proofErr w:type="spellEnd"/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6E6613" w:rsidP="00B57634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 November</w:t>
            </w:r>
            <w:r w:rsidR="00620EE5">
              <w:rPr>
                <w:sz w:val="20"/>
                <w:lang w:val="en-US"/>
              </w:rPr>
              <w:t xml:space="preserve"> 2012</w:t>
            </w:r>
            <w:r w:rsidR="00CD6A00" w:rsidRPr="00400E0F">
              <w:rPr>
                <w:sz w:val="20"/>
                <w:lang w:val="en-US"/>
              </w:rPr>
              <w:fldChar w:fldCharType="begin"/>
            </w:r>
            <w:r w:rsidR="00CD6A00" w:rsidRPr="00400E0F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CD6A00" w:rsidRPr="00400E0F">
              <w:rPr>
                <w:sz w:val="20"/>
                <w:lang w:val="en-US"/>
              </w:rPr>
              <w:fldChar w:fldCharType="end"/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="007671CD" w:rsidRPr="00620EE5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620EE5" w:rsidRPr="00822AC6" w:rsidRDefault="00620EE5" w:rsidP="00822AC6">
      <w:pPr>
        <w:spacing w:before="120"/>
        <w:rPr>
          <w:b/>
          <w:sz w:val="24"/>
          <w:szCs w:val="24"/>
        </w:rPr>
      </w:pPr>
      <w:r w:rsidRPr="00822AC6">
        <w:rPr>
          <w:b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102.15pt;margin-top:83.45pt;width:86.4pt;height:42.65pt;z-index:1;mso-position-horizontal-relative:page;mso-position-vertical-relative:page" filled="f" stroked="f">
            <v:textbox inset="0">
              <w:txbxContent>
                <w:p w:rsidR="00DE24EF" w:rsidRDefault="00DE24EF" w:rsidP="00620EE5">
                  <w:r>
                    <w:t>NATIONS UNIES</w:t>
                  </w:r>
                </w:p>
              </w:txbxContent>
            </v:textbox>
            <w10:wrap anchorx="page" anchory="page"/>
          </v:shape>
        </w:pict>
      </w:r>
      <w:r w:rsidRPr="00822AC6">
        <w:rPr>
          <w:b/>
          <w:sz w:val="24"/>
          <w:szCs w:val="24"/>
        </w:rPr>
        <w:t xml:space="preserve">Комитет по защите прав всех </w:t>
      </w:r>
      <w:r w:rsidR="00822AC6" w:rsidRPr="00822AC6">
        <w:rPr>
          <w:b/>
          <w:sz w:val="24"/>
          <w:szCs w:val="24"/>
        </w:rPr>
        <w:br/>
      </w:r>
      <w:r w:rsidRPr="00822AC6">
        <w:rPr>
          <w:b/>
          <w:sz w:val="24"/>
          <w:szCs w:val="24"/>
        </w:rPr>
        <w:t>трудящихся-мигрантов</w:t>
      </w:r>
      <w:r w:rsidR="00822AC6" w:rsidRPr="00822AC6">
        <w:rPr>
          <w:b/>
          <w:sz w:val="24"/>
          <w:szCs w:val="24"/>
        </w:rPr>
        <w:t xml:space="preserve"> </w:t>
      </w:r>
      <w:r w:rsidRPr="00822AC6">
        <w:rPr>
          <w:b/>
          <w:sz w:val="24"/>
          <w:szCs w:val="24"/>
        </w:rPr>
        <w:t>и членов их семей</w:t>
      </w:r>
    </w:p>
    <w:p w:rsidR="00620EE5" w:rsidRPr="00822AC6" w:rsidRDefault="00620EE5" w:rsidP="00822AC6">
      <w:pPr>
        <w:rPr>
          <w:b/>
        </w:rPr>
      </w:pPr>
      <w:r w:rsidRPr="00822AC6">
        <w:rPr>
          <w:b/>
        </w:rPr>
        <w:t>Двенадцатая сессия</w:t>
      </w:r>
    </w:p>
    <w:p w:rsidR="00620EE5" w:rsidRPr="00822AC6" w:rsidRDefault="00620EE5" w:rsidP="00822AC6">
      <w:pPr>
        <w:pStyle w:val="H23GR"/>
        <w:ind w:left="0" w:firstLine="0"/>
        <w:rPr>
          <w:b w:val="0"/>
        </w:rPr>
      </w:pPr>
      <w:r w:rsidRPr="00822AC6">
        <w:t xml:space="preserve">Краткий отчет о 128-м заседании, </w:t>
      </w:r>
      <w:r w:rsidR="00822AC6" w:rsidRPr="00822AC6">
        <w:br/>
      </w:r>
      <w:r w:rsidRPr="00822AC6">
        <w:rPr>
          <w:b w:val="0"/>
        </w:rPr>
        <w:t xml:space="preserve">состоявшемся во Дворце Вильсона в Женеве </w:t>
      </w:r>
      <w:r w:rsidR="00822AC6" w:rsidRPr="00822AC6">
        <w:rPr>
          <w:b w:val="0"/>
        </w:rPr>
        <w:br/>
      </w:r>
      <w:r w:rsidRPr="00822AC6">
        <w:rPr>
          <w:b w:val="0"/>
        </w:rPr>
        <w:t xml:space="preserve">в понедельник, 26 апреля 2010 года, в 15 ч. 00 м. </w:t>
      </w:r>
    </w:p>
    <w:p w:rsidR="00620EE5" w:rsidRPr="00822AC6" w:rsidRDefault="00620EE5" w:rsidP="00BA460A">
      <w:pPr>
        <w:spacing w:before="240"/>
      </w:pPr>
      <w:r w:rsidRPr="00822AC6">
        <w:rPr>
          <w:i/>
        </w:rPr>
        <w:t>Председатель</w:t>
      </w:r>
      <w:r w:rsidRPr="00822AC6">
        <w:t xml:space="preserve">: </w:t>
      </w:r>
      <w:r w:rsidR="00BA460A">
        <w:tab/>
      </w:r>
      <w:r w:rsidRPr="00822AC6">
        <w:t xml:space="preserve">г-н </w:t>
      </w:r>
      <w:proofErr w:type="spellStart"/>
      <w:r w:rsidRPr="00822AC6">
        <w:t>Эд-Джамри</w:t>
      </w:r>
      <w:proofErr w:type="spellEnd"/>
    </w:p>
    <w:p w:rsidR="00822AC6" w:rsidRDefault="00822AC6" w:rsidP="00822AC6">
      <w:pPr>
        <w:suppressAutoHyphens/>
        <w:spacing w:before="360" w:after="120"/>
        <w:rPr>
          <w:sz w:val="28"/>
        </w:rPr>
      </w:pPr>
      <w:r>
        <w:rPr>
          <w:sz w:val="28"/>
        </w:rPr>
        <w:t>Содержание</w:t>
      </w:r>
    </w:p>
    <w:p w:rsidR="00620EE5" w:rsidRPr="00BA460A" w:rsidRDefault="00822AC6" w:rsidP="00822AC6">
      <w:pPr>
        <w:pStyle w:val="H23GR"/>
        <w:rPr>
          <w:b w:val="0"/>
        </w:rPr>
      </w:pPr>
      <w:r w:rsidRPr="00BA460A">
        <w:rPr>
          <w:b w:val="0"/>
        </w:rPr>
        <w:tab/>
      </w:r>
      <w:r w:rsidRPr="00BA460A">
        <w:rPr>
          <w:b w:val="0"/>
        </w:rPr>
        <w:tab/>
      </w:r>
      <w:r w:rsidR="00620EE5" w:rsidRPr="00BA460A">
        <w:rPr>
          <w:b w:val="0"/>
        </w:rPr>
        <w:t>Рассмотрение докладов, представленных государствами-участниками в</w:t>
      </w:r>
      <w:r w:rsidR="00BA460A">
        <w:rPr>
          <w:b w:val="0"/>
          <w:lang w:val="en-US"/>
        </w:rPr>
        <w:t> </w:t>
      </w:r>
      <w:r w:rsidR="00620EE5" w:rsidRPr="00BA460A">
        <w:rPr>
          <w:b w:val="0"/>
        </w:rPr>
        <w:t>соответствии со статьей 73 Ко</w:t>
      </w:r>
      <w:r w:rsidR="00620EE5" w:rsidRPr="00BA460A">
        <w:rPr>
          <w:b w:val="0"/>
        </w:rPr>
        <w:t>н</w:t>
      </w:r>
      <w:r w:rsidR="00620EE5" w:rsidRPr="00BA460A">
        <w:rPr>
          <w:b w:val="0"/>
        </w:rPr>
        <w:t xml:space="preserve">венции </w:t>
      </w:r>
      <w:r w:rsidR="00BA460A">
        <w:rPr>
          <w:b w:val="0"/>
        </w:rPr>
        <w:t>(</w:t>
      </w:r>
      <w:r w:rsidR="00BA460A" w:rsidRPr="00BA460A">
        <w:rPr>
          <w:b w:val="0"/>
          <w:i/>
        </w:rPr>
        <w:t>продолжение</w:t>
      </w:r>
      <w:r w:rsidR="00BA460A">
        <w:rPr>
          <w:b w:val="0"/>
        </w:rPr>
        <w:t>)</w:t>
      </w:r>
    </w:p>
    <w:p w:rsidR="00620EE5" w:rsidRPr="00822AC6" w:rsidRDefault="00BA460A" w:rsidP="00BA460A">
      <w:pPr>
        <w:pStyle w:val="H4GR"/>
      </w:pPr>
      <w:r w:rsidRPr="00BA460A">
        <w:tab/>
      </w:r>
      <w:r w:rsidRPr="00BA460A">
        <w:tab/>
      </w:r>
      <w:r w:rsidRPr="00BA460A">
        <w:tab/>
      </w:r>
      <w:r w:rsidR="00620EE5" w:rsidRPr="00822AC6">
        <w:t xml:space="preserve">Первоначальный доклад Алжира </w:t>
      </w:r>
    </w:p>
    <w:p w:rsidR="00620EE5" w:rsidRPr="00620EE5" w:rsidRDefault="00620EE5" w:rsidP="00620EE5">
      <w:pPr>
        <w:pStyle w:val="SingleTxtGR"/>
        <w:rPr>
          <w:i/>
        </w:rPr>
      </w:pPr>
      <w:r w:rsidRPr="00620EE5">
        <w:br w:type="page"/>
      </w:r>
      <w:r w:rsidRPr="00620EE5">
        <w:rPr>
          <w:i/>
        </w:rPr>
        <w:t>Заседание открывается в 15 ч. 10 м.</w:t>
      </w:r>
    </w:p>
    <w:p w:rsidR="00620EE5" w:rsidRPr="00620EE5" w:rsidRDefault="00620EE5" w:rsidP="005A1AA0">
      <w:pPr>
        <w:pStyle w:val="H23GR"/>
      </w:pPr>
      <w:r w:rsidRPr="00620EE5">
        <w:tab/>
      </w:r>
      <w:r w:rsidRPr="00620EE5">
        <w:tab/>
        <w:t>Рассмотрение докладов, представленных государствами-участниками в</w:t>
      </w:r>
      <w:r w:rsidR="002D768B">
        <w:t> </w:t>
      </w:r>
      <w:r w:rsidRPr="00620EE5">
        <w:t xml:space="preserve">соответствии со статьей 73 Конвенции </w:t>
      </w:r>
      <w:r w:rsidRPr="002D768B">
        <w:rPr>
          <w:b w:val="0"/>
        </w:rPr>
        <w:t>(</w:t>
      </w:r>
      <w:r w:rsidR="005A1AA0" w:rsidRPr="002D768B">
        <w:rPr>
          <w:b w:val="0"/>
          <w:i/>
        </w:rPr>
        <w:t>продолжение</w:t>
      </w:r>
      <w:r w:rsidRPr="002D768B">
        <w:rPr>
          <w:b w:val="0"/>
        </w:rPr>
        <w:t>)</w:t>
      </w:r>
    </w:p>
    <w:p w:rsidR="00620EE5" w:rsidRPr="005A1AA0" w:rsidRDefault="00620EE5" w:rsidP="005A1AA0">
      <w:pPr>
        <w:pStyle w:val="H4GR"/>
        <w:ind w:left="1134" w:right="1179" w:hanging="1134"/>
        <w:rPr>
          <w:i w:val="0"/>
        </w:rPr>
      </w:pPr>
      <w:r w:rsidRPr="00620EE5">
        <w:rPr>
          <w:b/>
        </w:rPr>
        <w:tab/>
      </w:r>
      <w:r w:rsidRPr="00620EE5">
        <w:rPr>
          <w:b/>
        </w:rPr>
        <w:tab/>
      </w:r>
      <w:r w:rsidRPr="005A1AA0">
        <w:t>Первоначальный доклад Алжира</w:t>
      </w:r>
      <w:r w:rsidRPr="00620EE5">
        <w:rPr>
          <w:b/>
        </w:rPr>
        <w:t xml:space="preserve"> </w:t>
      </w:r>
      <w:r w:rsidRPr="005A1AA0">
        <w:rPr>
          <w:i w:val="0"/>
        </w:rPr>
        <w:t>(</w:t>
      </w:r>
      <w:r w:rsidR="006E6613" w:rsidRPr="005A1AA0">
        <w:rPr>
          <w:i w:val="0"/>
          <w:lang w:val="fr-CH"/>
        </w:rPr>
        <w:t>CMW</w:t>
      </w:r>
      <w:r w:rsidR="006E6613" w:rsidRPr="005A1AA0">
        <w:rPr>
          <w:i w:val="0"/>
        </w:rPr>
        <w:t>/</w:t>
      </w:r>
      <w:r w:rsidR="006E6613" w:rsidRPr="005A1AA0">
        <w:rPr>
          <w:i w:val="0"/>
          <w:lang w:val="fr-CH"/>
        </w:rPr>
        <w:t>C</w:t>
      </w:r>
      <w:r w:rsidR="006E6613" w:rsidRPr="005A1AA0">
        <w:rPr>
          <w:i w:val="0"/>
        </w:rPr>
        <w:t>/</w:t>
      </w:r>
      <w:r w:rsidR="006E6613" w:rsidRPr="005A1AA0">
        <w:rPr>
          <w:i w:val="0"/>
          <w:lang w:val="fr-CH"/>
        </w:rPr>
        <w:t>DZA</w:t>
      </w:r>
      <w:r w:rsidR="006E6613" w:rsidRPr="005A1AA0">
        <w:rPr>
          <w:i w:val="0"/>
        </w:rPr>
        <w:t>/1;</w:t>
      </w:r>
      <w:r w:rsidRPr="005A1AA0">
        <w:rPr>
          <w:i w:val="0"/>
        </w:rPr>
        <w:t xml:space="preserve"> </w:t>
      </w:r>
      <w:r w:rsidRPr="005A1AA0">
        <w:rPr>
          <w:i w:val="0"/>
          <w:lang w:val="fr-CH"/>
        </w:rPr>
        <w:t>CMW</w:t>
      </w:r>
      <w:r w:rsidRPr="005A1AA0">
        <w:rPr>
          <w:i w:val="0"/>
        </w:rPr>
        <w:t>/</w:t>
      </w:r>
      <w:r w:rsidRPr="005A1AA0">
        <w:rPr>
          <w:i w:val="0"/>
          <w:lang w:val="fr-CH"/>
        </w:rPr>
        <w:t>C</w:t>
      </w:r>
      <w:r w:rsidRPr="005A1AA0">
        <w:rPr>
          <w:i w:val="0"/>
        </w:rPr>
        <w:t>/</w:t>
      </w:r>
      <w:r w:rsidRPr="005A1AA0">
        <w:rPr>
          <w:i w:val="0"/>
          <w:lang w:val="fr-CH"/>
        </w:rPr>
        <w:t>DZA</w:t>
      </w:r>
      <w:r w:rsidRPr="005A1AA0">
        <w:rPr>
          <w:i w:val="0"/>
        </w:rPr>
        <w:t>/</w:t>
      </w:r>
      <w:r w:rsidRPr="005A1AA0">
        <w:rPr>
          <w:i w:val="0"/>
          <w:lang w:val="fr-CH"/>
        </w:rPr>
        <w:t>Q</w:t>
      </w:r>
      <w:r w:rsidRPr="005A1AA0">
        <w:rPr>
          <w:i w:val="0"/>
        </w:rPr>
        <w:t xml:space="preserve">/1 и </w:t>
      </w:r>
      <w:proofErr w:type="spellStart"/>
      <w:r w:rsidRPr="005A1AA0">
        <w:rPr>
          <w:i w:val="0"/>
          <w:lang w:val="fr-CH"/>
        </w:rPr>
        <w:t>Add</w:t>
      </w:r>
      <w:proofErr w:type="spellEnd"/>
      <w:r w:rsidRPr="005A1AA0">
        <w:rPr>
          <w:i w:val="0"/>
        </w:rPr>
        <w:t>.1</w:t>
      </w:r>
      <w:r w:rsidR="006E6613">
        <w:rPr>
          <w:i w:val="0"/>
        </w:rPr>
        <w:t>;</w:t>
      </w:r>
      <w:r w:rsidR="006E6613" w:rsidRPr="006E6613">
        <w:rPr>
          <w:i w:val="0"/>
        </w:rPr>
        <w:t xml:space="preserve"> </w:t>
      </w:r>
      <w:r w:rsidR="006E6613" w:rsidRPr="005A1AA0">
        <w:rPr>
          <w:i w:val="0"/>
          <w:lang w:val="fr-CH"/>
        </w:rPr>
        <w:t>HRI</w:t>
      </w:r>
      <w:r w:rsidR="006E6613" w:rsidRPr="005A1AA0">
        <w:rPr>
          <w:i w:val="0"/>
        </w:rPr>
        <w:t>/</w:t>
      </w:r>
      <w:r w:rsidR="006E6613" w:rsidRPr="005A1AA0">
        <w:rPr>
          <w:i w:val="0"/>
          <w:lang w:val="fr-CH"/>
        </w:rPr>
        <w:t>CORE</w:t>
      </w:r>
      <w:r w:rsidR="006E6613" w:rsidRPr="005A1AA0">
        <w:rPr>
          <w:i w:val="0"/>
        </w:rPr>
        <w:t>/1/</w:t>
      </w:r>
      <w:proofErr w:type="spellStart"/>
      <w:r w:rsidR="006E6613" w:rsidRPr="005A1AA0">
        <w:rPr>
          <w:i w:val="0"/>
          <w:lang w:val="fr-CH"/>
        </w:rPr>
        <w:t>Add</w:t>
      </w:r>
      <w:proofErr w:type="spellEnd"/>
      <w:r w:rsidR="006E6613" w:rsidRPr="005A1AA0">
        <w:rPr>
          <w:i w:val="0"/>
        </w:rPr>
        <w:t>.127</w:t>
      </w:r>
      <w:r w:rsidRPr="005A1AA0">
        <w:rPr>
          <w:i w:val="0"/>
        </w:rPr>
        <w:t>)</w:t>
      </w:r>
    </w:p>
    <w:p w:rsidR="00620EE5" w:rsidRPr="00620EE5" w:rsidRDefault="00620EE5" w:rsidP="00620EE5">
      <w:pPr>
        <w:pStyle w:val="SingleTxtGR"/>
      </w:pPr>
      <w:r w:rsidRPr="00620EE5">
        <w:t>1.</w:t>
      </w:r>
      <w:r w:rsidRPr="00620EE5">
        <w:tab/>
      </w:r>
      <w:r w:rsidRPr="002D768B">
        <w:rPr>
          <w:i/>
        </w:rPr>
        <w:t>По приглашению Председателя делегация Алжира занимает места за столом Комитета.</w:t>
      </w:r>
      <w:r w:rsidRPr="00620EE5">
        <w:t xml:space="preserve"> </w:t>
      </w:r>
    </w:p>
    <w:p w:rsidR="00620EE5" w:rsidRPr="00620EE5" w:rsidRDefault="00620EE5" w:rsidP="00620EE5">
      <w:pPr>
        <w:pStyle w:val="SingleTxtGR"/>
      </w:pPr>
      <w:r w:rsidRPr="00620EE5">
        <w:t xml:space="preserve">2. </w:t>
      </w:r>
      <w:r w:rsidRPr="00620EE5">
        <w:tab/>
      </w:r>
      <w:r w:rsidRPr="00620EE5">
        <w:rPr>
          <w:b/>
        </w:rPr>
        <w:t xml:space="preserve">Г-н </w:t>
      </w:r>
      <w:proofErr w:type="spellStart"/>
      <w:r w:rsidRPr="00620EE5">
        <w:rPr>
          <w:b/>
        </w:rPr>
        <w:t>Джазайри</w:t>
      </w:r>
      <w:proofErr w:type="spellEnd"/>
      <w:r w:rsidRPr="00620EE5">
        <w:t xml:space="preserve"> (Алжир) подчеркивает, что Алжир принимал участие в разработке Конвенции, ратифицировал ее Указом президента в декабре 2004 г</w:t>
      </w:r>
      <w:r w:rsidRPr="00620EE5">
        <w:t>о</w:t>
      </w:r>
      <w:r w:rsidRPr="00620EE5">
        <w:t xml:space="preserve">да и активно выступает за ее ратификацию и общемировое осуществление. </w:t>
      </w:r>
    </w:p>
    <w:p w:rsidR="00620EE5" w:rsidRPr="00620EE5" w:rsidRDefault="00620EE5" w:rsidP="00620EE5">
      <w:pPr>
        <w:pStyle w:val="SingleTxtGR"/>
      </w:pPr>
      <w:r w:rsidRPr="00620EE5">
        <w:t>3.</w:t>
      </w:r>
      <w:r w:rsidRPr="00620EE5">
        <w:tab/>
        <w:t>Алжир, подписавший восемь универсальных договоров о правах челов</w:t>
      </w:r>
      <w:r w:rsidRPr="00620EE5">
        <w:t>е</w:t>
      </w:r>
      <w:r w:rsidRPr="00620EE5">
        <w:t>ка и соответствующих конвенций Международной организации труда, реш</w:t>
      </w:r>
      <w:r w:rsidRPr="00620EE5">
        <w:t>и</w:t>
      </w:r>
      <w:r w:rsidRPr="00620EE5">
        <w:t>тельно продвигается по пути прав человека и расширения охвата свобод. Эта его решимость находит свое отражение в инкорпорации международных дог</w:t>
      </w:r>
      <w:r w:rsidRPr="00620EE5">
        <w:t>о</w:t>
      </w:r>
      <w:r w:rsidRPr="00620EE5">
        <w:t xml:space="preserve">воров в его внутреннее законодательство, основанное на равном обращении и </w:t>
      </w:r>
      <w:proofErr w:type="spellStart"/>
      <w:r w:rsidRPr="00620EE5">
        <w:t>недискриминации</w:t>
      </w:r>
      <w:proofErr w:type="spellEnd"/>
      <w:r w:rsidRPr="00620EE5">
        <w:t xml:space="preserve"> между гражданами страны и иностранцами. </w:t>
      </w:r>
    </w:p>
    <w:p w:rsidR="00620EE5" w:rsidRPr="00620EE5" w:rsidRDefault="00620EE5" w:rsidP="00620EE5">
      <w:pPr>
        <w:pStyle w:val="SingleTxtGR"/>
      </w:pPr>
      <w:r w:rsidRPr="00620EE5">
        <w:t>4.</w:t>
      </w:r>
      <w:r w:rsidRPr="00620EE5">
        <w:tab/>
        <w:t>Алжир как страна происхождения насчитывает 1</w:t>
      </w:r>
      <w:r w:rsidR="002D768B">
        <w:t> </w:t>
      </w:r>
      <w:r w:rsidRPr="00620EE5">
        <w:t>496</w:t>
      </w:r>
      <w:r w:rsidR="002D768B">
        <w:t> </w:t>
      </w:r>
      <w:r w:rsidRPr="00620EE5">
        <w:t>000 своих граждан, зарегистрированных в консульских службах в разных странах мира; они учас</w:t>
      </w:r>
      <w:r w:rsidRPr="00620EE5">
        <w:t>т</w:t>
      </w:r>
      <w:r w:rsidRPr="00620EE5">
        <w:t>вуют в национальных избирательных кампаниях и избирают прямых предст</w:t>
      </w:r>
      <w:r w:rsidRPr="00620EE5">
        <w:t>а</w:t>
      </w:r>
      <w:r w:rsidRPr="00620EE5">
        <w:t>вителей в Национальное народное собрание и в Консультативный совет наци</w:t>
      </w:r>
      <w:r w:rsidRPr="00620EE5">
        <w:t>о</w:t>
      </w:r>
      <w:r w:rsidRPr="00620EE5">
        <w:t>нальной общины за границей, учрежденный в сентябре 2009 года по инициат</w:t>
      </w:r>
      <w:r w:rsidRPr="00620EE5">
        <w:t>и</w:t>
      </w:r>
      <w:r w:rsidRPr="00620EE5">
        <w:t>ве президента Республики. Озабоченный судьбой своих граждан, Алжир стр</w:t>
      </w:r>
      <w:r w:rsidRPr="00620EE5">
        <w:t>е</w:t>
      </w:r>
      <w:r w:rsidRPr="00620EE5">
        <w:t>мится защищать их права и оберегать от таких нарастающих бедствий, как кс</w:t>
      </w:r>
      <w:r w:rsidRPr="00620EE5">
        <w:t>е</w:t>
      </w:r>
      <w:r w:rsidRPr="00620EE5">
        <w:t xml:space="preserve">нофобия, </w:t>
      </w:r>
      <w:proofErr w:type="spellStart"/>
      <w:r w:rsidRPr="00620EE5">
        <w:t>исламофобия</w:t>
      </w:r>
      <w:proofErr w:type="spellEnd"/>
      <w:r w:rsidRPr="00620EE5">
        <w:t xml:space="preserve"> и расизм, в рамках двусторонних диалогов и соглаш</w:t>
      </w:r>
      <w:r w:rsidRPr="00620EE5">
        <w:t>е</w:t>
      </w:r>
      <w:r w:rsidRPr="00620EE5">
        <w:t xml:space="preserve">ний, а также региональных и международных инстанций. </w:t>
      </w:r>
    </w:p>
    <w:p w:rsidR="00620EE5" w:rsidRPr="00620EE5" w:rsidRDefault="00620EE5" w:rsidP="00620EE5">
      <w:pPr>
        <w:pStyle w:val="SingleTxtGR"/>
      </w:pPr>
      <w:r w:rsidRPr="00620EE5">
        <w:t>5.</w:t>
      </w:r>
      <w:r w:rsidRPr="00620EE5">
        <w:tab/>
        <w:t>В силу своего географического положения между Африкой и Европой и своего экономического потенциала Алжир превратился в страну транзита и н</w:t>
      </w:r>
      <w:r w:rsidRPr="00620EE5">
        <w:t>а</w:t>
      </w:r>
      <w:r w:rsidRPr="00620EE5">
        <w:t>значения для все более многочисленных легальных и нелегальных мигрантов, прибывающих примерно из 30 стран Африки к югу от Сахары, а с недавних пор</w:t>
      </w:r>
      <w:r w:rsidR="002D768B">
        <w:t> </w:t>
      </w:r>
      <w:r w:rsidRPr="00620EE5">
        <w:t>– и из стран Азии, которые стремятся осваивать северное побережье Сред</w:t>
      </w:r>
      <w:r w:rsidRPr="00620EE5">
        <w:t>и</w:t>
      </w:r>
      <w:r w:rsidRPr="00620EE5">
        <w:t>земного моря. Реализуемая в последние годы Программа содействия эконом</w:t>
      </w:r>
      <w:r w:rsidRPr="00620EE5">
        <w:t>и</w:t>
      </w:r>
      <w:r w:rsidRPr="00620EE5">
        <w:t>ческому росту привлекала легальных и нелегальных мигрантов; одни из них трудятся в неформальном секторе Алжира, чтобы скопить необходимые средс</w:t>
      </w:r>
      <w:r w:rsidRPr="00620EE5">
        <w:t>т</w:t>
      </w:r>
      <w:r w:rsidRPr="00620EE5">
        <w:t>ва и попытаться эмигрировать в Европу, другие стремятся надолго обосноват</w:t>
      </w:r>
      <w:r w:rsidRPr="00620EE5">
        <w:t>ь</w:t>
      </w:r>
      <w:r w:rsidRPr="00620EE5">
        <w:t>ся в стране, где насчитывается 107</w:t>
      </w:r>
      <w:r w:rsidR="002D768B">
        <w:t> </w:t>
      </w:r>
      <w:r w:rsidRPr="00620EE5">
        <w:t>000 легально проживающих мигрантов. Под</w:t>
      </w:r>
      <w:r w:rsidR="002D768B">
        <w:t> </w:t>
      </w:r>
      <w:r w:rsidRPr="00620EE5">
        <w:t>воздействием таких миграционных потоков на рынке труда и в сфере о</w:t>
      </w:r>
      <w:r w:rsidRPr="00620EE5">
        <w:t>б</w:t>
      </w:r>
      <w:r w:rsidRPr="00620EE5">
        <w:t>щественного порядка возникают проблемы, которые необходимо решать с уч</w:t>
      </w:r>
      <w:r w:rsidRPr="00620EE5">
        <w:t>е</w:t>
      </w:r>
      <w:r w:rsidRPr="00620EE5">
        <w:t>том тесной взаимосвязи между миграцией и развитием. Алжир не щадит ус</w:t>
      </w:r>
      <w:r w:rsidRPr="00620EE5">
        <w:t>и</w:t>
      </w:r>
      <w:r w:rsidRPr="00620EE5">
        <w:t>лий в этой области и осуществляет целый ряд программ по развитию в целях защиты жизни некоторых своих граждан, являющихся кандидатами на нел</w:t>
      </w:r>
      <w:r w:rsidRPr="00620EE5">
        <w:t>е</w:t>
      </w:r>
      <w:r w:rsidRPr="00620EE5">
        <w:t>гальную эми</w:t>
      </w:r>
      <w:r w:rsidRPr="00620EE5">
        <w:t>г</w:t>
      </w:r>
      <w:r w:rsidRPr="00620EE5">
        <w:t>рацию.</w:t>
      </w:r>
    </w:p>
    <w:p w:rsidR="00620EE5" w:rsidRPr="00620EE5" w:rsidRDefault="00620EE5" w:rsidP="00620EE5">
      <w:pPr>
        <w:pStyle w:val="SingleTxtGR"/>
      </w:pPr>
      <w:r w:rsidRPr="00620EE5">
        <w:t>6.</w:t>
      </w:r>
      <w:r w:rsidRPr="00620EE5">
        <w:tab/>
        <w:t xml:space="preserve">На региональном уровне Алжир выступил инициатором выработки в ходе Саммита Африканского союза в </w:t>
      </w:r>
      <w:proofErr w:type="spellStart"/>
      <w:r w:rsidRPr="00620EE5">
        <w:t>Банжуле</w:t>
      </w:r>
      <w:proofErr w:type="spellEnd"/>
      <w:r w:rsidRPr="00620EE5">
        <w:t xml:space="preserve"> в 2006 году общей африканской поз</w:t>
      </w:r>
      <w:r w:rsidRPr="00620EE5">
        <w:t>и</w:t>
      </w:r>
      <w:r w:rsidRPr="00620EE5">
        <w:t>ции по рассмотрению вопроса миграции с применением глобального, ко</w:t>
      </w:r>
      <w:r w:rsidRPr="00620EE5">
        <w:t>м</w:t>
      </w:r>
      <w:r w:rsidRPr="00620EE5">
        <w:t>плексного, сбалансированного, последовательного, основанного на развитии подхода; наряду с этим он предложил создать орган по наблюдению за мигр</w:t>
      </w:r>
      <w:r w:rsidRPr="00620EE5">
        <w:t>а</w:t>
      </w:r>
      <w:r w:rsidR="006E6613">
        <w:t>ционными потоками в С</w:t>
      </w:r>
      <w:r w:rsidRPr="00620EE5">
        <w:t>редиземноморском регионе, который пока не создан. На</w:t>
      </w:r>
      <w:r w:rsidR="002D768B">
        <w:t> </w:t>
      </w:r>
      <w:r w:rsidRPr="00620EE5">
        <w:t xml:space="preserve">международном уровне Алжир принимает активное участие в выработке международной политики в области миграции и развития, например в рамках Международной организации по миграции. </w:t>
      </w:r>
    </w:p>
    <w:p w:rsidR="00620EE5" w:rsidRPr="00620EE5" w:rsidRDefault="00620EE5" w:rsidP="00620EE5">
      <w:pPr>
        <w:pStyle w:val="SingleTxtGR"/>
      </w:pPr>
      <w:r w:rsidRPr="00620EE5">
        <w:t>7.</w:t>
      </w:r>
      <w:r w:rsidRPr="00620EE5">
        <w:tab/>
        <w:t xml:space="preserve">Закон </w:t>
      </w:r>
      <w:r w:rsidR="007E7729">
        <w:t>№ </w:t>
      </w:r>
      <w:r w:rsidRPr="00620EE5">
        <w:t>08-11 за июнь 2008 года о порядке въезда, пребывания и пер</w:t>
      </w:r>
      <w:r w:rsidRPr="00620EE5">
        <w:t>е</w:t>
      </w:r>
      <w:r w:rsidRPr="00620EE5">
        <w:t>движения иностранцев в Алжире содержит значительные подвижки по сравн</w:t>
      </w:r>
      <w:r w:rsidRPr="00620EE5">
        <w:t>е</w:t>
      </w:r>
      <w:r w:rsidRPr="00620EE5">
        <w:t>нию с законом, действовавшим в период, охватываемый первоначальным до</w:t>
      </w:r>
      <w:r w:rsidRPr="00620EE5">
        <w:t>к</w:t>
      </w:r>
      <w:r w:rsidRPr="00620EE5">
        <w:t>ладом; они касаются, в частности, права на воссоединение семьи, отмены в</w:t>
      </w:r>
      <w:r w:rsidRPr="00620EE5">
        <w:t>ы</w:t>
      </w:r>
      <w:r w:rsidRPr="00620EE5">
        <w:t>ездной визы для иностранцев, продления на два года срока действия вида на жительство и особой правовой защиты несовершеннолетних иностранцев. В</w:t>
      </w:r>
      <w:r w:rsidR="002D768B">
        <w:t> </w:t>
      </w:r>
      <w:r w:rsidRPr="00620EE5">
        <w:t>этом законе четко прописана процедура высылки и препровождения к гран</w:t>
      </w:r>
      <w:r w:rsidRPr="00620EE5">
        <w:t>и</w:t>
      </w:r>
      <w:r w:rsidRPr="00620EE5">
        <w:t xml:space="preserve">це, он предусматривает право на обжалование с отсрочкой исполнения решения о высылке и запрещает принятие мер по коллективной высылке. </w:t>
      </w:r>
    </w:p>
    <w:p w:rsidR="00620EE5" w:rsidRPr="00620EE5" w:rsidRDefault="00620EE5" w:rsidP="00620EE5">
      <w:pPr>
        <w:pStyle w:val="SingleTxtGR"/>
      </w:pPr>
      <w:r w:rsidRPr="00620EE5">
        <w:t>8.</w:t>
      </w:r>
      <w:r w:rsidRPr="00620EE5">
        <w:tab/>
        <w:t>В целях защиты права на жизнь, провозглашенного в статье 9 Конвенции, закон предусматривает меры наказания для лиц, замешанных в деятельности сетей нелегальной миграции, а также для лиц, незаконно покидающих наци</w:t>
      </w:r>
      <w:r w:rsidRPr="00620EE5">
        <w:t>о</w:t>
      </w:r>
      <w:r w:rsidRPr="00620EE5">
        <w:t xml:space="preserve">нальную территорию. Законом </w:t>
      </w:r>
      <w:r w:rsidR="007E7729">
        <w:t>№ </w:t>
      </w:r>
      <w:r w:rsidRPr="00620EE5">
        <w:t>09-01 за февраль 2009 года в Уголовный к</w:t>
      </w:r>
      <w:r w:rsidRPr="00620EE5">
        <w:t>о</w:t>
      </w:r>
      <w:r w:rsidRPr="00620EE5">
        <w:t>декс была включена статья, криминализирующая торговлю людьми и незако</w:t>
      </w:r>
      <w:r w:rsidRPr="00620EE5">
        <w:t>н</w:t>
      </w:r>
      <w:r w:rsidRPr="00620EE5">
        <w:t xml:space="preserve">ный провоз мигрантов. </w:t>
      </w:r>
    </w:p>
    <w:p w:rsidR="00620EE5" w:rsidRPr="00620EE5" w:rsidRDefault="00620EE5" w:rsidP="00620EE5">
      <w:pPr>
        <w:pStyle w:val="SingleTxtGR"/>
      </w:pPr>
      <w:r w:rsidRPr="00620EE5">
        <w:t>9.</w:t>
      </w:r>
      <w:r w:rsidRPr="00620EE5">
        <w:tab/>
        <w:t>Этот законодательный арсенал дополняется мерами защиты, которые обеспечиваются двусторонними соглашениями, заключаемыми Алжиром в сф</w:t>
      </w:r>
      <w:r w:rsidRPr="00620EE5">
        <w:t>е</w:t>
      </w:r>
      <w:r w:rsidRPr="00620EE5">
        <w:t xml:space="preserve">рах социального обеспечения, занятости, передвижения и возращения граждан в страну, а также соглашениями о недопущении двойного налогообложения. </w:t>
      </w:r>
    </w:p>
    <w:p w:rsidR="00620EE5" w:rsidRPr="00620EE5" w:rsidRDefault="00620EE5" w:rsidP="00620EE5">
      <w:pPr>
        <w:pStyle w:val="SingleTxtGR"/>
      </w:pPr>
      <w:r w:rsidRPr="00620EE5">
        <w:t>10.</w:t>
      </w:r>
      <w:r w:rsidRPr="00620EE5">
        <w:tab/>
        <w:t>Алжирские власти обеспечивают распространение этих документов среди судебных и других работников правоприменительной сферы, а также среди д</w:t>
      </w:r>
      <w:r w:rsidRPr="00620EE5">
        <w:t>и</w:t>
      </w:r>
      <w:r w:rsidRPr="00620EE5">
        <w:t>пломатических и консульских агентов, которые проходят подготовку по их пр</w:t>
      </w:r>
      <w:r w:rsidRPr="00620EE5">
        <w:t>и</w:t>
      </w:r>
      <w:r w:rsidRPr="00620EE5">
        <w:t>менению. Вопрос о миграции, учитывая его многосторонний характер, ра</w:t>
      </w:r>
      <w:r w:rsidRPr="00620EE5">
        <w:t>с</w:t>
      </w:r>
      <w:r w:rsidRPr="00620EE5">
        <w:t>сматривается совместно министерствами внутренних дел и местного сам</w:t>
      </w:r>
      <w:r w:rsidRPr="00620EE5">
        <w:t>о</w:t>
      </w:r>
      <w:r w:rsidRPr="00620EE5">
        <w:t>управления; иностранных дел; национальной солидарности, семьи и наци</w:t>
      </w:r>
      <w:r w:rsidRPr="00620EE5">
        <w:t>о</w:t>
      </w:r>
      <w:r w:rsidRPr="00620EE5">
        <w:t>нальной общины за рубежом; труда, занятости и социальной защиты; наци</w:t>
      </w:r>
      <w:r w:rsidRPr="00620EE5">
        <w:t>о</w:t>
      </w:r>
      <w:r w:rsidRPr="00620EE5">
        <w:t xml:space="preserve">нального образования; здравоохранения, народонаселения и реформы в области медицины. </w:t>
      </w:r>
    </w:p>
    <w:p w:rsidR="00620EE5" w:rsidRPr="00620EE5" w:rsidRDefault="00620EE5" w:rsidP="00620EE5">
      <w:pPr>
        <w:pStyle w:val="SingleTxtGR"/>
      </w:pPr>
      <w:r w:rsidRPr="00620EE5">
        <w:t>11.</w:t>
      </w:r>
      <w:r w:rsidRPr="00620EE5">
        <w:tab/>
      </w:r>
      <w:r w:rsidRPr="00620EE5">
        <w:rPr>
          <w:b/>
        </w:rPr>
        <w:t>Председатель</w:t>
      </w:r>
      <w:r w:rsidRPr="00620EE5">
        <w:t xml:space="preserve"> выражает удовлетворение в связи с учреждением Наци</w:t>
      </w:r>
      <w:r w:rsidRPr="00620EE5">
        <w:t>о</w:t>
      </w:r>
      <w:r w:rsidRPr="00620EE5">
        <w:t>нальной консультативной комиссии по поощрению и защите прав человека и хотел бы знать, заложена ли в Алжире правовая основа для координации ра</w:t>
      </w:r>
      <w:r w:rsidRPr="00620EE5">
        <w:t>з</w:t>
      </w:r>
      <w:r w:rsidRPr="00620EE5">
        <w:t xml:space="preserve">личной отраслевой политики в отношении трудящихся-мигрантов. </w:t>
      </w:r>
    </w:p>
    <w:p w:rsidR="00620EE5" w:rsidRPr="00620EE5" w:rsidRDefault="00620EE5" w:rsidP="00620EE5">
      <w:pPr>
        <w:pStyle w:val="SingleTxtGR"/>
      </w:pPr>
      <w:r w:rsidRPr="00620EE5">
        <w:t>12.</w:t>
      </w:r>
      <w:r w:rsidRPr="00620EE5">
        <w:tab/>
      </w:r>
      <w:r w:rsidRPr="00620EE5">
        <w:rPr>
          <w:b/>
        </w:rPr>
        <w:t xml:space="preserve">Г-жа </w:t>
      </w:r>
      <w:proofErr w:type="spellStart"/>
      <w:r w:rsidRPr="00620EE5">
        <w:rPr>
          <w:b/>
        </w:rPr>
        <w:t>Пусси</w:t>
      </w:r>
      <w:proofErr w:type="spellEnd"/>
      <w:r w:rsidRPr="00620EE5">
        <w:rPr>
          <w:b/>
        </w:rPr>
        <w:t xml:space="preserve"> </w:t>
      </w:r>
      <w:proofErr w:type="spellStart"/>
      <w:r w:rsidRPr="00620EE5">
        <w:rPr>
          <w:b/>
        </w:rPr>
        <w:t>Консимбо</w:t>
      </w:r>
      <w:proofErr w:type="spellEnd"/>
      <w:r w:rsidRPr="00620EE5">
        <w:t xml:space="preserve"> с удовлетворением констатирует, что Алжир р</w:t>
      </w:r>
      <w:r w:rsidRPr="00620EE5">
        <w:t>а</w:t>
      </w:r>
      <w:r w:rsidRPr="00620EE5">
        <w:t>тифицировал соответствующие международные конвенции о трудящихся-мигрантах и учитывает в своей миграционной политике руководящие указания, сформулированные в масштабах Африки, в частности Стратегическую рамо</w:t>
      </w:r>
      <w:r w:rsidRPr="00620EE5">
        <w:t>ч</w:t>
      </w:r>
      <w:r w:rsidRPr="00620EE5">
        <w:t>ную программу по миграции в Африке и Общую африканскую позицию по в</w:t>
      </w:r>
      <w:r w:rsidRPr="00620EE5">
        <w:t>о</w:t>
      </w:r>
      <w:r w:rsidRPr="00620EE5">
        <w:t>просам миграции и развития. Она спрашивает, каковы итоги применения дв</w:t>
      </w:r>
      <w:r w:rsidRPr="00620EE5">
        <w:t>у</w:t>
      </w:r>
      <w:r w:rsidRPr="00620EE5">
        <w:t xml:space="preserve">сторонних соглашений, заключенных Алжиром в области миграции. </w:t>
      </w:r>
    </w:p>
    <w:p w:rsidR="00620EE5" w:rsidRPr="00620EE5" w:rsidRDefault="00620EE5" w:rsidP="00620EE5">
      <w:pPr>
        <w:pStyle w:val="SingleTxtGR"/>
      </w:pPr>
      <w:r w:rsidRPr="00620EE5">
        <w:t>13.</w:t>
      </w:r>
      <w:r w:rsidRPr="00620EE5">
        <w:tab/>
        <w:t>Ей хотелось бы подробно ознакомиться с процедурой высылки нелегал</w:t>
      </w:r>
      <w:r w:rsidRPr="00620EE5">
        <w:t>ь</w:t>
      </w:r>
      <w:r w:rsidRPr="00620EE5">
        <w:t>ных трудящихся-мигрантов, т</w:t>
      </w:r>
      <w:r w:rsidR="006E6613">
        <w:t xml:space="preserve">ак </w:t>
      </w:r>
      <w:r w:rsidRPr="00620EE5">
        <w:t>к</w:t>
      </w:r>
      <w:r w:rsidR="006E6613">
        <w:t>ак</w:t>
      </w:r>
      <w:r w:rsidRPr="00620EE5">
        <w:t xml:space="preserve"> в докладе указано, что для получения з</w:t>
      </w:r>
      <w:r w:rsidRPr="00620EE5">
        <w:t>а</w:t>
      </w:r>
      <w:r w:rsidRPr="00620EE5">
        <w:t>щиты иностранец должен легально находиться на территории страны, хотя в Конвенции о правах трудящихся-мигрантов не проводится различия между л</w:t>
      </w:r>
      <w:r w:rsidRPr="00620EE5">
        <w:t>е</w:t>
      </w:r>
      <w:r w:rsidRPr="00620EE5">
        <w:t xml:space="preserve">гальными и нелегальными мигрантами. В докладе нет никакой информации о признании </w:t>
      </w:r>
      <w:proofErr w:type="spellStart"/>
      <w:r w:rsidRPr="00620EE5">
        <w:t>правосубъектности</w:t>
      </w:r>
      <w:proofErr w:type="spellEnd"/>
      <w:r w:rsidRPr="00620EE5">
        <w:t xml:space="preserve"> нелегальных трудящихся-мигрантов и о том, как Алжир гарантирует им возможность регистрации рождения ребенка без опас</w:t>
      </w:r>
      <w:r w:rsidRPr="00620EE5">
        <w:t>е</w:t>
      </w:r>
      <w:r w:rsidRPr="00620EE5">
        <w:t>ния высылки. Было бы также желательно получить уточнения о форме уведо</w:t>
      </w:r>
      <w:r w:rsidRPr="00620EE5">
        <w:t>м</w:t>
      </w:r>
      <w:r w:rsidRPr="00620EE5">
        <w:t>ления о высылке, способах обжалования и месте проживания, которое может быть назначено в случае высылки; кроме того, хотелось бы узнать, кто покр</w:t>
      </w:r>
      <w:r w:rsidRPr="00620EE5">
        <w:t>ы</w:t>
      </w:r>
      <w:r w:rsidRPr="00620EE5">
        <w:t>вает расходы на проживание высылаемого лица, сколько времени может длит</w:t>
      </w:r>
      <w:r w:rsidRPr="00620EE5">
        <w:t>ь</w:t>
      </w:r>
      <w:r w:rsidRPr="00620EE5">
        <w:t>ся эта ситуация, каково обращение с лицом, в отношении которого принято р</w:t>
      </w:r>
      <w:r w:rsidRPr="00620EE5">
        <w:t>е</w:t>
      </w:r>
      <w:r w:rsidRPr="00620EE5">
        <w:t>шение о высылке и которое подтверждает невозможность возвращения в свою страну происхождения или в другую страну, и почему положение такого лица не контролируется до вынесения решения о высылке. В докладе также не ук</w:t>
      </w:r>
      <w:r w:rsidRPr="00620EE5">
        <w:t>а</w:t>
      </w:r>
      <w:r w:rsidRPr="00620EE5">
        <w:t>зано, как функционирует механизм правовой помощи и на каких условиях мо</w:t>
      </w:r>
      <w:r w:rsidRPr="00620EE5">
        <w:t>ж</w:t>
      </w:r>
      <w:r w:rsidRPr="00620EE5">
        <w:t>но им воспользоваться; из доклада не ясно, может ли статус трудящегося-мигранта являться смягчающим обстоятельством в сфере уголовного судопр</w:t>
      </w:r>
      <w:r w:rsidRPr="00620EE5">
        <w:t>о</w:t>
      </w:r>
      <w:r w:rsidRPr="00620EE5">
        <w:t xml:space="preserve">изводства. </w:t>
      </w:r>
    </w:p>
    <w:p w:rsidR="00620EE5" w:rsidRPr="00620EE5" w:rsidRDefault="00620EE5" w:rsidP="00620EE5">
      <w:pPr>
        <w:pStyle w:val="SingleTxtGR"/>
      </w:pPr>
      <w:r w:rsidRPr="00620EE5">
        <w:t>14.</w:t>
      </w:r>
      <w:r w:rsidRPr="00620EE5">
        <w:tab/>
        <w:t>Действующие в Алжире законодательные положения о профсоюзных о</w:t>
      </w:r>
      <w:r w:rsidRPr="00620EE5">
        <w:t>р</w:t>
      </w:r>
      <w:r w:rsidRPr="00620EE5">
        <w:t>ганизациях, как представляется, противоречат статье 40 Конвенции, которая, однако, призвана иметь преимущественную силу на основании статьи 132 Ко</w:t>
      </w:r>
      <w:r w:rsidRPr="00620EE5">
        <w:t>н</w:t>
      </w:r>
      <w:r w:rsidRPr="00620EE5">
        <w:t>ституции; поэтому было бы полезно узнать, могут ли трудящиеся-мигранты в настоящее время объединяться в профсоюзы, и если нет, предоставляется ли им это право по новому Трудовому кодексу. В докладе указано, что за трудящим</w:t>
      </w:r>
      <w:r w:rsidRPr="00620EE5">
        <w:t>и</w:t>
      </w:r>
      <w:r w:rsidRPr="00620EE5">
        <w:t>ся-мигрантами не признано никаких политических прав, тогда как статья 42 призывает государства содействовать их участию в управлении местными о</w:t>
      </w:r>
      <w:r w:rsidRPr="00620EE5">
        <w:t>б</w:t>
      </w:r>
      <w:r w:rsidRPr="00620EE5">
        <w:t>щинами. С другой стороны, было бы полезно узнать, пользуются ли трудящи</w:t>
      </w:r>
      <w:r w:rsidRPr="00620EE5">
        <w:t>е</w:t>
      </w:r>
      <w:r w:rsidRPr="00620EE5">
        <w:t>ся-мигранты свободой мысли, совести и религии, а также правом на свободное выражение мнения.</w:t>
      </w:r>
    </w:p>
    <w:p w:rsidR="00620EE5" w:rsidRPr="00620EE5" w:rsidRDefault="00620EE5" w:rsidP="00620EE5">
      <w:pPr>
        <w:pStyle w:val="SingleTxtGR"/>
      </w:pPr>
      <w:r w:rsidRPr="00620EE5">
        <w:t>15.</w:t>
      </w:r>
      <w:r w:rsidRPr="00620EE5">
        <w:tab/>
        <w:t>По поводу учебных заведений, которые могут посещать дети трудящихся-мигрантов, делегация могла бы уточнить, строго ли применяется критерий гр</w:t>
      </w:r>
      <w:r w:rsidRPr="00620EE5">
        <w:t>а</w:t>
      </w:r>
      <w:r w:rsidRPr="00620EE5">
        <w:t>жданства или же можно свободно выбирать себе учебное заведение. Хотелось бы также получить информацию о положении несопровождаемых детей-мигрантов.</w:t>
      </w:r>
    </w:p>
    <w:p w:rsidR="00620EE5" w:rsidRPr="00620EE5" w:rsidRDefault="00620EE5" w:rsidP="00620EE5">
      <w:pPr>
        <w:pStyle w:val="SingleTxtGR"/>
      </w:pPr>
      <w:r w:rsidRPr="00620EE5">
        <w:t>16.</w:t>
      </w:r>
      <w:r w:rsidRPr="00620EE5">
        <w:tab/>
        <w:t xml:space="preserve">Г-жа </w:t>
      </w:r>
      <w:proofErr w:type="spellStart"/>
      <w:r w:rsidRPr="00620EE5">
        <w:t>Пусси</w:t>
      </w:r>
      <w:proofErr w:type="spellEnd"/>
      <w:r w:rsidRPr="00620EE5">
        <w:t xml:space="preserve"> </w:t>
      </w:r>
      <w:proofErr w:type="spellStart"/>
      <w:r w:rsidRPr="00620EE5">
        <w:t>Консимбо</w:t>
      </w:r>
      <w:proofErr w:type="spellEnd"/>
      <w:r w:rsidRPr="00620EE5">
        <w:t xml:space="preserve"> спрашивает, на какой правовой основе и по какой причине Алжир, как сообщалось, в 1975 году выслал 45</w:t>
      </w:r>
      <w:r w:rsidR="002D768B">
        <w:t> </w:t>
      </w:r>
      <w:r w:rsidRPr="00620EE5">
        <w:t>000 марокканских с</w:t>
      </w:r>
      <w:r w:rsidRPr="00620EE5">
        <w:t>е</w:t>
      </w:r>
      <w:r w:rsidRPr="00620EE5">
        <w:t>мей, каковы были последствия высылки для этих семей и была ли предусмо</w:t>
      </w:r>
      <w:r w:rsidRPr="00620EE5">
        <w:t>т</w:t>
      </w:r>
      <w:r w:rsidRPr="00620EE5">
        <w:t xml:space="preserve">рена компенсация. </w:t>
      </w:r>
    </w:p>
    <w:p w:rsidR="00620EE5" w:rsidRPr="00620EE5" w:rsidRDefault="00620EE5" w:rsidP="00620EE5">
      <w:pPr>
        <w:pStyle w:val="SingleTxtGR"/>
      </w:pPr>
      <w:r w:rsidRPr="00620EE5">
        <w:t>17.</w:t>
      </w:r>
      <w:r w:rsidRPr="00620EE5">
        <w:tab/>
        <w:t>Поскольку письменные ответы Алжира на ряд вопросов неудовлетвор</w:t>
      </w:r>
      <w:r w:rsidRPr="00620EE5">
        <w:t>и</w:t>
      </w:r>
      <w:r w:rsidRPr="00620EE5">
        <w:t>тельны, делегация могла бы сообщить, применима ли Конвенция к беженцам и апатридам (вопрос 7), удалось ли некоторым мигрантам из стран Африки к югу от Сахары, коллективно высланным в 2008 году, обжаловать решение о высы</w:t>
      </w:r>
      <w:r w:rsidRPr="00620EE5">
        <w:t>л</w:t>
      </w:r>
      <w:r w:rsidRPr="00620EE5">
        <w:t>ке, и какие в соответствующих случаях были приняты меры в связи с этими процедурами обжалования (вопрос 15), а также был ли создан механизм коо</w:t>
      </w:r>
      <w:r w:rsidRPr="00620EE5">
        <w:t>р</w:t>
      </w:r>
      <w:r w:rsidRPr="00620EE5">
        <w:t>динации между различными государственными ведомствами, которые заним</w:t>
      </w:r>
      <w:r w:rsidRPr="00620EE5">
        <w:t>а</w:t>
      </w:r>
      <w:r w:rsidRPr="00620EE5">
        <w:t xml:space="preserve">ются миграционными вопросами (вопрос 27). </w:t>
      </w:r>
    </w:p>
    <w:p w:rsidR="00620EE5" w:rsidRPr="00620EE5" w:rsidRDefault="00620EE5" w:rsidP="00620EE5">
      <w:pPr>
        <w:pStyle w:val="SingleTxtGR"/>
      </w:pPr>
      <w:r w:rsidRPr="00620EE5">
        <w:t>18.</w:t>
      </w:r>
      <w:r w:rsidRPr="00620EE5">
        <w:tab/>
      </w:r>
      <w:r w:rsidRPr="00620EE5">
        <w:rPr>
          <w:b/>
        </w:rPr>
        <w:t xml:space="preserve">Г-н </w:t>
      </w:r>
      <w:proofErr w:type="spellStart"/>
      <w:r w:rsidRPr="00620EE5">
        <w:rPr>
          <w:b/>
        </w:rPr>
        <w:t>Севим</w:t>
      </w:r>
      <w:proofErr w:type="spellEnd"/>
      <w:r w:rsidRPr="00620EE5">
        <w:t xml:space="preserve"> спрашивает, существует ли программа по оказанию женщ</w:t>
      </w:r>
      <w:r w:rsidRPr="00620EE5">
        <w:t>и</w:t>
      </w:r>
      <w:r w:rsidRPr="00620EE5">
        <w:t>нам-мигрантам помощи в преодолении трудностей, с которыми они сталкив</w:t>
      </w:r>
      <w:r w:rsidRPr="00620EE5">
        <w:t>а</w:t>
      </w:r>
      <w:r w:rsidRPr="00620EE5">
        <w:t>ются, учитывая, что некоторые из них, прибывшие из стран Африки к югу от Сахары, как сообщается, вынуждены заниматься проституцией, чтобы вернуть долг за поездку, и намерены ли власти принять меры по улучшению общего п</w:t>
      </w:r>
      <w:r w:rsidRPr="00620EE5">
        <w:t>о</w:t>
      </w:r>
      <w:r w:rsidRPr="00620EE5">
        <w:t>ложения женщин в Алжире. По Уголовному кодексу преследуется только то</w:t>
      </w:r>
      <w:r w:rsidRPr="00620EE5">
        <w:t>р</w:t>
      </w:r>
      <w:r w:rsidRPr="00620EE5">
        <w:t xml:space="preserve">говля людьми с целью проституции; это вызывает озабоченность, поскольку торговля людьми должна быть вообще запрещена. </w:t>
      </w:r>
    </w:p>
    <w:p w:rsidR="00620EE5" w:rsidRPr="00620EE5" w:rsidRDefault="00620EE5" w:rsidP="00620EE5">
      <w:pPr>
        <w:pStyle w:val="SingleTxtGR"/>
        <w:rPr>
          <w:b/>
        </w:rPr>
      </w:pPr>
      <w:r w:rsidRPr="00620EE5">
        <w:t>19.</w:t>
      </w:r>
      <w:r w:rsidRPr="00620EE5">
        <w:tab/>
        <w:t>Он с беспокойством отмечает, что только лица, имеющие алжирское гр</w:t>
      </w:r>
      <w:r w:rsidRPr="00620EE5">
        <w:t>а</w:t>
      </w:r>
      <w:r w:rsidRPr="00620EE5">
        <w:t>жданство в течение как минимум 10 лет, имеют право создать профсоюзную о</w:t>
      </w:r>
      <w:r w:rsidRPr="00620EE5">
        <w:t>р</w:t>
      </w:r>
      <w:r w:rsidRPr="00620EE5">
        <w:t>ганизацию и что поэтому трудящиеся-мигранты, как представляется, практич</w:t>
      </w:r>
      <w:r w:rsidRPr="00620EE5">
        <w:t>е</w:t>
      </w:r>
      <w:r w:rsidRPr="00620EE5">
        <w:t xml:space="preserve">ски лишены возможности реально реализовать свои права на рабочем месте. </w:t>
      </w:r>
    </w:p>
    <w:p w:rsidR="00620EE5" w:rsidRPr="00620EE5" w:rsidRDefault="00620EE5" w:rsidP="00620EE5">
      <w:pPr>
        <w:pStyle w:val="SingleTxtGR"/>
      </w:pPr>
      <w:r w:rsidRPr="00620EE5">
        <w:t>20.</w:t>
      </w:r>
      <w:r w:rsidRPr="00620EE5">
        <w:tab/>
        <w:t>Делегация могла бы сообщить, включены ли в соглашения о возвращ</w:t>
      </w:r>
      <w:r w:rsidRPr="00620EE5">
        <w:t>е</w:t>
      </w:r>
      <w:r w:rsidRPr="00620EE5">
        <w:t>нии, подписанные с Францией, Германией, Швейцарией, Италией, Испанией и Соединенным Королевством, те процессуальные гарантии, которые предусмо</w:t>
      </w:r>
      <w:r w:rsidRPr="00620EE5">
        <w:t>т</w:t>
      </w:r>
      <w:r w:rsidRPr="00620EE5">
        <w:t>рены в статье 22 Конвенции, и действительно ли коллективные высылки в н</w:t>
      </w:r>
      <w:r w:rsidRPr="00620EE5">
        <w:t>а</w:t>
      </w:r>
      <w:r w:rsidRPr="00620EE5">
        <w:t xml:space="preserve">стоящее время запрещены. </w:t>
      </w:r>
    </w:p>
    <w:p w:rsidR="00620EE5" w:rsidRPr="00620EE5" w:rsidRDefault="00620EE5" w:rsidP="00620EE5">
      <w:pPr>
        <w:pStyle w:val="SingleTxtGR"/>
      </w:pPr>
      <w:r w:rsidRPr="00620EE5">
        <w:t>21.</w:t>
      </w:r>
      <w:r w:rsidRPr="00620EE5">
        <w:tab/>
        <w:t>Было бы также полезно узнать, сколько соглашений в сфере социального обеспечения было заключено государством-участником с другими странами, какие пособия по социальному обеспечению можно переводить между страной приема и страной происхождения трудящихся-мигрантов и могут ли члены с</w:t>
      </w:r>
      <w:r w:rsidRPr="00620EE5">
        <w:t>е</w:t>
      </w:r>
      <w:r w:rsidRPr="00620EE5">
        <w:t xml:space="preserve">мьи трудящегося-мигранта, оставшиеся в стране происхождения, пользоваться пособиями, назначенными Алжиром. </w:t>
      </w:r>
    </w:p>
    <w:p w:rsidR="00620EE5" w:rsidRPr="00620EE5" w:rsidRDefault="00620EE5" w:rsidP="00620EE5">
      <w:pPr>
        <w:pStyle w:val="SingleTxtGR"/>
      </w:pPr>
      <w:r w:rsidRPr="00620EE5">
        <w:t>22.</w:t>
      </w:r>
      <w:r w:rsidRPr="00620EE5">
        <w:tab/>
      </w:r>
      <w:r w:rsidRPr="00620EE5">
        <w:rPr>
          <w:b/>
        </w:rPr>
        <w:t xml:space="preserve">Г-н </w:t>
      </w:r>
      <w:proofErr w:type="spellStart"/>
      <w:r w:rsidRPr="00620EE5">
        <w:rPr>
          <w:b/>
        </w:rPr>
        <w:t>Эль-Борай</w:t>
      </w:r>
      <w:proofErr w:type="spellEnd"/>
      <w:r w:rsidRPr="00620EE5">
        <w:rPr>
          <w:b/>
        </w:rPr>
        <w:t xml:space="preserve"> </w:t>
      </w:r>
      <w:r w:rsidRPr="00620EE5">
        <w:t>спрашивает, распространяется ли действие статьи 42 З</w:t>
      </w:r>
      <w:r w:rsidRPr="00620EE5">
        <w:t>а</w:t>
      </w:r>
      <w:r w:rsidRPr="00620EE5">
        <w:t>кона о финансах 2010 года, согласно которой Управлению земельного кадастра поручается исключить из него фамилии владельцев брошенной недвижимости, на высланных иностранных трудящихся-мигрантов, и если да, то не противор</w:t>
      </w:r>
      <w:r w:rsidRPr="00620EE5">
        <w:t>е</w:t>
      </w:r>
      <w:r w:rsidRPr="00620EE5">
        <w:t xml:space="preserve">чит ли это положение статье 15 Конвенции. </w:t>
      </w:r>
    </w:p>
    <w:p w:rsidR="00620EE5" w:rsidRPr="00620EE5" w:rsidRDefault="00620EE5" w:rsidP="00620EE5">
      <w:pPr>
        <w:pStyle w:val="SingleTxtGR"/>
      </w:pPr>
      <w:r w:rsidRPr="00620EE5">
        <w:t>23.</w:t>
      </w:r>
      <w:r w:rsidRPr="00620EE5">
        <w:tab/>
      </w:r>
      <w:r w:rsidRPr="00620EE5">
        <w:rPr>
          <w:b/>
        </w:rPr>
        <w:t>Г-н Таль</w:t>
      </w:r>
      <w:r w:rsidRPr="00620EE5">
        <w:t xml:space="preserve"> хотел бы получить дополнительную информацию о законод</w:t>
      </w:r>
      <w:r w:rsidRPr="00620EE5">
        <w:t>а</w:t>
      </w:r>
      <w:r w:rsidRPr="00620EE5">
        <w:t xml:space="preserve">тельных и регламентирующих положениях, упомянутых в статье 9 </w:t>
      </w:r>
      <w:proofErr w:type="spellStart"/>
      <w:r w:rsidRPr="00620EE5">
        <w:t>Зако</w:t>
      </w:r>
      <w:proofErr w:type="spellEnd"/>
      <w:r w:rsidR="008423A9">
        <w:t>-</w:t>
      </w:r>
      <w:r w:rsidR="008423A9">
        <w:br/>
      </w:r>
      <w:r w:rsidRPr="00620EE5">
        <w:t>на</w:t>
      </w:r>
      <w:r w:rsidR="008423A9">
        <w:t> </w:t>
      </w:r>
      <w:r w:rsidR="007E7729">
        <w:t>№ </w:t>
      </w:r>
      <w:r w:rsidRPr="00620EE5">
        <w:t xml:space="preserve">8-11 от 25 июня 2008 года, согласно которому </w:t>
      </w:r>
      <w:r w:rsidR="007671CD">
        <w:t>"</w:t>
      </w:r>
      <w:r w:rsidRPr="00620EE5">
        <w:t>иностранец-нерезидент, проживающий на территории Алжира на законном основании, может покидать ее в рамках действующих законодательных и регламентирующих положений</w:t>
      </w:r>
      <w:r w:rsidR="007671CD">
        <w:t>"</w:t>
      </w:r>
      <w:r w:rsidRPr="00620EE5">
        <w:t>, и у</w:t>
      </w:r>
      <w:r w:rsidRPr="00620EE5">
        <w:t>з</w:t>
      </w:r>
      <w:r w:rsidRPr="00620EE5">
        <w:t xml:space="preserve">нать о том, что станет с иностранцем, незаконно находящимся на территории страны, если он захочет покинуть ее. </w:t>
      </w:r>
    </w:p>
    <w:p w:rsidR="00620EE5" w:rsidRPr="00620EE5" w:rsidRDefault="00620EE5" w:rsidP="00620EE5">
      <w:pPr>
        <w:pStyle w:val="SingleTxtGR"/>
      </w:pPr>
      <w:r w:rsidRPr="00620EE5">
        <w:t>24.</w:t>
      </w:r>
      <w:r w:rsidRPr="00620EE5">
        <w:tab/>
        <w:t>Он считает, что новый Трудовой кодекс должен непосредственно гара</w:t>
      </w:r>
      <w:r w:rsidRPr="00620EE5">
        <w:t>н</w:t>
      </w:r>
      <w:r w:rsidRPr="00620EE5">
        <w:t>тировать право трудящегося-мигранта на профсоюзную деятельность, и задае</w:t>
      </w:r>
      <w:r w:rsidRPr="00620EE5">
        <w:t>т</w:t>
      </w:r>
      <w:r w:rsidRPr="00620EE5">
        <w:t>ся вопросом о том, не является ли статья 42 Конституции Алжира, согласно к</w:t>
      </w:r>
      <w:r w:rsidRPr="00620EE5">
        <w:t>о</w:t>
      </w:r>
      <w:r w:rsidRPr="00620EE5">
        <w:t>торой только лица, находящиеся в стране на законном основании, могут созд</w:t>
      </w:r>
      <w:r w:rsidRPr="00620EE5">
        <w:t>а</w:t>
      </w:r>
      <w:r w:rsidRPr="00620EE5">
        <w:t>вать ассоциацию или быть ее членами, дискриминационной по отношению к нелегальным трудящимся-мигрантам.</w:t>
      </w:r>
    </w:p>
    <w:p w:rsidR="00620EE5" w:rsidRPr="00620EE5" w:rsidRDefault="00620EE5" w:rsidP="00620EE5">
      <w:pPr>
        <w:pStyle w:val="SingleTxtGR"/>
      </w:pPr>
      <w:r w:rsidRPr="00620EE5">
        <w:t>25.</w:t>
      </w:r>
      <w:r w:rsidRPr="00620EE5">
        <w:tab/>
        <w:t xml:space="preserve"> Было бы полезно получить уточнения о применении статьи 67 Констит</w:t>
      </w:r>
      <w:r w:rsidRPr="00620EE5">
        <w:t>у</w:t>
      </w:r>
      <w:r w:rsidRPr="00620EE5">
        <w:t>ции, поскольку право на защиту закона для личности и ее имущества признае</w:t>
      </w:r>
      <w:r w:rsidRPr="00620EE5">
        <w:t>т</w:t>
      </w:r>
      <w:r w:rsidRPr="00620EE5">
        <w:t>ся в ней только за лицами, находящимися на национальной территории на з</w:t>
      </w:r>
      <w:r w:rsidRPr="00620EE5">
        <w:t>а</w:t>
      </w:r>
      <w:r w:rsidRPr="00620EE5">
        <w:t>конном основании, в результате чего встает вопрос о судьбе нелегальных м</w:t>
      </w:r>
      <w:r w:rsidRPr="00620EE5">
        <w:t>и</w:t>
      </w:r>
      <w:r w:rsidRPr="00620EE5">
        <w:t>грантов. Делегация могла бы, в частности, изложить действующую процедуру высылки иностранцев или их препровождения к границе, указать, имеют ли эти лица право на помощь адвоката, какие меры принимаются для предоставления услуг адвоката лицам, не имеющим средств для оплаты таких услуг, и изложить конкретные меры, принимаемые для того, чтобы на практике гарантировать иностранцам, которые арестованы, преследуются по суду или находятся под у</w:t>
      </w:r>
      <w:r w:rsidRPr="00620EE5">
        <w:t>г</w:t>
      </w:r>
      <w:r w:rsidRPr="00620EE5">
        <w:t>розой высылки, право на пользование помощью дипломатического или ко</w:t>
      </w:r>
      <w:r w:rsidRPr="00620EE5">
        <w:t>н</w:t>
      </w:r>
      <w:r w:rsidRPr="00620EE5">
        <w:t xml:space="preserve">сульского представительства их страны в Алжире. </w:t>
      </w:r>
    </w:p>
    <w:p w:rsidR="00620EE5" w:rsidRPr="00620EE5" w:rsidRDefault="00620EE5" w:rsidP="00620EE5">
      <w:pPr>
        <w:pStyle w:val="SingleTxtGR"/>
      </w:pPr>
      <w:r w:rsidRPr="00620EE5">
        <w:t>26.</w:t>
      </w:r>
      <w:r w:rsidRPr="00620EE5">
        <w:tab/>
        <w:t xml:space="preserve">Он спрашивает, содержатся ли в Законе </w:t>
      </w:r>
      <w:r w:rsidR="007E7729">
        <w:t>№ </w:t>
      </w:r>
      <w:r w:rsidRPr="00620EE5">
        <w:t xml:space="preserve">09-11 положения о защите жертв торговли людьми или незаконного провоза мигрантов. </w:t>
      </w:r>
    </w:p>
    <w:p w:rsidR="00620EE5" w:rsidRPr="00620EE5" w:rsidRDefault="00620EE5" w:rsidP="00620EE5">
      <w:pPr>
        <w:pStyle w:val="SingleTxtGR"/>
      </w:pPr>
      <w:r w:rsidRPr="00620EE5">
        <w:t>27.</w:t>
      </w:r>
      <w:r w:rsidRPr="00620EE5">
        <w:tab/>
      </w:r>
      <w:r w:rsidRPr="00620EE5">
        <w:rPr>
          <w:b/>
        </w:rPr>
        <w:t xml:space="preserve">Г-н Альба </w:t>
      </w:r>
      <w:r w:rsidRPr="00620EE5">
        <w:t>спрашивает, являются ли выезжающие из страны алжирцы в основном жителями сельских или городских районов и имеют ли иммигранты характерные черты, которые существенно отличают их от эмигрантов в Алжир; ему хотелось бы получить дополнительную информацию о содействии, которое консульские службы оказывают иностранным трудящимся-мигрантам, наход</w:t>
      </w:r>
      <w:r w:rsidRPr="00620EE5">
        <w:t>я</w:t>
      </w:r>
      <w:r w:rsidRPr="00620EE5">
        <w:t>щимся в Алжире, и алжирским трудящимся-мигрантам за границей, и узнать число трудящихся-мигрантов, репатриированных за счет их государства прои</w:t>
      </w:r>
      <w:r w:rsidRPr="00620EE5">
        <w:t>с</w:t>
      </w:r>
      <w:r w:rsidRPr="00620EE5">
        <w:t>хождения. Делегация могла бы сообщить, какие меры наказания предусмотрены в отношении лиц, использующих труд нелегальных мигрантов, и какими п</w:t>
      </w:r>
      <w:r w:rsidRPr="00620EE5">
        <w:t>о</w:t>
      </w:r>
      <w:r w:rsidRPr="00620EE5">
        <w:t xml:space="preserve">следствиями чревато для трудящегося-мигранта нарушение законодательных и регулирующих положений о порядке занятости и пребывания иностранцев. </w:t>
      </w:r>
    </w:p>
    <w:p w:rsidR="00620EE5" w:rsidRPr="00620EE5" w:rsidRDefault="00620EE5" w:rsidP="00620EE5">
      <w:pPr>
        <w:pStyle w:val="SingleTxtGR"/>
      </w:pPr>
      <w:r w:rsidRPr="00620EE5">
        <w:t>28.</w:t>
      </w:r>
      <w:r w:rsidRPr="00620EE5">
        <w:tab/>
        <w:t>Напоминая, что в соответствии с Конвенцией каждый ребенок трудящ</w:t>
      </w:r>
      <w:r w:rsidRPr="00620EE5">
        <w:t>е</w:t>
      </w:r>
      <w:r w:rsidRPr="00620EE5">
        <w:t xml:space="preserve">гося-мигранта имеет право на регистрацию его рождения и на гражданство, но с учетом письменного ответа государства-участника на вопрос </w:t>
      </w:r>
      <w:r w:rsidR="007E7729">
        <w:t>№ </w:t>
      </w:r>
      <w:r w:rsidRPr="00620EE5">
        <w:t>19 он спр</w:t>
      </w:r>
      <w:r w:rsidRPr="00620EE5">
        <w:t>а</w:t>
      </w:r>
      <w:r w:rsidRPr="00620EE5">
        <w:t>шивает, нет ли в алжирском законодательстве коллизии между понятиями рег</w:t>
      </w:r>
      <w:r w:rsidRPr="00620EE5">
        <w:t>и</w:t>
      </w:r>
      <w:r w:rsidRPr="00620EE5">
        <w:t xml:space="preserve">страции рождения и гражданства. </w:t>
      </w:r>
    </w:p>
    <w:p w:rsidR="00620EE5" w:rsidRPr="00620EE5" w:rsidRDefault="00620EE5" w:rsidP="00620EE5">
      <w:pPr>
        <w:pStyle w:val="SingleTxtGR"/>
      </w:pPr>
      <w:r w:rsidRPr="00620EE5">
        <w:t>29.</w:t>
      </w:r>
      <w:r w:rsidRPr="00620EE5">
        <w:tab/>
        <w:t xml:space="preserve">Ему хотелось бы узнать, сколько человек пользуется организованными </w:t>
      </w:r>
      <w:r w:rsidR="007671CD">
        <w:t>"</w:t>
      </w:r>
      <w:r w:rsidRPr="00620EE5">
        <w:t>поездками солидарности</w:t>
      </w:r>
      <w:r w:rsidR="007671CD">
        <w:t>"</w:t>
      </w:r>
      <w:r w:rsidRPr="00620EE5">
        <w:t xml:space="preserve"> в страну происхождения трудящегося-мигранта и скидкой на авиабилеты или морской транспорт, а также какова величина пр</w:t>
      </w:r>
      <w:r w:rsidRPr="00620EE5">
        <w:t>е</w:t>
      </w:r>
      <w:r w:rsidRPr="00620EE5">
        <w:t xml:space="preserve">доставляемой скидки. </w:t>
      </w:r>
    </w:p>
    <w:p w:rsidR="00620EE5" w:rsidRPr="00620EE5" w:rsidRDefault="00620EE5" w:rsidP="00620EE5">
      <w:pPr>
        <w:pStyle w:val="SingleTxtGR"/>
      </w:pPr>
      <w:r w:rsidRPr="00620EE5">
        <w:t>30.</w:t>
      </w:r>
      <w:r w:rsidRPr="00620EE5">
        <w:tab/>
      </w:r>
      <w:r w:rsidRPr="00620EE5">
        <w:rPr>
          <w:b/>
        </w:rPr>
        <w:t xml:space="preserve">Г-жа </w:t>
      </w:r>
      <w:proofErr w:type="spellStart"/>
      <w:r w:rsidRPr="00620EE5">
        <w:rPr>
          <w:b/>
        </w:rPr>
        <w:t>Кубиас</w:t>
      </w:r>
      <w:proofErr w:type="spellEnd"/>
      <w:r w:rsidRPr="00620EE5">
        <w:rPr>
          <w:b/>
        </w:rPr>
        <w:t xml:space="preserve"> Медина</w:t>
      </w:r>
      <w:r w:rsidRPr="00620EE5">
        <w:t xml:space="preserve"> хотела бы знать, должны ли дети трудящихся-мигрантов для получения доступа к образованию предъявлять документ, по</w:t>
      </w:r>
      <w:r w:rsidRPr="00620EE5">
        <w:t>д</w:t>
      </w:r>
      <w:r w:rsidRPr="00620EE5">
        <w:t xml:space="preserve">тверждающий легальность пребывания их родителей в Алжире, и является ли предъявление вида на жительство родителей условием для получения диплома об образовании. Она спрашивает, гарантируется ли доступ детей трудящихся-мигрантов к медицинскому обслуживанию только в неотложных случаях, или же эти дети имеют доступ к первичному медицинскому обслуживанию. </w:t>
      </w:r>
    </w:p>
    <w:p w:rsidR="00620EE5" w:rsidRPr="00620EE5" w:rsidRDefault="00620EE5" w:rsidP="00620EE5">
      <w:pPr>
        <w:pStyle w:val="SingleTxtGR"/>
      </w:pPr>
      <w:r w:rsidRPr="00620EE5">
        <w:t xml:space="preserve"> 31.</w:t>
      </w:r>
      <w:r w:rsidRPr="00620EE5">
        <w:tab/>
        <w:t>Она спрашивает, обеспечивает ли государство-участник жильем жертв торговли людьми, проводятся ли среди населения кампании по обращению внимания на риски, связанные с поездкой без документов, существуют ли це</w:t>
      </w:r>
      <w:r w:rsidRPr="00620EE5">
        <w:t>н</w:t>
      </w:r>
      <w:r w:rsidRPr="00620EE5">
        <w:t>тры для содержания под стражей нелегальных мигрантов, содержатся ли в т</w:t>
      </w:r>
      <w:r w:rsidRPr="00620EE5">
        <w:t>а</w:t>
      </w:r>
      <w:r w:rsidRPr="00620EE5">
        <w:t>ких центрах несовершеннолетние или для них предусмотрены отдельные це</w:t>
      </w:r>
      <w:r w:rsidRPr="00620EE5">
        <w:t>н</w:t>
      </w:r>
      <w:r w:rsidRPr="00620EE5">
        <w:t>тры, и пользуются ли алжирские мигранты, высланные из других стран, спец</w:t>
      </w:r>
      <w:r w:rsidRPr="00620EE5">
        <w:t>и</w:t>
      </w:r>
      <w:r w:rsidRPr="00620EE5">
        <w:t xml:space="preserve">альными программами, в которых учтены их особые потребности. </w:t>
      </w:r>
    </w:p>
    <w:p w:rsidR="00620EE5" w:rsidRPr="00620EE5" w:rsidRDefault="00620EE5" w:rsidP="00620EE5">
      <w:pPr>
        <w:pStyle w:val="SingleTxtGR"/>
      </w:pPr>
      <w:r w:rsidRPr="00620EE5">
        <w:t>32.</w:t>
      </w:r>
      <w:r w:rsidRPr="00620EE5">
        <w:tab/>
      </w:r>
      <w:r w:rsidRPr="00620EE5">
        <w:rPr>
          <w:b/>
        </w:rPr>
        <w:t xml:space="preserve">Г-н </w:t>
      </w:r>
      <w:proofErr w:type="spellStart"/>
      <w:r w:rsidRPr="00620EE5">
        <w:rPr>
          <w:b/>
        </w:rPr>
        <w:t>Брильянтес</w:t>
      </w:r>
      <w:proofErr w:type="spellEnd"/>
      <w:r w:rsidRPr="00620EE5">
        <w:rPr>
          <w:b/>
        </w:rPr>
        <w:t xml:space="preserve"> </w:t>
      </w:r>
      <w:r w:rsidRPr="00620EE5">
        <w:t>спрашивает, применяет ли Алжир нормы Междунаро</w:t>
      </w:r>
      <w:r w:rsidRPr="00620EE5">
        <w:t>д</w:t>
      </w:r>
      <w:r w:rsidRPr="00620EE5">
        <w:t>ной организации гражданской авиации, касающиеся, в частности, выдачи би</w:t>
      </w:r>
      <w:r w:rsidRPr="00620EE5">
        <w:t>о</w:t>
      </w:r>
      <w:r w:rsidRPr="00620EE5">
        <w:t>метрических паспортов, в целях предупреждения подделки проездных док</w:t>
      </w:r>
      <w:r w:rsidRPr="00620EE5">
        <w:t>у</w:t>
      </w:r>
      <w:r w:rsidRPr="00620EE5">
        <w:t>ментов. По полученным сведениям, был принят закон о криминализации нез</w:t>
      </w:r>
      <w:r w:rsidRPr="00620EE5">
        <w:t>а</w:t>
      </w:r>
      <w:r w:rsidRPr="00620EE5">
        <w:t>конного выезда с национальной территории, который противоречит принципу свободного передвижения и по которому, следовательно, требуется дополн</w:t>
      </w:r>
      <w:r w:rsidRPr="00620EE5">
        <w:t>и</w:t>
      </w:r>
      <w:r w:rsidRPr="00620EE5">
        <w:t>тельная информация; хотелось бы, в частности, узнать, не направлен ли этот з</w:t>
      </w:r>
      <w:r w:rsidRPr="00620EE5">
        <w:t>а</w:t>
      </w:r>
      <w:r w:rsidRPr="00620EE5">
        <w:t>кон против лиц, задержанных при попытке незаконного выезда из страны, или же он применяется также к лицам, которые возвращаются в Алжир после нез</w:t>
      </w:r>
      <w:r w:rsidRPr="00620EE5">
        <w:t>а</w:t>
      </w:r>
      <w:r w:rsidRPr="00620EE5">
        <w:t xml:space="preserve">конной эмиграции. </w:t>
      </w:r>
    </w:p>
    <w:p w:rsidR="00620EE5" w:rsidRPr="00620EE5" w:rsidRDefault="00620EE5" w:rsidP="00620EE5">
      <w:pPr>
        <w:pStyle w:val="SingleTxtGR"/>
      </w:pPr>
      <w:r w:rsidRPr="00620EE5">
        <w:t>33.</w:t>
      </w:r>
      <w:r w:rsidRPr="00620EE5">
        <w:tab/>
      </w:r>
      <w:r w:rsidRPr="00620EE5">
        <w:rPr>
          <w:b/>
        </w:rPr>
        <w:t xml:space="preserve">Г-н </w:t>
      </w:r>
      <w:proofErr w:type="spellStart"/>
      <w:r w:rsidRPr="00620EE5">
        <w:rPr>
          <w:b/>
        </w:rPr>
        <w:t>Каррион</w:t>
      </w:r>
      <w:proofErr w:type="spellEnd"/>
      <w:r w:rsidRPr="00620EE5">
        <w:rPr>
          <w:b/>
        </w:rPr>
        <w:t xml:space="preserve"> Мена </w:t>
      </w:r>
      <w:r w:rsidRPr="00620EE5">
        <w:t>спрашивает, с какими странами Алжир заключил двусторонние соглашения и к каким результатам привело их применение в сф</w:t>
      </w:r>
      <w:r w:rsidRPr="00620EE5">
        <w:t>е</w:t>
      </w:r>
      <w:r w:rsidRPr="00620EE5">
        <w:t>ре регулирования миграционных потоков. С другой стороны, он хотел бы у</w:t>
      </w:r>
      <w:r w:rsidRPr="00620EE5">
        <w:t>з</w:t>
      </w:r>
      <w:r w:rsidRPr="00620EE5">
        <w:t>нать, в какой степени религиозные и культурные факторы могут влиять на ос</w:t>
      </w:r>
      <w:r w:rsidRPr="00620EE5">
        <w:t>у</w:t>
      </w:r>
      <w:r w:rsidRPr="00620EE5">
        <w:t xml:space="preserve">ществление Конвенции, в частности в области расторжения брака, и что именно происходит с членами семьи трудящегося-мигранта в случае его смерти. </w:t>
      </w:r>
    </w:p>
    <w:p w:rsidR="00620EE5" w:rsidRPr="00620EE5" w:rsidRDefault="00620EE5" w:rsidP="00620EE5">
      <w:pPr>
        <w:pStyle w:val="SingleTxtGR"/>
      </w:pPr>
      <w:r w:rsidRPr="00620EE5">
        <w:t>34.</w:t>
      </w:r>
      <w:r w:rsidRPr="00620EE5">
        <w:tab/>
      </w:r>
      <w:r w:rsidRPr="00620EE5">
        <w:rPr>
          <w:b/>
        </w:rPr>
        <w:t xml:space="preserve">Г-жа </w:t>
      </w:r>
      <w:proofErr w:type="spellStart"/>
      <w:r w:rsidRPr="00620EE5">
        <w:rPr>
          <w:b/>
        </w:rPr>
        <w:t>Миллер-Стеннетт</w:t>
      </w:r>
      <w:proofErr w:type="spellEnd"/>
      <w:r w:rsidRPr="00620EE5">
        <w:t xml:space="preserve"> хотела бы знать, сотрудничает ли правительство Алжира с НПО в областях, касающихся мигрантов, независимо от того, есть ли у них документы, и использует ли оно при подготовке своих докладов стат</w:t>
      </w:r>
      <w:r w:rsidRPr="00620EE5">
        <w:t>и</w:t>
      </w:r>
      <w:r w:rsidRPr="00620EE5">
        <w:t>стическую и иную информацию, полученную от НПО.</w:t>
      </w:r>
    </w:p>
    <w:p w:rsidR="00620EE5" w:rsidRPr="00620EE5" w:rsidRDefault="00620EE5" w:rsidP="007671CD">
      <w:pPr>
        <w:pStyle w:val="SingleTxtGR"/>
        <w:keepLines/>
      </w:pPr>
      <w:r w:rsidRPr="00620EE5">
        <w:t>35.</w:t>
      </w:r>
      <w:r w:rsidRPr="00620EE5">
        <w:tab/>
      </w:r>
      <w:r w:rsidRPr="00620EE5">
        <w:rPr>
          <w:b/>
        </w:rPr>
        <w:t xml:space="preserve">Председатель </w:t>
      </w:r>
      <w:r w:rsidRPr="00620EE5">
        <w:t xml:space="preserve">спрашивает, каких прав лишаются алжирцы с двойным гражданством в случае приобретения иностранного гражданства и какие меры принимает государство для обеспечения социальной защиты граждан Алжира, которые проживают в странах </w:t>
      </w:r>
      <w:r w:rsidR="007671CD">
        <w:t>−</w:t>
      </w:r>
      <w:r w:rsidRPr="00620EE5">
        <w:t xml:space="preserve"> в частности, африканских или арабских, </w:t>
      </w:r>
      <w:r w:rsidR="007671CD">
        <w:t>−</w:t>
      </w:r>
      <w:r w:rsidRPr="00620EE5">
        <w:t xml:space="preserve"> где такая система полностью отсутствует. </w:t>
      </w:r>
    </w:p>
    <w:p w:rsidR="00620EE5" w:rsidRPr="00620EE5" w:rsidRDefault="00620EE5" w:rsidP="00620EE5">
      <w:pPr>
        <w:pStyle w:val="SingleTxtGR"/>
        <w:rPr>
          <w:i/>
        </w:rPr>
      </w:pPr>
      <w:r w:rsidRPr="00620EE5">
        <w:rPr>
          <w:i/>
        </w:rPr>
        <w:t xml:space="preserve">Заседание прерывается в 16 ч. 55 м. и возобновляется в 17 ч. 45 м. </w:t>
      </w:r>
    </w:p>
    <w:p w:rsidR="00620EE5" w:rsidRPr="00620EE5" w:rsidRDefault="00620EE5" w:rsidP="00620EE5">
      <w:pPr>
        <w:pStyle w:val="SingleTxtGR"/>
      </w:pPr>
      <w:r w:rsidRPr="00620EE5">
        <w:t>36.</w:t>
      </w:r>
      <w:r w:rsidRPr="00620EE5">
        <w:tab/>
      </w:r>
      <w:r w:rsidRPr="00620EE5">
        <w:rPr>
          <w:b/>
        </w:rPr>
        <w:t>Г-н Саади</w:t>
      </w:r>
      <w:r w:rsidRPr="00620EE5">
        <w:t xml:space="preserve"> (Алжир) сообщает, что право на образование, которое являе</w:t>
      </w:r>
      <w:r w:rsidRPr="00620EE5">
        <w:t>т</w:t>
      </w:r>
      <w:r w:rsidRPr="00620EE5">
        <w:t>ся бесплатным и гарантируется государством лицам до достижения ими возра</w:t>
      </w:r>
      <w:r w:rsidRPr="00620EE5">
        <w:t>с</w:t>
      </w:r>
      <w:r w:rsidRPr="00620EE5">
        <w:t>та 16 лет, закреплено в Конституции Алжира и распространяется на всех а</w:t>
      </w:r>
      <w:r w:rsidRPr="00620EE5">
        <w:t>л</w:t>
      </w:r>
      <w:r w:rsidRPr="00620EE5">
        <w:t>жирских граждан и на всех лиц, проживающих в Алжире. Трудящиеся</w:t>
      </w:r>
      <w:r w:rsidR="008423A9">
        <w:t>-</w:t>
      </w:r>
      <w:r w:rsidRPr="00620EE5">
        <w:t xml:space="preserve">мигранты </w:t>
      </w:r>
      <w:r w:rsidR="007671CD">
        <w:t>−</w:t>
      </w:r>
      <w:r w:rsidRPr="00620EE5">
        <w:t xml:space="preserve"> как легальные, так и нелегальные, </w:t>
      </w:r>
      <w:r w:rsidR="007671CD">
        <w:t>−</w:t>
      </w:r>
      <w:r w:rsidRPr="00620EE5">
        <w:t xml:space="preserve"> могут определять своих детей в алжирские учебные заведения или в иностранные школы, финансируемые третьими странами. Получение диплома об образовании никак не связано с в</w:t>
      </w:r>
      <w:r w:rsidRPr="00620EE5">
        <w:t>и</w:t>
      </w:r>
      <w:r w:rsidRPr="00620EE5">
        <w:t>дом на жительство учеников или студентов, которые также не обязаны прох</w:t>
      </w:r>
      <w:r w:rsidRPr="00620EE5">
        <w:t>о</w:t>
      </w:r>
      <w:r w:rsidRPr="00620EE5">
        <w:t>дить рел</w:t>
      </w:r>
      <w:r w:rsidRPr="00620EE5">
        <w:t>и</w:t>
      </w:r>
      <w:r w:rsidRPr="00620EE5">
        <w:t xml:space="preserve">гиозный курс, в данном случае курс изучения ислама. </w:t>
      </w:r>
    </w:p>
    <w:p w:rsidR="00620EE5" w:rsidRPr="00620EE5" w:rsidRDefault="00620EE5" w:rsidP="00620EE5">
      <w:pPr>
        <w:pStyle w:val="SingleTxtGR"/>
      </w:pPr>
      <w:r w:rsidRPr="00620EE5">
        <w:t>37.</w:t>
      </w:r>
      <w:r w:rsidRPr="00620EE5">
        <w:tab/>
        <w:t>Алжирское государство гарантирует отправление религиозного культа в рамках закона: все религиозные общины имеют право исповедовать свою рел</w:t>
      </w:r>
      <w:r w:rsidRPr="00620EE5">
        <w:t>и</w:t>
      </w:r>
      <w:r w:rsidRPr="00620EE5">
        <w:t>гию, совершать свои обряды, молиться, проводить религиозные церемонии, е</w:t>
      </w:r>
      <w:r w:rsidRPr="00620EE5">
        <w:t>с</w:t>
      </w:r>
      <w:r w:rsidRPr="00620EE5">
        <w:t xml:space="preserve">ли соответствующие религиозные учреждения имеют официальный статус. Так, например, Рождество отмечается всеми христианами, проживающими в стране. </w:t>
      </w:r>
    </w:p>
    <w:p w:rsidR="00620EE5" w:rsidRPr="00620EE5" w:rsidRDefault="00620EE5" w:rsidP="00620EE5">
      <w:pPr>
        <w:pStyle w:val="SingleTxtGR"/>
      </w:pPr>
      <w:r w:rsidRPr="00620EE5">
        <w:t>38.</w:t>
      </w:r>
      <w:r w:rsidRPr="00620EE5">
        <w:tab/>
        <w:t>Право на здоровье гарантировано. Все дети, проживающие на территории Алжира, независимо от их гражданства и вида на жительство, бесплатно вакц</w:t>
      </w:r>
      <w:r w:rsidRPr="00620EE5">
        <w:t>и</w:t>
      </w:r>
      <w:r w:rsidRPr="00620EE5">
        <w:t xml:space="preserve">нируются по плану обязательной вакцинации. </w:t>
      </w:r>
    </w:p>
    <w:p w:rsidR="00620EE5" w:rsidRPr="00620EE5" w:rsidRDefault="00620EE5" w:rsidP="00620EE5">
      <w:pPr>
        <w:pStyle w:val="SingleTxtGR"/>
      </w:pPr>
      <w:r w:rsidRPr="00620EE5">
        <w:t>39.</w:t>
      </w:r>
      <w:r w:rsidRPr="00620EE5">
        <w:tab/>
        <w:t>В Алжире не существует НПО, занимающихся непосредственно вопр</w:t>
      </w:r>
      <w:r w:rsidRPr="00620EE5">
        <w:t>о</w:t>
      </w:r>
      <w:r w:rsidRPr="00620EE5">
        <w:t>сами миграции, и</w:t>
      </w:r>
      <w:r w:rsidR="008423A9">
        <w:t>,</w:t>
      </w:r>
      <w:r w:rsidRPr="00620EE5">
        <w:t xml:space="preserve"> хотя в составе делегации нет ни одного представителя Ко</w:t>
      </w:r>
      <w:r w:rsidRPr="00620EE5">
        <w:t>н</w:t>
      </w:r>
      <w:r w:rsidRPr="00620EE5">
        <w:t>сультативного комитета, состоящего из представителей НПО и гражданского общества, этот комитет привлекался к подготовке доклада под эгидой Мин</w:t>
      </w:r>
      <w:r w:rsidRPr="00620EE5">
        <w:t>и</w:t>
      </w:r>
      <w:r w:rsidRPr="00620EE5">
        <w:t xml:space="preserve">стерства социального обеспечения. </w:t>
      </w:r>
    </w:p>
    <w:p w:rsidR="00620EE5" w:rsidRPr="00620EE5" w:rsidRDefault="00620EE5" w:rsidP="00620EE5">
      <w:pPr>
        <w:pStyle w:val="SingleTxtGR"/>
      </w:pPr>
      <w:r w:rsidRPr="00620EE5">
        <w:t>40.</w:t>
      </w:r>
      <w:r w:rsidRPr="00620EE5">
        <w:tab/>
      </w:r>
      <w:r w:rsidRPr="00620EE5">
        <w:rPr>
          <w:b/>
        </w:rPr>
        <w:t xml:space="preserve">Г-н </w:t>
      </w:r>
      <w:proofErr w:type="spellStart"/>
      <w:r w:rsidRPr="00620EE5">
        <w:rPr>
          <w:b/>
        </w:rPr>
        <w:t>Бурбья</w:t>
      </w:r>
      <w:proofErr w:type="spellEnd"/>
      <w:r w:rsidRPr="00620EE5">
        <w:rPr>
          <w:b/>
        </w:rPr>
        <w:t xml:space="preserve"> </w:t>
      </w:r>
      <w:r w:rsidRPr="00620EE5">
        <w:t>(Алжир) поясняет, что вскоре после принятия Конституции 1989 года в стране были введены в действие шесть крупных социальных зак</w:t>
      </w:r>
      <w:r w:rsidRPr="00620EE5">
        <w:t>о</w:t>
      </w:r>
      <w:r w:rsidRPr="00620EE5">
        <w:t>нов, основанных на международных нормах в области трудового права, рат</w:t>
      </w:r>
      <w:r w:rsidRPr="00620EE5">
        <w:t>и</w:t>
      </w:r>
      <w:r w:rsidRPr="00620EE5">
        <w:t xml:space="preserve">фицированных Алжиром. В Законе </w:t>
      </w:r>
      <w:r w:rsidR="007E7729">
        <w:t>№ </w:t>
      </w:r>
      <w:r w:rsidRPr="00620EE5">
        <w:t>90-11 о трудовых отношениях не пров</w:t>
      </w:r>
      <w:r w:rsidRPr="00620EE5">
        <w:t>о</w:t>
      </w:r>
      <w:r w:rsidRPr="00620EE5">
        <w:t>дится никаких различий между алжирскими и иностранными наемными рабо</w:t>
      </w:r>
      <w:r w:rsidRPr="00620EE5">
        <w:t>т</w:t>
      </w:r>
      <w:r w:rsidRPr="00620EE5">
        <w:t>никами в сфере соблюдения условий труда. Статья 5 закона предусматривает, что работники пользуются, в частности, следующими основными правами: на создание профсоюзов, на ведение коллективных переговоров, на участие в р</w:t>
      </w:r>
      <w:r w:rsidRPr="00620EE5">
        <w:t>а</w:t>
      </w:r>
      <w:r w:rsidRPr="00620EE5">
        <w:t>боте органов найма, на обязательную регистрацию работника в системе соц</w:t>
      </w:r>
      <w:r w:rsidRPr="00620EE5">
        <w:t>и</w:t>
      </w:r>
      <w:r w:rsidRPr="00620EE5">
        <w:t>ального обеспечения, на безопасность и гигиену труда, на медицинскую п</w:t>
      </w:r>
      <w:r w:rsidRPr="00620EE5">
        <w:t>о</w:t>
      </w:r>
      <w:r w:rsidRPr="00620EE5">
        <w:t>мощь на рабочем месте и на участие в процессе предупреждения и урегулир</w:t>
      </w:r>
      <w:r w:rsidRPr="00620EE5">
        <w:t>о</w:t>
      </w:r>
      <w:r w:rsidRPr="00620EE5">
        <w:t>вания коллективных трудовых споров. Его статья 17 запрещает любую дискр</w:t>
      </w:r>
      <w:r w:rsidRPr="00620EE5">
        <w:t>и</w:t>
      </w:r>
      <w:r w:rsidRPr="00620EE5">
        <w:t>минацию, а статья 142 гласит, что лицо, подписавшее коллективный договор или коллективное трудовое соглашение, положения которого предусматривают дискриминацию между работниками в сферах занятости, вознаграждения или условий труда, наказывается штрафом в размере от 2</w:t>
      </w:r>
      <w:r w:rsidR="007E7729">
        <w:t> </w:t>
      </w:r>
      <w:r w:rsidRPr="00620EE5">
        <w:t>000 до 5</w:t>
      </w:r>
      <w:r w:rsidR="007E7729">
        <w:t> </w:t>
      </w:r>
      <w:r w:rsidRPr="00620EE5">
        <w:t>000 динаров. На</w:t>
      </w:r>
      <w:r w:rsidR="007E7729">
        <w:t> </w:t>
      </w:r>
      <w:r w:rsidRPr="00620EE5">
        <w:t>практике работникам иудейского или христианского вероисповедания пр</w:t>
      </w:r>
      <w:r w:rsidRPr="00620EE5">
        <w:t>е</w:t>
      </w:r>
      <w:r w:rsidRPr="00620EE5">
        <w:t>доставляются оплачиваемые выходные дни, предусмотренные законом 1963 г</w:t>
      </w:r>
      <w:r w:rsidRPr="00620EE5">
        <w:t>о</w:t>
      </w:r>
      <w:r w:rsidRPr="00620EE5">
        <w:t xml:space="preserve">да, который до сих пор действует. </w:t>
      </w:r>
    </w:p>
    <w:p w:rsidR="00620EE5" w:rsidRPr="00620EE5" w:rsidRDefault="00620EE5" w:rsidP="00620EE5">
      <w:pPr>
        <w:pStyle w:val="SingleTxtGR"/>
      </w:pPr>
      <w:r w:rsidRPr="00620EE5">
        <w:t>41.</w:t>
      </w:r>
      <w:r w:rsidRPr="00620EE5">
        <w:tab/>
        <w:t>В Алжире функционирует Инспекция труда, учрежденная Законом от 6</w:t>
      </w:r>
      <w:r w:rsidR="007E7729">
        <w:t> </w:t>
      </w:r>
      <w:r w:rsidRPr="00620EE5">
        <w:t>февраля 1990 года – очень эффективный орган, который, в частности, контр</w:t>
      </w:r>
      <w:r w:rsidRPr="00620EE5">
        <w:t>о</w:t>
      </w:r>
      <w:r w:rsidRPr="00620EE5">
        <w:t>лирует соблюдение законодательных и регламентирующих положений об инд</w:t>
      </w:r>
      <w:r w:rsidRPr="00620EE5">
        <w:t>и</w:t>
      </w:r>
      <w:r w:rsidRPr="00620EE5">
        <w:t xml:space="preserve">видуальных и коллективных трудовых отношениях и условиях безопасности и гигиены труда работников. В его статье 3 предусмотрено, что инспекция труда проводится на любом рабочем месте, где заняты работники, без какой бы то ни было дискриминации. </w:t>
      </w:r>
    </w:p>
    <w:p w:rsidR="00620EE5" w:rsidRPr="00620EE5" w:rsidRDefault="00620EE5" w:rsidP="00620EE5">
      <w:pPr>
        <w:pStyle w:val="SingleTxtGR"/>
      </w:pPr>
      <w:r w:rsidRPr="00620EE5">
        <w:t>42.</w:t>
      </w:r>
      <w:r w:rsidRPr="00620EE5">
        <w:tab/>
        <w:t xml:space="preserve">В статье 6 Закона </w:t>
      </w:r>
      <w:r w:rsidR="007E7729">
        <w:t>№ </w:t>
      </w:r>
      <w:r w:rsidRPr="00620EE5">
        <w:t>90-14 о порядке осуществления права на профсою</w:t>
      </w:r>
      <w:r w:rsidRPr="00620EE5">
        <w:t>з</w:t>
      </w:r>
      <w:r w:rsidRPr="00620EE5">
        <w:t>ную деятельность определен ряд обязательных критериев для создания про</w:t>
      </w:r>
      <w:r w:rsidRPr="00620EE5">
        <w:t>ф</w:t>
      </w:r>
      <w:r w:rsidRPr="00620EE5">
        <w:t xml:space="preserve">союзных организаций, в частности наличие алжирского гражданства. При этом иностранный работник, занятый на каком-либо предприятии, может вступить в профсоюз и пользуется всеми правами, предоставленными лицам наемного труда. Статья 14 этого закона, соответствующая Конвенции </w:t>
      </w:r>
      <w:r w:rsidR="007E7729">
        <w:t>№ </w:t>
      </w:r>
      <w:r w:rsidRPr="00620EE5">
        <w:t>87 МОТ о про</w:t>
      </w:r>
      <w:r w:rsidRPr="00620EE5">
        <w:t>ф</w:t>
      </w:r>
      <w:r w:rsidRPr="00620EE5">
        <w:t>союзных свободах, гласит, что руководящие органы профсоюза избираются и обновляются согласно демократическим принципам и в соответствии с уставом и регламентами, регулирующими их деятельность. Следовательно, занятый на предприятии иностранный работник может без проблем баллотироваться на выборах и быть избранным, если он находится в стране на законном основании и имеет определенный стаж работы на этом предприятии.</w:t>
      </w:r>
    </w:p>
    <w:p w:rsidR="00620EE5" w:rsidRPr="00620EE5" w:rsidRDefault="00620EE5" w:rsidP="00620EE5">
      <w:pPr>
        <w:pStyle w:val="SingleTxtGR"/>
      </w:pPr>
      <w:r w:rsidRPr="00620EE5">
        <w:t>43.</w:t>
      </w:r>
      <w:r w:rsidRPr="00620EE5">
        <w:tab/>
      </w:r>
      <w:r w:rsidRPr="00620EE5">
        <w:rPr>
          <w:b/>
        </w:rPr>
        <w:t xml:space="preserve">Г-жа </w:t>
      </w:r>
      <w:proofErr w:type="spellStart"/>
      <w:r w:rsidRPr="00620EE5">
        <w:rPr>
          <w:b/>
        </w:rPr>
        <w:t>Дрисс</w:t>
      </w:r>
      <w:proofErr w:type="spellEnd"/>
      <w:r w:rsidRPr="00620EE5">
        <w:t xml:space="preserve"> (Алжир) сообщает, что после ратификации Международной конвенции против транснациональной организованной преступности и двух дополнительных протоколов к ней </w:t>
      </w:r>
      <w:r w:rsidR="007671CD">
        <w:t>−</w:t>
      </w:r>
      <w:r w:rsidRPr="00620EE5">
        <w:t xml:space="preserve"> о борьбе с торговлей людьми, особенно женщинами и детьми, и о борьбе с незаконным провозом мигрантов </w:t>
      </w:r>
      <w:r w:rsidR="007671CD">
        <w:t>−</w:t>
      </w:r>
      <w:r w:rsidRPr="00620EE5">
        <w:t xml:space="preserve"> Алжир укрепил свое законодательство, приняв Закон </w:t>
      </w:r>
      <w:r w:rsidR="007E7729">
        <w:t>№ </w:t>
      </w:r>
      <w:r w:rsidRPr="00620EE5">
        <w:t>09-01 о внесении изменений в Уголовный кодекс с целью криминализации таких деяний, как торговля людьми и незаконный провоз мигрантов. В статье 5-бис этого закона торговля людьми определена в соответствии с дополнительным протоколом к Конвенции и озн</w:t>
      </w:r>
      <w:r w:rsidRPr="00620EE5">
        <w:t>а</w:t>
      </w:r>
      <w:r w:rsidRPr="00620EE5">
        <w:t>чает осуществляемые в целях эксплуатации вербовку, перевозку, передачу, у</w:t>
      </w:r>
      <w:r w:rsidRPr="00620EE5">
        <w:t>к</w:t>
      </w:r>
      <w:r w:rsidRPr="00620EE5">
        <w:t>рывательство или получение людей путем угрозы силой или ее применения или других форм принуждения, похищения, мошенничества, обмана, злоупотребл</w:t>
      </w:r>
      <w:r w:rsidRPr="00620EE5">
        <w:t>е</w:t>
      </w:r>
      <w:r w:rsidRPr="00620EE5">
        <w:t>ния властью или уязвимостью положения, либо путем подкупа, в виде платежей или выгод, для получения согласия лица, контролирующего другое лицо. Эк</w:t>
      </w:r>
      <w:r w:rsidRPr="00620EE5">
        <w:t>с</w:t>
      </w:r>
      <w:r w:rsidRPr="00620EE5">
        <w:t>плуатация включает эксплуатацию проституции других лиц или другие формы сексуальной эксплуатации, принудительный труд или услуги, рабство или об</w:t>
      </w:r>
      <w:r w:rsidRPr="00620EE5">
        <w:t>ы</w:t>
      </w:r>
      <w:r w:rsidRPr="00620EE5">
        <w:t>чаи, сходные с рабством, подневольное состояние или извлечение органов. То</w:t>
      </w:r>
      <w:r w:rsidRPr="00620EE5">
        <w:t>р</w:t>
      </w:r>
      <w:r w:rsidRPr="00620EE5">
        <w:t>говля людьми наказывается тюремным заключением на срок от трех до 10 лет; это преступление считается тяжким, если оно совершено в отношении лица, уязвимое положение которого обусловлено его возрастом, заболеванием или физической или психической инвалидностью, которая носит явный характер или известна виновному лицу. Торговля людьми наказывается тюремным з</w:t>
      </w:r>
      <w:r w:rsidRPr="00620EE5">
        <w:t>а</w:t>
      </w:r>
      <w:r w:rsidRPr="00620EE5">
        <w:t>ключением на срок от 10 до 20 лет, если она совершена при отягчающих о</w:t>
      </w:r>
      <w:r w:rsidRPr="00620EE5">
        <w:t>б</w:t>
      </w:r>
      <w:r w:rsidRPr="00620EE5">
        <w:t xml:space="preserve">стоятельствах, т.е. более чем одним лицом, с ношением оружия и угрозой его применения, организованной преступной группой или в транснациональном масштабе. </w:t>
      </w:r>
    </w:p>
    <w:p w:rsidR="00620EE5" w:rsidRPr="00620EE5" w:rsidRDefault="00620EE5" w:rsidP="00620EE5">
      <w:pPr>
        <w:pStyle w:val="SingleTxtGR"/>
      </w:pPr>
      <w:r w:rsidRPr="00620EE5">
        <w:t>44.</w:t>
      </w:r>
      <w:r w:rsidRPr="00620EE5">
        <w:tab/>
        <w:t xml:space="preserve">Положения Ордонанса </w:t>
      </w:r>
      <w:r w:rsidR="007E7729">
        <w:t>№ </w:t>
      </w:r>
      <w:r w:rsidRPr="00620EE5">
        <w:t>72-03 о защите детей и подростков применяю</w:t>
      </w:r>
      <w:r w:rsidRPr="00620EE5">
        <w:t>т</w:t>
      </w:r>
      <w:r w:rsidRPr="00620EE5">
        <w:t>ся к детям иностранцев, находящихся в стране без законных оснований, в том же порядке, что и к любому алжирскому ребенку, психическое состояние кот</w:t>
      </w:r>
      <w:r w:rsidRPr="00620EE5">
        <w:t>о</w:t>
      </w:r>
      <w:r w:rsidRPr="00620EE5">
        <w:t>рого находится под угрозой. Его статья 1 гласит, что в отношении лиц, не до</w:t>
      </w:r>
      <w:r w:rsidRPr="00620EE5">
        <w:t>с</w:t>
      </w:r>
      <w:r w:rsidRPr="00620EE5">
        <w:t>тигших 21 года, чье здоровье, безопасность, душевное состояние или образов</w:t>
      </w:r>
      <w:r w:rsidRPr="00620EE5">
        <w:t>а</w:t>
      </w:r>
      <w:r w:rsidRPr="00620EE5">
        <w:t>ние находятся под угрозой или чьи условия жизни или поведение способны н</w:t>
      </w:r>
      <w:r w:rsidRPr="00620EE5">
        <w:t>а</w:t>
      </w:r>
      <w:r w:rsidRPr="00620EE5">
        <w:t>вредить их будущему, могут применяться меры защиты и воспитательной п</w:t>
      </w:r>
      <w:r w:rsidRPr="00620EE5">
        <w:t>о</w:t>
      </w:r>
      <w:r w:rsidRPr="00620EE5">
        <w:t xml:space="preserve">мощи. К этой категории относятся несовершеннолетние, которые находятся в стране без законных оснований и без родителей. </w:t>
      </w:r>
    </w:p>
    <w:p w:rsidR="00620EE5" w:rsidRPr="00620EE5" w:rsidRDefault="00620EE5" w:rsidP="00620EE5">
      <w:pPr>
        <w:pStyle w:val="SingleTxtGR"/>
      </w:pPr>
      <w:r w:rsidRPr="00620EE5">
        <w:t>45.</w:t>
      </w:r>
      <w:r w:rsidRPr="00620EE5">
        <w:tab/>
        <w:t>Меры защиты, предусмотренные в вышеупомянутом ордонансе, прин</w:t>
      </w:r>
      <w:r w:rsidRPr="00620EE5">
        <w:t>и</w:t>
      </w:r>
      <w:r w:rsidRPr="00620EE5">
        <w:t xml:space="preserve">маются судьей по делам несовершеннолетних, который может принять по своей инициативе или по ходатайству прокурора Республики, </w:t>
      </w:r>
      <w:r w:rsidR="007671CD">
        <w:t>"</w:t>
      </w:r>
      <w:r w:rsidRPr="00620EE5">
        <w:t>вали</w:t>
      </w:r>
      <w:r w:rsidR="007671CD">
        <w:t>"</w:t>
      </w:r>
      <w:r w:rsidRPr="00620EE5">
        <w:t>, председателя Суда или уполномоченного по вопросам условного осуждения. Судья по делам несовершеннолетних отдает распоряжение об изучении личности несоверше</w:t>
      </w:r>
      <w:r w:rsidRPr="00620EE5">
        <w:t>н</w:t>
      </w:r>
      <w:r w:rsidRPr="00620EE5">
        <w:t>нолетнего путем проведения социального обследования и о наблюдении за его поведением, в также о проведении его медицинского, психологического и пс</w:t>
      </w:r>
      <w:r w:rsidRPr="00620EE5">
        <w:t>и</w:t>
      </w:r>
      <w:r w:rsidRPr="00620EE5">
        <w:t>хиатрического освидетельствования, прежде чем вынести решение, адаптир</w:t>
      </w:r>
      <w:r w:rsidRPr="00620EE5">
        <w:t>о</w:t>
      </w:r>
      <w:r w:rsidRPr="00620EE5">
        <w:t>ванное к личности данного несовершеннолетнего, в частности о его передаче под опеку доверенного лица или о его помещении в центр приема или наблюд</w:t>
      </w:r>
      <w:r w:rsidRPr="00620EE5">
        <w:t>е</w:t>
      </w:r>
      <w:r w:rsidRPr="00620EE5">
        <w:t>ния. Если доказано, что ребенок является иностранцем и что его родители и</w:t>
      </w:r>
      <w:r w:rsidRPr="00620EE5">
        <w:t>з</w:t>
      </w:r>
      <w:r w:rsidRPr="00620EE5">
        <w:t>вестны, консульским органам его страны происхождения направляется просьба о его репатриации. Если же иностранный ребенок в силу юного возраста или ввиду отказа сотрудничать не сообщает о себе достаточных сведений, позв</w:t>
      </w:r>
      <w:r w:rsidRPr="00620EE5">
        <w:t>о</w:t>
      </w:r>
      <w:r w:rsidRPr="00620EE5">
        <w:t>ляющих установить его личность, судья по делам несовершеннолетних отдает распоряжение о его помещении в центр защиты несовершеннолетних, где этому ребенку обеспечиваются все гарантии (санитарно-гигиеническая, образовател</w:t>
      </w:r>
      <w:r w:rsidRPr="00620EE5">
        <w:t>ь</w:t>
      </w:r>
      <w:r w:rsidRPr="00620EE5">
        <w:t>ная и моральная помощь). Тем временем судья продолжает розыскные мер</w:t>
      </w:r>
      <w:r w:rsidRPr="00620EE5">
        <w:t>о</w:t>
      </w:r>
      <w:r w:rsidRPr="00620EE5">
        <w:t>приятия с целью установления его личности при содействии компетентных о</w:t>
      </w:r>
      <w:r w:rsidRPr="00620EE5">
        <w:t>р</w:t>
      </w:r>
      <w:r w:rsidRPr="00620EE5">
        <w:t>ганов; при этом он всегда может через посредство соответствующих ведомств обратиться за помощью к международным организациям и учреждениям.</w:t>
      </w:r>
    </w:p>
    <w:p w:rsidR="00620EE5" w:rsidRPr="00620EE5" w:rsidRDefault="00620EE5" w:rsidP="00620EE5">
      <w:pPr>
        <w:pStyle w:val="SingleTxtGR"/>
      </w:pPr>
      <w:r w:rsidRPr="00620EE5">
        <w:t>46.</w:t>
      </w:r>
      <w:r w:rsidRPr="00620EE5">
        <w:tab/>
      </w:r>
      <w:r w:rsidRPr="00620EE5">
        <w:rPr>
          <w:b/>
        </w:rPr>
        <w:t xml:space="preserve">Г-н </w:t>
      </w:r>
      <w:proofErr w:type="spellStart"/>
      <w:r w:rsidRPr="00620EE5">
        <w:rPr>
          <w:b/>
        </w:rPr>
        <w:t>Джазайри</w:t>
      </w:r>
      <w:proofErr w:type="spellEnd"/>
      <w:r w:rsidRPr="00620EE5">
        <w:t xml:space="preserve"> (Алжир) уточняет, что дети-мигранты, не сопровождаемые их родителями, регистрируются и получают гражданство Алжира до тех пор, пока проводимые мероприятия по идентификации не увенчаются успехом. </w:t>
      </w:r>
    </w:p>
    <w:p w:rsidR="00CD6A00" w:rsidRPr="007E7729" w:rsidRDefault="00620EE5" w:rsidP="007E7729">
      <w:pPr>
        <w:pStyle w:val="SingleTxtGR"/>
        <w:rPr>
          <w:i/>
        </w:rPr>
      </w:pPr>
      <w:r w:rsidRPr="007E7729">
        <w:rPr>
          <w:i/>
        </w:rPr>
        <w:t>Заседание закрывается в 18 ч. 05 м.</w:t>
      </w:r>
    </w:p>
    <w:sectPr w:rsidR="00CD6A00" w:rsidRPr="007E7729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4EF" w:rsidRDefault="00DE24EF">
      <w:r>
        <w:rPr>
          <w:lang w:val="en-US"/>
        </w:rPr>
        <w:tab/>
      </w:r>
      <w:r>
        <w:separator/>
      </w:r>
    </w:p>
  </w:endnote>
  <w:endnote w:type="continuationSeparator" w:id="0">
    <w:p w:rsidR="00DE24EF" w:rsidRDefault="00DE2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4EF" w:rsidRPr="009A6F4A" w:rsidRDefault="00DE24E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</w:t>
    </w:r>
    <w:r>
      <w:rPr>
        <w:lang w:val="en-US"/>
      </w:rPr>
      <w:t>0-41840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4EF" w:rsidRPr="009A6F4A" w:rsidRDefault="00DE24EF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0-41840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4EF" w:rsidRDefault="00DE24EF" w:rsidP="00BA460A">
    <w:pPr>
      <w:pStyle w:val="Footer"/>
      <w:pBdr>
        <w:bottom w:val="single" w:sz="4" w:space="1" w:color="auto"/>
      </w:pBdr>
    </w:pPr>
  </w:p>
  <w:p w:rsidR="00DE24EF" w:rsidRPr="00EB179F" w:rsidRDefault="00DE24EF" w:rsidP="00BA460A">
    <w:pPr>
      <w:pStyle w:val="FootnoteText"/>
      <w:spacing w:after="120"/>
      <w:ind w:firstLine="0"/>
      <w:rPr>
        <w:lang w:val="ru-RU"/>
      </w:rPr>
    </w:pPr>
    <w:r>
      <w:rPr>
        <w:lang w:val="ru-RU"/>
      </w:rPr>
      <w:t>В настоящий отчет могут вноситься поправки.</w:t>
    </w:r>
  </w:p>
  <w:p w:rsidR="00DE24EF" w:rsidRDefault="00DE24EF" w:rsidP="00BA460A">
    <w:pPr>
      <w:pStyle w:val="FootnoteText"/>
      <w:spacing w:after="120"/>
      <w:ind w:firstLine="0"/>
      <w:rPr>
        <w:lang w:val="ru-RU"/>
      </w:rPr>
    </w:pPr>
    <w:r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 Поправки следует направлять </w:t>
    </w:r>
    <w:r w:rsidRPr="00EB179F">
      <w:rPr>
        <w:i/>
        <w:lang w:val="ru-RU"/>
      </w:rPr>
      <w:t>в течение одной недели с момента выпуска настоящего документа</w:t>
    </w:r>
    <w:r>
      <w:rPr>
        <w:lang w:val="ru-RU"/>
      </w:rPr>
      <w:t xml:space="preserve"> в Группу редакционного контроля, комната Е. </w:t>
    </w:r>
    <w:r w:rsidRPr="00A45136">
      <w:rPr>
        <w:lang w:val="ru-RU"/>
      </w:rPr>
      <w:t xml:space="preserve">4108, </w:t>
    </w:r>
    <w:r>
      <w:rPr>
        <w:lang w:val="ru-RU"/>
      </w:rPr>
      <w:t>Дворец Наций, Женева</w:t>
    </w:r>
    <w:r w:rsidRPr="00A45136">
      <w:rPr>
        <w:lang w:val="ru-RU"/>
      </w:rPr>
      <w:t>.</w:t>
    </w:r>
  </w:p>
  <w:p w:rsidR="00DE24EF" w:rsidRDefault="00DE24EF" w:rsidP="00BA460A">
    <w:pPr>
      <w:pStyle w:val="FootnoteText"/>
      <w:spacing w:after="120"/>
      <w:ind w:firstLine="0"/>
      <w:rPr>
        <w:szCs w:val="18"/>
        <w:lang w:val="ru-RU"/>
      </w:rPr>
    </w:pPr>
    <w:r>
      <w:rPr>
        <w:lang w:val="ru-RU"/>
      </w:rPr>
      <w:t>Поправки к отчетам об открытых заседаниях Комитета на этой сессии будут сведены в единое исправление, которое будет издано вскоре после окончания сессии</w:t>
    </w:r>
    <w:r>
      <w:rPr>
        <w:szCs w:val="18"/>
        <w:lang w:val="ru-RU"/>
      </w:rPr>
      <w:t>.</w:t>
    </w:r>
  </w:p>
  <w:p w:rsidR="00DE24EF" w:rsidRPr="009A6F4A" w:rsidRDefault="00DE24EF">
    <w:pPr>
      <w:pStyle w:val="Footer"/>
      <w:rPr>
        <w:sz w:val="20"/>
        <w:lang w:val="en-US"/>
      </w:rPr>
    </w:pPr>
    <w:r>
      <w:rPr>
        <w:sz w:val="20"/>
        <w:lang w:val="en-US"/>
      </w:rPr>
      <w:t>GE.10-41840  (R)  221012  011112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4EF" w:rsidRPr="00F71F63" w:rsidRDefault="00DE24E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E24EF" w:rsidRPr="00F71F63" w:rsidRDefault="00DE24E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E24EF" w:rsidRPr="00635E86" w:rsidRDefault="00DE24EF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4EF" w:rsidRPr="00400E0F" w:rsidRDefault="00DE24EF">
    <w:pPr>
      <w:pStyle w:val="Header"/>
      <w:rPr>
        <w:lang w:val="en-US"/>
      </w:rPr>
    </w:pPr>
    <w:r>
      <w:rPr>
        <w:lang w:val="en-US"/>
      </w:rPr>
      <w:t>CMW/C/SR.128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4EF" w:rsidRPr="009A6F4A" w:rsidRDefault="00DE24EF">
    <w:pPr>
      <w:pStyle w:val="Header"/>
      <w:rPr>
        <w:lang w:val="en-US"/>
      </w:rPr>
    </w:pPr>
    <w:r>
      <w:rPr>
        <w:lang w:val="en-US"/>
      </w:rPr>
      <w:tab/>
      <w:t>CMW/C/SR.128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0EE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C55"/>
    <w:rsid w:val="002C5036"/>
    <w:rsid w:val="002C6A71"/>
    <w:rsid w:val="002C6D5F"/>
    <w:rsid w:val="002D15EA"/>
    <w:rsid w:val="002D6C07"/>
    <w:rsid w:val="002D768B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54111"/>
    <w:rsid w:val="0056618E"/>
    <w:rsid w:val="00576F59"/>
    <w:rsid w:val="00577A34"/>
    <w:rsid w:val="00580AAD"/>
    <w:rsid w:val="00593A04"/>
    <w:rsid w:val="005A1AA0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0EE5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613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671CD"/>
    <w:rsid w:val="00781ACB"/>
    <w:rsid w:val="007A79EB"/>
    <w:rsid w:val="007D4CA0"/>
    <w:rsid w:val="007D7A23"/>
    <w:rsid w:val="007E38C3"/>
    <w:rsid w:val="007E549E"/>
    <w:rsid w:val="007E71C9"/>
    <w:rsid w:val="007E7729"/>
    <w:rsid w:val="007F7553"/>
    <w:rsid w:val="0080755E"/>
    <w:rsid w:val="008120D4"/>
    <w:rsid w:val="008139A5"/>
    <w:rsid w:val="00817F73"/>
    <w:rsid w:val="0082228E"/>
    <w:rsid w:val="00822AC6"/>
    <w:rsid w:val="00830402"/>
    <w:rsid w:val="008305D7"/>
    <w:rsid w:val="00834887"/>
    <w:rsid w:val="008423A9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18F7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7634"/>
    <w:rsid w:val="00B81305"/>
    <w:rsid w:val="00BA460A"/>
    <w:rsid w:val="00BB17DC"/>
    <w:rsid w:val="00BB1AF9"/>
    <w:rsid w:val="00BB4C4A"/>
    <w:rsid w:val="00BD3CAE"/>
    <w:rsid w:val="00BD5F3C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084A"/>
    <w:rsid w:val="00D6236B"/>
    <w:rsid w:val="00D809D1"/>
    <w:rsid w:val="00D84ECF"/>
    <w:rsid w:val="00DA2851"/>
    <w:rsid w:val="00DA2B7C"/>
    <w:rsid w:val="00DA5686"/>
    <w:rsid w:val="00DB2FC0"/>
    <w:rsid w:val="00DE24EF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7126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9</Pages>
  <Words>3855</Words>
  <Characters>21976</Characters>
  <Application>Microsoft Office Word</Application>
  <DocSecurity>4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1041840</vt:lpstr>
    </vt:vector>
  </TitlesOfParts>
  <Company>CSD</Company>
  <LinksUpToDate>false</LinksUpToDate>
  <CharactersWithSpaces>25780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1041840</dc:title>
  <dc:subject/>
  <dc:creator>Светлана Прокудина</dc:creator>
  <cp:keywords/>
  <dc:description/>
  <cp:lastModifiedBy>Svetlana Prokoudina</cp:lastModifiedBy>
  <cp:revision>2</cp:revision>
  <cp:lastPrinted>1601-01-01T00:00:00Z</cp:lastPrinted>
  <dcterms:created xsi:type="dcterms:W3CDTF">2012-11-01T07:35:00Z</dcterms:created>
  <dcterms:modified xsi:type="dcterms:W3CDTF">2012-11-01T07:35:00Z</dcterms:modified>
</cp:coreProperties>
</file>