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338A5" w:rsidRPr="00DB58B5" w14:paraId="6CED2BD3" w14:textId="77777777" w:rsidTr="003C586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D63F14B" w14:textId="77777777" w:rsidR="00B338A5" w:rsidRPr="00DB58B5" w:rsidRDefault="00B338A5" w:rsidP="00190912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E2C9699" w14:textId="77777777" w:rsidR="00B338A5" w:rsidRPr="00DB58B5" w:rsidRDefault="00B338A5" w:rsidP="003C586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4F9A48F1" w14:textId="39D3B28D" w:rsidR="00B338A5" w:rsidRPr="00DB58B5" w:rsidRDefault="00190912" w:rsidP="00190912">
            <w:pPr>
              <w:jc w:val="right"/>
            </w:pPr>
            <w:r w:rsidRPr="00190912">
              <w:rPr>
                <w:sz w:val="40"/>
              </w:rPr>
              <w:t>CRPD</w:t>
            </w:r>
            <w:r>
              <w:t>/C/26/1</w:t>
            </w:r>
          </w:p>
        </w:tc>
      </w:tr>
      <w:tr w:rsidR="00B338A5" w:rsidRPr="00DB58B5" w14:paraId="4057D298" w14:textId="77777777" w:rsidTr="003C586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1B73B88" w14:textId="77777777" w:rsidR="00B338A5" w:rsidRPr="00DB58B5" w:rsidRDefault="00B338A5" w:rsidP="003C586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583DBDD8" wp14:editId="53A8E4C1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D73B03D" w14:textId="77777777" w:rsidR="00B338A5" w:rsidRPr="00F10076" w:rsidRDefault="00B338A5" w:rsidP="003C586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F10076">
              <w:rPr>
                <w:b/>
                <w:sz w:val="34"/>
              </w:rPr>
              <w:t>Convention relative</w:t>
            </w:r>
            <w:r>
              <w:rPr>
                <w:b/>
                <w:sz w:val="34"/>
              </w:rPr>
              <w:t xml:space="preserve"> </w:t>
            </w:r>
            <w:r w:rsidRPr="00F10076">
              <w:rPr>
                <w:b/>
                <w:sz w:val="34"/>
              </w:rPr>
              <w:t>aux droits</w:t>
            </w:r>
            <w:r>
              <w:rPr>
                <w:b/>
                <w:sz w:val="34"/>
              </w:rPr>
              <w:br/>
            </w:r>
            <w:r w:rsidRPr="00F10076">
              <w:rPr>
                <w:b/>
                <w:sz w:val="34"/>
              </w:rPr>
              <w:t>des personnes handicapées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4FFEB759" w14:textId="77777777" w:rsidR="00B338A5" w:rsidRDefault="00190912" w:rsidP="003C5869">
            <w:pPr>
              <w:spacing w:before="240"/>
            </w:pPr>
            <w:r>
              <w:t>Distr. générale</w:t>
            </w:r>
          </w:p>
          <w:p w14:paraId="0A654822" w14:textId="428DDE11" w:rsidR="00190912" w:rsidRDefault="00190912" w:rsidP="00190912">
            <w:pPr>
              <w:spacing w:line="240" w:lineRule="exact"/>
            </w:pPr>
            <w:r>
              <w:t>4 janvier 2022</w:t>
            </w:r>
          </w:p>
          <w:p w14:paraId="039FAD53" w14:textId="77777777" w:rsidR="00190912" w:rsidRDefault="00190912" w:rsidP="00190912">
            <w:pPr>
              <w:spacing w:line="240" w:lineRule="exact"/>
            </w:pPr>
            <w:r>
              <w:t>Français</w:t>
            </w:r>
          </w:p>
          <w:p w14:paraId="32FC17FF" w14:textId="77777777" w:rsidR="00190912" w:rsidRDefault="00190912" w:rsidP="00190912">
            <w:pPr>
              <w:spacing w:line="240" w:lineRule="exact"/>
            </w:pPr>
            <w:r>
              <w:t>Original : anglais</w:t>
            </w:r>
          </w:p>
          <w:p w14:paraId="6A3CFA36" w14:textId="32C919B5" w:rsidR="00B94200" w:rsidRPr="00DB58B5" w:rsidRDefault="00B94200" w:rsidP="00190912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0436D70E" w14:textId="77777777" w:rsidR="00275896" w:rsidRDefault="00275896" w:rsidP="00275896">
      <w:pPr>
        <w:spacing w:before="120"/>
        <w:rPr>
          <w:b/>
          <w:sz w:val="24"/>
          <w:szCs w:val="24"/>
        </w:rPr>
      </w:pPr>
      <w:r w:rsidRPr="004407B7">
        <w:rPr>
          <w:b/>
          <w:sz w:val="24"/>
          <w:szCs w:val="24"/>
        </w:rPr>
        <w:t>Comité des droits des personnes handicapées</w:t>
      </w:r>
    </w:p>
    <w:p w14:paraId="66246797" w14:textId="77777777" w:rsidR="00190912" w:rsidRPr="00442988" w:rsidRDefault="00190912" w:rsidP="00190912">
      <w:pPr>
        <w:rPr>
          <w:b/>
          <w:bCs/>
          <w:lang w:val="fr-FR"/>
        </w:rPr>
      </w:pPr>
      <w:r>
        <w:rPr>
          <w:b/>
          <w:bCs/>
          <w:lang w:val="fr-FR"/>
        </w:rPr>
        <w:t>Vingt-sixième session</w:t>
      </w:r>
    </w:p>
    <w:p w14:paraId="1DA6ED1D" w14:textId="77777777" w:rsidR="00190912" w:rsidRPr="00442988" w:rsidRDefault="00190912" w:rsidP="00190912">
      <w:pPr>
        <w:rPr>
          <w:lang w:val="fr-FR"/>
        </w:rPr>
      </w:pPr>
      <w:r>
        <w:rPr>
          <w:lang w:val="fr-FR"/>
        </w:rPr>
        <w:t>7-25 mars 2022</w:t>
      </w:r>
    </w:p>
    <w:p w14:paraId="27E34289" w14:textId="738A25DE" w:rsidR="00190912" w:rsidRPr="00442988" w:rsidRDefault="00190912" w:rsidP="00190912">
      <w:pPr>
        <w:rPr>
          <w:lang w:val="fr-FR"/>
        </w:rPr>
      </w:pPr>
      <w:r>
        <w:rPr>
          <w:lang w:val="fr-FR"/>
        </w:rPr>
        <w:t>Point 1 de l</w:t>
      </w:r>
      <w:r w:rsidR="00B94200">
        <w:rPr>
          <w:lang w:val="fr-FR"/>
        </w:rPr>
        <w:t>’</w:t>
      </w:r>
      <w:r>
        <w:rPr>
          <w:lang w:val="fr-FR"/>
        </w:rPr>
        <w:t>ordre du jour provisoire</w:t>
      </w:r>
    </w:p>
    <w:p w14:paraId="547C42CE" w14:textId="291B7B19" w:rsidR="00190912" w:rsidRPr="00442988" w:rsidRDefault="00190912" w:rsidP="00190912">
      <w:pPr>
        <w:rPr>
          <w:b/>
          <w:bCs/>
          <w:lang w:val="fr-FR"/>
        </w:rPr>
      </w:pPr>
      <w:r>
        <w:rPr>
          <w:b/>
          <w:bCs/>
          <w:lang w:val="fr-FR"/>
        </w:rPr>
        <w:t>Adoption de l</w:t>
      </w:r>
      <w:r w:rsidR="00B94200">
        <w:rPr>
          <w:b/>
          <w:bCs/>
          <w:lang w:val="fr-FR"/>
        </w:rPr>
        <w:t>’</w:t>
      </w:r>
      <w:r>
        <w:rPr>
          <w:b/>
          <w:bCs/>
          <w:lang w:val="fr-FR"/>
        </w:rPr>
        <w:t>ordre du jour</w:t>
      </w:r>
    </w:p>
    <w:p w14:paraId="3E1BCC27" w14:textId="77777777" w:rsidR="00190912" w:rsidRPr="00442988" w:rsidRDefault="00190912" w:rsidP="00190912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Ordre du jour provisoire annoté</w:t>
      </w:r>
    </w:p>
    <w:p w14:paraId="4B73BC8C" w14:textId="77777777" w:rsidR="00190912" w:rsidRPr="00442988" w:rsidRDefault="00190912" w:rsidP="00190912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Ordre du jour provisoire</w:t>
      </w:r>
    </w:p>
    <w:p w14:paraId="32153288" w14:textId="3B0D6736" w:rsidR="00190912" w:rsidRPr="00442988" w:rsidRDefault="00190912" w:rsidP="00190912">
      <w:pPr>
        <w:pStyle w:val="SingleTxtG"/>
        <w:ind w:left="1701" w:hanging="567"/>
        <w:rPr>
          <w:lang w:val="fr-FR"/>
        </w:rPr>
      </w:pPr>
      <w:r>
        <w:rPr>
          <w:lang w:val="fr-FR"/>
        </w:rPr>
        <w:t>1</w:t>
      </w:r>
      <w:r w:rsidRPr="00BF45C0">
        <w:rPr>
          <w:lang w:val="fr-FR"/>
        </w:rPr>
        <w:t>.</w:t>
      </w:r>
      <w:r>
        <w:rPr>
          <w:lang w:val="fr-FR"/>
        </w:rPr>
        <w:tab/>
        <w:t>Adoption de l</w:t>
      </w:r>
      <w:r w:rsidR="00B94200">
        <w:rPr>
          <w:lang w:val="fr-FR"/>
        </w:rPr>
        <w:t>’</w:t>
      </w:r>
      <w:r>
        <w:rPr>
          <w:lang w:val="fr-FR"/>
        </w:rPr>
        <w:t>ordre du jour</w:t>
      </w:r>
      <w:r w:rsidRPr="00BF45C0">
        <w:rPr>
          <w:lang w:val="fr-FR"/>
        </w:rPr>
        <w:t>.</w:t>
      </w:r>
    </w:p>
    <w:p w14:paraId="724065EB" w14:textId="26E5FF23" w:rsidR="00190912" w:rsidRPr="00442988" w:rsidRDefault="00190912" w:rsidP="00190912">
      <w:pPr>
        <w:pStyle w:val="SingleTxtG"/>
        <w:ind w:left="1701" w:hanging="567"/>
        <w:rPr>
          <w:lang w:val="fr-FR"/>
        </w:rPr>
      </w:pPr>
      <w:r>
        <w:rPr>
          <w:lang w:val="fr-FR"/>
        </w:rPr>
        <w:t>2</w:t>
      </w:r>
      <w:r w:rsidRPr="00BF45C0">
        <w:rPr>
          <w:lang w:val="fr-FR"/>
        </w:rPr>
        <w:t>.</w:t>
      </w:r>
      <w:r>
        <w:rPr>
          <w:lang w:val="fr-FR"/>
        </w:rPr>
        <w:tab/>
        <w:t>Questions d</w:t>
      </w:r>
      <w:r w:rsidR="00B94200">
        <w:rPr>
          <w:lang w:val="fr-FR"/>
        </w:rPr>
        <w:t>’</w:t>
      </w:r>
      <w:r>
        <w:rPr>
          <w:lang w:val="fr-FR"/>
        </w:rPr>
        <w:t>organisation</w:t>
      </w:r>
      <w:r w:rsidRPr="00BF45C0">
        <w:rPr>
          <w:lang w:val="fr-FR"/>
        </w:rPr>
        <w:t>.</w:t>
      </w:r>
    </w:p>
    <w:p w14:paraId="2B92D265" w14:textId="4C14F3BF" w:rsidR="00190912" w:rsidRPr="00442988" w:rsidRDefault="00190912" w:rsidP="00190912">
      <w:pPr>
        <w:pStyle w:val="SingleTxtG"/>
        <w:ind w:left="1701" w:hanging="567"/>
        <w:rPr>
          <w:lang w:val="fr-FR"/>
        </w:rPr>
      </w:pPr>
      <w:r>
        <w:rPr>
          <w:lang w:val="fr-FR"/>
        </w:rPr>
        <w:t>3</w:t>
      </w:r>
      <w:r w:rsidRPr="00BF45C0">
        <w:rPr>
          <w:lang w:val="fr-FR"/>
        </w:rPr>
        <w:t>.</w:t>
      </w:r>
      <w:r>
        <w:rPr>
          <w:lang w:val="fr-FR"/>
        </w:rPr>
        <w:tab/>
        <w:t>Rapport de la Présidente sur les activités menées entre les vingt-cinquième et vingt</w:t>
      </w:r>
      <w:r w:rsidR="00BD10B3">
        <w:rPr>
          <w:lang w:val="fr-FR"/>
        </w:rPr>
        <w:noBreakHyphen/>
      </w:r>
      <w:r>
        <w:rPr>
          <w:lang w:val="fr-FR"/>
        </w:rPr>
        <w:t>sixième sessions du Comité.</w:t>
      </w:r>
    </w:p>
    <w:p w14:paraId="3A9E476E" w14:textId="3781FAC1" w:rsidR="00190912" w:rsidRPr="00442988" w:rsidRDefault="00190912" w:rsidP="00190912">
      <w:pPr>
        <w:pStyle w:val="SingleTxtG"/>
        <w:ind w:left="1701" w:hanging="567"/>
        <w:rPr>
          <w:lang w:val="fr-FR"/>
        </w:rPr>
      </w:pPr>
      <w:r>
        <w:rPr>
          <w:lang w:val="fr-FR"/>
        </w:rPr>
        <w:t>4</w:t>
      </w:r>
      <w:r w:rsidRPr="00BF45C0">
        <w:rPr>
          <w:lang w:val="fr-FR"/>
        </w:rPr>
        <w:t>.</w:t>
      </w:r>
      <w:r>
        <w:rPr>
          <w:lang w:val="fr-FR"/>
        </w:rPr>
        <w:tab/>
        <w:t>Soumission de rapports par les États parties en application de l</w:t>
      </w:r>
      <w:r w:rsidR="00B94200">
        <w:rPr>
          <w:lang w:val="fr-FR"/>
        </w:rPr>
        <w:t>’</w:t>
      </w:r>
      <w:r>
        <w:rPr>
          <w:lang w:val="fr-FR"/>
        </w:rPr>
        <w:t>article 35 de la Convention</w:t>
      </w:r>
      <w:r w:rsidRPr="00BF45C0">
        <w:rPr>
          <w:lang w:val="fr-FR"/>
        </w:rPr>
        <w:t>.</w:t>
      </w:r>
    </w:p>
    <w:p w14:paraId="65271F86" w14:textId="397E0861" w:rsidR="00190912" w:rsidRDefault="00190912" w:rsidP="00190912">
      <w:pPr>
        <w:pStyle w:val="SingleTxtG"/>
        <w:ind w:left="1701" w:hanging="567"/>
        <w:rPr>
          <w:lang w:val="fr-FR"/>
        </w:rPr>
      </w:pPr>
      <w:r>
        <w:rPr>
          <w:lang w:val="fr-FR"/>
        </w:rPr>
        <w:t>5</w:t>
      </w:r>
      <w:r w:rsidRPr="00BF45C0">
        <w:rPr>
          <w:lang w:val="fr-FR"/>
        </w:rPr>
        <w:t>.</w:t>
      </w:r>
      <w:r>
        <w:rPr>
          <w:lang w:val="fr-FR"/>
        </w:rPr>
        <w:tab/>
        <w:t>Examen des rapports soumis par les États parties en application de l</w:t>
      </w:r>
      <w:r w:rsidR="00B94200">
        <w:rPr>
          <w:lang w:val="fr-FR"/>
        </w:rPr>
        <w:t>’</w:t>
      </w:r>
      <w:r>
        <w:rPr>
          <w:lang w:val="fr-FR"/>
        </w:rPr>
        <w:t>article 35 de la Convention</w:t>
      </w:r>
      <w:r w:rsidRPr="00BF45C0">
        <w:rPr>
          <w:lang w:val="fr-FR"/>
        </w:rPr>
        <w:t>.</w:t>
      </w:r>
    </w:p>
    <w:p w14:paraId="28F14C58" w14:textId="77777777" w:rsidR="00190912" w:rsidRPr="00442988" w:rsidRDefault="00190912" w:rsidP="00190912">
      <w:pPr>
        <w:pStyle w:val="SingleTxtG"/>
        <w:ind w:left="1701" w:hanging="567"/>
        <w:rPr>
          <w:lang w:val="fr-FR"/>
        </w:rPr>
      </w:pPr>
      <w:r>
        <w:rPr>
          <w:lang w:val="fr-FR"/>
        </w:rPr>
        <w:t>6.</w:t>
      </w:r>
      <w:r>
        <w:rPr>
          <w:lang w:val="fr-FR"/>
        </w:rPr>
        <w:tab/>
      </w:r>
      <w:r w:rsidRPr="00DD2910">
        <w:rPr>
          <w:lang w:val="fr-FR"/>
        </w:rPr>
        <w:t>Adoption de listes de points concernant les rapports des États parties</w:t>
      </w:r>
      <w:r>
        <w:rPr>
          <w:lang w:val="fr-FR"/>
        </w:rPr>
        <w:t>.</w:t>
      </w:r>
    </w:p>
    <w:p w14:paraId="4C0A9EB0" w14:textId="2B2F7FD9" w:rsidR="00190912" w:rsidRPr="00442988" w:rsidRDefault="00190912" w:rsidP="00190912">
      <w:pPr>
        <w:pStyle w:val="SingleTxtG"/>
        <w:ind w:left="1701" w:hanging="567"/>
        <w:rPr>
          <w:lang w:val="fr-FR"/>
        </w:rPr>
      </w:pPr>
      <w:r>
        <w:rPr>
          <w:lang w:val="fr-FR"/>
        </w:rPr>
        <w:t>7</w:t>
      </w:r>
      <w:r w:rsidRPr="00BF45C0">
        <w:rPr>
          <w:lang w:val="fr-FR"/>
        </w:rPr>
        <w:t>.</w:t>
      </w:r>
      <w:r>
        <w:rPr>
          <w:lang w:val="fr-FR"/>
        </w:rPr>
        <w:tab/>
        <w:t>Coopération avec les autres organes des Nations Unies, les institutions spécialisées, les organisations de personnes handicapées et d</w:t>
      </w:r>
      <w:r w:rsidR="00B94200">
        <w:rPr>
          <w:lang w:val="fr-FR"/>
        </w:rPr>
        <w:t>’</w:t>
      </w:r>
      <w:r>
        <w:rPr>
          <w:lang w:val="fr-FR"/>
        </w:rPr>
        <w:t>autres organismes compétents</w:t>
      </w:r>
      <w:r w:rsidRPr="00BF45C0">
        <w:rPr>
          <w:lang w:val="fr-FR"/>
        </w:rPr>
        <w:t>.</w:t>
      </w:r>
    </w:p>
    <w:p w14:paraId="4E76B428" w14:textId="77777777" w:rsidR="00190912" w:rsidRPr="00442988" w:rsidRDefault="00190912" w:rsidP="00190912">
      <w:pPr>
        <w:pStyle w:val="SingleTxtG"/>
        <w:ind w:left="1701" w:hanging="567"/>
        <w:rPr>
          <w:lang w:val="fr-FR"/>
        </w:rPr>
      </w:pPr>
      <w:r>
        <w:rPr>
          <w:lang w:val="fr-FR"/>
        </w:rPr>
        <w:t>8</w:t>
      </w:r>
      <w:r w:rsidRPr="00BF45C0">
        <w:rPr>
          <w:lang w:val="fr-FR"/>
        </w:rPr>
        <w:t>.</w:t>
      </w:r>
      <w:r>
        <w:rPr>
          <w:lang w:val="fr-FR"/>
        </w:rPr>
        <w:tab/>
        <w:t>Observations générales</w:t>
      </w:r>
      <w:r w:rsidRPr="00BF45C0">
        <w:rPr>
          <w:lang w:val="fr-FR"/>
        </w:rPr>
        <w:t>.</w:t>
      </w:r>
    </w:p>
    <w:p w14:paraId="3AEA43CA" w14:textId="77777777" w:rsidR="00190912" w:rsidRPr="00442988" w:rsidRDefault="00190912" w:rsidP="00190912">
      <w:pPr>
        <w:pStyle w:val="SingleTxtG"/>
        <w:ind w:left="1701" w:hanging="567"/>
        <w:rPr>
          <w:lang w:val="fr-FR"/>
        </w:rPr>
      </w:pPr>
      <w:r>
        <w:rPr>
          <w:lang w:val="fr-FR"/>
        </w:rPr>
        <w:t>9</w:t>
      </w:r>
      <w:r w:rsidRPr="00BF45C0">
        <w:rPr>
          <w:lang w:val="fr-FR"/>
        </w:rPr>
        <w:t>.</w:t>
      </w:r>
      <w:r>
        <w:rPr>
          <w:lang w:val="fr-FR"/>
        </w:rPr>
        <w:tab/>
        <w:t>Méthodes de travail du Comité</w:t>
      </w:r>
      <w:r w:rsidRPr="00BF45C0">
        <w:rPr>
          <w:lang w:val="fr-FR"/>
        </w:rPr>
        <w:t>.</w:t>
      </w:r>
    </w:p>
    <w:p w14:paraId="48376D61" w14:textId="286524C9" w:rsidR="00190912" w:rsidRPr="00442988" w:rsidRDefault="00190912" w:rsidP="00190912">
      <w:pPr>
        <w:pStyle w:val="SingleTxtG"/>
        <w:ind w:left="1701" w:hanging="567"/>
        <w:rPr>
          <w:lang w:val="fr-FR"/>
        </w:rPr>
      </w:pPr>
      <w:r>
        <w:rPr>
          <w:lang w:val="fr-FR"/>
        </w:rPr>
        <w:t>10</w:t>
      </w:r>
      <w:r w:rsidRPr="00BF45C0">
        <w:rPr>
          <w:lang w:val="fr-FR"/>
        </w:rPr>
        <w:t>.</w:t>
      </w:r>
      <w:r>
        <w:rPr>
          <w:lang w:val="fr-FR"/>
        </w:rPr>
        <w:tab/>
        <w:t>Activités relevant du Protocole facultatif se rapportant à la Convention</w:t>
      </w:r>
      <w:r w:rsidRPr="00BF45C0">
        <w:rPr>
          <w:lang w:val="fr-FR"/>
        </w:rPr>
        <w:t>.</w:t>
      </w:r>
    </w:p>
    <w:p w14:paraId="116C09A4" w14:textId="77777777" w:rsidR="00190912" w:rsidRPr="00442988" w:rsidRDefault="00190912" w:rsidP="00190912">
      <w:pPr>
        <w:pStyle w:val="SingleTxtG"/>
        <w:ind w:left="1701" w:hanging="567"/>
        <w:rPr>
          <w:lang w:val="fr-FR"/>
        </w:rPr>
      </w:pPr>
      <w:r>
        <w:rPr>
          <w:lang w:val="fr-FR"/>
        </w:rPr>
        <w:t>11</w:t>
      </w:r>
      <w:r w:rsidRPr="00BF45C0">
        <w:rPr>
          <w:lang w:val="fr-FR"/>
        </w:rPr>
        <w:t>.</w:t>
      </w:r>
      <w:r>
        <w:rPr>
          <w:lang w:val="fr-FR"/>
        </w:rPr>
        <w:tab/>
        <w:t>Réunions futures</w:t>
      </w:r>
      <w:r w:rsidRPr="00BF45C0">
        <w:rPr>
          <w:lang w:val="fr-FR"/>
        </w:rPr>
        <w:t>.</w:t>
      </w:r>
    </w:p>
    <w:p w14:paraId="78BAA587" w14:textId="77777777" w:rsidR="00190912" w:rsidRPr="00442988" w:rsidRDefault="00190912" w:rsidP="00190912">
      <w:pPr>
        <w:pStyle w:val="SingleTxtG"/>
        <w:ind w:left="1701" w:hanging="567"/>
        <w:rPr>
          <w:lang w:val="fr-FR"/>
        </w:rPr>
      </w:pPr>
      <w:r>
        <w:rPr>
          <w:lang w:val="fr-FR"/>
        </w:rPr>
        <w:t>12</w:t>
      </w:r>
      <w:r w:rsidRPr="00BF45C0">
        <w:rPr>
          <w:lang w:val="fr-FR"/>
        </w:rPr>
        <w:t>.</w:t>
      </w:r>
      <w:r>
        <w:rPr>
          <w:lang w:val="fr-FR"/>
        </w:rPr>
        <w:tab/>
        <w:t>Questions diverses</w:t>
      </w:r>
      <w:r w:rsidRPr="00BF45C0">
        <w:rPr>
          <w:lang w:val="fr-FR"/>
        </w:rPr>
        <w:t>.</w:t>
      </w:r>
    </w:p>
    <w:p w14:paraId="2B6D1ACA" w14:textId="77777777" w:rsidR="00190912" w:rsidRPr="00442988" w:rsidRDefault="00190912" w:rsidP="00190912">
      <w:pPr>
        <w:pStyle w:val="SingleTxtG"/>
        <w:ind w:left="1701" w:hanging="567"/>
        <w:rPr>
          <w:lang w:val="fr-FR"/>
        </w:rPr>
      </w:pPr>
      <w:r>
        <w:rPr>
          <w:lang w:val="fr-FR"/>
        </w:rPr>
        <w:t>13</w:t>
      </w:r>
      <w:r w:rsidRPr="00BF45C0">
        <w:rPr>
          <w:lang w:val="fr-FR"/>
        </w:rPr>
        <w:t>.</w:t>
      </w:r>
      <w:r>
        <w:rPr>
          <w:lang w:val="fr-FR"/>
        </w:rPr>
        <w:tab/>
        <w:t>Adoption du rapport de la vingt-sixième session</w:t>
      </w:r>
      <w:r w:rsidRPr="00BF45C0">
        <w:rPr>
          <w:lang w:val="fr-FR"/>
        </w:rPr>
        <w:t>.</w:t>
      </w:r>
    </w:p>
    <w:p w14:paraId="13A97CD8" w14:textId="77777777" w:rsidR="00190912" w:rsidRPr="00442988" w:rsidRDefault="00190912" w:rsidP="006D6CEE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Annotations</w:t>
      </w:r>
    </w:p>
    <w:p w14:paraId="68272C8E" w14:textId="6C0BCA0C" w:rsidR="00190912" w:rsidRPr="00442988" w:rsidRDefault="00190912" w:rsidP="006D6CEE">
      <w:pPr>
        <w:pStyle w:val="H23G"/>
        <w:rPr>
          <w:lang w:val="fr-FR"/>
        </w:rPr>
      </w:pPr>
      <w:r>
        <w:rPr>
          <w:lang w:val="fr-FR"/>
        </w:rPr>
        <w:tab/>
        <w:t>1</w:t>
      </w:r>
      <w:r w:rsidRPr="00BF45C0">
        <w:rPr>
          <w:lang w:val="fr-FR"/>
        </w:rPr>
        <w:t>.</w:t>
      </w:r>
      <w:r>
        <w:rPr>
          <w:lang w:val="fr-FR"/>
        </w:rPr>
        <w:tab/>
        <w:t>Adoption de l</w:t>
      </w:r>
      <w:r w:rsidR="00B94200">
        <w:rPr>
          <w:lang w:val="fr-FR"/>
        </w:rPr>
        <w:t>’</w:t>
      </w:r>
      <w:r>
        <w:rPr>
          <w:lang w:val="fr-FR"/>
        </w:rPr>
        <w:t>ordre du jour</w:t>
      </w:r>
    </w:p>
    <w:p w14:paraId="41E5255E" w14:textId="25601B6E" w:rsidR="00190912" w:rsidRPr="00442988" w:rsidRDefault="00190912" w:rsidP="006D6CEE">
      <w:pPr>
        <w:pStyle w:val="SingleTxtG"/>
        <w:ind w:firstLine="567"/>
        <w:rPr>
          <w:lang w:val="fr-FR"/>
        </w:rPr>
      </w:pPr>
      <w:r>
        <w:rPr>
          <w:lang w:val="fr-FR"/>
        </w:rPr>
        <w:t>Conformément à l</w:t>
      </w:r>
      <w:r w:rsidR="00B94200">
        <w:rPr>
          <w:lang w:val="fr-FR"/>
        </w:rPr>
        <w:t>’</w:t>
      </w:r>
      <w:r>
        <w:rPr>
          <w:lang w:val="fr-FR"/>
        </w:rPr>
        <w:t>article 9 du Règlement intérieur du Comité, l</w:t>
      </w:r>
      <w:r w:rsidR="00B94200">
        <w:rPr>
          <w:lang w:val="fr-FR"/>
        </w:rPr>
        <w:t>’</w:t>
      </w:r>
      <w:r>
        <w:rPr>
          <w:lang w:val="fr-FR"/>
        </w:rPr>
        <w:t>adoption de l</w:t>
      </w:r>
      <w:r w:rsidR="00B94200">
        <w:rPr>
          <w:lang w:val="fr-FR"/>
        </w:rPr>
        <w:t>’</w:t>
      </w:r>
      <w:r>
        <w:rPr>
          <w:lang w:val="fr-FR"/>
        </w:rPr>
        <w:t>ordre du jour constitue le premier point de l</w:t>
      </w:r>
      <w:r w:rsidR="00B94200">
        <w:rPr>
          <w:lang w:val="fr-FR"/>
        </w:rPr>
        <w:t>’</w:t>
      </w:r>
      <w:r>
        <w:rPr>
          <w:lang w:val="fr-FR"/>
        </w:rPr>
        <w:t>ordre du jour provisoire de chaque session, sauf s</w:t>
      </w:r>
      <w:r w:rsidR="00B94200">
        <w:rPr>
          <w:lang w:val="fr-FR"/>
        </w:rPr>
        <w:t>’</w:t>
      </w:r>
      <w:r>
        <w:rPr>
          <w:lang w:val="fr-FR"/>
        </w:rPr>
        <w:t>il y a lieu d</w:t>
      </w:r>
      <w:r w:rsidR="00B94200">
        <w:rPr>
          <w:lang w:val="fr-FR"/>
        </w:rPr>
        <w:t>’</w:t>
      </w:r>
      <w:r>
        <w:rPr>
          <w:lang w:val="fr-FR"/>
        </w:rPr>
        <w:t>élire des membres du Bureau en application de l</w:t>
      </w:r>
      <w:r w:rsidR="00B94200">
        <w:rPr>
          <w:lang w:val="fr-FR"/>
        </w:rPr>
        <w:t>’</w:t>
      </w:r>
      <w:r>
        <w:rPr>
          <w:lang w:val="fr-FR"/>
        </w:rPr>
        <w:t>article 20</w:t>
      </w:r>
      <w:r w:rsidRPr="00BF45C0">
        <w:rPr>
          <w:lang w:val="fr-FR"/>
        </w:rPr>
        <w:t>.</w:t>
      </w:r>
      <w:r>
        <w:rPr>
          <w:lang w:val="fr-FR"/>
        </w:rPr>
        <w:t xml:space="preserve"> En vertu de l</w:t>
      </w:r>
      <w:r w:rsidR="00B94200">
        <w:rPr>
          <w:lang w:val="fr-FR"/>
        </w:rPr>
        <w:t>’</w:t>
      </w:r>
      <w:r>
        <w:rPr>
          <w:lang w:val="fr-FR"/>
        </w:rPr>
        <w:t>article</w:t>
      </w:r>
      <w:r w:rsidR="00BD10B3">
        <w:rPr>
          <w:lang w:val="fr-FR"/>
        </w:rPr>
        <w:t> </w:t>
      </w:r>
      <w:r>
        <w:rPr>
          <w:lang w:val="fr-FR"/>
        </w:rPr>
        <w:t>10, le Comité peut modifier son ordre du jour en cours de session et, s</w:t>
      </w:r>
      <w:r w:rsidR="00B94200">
        <w:rPr>
          <w:lang w:val="fr-FR"/>
        </w:rPr>
        <w:t>’</w:t>
      </w:r>
      <w:r>
        <w:rPr>
          <w:lang w:val="fr-FR"/>
        </w:rPr>
        <w:t>il y a lieu, ajouter, ajourner ou supprimer des points</w:t>
      </w:r>
      <w:r w:rsidRPr="00BF45C0">
        <w:rPr>
          <w:lang w:val="fr-FR"/>
        </w:rPr>
        <w:t>.</w:t>
      </w:r>
    </w:p>
    <w:p w14:paraId="0ED76290" w14:textId="3ED14B93" w:rsidR="00190912" w:rsidRPr="00442988" w:rsidRDefault="00190912" w:rsidP="006D6CEE">
      <w:pPr>
        <w:pStyle w:val="SingleTxtG"/>
        <w:ind w:firstLine="567"/>
        <w:rPr>
          <w:lang w:val="fr-FR"/>
        </w:rPr>
      </w:pPr>
      <w:r>
        <w:rPr>
          <w:lang w:val="fr-FR"/>
        </w:rPr>
        <w:t>L</w:t>
      </w:r>
      <w:r w:rsidR="00B94200">
        <w:rPr>
          <w:lang w:val="fr-FR"/>
        </w:rPr>
        <w:t>’</w:t>
      </w:r>
      <w:r>
        <w:rPr>
          <w:lang w:val="fr-FR"/>
        </w:rPr>
        <w:t>ordre du jour provisoire de la vingt-sixième session a été établi par le Secrétaire général, en consultation avec la Présidente du Comité, conformément à l</w:t>
      </w:r>
      <w:r w:rsidR="00B94200">
        <w:rPr>
          <w:lang w:val="fr-FR"/>
        </w:rPr>
        <w:t>’</w:t>
      </w:r>
      <w:r>
        <w:rPr>
          <w:lang w:val="fr-FR"/>
        </w:rPr>
        <w:t>article 8 du Règlement intérieur</w:t>
      </w:r>
      <w:r w:rsidRPr="00BF45C0">
        <w:rPr>
          <w:lang w:val="fr-FR"/>
        </w:rPr>
        <w:t>.</w:t>
      </w:r>
    </w:p>
    <w:p w14:paraId="77ECF8DD" w14:textId="71088E9D" w:rsidR="00190912" w:rsidRPr="00442988" w:rsidRDefault="00190912" w:rsidP="006D6CEE">
      <w:pPr>
        <w:pStyle w:val="H23G"/>
        <w:rPr>
          <w:lang w:val="fr-FR"/>
        </w:rPr>
      </w:pPr>
      <w:r>
        <w:rPr>
          <w:lang w:val="fr-FR"/>
        </w:rPr>
        <w:lastRenderedPageBreak/>
        <w:tab/>
        <w:t>2</w:t>
      </w:r>
      <w:r w:rsidRPr="00BF45C0">
        <w:rPr>
          <w:lang w:val="fr-FR"/>
        </w:rPr>
        <w:t>.</w:t>
      </w:r>
      <w:r>
        <w:rPr>
          <w:lang w:val="fr-FR"/>
        </w:rPr>
        <w:tab/>
      </w:r>
      <w:r>
        <w:rPr>
          <w:bCs/>
          <w:lang w:val="fr-FR"/>
        </w:rPr>
        <w:t xml:space="preserve">Questions </w:t>
      </w:r>
      <w:r w:rsidRPr="006D6CEE">
        <w:rPr>
          <w:lang w:val="fr-FR"/>
        </w:rPr>
        <w:t>d</w:t>
      </w:r>
      <w:r w:rsidR="00B94200">
        <w:rPr>
          <w:lang w:val="fr-FR"/>
        </w:rPr>
        <w:t>’</w:t>
      </w:r>
      <w:r w:rsidRPr="006D6CEE">
        <w:rPr>
          <w:lang w:val="fr-FR"/>
        </w:rPr>
        <w:t>organisation</w:t>
      </w:r>
    </w:p>
    <w:p w14:paraId="59142C39" w14:textId="3CFE8A60" w:rsidR="00190912" w:rsidRPr="00442988" w:rsidRDefault="00190912" w:rsidP="006D6CEE">
      <w:pPr>
        <w:pStyle w:val="SingleTxtG"/>
        <w:ind w:firstLine="567"/>
        <w:rPr>
          <w:lang w:val="fr-FR"/>
        </w:rPr>
      </w:pPr>
      <w:r>
        <w:rPr>
          <w:lang w:val="fr-FR"/>
        </w:rPr>
        <w:t>La vingt-sixième session du Comité se tiendra à l</w:t>
      </w:r>
      <w:r w:rsidR="00B94200">
        <w:rPr>
          <w:lang w:val="fr-FR"/>
        </w:rPr>
        <w:t>’</w:t>
      </w:r>
      <w:r>
        <w:rPr>
          <w:lang w:val="fr-FR"/>
        </w:rPr>
        <w:t>Office des Nations Unies à Genève, dans la salle XVII du Palais des Nations, du 7 au 25 mars 2022</w:t>
      </w:r>
      <w:r w:rsidRPr="00BF45C0">
        <w:rPr>
          <w:lang w:val="fr-FR"/>
        </w:rPr>
        <w:t>.</w:t>
      </w:r>
      <w:r>
        <w:rPr>
          <w:lang w:val="fr-FR"/>
        </w:rPr>
        <w:t xml:space="preserve"> La session s</w:t>
      </w:r>
      <w:r w:rsidR="00B94200">
        <w:rPr>
          <w:lang w:val="fr-FR"/>
        </w:rPr>
        <w:t>’</w:t>
      </w:r>
      <w:r>
        <w:rPr>
          <w:lang w:val="fr-FR"/>
        </w:rPr>
        <w:t>ouvrira le lundi 7</w:t>
      </w:r>
      <w:r w:rsidR="00BD10B3">
        <w:rPr>
          <w:lang w:val="fr-FR"/>
        </w:rPr>
        <w:t> </w:t>
      </w:r>
      <w:r>
        <w:rPr>
          <w:lang w:val="fr-FR"/>
        </w:rPr>
        <w:t>mars à 10 heures</w:t>
      </w:r>
      <w:r w:rsidRPr="00BF45C0">
        <w:rPr>
          <w:lang w:val="fr-FR"/>
        </w:rPr>
        <w:t>.</w:t>
      </w:r>
      <w:r>
        <w:rPr>
          <w:lang w:val="fr-FR"/>
        </w:rPr>
        <w:t xml:space="preserve"> Un représentant ou une représentante du Secrétaire général ouvrira la session</w:t>
      </w:r>
      <w:r w:rsidRPr="00BF45C0">
        <w:rPr>
          <w:lang w:val="fr-FR"/>
        </w:rPr>
        <w:t>.</w:t>
      </w:r>
    </w:p>
    <w:p w14:paraId="75F15CF2" w14:textId="47C770DA" w:rsidR="00190912" w:rsidRPr="00442988" w:rsidRDefault="00190912" w:rsidP="006D6CEE">
      <w:pPr>
        <w:pStyle w:val="SingleTxtG"/>
        <w:ind w:firstLine="567"/>
        <w:rPr>
          <w:lang w:val="fr-FR"/>
        </w:rPr>
      </w:pPr>
      <w:r>
        <w:rPr>
          <w:lang w:val="fr-FR"/>
        </w:rPr>
        <w:t>Conformément à l</w:t>
      </w:r>
      <w:r w:rsidR="00B94200">
        <w:rPr>
          <w:lang w:val="fr-FR"/>
        </w:rPr>
        <w:t>’</w:t>
      </w:r>
      <w:r>
        <w:rPr>
          <w:lang w:val="fr-FR"/>
        </w:rPr>
        <w:t>article 29 du Règlement intérieur, les séances du Comité sont publiques, à moins que le Comité n</w:t>
      </w:r>
      <w:r w:rsidR="00B94200">
        <w:rPr>
          <w:lang w:val="fr-FR"/>
        </w:rPr>
        <w:t>’</w:t>
      </w:r>
      <w:r>
        <w:rPr>
          <w:lang w:val="fr-FR"/>
        </w:rPr>
        <w:t>en décide autrement</w:t>
      </w:r>
      <w:r w:rsidRPr="00BF45C0">
        <w:rPr>
          <w:lang w:val="fr-FR"/>
        </w:rPr>
        <w:t>.</w:t>
      </w:r>
    </w:p>
    <w:p w14:paraId="4787B2BD" w14:textId="7BF48718" w:rsidR="00190912" w:rsidRPr="00442988" w:rsidRDefault="00190912" w:rsidP="006D6CEE">
      <w:pPr>
        <w:pStyle w:val="SingleTxtG"/>
        <w:ind w:firstLine="567"/>
        <w:rPr>
          <w:lang w:val="fr-FR"/>
        </w:rPr>
      </w:pPr>
      <w:r>
        <w:rPr>
          <w:lang w:val="fr-FR"/>
        </w:rPr>
        <w:t>Le Comité examinera les questions relatives à l</w:t>
      </w:r>
      <w:r w:rsidR="00B94200">
        <w:rPr>
          <w:lang w:val="fr-FR"/>
        </w:rPr>
        <w:t>’</w:t>
      </w:r>
      <w:r>
        <w:rPr>
          <w:lang w:val="fr-FR"/>
        </w:rPr>
        <w:t>organisation des travaux de la vingt</w:t>
      </w:r>
      <w:r>
        <w:rPr>
          <w:lang w:val="fr-FR"/>
        </w:rPr>
        <w:noBreakHyphen/>
        <w:t>sixième session, notamment l</w:t>
      </w:r>
      <w:r w:rsidR="00B94200">
        <w:rPr>
          <w:lang w:val="fr-FR"/>
        </w:rPr>
        <w:t>’</w:t>
      </w:r>
      <w:r>
        <w:rPr>
          <w:lang w:val="fr-FR"/>
        </w:rPr>
        <w:t>adoption de son programme de travail</w:t>
      </w:r>
      <w:r w:rsidRPr="00BF45C0">
        <w:rPr>
          <w:lang w:val="fr-FR"/>
        </w:rPr>
        <w:t>.</w:t>
      </w:r>
    </w:p>
    <w:p w14:paraId="3BE0DC32" w14:textId="5F3D775B" w:rsidR="00190912" w:rsidRPr="00442988" w:rsidRDefault="00190912" w:rsidP="006D6CEE">
      <w:pPr>
        <w:pStyle w:val="H23G"/>
        <w:rPr>
          <w:lang w:val="fr-FR"/>
        </w:rPr>
      </w:pPr>
      <w:r>
        <w:rPr>
          <w:lang w:val="fr-FR"/>
        </w:rPr>
        <w:tab/>
        <w:t>3</w:t>
      </w:r>
      <w:r w:rsidRPr="00BF45C0">
        <w:rPr>
          <w:lang w:val="fr-FR"/>
        </w:rPr>
        <w:t>.</w:t>
      </w:r>
      <w:r>
        <w:rPr>
          <w:lang w:val="fr-FR"/>
        </w:rPr>
        <w:tab/>
        <w:t xml:space="preserve">Rapport de la Présidente sur les activités menées entre les vingt-cinquième </w:t>
      </w:r>
      <w:r w:rsidR="006D6CEE">
        <w:rPr>
          <w:lang w:val="fr-FR"/>
        </w:rPr>
        <w:br/>
      </w:r>
      <w:r>
        <w:rPr>
          <w:lang w:val="fr-FR"/>
        </w:rPr>
        <w:t>et vingt-sixième sessions du Comité</w:t>
      </w:r>
    </w:p>
    <w:p w14:paraId="3C6C3458" w14:textId="621FEDEC" w:rsidR="00190912" w:rsidRPr="00442988" w:rsidRDefault="00190912" w:rsidP="006D6CEE">
      <w:pPr>
        <w:pStyle w:val="SingleTxtG"/>
        <w:ind w:firstLine="567"/>
        <w:rPr>
          <w:lang w:val="fr-FR"/>
        </w:rPr>
      </w:pPr>
      <w:r>
        <w:rPr>
          <w:lang w:val="fr-FR"/>
        </w:rPr>
        <w:t>Le Comité examinera le rapport de la Présidente sur les activités menées entre les vingt-cinquième et vingt-sixième sessions</w:t>
      </w:r>
      <w:r w:rsidRPr="00BF45C0">
        <w:rPr>
          <w:lang w:val="fr-FR"/>
        </w:rPr>
        <w:t>.</w:t>
      </w:r>
    </w:p>
    <w:p w14:paraId="1E20E711" w14:textId="7B9B5907" w:rsidR="00190912" w:rsidRPr="00442988" w:rsidRDefault="00190912" w:rsidP="006D6CEE">
      <w:pPr>
        <w:pStyle w:val="H23G"/>
        <w:rPr>
          <w:lang w:val="fr-FR"/>
        </w:rPr>
      </w:pPr>
      <w:r>
        <w:rPr>
          <w:lang w:val="fr-FR"/>
        </w:rPr>
        <w:tab/>
        <w:t>4</w:t>
      </w:r>
      <w:r w:rsidRPr="00BF45C0">
        <w:rPr>
          <w:lang w:val="fr-FR"/>
        </w:rPr>
        <w:t>.</w:t>
      </w:r>
      <w:r>
        <w:rPr>
          <w:lang w:val="fr-FR"/>
        </w:rPr>
        <w:tab/>
      </w:r>
      <w:r>
        <w:rPr>
          <w:bCs/>
          <w:lang w:val="fr-FR"/>
        </w:rPr>
        <w:t>Soumission de rapports par les États parties en application de l</w:t>
      </w:r>
      <w:r w:rsidR="00B94200">
        <w:rPr>
          <w:bCs/>
          <w:lang w:val="fr-FR"/>
        </w:rPr>
        <w:t>’</w:t>
      </w:r>
      <w:r>
        <w:rPr>
          <w:bCs/>
          <w:lang w:val="fr-FR"/>
        </w:rPr>
        <w:t xml:space="preserve">article 35 </w:t>
      </w:r>
      <w:r>
        <w:rPr>
          <w:bCs/>
          <w:lang w:val="fr-FR"/>
        </w:rPr>
        <w:br/>
        <w:t>de la Convention</w:t>
      </w:r>
    </w:p>
    <w:p w14:paraId="2498D71E" w14:textId="45BEC639" w:rsidR="00EB5942" w:rsidRDefault="00190912" w:rsidP="006D6CEE">
      <w:pPr>
        <w:pStyle w:val="SingleTxtG"/>
        <w:ind w:firstLine="567"/>
        <w:rPr>
          <w:lang w:val="fr-FR"/>
        </w:rPr>
      </w:pPr>
      <w:r>
        <w:rPr>
          <w:lang w:val="fr-FR"/>
        </w:rPr>
        <w:t>Le Comité sera informé des rapports reçus des États parties en application de l</w:t>
      </w:r>
      <w:r w:rsidR="00B94200">
        <w:rPr>
          <w:lang w:val="fr-FR"/>
        </w:rPr>
        <w:t>’</w:t>
      </w:r>
      <w:r>
        <w:rPr>
          <w:lang w:val="fr-FR"/>
        </w:rPr>
        <w:t>article 35 de la Convention</w:t>
      </w:r>
      <w:r w:rsidRPr="00BF45C0">
        <w:rPr>
          <w:lang w:val="fr-FR"/>
        </w:rPr>
        <w:t>.</w:t>
      </w:r>
      <w:r>
        <w:rPr>
          <w:lang w:val="fr-FR"/>
        </w:rPr>
        <w:t xml:space="preserve"> À la date de publication du présent ordre du jour provisoire, le Comité avait reçu les rapports ci-après, qui étaient en attente d</w:t>
      </w:r>
      <w:r w:rsidR="00B94200">
        <w:rPr>
          <w:lang w:val="fr-FR"/>
        </w:rPr>
        <w:t>’</w:t>
      </w:r>
      <w:r>
        <w:rPr>
          <w:lang w:val="fr-FR"/>
        </w:rPr>
        <w:t>examen 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850"/>
        <w:gridCol w:w="1701"/>
        <w:gridCol w:w="2692"/>
      </w:tblGrid>
      <w:tr w:rsidR="00190912" w:rsidRPr="006D6CEE" w14:paraId="5F0947EE" w14:textId="77777777" w:rsidTr="00564824">
        <w:trPr>
          <w:tblHeader/>
        </w:trPr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72F469F" w14:textId="77777777" w:rsidR="00190912" w:rsidRPr="006D6CEE" w:rsidRDefault="00190912" w:rsidP="006D6CE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D6CEE">
              <w:rPr>
                <w:i/>
                <w:sz w:val="16"/>
                <w:lang w:val="fr-FR"/>
              </w:rPr>
              <w:t>État partie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BB52257" w14:textId="77777777" w:rsidR="00190912" w:rsidRPr="006D6CEE" w:rsidRDefault="00190912" w:rsidP="006D6CE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D6CEE">
              <w:rPr>
                <w:i/>
                <w:sz w:val="16"/>
                <w:lang w:val="fr-FR"/>
              </w:rPr>
              <w:t>Attendu en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EF368FA" w14:textId="77777777" w:rsidR="00190912" w:rsidRPr="006D6CEE" w:rsidRDefault="00190912" w:rsidP="006D6CE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D6CEE">
              <w:rPr>
                <w:i/>
                <w:sz w:val="16"/>
                <w:lang w:val="fr-FR"/>
              </w:rPr>
              <w:t>Reçu le</w:t>
            </w:r>
          </w:p>
        </w:tc>
        <w:tc>
          <w:tcPr>
            <w:tcW w:w="26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B0F24F3" w14:textId="77777777" w:rsidR="00190912" w:rsidRPr="006D6CEE" w:rsidRDefault="00190912" w:rsidP="006D6CE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D6CEE">
              <w:rPr>
                <w:i/>
                <w:sz w:val="16"/>
                <w:lang w:val="fr-FR"/>
              </w:rPr>
              <w:t>Cote</w:t>
            </w:r>
          </w:p>
        </w:tc>
      </w:tr>
      <w:tr w:rsidR="006D6CEE" w:rsidRPr="006D6CEE" w14:paraId="7448749B" w14:textId="77777777" w:rsidTr="00564824">
        <w:trPr>
          <w:trHeight w:hRule="exact" w:val="113"/>
          <w:tblHeader/>
        </w:trPr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</w:tcPr>
          <w:p w14:paraId="5E437BAD" w14:textId="77777777" w:rsidR="006D6CEE" w:rsidRPr="006D6CEE" w:rsidRDefault="006D6CEE" w:rsidP="006D6CEE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auto"/>
          </w:tcPr>
          <w:p w14:paraId="5DEC7A55" w14:textId="77777777" w:rsidR="006D6CEE" w:rsidRPr="006D6CEE" w:rsidRDefault="006D6CEE" w:rsidP="006D6CEE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14:paraId="541DEA97" w14:textId="77777777" w:rsidR="006D6CEE" w:rsidRPr="006D6CEE" w:rsidRDefault="006D6CEE" w:rsidP="006D6CEE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692" w:type="dxa"/>
            <w:tcBorders>
              <w:top w:val="single" w:sz="12" w:space="0" w:color="auto"/>
            </w:tcBorders>
            <w:shd w:val="clear" w:color="auto" w:fill="auto"/>
          </w:tcPr>
          <w:p w14:paraId="1ABD8949" w14:textId="77777777" w:rsidR="006D6CEE" w:rsidRPr="006D6CEE" w:rsidRDefault="006D6CEE" w:rsidP="006D6CEE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190912" w:rsidRPr="006D6CEE" w14:paraId="007C3F3D" w14:textId="77777777" w:rsidTr="00564824">
        <w:tc>
          <w:tcPr>
            <w:tcW w:w="2127" w:type="dxa"/>
            <w:shd w:val="clear" w:color="auto" w:fill="auto"/>
          </w:tcPr>
          <w:p w14:paraId="1FD9DE40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Afghanistan</w:t>
            </w:r>
          </w:p>
        </w:tc>
        <w:tc>
          <w:tcPr>
            <w:tcW w:w="850" w:type="dxa"/>
            <w:shd w:val="clear" w:color="auto" w:fill="auto"/>
          </w:tcPr>
          <w:p w14:paraId="042FF0BB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2014</w:t>
            </w:r>
          </w:p>
        </w:tc>
        <w:tc>
          <w:tcPr>
            <w:tcW w:w="1701" w:type="dxa"/>
            <w:shd w:val="clear" w:color="auto" w:fill="auto"/>
          </w:tcPr>
          <w:p w14:paraId="3E32E13E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</w:t>
            </w:r>
            <w:r w:rsidRPr="006D6CEE">
              <w:rPr>
                <w:vertAlign w:val="superscript"/>
                <w:lang w:val="fr-FR"/>
              </w:rPr>
              <w:t>er</w:t>
            </w:r>
            <w:r w:rsidRPr="006D6CEE">
              <w:rPr>
                <w:lang w:val="fr-FR"/>
              </w:rPr>
              <w:t xml:space="preserve"> décembre 2020</w:t>
            </w:r>
          </w:p>
        </w:tc>
        <w:tc>
          <w:tcPr>
            <w:tcW w:w="2692" w:type="dxa"/>
            <w:shd w:val="clear" w:color="auto" w:fill="auto"/>
          </w:tcPr>
          <w:p w14:paraId="40F7E0EA" w14:textId="4526D79D" w:rsidR="00190912" w:rsidRPr="006D6CEE" w:rsidRDefault="006D6CEE" w:rsidP="006D6CEE">
            <w:pPr>
              <w:spacing w:before="40" w:after="120"/>
              <w:ind w:right="113"/>
            </w:pPr>
            <w:hyperlink r:id="rId8" w:history="1">
              <w:r w:rsidR="00190912" w:rsidRPr="006D6CEE">
                <w:rPr>
                  <w:rStyle w:val="Lienhypertexte"/>
                </w:rPr>
                <w:t>CRPD/C/</w:t>
              </w:r>
              <w:r w:rsidR="00190912" w:rsidRPr="006D6CEE">
                <w:rPr>
                  <w:rStyle w:val="Lienhypertexte"/>
                </w:rPr>
                <w:t>A</w:t>
              </w:r>
              <w:r w:rsidR="00190912" w:rsidRPr="006D6CEE">
                <w:rPr>
                  <w:rStyle w:val="Lienhypertexte"/>
                </w:rPr>
                <w:t>F</w:t>
              </w:r>
              <w:r w:rsidR="00190912" w:rsidRPr="006D6CEE">
                <w:rPr>
                  <w:rStyle w:val="Lienhypertexte"/>
                </w:rPr>
                <w:t>G</w:t>
              </w:r>
              <w:r w:rsidR="00190912" w:rsidRPr="006D6CEE">
                <w:rPr>
                  <w:rStyle w:val="Lienhypertexte"/>
                </w:rPr>
                <w:t>/1</w:t>
              </w:r>
            </w:hyperlink>
          </w:p>
        </w:tc>
      </w:tr>
      <w:tr w:rsidR="00190912" w:rsidRPr="006D6CEE" w14:paraId="220D62AD" w14:textId="77777777" w:rsidTr="00564824">
        <w:tc>
          <w:tcPr>
            <w:tcW w:w="2127" w:type="dxa"/>
            <w:shd w:val="clear" w:color="auto" w:fill="auto"/>
          </w:tcPr>
          <w:p w14:paraId="3992AC8D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Allemagne</w:t>
            </w:r>
          </w:p>
        </w:tc>
        <w:tc>
          <w:tcPr>
            <w:tcW w:w="850" w:type="dxa"/>
            <w:shd w:val="clear" w:color="auto" w:fill="auto"/>
          </w:tcPr>
          <w:p w14:paraId="4AF26933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2019</w:t>
            </w:r>
          </w:p>
        </w:tc>
        <w:tc>
          <w:tcPr>
            <w:tcW w:w="1701" w:type="dxa"/>
            <w:shd w:val="clear" w:color="auto" w:fill="auto"/>
          </w:tcPr>
          <w:p w14:paraId="50BAB5DF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25 septembre 2019</w:t>
            </w:r>
          </w:p>
        </w:tc>
        <w:tc>
          <w:tcPr>
            <w:tcW w:w="2692" w:type="dxa"/>
            <w:shd w:val="clear" w:color="auto" w:fill="auto"/>
          </w:tcPr>
          <w:p w14:paraId="25E01EE1" w14:textId="1CFD0CC4" w:rsidR="00190912" w:rsidRPr="006D6CEE" w:rsidRDefault="006D6CEE" w:rsidP="006D6CEE">
            <w:pPr>
              <w:spacing w:before="40" w:after="120"/>
              <w:ind w:right="113"/>
            </w:pPr>
            <w:hyperlink r:id="rId9" w:history="1">
              <w:r w:rsidR="00190912" w:rsidRPr="006D6CEE">
                <w:rPr>
                  <w:rStyle w:val="Lienhypertexte"/>
                </w:rPr>
                <w:t>CRPD/C/DEU</w:t>
              </w:r>
              <w:r w:rsidR="00190912" w:rsidRPr="006D6CEE">
                <w:rPr>
                  <w:rStyle w:val="Lienhypertexte"/>
                </w:rPr>
                <w:t>/</w:t>
              </w:r>
              <w:r w:rsidR="00190912" w:rsidRPr="006D6CEE">
                <w:rPr>
                  <w:rStyle w:val="Lienhypertexte"/>
                </w:rPr>
                <w:t>2-3</w:t>
              </w:r>
            </w:hyperlink>
          </w:p>
        </w:tc>
      </w:tr>
      <w:tr w:rsidR="00190912" w:rsidRPr="006D6CEE" w14:paraId="175921DA" w14:textId="77777777" w:rsidTr="00564824">
        <w:tc>
          <w:tcPr>
            <w:tcW w:w="2127" w:type="dxa"/>
            <w:shd w:val="clear" w:color="auto" w:fill="auto"/>
          </w:tcPr>
          <w:p w14:paraId="768F3E84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Andorre</w:t>
            </w:r>
          </w:p>
        </w:tc>
        <w:tc>
          <w:tcPr>
            <w:tcW w:w="850" w:type="dxa"/>
            <w:shd w:val="clear" w:color="auto" w:fill="auto"/>
          </w:tcPr>
          <w:p w14:paraId="705E4C94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2016</w:t>
            </w:r>
          </w:p>
        </w:tc>
        <w:tc>
          <w:tcPr>
            <w:tcW w:w="1701" w:type="dxa"/>
            <w:shd w:val="clear" w:color="auto" w:fill="auto"/>
          </w:tcPr>
          <w:p w14:paraId="6CACC911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30 mars 2017</w:t>
            </w:r>
          </w:p>
        </w:tc>
        <w:tc>
          <w:tcPr>
            <w:tcW w:w="2692" w:type="dxa"/>
            <w:shd w:val="clear" w:color="auto" w:fill="auto"/>
          </w:tcPr>
          <w:p w14:paraId="3BAA8265" w14:textId="02041B27" w:rsidR="00190912" w:rsidRPr="006D6CEE" w:rsidRDefault="006D6CEE" w:rsidP="006D6CEE">
            <w:pPr>
              <w:spacing w:before="40" w:after="120"/>
              <w:ind w:right="113"/>
            </w:pPr>
            <w:hyperlink r:id="rId10" w:history="1">
              <w:r w:rsidR="00190912" w:rsidRPr="006D6CEE">
                <w:rPr>
                  <w:rStyle w:val="Lienhypertexte"/>
                  <w:lang w:val="fr-FR"/>
                </w:rPr>
                <w:t>CRPD/C/AND/1</w:t>
              </w:r>
            </w:hyperlink>
          </w:p>
        </w:tc>
      </w:tr>
      <w:tr w:rsidR="00190912" w:rsidRPr="006D6CEE" w14:paraId="092F2EBD" w14:textId="77777777" w:rsidTr="00564824">
        <w:tc>
          <w:tcPr>
            <w:tcW w:w="2127" w:type="dxa"/>
            <w:shd w:val="clear" w:color="auto" w:fill="auto"/>
          </w:tcPr>
          <w:p w14:paraId="517474C5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Angola</w:t>
            </w:r>
          </w:p>
        </w:tc>
        <w:tc>
          <w:tcPr>
            <w:tcW w:w="850" w:type="dxa"/>
            <w:shd w:val="clear" w:color="auto" w:fill="auto"/>
          </w:tcPr>
          <w:p w14:paraId="7BB09BD4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2016</w:t>
            </w:r>
          </w:p>
        </w:tc>
        <w:tc>
          <w:tcPr>
            <w:tcW w:w="1701" w:type="dxa"/>
            <w:shd w:val="clear" w:color="auto" w:fill="auto"/>
          </w:tcPr>
          <w:p w14:paraId="4157144B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26 janvier 2017</w:t>
            </w:r>
          </w:p>
        </w:tc>
        <w:tc>
          <w:tcPr>
            <w:tcW w:w="2692" w:type="dxa"/>
            <w:shd w:val="clear" w:color="auto" w:fill="auto"/>
          </w:tcPr>
          <w:p w14:paraId="44B259E3" w14:textId="137C38C9" w:rsidR="00190912" w:rsidRPr="006D6CEE" w:rsidRDefault="006D6CEE" w:rsidP="006D6CEE">
            <w:pPr>
              <w:spacing w:before="40" w:after="120"/>
              <w:ind w:right="113"/>
            </w:pPr>
            <w:hyperlink r:id="rId11" w:history="1">
              <w:r w:rsidR="00190912" w:rsidRPr="006D6CEE">
                <w:rPr>
                  <w:rStyle w:val="Lienhypertexte"/>
                  <w:lang w:val="fr-FR"/>
                </w:rPr>
                <w:t>CRPD/C/AGO/1</w:t>
              </w:r>
            </w:hyperlink>
          </w:p>
        </w:tc>
      </w:tr>
      <w:tr w:rsidR="00190912" w:rsidRPr="006D6CEE" w14:paraId="7464AACA" w14:textId="77777777" w:rsidTr="00564824">
        <w:tc>
          <w:tcPr>
            <w:tcW w:w="2127" w:type="dxa"/>
            <w:shd w:val="clear" w:color="auto" w:fill="auto"/>
          </w:tcPr>
          <w:p w14:paraId="7220B0E5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 xml:space="preserve">Argentine </w:t>
            </w:r>
          </w:p>
        </w:tc>
        <w:tc>
          <w:tcPr>
            <w:tcW w:w="850" w:type="dxa"/>
            <w:shd w:val="clear" w:color="auto" w:fill="auto"/>
          </w:tcPr>
          <w:p w14:paraId="6B2F2FC9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2018</w:t>
            </w:r>
          </w:p>
        </w:tc>
        <w:tc>
          <w:tcPr>
            <w:tcW w:w="1701" w:type="dxa"/>
            <w:shd w:val="clear" w:color="auto" w:fill="auto"/>
          </w:tcPr>
          <w:p w14:paraId="0C490FC2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 octobre 2018</w:t>
            </w:r>
          </w:p>
        </w:tc>
        <w:tc>
          <w:tcPr>
            <w:tcW w:w="2692" w:type="dxa"/>
            <w:shd w:val="clear" w:color="auto" w:fill="auto"/>
          </w:tcPr>
          <w:p w14:paraId="69EE41F1" w14:textId="0104A688" w:rsidR="00190912" w:rsidRPr="006D6CEE" w:rsidRDefault="006D6CEE" w:rsidP="006D6CEE">
            <w:pPr>
              <w:spacing w:before="40" w:after="120"/>
              <w:ind w:right="113"/>
            </w:pPr>
            <w:hyperlink r:id="rId12" w:history="1">
              <w:r w:rsidR="00190912" w:rsidRPr="006D6CEE">
                <w:rPr>
                  <w:rStyle w:val="Lienhypertexte"/>
                  <w:lang w:val="fr-FR"/>
                </w:rPr>
                <w:t>CRPD/C/ARG/2-3</w:t>
              </w:r>
            </w:hyperlink>
          </w:p>
        </w:tc>
      </w:tr>
      <w:tr w:rsidR="00190912" w:rsidRPr="006D6CEE" w14:paraId="4E273AD0" w14:textId="77777777" w:rsidTr="00564824">
        <w:tc>
          <w:tcPr>
            <w:tcW w:w="2127" w:type="dxa"/>
            <w:shd w:val="clear" w:color="auto" w:fill="auto"/>
          </w:tcPr>
          <w:p w14:paraId="54F90B55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 xml:space="preserve">Arménie </w:t>
            </w:r>
          </w:p>
        </w:tc>
        <w:tc>
          <w:tcPr>
            <w:tcW w:w="850" w:type="dxa"/>
            <w:shd w:val="clear" w:color="auto" w:fill="auto"/>
          </w:tcPr>
          <w:p w14:paraId="713490C5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2020</w:t>
            </w:r>
          </w:p>
        </w:tc>
        <w:tc>
          <w:tcPr>
            <w:tcW w:w="1701" w:type="dxa"/>
            <w:shd w:val="clear" w:color="auto" w:fill="auto"/>
          </w:tcPr>
          <w:p w14:paraId="08A2CE0E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14 septembre 2020</w:t>
            </w:r>
          </w:p>
        </w:tc>
        <w:tc>
          <w:tcPr>
            <w:tcW w:w="2692" w:type="dxa"/>
            <w:shd w:val="clear" w:color="auto" w:fill="auto"/>
          </w:tcPr>
          <w:p w14:paraId="68C7A58F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0B74EE7D" w14:textId="77777777" w:rsidTr="00564824">
        <w:tc>
          <w:tcPr>
            <w:tcW w:w="2127" w:type="dxa"/>
            <w:shd w:val="clear" w:color="auto" w:fill="auto"/>
          </w:tcPr>
          <w:p w14:paraId="52080B90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Autriche</w:t>
            </w:r>
          </w:p>
        </w:tc>
        <w:tc>
          <w:tcPr>
            <w:tcW w:w="850" w:type="dxa"/>
            <w:shd w:val="clear" w:color="auto" w:fill="auto"/>
          </w:tcPr>
          <w:p w14:paraId="19B07087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2019</w:t>
            </w:r>
          </w:p>
        </w:tc>
        <w:tc>
          <w:tcPr>
            <w:tcW w:w="1701" w:type="dxa"/>
            <w:shd w:val="clear" w:color="auto" w:fill="auto"/>
          </w:tcPr>
          <w:p w14:paraId="20D99D06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17 octobre 2019</w:t>
            </w:r>
          </w:p>
        </w:tc>
        <w:tc>
          <w:tcPr>
            <w:tcW w:w="2692" w:type="dxa"/>
            <w:shd w:val="clear" w:color="auto" w:fill="auto"/>
          </w:tcPr>
          <w:p w14:paraId="5769A893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65FBB6ED" w14:textId="77777777" w:rsidTr="00564824">
        <w:tc>
          <w:tcPr>
            <w:tcW w:w="2127" w:type="dxa"/>
            <w:shd w:val="clear" w:color="auto" w:fill="auto"/>
          </w:tcPr>
          <w:p w14:paraId="1FEDF825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Azerbaïdjan</w:t>
            </w:r>
          </w:p>
        </w:tc>
        <w:tc>
          <w:tcPr>
            <w:tcW w:w="850" w:type="dxa"/>
            <w:shd w:val="clear" w:color="auto" w:fill="auto"/>
          </w:tcPr>
          <w:p w14:paraId="075568E7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2019</w:t>
            </w:r>
          </w:p>
        </w:tc>
        <w:tc>
          <w:tcPr>
            <w:tcW w:w="1701" w:type="dxa"/>
            <w:shd w:val="clear" w:color="auto" w:fill="auto"/>
          </w:tcPr>
          <w:p w14:paraId="72A62801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17 décembre 2019</w:t>
            </w:r>
          </w:p>
        </w:tc>
        <w:tc>
          <w:tcPr>
            <w:tcW w:w="2692" w:type="dxa"/>
            <w:shd w:val="clear" w:color="auto" w:fill="auto"/>
          </w:tcPr>
          <w:p w14:paraId="6B599024" w14:textId="4C0263CF" w:rsidR="00190912" w:rsidRPr="006D6CEE" w:rsidRDefault="006D6CEE" w:rsidP="006D6CEE">
            <w:pPr>
              <w:spacing w:before="40" w:after="120"/>
              <w:ind w:right="113"/>
            </w:pPr>
            <w:hyperlink r:id="rId13" w:history="1">
              <w:r w:rsidR="00190912" w:rsidRPr="006D6CEE">
                <w:rPr>
                  <w:rStyle w:val="Lienhypertexte"/>
                </w:rPr>
                <w:t>CRPD/C/AZE/2-3</w:t>
              </w:r>
            </w:hyperlink>
          </w:p>
        </w:tc>
      </w:tr>
      <w:tr w:rsidR="00190912" w:rsidRPr="006D6CEE" w14:paraId="5EDE401F" w14:textId="77777777" w:rsidTr="00564824">
        <w:tc>
          <w:tcPr>
            <w:tcW w:w="2127" w:type="dxa"/>
            <w:shd w:val="clear" w:color="auto" w:fill="auto"/>
          </w:tcPr>
          <w:p w14:paraId="04A59A10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Bahreïn</w:t>
            </w:r>
          </w:p>
        </w:tc>
        <w:tc>
          <w:tcPr>
            <w:tcW w:w="850" w:type="dxa"/>
            <w:shd w:val="clear" w:color="auto" w:fill="auto"/>
          </w:tcPr>
          <w:p w14:paraId="601403DE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2013</w:t>
            </w:r>
          </w:p>
        </w:tc>
        <w:tc>
          <w:tcPr>
            <w:tcW w:w="1701" w:type="dxa"/>
            <w:shd w:val="clear" w:color="auto" w:fill="auto"/>
          </w:tcPr>
          <w:p w14:paraId="7AE5545B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12 octobre 2017</w:t>
            </w:r>
          </w:p>
        </w:tc>
        <w:tc>
          <w:tcPr>
            <w:tcW w:w="2692" w:type="dxa"/>
            <w:shd w:val="clear" w:color="auto" w:fill="auto"/>
          </w:tcPr>
          <w:p w14:paraId="4AE218CD" w14:textId="30955728" w:rsidR="00190912" w:rsidRPr="006D6CEE" w:rsidRDefault="006D6CEE" w:rsidP="006D6CEE">
            <w:pPr>
              <w:spacing w:before="40" w:after="120"/>
              <w:ind w:right="113"/>
            </w:pPr>
            <w:hyperlink r:id="rId14" w:history="1">
              <w:r w:rsidR="00190912" w:rsidRPr="006D6CEE">
                <w:rPr>
                  <w:rStyle w:val="Lienhypertexte"/>
                  <w:lang w:val="fr-FR"/>
                </w:rPr>
                <w:t>CRPD/C/BHR/1</w:t>
              </w:r>
            </w:hyperlink>
          </w:p>
        </w:tc>
      </w:tr>
      <w:tr w:rsidR="00190912" w:rsidRPr="006D6CEE" w14:paraId="4BC5F5CA" w14:textId="77777777" w:rsidTr="00564824">
        <w:tc>
          <w:tcPr>
            <w:tcW w:w="2127" w:type="dxa"/>
            <w:shd w:val="clear" w:color="auto" w:fill="auto"/>
          </w:tcPr>
          <w:p w14:paraId="0F4EC253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 xml:space="preserve">Bélarus </w:t>
            </w:r>
          </w:p>
        </w:tc>
        <w:tc>
          <w:tcPr>
            <w:tcW w:w="850" w:type="dxa"/>
            <w:shd w:val="clear" w:color="auto" w:fill="auto"/>
          </w:tcPr>
          <w:p w14:paraId="5B81B48E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2018</w:t>
            </w:r>
          </w:p>
        </w:tc>
        <w:tc>
          <w:tcPr>
            <w:tcW w:w="1701" w:type="dxa"/>
            <w:shd w:val="clear" w:color="auto" w:fill="auto"/>
          </w:tcPr>
          <w:p w14:paraId="19F89397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28 décembre 2018</w:t>
            </w:r>
          </w:p>
        </w:tc>
        <w:tc>
          <w:tcPr>
            <w:tcW w:w="2692" w:type="dxa"/>
            <w:shd w:val="clear" w:color="auto" w:fill="auto"/>
          </w:tcPr>
          <w:p w14:paraId="7042BFD3" w14:textId="64F63FEE" w:rsidR="00190912" w:rsidRPr="006D6CEE" w:rsidRDefault="006D6CEE" w:rsidP="006D6CEE">
            <w:pPr>
              <w:spacing w:before="40" w:after="120"/>
              <w:ind w:right="113"/>
            </w:pPr>
            <w:hyperlink r:id="rId15" w:history="1">
              <w:r w:rsidR="00190912" w:rsidRPr="006D6CEE">
                <w:rPr>
                  <w:rStyle w:val="Lienhypertexte"/>
                  <w:lang w:val="fr-FR"/>
                </w:rPr>
                <w:t>CRPD/C/BLR/1</w:t>
              </w:r>
            </w:hyperlink>
          </w:p>
        </w:tc>
      </w:tr>
      <w:tr w:rsidR="00190912" w:rsidRPr="006D6CEE" w14:paraId="4FD41B8D" w14:textId="77777777" w:rsidTr="00564824">
        <w:tc>
          <w:tcPr>
            <w:tcW w:w="2127" w:type="dxa"/>
            <w:shd w:val="clear" w:color="auto" w:fill="auto"/>
          </w:tcPr>
          <w:p w14:paraId="04733535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Belgique</w:t>
            </w:r>
          </w:p>
        </w:tc>
        <w:tc>
          <w:tcPr>
            <w:tcW w:w="850" w:type="dxa"/>
            <w:shd w:val="clear" w:color="auto" w:fill="auto"/>
          </w:tcPr>
          <w:p w14:paraId="52CCD82B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2019</w:t>
            </w:r>
          </w:p>
        </w:tc>
        <w:tc>
          <w:tcPr>
            <w:tcW w:w="1701" w:type="dxa"/>
            <w:shd w:val="clear" w:color="auto" w:fill="auto"/>
          </w:tcPr>
          <w:p w14:paraId="178DC004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14 avril 2020</w:t>
            </w:r>
          </w:p>
        </w:tc>
        <w:tc>
          <w:tcPr>
            <w:tcW w:w="2692" w:type="dxa"/>
            <w:shd w:val="clear" w:color="auto" w:fill="auto"/>
          </w:tcPr>
          <w:p w14:paraId="340C1D7D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2C118DA0" w14:textId="77777777" w:rsidTr="00564824">
        <w:tc>
          <w:tcPr>
            <w:tcW w:w="2127" w:type="dxa"/>
            <w:shd w:val="clear" w:color="auto" w:fill="auto"/>
          </w:tcPr>
          <w:p w14:paraId="1731D395" w14:textId="77777777" w:rsidR="00190912" w:rsidRPr="006D6CEE" w:rsidDel="00317E3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Bénin</w:t>
            </w:r>
          </w:p>
        </w:tc>
        <w:tc>
          <w:tcPr>
            <w:tcW w:w="850" w:type="dxa"/>
            <w:shd w:val="clear" w:color="auto" w:fill="auto"/>
          </w:tcPr>
          <w:p w14:paraId="6D8EA90F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2014</w:t>
            </w:r>
          </w:p>
        </w:tc>
        <w:tc>
          <w:tcPr>
            <w:tcW w:w="1701" w:type="dxa"/>
            <w:shd w:val="clear" w:color="auto" w:fill="auto"/>
          </w:tcPr>
          <w:p w14:paraId="14F88B8E" w14:textId="77777777" w:rsidR="00190912" w:rsidRPr="006D6CEE" w:rsidDel="00317E3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5 septembre 2018</w:t>
            </w:r>
          </w:p>
        </w:tc>
        <w:tc>
          <w:tcPr>
            <w:tcW w:w="2692" w:type="dxa"/>
            <w:shd w:val="clear" w:color="auto" w:fill="auto"/>
          </w:tcPr>
          <w:p w14:paraId="1E0E77AB" w14:textId="3B9B63A0" w:rsidR="00190912" w:rsidRPr="006D6CEE" w:rsidRDefault="006D6CEE" w:rsidP="006D6CEE">
            <w:pPr>
              <w:spacing w:before="40" w:after="120"/>
              <w:ind w:right="113"/>
            </w:pPr>
            <w:hyperlink r:id="rId16" w:history="1">
              <w:r w:rsidR="00190912" w:rsidRPr="006D6CEE">
                <w:rPr>
                  <w:rStyle w:val="Lienhypertexte"/>
                  <w:lang w:val="fr-FR"/>
                </w:rPr>
                <w:t>CRPD/C/BEN/1</w:t>
              </w:r>
            </w:hyperlink>
          </w:p>
        </w:tc>
      </w:tr>
      <w:tr w:rsidR="00190912" w:rsidRPr="006D6CEE" w14:paraId="2621EF04" w14:textId="77777777" w:rsidTr="00564824">
        <w:tc>
          <w:tcPr>
            <w:tcW w:w="2127" w:type="dxa"/>
            <w:shd w:val="clear" w:color="auto" w:fill="auto"/>
          </w:tcPr>
          <w:p w14:paraId="3872F6F0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Bosnie-Herzégovine</w:t>
            </w:r>
          </w:p>
        </w:tc>
        <w:tc>
          <w:tcPr>
            <w:tcW w:w="850" w:type="dxa"/>
            <w:shd w:val="clear" w:color="auto" w:fill="auto"/>
          </w:tcPr>
          <w:p w14:paraId="2D78176D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2020</w:t>
            </w:r>
          </w:p>
        </w:tc>
        <w:tc>
          <w:tcPr>
            <w:tcW w:w="1701" w:type="dxa"/>
            <w:shd w:val="clear" w:color="auto" w:fill="auto"/>
          </w:tcPr>
          <w:p w14:paraId="732779F3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 octobre 2020</w:t>
            </w:r>
          </w:p>
        </w:tc>
        <w:tc>
          <w:tcPr>
            <w:tcW w:w="2692" w:type="dxa"/>
            <w:shd w:val="clear" w:color="auto" w:fill="auto"/>
          </w:tcPr>
          <w:p w14:paraId="4C7E58D0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872307" w:rsidRPr="006D6CEE" w14:paraId="055C7BEB" w14:textId="77777777" w:rsidTr="00564824">
        <w:tc>
          <w:tcPr>
            <w:tcW w:w="2127" w:type="dxa"/>
            <w:shd w:val="clear" w:color="auto" w:fill="auto"/>
          </w:tcPr>
          <w:p w14:paraId="47800142" w14:textId="74A80C7A" w:rsidR="00872307" w:rsidRPr="006D6CEE" w:rsidRDefault="00872307" w:rsidP="006D6CEE">
            <w:pPr>
              <w:spacing w:before="40" w:after="120"/>
              <w:ind w:right="113"/>
              <w:rPr>
                <w:lang w:val="fr-FR"/>
              </w:rPr>
            </w:pPr>
            <w:r w:rsidRPr="006D6CEE">
              <w:rPr>
                <w:lang w:val="fr-FR"/>
              </w:rPr>
              <w:t>Burkina Faso</w:t>
            </w:r>
          </w:p>
        </w:tc>
        <w:tc>
          <w:tcPr>
            <w:tcW w:w="850" w:type="dxa"/>
            <w:shd w:val="clear" w:color="auto" w:fill="auto"/>
          </w:tcPr>
          <w:p w14:paraId="14BD1BA5" w14:textId="0368F37D" w:rsidR="00872307" w:rsidRPr="006D6CEE" w:rsidRDefault="00872307" w:rsidP="006D6CEE">
            <w:pPr>
              <w:spacing w:before="40" w:after="120"/>
              <w:ind w:right="113"/>
              <w:rPr>
                <w:lang w:val="fr-FR"/>
              </w:rPr>
            </w:pPr>
            <w:r w:rsidRPr="006D6CEE">
              <w:rPr>
                <w:lang w:val="fr-FR"/>
              </w:rPr>
              <w:t>2011</w:t>
            </w:r>
          </w:p>
        </w:tc>
        <w:tc>
          <w:tcPr>
            <w:tcW w:w="1701" w:type="dxa"/>
            <w:shd w:val="clear" w:color="auto" w:fill="auto"/>
          </w:tcPr>
          <w:p w14:paraId="35DA342D" w14:textId="516E94F0" w:rsidR="00872307" w:rsidRPr="006D6CEE" w:rsidRDefault="00872307" w:rsidP="006D6CEE">
            <w:pPr>
              <w:spacing w:before="40" w:after="120"/>
              <w:ind w:right="113"/>
              <w:rPr>
                <w:lang w:val="fr-FR"/>
              </w:rPr>
            </w:pPr>
            <w:r w:rsidRPr="006D6CEE">
              <w:rPr>
                <w:lang w:val="fr-FR"/>
              </w:rPr>
              <w:t>30 novembre 2018</w:t>
            </w:r>
          </w:p>
        </w:tc>
        <w:tc>
          <w:tcPr>
            <w:tcW w:w="2692" w:type="dxa"/>
            <w:shd w:val="clear" w:color="auto" w:fill="auto"/>
          </w:tcPr>
          <w:p w14:paraId="0F1074C6" w14:textId="734A58CE" w:rsidR="00872307" w:rsidRPr="006D6CEE" w:rsidRDefault="00564824" w:rsidP="006D6CEE">
            <w:pPr>
              <w:spacing w:before="40" w:after="120"/>
              <w:ind w:right="113"/>
              <w:rPr>
                <w:lang w:val="fr-FR"/>
              </w:rPr>
            </w:pPr>
            <w:hyperlink r:id="rId17" w:history="1">
              <w:r w:rsidR="00872307" w:rsidRPr="00564824">
                <w:rPr>
                  <w:rStyle w:val="Lienhypertexte"/>
                  <w:lang w:val="fr-FR"/>
                </w:rPr>
                <w:t>CRPD</w:t>
              </w:r>
              <w:r w:rsidR="00872307" w:rsidRPr="00564824">
                <w:rPr>
                  <w:rStyle w:val="Lienhypertexte"/>
                  <w:lang w:val="fr-FR"/>
                </w:rPr>
                <w:t>/</w:t>
              </w:r>
              <w:r w:rsidR="00872307" w:rsidRPr="00564824">
                <w:rPr>
                  <w:rStyle w:val="Lienhypertexte"/>
                  <w:lang w:val="fr-FR"/>
                </w:rPr>
                <w:t>C/BFA/1</w:t>
              </w:r>
            </w:hyperlink>
          </w:p>
        </w:tc>
      </w:tr>
      <w:tr w:rsidR="00190912" w:rsidRPr="006D6CEE" w14:paraId="7466ACC9" w14:textId="77777777" w:rsidTr="00564824">
        <w:tc>
          <w:tcPr>
            <w:tcW w:w="2127" w:type="dxa"/>
            <w:shd w:val="clear" w:color="auto" w:fill="auto"/>
          </w:tcPr>
          <w:p w14:paraId="3CA322BD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Burundi</w:t>
            </w:r>
          </w:p>
        </w:tc>
        <w:tc>
          <w:tcPr>
            <w:tcW w:w="850" w:type="dxa"/>
            <w:shd w:val="clear" w:color="auto" w:fill="auto"/>
          </w:tcPr>
          <w:p w14:paraId="7EC9F9CF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2016</w:t>
            </w:r>
          </w:p>
        </w:tc>
        <w:tc>
          <w:tcPr>
            <w:tcW w:w="1701" w:type="dxa"/>
            <w:shd w:val="clear" w:color="auto" w:fill="auto"/>
          </w:tcPr>
          <w:p w14:paraId="7147A9EC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3 décembre 2021</w:t>
            </w:r>
          </w:p>
        </w:tc>
        <w:tc>
          <w:tcPr>
            <w:tcW w:w="2692" w:type="dxa"/>
            <w:shd w:val="clear" w:color="auto" w:fill="auto"/>
          </w:tcPr>
          <w:p w14:paraId="1A095DF8" w14:textId="4F312F5F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4867639C" w14:textId="77777777" w:rsidTr="00564824">
        <w:tc>
          <w:tcPr>
            <w:tcW w:w="2127" w:type="dxa"/>
            <w:shd w:val="clear" w:color="auto" w:fill="auto"/>
          </w:tcPr>
          <w:p w14:paraId="21FF95FB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Chine</w:t>
            </w:r>
          </w:p>
        </w:tc>
        <w:tc>
          <w:tcPr>
            <w:tcW w:w="850" w:type="dxa"/>
            <w:shd w:val="clear" w:color="auto" w:fill="auto"/>
          </w:tcPr>
          <w:p w14:paraId="65297481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2018</w:t>
            </w:r>
          </w:p>
        </w:tc>
        <w:tc>
          <w:tcPr>
            <w:tcW w:w="1701" w:type="dxa"/>
            <w:shd w:val="clear" w:color="auto" w:fill="auto"/>
          </w:tcPr>
          <w:p w14:paraId="02676D28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31 août 2018</w:t>
            </w:r>
          </w:p>
        </w:tc>
        <w:tc>
          <w:tcPr>
            <w:tcW w:w="2692" w:type="dxa"/>
            <w:shd w:val="clear" w:color="auto" w:fill="auto"/>
          </w:tcPr>
          <w:p w14:paraId="54D34769" w14:textId="02E345CF" w:rsidR="00190912" w:rsidRPr="006D6CEE" w:rsidRDefault="006D6CEE" w:rsidP="006D6CEE">
            <w:pPr>
              <w:spacing w:before="40" w:after="120"/>
              <w:ind w:right="113"/>
            </w:pPr>
            <w:hyperlink r:id="rId18" w:history="1">
              <w:r w:rsidR="00190912" w:rsidRPr="006D6CEE">
                <w:rPr>
                  <w:rStyle w:val="Lienhypertexte"/>
                  <w:lang w:val="fr-FR"/>
                </w:rPr>
                <w:t>CRPD/C/CHN/2-3</w:t>
              </w:r>
            </w:hyperlink>
          </w:p>
        </w:tc>
      </w:tr>
      <w:tr w:rsidR="00190912" w:rsidRPr="006D6CEE" w14:paraId="106F3A63" w14:textId="77777777" w:rsidTr="00564824">
        <w:tc>
          <w:tcPr>
            <w:tcW w:w="2127" w:type="dxa"/>
            <w:shd w:val="clear" w:color="auto" w:fill="auto"/>
          </w:tcPr>
          <w:p w14:paraId="416527B2" w14:textId="77777777" w:rsidR="00190912" w:rsidRPr="006D6CEE" w:rsidRDefault="00190912" w:rsidP="00564824">
            <w:pPr>
              <w:spacing w:before="40" w:after="120"/>
              <w:ind w:left="170" w:right="113"/>
            </w:pPr>
            <w:r w:rsidRPr="006D6CEE">
              <w:rPr>
                <w:lang w:val="fr-FR"/>
              </w:rPr>
              <w:t>Hong Kong (Chine)</w:t>
            </w:r>
          </w:p>
        </w:tc>
        <w:tc>
          <w:tcPr>
            <w:tcW w:w="850" w:type="dxa"/>
            <w:shd w:val="clear" w:color="auto" w:fill="auto"/>
          </w:tcPr>
          <w:p w14:paraId="60B0B134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2018</w:t>
            </w:r>
          </w:p>
        </w:tc>
        <w:tc>
          <w:tcPr>
            <w:tcW w:w="1701" w:type="dxa"/>
            <w:shd w:val="clear" w:color="auto" w:fill="auto"/>
          </w:tcPr>
          <w:p w14:paraId="758AF40D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31 août 2018</w:t>
            </w:r>
          </w:p>
        </w:tc>
        <w:tc>
          <w:tcPr>
            <w:tcW w:w="2692" w:type="dxa"/>
            <w:shd w:val="clear" w:color="auto" w:fill="auto"/>
          </w:tcPr>
          <w:p w14:paraId="6EC18098" w14:textId="24EFAABE" w:rsidR="00190912" w:rsidRPr="006D6CEE" w:rsidRDefault="006D6CEE" w:rsidP="00564824">
            <w:pPr>
              <w:spacing w:before="40" w:after="120"/>
              <w:rPr>
                <w:lang w:val="fr-FR"/>
              </w:rPr>
            </w:pPr>
            <w:hyperlink r:id="rId19" w:history="1">
              <w:r w:rsidR="00190912" w:rsidRPr="006D6CEE">
                <w:rPr>
                  <w:rStyle w:val="Lienhypertexte"/>
                  <w:lang w:val="fr-FR"/>
                </w:rPr>
                <w:t>CRPD/C/CHN-HKG/2-3</w:t>
              </w:r>
            </w:hyperlink>
            <w:r w:rsidR="00190912" w:rsidRPr="006D6CEE">
              <w:rPr>
                <w:lang w:val="fr-FR"/>
              </w:rPr>
              <w:t xml:space="preserve"> et </w:t>
            </w:r>
            <w:hyperlink r:id="rId20" w:history="1">
              <w:r w:rsidR="00190912" w:rsidRPr="006D6CEE">
                <w:rPr>
                  <w:rStyle w:val="Lienhypertexte"/>
                </w:rPr>
                <w:t>CRPD/C/CHN-HKG/2-3/</w:t>
              </w:r>
              <w:r w:rsidR="00190912" w:rsidRPr="006D6CEE">
                <w:rPr>
                  <w:rStyle w:val="Lienhypertexte"/>
                  <w:lang w:val="fr-FR"/>
                </w:rPr>
                <w:t>Corr.1</w:t>
              </w:r>
            </w:hyperlink>
          </w:p>
        </w:tc>
      </w:tr>
      <w:tr w:rsidR="00904959" w:rsidRPr="006D6CEE" w14:paraId="0BC218EA" w14:textId="77777777" w:rsidTr="00564824">
        <w:tc>
          <w:tcPr>
            <w:tcW w:w="2127" w:type="dxa"/>
            <w:shd w:val="clear" w:color="auto" w:fill="auto"/>
          </w:tcPr>
          <w:p w14:paraId="37328463" w14:textId="3692F32F" w:rsidR="00904959" w:rsidRPr="006D6CEE" w:rsidRDefault="00904959" w:rsidP="00564824">
            <w:pPr>
              <w:spacing w:before="40" w:after="120"/>
              <w:ind w:left="170" w:right="113"/>
              <w:rPr>
                <w:lang w:val="fr-FR"/>
              </w:rPr>
            </w:pPr>
            <w:r w:rsidRPr="006D6CEE">
              <w:rPr>
                <w:lang w:val="fr-FR"/>
              </w:rPr>
              <w:t>Macao (Chine)</w:t>
            </w:r>
          </w:p>
        </w:tc>
        <w:tc>
          <w:tcPr>
            <w:tcW w:w="850" w:type="dxa"/>
            <w:shd w:val="clear" w:color="auto" w:fill="auto"/>
          </w:tcPr>
          <w:p w14:paraId="280D95DE" w14:textId="39AFE24F" w:rsidR="00904959" w:rsidRPr="006D6CEE" w:rsidRDefault="00904959" w:rsidP="00904959">
            <w:pPr>
              <w:spacing w:before="40" w:after="120"/>
              <w:ind w:right="113"/>
              <w:rPr>
                <w:lang w:val="fr-FR"/>
              </w:rPr>
            </w:pPr>
            <w:r w:rsidRPr="006D6CEE">
              <w:rPr>
                <w:lang w:val="fr-FR"/>
              </w:rPr>
              <w:t>2018</w:t>
            </w:r>
          </w:p>
        </w:tc>
        <w:tc>
          <w:tcPr>
            <w:tcW w:w="1701" w:type="dxa"/>
            <w:shd w:val="clear" w:color="auto" w:fill="auto"/>
          </w:tcPr>
          <w:p w14:paraId="2C3B3F90" w14:textId="7E0AB7B4" w:rsidR="00904959" w:rsidRPr="006D6CEE" w:rsidRDefault="00904959" w:rsidP="00904959">
            <w:pPr>
              <w:spacing w:before="40" w:after="120"/>
              <w:ind w:right="113"/>
              <w:rPr>
                <w:lang w:val="fr-FR"/>
              </w:rPr>
            </w:pPr>
            <w:r w:rsidRPr="006D6CEE">
              <w:rPr>
                <w:lang w:val="fr-FR"/>
              </w:rPr>
              <w:t>31 août 2018</w:t>
            </w:r>
          </w:p>
        </w:tc>
        <w:tc>
          <w:tcPr>
            <w:tcW w:w="2692" w:type="dxa"/>
            <w:shd w:val="clear" w:color="auto" w:fill="auto"/>
          </w:tcPr>
          <w:p w14:paraId="78024FF3" w14:textId="53A67E35" w:rsidR="00904959" w:rsidRDefault="00904959" w:rsidP="00904959">
            <w:pPr>
              <w:spacing w:before="40" w:after="120"/>
              <w:ind w:right="113"/>
              <w:rPr>
                <w:lang w:val="fr-FR"/>
              </w:rPr>
            </w:pPr>
            <w:hyperlink r:id="rId21" w:history="1">
              <w:r w:rsidRPr="006D6CEE">
                <w:rPr>
                  <w:rStyle w:val="Lienhypertexte"/>
                  <w:lang w:val="fr-FR"/>
                </w:rPr>
                <w:t>CRPD/C/CHN-MAC/2-3</w:t>
              </w:r>
            </w:hyperlink>
          </w:p>
        </w:tc>
      </w:tr>
      <w:tr w:rsidR="00190912" w:rsidRPr="006D6CEE" w14:paraId="2E7B1F5C" w14:textId="77777777" w:rsidTr="00564824">
        <w:tc>
          <w:tcPr>
            <w:tcW w:w="2127" w:type="dxa"/>
            <w:shd w:val="clear" w:color="auto" w:fill="auto"/>
          </w:tcPr>
          <w:p w14:paraId="56A94391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Colombie</w:t>
            </w:r>
          </w:p>
        </w:tc>
        <w:tc>
          <w:tcPr>
            <w:tcW w:w="850" w:type="dxa"/>
            <w:shd w:val="clear" w:color="auto" w:fill="auto"/>
          </w:tcPr>
          <w:p w14:paraId="1663FFDF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2021</w:t>
            </w:r>
          </w:p>
        </w:tc>
        <w:tc>
          <w:tcPr>
            <w:tcW w:w="1701" w:type="dxa"/>
            <w:shd w:val="clear" w:color="auto" w:fill="auto"/>
          </w:tcPr>
          <w:p w14:paraId="7C2069D2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9 juin 2021</w:t>
            </w:r>
          </w:p>
        </w:tc>
        <w:tc>
          <w:tcPr>
            <w:tcW w:w="2692" w:type="dxa"/>
            <w:shd w:val="clear" w:color="auto" w:fill="auto"/>
          </w:tcPr>
          <w:p w14:paraId="4CC14B86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0FA165D8" w14:textId="77777777" w:rsidTr="00564824">
        <w:tc>
          <w:tcPr>
            <w:tcW w:w="2127" w:type="dxa"/>
            <w:shd w:val="clear" w:color="auto" w:fill="auto"/>
          </w:tcPr>
          <w:p w14:paraId="446EE86F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Costa Rica</w:t>
            </w:r>
          </w:p>
        </w:tc>
        <w:tc>
          <w:tcPr>
            <w:tcW w:w="850" w:type="dxa"/>
            <w:shd w:val="clear" w:color="auto" w:fill="auto"/>
          </w:tcPr>
          <w:p w14:paraId="6DD7C642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2018</w:t>
            </w:r>
          </w:p>
        </w:tc>
        <w:tc>
          <w:tcPr>
            <w:tcW w:w="1701" w:type="dxa"/>
            <w:shd w:val="clear" w:color="auto" w:fill="auto"/>
          </w:tcPr>
          <w:p w14:paraId="09DDCD50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3 avril 2020</w:t>
            </w:r>
          </w:p>
        </w:tc>
        <w:tc>
          <w:tcPr>
            <w:tcW w:w="2692" w:type="dxa"/>
            <w:shd w:val="clear" w:color="auto" w:fill="auto"/>
          </w:tcPr>
          <w:p w14:paraId="1D1A28F1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7930155B" w14:textId="77777777" w:rsidTr="00564824">
        <w:tc>
          <w:tcPr>
            <w:tcW w:w="2127" w:type="dxa"/>
            <w:shd w:val="clear" w:color="auto" w:fill="auto"/>
          </w:tcPr>
          <w:p w14:paraId="3DCCBD1A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lastRenderedPageBreak/>
              <w:t>Danemark</w:t>
            </w:r>
          </w:p>
        </w:tc>
        <w:tc>
          <w:tcPr>
            <w:tcW w:w="850" w:type="dxa"/>
            <w:shd w:val="clear" w:color="auto" w:fill="auto"/>
          </w:tcPr>
          <w:p w14:paraId="727F59AC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2019</w:t>
            </w:r>
          </w:p>
        </w:tc>
        <w:tc>
          <w:tcPr>
            <w:tcW w:w="1701" w:type="dxa"/>
            <w:shd w:val="clear" w:color="auto" w:fill="auto"/>
          </w:tcPr>
          <w:p w14:paraId="1AA0036A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25 avril 2020</w:t>
            </w:r>
          </w:p>
        </w:tc>
        <w:tc>
          <w:tcPr>
            <w:tcW w:w="2692" w:type="dxa"/>
            <w:shd w:val="clear" w:color="auto" w:fill="auto"/>
          </w:tcPr>
          <w:p w14:paraId="07AFAA97" w14:textId="7E211D3D" w:rsidR="00190912" w:rsidRPr="006D6CEE" w:rsidRDefault="006D6CEE" w:rsidP="006D6CEE">
            <w:pPr>
              <w:spacing w:before="40" w:after="120"/>
              <w:ind w:right="113"/>
            </w:pPr>
            <w:hyperlink r:id="rId22" w:history="1">
              <w:r w:rsidR="00190912" w:rsidRPr="006D6CEE">
                <w:rPr>
                  <w:rStyle w:val="Lienhypertexte"/>
                  <w:lang w:val="fr-FR"/>
                </w:rPr>
                <w:t>CRPD/C/DNK/2-3</w:t>
              </w:r>
            </w:hyperlink>
          </w:p>
        </w:tc>
      </w:tr>
      <w:tr w:rsidR="00190912" w:rsidRPr="006D6CEE" w14:paraId="7827F830" w14:textId="77777777" w:rsidTr="00564824">
        <w:tc>
          <w:tcPr>
            <w:tcW w:w="2127" w:type="dxa"/>
            <w:shd w:val="clear" w:color="auto" w:fill="auto"/>
          </w:tcPr>
          <w:p w14:paraId="44B02E3B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Égypte</w:t>
            </w:r>
          </w:p>
        </w:tc>
        <w:tc>
          <w:tcPr>
            <w:tcW w:w="850" w:type="dxa"/>
            <w:shd w:val="clear" w:color="auto" w:fill="auto"/>
          </w:tcPr>
          <w:p w14:paraId="35EA761C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2010</w:t>
            </w:r>
          </w:p>
        </w:tc>
        <w:tc>
          <w:tcPr>
            <w:tcW w:w="1701" w:type="dxa"/>
            <w:shd w:val="clear" w:color="auto" w:fill="auto"/>
          </w:tcPr>
          <w:p w14:paraId="7EC1E07E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4 février 2020</w:t>
            </w:r>
          </w:p>
        </w:tc>
        <w:tc>
          <w:tcPr>
            <w:tcW w:w="2692" w:type="dxa"/>
            <w:shd w:val="clear" w:color="auto" w:fill="auto"/>
          </w:tcPr>
          <w:p w14:paraId="6ECE372F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291BEDF9" w14:textId="77777777" w:rsidTr="00564824">
        <w:tc>
          <w:tcPr>
            <w:tcW w:w="2127" w:type="dxa"/>
            <w:shd w:val="clear" w:color="auto" w:fill="auto"/>
          </w:tcPr>
          <w:p w14:paraId="30693BDB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État de Palestine</w:t>
            </w:r>
          </w:p>
        </w:tc>
        <w:tc>
          <w:tcPr>
            <w:tcW w:w="850" w:type="dxa"/>
            <w:shd w:val="clear" w:color="auto" w:fill="auto"/>
          </w:tcPr>
          <w:p w14:paraId="502A021F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2016</w:t>
            </w:r>
          </w:p>
        </w:tc>
        <w:tc>
          <w:tcPr>
            <w:tcW w:w="1701" w:type="dxa"/>
            <w:shd w:val="clear" w:color="auto" w:fill="auto"/>
          </w:tcPr>
          <w:p w14:paraId="76A036A0" w14:textId="77777777" w:rsidR="00190912" w:rsidRPr="006D6CEE" w:rsidDel="00280565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14 juin 2019</w:t>
            </w:r>
          </w:p>
        </w:tc>
        <w:tc>
          <w:tcPr>
            <w:tcW w:w="2692" w:type="dxa"/>
            <w:shd w:val="clear" w:color="auto" w:fill="auto"/>
          </w:tcPr>
          <w:p w14:paraId="7B5C9062" w14:textId="117E6E63" w:rsidR="00190912" w:rsidRPr="006D6CEE" w:rsidRDefault="006D6CEE" w:rsidP="006D6CEE">
            <w:pPr>
              <w:spacing w:before="40" w:after="120"/>
              <w:ind w:right="113"/>
            </w:pPr>
            <w:hyperlink r:id="rId23" w:history="1">
              <w:r w:rsidR="00190912" w:rsidRPr="006D6CEE">
                <w:rPr>
                  <w:rStyle w:val="Lienhypertexte"/>
                  <w:lang w:val="fr-FR"/>
                </w:rPr>
                <w:t>CRPD/C/PSE/1</w:t>
              </w:r>
            </w:hyperlink>
          </w:p>
        </w:tc>
      </w:tr>
      <w:tr w:rsidR="00190912" w:rsidRPr="006D6CEE" w14:paraId="5FB5B25A" w14:textId="77777777" w:rsidTr="00564824">
        <w:tc>
          <w:tcPr>
            <w:tcW w:w="2127" w:type="dxa"/>
            <w:shd w:val="clear" w:color="auto" w:fill="auto"/>
          </w:tcPr>
          <w:p w14:paraId="2F85325D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Finlande</w:t>
            </w:r>
          </w:p>
        </w:tc>
        <w:tc>
          <w:tcPr>
            <w:tcW w:w="850" w:type="dxa"/>
            <w:shd w:val="clear" w:color="auto" w:fill="auto"/>
          </w:tcPr>
          <w:p w14:paraId="23E9E983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2018</w:t>
            </w:r>
          </w:p>
        </w:tc>
        <w:tc>
          <w:tcPr>
            <w:tcW w:w="1701" w:type="dxa"/>
            <w:shd w:val="clear" w:color="auto" w:fill="auto"/>
          </w:tcPr>
          <w:p w14:paraId="5FB00441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9 août 2019</w:t>
            </w:r>
          </w:p>
        </w:tc>
        <w:tc>
          <w:tcPr>
            <w:tcW w:w="2692" w:type="dxa"/>
            <w:shd w:val="clear" w:color="auto" w:fill="auto"/>
          </w:tcPr>
          <w:p w14:paraId="7EA01E41" w14:textId="58213723" w:rsidR="00190912" w:rsidRPr="006D6CEE" w:rsidRDefault="006D6CEE" w:rsidP="006D6CEE">
            <w:pPr>
              <w:spacing w:before="40" w:after="120"/>
              <w:ind w:right="113"/>
            </w:pPr>
            <w:hyperlink r:id="rId24" w:history="1">
              <w:r w:rsidR="00190912" w:rsidRPr="006D6CEE">
                <w:rPr>
                  <w:rStyle w:val="Lienhypertexte"/>
                  <w:lang w:val="fr-FR"/>
                </w:rPr>
                <w:t>CRPD/C/FIN/1</w:t>
              </w:r>
            </w:hyperlink>
          </w:p>
        </w:tc>
      </w:tr>
      <w:tr w:rsidR="00190912" w:rsidRPr="006D6CEE" w14:paraId="2A028495" w14:textId="77777777" w:rsidTr="00564824">
        <w:tc>
          <w:tcPr>
            <w:tcW w:w="2127" w:type="dxa"/>
            <w:shd w:val="clear" w:color="auto" w:fill="auto"/>
          </w:tcPr>
          <w:p w14:paraId="58880195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Géorgie</w:t>
            </w:r>
          </w:p>
        </w:tc>
        <w:tc>
          <w:tcPr>
            <w:tcW w:w="850" w:type="dxa"/>
            <w:shd w:val="clear" w:color="auto" w:fill="auto"/>
          </w:tcPr>
          <w:p w14:paraId="74B197A1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2016</w:t>
            </w:r>
          </w:p>
        </w:tc>
        <w:tc>
          <w:tcPr>
            <w:tcW w:w="1701" w:type="dxa"/>
            <w:shd w:val="clear" w:color="auto" w:fill="auto"/>
          </w:tcPr>
          <w:p w14:paraId="5C12E7E8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19 juillet 2018</w:t>
            </w:r>
          </w:p>
        </w:tc>
        <w:tc>
          <w:tcPr>
            <w:tcW w:w="2692" w:type="dxa"/>
            <w:shd w:val="clear" w:color="auto" w:fill="auto"/>
          </w:tcPr>
          <w:p w14:paraId="5C57A930" w14:textId="548FCAAC" w:rsidR="00190912" w:rsidRPr="006D6CEE" w:rsidRDefault="006D6CEE" w:rsidP="006D6CEE">
            <w:pPr>
              <w:spacing w:before="40" w:after="120"/>
              <w:ind w:right="113"/>
            </w:pPr>
            <w:hyperlink r:id="rId25" w:history="1">
              <w:r w:rsidR="00190912" w:rsidRPr="006D6CEE">
                <w:rPr>
                  <w:rStyle w:val="Lienhypertexte"/>
                  <w:lang w:val="fr-FR"/>
                </w:rPr>
                <w:t>CRPD/C/GEO/1</w:t>
              </w:r>
            </w:hyperlink>
          </w:p>
        </w:tc>
      </w:tr>
      <w:tr w:rsidR="00190912" w:rsidRPr="006D6CEE" w14:paraId="0794F576" w14:textId="77777777" w:rsidTr="00564824">
        <w:tc>
          <w:tcPr>
            <w:tcW w:w="2127" w:type="dxa"/>
            <w:shd w:val="clear" w:color="auto" w:fill="auto"/>
          </w:tcPr>
          <w:p w14:paraId="3DA5226B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Ghana</w:t>
            </w:r>
          </w:p>
        </w:tc>
        <w:tc>
          <w:tcPr>
            <w:tcW w:w="850" w:type="dxa"/>
            <w:shd w:val="clear" w:color="auto" w:fill="auto"/>
          </w:tcPr>
          <w:p w14:paraId="032637FE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2014</w:t>
            </w:r>
          </w:p>
        </w:tc>
        <w:tc>
          <w:tcPr>
            <w:tcW w:w="1701" w:type="dxa"/>
            <w:shd w:val="clear" w:color="auto" w:fill="auto"/>
          </w:tcPr>
          <w:p w14:paraId="6C3ECBEF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5 juin 2018</w:t>
            </w:r>
          </w:p>
        </w:tc>
        <w:tc>
          <w:tcPr>
            <w:tcW w:w="2692" w:type="dxa"/>
            <w:shd w:val="clear" w:color="auto" w:fill="auto"/>
          </w:tcPr>
          <w:p w14:paraId="402286AA" w14:textId="5B3704B0" w:rsidR="00190912" w:rsidRPr="006D6CEE" w:rsidRDefault="006D6CEE" w:rsidP="006D6CEE">
            <w:pPr>
              <w:spacing w:before="40" w:after="120"/>
              <w:ind w:right="113"/>
            </w:pPr>
            <w:hyperlink r:id="rId26" w:history="1">
              <w:r w:rsidR="00190912" w:rsidRPr="006D6CEE">
                <w:rPr>
                  <w:rStyle w:val="Lienhypertexte"/>
                  <w:lang w:val="fr-FR"/>
                </w:rPr>
                <w:t>CRPD/C/GHA/1</w:t>
              </w:r>
            </w:hyperlink>
          </w:p>
        </w:tc>
      </w:tr>
      <w:tr w:rsidR="00190912" w:rsidRPr="006D6CEE" w14:paraId="5C08DEB2" w14:textId="77777777" w:rsidTr="00564824">
        <w:tc>
          <w:tcPr>
            <w:tcW w:w="2127" w:type="dxa"/>
            <w:shd w:val="clear" w:color="auto" w:fill="auto"/>
          </w:tcPr>
          <w:p w14:paraId="78997134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Îles Marshall</w:t>
            </w:r>
          </w:p>
        </w:tc>
        <w:tc>
          <w:tcPr>
            <w:tcW w:w="850" w:type="dxa"/>
            <w:shd w:val="clear" w:color="auto" w:fill="auto"/>
          </w:tcPr>
          <w:p w14:paraId="3198C0B7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2017</w:t>
            </w:r>
          </w:p>
        </w:tc>
        <w:tc>
          <w:tcPr>
            <w:tcW w:w="1701" w:type="dxa"/>
            <w:shd w:val="clear" w:color="auto" w:fill="auto"/>
          </w:tcPr>
          <w:p w14:paraId="4C260AD1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 xml:space="preserve">22 août 2019 </w:t>
            </w:r>
          </w:p>
        </w:tc>
        <w:tc>
          <w:tcPr>
            <w:tcW w:w="2692" w:type="dxa"/>
            <w:shd w:val="clear" w:color="auto" w:fill="auto"/>
          </w:tcPr>
          <w:p w14:paraId="6A79C1B3" w14:textId="14459AC2" w:rsidR="00190912" w:rsidRPr="006D6CEE" w:rsidRDefault="006D6CEE" w:rsidP="006D6CEE">
            <w:pPr>
              <w:spacing w:before="40" w:after="120"/>
              <w:ind w:right="113"/>
            </w:pPr>
            <w:hyperlink r:id="rId27" w:history="1">
              <w:r w:rsidR="00190912" w:rsidRPr="006D6CEE">
                <w:rPr>
                  <w:rStyle w:val="Lienhypertexte"/>
                  <w:lang w:val="fr-FR"/>
                </w:rPr>
                <w:t>CRPD/C/MHL/1</w:t>
              </w:r>
            </w:hyperlink>
          </w:p>
        </w:tc>
      </w:tr>
      <w:tr w:rsidR="00904959" w:rsidRPr="006D6CEE" w14:paraId="325BE73C" w14:textId="77777777" w:rsidTr="00564824">
        <w:tc>
          <w:tcPr>
            <w:tcW w:w="2127" w:type="dxa"/>
            <w:shd w:val="clear" w:color="auto" w:fill="auto"/>
          </w:tcPr>
          <w:p w14:paraId="4A03AC1A" w14:textId="001E7C97" w:rsidR="00904959" w:rsidRPr="006D6CEE" w:rsidRDefault="00904959" w:rsidP="006D6CEE">
            <w:pPr>
              <w:spacing w:before="40" w:after="120"/>
              <w:ind w:right="113"/>
              <w:rPr>
                <w:lang w:val="fr-FR"/>
              </w:rPr>
            </w:pPr>
            <w:r w:rsidRPr="006D6CEE">
              <w:rPr>
                <w:lang w:val="fr-FR"/>
              </w:rPr>
              <w:t>Indonésie</w:t>
            </w:r>
          </w:p>
        </w:tc>
        <w:tc>
          <w:tcPr>
            <w:tcW w:w="850" w:type="dxa"/>
            <w:shd w:val="clear" w:color="auto" w:fill="auto"/>
          </w:tcPr>
          <w:p w14:paraId="09EE512B" w14:textId="5641A0C2" w:rsidR="00904959" w:rsidRPr="006D6CEE" w:rsidRDefault="00904959" w:rsidP="006D6CEE">
            <w:pPr>
              <w:spacing w:before="40" w:after="120"/>
              <w:ind w:right="113"/>
              <w:rPr>
                <w:lang w:val="fr-FR"/>
              </w:rPr>
            </w:pPr>
            <w:r w:rsidRPr="006D6CEE">
              <w:rPr>
                <w:lang w:val="fr-FR"/>
              </w:rPr>
              <w:t>2013</w:t>
            </w:r>
          </w:p>
        </w:tc>
        <w:tc>
          <w:tcPr>
            <w:tcW w:w="1701" w:type="dxa"/>
            <w:shd w:val="clear" w:color="auto" w:fill="auto"/>
          </w:tcPr>
          <w:p w14:paraId="16AC8B6E" w14:textId="509CCAA1" w:rsidR="00904959" w:rsidRPr="006D6CEE" w:rsidRDefault="00904959" w:rsidP="006D6CEE">
            <w:pPr>
              <w:spacing w:before="40" w:after="120"/>
              <w:ind w:right="113"/>
              <w:rPr>
                <w:lang w:val="fr-FR"/>
              </w:rPr>
            </w:pPr>
            <w:r w:rsidRPr="006D6CEE">
              <w:rPr>
                <w:lang w:val="fr-FR"/>
              </w:rPr>
              <w:t>3 janvier 2017</w:t>
            </w:r>
          </w:p>
        </w:tc>
        <w:tc>
          <w:tcPr>
            <w:tcW w:w="2692" w:type="dxa"/>
            <w:shd w:val="clear" w:color="auto" w:fill="auto"/>
          </w:tcPr>
          <w:p w14:paraId="746DC643" w14:textId="0F556462" w:rsidR="00904959" w:rsidRDefault="00564824" w:rsidP="006D6CEE">
            <w:pPr>
              <w:spacing w:before="40" w:after="120"/>
              <w:ind w:right="113"/>
              <w:rPr>
                <w:lang w:val="fr-FR"/>
              </w:rPr>
            </w:pPr>
            <w:hyperlink r:id="rId28" w:history="1">
              <w:r w:rsidR="00904959" w:rsidRPr="00564824">
                <w:rPr>
                  <w:rStyle w:val="Lienhypertexte"/>
                  <w:lang w:val="fr-FR"/>
                </w:rPr>
                <w:t>CRPD/C/IDN/1</w:t>
              </w:r>
            </w:hyperlink>
          </w:p>
        </w:tc>
      </w:tr>
      <w:tr w:rsidR="00190912" w:rsidRPr="006D6CEE" w14:paraId="47FEC23D" w14:textId="77777777" w:rsidTr="00564824">
        <w:tc>
          <w:tcPr>
            <w:tcW w:w="2127" w:type="dxa"/>
            <w:shd w:val="clear" w:color="auto" w:fill="auto"/>
          </w:tcPr>
          <w:p w14:paraId="48DCEFC8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Irlande</w:t>
            </w:r>
          </w:p>
        </w:tc>
        <w:tc>
          <w:tcPr>
            <w:tcW w:w="850" w:type="dxa"/>
            <w:shd w:val="clear" w:color="auto" w:fill="auto"/>
          </w:tcPr>
          <w:p w14:paraId="7A234F84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2020</w:t>
            </w:r>
          </w:p>
        </w:tc>
        <w:tc>
          <w:tcPr>
            <w:tcW w:w="1701" w:type="dxa"/>
            <w:shd w:val="clear" w:color="auto" w:fill="auto"/>
          </w:tcPr>
          <w:p w14:paraId="3D91C9DD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8 novembre 2021</w:t>
            </w:r>
          </w:p>
        </w:tc>
        <w:tc>
          <w:tcPr>
            <w:tcW w:w="2692" w:type="dxa"/>
            <w:shd w:val="clear" w:color="auto" w:fill="auto"/>
          </w:tcPr>
          <w:p w14:paraId="3EF494D7" w14:textId="32C15FF8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24D301A7" w14:textId="77777777" w:rsidTr="00564824">
        <w:tc>
          <w:tcPr>
            <w:tcW w:w="2127" w:type="dxa"/>
            <w:shd w:val="clear" w:color="auto" w:fill="auto"/>
          </w:tcPr>
          <w:p w14:paraId="136E789A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Islande</w:t>
            </w:r>
          </w:p>
        </w:tc>
        <w:tc>
          <w:tcPr>
            <w:tcW w:w="850" w:type="dxa"/>
            <w:shd w:val="clear" w:color="auto" w:fill="auto"/>
          </w:tcPr>
          <w:p w14:paraId="101568A4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2018</w:t>
            </w:r>
          </w:p>
        </w:tc>
        <w:tc>
          <w:tcPr>
            <w:tcW w:w="1701" w:type="dxa"/>
            <w:shd w:val="clear" w:color="auto" w:fill="auto"/>
          </w:tcPr>
          <w:p w14:paraId="205C1400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5 mai 2021</w:t>
            </w:r>
          </w:p>
        </w:tc>
        <w:tc>
          <w:tcPr>
            <w:tcW w:w="2692" w:type="dxa"/>
            <w:shd w:val="clear" w:color="auto" w:fill="auto"/>
          </w:tcPr>
          <w:p w14:paraId="0778153A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092D507C" w14:textId="77777777" w:rsidTr="00564824">
        <w:tc>
          <w:tcPr>
            <w:tcW w:w="2127" w:type="dxa"/>
            <w:shd w:val="clear" w:color="auto" w:fill="auto"/>
          </w:tcPr>
          <w:p w14:paraId="4DF32441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Israël</w:t>
            </w:r>
          </w:p>
        </w:tc>
        <w:tc>
          <w:tcPr>
            <w:tcW w:w="850" w:type="dxa"/>
            <w:shd w:val="clear" w:color="auto" w:fill="auto"/>
          </w:tcPr>
          <w:p w14:paraId="03C2C17C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2014</w:t>
            </w:r>
          </w:p>
        </w:tc>
        <w:tc>
          <w:tcPr>
            <w:tcW w:w="1701" w:type="dxa"/>
            <w:shd w:val="clear" w:color="auto" w:fill="auto"/>
          </w:tcPr>
          <w:p w14:paraId="61856CCA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18 mai 2017</w:t>
            </w:r>
          </w:p>
        </w:tc>
        <w:tc>
          <w:tcPr>
            <w:tcW w:w="2692" w:type="dxa"/>
            <w:shd w:val="clear" w:color="auto" w:fill="auto"/>
          </w:tcPr>
          <w:p w14:paraId="56AB6ACE" w14:textId="48DEB5E6" w:rsidR="00190912" w:rsidRPr="006D6CEE" w:rsidRDefault="006D6CEE" w:rsidP="006D6CEE">
            <w:pPr>
              <w:spacing w:before="40" w:after="120"/>
              <w:ind w:right="113"/>
            </w:pPr>
            <w:hyperlink r:id="rId29" w:history="1">
              <w:r w:rsidR="00190912" w:rsidRPr="006D6CEE">
                <w:rPr>
                  <w:rStyle w:val="Lienhypertexte"/>
                  <w:lang w:val="fr-FR"/>
                </w:rPr>
                <w:t>CRPD/C/ISR/1</w:t>
              </w:r>
            </w:hyperlink>
          </w:p>
        </w:tc>
      </w:tr>
      <w:tr w:rsidR="00190912" w:rsidRPr="006D6CEE" w14:paraId="2E2940D0" w14:textId="77777777" w:rsidTr="00564824">
        <w:tc>
          <w:tcPr>
            <w:tcW w:w="2127" w:type="dxa"/>
            <w:shd w:val="clear" w:color="auto" w:fill="auto"/>
          </w:tcPr>
          <w:p w14:paraId="2A754AE3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Kazakhstan</w:t>
            </w:r>
          </w:p>
        </w:tc>
        <w:tc>
          <w:tcPr>
            <w:tcW w:w="850" w:type="dxa"/>
            <w:shd w:val="clear" w:color="auto" w:fill="auto"/>
          </w:tcPr>
          <w:p w14:paraId="70C6B5E3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2017</w:t>
            </w:r>
          </w:p>
        </w:tc>
        <w:tc>
          <w:tcPr>
            <w:tcW w:w="1701" w:type="dxa"/>
            <w:shd w:val="clear" w:color="auto" w:fill="auto"/>
          </w:tcPr>
          <w:p w14:paraId="123CB3FD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9 juin 2017</w:t>
            </w:r>
          </w:p>
        </w:tc>
        <w:tc>
          <w:tcPr>
            <w:tcW w:w="2692" w:type="dxa"/>
            <w:shd w:val="clear" w:color="auto" w:fill="auto"/>
          </w:tcPr>
          <w:p w14:paraId="3DD1A164" w14:textId="5708D3EC" w:rsidR="00190912" w:rsidRPr="006D6CEE" w:rsidRDefault="006D6CEE" w:rsidP="006D6CEE">
            <w:pPr>
              <w:spacing w:before="40" w:after="120"/>
              <w:ind w:right="113"/>
            </w:pPr>
            <w:hyperlink r:id="rId30" w:history="1">
              <w:r w:rsidR="00190912" w:rsidRPr="006D6CEE">
                <w:rPr>
                  <w:rStyle w:val="Lienhypertexte"/>
                  <w:lang w:val="fr-FR"/>
                </w:rPr>
                <w:t>CRPD/C/KAZ/1</w:t>
              </w:r>
            </w:hyperlink>
          </w:p>
        </w:tc>
      </w:tr>
      <w:tr w:rsidR="00904959" w:rsidRPr="006D6CEE" w14:paraId="7B050E13" w14:textId="77777777" w:rsidTr="00564824">
        <w:tc>
          <w:tcPr>
            <w:tcW w:w="2127" w:type="dxa"/>
            <w:shd w:val="clear" w:color="auto" w:fill="auto"/>
          </w:tcPr>
          <w:p w14:paraId="1EBDA054" w14:textId="639863A6" w:rsidR="00904959" w:rsidRPr="006D6CEE" w:rsidRDefault="00904959" w:rsidP="006D6CEE">
            <w:pPr>
              <w:spacing w:before="40" w:after="120"/>
              <w:ind w:right="113"/>
              <w:rPr>
                <w:lang w:val="fr-FR"/>
              </w:rPr>
            </w:pPr>
            <w:r w:rsidRPr="006D6CEE">
              <w:rPr>
                <w:lang w:val="fr-FR"/>
              </w:rPr>
              <w:t>Kiribati</w:t>
            </w:r>
          </w:p>
        </w:tc>
        <w:tc>
          <w:tcPr>
            <w:tcW w:w="850" w:type="dxa"/>
            <w:shd w:val="clear" w:color="auto" w:fill="auto"/>
          </w:tcPr>
          <w:p w14:paraId="6BBC760D" w14:textId="2C7D17B9" w:rsidR="00904959" w:rsidRPr="006D6CEE" w:rsidRDefault="00904959" w:rsidP="006D6CEE">
            <w:pPr>
              <w:spacing w:before="40" w:after="120"/>
              <w:ind w:right="113"/>
              <w:rPr>
                <w:lang w:val="fr-FR"/>
              </w:rPr>
            </w:pPr>
            <w:r w:rsidRPr="006D6CEE">
              <w:rPr>
                <w:lang w:val="fr-FR"/>
              </w:rPr>
              <w:t>2015</w:t>
            </w:r>
          </w:p>
        </w:tc>
        <w:tc>
          <w:tcPr>
            <w:tcW w:w="1701" w:type="dxa"/>
            <w:shd w:val="clear" w:color="auto" w:fill="auto"/>
          </w:tcPr>
          <w:p w14:paraId="3809D220" w14:textId="21006D78" w:rsidR="00904959" w:rsidRPr="006D6CEE" w:rsidRDefault="00904959" w:rsidP="006D6CEE">
            <w:pPr>
              <w:spacing w:before="40" w:after="120"/>
              <w:ind w:right="113"/>
              <w:rPr>
                <w:lang w:val="fr-FR"/>
              </w:rPr>
            </w:pPr>
            <w:r w:rsidRPr="006D6CEE">
              <w:rPr>
                <w:lang w:val="fr-FR"/>
              </w:rPr>
              <w:t>12 février 2019</w:t>
            </w:r>
          </w:p>
        </w:tc>
        <w:tc>
          <w:tcPr>
            <w:tcW w:w="2692" w:type="dxa"/>
            <w:shd w:val="clear" w:color="auto" w:fill="auto"/>
          </w:tcPr>
          <w:p w14:paraId="6BCEE3C6" w14:textId="6FDC9FC1" w:rsidR="00904959" w:rsidRDefault="00564824" w:rsidP="006D6CEE">
            <w:pPr>
              <w:spacing w:before="40" w:after="120"/>
              <w:ind w:right="113"/>
              <w:rPr>
                <w:lang w:val="fr-FR"/>
              </w:rPr>
            </w:pPr>
            <w:hyperlink r:id="rId31" w:history="1">
              <w:r w:rsidR="00904959" w:rsidRPr="00564824">
                <w:rPr>
                  <w:rStyle w:val="Lienhypertexte"/>
                  <w:lang w:val="fr-FR"/>
                </w:rPr>
                <w:t>CRPD/C/KIR/1</w:t>
              </w:r>
            </w:hyperlink>
          </w:p>
        </w:tc>
      </w:tr>
      <w:tr w:rsidR="00190912" w:rsidRPr="006D6CEE" w14:paraId="4572E279" w14:textId="77777777" w:rsidTr="00564824">
        <w:tc>
          <w:tcPr>
            <w:tcW w:w="2127" w:type="dxa"/>
            <w:shd w:val="clear" w:color="auto" w:fill="auto"/>
          </w:tcPr>
          <w:p w14:paraId="715F416C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Lettonie</w:t>
            </w:r>
          </w:p>
        </w:tc>
        <w:tc>
          <w:tcPr>
            <w:tcW w:w="850" w:type="dxa"/>
            <w:shd w:val="clear" w:color="auto" w:fill="auto"/>
          </w:tcPr>
          <w:p w14:paraId="1B79647A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2020</w:t>
            </w:r>
          </w:p>
        </w:tc>
        <w:tc>
          <w:tcPr>
            <w:tcW w:w="1701" w:type="dxa"/>
            <w:shd w:val="clear" w:color="auto" w:fill="auto"/>
          </w:tcPr>
          <w:p w14:paraId="5E337B5D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17 septembre 2021</w:t>
            </w:r>
          </w:p>
        </w:tc>
        <w:tc>
          <w:tcPr>
            <w:tcW w:w="2692" w:type="dxa"/>
            <w:shd w:val="clear" w:color="auto" w:fill="auto"/>
          </w:tcPr>
          <w:p w14:paraId="2C2C9593" w14:textId="2BBBCF08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793FC012" w14:textId="77777777" w:rsidTr="00564824">
        <w:tc>
          <w:tcPr>
            <w:tcW w:w="2127" w:type="dxa"/>
            <w:shd w:val="clear" w:color="auto" w:fill="auto"/>
          </w:tcPr>
          <w:p w14:paraId="63670D07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Libéria</w:t>
            </w:r>
          </w:p>
        </w:tc>
        <w:tc>
          <w:tcPr>
            <w:tcW w:w="850" w:type="dxa"/>
            <w:shd w:val="clear" w:color="auto" w:fill="auto"/>
          </w:tcPr>
          <w:p w14:paraId="036BB3EB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2014</w:t>
            </w:r>
          </w:p>
        </w:tc>
        <w:tc>
          <w:tcPr>
            <w:tcW w:w="1701" w:type="dxa"/>
            <w:shd w:val="clear" w:color="auto" w:fill="auto"/>
          </w:tcPr>
          <w:p w14:paraId="55E1E0D6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</w:t>
            </w:r>
            <w:r w:rsidRPr="006D6CEE">
              <w:rPr>
                <w:vertAlign w:val="superscript"/>
                <w:lang w:val="fr-FR"/>
              </w:rPr>
              <w:t>er</w:t>
            </w:r>
            <w:r w:rsidRPr="006D6CEE">
              <w:rPr>
                <w:lang w:val="fr-FR"/>
              </w:rPr>
              <w:t xml:space="preserve"> octobre 2019</w:t>
            </w:r>
          </w:p>
        </w:tc>
        <w:tc>
          <w:tcPr>
            <w:tcW w:w="2692" w:type="dxa"/>
            <w:shd w:val="clear" w:color="auto" w:fill="auto"/>
          </w:tcPr>
          <w:p w14:paraId="557B60DC" w14:textId="4E21DA4C" w:rsidR="00190912" w:rsidRPr="006D6CEE" w:rsidRDefault="006D6CEE" w:rsidP="006D6CEE">
            <w:pPr>
              <w:spacing w:before="40" w:after="120"/>
              <w:ind w:right="113"/>
            </w:pPr>
            <w:hyperlink r:id="rId32" w:history="1">
              <w:r w:rsidR="00190912" w:rsidRPr="006D6CEE">
                <w:rPr>
                  <w:rStyle w:val="Lienhypertexte"/>
                  <w:lang w:val="fr-FR"/>
                </w:rPr>
                <w:t>CRPD/C/LBR/1</w:t>
              </w:r>
            </w:hyperlink>
          </w:p>
        </w:tc>
      </w:tr>
      <w:tr w:rsidR="00190912" w:rsidRPr="006D6CEE" w14:paraId="4100F5DD" w14:textId="77777777" w:rsidTr="00564824">
        <w:tc>
          <w:tcPr>
            <w:tcW w:w="2127" w:type="dxa"/>
            <w:shd w:val="clear" w:color="auto" w:fill="auto"/>
          </w:tcPr>
          <w:p w14:paraId="1DB85ED0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Lituanie</w:t>
            </w:r>
          </w:p>
        </w:tc>
        <w:tc>
          <w:tcPr>
            <w:tcW w:w="850" w:type="dxa"/>
            <w:shd w:val="clear" w:color="auto" w:fill="auto"/>
          </w:tcPr>
          <w:p w14:paraId="451A172C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2020</w:t>
            </w:r>
          </w:p>
        </w:tc>
        <w:tc>
          <w:tcPr>
            <w:tcW w:w="1701" w:type="dxa"/>
            <w:shd w:val="clear" w:color="auto" w:fill="auto"/>
          </w:tcPr>
          <w:p w14:paraId="14F7C303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15 février 2021</w:t>
            </w:r>
          </w:p>
        </w:tc>
        <w:tc>
          <w:tcPr>
            <w:tcW w:w="2692" w:type="dxa"/>
            <w:shd w:val="clear" w:color="auto" w:fill="auto"/>
          </w:tcPr>
          <w:p w14:paraId="0000FD45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3819904D" w14:textId="77777777" w:rsidTr="00564824">
        <w:tc>
          <w:tcPr>
            <w:tcW w:w="2127" w:type="dxa"/>
            <w:shd w:val="clear" w:color="auto" w:fill="auto"/>
          </w:tcPr>
          <w:p w14:paraId="5CE50929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Malawi</w:t>
            </w:r>
          </w:p>
        </w:tc>
        <w:tc>
          <w:tcPr>
            <w:tcW w:w="850" w:type="dxa"/>
            <w:shd w:val="clear" w:color="auto" w:fill="auto"/>
          </w:tcPr>
          <w:p w14:paraId="599D447B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2011</w:t>
            </w:r>
          </w:p>
        </w:tc>
        <w:tc>
          <w:tcPr>
            <w:tcW w:w="1701" w:type="dxa"/>
            <w:shd w:val="clear" w:color="auto" w:fill="auto"/>
          </w:tcPr>
          <w:p w14:paraId="015913AE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16 février 2017</w:t>
            </w:r>
          </w:p>
        </w:tc>
        <w:tc>
          <w:tcPr>
            <w:tcW w:w="2692" w:type="dxa"/>
            <w:shd w:val="clear" w:color="auto" w:fill="auto"/>
          </w:tcPr>
          <w:p w14:paraId="5154AA64" w14:textId="66D31382" w:rsidR="00190912" w:rsidRPr="006D6CEE" w:rsidRDefault="006D6CEE" w:rsidP="006D6CEE">
            <w:pPr>
              <w:spacing w:before="40" w:after="120"/>
              <w:ind w:right="113"/>
            </w:pPr>
            <w:hyperlink r:id="rId33" w:history="1">
              <w:r w:rsidR="00190912" w:rsidRPr="006D6CEE">
                <w:rPr>
                  <w:rStyle w:val="Lienhypertexte"/>
                  <w:lang w:val="fr-FR"/>
                </w:rPr>
                <w:t>CRPD/C/MWI/1-2</w:t>
              </w:r>
            </w:hyperlink>
          </w:p>
        </w:tc>
      </w:tr>
      <w:tr w:rsidR="00190912" w:rsidRPr="006D6CEE" w14:paraId="3536AF2B" w14:textId="77777777" w:rsidTr="00564824">
        <w:tc>
          <w:tcPr>
            <w:tcW w:w="2127" w:type="dxa"/>
            <w:shd w:val="clear" w:color="auto" w:fill="auto"/>
          </w:tcPr>
          <w:p w14:paraId="47C1B456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Maldives</w:t>
            </w:r>
          </w:p>
        </w:tc>
        <w:tc>
          <w:tcPr>
            <w:tcW w:w="850" w:type="dxa"/>
            <w:shd w:val="clear" w:color="auto" w:fill="auto"/>
          </w:tcPr>
          <w:p w14:paraId="6D302354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2012</w:t>
            </w:r>
          </w:p>
        </w:tc>
        <w:tc>
          <w:tcPr>
            <w:tcW w:w="1701" w:type="dxa"/>
            <w:shd w:val="clear" w:color="auto" w:fill="auto"/>
          </w:tcPr>
          <w:p w14:paraId="6AC8306B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8 octobre 2018</w:t>
            </w:r>
          </w:p>
        </w:tc>
        <w:tc>
          <w:tcPr>
            <w:tcW w:w="2692" w:type="dxa"/>
            <w:shd w:val="clear" w:color="auto" w:fill="auto"/>
          </w:tcPr>
          <w:p w14:paraId="1CF67016" w14:textId="4E694A37" w:rsidR="00190912" w:rsidRPr="006D6CEE" w:rsidRDefault="006D6CEE" w:rsidP="006D6CEE">
            <w:pPr>
              <w:spacing w:before="40" w:after="120"/>
              <w:ind w:right="113"/>
            </w:pPr>
            <w:hyperlink r:id="rId34" w:history="1">
              <w:r w:rsidR="00190912" w:rsidRPr="006D6CEE">
                <w:rPr>
                  <w:rStyle w:val="Lienhypertexte"/>
                  <w:lang w:val="fr-FR"/>
                </w:rPr>
                <w:t>CRPD/C/MDV/1</w:t>
              </w:r>
            </w:hyperlink>
          </w:p>
        </w:tc>
      </w:tr>
      <w:tr w:rsidR="00190912" w:rsidRPr="006D6CEE" w14:paraId="63CF7B79" w14:textId="77777777" w:rsidTr="00564824">
        <w:tc>
          <w:tcPr>
            <w:tcW w:w="2127" w:type="dxa"/>
            <w:shd w:val="clear" w:color="auto" w:fill="auto"/>
          </w:tcPr>
          <w:p w14:paraId="0DEAE0C9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Mali</w:t>
            </w:r>
          </w:p>
        </w:tc>
        <w:tc>
          <w:tcPr>
            <w:tcW w:w="850" w:type="dxa"/>
            <w:shd w:val="clear" w:color="auto" w:fill="auto"/>
          </w:tcPr>
          <w:p w14:paraId="06BE4289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2010</w:t>
            </w:r>
          </w:p>
        </w:tc>
        <w:tc>
          <w:tcPr>
            <w:tcW w:w="1701" w:type="dxa"/>
            <w:shd w:val="clear" w:color="auto" w:fill="auto"/>
          </w:tcPr>
          <w:p w14:paraId="4C0B2822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24 juin 2019</w:t>
            </w:r>
          </w:p>
        </w:tc>
        <w:tc>
          <w:tcPr>
            <w:tcW w:w="2692" w:type="dxa"/>
            <w:shd w:val="clear" w:color="auto" w:fill="auto"/>
          </w:tcPr>
          <w:p w14:paraId="630F7A30" w14:textId="546DC604" w:rsidR="00190912" w:rsidRPr="006D6CEE" w:rsidRDefault="006D6CEE" w:rsidP="006D6CEE">
            <w:pPr>
              <w:spacing w:before="40" w:after="120"/>
              <w:ind w:right="113"/>
            </w:pPr>
            <w:hyperlink r:id="rId35" w:history="1">
              <w:r w:rsidR="00190912" w:rsidRPr="006D6CEE">
                <w:rPr>
                  <w:rStyle w:val="Lienhypertexte"/>
                  <w:lang w:val="fr-FR"/>
                </w:rPr>
                <w:t>CRPD/C/MLI/1</w:t>
              </w:r>
            </w:hyperlink>
          </w:p>
        </w:tc>
      </w:tr>
      <w:tr w:rsidR="00190912" w:rsidRPr="006D6CEE" w14:paraId="7312C707" w14:textId="77777777" w:rsidTr="00564824">
        <w:tc>
          <w:tcPr>
            <w:tcW w:w="2127" w:type="dxa"/>
            <w:shd w:val="clear" w:color="auto" w:fill="auto"/>
          </w:tcPr>
          <w:p w14:paraId="29C0AA59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Maurice</w:t>
            </w:r>
          </w:p>
        </w:tc>
        <w:tc>
          <w:tcPr>
            <w:tcW w:w="850" w:type="dxa"/>
            <w:shd w:val="clear" w:color="auto" w:fill="auto"/>
          </w:tcPr>
          <w:p w14:paraId="5F53E68E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2020</w:t>
            </w:r>
          </w:p>
        </w:tc>
        <w:tc>
          <w:tcPr>
            <w:tcW w:w="1701" w:type="dxa"/>
            <w:shd w:val="clear" w:color="auto" w:fill="auto"/>
          </w:tcPr>
          <w:p w14:paraId="30C0C7B4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 octobre 2020</w:t>
            </w:r>
          </w:p>
        </w:tc>
        <w:tc>
          <w:tcPr>
            <w:tcW w:w="2692" w:type="dxa"/>
            <w:shd w:val="clear" w:color="auto" w:fill="auto"/>
          </w:tcPr>
          <w:p w14:paraId="6EBA105E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05253715" w14:textId="77777777" w:rsidTr="00564824">
        <w:tc>
          <w:tcPr>
            <w:tcW w:w="2127" w:type="dxa"/>
            <w:shd w:val="clear" w:color="auto" w:fill="auto"/>
          </w:tcPr>
          <w:p w14:paraId="326A5280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Mauritanie</w:t>
            </w:r>
          </w:p>
        </w:tc>
        <w:tc>
          <w:tcPr>
            <w:tcW w:w="850" w:type="dxa"/>
            <w:shd w:val="clear" w:color="auto" w:fill="auto"/>
          </w:tcPr>
          <w:p w14:paraId="33EBD530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2014</w:t>
            </w:r>
          </w:p>
        </w:tc>
        <w:tc>
          <w:tcPr>
            <w:tcW w:w="1701" w:type="dxa"/>
            <w:shd w:val="clear" w:color="auto" w:fill="auto"/>
          </w:tcPr>
          <w:p w14:paraId="795E605C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31 janvier 2017</w:t>
            </w:r>
          </w:p>
        </w:tc>
        <w:tc>
          <w:tcPr>
            <w:tcW w:w="2692" w:type="dxa"/>
            <w:shd w:val="clear" w:color="auto" w:fill="auto"/>
          </w:tcPr>
          <w:p w14:paraId="34A3A607" w14:textId="21A8D09B" w:rsidR="00190912" w:rsidRPr="006D6CEE" w:rsidRDefault="006D6CEE" w:rsidP="006D6CEE">
            <w:pPr>
              <w:spacing w:before="40" w:after="120"/>
              <w:ind w:right="113"/>
            </w:pPr>
            <w:hyperlink r:id="rId36" w:history="1">
              <w:r w:rsidR="00190912" w:rsidRPr="006D6CEE">
                <w:rPr>
                  <w:rStyle w:val="Lienhypertexte"/>
                  <w:lang w:val="fr-FR"/>
                </w:rPr>
                <w:t>CRPD/C/MRT/1</w:t>
              </w:r>
            </w:hyperlink>
          </w:p>
        </w:tc>
      </w:tr>
      <w:tr w:rsidR="00190912" w:rsidRPr="006D6CEE" w14:paraId="4016FE2D" w14:textId="77777777" w:rsidTr="00564824">
        <w:tc>
          <w:tcPr>
            <w:tcW w:w="2127" w:type="dxa"/>
            <w:shd w:val="clear" w:color="auto" w:fill="auto"/>
          </w:tcPr>
          <w:p w14:paraId="08261B95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Monaco</w:t>
            </w:r>
          </w:p>
        </w:tc>
        <w:tc>
          <w:tcPr>
            <w:tcW w:w="850" w:type="dxa"/>
            <w:shd w:val="clear" w:color="auto" w:fill="auto"/>
          </w:tcPr>
          <w:p w14:paraId="38FCE00C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2019</w:t>
            </w:r>
          </w:p>
        </w:tc>
        <w:tc>
          <w:tcPr>
            <w:tcW w:w="1701" w:type="dxa"/>
            <w:shd w:val="clear" w:color="auto" w:fill="auto"/>
          </w:tcPr>
          <w:p w14:paraId="582BF9AF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18 octobre 2019</w:t>
            </w:r>
          </w:p>
        </w:tc>
        <w:tc>
          <w:tcPr>
            <w:tcW w:w="2692" w:type="dxa"/>
            <w:shd w:val="clear" w:color="auto" w:fill="auto"/>
          </w:tcPr>
          <w:p w14:paraId="2A1699CC" w14:textId="2CF9FF12" w:rsidR="00190912" w:rsidRPr="006D6CEE" w:rsidRDefault="006D6CEE" w:rsidP="006D6CEE">
            <w:pPr>
              <w:spacing w:before="40" w:after="120"/>
              <w:ind w:right="113"/>
            </w:pPr>
            <w:hyperlink r:id="rId37" w:history="1">
              <w:r w:rsidR="00190912" w:rsidRPr="006D6CEE">
                <w:rPr>
                  <w:rStyle w:val="Lienhypertexte"/>
                  <w:lang w:val="fr-FR"/>
                </w:rPr>
                <w:t>CRPD/C/MCO/1</w:t>
              </w:r>
            </w:hyperlink>
          </w:p>
        </w:tc>
      </w:tr>
      <w:tr w:rsidR="00190912" w:rsidRPr="006D6CEE" w14:paraId="78BC9E6E" w14:textId="77777777" w:rsidTr="00564824">
        <w:tc>
          <w:tcPr>
            <w:tcW w:w="2127" w:type="dxa"/>
            <w:shd w:val="clear" w:color="auto" w:fill="auto"/>
          </w:tcPr>
          <w:p w14:paraId="4D21E0BC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Mongolie</w:t>
            </w:r>
          </w:p>
        </w:tc>
        <w:tc>
          <w:tcPr>
            <w:tcW w:w="850" w:type="dxa"/>
            <w:shd w:val="clear" w:color="auto" w:fill="auto"/>
          </w:tcPr>
          <w:p w14:paraId="27B764B7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2019</w:t>
            </w:r>
          </w:p>
        </w:tc>
        <w:tc>
          <w:tcPr>
            <w:tcW w:w="1701" w:type="dxa"/>
            <w:shd w:val="clear" w:color="auto" w:fill="auto"/>
          </w:tcPr>
          <w:p w14:paraId="419F80D8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13 novembre 2019</w:t>
            </w:r>
          </w:p>
        </w:tc>
        <w:tc>
          <w:tcPr>
            <w:tcW w:w="2692" w:type="dxa"/>
            <w:shd w:val="clear" w:color="auto" w:fill="auto"/>
          </w:tcPr>
          <w:p w14:paraId="1F1EB96F" w14:textId="20A2EA6F" w:rsidR="00190912" w:rsidRPr="006D6CEE" w:rsidRDefault="006D6CEE" w:rsidP="006D6CEE">
            <w:pPr>
              <w:spacing w:before="40" w:after="120"/>
              <w:ind w:right="113"/>
            </w:pPr>
            <w:hyperlink r:id="rId38" w:history="1">
              <w:r w:rsidR="00190912" w:rsidRPr="006D6CEE">
                <w:rPr>
                  <w:rStyle w:val="Lienhypertexte"/>
                  <w:lang w:val="fr-FR"/>
                </w:rPr>
                <w:t>CRPD/C/MNG/2-3</w:t>
              </w:r>
            </w:hyperlink>
          </w:p>
        </w:tc>
      </w:tr>
      <w:tr w:rsidR="00190912" w:rsidRPr="006D6CEE" w14:paraId="051BE42C" w14:textId="77777777" w:rsidTr="00564824">
        <w:tc>
          <w:tcPr>
            <w:tcW w:w="2127" w:type="dxa"/>
            <w:shd w:val="clear" w:color="auto" w:fill="auto"/>
          </w:tcPr>
          <w:p w14:paraId="7716CA42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Mozambique</w:t>
            </w:r>
          </w:p>
        </w:tc>
        <w:tc>
          <w:tcPr>
            <w:tcW w:w="850" w:type="dxa"/>
            <w:shd w:val="clear" w:color="auto" w:fill="auto"/>
          </w:tcPr>
          <w:p w14:paraId="405A402F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2014</w:t>
            </w:r>
          </w:p>
        </w:tc>
        <w:tc>
          <w:tcPr>
            <w:tcW w:w="1701" w:type="dxa"/>
            <w:shd w:val="clear" w:color="auto" w:fill="auto"/>
          </w:tcPr>
          <w:p w14:paraId="615D2ECD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3 janvier 2020</w:t>
            </w:r>
          </w:p>
        </w:tc>
        <w:tc>
          <w:tcPr>
            <w:tcW w:w="2692" w:type="dxa"/>
            <w:shd w:val="clear" w:color="auto" w:fill="auto"/>
          </w:tcPr>
          <w:p w14:paraId="4ED9659C" w14:textId="5B1E4576" w:rsidR="00190912" w:rsidRPr="006D6CEE" w:rsidRDefault="006D6CEE" w:rsidP="006D6CEE">
            <w:pPr>
              <w:spacing w:before="40" w:after="120"/>
              <w:ind w:right="113"/>
            </w:pPr>
            <w:hyperlink r:id="rId39" w:history="1">
              <w:r w:rsidR="00190912" w:rsidRPr="006D6CEE">
                <w:rPr>
                  <w:rStyle w:val="Lienhypertexte"/>
                  <w:lang w:val="fr-FR"/>
                </w:rPr>
                <w:t>CRPD/C/MOZ/1</w:t>
              </w:r>
            </w:hyperlink>
          </w:p>
        </w:tc>
      </w:tr>
      <w:tr w:rsidR="00190912" w:rsidRPr="006D6CEE" w14:paraId="380D9474" w14:textId="77777777" w:rsidTr="00564824">
        <w:tc>
          <w:tcPr>
            <w:tcW w:w="2127" w:type="dxa"/>
            <w:shd w:val="clear" w:color="auto" w:fill="auto"/>
          </w:tcPr>
          <w:p w14:paraId="1A0D1EF0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Namibie</w:t>
            </w:r>
          </w:p>
        </w:tc>
        <w:tc>
          <w:tcPr>
            <w:tcW w:w="850" w:type="dxa"/>
            <w:shd w:val="clear" w:color="auto" w:fill="auto"/>
          </w:tcPr>
          <w:p w14:paraId="0468A473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2010</w:t>
            </w:r>
          </w:p>
        </w:tc>
        <w:tc>
          <w:tcPr>
            <w:tcW w:w="1701" w:type="dxa"/>
            <w:shd w:val="clear" w:color="auto" w:fill="auto"/>
          </w:tcPr>
          <w:p w14:paraId="3D79794A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</w:t>
            </w:r>
            <w:r w:rsidRPr="006D6CEE">
              <w:rPr>
                <w:vertAlign w:val="superscript"/>
                <w:lang w:val="fr-FR"/>
              </w:rPr>
              <w:t>er</w:t>
            </w:r>
            <w:r w:rsidRPr="006D6CEE">
              <w:rPr>
                <w:lang w:val="fr-FR"/>
              </w:rPr>
              <w:t xml:space="preserve"> mai 2020</w:t>
            </w:r>
          </w:p>
        </w:tc>
        <w:tc>
          <w:tcPr>
            <w:tcW w:w="2692" w:type="dxa"/>
            <w:shd w:val="clear" w:color="auto" w:fill="auto"/>
          </w:tcPr>
          <w:p w14:paraId="782ED77B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4B50FDBF" w14:textId="77777777" w:rsidTr="00564824">
        <w:tc>
          <w:tcPr>
            <w:tcW w:w="2127" w:type="dxa"/>
            <w:shd w:val="clear" w:color="auto" w:fill="auto"/>
          </w:tcPr>
          <w:p w14:paraId="7C04E8E6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Nicaragua</w:t>
            </w:r>
          </w:p>
        </w:tc>
        <w:tc>
          <w:tcPr>
            <w:tcW w:w="850" w:type="dxa"/>
            <w:shd w:val="clear" w:color="auto" w:fill="auto"/>
          </w:tcPr>
          <w:p w14:paraId="6367B9B0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2010</w:t>
            </w:r>
          </w:p>
        </w:tc>
        <w:tc>
          <w:tcPr>
            <w:tcW w:w="1701" w:type="dxa"/>
            <w:shd w:val="clear" w:color="auto" w:fill="auto"/>
          </w:tcPr>
          <w:p w14:paraId="1D4B71C7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8 mai 2019</w:t>
            </w:r>
          </w:p>
        </w:tc>
        <w:tc>
          <w:tcPr>
            <w:tcW w:w="2692" w:type="dxa"/>
            <w:shd w:val="clear" w:color="auto" w:fill="auto"/>
          </w:tcPr>
          <w:p w14:paraId="725894CA" w14:textId="25F036CC" w:rsidR="00190912" w:rsidRPr="006D6CEE" w:rsidRDefault="006D6CEE" w:rsidP="006D6CEE">
            <w:pPr>
              <w:spacing w:before="40" w:after="120"/>
              <w:ind w:right="113"/>
            </w:pPr>
            <w:hyperlink r:id="rId40" w:history="1">
              <w:r w:rsidR="00190912" w:rsidRPr="006D6CEE">
                <w:rPr>
                  <w:rStyle w:val="Lienhypertexte"/>
                  <w:lang w:val="fr-FR"/>
                </w:rPr>
                <w:t>CRPD/C/NIC/1</w:t>
              </w:r>
            </w:hyperlink>
          </w:p>
        </w:tc>
      </w:tr>
      <w:tr w:rsidR="00190912" w:rsidRPr="006D6CEE" w14:paraId="0BE3892D" w14:textId="77777777" w:rsidTr="00564824">
        <w:tc>
          <w:tcPr>
            <w:tcW w:w="2127" w:type="dxa"/>
            <w:shd w:val="clear" w:color="auto" w:fill="auto"/>
          </w:tcPr>
          <w:p w14:paraId="7D2365AB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Nicaragua</w:t>
            </w:r>
          </w:p>
        </w:tc>
        <w:tc>
          <w:tcPr>
            <w:tcW w:w="850" w:type="dxa"/>
            <w:shd w:val="clear" w:color="auto" w:fill="auto"/>
          </w:tcPr>
          <w:p w14:paraId="520056CB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2013</w:t>
            </w:r>
          </w:p>
        </w:tc>
        <w:tc>
          <w:tcPr>
            <w:tcW w:w="1701" w:type="dxa"/>
            <w:shd w:val="clear" w:color="auto" w:fill="auto"/>
          </w:tcPr>
          <w:p w14:paraId="720E8561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8 mai 2019</w:t>
            </w:r>
          </w:p>
        </w:tc>
        <w:tc>
          <w:tcPr>
            <w:tcW w:w="2692" w:type="dxa"/>
            <w:shd w:val="clear" w:color="auto" w:fill="auto"/>
          </w:tcPr>
          <w:p w14:paraId="321FE010" w14:textId="3177CBC7" w:rsidR="00190912" w:rsidRPr="006D6CEE" w:rsidRDefault="006D6CEE" w:rsidP="006D6CEE">
            <w:pPr>
              <w:spacing w:before="40" w:after="120"/>
              <w:ind w:right="113"/>
            </w:pPr>
            <w:hyperlink r:id="rId41" w:history="1">
              <w:r w:rsidR="00190912" w:rsidRPr="006D6CEE">
                <w:rPr>
                  <w:rStyle w:val="Lienhypertexte"/>
                  <w:lang w:val="fr-FR"/>
                </w:rPr>
                <w:t>CRPD/C/NIC/2</w:t>
              </w:r>
            </w:hyperlink>
          </w:p>
        </w:tc>
      </w:tr>
      <w:tr w:rsidR="00190912" w:rsidRPr="006D6CEE" w14:paraId="1B00FEC1" w14:textId="77777777" w:rsidTr="00564824">
        <w:tc>
          <w:tcPr>
            <w:tcW w:w="2127" w:type="dxa"/>
            <w:shd w:val="clear" w:color="auto" w:fill="auto"/>
          </w:tcPr>
          <w:p w14:paraId="33124224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Nicaragua</w:t>
            </w:r>
          </w:p>
        </w:tc>
        <w:tc>
          <w:tcPr>
            <w:tcW w:w="850" w:type="dxa"/>
            <w:shd w:val="clear" w:color="auto" w:fill="auto"/>
          </w:tcPr>
          <w:p w14:paraId="5E801ACB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2017</w:t>
            </w:r>
          </w:p>
        </w:tc>
        <w:tc>
          <w:tcPr>
            <w:tcW w:w="1701" w:type="dxa"/>
            <w:shd w:val="clear" w:color="auto" w:fill="auto"/>
          </w:tcPr>
          <w:p w14:paraId="7390D507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8 mai 2019</w:t>
            </w:r>
          </w:p>
        </w:tc>
        <w:tc>
          <w:tcPr>
            <w:tcW w:w="2692" w:type="dxa"/>
            <w:shd w:val="clear" w:color="auto" w:fill="auto"/>
          </w:tcPr>
          <w:p w14:paraId="16497458" w14:textId="5146C5E5" w:rsidR="00190912" w:rsidRPr="006D6CEE" w:rsidRDefault="006D6CEE" w:rsidP="006D6CEE">
            <w:pPr>
              <w:spacing w:before="40" w:after="120"/>
              <w:ind w:right="113"/>
            </w:pPr>
            <w:hyperlink r:id="rId42" w:history="1">
              <w:r w:rsidR="00190912" w:rsidRPr="006D6CEE">
                <w:rPr>
                  <w:rStyle w:val="Lienhypertexte"/>
                  <w:lang w:val="fr-FR"/>
                </w:rPr>
                <w:t>CRPD/C/NIC/3</w:t>
              </w:r>
            </w:hyperlink>
          </w:p>
        </w:tc>
      </w:tr>
      <w:tr w:rsidR="00190912" w:rsidRPr="006D6CEE" w14:paraId="51ED4065" w14:textId="77777777" w:rsidTr="00564824">
        <w:tc>
          <w:tcPr>
            <w:tcW w:w="2127" w:type="dxa"/>
            <w:shd w:val="clear" w:color="auto" w:fill="auto"/>
          </w:tcPr>
          <w:p w14:paraId="103A0117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Nigéria</w:t>
            </w:r>
          </w:p>
        </w:tc>
        <w:tc>
          <w:tcPr>
            <w:tcW w:w="850" w:type="dxa"/>
            <w:shd w:val="clear" w:color="auto" w:fill="auto"/>
          </w:tcPr>
          <w:p w14:paraId="1C489411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2012</w:t>
            </w:r>
          </w:p>
        </w:tc>
        <w:tc>
          <w:tcPr>
            <w:tcW w:w="1701" w:type="dxa"/>
            <w:shd w:val="clear" w:color="auto" w:fill="auto"/>
          </w:tcPr>
          <w:p w14:paraId="2765194F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26 mars 2021</w:t>
            </w:r>
          </w:p>
        </w:tc>
        <w:tc>
          <w:tcPr>
            <w:tcW w:w="2692" w:type="dxa"/>
            <w:shd w:val="clear" w:color="auto" w:fill="auto"/>
          </w:tcPr>
          <w:p w14:paraId="6C88A9F6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1DCDE89F" w14:textId="77777777" w:rsidTr="00564824">
        <w:tc>
          <w:tcPr>
            <w:tcW w:w="2127" w:type="dxa"/>
            <w:shd w:val="clear" w:color="auto" w:fill="auto"/>
          </w:tcPr>
          <w:p w14:paraId="15CC509D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Nouvelle-Zélande</w:t>
            </w:r>
          </w:p>
        </w:tc>
        <w:tc>
          <w:tcPr>
            <w:tcW w:w="850" w:type="dxa"/>
            <w:shd w:val="clear" w:color="auto" w:fill="auto"/>
          </w:tcPr>
          <w:p w14:paraId="5A3D5C6B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2019</w:t>
            </w:r>
          </w:p>
        </w:tc>
        <w:tc>
          <w:tcPr>
            <w:tcW w:w="1701" w:type="dxa"/>
            <w:shd w:val="clear" w:color="auto" w:fill="auto"/>
          </w:tcPr>
          <w:p w14:paraId="7F0F5659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8 mars 2019</w:t>
            </w:r>
          </w:p>
        </w:tc>
        <w:tc>
          <w:tcPr>
            <w:tcW w:w="2692" w:type="dxa"/>
            <w:shd w:val="clear" w:color="auto" w:fill="auto"/>
          </w:tcPr>
          <w:p w14:paraId="0A70A09A" w14:textId="6CD880B1" w:rsidR="00190912" w:rsidRPr="006D6CEE" w:rsidRDefault="006D6CEE" w:rsidP="006D6CEE">
            <w:pPr>
              <w:spacing w:before="40" w:after="120"/>
              <w:ind w:right="113"/>
            </w:pPr>
            <w:hyperlink r:id="rId43" w:history="1">
              <w:r w:rsidR="00190912" w:rsidRPr="006D6CEE">
                <w:rPr>
                  <w:rStyle w:val="Lienhypertexte"/>
                  <w:lang w:val="fr-FR"/>
                </w:rPr>
                <w:t>CRPD/C/NZL/2-3</w:t>
              </w:r>
            </w:hyperlink>
          </w:p>
        </w:tc>
      </w:tr>
      <w:tr w:rsidR="00190912" w:rsidRPr="006D6CEE" w14:paraId="57011C62" w14:textId="77777777" w:rsidTr="00564824">
        <w:tc>
          <w:tcPr>
            <w:tcW w:w="2127" w:type="dxa"/>
            <w:shd w:val="clear" w:color="auto" w:fill="auto"/>
          </w:tcPr>
          <w:p w14:paraId="7F61E9D5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Pakistan</w:t>
            </w:r>
          </w:p>
        </w:tc>
        <w:tc>
          <w:tcPr>
            <w:tcW w:w="850" w:type="dxa"/>
            <w:shd w:val="clear" w:color="auto" w:fill="auto"/>
          </w:tcPr>
          <w:p w14:paraId="6A549AEB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2013</w:t>
            </w:r>
          </w:p>
        </w:tc>
        <w:tc>
          <w:tcPr>
            <w:tcW w:w="1701" w:type="dxa"/>
            <w:shd w:val="clear" w:color="auto" w:fill="auto"/>
          </w:tcPr>
          <w:p w14:paraId="4AC82407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18 octobre 2019</w:t>
            </w:r>
          </w:p>
        </w:tc>
        <w:tc>
          <w:tcPr>
            <w:tcW w:w="2692" w:type="dxa"/>
            <w:shd w:val="clear" w:color="auto" w:fill="auto"/>
          </w:tcPr>
          <w:p w14:paraId="7B1B07A4" w14:textId="64BE6C65" w:rsidR="00190912" w:rsidRPr="006D6CEE" w:rsidRDefault="006D6CEE" w:rsidP="006D6CEE">
            <w:pPr>
              <w:spacing w:before="40" w:after="120"/>
              <w:ind w:right="113"/>
            </w:pPr>
            <w:hyperlink r:id="rId44" w:history="1">
              <w:r w:rsidR="00190912" w:rsidRPr="006D6CEE">
                <w:rPr>
                  <w:rStyle w:val="Lienhypertexte"/>
                  <w:lang w:val="fr-FR"/>
                </w:rPr>
                <w:t>CRPD/C/PAK/1</w:t>
              </w:r>
            </w:hyperlink>
          </w:p>
        </w:tc>
      </w:tr>
      <w:tr w:rsidR="00904959" w:rsidRPr="006D6CEE" w14:paraId="3ACD7056" w14:textId="77777777" w:rsidTr="00564824">
        <w:tc>
          <w:tcPr>
            <w:tcW w:w="2127" w:type="dxa"/>
            <w:shd w:val="clear" w:color="auto" w:fill="auto"/>
          </w:tcPr>
          <w:p w14:paraId="7F875363" w14:textId="7792739C" w:rsidR="00904959" w:rsidRPr="006D6CEE" w:rsidRDefault="00904959" w:rsidP="006D6CEE">
            <w:pPr>
              <w:spacing w:before="40" w:after="120"/>
              <w:ind w:right="113"/>
              <w:rPr>
                <w:lang w:val="fr-FR"/>
              </w:rPr>
            </w:pPr>
            <w:r w:rsidRPr="006D6CEE">
              <w:rPr>
                <w:lang w:val="fr-FR"/>
              </w:rPr>
              <w:t>Palaos</w:t>
            </w:r>
          </w:p>
        </w:tc>
        <w:tc>
          <w:tcPr>
            <w:tcW w:w="850" w:type="dxa"/>
            <w:shd w:val="clear" w:color="auto" w:fill="auto"/>
          </w:tcPr>
          <w:p w14:paraId="0596EF76" w14:textId="6DCCB4FA" w:rsidR="00904959" w:rsidRPr="006D6CEE" w:rsidRDefault="00904959" w:rsidP="006D6CEE">
            <w:pPr>
              <w:spacing w:before="40" w:after="120"/>
              <w:ind w:right="113"/>
              <w:rPr>
                <w:lang w:val="fr-FR"/>
              </w:rPr>
            </w:pPr>
            <w:r w:rsidRPr="006D6CEE">
              <w:rPr>
                <w:lang w:val="fr-FR"/>
              </w:rPr>
              <w:t>2015</w:t>
            </w:r>
          </w:p>
        </w:tc>
        <w:tc>
          <w:tcPr>
            <w:tcW w:w="1701" w:type="dxa"/>
            <w:shd w:val="clear" w:color="auto" w:fill="auto"/>
          </w:tcPr>
          <w:p w14:paraId="0A6D23F7" w14:textId="27E083E2" w:rsidR="00904959" w:rsidRPr="006D6CEE" w:rsidRDefault="00904959" w:rsidP="006D6CEE">
            <w:pPr>
              <w:spacing w:before="40" w:after="120"/>
              <w:ind w:right="113"/>
              <w:rPr>
                <w:lang w:val="fr-FR"/>
              </w:rPr>
            </w:pPr>
            <w:r w:rsidRPr="006D6CEE">
              <w:rPr>
                <w:lang w:val="fr-FR"/>
              </w:rPr>
              <w:t>2 février 2018</w:t>
            </w:r>
          </w:p>
        </w:tc>
        <w:tc>
          <w:tcPr>
            <w:tcW w:w="2692" w:type="dxa"/>
            <w:shd w:val="clear" w:color="auto" w:fill="auto"/>
          </w:tcPr>
          <w:p w14:paraId="180960A6" w14:textId="2221CB49" w:rsidR="00904959" w:rsidRDefault="00904959" w:rsidP="006D6CEE">
            <w:pPr>
              <w:spacing w:before="40" w:after="120"/>
              <w:ind w:right="113"/>
              <w:rPr>
                <w:lang w:val="fr-FR"/>
              </w:rPr>
            </w:pPr>
            <w:hyperlink r:id="rId45" w:history="1">
              <w:r w:rsidRPr="006D6CEE">
                <w:rPr>
                  <w:rStyle w:val="Lienhypertexte"/>
                  <w:lang w:val="fr-FR"/>
                </w:rPr>
                <w:t>CRPD/C/PLW/1</w:t>
              </w:r>
            </w:hyperlink>
          </w:p>
        </w:tc>
      </w:tr>
      <w:tr w:rsidR="00190912" w:rsidRPr="006D6CEE" w14:paraId="616C72EA" w14:textId="77777777" w:rsidTr="00564824">
        <w:tc>
          <w:tcPr>
            <w:tcW w:w="2127" w:type="dxa"/>
            <w:shd w:val="clear" w:color="auto" w:fill="auto"/>
          </w:tcPr>
          <w:p w14:paraId="0FDD0347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Panama</w:t>
            </w:r>
          </w:p>
        </w:tc>
        <w:tc>
          <w:tcPr>
            <w:tcW w:w="850" w:type="dxa"/>
            <w:shd w:val="clear" w:color="auto" w:fill="auto"/>
          </w:tcPr>
          <w:p w14:paraId="47D24C60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2021</w:t>
            </w:r>
          </w:p>
        </w:tc>
        <w:tc>
          <w:tcPr>
            <w:tcW w:w="1701" w:type="dxa"/>
            <w:shd w:val="clear" w:color="auto" w:fill="auto"/>
          </w:tcPr>
          <w:p w14:paraId="57A7C7BD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29 septembre 2021</w:t>
            </w:r>
          </w:p>
        </w:tc>
        <w:tc>
          <w:tcPr>
            <w:tcW w:w="2692" w:type="dxa"/>
            <w:shd w:val="clear" w:color="auto" w:fill="auto"/>
          </w:tcPr>
          <w:p w14:paraId="42B2D399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21352D61" w14:textId="77777777" w:rsidTr="00564824">
        <w:tc>
          <w:tcPr>
            <w:tcW w:w="2127" w:type="dxa"/>
            <w:shd w:val="clear" w:color="auto" w:fill="auto"/>
          </w:tcPr>
          <w:p w14:paraId="18816F26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Paraguay</w:t>
            </w:r>
          </w:p>
        </w:tc>
        <w:tc>
          <w:tcPr>
            <w:tcW w:w="850" w:type="dxa"/>
            <w:shd w:val="clear" w:color="auto" w:fill="auto"/>
          </w:tcPr>
          <w:p w14:paraId="3891CD1C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2019</w:t>
            </w:r>
          </w:p>
        </w:tc>
        <w:tc>
          <w:tcPr>
            <w:tcW w:w="1701" w:type="dxa"/>
            <w:shd w:val="clear" w:color="auto" w:fill="auto"/>
          </w:tcPr>
          <w:p w14:paraId="4C768FE0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19 mars 2019</w:t>
            </w:r>
          </w:p>
        </w:tc>
        <w:tc>
          <w:tcPr>
            <w:tcW w:w="2692" w:type="dxa"/>
            <w:shd w:val="clear" w:color="auto" w:fill="auto"/>
          </w:tcPr>
          <w:p w14:paraId="7B7A6302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4057A43D" w14:textId="77777777" w:rsidTr="00564824">
        <w:tc>
          <w:tcPr>
            <w:tcW w:w="2127" w:type="dxa"/>
            <w:shd w:val="clear" w:color="auto" w:fill="auto"/>
          </w:tcPr>
          <w:p w14:paraId="101A9A37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lastRenderedPageBreak/>
              <w:t>Pays-Bas</w:t>
            </w:r>
          </w:p>
        </w:tc>
        <w:tc>
          <w:tcPr>
            <w:tcW w:w="850" w:type="dxa"/>
            <w:shd w:val="clear" w:color="auto" w:fill="auto"/>
          </w:tcPr>
          <w:p w14:paraId="679AD764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2018</w:t>
            </w:r>
          </w:p>
        </w:tc>
        <w:tc>
          <w:tcPr>
            <w:tcW w:w="1701" w:type="dxa"/>
            <w:shd w:val="clear" w:color="auto" w:fill="auto"/>
          </w:tcPr>
          <w:p w14:paraId="3A4605FF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13 juillet 2018</w:t>
            </w:r>
          </w:p>
        </w:tc>
        <w:tc>
          <w:tcPr>
            <w:tcW w:w="2692" w:type="dxa"/>
            <w:shd w:val="clear" w:color="auto" w:fill="auto"/>
          </w:tcPr>
          <w:p w14:paraId="2B60EC58" w14:textId="17CCEB6B" w:rsidR="00190912" w:rsidRPr="006D6CEE" w:rsidRDefault="006D6CEE" w:rsidP="006D6CEE">
            <w:pPr>
              <w:spacing w:before="40" w:after="120"/>
              <w:ind w:right="113"/>
            </w:pPr>
            <w:hyperlink r:id="rId46" w:history="1">
              <w:r w:rsidR="00190912" w:rsidRPr="006D6CEE">
                <w:rPr>
                  <w:rStyle w:val="Lienhypertexte"/>
                  <w:lang w:val="fr-FR"/>
                </w:rPr>
                <w:t>CRPD/C/NLD/1</w:t>
              </w:r>
            </w:hyperlink>
          </w:p>
        </w:tc>
      </w:tr>
      <w:tr w:rsidR="00190912" w:rsidRPr="006D6CEE" w14:paraId="20E56D73" w14:textId="77777777" w:rsidTr="00564824">
        <w:tc>
          <w:tcPr>
            <w:tcW w:w="2127" w:type="dxa"/>
            <w:shd w:val="clear" w:color="auto" w:fill="auto"/>
          </w:tcPr>
          <w:p w14:paraId="7D44A1CE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Pérou</w:t>
            </w:r>
          </w:p>
        </w:tc>
        <w:tc>
          <w:tcPr>
            <w:tcW w:w="850" w:type="dxa"/>
            <w:shd w:val="clear" w:color="auto" w:fill="auto"/>
          </w:tcPr>
          <w:p w14:paraId="4D006062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2018</w:t>
            </w:r>
          </w:p>
        </w:tc>
        <w:tc>
          <w:tcPr>
            <w:tcW w:w="1701" w:type="dxa"/>
            <w:shd w:val="clear" w:color="auto" w:fill="auto"/>
          </w:tcPr>
          <w:p w14:paraId="227E75E1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7 septembre 2018</w:t>
            </w:r>
          </w:p>
        </w:tc>
        <w:tc>
          <w:tcPr>
            <w:tcW w:w="2692" w:type="dxa"/>
            <w:shd w:val="clear" w:color="auto" w:fill="auto"/>
          </w:tcPr>
          <w:p w14:paraId="687D1041" w14:textId="0D56AE67" w:rsidR="00190912" w:rsidRPr="006D6CEE" w:rsidRDefault="006D6CEE" w:rsidP="006D6CEE">
            <w:pPr>
              <w:spacing w:before="40" w:after="120"/>
              <w:ind w:right="113"/>
            </w:pPr>
            <w:hyperlink r:id="rId47" w:history="1">
              <w:r w:rsidR="00190912" w:rsidRPr="006D6CEE">
                <w:rPr>
                  <w:rStyle w:val="Lienhypertexte"/>
                  <w:lang w:val="fr-FR"/>
                </w:rPr>
                <w:t>CRPD/C/PER/2-3</w:t>
              </w:r>
            </w:hyperlink>
          </w:p>
        </w:tc>
      </w:tr>
      <w:tr w:rsidR="00190912" w:rsidRPr="006D6CEE" w14:paraId="2E82D3FD" w14:textId="77777777" w:rsidTr="00564824">
        <w:tc>
          <w:tcPr>
            <w:tcW w:w="2127" w:type="dxa"/>
            <w:shd w:val="clear" w:color="auto" w:fill="auto"/>
          </w:tcPr>
          <w:p w14:paraId="1CA49478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République de Corée</w:t>
            </w:r>
          </w:p>
        </w:tc>
        <w:tc>
          <w:tcPr>
            <w:tcW w:w="850" w:type="dxa"/>
            <w:shd w:val="clear" w:color="auto" w:fill="auto"/>
          </w:tcPr>
          <w:p w14:paraId="70E08234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2019</w:t>
            </w:r>
          </w:p>
        </w:tc>
        <w:tc>
          <w:tcPr>
            <w:tcW w:w="1701" w:type="dxa"/>
            <w:shd w:val="clear" w:color="auto" w:fill="auto"/>
          </w:tcPr>
          <w:p w14:paraId="6FEFF116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8 mars 2019</w:t>
            </w:r>
          </w:p>
        </w:tc>
        <w:tc>
          <w:tcPr>
            <w:tcW w:w="2692" w:type="dxa"/>
            <w:shd w:val="clear" w:color="auto" w:fill="auto"/>
          </w:tcPr>
          <w:p w14:paraId="6300BDEB" w14:textId="12445195" w:rsidR="00190912" w:rsidRPr="006D6CEE" w:rsidRDefault="006D6CEE" w:rsidP="006D6CEE">
            <w:pPr>
              <w:spacing w:before="40" w:after="120"/>
              <w:ind w:right="113"/>
            </w:pPr>
            <w:hyperlink r:id="rId48" w:history="1">
              <w:r w:rsidR="00190912" w:rsidRPr="006D6CEE">
                <w:rPr>
                  <w:rStyle w:val="Lienhypertexte"/>
                  <w:lang w:val="fr-FR"/>
                </w:rPr>
                <w:t>CRPD/C/KOR/2-3</w:t>
              </w:r>
            </w:hyperlink>
          </w:p>
        </w:tc>
      </w:tr>
      <w:tr w:rsidR="00190912" w:rsidRPr="006D6CEE" w14:paraId="6B8652B3" w14:textId="77777777" w:rsidTr="00564824">
        <w:tc>
          <w:tcPr>
            <w:tcW w:w="2127" w:type="dxa"/>
            <w:shd w:val="clear" w:color="auto" w:fill="auto"/>
          </w:tcPr>
          <w:p w14:paraId="6C0B4ECC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République de Moldova</w:t>
            </w:r>
          </w:p>
        </w:tc>
        <w:tc>
          <w:tcPr>
            <w:tcW w:w="850" w:type="dxa"/>
            <w:shd w:val="clear" w:color="auto" w:fill="auto"/>
          </w:tcPr>
          <w:p w14:paraId="08DAE9AA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2020</w:t>
            </w:r>
          </w:p>
        </w:tc>
        <w:tc>
          <w:tcPr>
            <w:tcW w:w="1701" w:type="dxa"/>
            <w:shd w:val="clear" w:color="auto" w:fill="auto"/>
          </w:tcPr>
          <w:p w14:paraId="5142D47B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28 octobre 2020</w:t>
            </w:r>
          </w:p>
        </w:tc>
        <w:tc>
          <w:tcPr>
            <w:tcW w:w="2692" w:type="dxa"/>
            <w:shd w:val="clear" w:color="auto" w:fill="auto"/>
          </w:tcPr>
          <w:p w14:paraId="0BDE5598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2FBAD46D" w14:textId="77777777" w:rsidTr="00564824">
        <w:tc>
          <w:tcPr>
            <w:tcW w:w="2127" w:type="dxa"/>
            <w:shd w:val="clear" w:color="auto" w:fill="auto"/>
          </w:tcPr>
          <w:p w14:paraId="1B1F9CDC" w14:textId="77777777" w:rsidR="00190912" w:rsidRPr="006D6CEE" w:rsidRDefault="00190912" w:rsidP="006D6CEE">
            <w:pPr>
              <w:spacing w:before="40" w:after="120"/>
              <w:ind w:right="113"/>
              <w:rPr>
                <w:lang w:val="fr-FR"/>
              </w:rPr>
            </w:pPr>
            <w:r w:rsidRPr="006D6CEE">
              <w:rPr>
                <w:lang w:val="fr-FR"/>
              </w:rPr>
              <w:t>République populaire démocratique de Corée</w:t>
            </w:r>
          </w:p>
        </w:tc>
        <w:tc>
          <w:tcPr>
            <w:tcW w:w="850" w:type="dxa"/>
            <w:shd w:val="clear" w:color="auto" w:fill="auto"/>
          </w:tcPr>
          <w:p w14:paraId="26D152E7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2019</w:t>
            </w:r>
          </w:p>
        </w:tc>
        <w:tc>
          <w:tcPr>
            <w:tcW w:w="1701" w:type="dxa"/>
            <w:shd w:val="clear" w:color="auto" w:fill="auto"/>
          </w:tcPr>
          <w:p w14:paraId="47663D7C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19 décembre 2018</w:t>
            </w:r>
          </w:p>
        </w:tc>
        <w:tc>
          <w:tcPr>
            <w:tcW w:w="2692" w:type="dxa"/>
            <w:shd w:val="clear" w:color="auto" w:fill="auto"/>
          </w:tcPr>
          <w:p w14:paraId="3851A885" w14:textId="23317A83" w:rsidR="00190912" w:rsidRPr="006D6CEE" w:rsidRDefault="006D6CEE" w:rsidP="006D6CEE">
            <w:pPr>
              <w:spacing w:before="40" w:after="120"/>
              <w:ind w:right="113"/>
            </w:pPr>
            <w:hyperlink r:id="rId49" w:history="1">
              <w:r w:rsidR="00190912" w:rsidRPr="006D6CEE">
                <w:rPr>
                  <w:rStyle w:val="Lienhypertexte"/>
                  <w:lang w:val="fr-FR"/>
                </w:rPr>
                <w:t>CRPD/C/PRK/1</w:t>
              </w:r>
            </w:hyperlink>
          </w:p>
        </w:tc>
      </w:tr>
      <w:tr w:rsidR="00190912" w:rsidRPr="006D6CEE" w14:paraId="0020EFB5" w14:textId="77777777" w:rsidTr="00564824">
        <w:tc>
          <w:tcPr>
            <w:tcW w:w="2127" w:type="dxa"/>
            <w:shd w:val="clear" w:color="auto" w:fill="auto"/>
          </w:tcPr>
          <w:p w14:paraId="2D7438D5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Sierra Leone</w:t>
            </w:r>
          </w:p>
        </w:tc>
        <w:tc>
          <w:tcPr>
            <w:tcW w:w="850" w:type="dxa"/>
            <w:shd w:val="clear" w:color="auto" w:fill="auto"/>
          </w:tcPr>
          <w:p w14:paraId="5EB5180C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2012</w:t>
            </w:r>
          </w:p>
        </w:tc>
        <w:tc>
          <w:tcPr>
            <w:tcW w:w="1701" w:type="dxa"/>
            <w:shd w:val="clear" w:color="auto" w:fill="auto"/>
          </w:tcPr>
          <w:p w14:paraId="646867F0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29 août 2020</w:t>
            </w:r>
          </w:p>
        </w:tc>
        <w:tc>
          <w:tcPr>
            <w:tcW w:w="2692" w:type="dxa"/>
            <w:shd w:val="clear" w:color="auto" w:fill="auto"/>
          </w:tcPr>
          <w:p w14:paraId="14684B64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550E6E59" w14:textId="77777777" w:rsidTr="00564824">
        <w:tc>
          <w:tcPr>
            <w:tcW w:w="2127" w:type="dxa"/>
            <w:shd w:val="clear" w:color="auto" w:fill="auto"/>
          </w:tcPr>
          <w:p w14:paraId="0A98A4F6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Singapour</w:t>
            </w:r>
          </w:p>
        </w:tc>
        <w:tc>
          <w:tcPr>
            <w:tcW w:w="850" w:type="dxa"/>
            <w:shd w:val="clear" w:color="auto" w:fill="auto"/>
          </w:tcPr>
          <w:p w14:paraId="1CFD194F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2015</w:t>
            </w:r>
          </w:p>
        </w:tc>
        <w:tc>
          <w:tcPr>
            <w:tcW w:w="1701" w:type="dxa"/>
            <w:shd w:val="clear" w:color="auto" w:fill="auto"/>
          </w:tcPr>
          <w:p w14:paraId="34C0A66F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30 juin 2016</w:t>
            </w:r>
          </w:p>
        </w:tc>
        <w:tc>
          <w:tcPr>
            <w:tcW w:w="2692" w:type="dxa"/>
            <w:shd w:val="clear" w:color="auto" w:fill="auto"/>
          </w:tcPr>
          <w:p w14:paraId="5DBDCA80" w14:textId="1A7EF855" w:rsidR="00190912" w:rsidRPr="006D6CEE" w:rsidRDefault="006D6CEE" w:rsidP="006D6CEE">
            <w:pPr>
              <w:spacing w:before="40" w:after="120"/>
              <w:ind w:right="113"/>
            </w:pPr>
            <w:hyperlink r:id="rId50" w:history="1">
              <w:r w:rsidR="00190912" w:rsidRPr="006D6CEE">
                <w:rPr>
                  <w:rStyle w:val="Lienhypertexte"/>
                  <w:lang w:val="fr-FR"/>
                </w:rPr>
                <w:t>CRPD/C/SGP/1</w:t>
              </w:r>
            </w:hyperlink>
          </w:p>
        </w:tc>
      </w:tr>
      <w:tr w:rsidR="00190912" w:rsidRPr="006D6CEE" w14:paraId="349DB2BA" w14:textId="77777777" w:rsidTr="00564824">
        <w:tc>
          <w:tcPr>
            <w:tcW w:w="2127" w:type="dxa"/>
            <w:shd w:val="clear" w:color="auto" w:fill="auto"/>
          </w:tcPr>
          <w:p w14:paraId="25AC2666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Slovaquie</w:t>
            </w:r>
          </w:p>
        </w:tc>
        <w:tc>
          <w:tcPr>
            <w:tcW w:w="850" w:type="dxa"/>
            <w:shd w:val="clear" w:color="auto" w:fill="auto"/>
          </w:tcPr>
          <w:p w14:paraId="5849D744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2020</w:t>
            </w:r>
          </w:p>
        </w:tc>
        <w:tc>
          <w:tcPr>
            <w:tcW w:w="1701" w:type="dxa"/>
            <w:shd w:val="clear" w:color="auto" w:fill="auto"/>
          </w:tcPr>
          <w:p w14:paraId="23D43F18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30 septembre 2020</w:t>
            </w:r>
          </w:p>
        </w:tc>
        <w:tc>
          <w:tcPr>
            <w:tcW w:w="2692" w:type="dxa"/>
            <w:shd w:val="clear" w:color="auto" w:fill="auto"/>
          </w:tcPr>
          <w:p w14:paraId="20854B12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464E7D96" w14:textId="77777777" w:rsidTr="00564824">
        <w:tc>
          <w:tcPr>
            <w:tcW w:w="2127" w:type="dxa"/>
            <w:shd w:val="clear" w:color="auto" w:fill="auto"/>
          </w:tcPr>
          <w:p w14:paraId="20DE6476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Sri Lanka</w:t>
            </w:r>
          </w:p>
        </w:tc>
        <w:tc>
          <w:tcPr>
            <w:tcW w:w="850" w:type="dxa"/>
            <w:shd w:val="clear" w:color="auto" w:fill="auto"/>
          </w:tcPr>
          <w:p w14:paraId="0EC0C302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2018</w:t>
            </w:r>
          </w:p>
        </w:tc>
        <w:tc>
          <w:tcPr>
            <w:tcW w:w="1701" w:type="dxa"/>
            <w:shd w:val="clear" w:color="auto" w:fill="auto"/>
          </w:tcPr>
          <w:p w14:paraId="1405E9CA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18 octobre 2019</w:t>
            </w:r>
          </w:p>
        </w:tc>
        <w:tc>
          <w:tcPr>
            <w:tcW w:w="2692" w:type="dxa"/>
            <w:shd w:val="clear" w:color="auto" w:fill="auto"/>
          </w:tcPr>
          <w:p w14:paraId="41E6977D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71036599" w14:textId="77777777" w:rsidTr="00564824">
        <w:tc>
          <w:tcPr>
            <w:tcW w:w="2127" w:type="dxa"/>
            <w:shd w:val="clear" w:color="auto" w:fill="auto"/>
          </w:tcPr>
          <w:p w14:paraId="4C34C1E7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 xml:space="preserve">Suède </w:t>
            </w:r>
          </w:p>
        </w:tc>
        <w:tc>
          <w:tcPr>
            <w:tcW w:w="850" w:type="dxa"/>
            <w:shd w:val="clear" w:color="auto" w:fill="auto"/>
          </w:tcPr>
          <w:p w14:paraId="1EFF8FAA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2019</w:t>
            </w:r>
          </w:p>
        </w:tc>
        <w:tc>
          <w:tcPr>
            <w:tcW w:w="1701" w:type="dxa"/>
            <w:shd w:val="clear" w:color="auto" w:fill="auto"/>
          </w:tcPr>
          <w:p w14:paraId="4D3730F1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25 novembre 2019</w:t>
            </w:r>
          </w:p>
        </w:tc>
        <w:tc>
          <w:tcPr>
            <w:tcW w:w="2692" w:type="dxa"/>
            <w:shd w:val="clear" w:color="auto" w:fill="auto"/>
          </w:tcPr>
          <w:p w14:paraId="595D72A1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525C4862" w14:textId="77777777" w:rsidTr="00564824">
        <w:tc>
          <w:tcPr>
            <w:tcW w:w="2127" w:type="dxa"/>
            <w:shd w:val="clear" w:color="auto" w:fill="auto"/>
          </w:tcPr>
          <w:p w14:paraId="2A5D99FE" w14:textId="2B555099" w:rsidR="00190912" w:rsidRPr="006D6CEE" w:rsidRDefault="00904959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Togo</w:t>
            </w:r>
          </w:p>
        </w:tc>
        <w:tc>
          <w:tcPr>
            <w:tcW w:w="850" w:type="dxa"/>
            <w:shd w:val="clear" w:color="auto" w:fill="auto"/>
          </w:tcPr>
          <w:p w14:paraId="63E95F0B" w14:textId="7CB375AA" w:rsidR="00190912" w:rsidRPr="006D6CEE" w:rsidRDefault="00904959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2013</w:t>
            </w:r>
          </w:p>
        </w:tc>
        <w:tc>
          <w:tcPr>
            <w:tcW w:w="1701" w:type="dxa"/>
            <w:shd w:val="clear" w:color="auto" w:fill="auto"/>
          </w:tcPr>
          <w:p w14:paraId="0AF00490" w14:textId="2D1056DE" w:rsidR="00190912" w:rsidRPr="006D6CEE" w:rsidRDefault="00904959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4 août 2016</w:t>
            </w:r>
          </w:p>
        </w:tc>
        <w:tc>
          <w:tcPr>
            <w:tcW w:w="2692" w:type="dxa"/>
            <w:shd w:val="clear" w:color="auto" w:fill="auto"/>
          </w:tcPr>
          <w:p w14:paraId="34EBBA71" w14:textId="11E88D3A" w:rsidR="00190912" w:rsidRPr="006D6CEE" w:rsidRDefault="006D61C5" w:rsidP="006D6CEE">
            <w:pPr>
              <w:spacing w:before="40" w:after="120"/>
              <w:ind w:right="113"/>
            </w:pPr>
            <w:hyperlink r:id="rId51" w:history="1">
              <w:r w:rsidR="00904959" w:rsidRPr="006D61C5">
                <w:rPr>
                  <w:rStyle w:val="Lienhypertexte"/>
                </w:rPr>
                <w:t>CRPD/C/TGO/1</w:t>
              </w:r>
            </w:hyperlink>
          </w:p>
        </w:tc>
      </w:tr>
      <w:tr w:rsidR="00190912" w:rsidRPr="006D6CEE" w14:paraId="78E7CC93" w14:textId="77777777" w:rsidTr="00564824">
        <w:tc>
          <w:tcPr>
            <w:tcW w:w="2127" w:type="dxa"/>
            <w:shd w:val="clear" w:color="auto" w:fill="auto"/>
          </w:tcPr>
          <w:p w14:paraId="0D9E12E6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Trinité-et-Tobago</w:t>
            </w:r>
          </w:p>
        </w:tc>
        <w:tc>
          <w:tcPr>
            <w:tcW w:w="850" w:type="dxa"/>
            <w:shd w:val="clear" w:color="auto" w:fill="auto"/>
          </w:tcPr>
          <w:p w14:paraId="4F9C72B2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2017</w:t>
            </w:r>
          </w:p>
        </w:tc>
        <w:tc>
          <w:tcPr>
            <w:tcW w:w="1701" w:type="dxa"/>
            <w:shd w:val="clear" w:color="auto" w:fill="auto"/>
          </w:tcPr>
          <w:p w14:paraId="681FC25C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9 juin 2021</w:t>
            </w:r>
          </w:p>
        </w:tc>
        <w:tc>
          <w:tcPr>
            <w:tcW w:w="2692" w:type="dxa"/>
            <w:shd w:val="clear" w:color="auto" w:fill="auto"/>
          </w:tcPr>
          <w:p w14:paraId="5A7295C0" w14:textId="672339B3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346AC7A1" w14:textId="77777777" w:rsidTr="00564824">
        <w:tc>
          <w:tcPr>
            <w:tcW w:w="2127" w:type="dxa"/>
            <w:shd w:val="clear" w:color="auto" w:fill="auto"/>
          </w:tcPr>
          <w:p w14:paraId="152F088A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Tuvalu</w:t>
            </w:r>
          </w:p>
        </w:tc>
        <w:tc>
          <w:tcPr>
            <w:tcW w:w="850" w:type="dxa"/>
            <w:shd w:val="clear" w:color="auto" w:fill="auto"/>
          </w:tcPr>
          <w:p w14:paraId="486753F3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2016</w:t>
            </w:r>
          </w:p>
        </w:tc>
        <w:tc>
          <w:tcPr>
            <w:tcW w:w="1701" w:type="dxa"/>
            <w:shd w:val="clear" w:color="auto" w:fill="auto"/>
          </w:tcPr>
          <w:p w14:paraId="3F0C657F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9 mars 2018</w:t>
            </w:r>
          </w:p>
        </w:tc>
        <w:tc>
          <w:tcPr>
            <w:tcW w:w="2692" w:type="dxa"/>
            <w:shd w:val="clear" w:color="auto" w:fill="auto"/>
          </w:tcPr>
          <w:p w14:paraId="599E9945" w14:textId="66698D26" w:rsidR="00190912" w:rsidRPr="006D6CEE" w:rsidRDefault="006D6CEE" w:rsidP="006D6CEE">
            <w:pPr>
              <w:spacing w:before="40" w:after="120"/>
              <w:ind w:right="113"/>
            </w:pPr>
            <w:hyperlink r:id="rId52" w:history="1">
              <w:r w:rsidR="00190912" w:rsidRPr="006D6CEE">
                <w:rPr>
                  <w:rStyle w:val="Lienhypertexte"/>
                  <w:lang w:val="fr-FR"/>
                </w:rPr>
                <w:t>CRPD/C/TUV/1</w:t>
              </w:r>
            </w:hyperlink>
          </w:p>
        </w:tc>
      </w:tr>
      <w:tr w:rsidR="00190912" w:rsidRPr="006D6CEE" w14:paraId="3A6B8FA2" w14:textId="77777777" w:rsidTr="00564824">
        <w:tc>
          <w:tcPr>
            <w:tcW w:w="2127" w:type="dxa"/>
            <w:shd w:val="clear" w:color="auto" w:fill="auto"/>
          </w:tcPr>
          <w:p w14:paraId="7F7943FA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Ukraine</w:t>
            </w:r>
          </w:p>
        </w:tc>
        <w:tc>
          <w:tcPr>
            <w:tcW w:w="850" w:type="dxa"/>
            <w:shd w:val="clear" w:color="auto" w:fill="auto"/>
          </w:tcPr>
          <w:p w14:paraId="6A31BB83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2020</w:t>
            </w:r>
          </w:p>
        </w:tc>
        <w:tc>
          <w:tcPr>
            <w:tcW w:w="1701" w:type="dxa"/>
            <w:shd w:val="clear" w:color="auto" w:fill="auto"/>
          </w:tcPr>
          <w:p w14:paraId="10F38DCC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5 octobre 2020</w:t>
            </w:r>
          </w:p>
        </w:tc>
        <w:tc>
          <w:tcPr>
            <w:tcW w:w="2692" w:type="dxa"/>
            <w:shd w:val="clear" w:color="auto" w:fill="auto"/>
          </w:tcPr>
          <w:p w14:paraId="6A939297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-</w:t>
            </w:r>
          </w:p>
        </w:tc>
      </w:tr>
      <w:tr w:rsidR="00190912" w:rsidRPr="006D6CEE" w14:paraId="15AC6DE1" w14:textId="77777777" w:rsidTr="00564824">
        <w:tc>
          <w:tcPr>
            <w:tcW w:w="2127" w:type="dxa"/>
            <w:shd w:val="clear" w:color="auto" w:fill="auto"/>
          </w:tcPr>
          <w:p w14:paraId="4B721F74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Viet Nam</w:t>
            </w:r>
          </w:p>
        </w:tc>
        <w:tc>
          <w:tcPr>
            <w:tcW w:w="850" w:type="dxa"/>
            <w:shd w:val="clear" w:color="auto" w:fill="auto"/>
          </w:tcPr>
          <w:p w14:paraId="742D8AAA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2017</w:t>
            </w:r>
          </w:p>
        </w:tc>
        <w:tc>
          <w:tcPr>
            <w:tcW w:w="1701" w:type="dxa"/>
            <w:shd w:val="clear" w:color="auto" w:fill="auto"/>
          </w:tcPr>
          <w:p w14:paraId="122DA0AF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4 avril 2018</w:t>
            </w:r>
          </w:p>
        </w:tc>
        <w:tc>
          <w:tcPr>
            <w:tcW w:w="2692" w:type="dxa"/>
            <w:shd w:val="clear" w:color="auto" w:fill="auto"/>
          </w:tcPr>
          <w:p w14:paraId="7B7A160A" w14:textId="2597CF47" w:rsidR="00190912" w:rsidRPr="006D6CEE" w:rsidRDefault="006D6CEE" w:rsidP="006D6CEE">
            <w:pPr>
              <w:spacing w:before="40" w:after="120"/>
              <w:ind w:right="113"/>
            </w:pPr>
            <w:hyperlink r:id="rId53" w:history="1">
              <w:r w:rsidR="00190912" w:rsidRPr="006D6CEE">
                <w:rPr>
                  <w:rStyle w:val="Lienhypertexte"/>
                  <w:lang w:val="fr-FR"/>
                </w:rPr>
                <w:t>CRPD/C/VNM/1</w:t>
              </w:r>
            </w:hyperlink>
          </w:p>
        </w:tc>
      </w:tr>
      <w:tr w:rsidR="00190912" w:rsidRPr="006D6CEE" w14:paraId="4815B6CA" w14:textId="77777777" w:rsidTr="00564824">
        <w:tc>
          <w:tcPr>
            <w:tcW w:w="2127" w:type="dxa"/>
            <w:tcBorders>
              <w:bottom w:val="single" w:sz="12" w:space="0" w:color="auto"/>
            </w:tcBorders>
            <w:shd w:val="clear" w:color="auto" w:fill="auto"/>
          </w:tcPr>
          <w:p w14:paraId="1300081D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Zambie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auto"/>
          </w:tcPr>
          <w:p w14:paraId="0343FCEE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2012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14:paraId="624AF95F" w14:textId="77777777" w:rsidR="00190912" w:rsidRPr="006D6CEE" w:rsidRDefault="00190912" w:rsidP="006D6CEE">
            <w:pPr>
              <w:spacing w:before="40" w:after="120"/>
              <w:ind w:right="113"/>
            </w:pPr>
            <w:r w:rsidRPr="006D6CEE">
              <w:rPr>
                <w:lang w:val="fr-FR"/>
              </w:rPr>
              <w:t>19 septembre 2017</w:t>
            </w:r>
          </w:p>
        </w:tc>
        <w:tc>
          <w:tcPr>
            <w:tcW w:w="2692" w:type="dxa"/>
            <w:tcBorders>
              <w:bottom w:val="single" w:sz="12" w:space="0" w:color="auto"/>
            </w:tcBorders>
            <w:shd w:val="clear" w:color="auto" w:fill="auto"/>
          </w:tcPr>
          <w:p w14:paraId="714D9338" w14:textId="1A814B57" w:rsidR="00190912" w:rsidRPr="006D6CEE" w:rsidRDefault="006D6CEE" w:rsidP="006D6CEE">
            <w:pPr>
              <w:spacing w:before="40" w:after="120"/>
              <w:ind w:right="113"/>
            </w:pPr>
            <w:hyperlink r:id="rId54" w:history="1">
              <w:r w:rsidR="00190912" w:rsidRPr="006D6CEE">
                <w:rPr>
                  <w:rStyle w:val="Lienhypertexte"/>
                  <w:lang w:val="fr-FR"/>
                </w:rPr>
                <w:t>CRPD/C/ZMB/1</w:t>
              </w:r>
            </w:hyperlink>
          </w:p>
        </w:tc>
      </w:tr>
    </w:tbl>
    <w:p w14:paraId="3377AD6B" w14:textId="71A88E32" w:rsidR="00190912" w:rsidRPr="00442988" w:rsidRDefault="00190912" w:rsidP="006D6CEE">
      <w:pPr>
        <w:pStyle w:val="H23G"/>
        <w:rPr>
          <w:lang w:val="fr-FR"/>
        </w:rPr>
      </w:pPr>
      <w:r>
        <w:rPr>
          <w:lang w:val="fr-FR"/>
        </w:rPr>
        <w:tab/>
        <w:t>5</w:t>
      </w:r>
      <w:r w:rsidRPr="00BF45C0">
        <w:rPr>
          <w:lang w:val="fr-FR"/>
        </w:rPr>
        <w:t>.</w:t>
      </w:r>
      <w:r>
        <w:rPr>
          <w:lang w:val="fr-FR"/>
        </w:rPr>
        <w:tab/>
        <w:t>Examen des rapports soumis par les États parties en application de l</w:t>
      </w:r>
      <w:r w:rsidR="00B94200">
        <w:rPr>
          <w:lang w:val="fr-FR"/>
        </w:rPr>
        <w:t>’</w:t>
      </w:r>
      <w:r>
        <w:rPr>
          <w:lang w:val="fr-FR"/>
        </w:rPr>
        <w:t xml:space="preserve">article 35 </w:t>
      </w:r>
      <w:r>
        <w:rPr>
          <w:lang w:val="fr-FR"/>
        </w:rPr>
        <w:br/>
        <w:t>de la Convention</w:t>
      </w:r>
    </w:p>
    <w:p w14:paraId="11449DD1" w14:textId="5CD6232D" w:rsidR="00190912" w:rsidRPr="00442988" w:rsidRDefault="00190912" w:rsidP="006D6CEE">
      <w:pPr>
        <w:pStyle w:val="SingleTxtG"/>
        <w:ind w:firstLine="567"/>
        <w:rPr>
          <w:lang w:val="fr-FR"/>
        </w:rPr>
      </w:pPr>
      <w:r>
        <w:rPr>
          <w:lang w:val="fr-FR"/>
        </w:rPr>
        <w:t xml:space="preserve">À sa vingt-sixième session, le Comité examinera </w:t>
      </w:r>
      <w:r w:rsidRPr="00821A52">
        <w:rPr>
          <w:lang w:val="fr-FR"/>
        </w:rPr>
        <w:t xml:space="preserve">les rapports initiaux de la Jamaïque, </w:t>
      </w:r>
      <w:r>
        <w:rPr>
          <w:lang w:val="fr-FR"/>
        </w:rPr>
        <w:t xml:space="preserve">de la </w:t>
      </w:r>
      <w:r w:rsidRPr="00821A52">
        <w:rPr>
          <w:lang w:val="fr-FR"/>
        </w:rPr>
        <w:t>République bolivarienne du Venezuela</w:t>
      </w:r>
      <w:r>
        <w:rPr>
          <w:lang w:val="fr-FR"/>
        </w:rPr>
        <w:t xml:space="preserve"> et </w:t>
      </w:r>
      <w:r w:rsidRPr="00821A52">
        <w:rPr>
          <w:lang w:val="fr-FR"/>
        </w:rPr>
        <w:t>de la Suisse ainsi que les rapports valant deuxième et troisième rapports périodiques de la Hongrie, du Mexique et de la Tunisie</w:t>
      </w:r>
      <w:r w:rsidRPr="00BF45C0">
        <w:rPr>
          <w:lang w:val="fr-FR"/>
        </w:rPr>
        <w:t>.</w:t>
      </w:r>
    </w:p>
    <w:p w14:paraId="10671A65" w14:textId="6025B77B" w:rsidR="00190912" w:rsidRPr="00442988" w:rsidRDefault="00190912" w:rsidP="006D6CEE">
      <w:pPr>
        <w:pStyle w:val="SingleTxtG"/>
        <w:ind w:firstLine="567"/>
        <w:rPr>
          <w:lang w:val="fr-FR"/>
        </w:rPr>
      </w:pPr>
      <w:r>
        <w:rPr>
          <w:lang w:val="fr-FR"/>
        </w:rPr>
        <w:t>Selon l</w:t>
      </w:r>
      <w:r w:rsidR="00B94200">
        <w:rPr>
          <w:lang w:val="fr-FR"/>
        </w:rPr>
        <w:t>’</w:t>
      </w:r>
      <w:r>
        <w:rPr>
          <w:lang w:val="fr-FR"/>
        </w:rPr>
        <w:t>usage et conformément à l</w:t>
      </w:r>
      <w:r w:rsidR="00B94200">
        <w:rPr>
          <w:lang w:val="fr-FR"/>
        </w:rPr>
        <w:t>’</w:t>
      </w:r>
      <w:r>
        <w:rPr>
          <w:lang w:val="fr-FR"/>
        </w:rPr>
        <w:t>article 41 du Règlement intérieur, le Secrétaire général a informé les Parties concernées des dates prévues pour l</w:t>
      </w:r>
      <w:r w:rsidR="00B94200">
        <w:rPr>
          <w:lang w:val="fr-FR"/>
        </w:rPr>
        <w:t>’</w:t>
      </w:r>
      <w:r>
        <w:rPr>
          <w:lang w:val="fr-FR"/>
        </w:rPr>
        <w:t>examen de leur rapport</w:t>
      </w:r>
      <w:r w:rsidRPr="00BF45C0">
        <w:rPr>
          <w:lang w:val="fr-FR"/>
        </w:rPr>
        <w:t>.</w:t>
      </w:r>
      <w:r>
        <w:rPr>
          <w:lang w:val="fr-FR"/>
        </w:rPr>
        <w:t xml:space="preserve"> Un</w:t>
      </w:r>
      <w:r w:rsidR="006D61C5">
        <w:rPr>
          <w:lang w:val="fr-FR"/>
        </w:rPr>
        <w:t> </w:t>
      </w:r>
      <w:r>
        <w:rPr>
          <w:lang w:val="fr-FR"/>
        </w:rPr>
        <w:t>calendrier d</w:t>
      </w:r>
      <w:r w:rsidR="00B94200">
        <w:rPr>
          <w:lang w:val="fr-FR"/>
        </w:rPr>
        <w:t>’</w:t>
      </w:r>
      <w:r>
        <w:rPr>
          <w:lang w:val="fr-FR"/>
        </w:rPr>
        <w:t>examen des rapports figurera dans le programme de travail provisoire, qui sera disponible sur la page web du Comité</w:t>
      </w:r>
      <w:r w:rsidRPr="00BF45C0">
        <w:rPr>
          <w:lang w:val="fr-FR"/>
        </w:rPr>
        <w:t>.</w:t>
      </w:r>
    </w:p>
    <w:p w14:paraId="5E6C4265" w14:textId="77777777" w:rsidR="00190912" w:rsidRPr="00E87121" w:rsidRDefault="00190912" w:rsidP="006D6CEE">
      <w:pPr>
        <w:pStyle w:val="H23G"/>
        <w:rPr>
          <w:rFonts w:eastAsia="Times New Roman"/>
          <w:sz w:val="24"/>
          <w:szCs w:val="24"/>
          <w:lang w:val="fr-FR" w:eastAsia="fr-FR"/>
        </w:rPr>
      </w:pPr>
      <w:r>
        <w:rPr>
          <w:lang w:val="fr-FR"/>
        </w:rPr>
        <w:tab/>
        <w:t>6</w:t>
      </w:r>
      <w:r w:rsidRPr="00BF45C0">
        <w:rPr>
          <w:lang w:val="fr-FR"/>
        </w:rPr>
        <w:t>.</w:t>
      </w:r>
      <w:r>
        <w:rPr>
          <w:lang w:val="fr-FR"/>
        </w:rPr>
        <w:tab/>
      </w:r>
      <w:r w:rsidRPr="00FF6E1B">
        <w:rPr>
          <w:lang w:val="fr-FR"/>
        </w:rPr>
        <w:t>Adoption de listes de points concernant les rapports des États parties</w:t>
      </w:r>
    </w:p>
    <w:p w14:paraId="6E081C0D" w14:textId="77777777" w:rsidR="00190912" w:rsidRPr="00703E0C" w:rsidRDefault="00190912" w:rsidP="006D6CEE">
      <w:pPr>
        <w:pStyle w:val="SingleTxtG"/>
        <w:ind w:firstLine="567"/>
        <w:rPr>
          <w:lang w:val="fr-FR"/>
        </w:rPr>
      </w:pPr>
      <w:r w:rsidRPr="00D975BB">
        <w:rPr>
          <w:lang w:val="fr-FR"/>
        </w:rPr>
        <w:t xml:space="preserve">Le Comité adoptera </w:t>
      </w:r>
      <w:r>
        <w:rPr>
          <w:lang w:val="fr-FR"/>
        </w:rPr>
        <w:t>d</w:t>
      </w:r>
      <w:r w:rsidRPr="00D975BB">
        <w:rPr>
          <w:lang w:val="fr-FR"/>
        </w:rPr>
        <w:t xml:space="preserve">es listes de points concernant </w:t>
      </w:r>
      <w:r>
        <w:rPr>
          <w:lang w:val="fr-FR"/>
        </w:rPr>
        <w:t>d</w:t>
      </w:r>
      <w:r w:rsidRPr="00D975BB">
        <w:rPr>
          <w:lang w:val="fr-FR"/>
        </w:rPr>
        <w:t xml:space="preserve">es rapports initiaux. Il adoptera également des listes de points </w:t>
      </w:r>
      <w:r w:rsidRPr="00703E0C">
        <w:rPr>
          <w:lang w:val="fr-FR"/>
        </w:rPr>
        <w:t>établies avant la soumission d</w:t>
      </w:r>
      <w:r>
        <w:rPr>
          <w:lang w:val="fr-FR"/>
        </w:rPr>
        <w:t>es</w:t>
      </w:r>
      <w:r w:rsidRPr="00703E0C">
        <w:rPr>
          <w:lang w:val="fr-FR"/>
        </w:rPr>
        <w:t xml:space="preserve"> rapport</w:t>
      </w:r>
      <w:r>
        <w:rPr>
          <w:lang w:val="fr-FR"/>
        </w:rPr>
        <w:t>s</w:t>
      </w:r>
      <w:r w:rsidRPr="00703E0C">
        <w:rPr>
          <w:lang w:val="fr-FR"/>
        </w:rPr>
        <w:t>, dans le cadre de la procédure simplifiée de présentation des rapports.</w:t>
      </w:r>
    </w:p>
    <w:p w14:paraId="48291CD4" w14:textId="547D23E7" w:rsidR="00190912" w:rsidRPr="00442988" w:rsidRDefault="00190912" w:rsidP="006D6CEE">
      <w:pPr>
        <w:pStyle w:val="H23G"/>
        <w:rPr>
          <w:lang w:val="fr-FR"/>
        </w:rPr>
      </w:pPr>
      <w:r>
        <w:rPr>
          <w:lang w:val="fr-FR"/>
        </w:rPr>
        <w:tab/>
        <w:t>7.</w:t>
      </w:r>
      <w:r>
        <w:rPr>
          <w:lang w:val="fr-FR"/>
        </w:rPr>
        <w:tab/>
        <w:t>Coopération avec les autres organes des Nations Unies, les institutions spécialisées, les organisations de personnes handicapées et d</w:t>
      </w:r>
      <w:r w:rsidR="00B94200">
        <w:rPr>
          <w:lang w:val="fr-FR"/>
        </w:rPr>
        <w:t>’</w:t>
      </w:r>
      <w:r>
        <w:rPr>
          <w:lang w:val="fr-FR"/>
        </w:rPr>
        <w:t>autres organismes compétents</w:t>
      </w:r>
    </w:p>
    <w:p w14:paraId="6C43BF77" w14:textId="3E697A3D" w:rsidR="00190912" w:rsidRPr="00442988" w:rsidRDefault="00190912" w:rsidP="006D6CEE">
      <w:pPr>
        <w:pStyle w:val="SingleTxtG"/>
        <w:ind w:firstLine="567"/>
        <w:rPr>
          <w:lang w:val="fr-FR"/>
        </w:rPr>
      </w:pPr>
      <w:r>
        <w:rPr>
          <w:lang w:val="fr-FR"/>
        </w:rPr>
        <w:t>Le Comité débattra des moyens de renforcer sa coopération avec les organes des Nations Unies, les institutions spécialisées, les organisations non gouvernementales, notamment les organisations de personnes handicapées, et d</w:t>
      </w:r>
      <w:r w:rsidR="00B94200">
        <w:rPr>
          <w:lang w:val="fr-FR"/>
        </w:rPr>
        <w:t>’</w:t>
      </w:r>
      <w:r>
        <w:rPr>
          <w:lang w:val="fr-FR"/>
        </w:rPr>
        <w:t>autres organismes compétents, afin de mieux promouvoir et protéger les droits des personnes handicapées, et notamment de promouvoir les droits des femmes et des filles handicapées et l</w:t>
      </w:r>
      <w:r w:rsidR="00B94200">
        <w:rPr>
          <w:lang w:val="fr-FR"/>
        </w:rPr>
        <w:t>’</w:t>
      </w:r>
      <w:r>
        <w:rPr>
          <w:lang w:val="fr-FR"/>
        </w:rPr>
        <w:t>autonomisation de celles-ci</w:t>
      </w:r>
      <w:r w:rsidRPr="00BF45C0">
        <w:rPr>
          <w:lang w:val="fr-FR"/>
        </w:rPr>
        <w:t>.</w:t>
      </w:r>
      <w:r>
        <w:rPr>
          <w:lang w:val="fr-FR"/>
        </w:rPr>
        <w:t xml:space="preserve"> Des représentant(e)s de ces organes, institutions, organisations et organismes pourront intervenir devant le Comité</w:t>
      </w:r>
      <w:r w:rsidRPr="00BF45C0">
        <w:rPr>
          <w:lang w:val="fr-FR"/>
        </w:rPr>
        <w:t>.</w:t>
      </w:r>
    </w:p>
    <w:p w14:paraId="7E1518E2" w14:textId="77777777" w:rsidR="00190912" w:rsidRPr="00442988" w:rsidRDefault="00190912" w:rsidP="006D6CEE">
      <w:pPr>
        <w:pStyle w:val="H23G"/>
        <w:rPr>
          <w:lang w:val="fr-FR"/>
        </w:rPr>
      </w:pPr>
      <w:r>
        <w:rPr>
          <w:lang w:val="fr-FR"/>
        </w:rPr>
        <w:lastRenderedPageBreak/>
        <w:tab/>
        <w:t>8</w:t>
      </w:r>
      <w:r w:rsidRPr="00BF45C0">
        <w:rPr>
          <w:lang w:val="fr-FR"/>
        </w:rPr>
        <w:t>.</w:t>
      </w:r>
      <w:r>
        <w:rPr>
          <w:lang w:val="fr-FR"/>
        </w:rPr>
        <w:tab/>
        <w:t>Observations générales</w:t>
      </w:r>
    </w:p>
    <w:p w14:paraId="0A68A299" w14:textId="5DD4029C" w:rsidR="00190912" w:rsidRPr="00442988" w:rsidRDefault="00190912" w:rsidP="006D6CEE">
      <w:pPr>
        <w:pStyle w:val="SingleTxtG"/>
        <w:ind w:firstLine="567"/>
        <w:rPr>
          <w:lang w:val="fr-FR"/>
        </w:rPr>
      </w:pPr>
      <w:r>
        <w:rPr>
          <w:lang w:val="fr-FR"/>
        </w:rPr>
        <w:t>Le Comité poursuivra ses travaux de rédaction d</w:t>
      </w:r>
      <w:r w:rsidR="00B94200">
        <w:rPr>
          <w:lang w:val="fr-FR"/>
        </w:rPr>
        <w:t>’</w:t>
      </w:r>
      <w:r>
        <w:rPr>
          <w:lang w:val="fr-FR"/>
        </w:rPr>
        <w:t>une observation générale sur l</w:t>
      </w:r>
      <w:r w:rsidR="00B94200">
        <w:rPr>
          <w:lang w:val="fr-FR"/>
        </w:rPr>
        <w:t>’</w:t>
      </w:r>
      <w:r>
        <w:rPr>
          <w:lang w:val="fr-FR"/>
        </w:rPr>
        <w:t>article 27 de la Convention, relatif au droit des personnes handicapées au travail et à l</w:t>
      </w:r>
      <w:r w:rsidR="00B94200">
        <w:rPr>
          <w:lang w:val="fr-FR"/>
        </w:rPr>
        <w:t>’</w:t>
      </w:r>
      <w:r>
        <w:rPr>
          <w:lang w:val="fr-FR"/>
        </w:rPr>
        <w:t>emploi</w:t>
      </w:r>
      <w:r w:rsidRPr="00BF45C0">
        <w:rPr>
          <w:lang w:val="fr-FR"/>
        </w:rPr>
        <w:t>.</w:t>
      </w:r>
      <w:r>
        <w:rPr>
          <w:lang w:val="fr-FR"/>
        </w:rPr>
        <w:t xml:space="preserve"> Il</w:t>
      </w:r>
      <w:r w:rsidRPr="008132BD">
        <w:rPr>
          <w:lang w:val="fr-FR"/>
        </w:rPr>
        <w:t xml:space="preserve"> examinera les progrès </w:t>
      </w:r>
      <w:r>
        <w:rPr>
          <w:lang w:val="fr-FR"/>
        </w:rPr>
        <w:t>accomplis</w:t>
      </w:r>
      <w:r w:rsidRPr="008132BD">
        <w:rPr>
          <w:lang w:val="fr-FR"/>
        </w:rPr>
        <w:t xml:space="preserve"> par le groupe de travail </w:t>
      </w:r>
      <w:r>
        <w:rPr>
          <w:lang w:val="fr-FR"/>
        </w:rPr>
        <w:t>chargé de</w:t>
      </w:r>
      <w:r w:rsidRPr="008132BD">
        <w:rPr>
          <w:lang w:val="fr-FR"/>
        </w:rPr>
        <w:t xml:space="preserve"> rédiger des directives sur la désinstitutionnalisation des personnes handicapées, y compris dans les situations d</w:t>
      </w:r>
      <w:r w:rsidR="00B94200">
        <w:rPr>
          <w:lang w:val="fr-FR"/>
        </w:rPr>
        <w:t>’</w:t>
      </w:r>
      <w:r w:rsidRPr="008132BD">
        <w:rPr>
          <w:lang w:val="fr-FR"/>
        </w:rPr>
        <w:t>urgence</w:t>
      </w:r>
      <w:r>
        <w:rPr>
          <w:lang w:val="fr-FR"/>
        </w:rPr>
        <w:t> ; directives qui viendront compléter</w:t>
      </w:r>
      <w:r w:rsidRPr="008132BD">
        <w:rPr>
          <w:lang w:val="fr-FR"/>
        </w:rPr>
        <w:t xml:space="preserve"> l</w:t>
      </w:r>
      <w:r w:rsidR="00B94200">
        <w:rPr>
          <w:lang w:val="fr-FR"/>
        </w:rPr>
        <w:t>’</w:t>
      </w:r>
      <w:r w:rsidRPr="008132BD">
        <w:rPr>
          <w:lang w:val="fr-FR"/>
        </w:rPr>
        <w:t>observation générale n</w:t>
      </w:r>
      <w:r w:rsidR="006D61C5" w:rsidRPr="006D61C5">
        <w:rPr>
          <w:vertAlign w:val="superscript"/>
          <w:lang w:val="fr-FR"/>
        </w:rPr>
        <w:t>o</w:t>
      </w:r>
      <w:r w:rsidR="006D61C5">
        <w:rPr>
          <w:lang w:val="fr-FR"/>
        </w:rPr>
        <w:t> </w:t>
      </w:r>
      <w:r w:rsidRPr="008132BD">
        <w:rPr>
          <w:lang w:val="fr-FR"/>
        </w:rPr>
        <w:t>5 (2017) sur l</w:t>
      </w:r>
      <w:r w:rsidR="00B94200">
        <w:rPr>
          <w:lang w:val="fr-FR"/>
        </w:rPr>
        <w:t>’</w:t>
      </w:r>
      <w:r w:rsidRPr="008132BD">
        <w:rPr>
          <w:lang w:val="fr-FR"/>
        </w:rPr>
        <w:t>autonomie de vie et l</w:t>
      </w:r>
      <w:r w:rsidR="00B94200">
        <w:rPr>
          <w:lang w:val="fr-FR"/>
        </w:rPr>
        <w:t>’</w:t>
      </w:r>
      <w:r w:rsidRPr="008132BD">
        <w:rPr>
          <w:lang w:val="fr-FR"/>
        </w:rPr>
        <w:t>inclusion dans la société.</w:t>
      </w:r>
    </w:p>
    <w:p w14:paraId="6B326ADF" w14:textId="77777777" w:rsidR="00190912" w:rsidRPr="00442988" w:rsidRDefault="00190912" w:rsidP="006D6CEE">
      <w:pPr>
        <w:pStyle w:val="H23G"/>
        <w:rPr>
          <w:lang w:val="fr-FR"/>
        </w:rPr>
      </w:pPr>
      <w:r>
        <w:rPr>
          <w:lang w:val="fr-FR"/>
        </w:rPr>
        <w:tab/>
        <w:t>9</w:t>
      </w:r>
      <w:r w:rsidRPr="00BF45C0">
        <w:rPr>
          <w:lang w:val="fr-FR"/>
        </w:rPr>
        <w:t>.</w:t>
      </w:r>
      <w:r>
        <w:rPr>
          <w:lang w:val="fr-FR"/>
        </w:rPr>
        <w:tab/>
        <w:t>Méthodes de travail du Comité</w:t>
      </w:r>
    </w:p>
    <w:p w14:paraId="083ADC0F" w14:textId="7BA18620" w:rsidR="00190912" w:rsidRPr="00442988" w:rsidRDefault="00190912" w:rsidP="006D6CEE">
      <w:pPr>
        <w:pStyle w:val="SingleTxtG"/>
        <w:ind w:firstLine="567"/>
        <w:rPr>
          <w:lang w:val="fr-FR"/>
        </w:rPr>
      </w:pPr>
      <w:r>
        <w:rPr>
          <w:lang w:val="fr-FR"/>
        </w:rPr>
        <w:t>Le Comité examinera ses méthodes de travail</w:t>
      </w:r>
      <w:r w:rsidRPr="00BF45C0">
        <w:rPr>
          <w:lang w:val="fr-FR"/>
        </w:rPr>
        <w:t>.</w:t>
      </w:r>
    </w:p>
    <w:p w14:paraId="5518E66B" w14:textId="77777777" w:rsidR="00190912" w:rsidRPr="00442988" w:rsidRDefault="00190912" w:rsidP="006D6CEE">
      <w:pPr>
        <w:pStyle w:val="H23G"/>
        <w:rPr>
          <w:lang w:val="fr-FR"/>
        </w:rPr>
      </w:pPr>
      <w:r>
        <w:rPr>
          <w:lang w:val="fr-FR"/>
        </w:rPr>
        <w:tab/>
        <w:t>10</w:t>
      </w:r>
      <w:r w:rsidRPr="00BF45C0">
        <w:rPr>
          <w:lang w:val="fr-FR"/>
        </w:rPr>
        <w:t>.</w:t>
      </w:r>
      <w:r>
        <w:rPr>
          <w:lang w:val="fr-FR"/>
        </w:rPr>
        <w:tab/>
      </w:r>
      <w:r>
        <w:rPr>
          <w:bCs/>
          <w:lang w:val="fr-FR"/>
        </w:rPr>
        <w:t xml:space="preserve">Activités relevant du Protocole facultatif </w:t>
      </w:r>
      <w:r w:rsidRPr="006D6CEE">
        <w:rPr>
          <w:lang w:val="fr-FR"/>
        </w:rPr>
        <w:t>se</w:t>
      </w:r>
      <w:r>
        <w:rPr>
          <w:bCs/>
          <w:lang w:val="fr-FR"/>
        </w:rPr>
        <w:t xml:space="preserve"> rapportant à la Convention</w:t>
      </w:r>
    </w:p>
    <w:p w14:paraId="374C6ED6" w14:textId="74CC22CB" w:rsidR="00190912" w:rsidRPr="00442988" w:rsidRDefault="00190912" w:rsidP="006D6CEE">
      <w:pPr>
        <w:pStyle w:val="SingleTxtG"/>
        <w:ind w:firstLine="567"/>
        <w:rPr>
          <w:lang w:val="fr-FR"/>
        </w:rPr>
      </w:pPr>
      <w:r>
        <w:rPr>
          <w:lang w:val="fr-FR"/>
        </w:rPr>
        <w:t>Le Comité examinera les communications soumises au titre du Protocole facultatif se rapportant à la Convention</w:t>
      </w:r>
      <w:r w:rsidRPr="00BF45C0">
        <w:rPr>
          <w:lang w:val="fr-FR"/>
        </w:rPr>
        <w:t>.</w:t>
      </w:r>
      <w:r>
        <w:rPr>
          <w:lang w:val="fr-FR"/>
        </w:rPr>
        <w:t xml:space="preserve"> Il examinera également les questions touchant aux enquêtes menées au titre du Protocole facultatif</w:t>
      </w:r>
      <w:r w:rsidRPr="00BF45C0">
        <w:rPr>
          <w:lang w:val="fr-FR"/>
        </w:rPr>
        <w:t>.</w:t>
      </w:r>
    </w:p>
    <w:p w14:paraId="0A44EB07" w14:textId="77777777" w:rsidR="00190912" w:rsidRPr="00442988" w:rsidRDefault="00190912" w:rsidP="006D6CEE">
      <w:pPr>
        <w:pStyle w:val="H23G"/>
        <w:rPr>
          <w:lang w:val="fr-FR"/>
        </w:rPr>
      </w:pPr>
      <w:r>
        <w:rPr>
          <w:lang w:val="fr-FR"/>
        </w:rPr>
        <w:tab/>
        <w:t>11</w:t>
      </w:r>
      <w:r w:rsidRPr="00BF45C0">
        <w:rPr>
          <w:lang w:val="fr-FR"/>
        </w:rPr>
        <w:t>.</w:t>
      </w:r>
      <w:r>
        <w:rPr>
          <w:lang w:val="fr-FR"/>
        </w:rPr>
        <w:tab/>
      </w:r>
      <w:r>
        <w:rPr>
          <w:bCs/>
          <w:lang w:val="fr-FR"/>
        </w:rPr>
        <w:t>Réunions futures</w:t>
      </w:r>
    </w:p>
    <w:p w14:paraId="10F91282" w14:textId="63CFF2BF" w:rsidR="00190912" w:rsidRPr="00442988" w:rsidRDefault="00190912" w:rsidP="006D6CEE">
      <w:pPr>
        <w:pStyle w:val="SingleTxtG"/>
        <w:ind w:firstLine="567"/>
        <w:rPr>
          <w:lang w:val="fr-FR"/>
        </w:rPr>
      </w:pPr>
      <w:r>
        <w:rPr>
          <w:lang w:val="fr-FR"/>
        </w:rPr>
        <w:t>Le Comité sera informé de tout fait nouveau concernant l</w:t>
      </w:r>
      <w:r w:rsidR="00B94200">
        <w:rPr>
          <w:lang w:val="fr-FR"/>
        </w:rPr>
        <w:t>’</w:t>
      </w:r>
      <w:r>
        <w:rPr>
          <w:lang w:val="fr-FR"/>
        </w:rPr>
        <w:t>organisation de ses réunions à venir</w:t>
      </w:r>
      <w:r w:rsidRPr="00BF45C0">
        <w:rPr>
          <w:lang w:val="fr-FR"/>
        </w:rPr>
        <w:t>.</w:t>
      </w:r>
      <w:r>
        <w:rPr>
          <w:lang w:val="fr-FR"/>
        </w:rPr>
        <w:t xml:space="preserve"> Il réfléchira également à l</w:t>
      </w:r>
      <w:r w:rsidR="00B94200">
        <w:rPr>
          <w:lang w:val="fr-FR"/>
        </w:rPr>
        <w:t>’</w:t>
      </w:r>
      <w:r>
        <w:rPr>
          <w:lang w:val="fr-FR"/>
        </w:rPr>
        <w:t>organisation de ses futurs travaux</w:t>
      </w:r>
      <w:r w:rsidRPr="00BF45C0">
        <w:rPr>
          <w:lang w:val="fr-FR"/>
        </w:rPr>
        <w:t>.</w:t>
      </w:r>
    </w:p>
    <w:p w14:paraId="3E47CA16" w14:textId="77777777" w:rsidR="00190912" w:rsidRPr="00442988" w:rsidRDefault="00190912" w:rsidP="006D6CEE">
      <w:pPr>
        <w:pStyle w:val="H23G"/>
        <w:rPr>
          <w:lang w:val="fr-FR"/>
        </w:rPr>
      </w:pPr>
      <w:r>
        <w:rPr>
          <w:lang w:val="fr-FR"/>
        </w:rPr>
        <w:tab/>
        <w:t>12</w:t>
      </w:r>
      <w:r w:rsidRPr="00BF45C0">
        <w:rPr>
          <w:lang w:val="fr-FR"/>
        </w:rPr>
        <w:t>.</w:t>
      </w:r>
      <w:r>
        <w:rPr>
          <w:lang w:val="fr-FR"/>
        </w:rPr>
        <w:tab/>
        <w:t>Questions diverses</w:t>
      </w:r>
    </w:p>
    <w:p w14:paraId="6320850F" w14:textId="50576B37" w:rsidR="00190912" w:rsidRPr="00442988" w:rsidRDefault="00190912" w:rsidP="006D6CEE">
      <w:pPr>
        <w:pStyle w:val="SingleTxtG"/>
        <w:ind w:firstLine="567"/>
        <w:rPr>
          <w:lang w:val="fr-FR"/>
        </w:rPr>
      </w:pPr>
      <w:r>
        <w:rPr>
          <w:lang w:val="fr-FR"/>
        </w:rPr>
        <w:t>Les membres examineront, si nécessaire, toute autre question intéressant les travaux du Comité</w:t>
      </w:r>
      <w:r w:rsidRPr="00BF45C0">
        <w:rPr>
          <w:lang w:val="fr-FR"/>
        </w:rPr>
        <w:t>.</w:t>
      </w:r>
    </w:p>
    <w:p w14:paraId="719D6CD5" w14:textId="77777777" w:rsidR="00190912" w:rsidRPr="00442988" w:rsidRDefault="00190912" w:rsidP="006D6CEE">
      <w:pPr>
        <w:pStyle w:val="H23G"/>
        <w:rPr>
          <w:lang w:val="fr-FR"/>
        </w:rPr>
      </w:pPr>
      <w:r>
        <w:rPr>
          <w:lang w:val="fr-FR"/>
        </w:rPr>
        <w:tab/>
        <w:t>13</w:t>
      </w:r>
      <w:r w:rsidRPr="00BF45C0">
        <w:rPr>
          <w:lang w:val="fr-FR"/>
        </w:rPr>
        <w:t>.</w:t>
      </w:r>
      <w:r>
        <w:rPr>
          <w:lang w:val="fr-FR"/>
        </w:rPr>
        <w:tab/>
      </w:r>
      <w:r>
        <w:rPr>
          <w:bCs/>
          <w:lang w:val="fr-FR"/>
        </w:rPr>
        <w:t xml:space="preserve">Adoption du rapport de la </w:t>
      </w:r>
      <w:r w:rsidRPr="006D6CEE">
        <w:rPr>
          <w:lang w:val="fr-FR"/>
        </w:rPr>
        <w:t>vingt</w:t>
      </w:r>
      <w:r>
        <w:rPr>
          <w:bCs/>
          <w:lang w:val="fr-FR"/>
        </w:rPr>
        <w:t>-sixième session</w:t>
      </w:r>
    </w:p>
    <w:p w14:paraId="1F113897" w14:textId="0B048A01" w:rsidR="00190912" w:rsidRDefault="00190912" w:rsidP="006D6CEE">
      <w:pPr>
        <w:pStyle w:val="SingleTxtG"/>
        <w:ind w:firstLine="567"/>
        <w:rPr>
          <w:lang w:val="fr-FR"/>
        </w:rPr>
      </w:pPr>
      <w:r>
        <w:rPr>
          <w:lang w:val="fr-FR"/>
        </w:rPr>
        <w:t>Conformément à l</w:t>
      </w:r>
      <w:r w:rsidR="00B94200">
        <w:rPr>
          <w:lang w:val="fr-FR"/>
        </w:rPr>
        <w:t>’</w:t>
      </w:r>
      <w:r>
        <w:rPr>
          <w:lang w:val="fr-FR"/>
        </w:rPr>
        <w:t>article 38</w:t>
      </w:r>
      <w:r w:rsidR="006D61C5">
        <w:rPr>
          <w:lang w:val="fr-FR"/>
        </w:rPr>
        <w:t> </w:t>
      </w:r>
      <w:r w:rsidRPr="00454BBB">
        <w:rPr>
          <w:i/>
          <w:iCs/>
          <w:lang w:val="fr-FR"/>
        </w:rPr>
        <w:t>bis</w:t>
      </w:r>
      <w:r>
        <w:rPr>
          <w:lang w:val="fr-FR"/>
        </w:rPr>
        <w:t xml:space="preserve"> du Règlement intérieur, le Comité voudra peut-être examiner et adopter le rapport de sa vingt-sixième session</w:t>
      </w:r>
      <w:r w:rsidRPr="00BF45C0">
        <w:rPr>
          <w:lang w:val="fr-FR"/>
        </w:rPr>
        <w:t>.</w:t>
      </w:r>
    </w:p>
    <w:p w14:paraId="68F94D1A" w14:textId="3F0FCB9E" w:rsidR="006D6CEE" w:rsidRPr="006D6CEE" w:rsidRDefault="006D6CEE" w:rsidP="006D6CE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D6CEE" w:rsidRPr="006D6CEE" w:rsidSect="00190912">
      <w:headerReference w:type="even" r:id="rId55"/>
      <w:headerReference w:type="default" r:id="rId56"/>
      <w:footerReference w:type="even" r:id="rId57"/>
      <w:footerReference w:type="default" r:id="rId58"/>
      <w:footerReference w:type="first" r:id="rId59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A31C5A" w14:textId="77777777" w:rsidR="00872307" w:rsidRDefault="00872307" w:rsidP="00F95C08">
      <w:pPr>
        <w:spacing w:line="240" w:lineRule="auto"/>
      </w:pPr>
    </w:p>
  </w:endnote>
  <w:endnote w:type="continuationSeparator" w:id="0">
    <w:p w14:paraId="7F7EFE1E" w14:textId="77777777" w:rsidR="00872307" w:rsidRPr="00AC3823" w:rsidRDefault="00872307" w:rsidP="00AC3823">
      <w:pPr>
        <w:pStyle w:val="Pieddepage"/>
      </w:pPr>
    </w:p>
  </w:endnote>
  <w:endnote w:type="continuationNotice" w:id="1">
    <w:p w14:paraId="64456D70" w14:textId="77777777" w:rsidR="00872307" w:rsidRDefault="0087230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F9D60E" w14:textId="713E86E9" w:rsidR="00872307" w:rsidRPr="00190912" w:rsidRDefault="00872307" w:rsidP="00190912">
    <w:pPr>
      <w:pStyle w:val="Pieddepage"/>
      <w:tabs>
        <w:tab w:val="right" w:pos="9638"/>
      </w:tabs>
    </w:pPr>
    <w:r w:rsidRPr="00190912">
      <w:rPr>
        <w:b/>
        <w:sz w:val="18"/>
      </w:rPr>
      <w:fldChar w:fldCharType="begin"/>
    </w:r>
    <w:r w:rsidRPr="00190912">
      <w:rPr>
        <w:b/>
        <w:sz w:val="18"/>
      </w:rPr>
      <w:instrText xml:space="preserve"> PAGE  \* MERGEFORMAT </w:instrText>
    </w:r>
    <w:r w:rsidRPr="00190912">
      <w:rPr>
        <w:b/>
        <w:sz w:val="18"/>
      </w:rPr>
      <w:fldChar w:fldCharType="separate"/>
    </w:r>
    <w:r w:rsidRPr="00190912">
      <w:rPr>
        <w:b/>
        <w:noProof/>
        <w:sz w:val="18"/>
      </w:rPr>
      <w:t>2</w:t>
    </w:r>
    <w:r w:rsidRPr="00190912">
      <w:rPr>
        <w:b/>
        <w:sz w:val="18"/>
      </w:rPr>
      <w:fldChar w:fldCharType="end"/>
    </w:r>
    <w:r>
      <w:rPr>
        <w:b/>
        <w:sz w:val="18"/>
      </w:rPr>
      <w:tab/>
    </w:r>
    <w:r>
      <w:t>GE.22-00032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33B5B1" w14:textId="2299D871" w:rsidR="00872307" w:rsidRPr="00190912" w:rsidRDefault="00872307" w:rsidP="00190912">
    <w:pPr>
      <w:pStyle w:val="Pieddepage"/>
      <w:tabs>
        <w:tab w:val="right" w:pos="9638"/>
      </w:tabs>
      <w:rPr>
        <w:b/>
        <w:sz w:val="18"/>
      </w:rPr>
    </w:pPr>
    <w:r>
      <w:t>GE.22-00032</w:t>
    </w:r>
    <w:r>
      <w:tab/>
    </w:r>
    <w:r w:rsidRPr="00190912">
      <w:rPr>
        <w:b/>
        <w:sz w:val="18"/>
      </w:rPr>
      <w:fldChar w:fldCharType="begin"/>
    </w:r>
    <w:r w:rsidRPr="00190912">
      <w:rPr>
        <w:b/>
        <w:sz w:val="18"/>
      </w:rPr>
      <w:instrText xml:space="preserve"> PAGE  \* MERGEFORMAT </w:instrText>
    </w:r>
    <w:r w:rsidRPr="00190912">
      <w:rPr>
        <w:b/>
        <w:sz w:val="18"/>
      </w:rPr>
      <w:fldChar w:fldCharType="separate"/>
    </w:r>
    <w:r w:rsidRPr="00190912">
      <w:rPr>
        <w:b/>
        <w:noProof/>
        <w:sz w:val="18"/>
      </w:rPr>
      <w:t>3</w:t>
    </w:r>
    <w:r w:rsidRPr="0019091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8A949B" w14:textId="30C3A863" w:rsidR="00872307" w:rsidRPr="00190912" w:rsidRDefault="00872307" w:rsidP="00190912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3F2A7E35" wp14:editId="7338A20A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22-00032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52C766CC" wp14:editId="74054F2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4200">
      <w:rPr>
        <w:sz w:val="20"/>
      </w:rPr>
      <w:t xml:space="preserve">    180122    180122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5C9F6D" w14:textId="77777777" w:rsidR="00872307" w:rsidRPr="00AC3823" w:rsidRDefault="00872307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852C378" w14:textId="77777777" w:rsidR="00872307" w:rsidRPr="00AC3823" w:rsidRDefault="00872307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0B3C94D7" w14:textId="77777777" w:rsidR="00872307" w:rsidRPr="00AC3823" w:rsidRDefault="00872307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34F38B" w14:textId="583D651F" w:rsidR="00872307" w:rsidRPr="00190912" w:rsidRDefault="00872307">
    <w:pPr>
      <w:pStyle w:val="En-tte"/>
    </w:pPr>
    <w:fldSimple w:instr=" TITLE  \* MERGEFORMAT ">
      <w:r w:rsidR="000F1F05">
        <w:t>CRPD/C/26/1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007C58" w14:textId="02D4070C" w:rsidR="00872307" w:rsidRPr="00190912" w:rsidRDefault="00872307" w:rsidP="00190912">
    <w:pPr>
      <w:pStyle w:val="En-tte"/>
      <w:jc w:val="right"/>
    </w:pPr>
    <w:fldSimple w:instr=" TITLE  \* MERGEFORMAT ">
      <w:r w:rsidR="000F1F05">
        <w:t>CRPD/C/26/1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6D06B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CD4C5FE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980DE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D62"/>
    <w:rsid w:val="00017F94"/>
    <w:rsid w:val="00023842"/>
    <w:rsid w:val="000334F9"/>
    <w:rsid w:val="0007796D"/>
    <w:rsid w:val="000B7790"/>
    <w:rsid w:val="000F1F05"/>
    <w:rsid w:val="00111F2F"/>
    <w:rsid w:val="001273BC"/>
    <w:rsid w:val="0014365E"/>
    <w:rsid w:val="00176178"/>
    <w:rsid w:val="00190912"/>
    <w:rsid w:val="001F525A"/>
    <w:rsid w:val="00223272"/>
    <w:rsid w:val="0024779E"/>
    <w:rsid w:val="00275896"/>
    <w:rsid w:val="00336EDE"/>
    <w:rsid w:val="003C5225"/>
    <w:rsid w:val="003C5869"/>
    <w:rsid w:val="00446FE5"/>
    <w:rsid w:val="00452396"/>
    <w:rsid w:val="005505B7"/>
    <w:rsid w:val="00564824"/>
    <w:rsid w:val="00573BE5"/>
    <w:rsid w:val="00586ED3"/>
    <w:rsid w:val="00596AA9"/>
    <w:rsid w:val="005B5A45"/>
    <w:rsid w:val="006D61C5"/>
    <w:rsid w:val="006D6CEE"/>
    <w:rsid w:val="0071601D"/>
    <w:rsid w:val="007A62E6"/>
    <w:rsid w:val="0080684C"/>
    <w:rsid w:val="00871C75"/>
    <w:rsid w:val="00872307"/>
    <w:rsid w:val="008776DC"/>
    <w:rsid w:val="00904959"/>
    <w:rsid w:val="009705C8"/>
    <w:rsid w:val="009C0902"/>
    <w:rsid w:val="00A30353"/>
    <w:rsid w:val="00A974B5"/>
    <w:rsid w:val="00AC3823"/>
    <w:rsid w:val="00AE323C"/>
    <w:rsid w:val="00AE4C46"/>
    <w:rsid w:val="00AF02B5"/>
    <w:rsid w:val="00B00181"/>
    <w:rsid w:val="00B338A5"/>
    <w:rsid w:val="00B765F7"/>
    <w:rsid w:val="00B94200"/>
    <w:rsid w:val="00BA0CA9"/>
    <w:rsid w:val="00BD10B3"/>
    <w:rsid w:val="00C02897"/>
    <w:rsid w:val="00D3439C"/>
    <w:rsid w:val="00DB1831"/>
    <w:rsid w:val="00DD3BFD"/>
    <w:rsid w:val="00DF6678"/>
    <w:rsid w:val="00EB5942"/>
    <w:rsid w:val="00F002EA"/>
    <w:rsid w:val="00F660DF"/>
    <w:rsid w:val="00F95C08"/>
    <w:rsid w:val="00F9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092B309"/>
  <w15:docId w15:val="{9BD892E1-C075-459E-9206-59D953B5B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2B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F02B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F02B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F02B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F02B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F02B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AF02B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AF02B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AF02B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F02B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F02B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F02B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F02B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F02B5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F02B5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F02B5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F02B5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F02B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F02B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F02B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F02B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F02B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F02B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F02B5"/>
  </w:style>
  <w:style w:type="character" w:customStyle="1" w:styleId="NotedefinCar">
    <w:name w:val="Note de fin Car"/>
    <w:aliases w:val="2_G Car"/>
    <w:basedOn w:val="Policepardfaut"/>
    <w:link w:val="Notedefin"/>
    <w:rsid w:val="00AF02B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F02B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F02B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338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38A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EB5942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EB5942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EB5942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6D6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ndocs.org/fr/CRPD/C/AZE/2-3" TargetMode="External"/><Relationship Id="rId18" Type="http://schemas.openxmlformats.org/officeDocument/2006/relationships/hyperlink" Target="https://undocs.org/fr/CRPD/C/CHN/2-3" TargetMode="External"/><Relationship Id="rId26" Type="http://schemas.openxmlformats.org/officeDocument/2006/relationships/hyperlink" Target="https://undocs.org/fr/CRPD/C/GHA/1" TargetMode="External"/><Relationship Id="rId39" Type="http://schemas.openxmlformats.org/officeDocument/2006/relationships/hyperlink" Target="https://undocs.org/fr/CRPD/C/MOZ/1" TargetMode="External"/><Relationship Id="rId21" Type="http://schemas.openxmlformats.org/officeDocument/2006/relationships/hyperlink" Target="https://undocs.org/fr/CRPD/C/CHN-MAC/2-3" TargetMode="External"/><Relationship Id="rId34" Type="http://schemas.openxmlformats.org/officeDocument/2006/relationships/hyperlink" Target="https://undocs.org/fr/CRPD/C/MDV/1" TargetMode="External"/><Relationship Id="rId42" Type="http://schemas.openxmlformats.org/officeDocument/2006/relationships/hyperlink" Target="https://undocs.org/fr/CRPD/C/NIC/3" TargetMode="External"/><Relationship Id="rId47" Type="http://schemas.openxmlformats.org/officeDocument/2006/relationships/hyperlink" Target="https://undocs.org/fr/CRPD/C/PER/2-3" TargetMode="External"/><Relationship Id="rId50" Type="http://schemas.openxmlformats.org/officeDocument/2006/relationships/hyperlink" Target="https://undocs.org/fr/CRPD/C/SGP/1" TargetMode="External"/><Relationship Id="rId55" Type="http://schemas.openxmlformats.org/officeDocument/2006/relationships/header" Target="header1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hyperlink" Target="https://undocs.org/fr/CRPD/C/BEN/1" TargetMode="External"/><Relationship Id="rId20" Type="http://schemas.openxmlformats.org/officeDocument/2006/relationships/hyperlink" Target="https://undocs.org/fr/CRPD/C/CHN-HKG/2-3/Corr.1" TargetMode="External"/><Relationship Id="rId29" Type="http://schemas.openxmlformats.org/officeDocument/2006/relationships/hyperlink" Target="https://undocs.org/fr/CRPD/C/ISR/1" TargetMode="External"/><Relationship Id="rId41" Type="http://schemas.openxmlformats.org/officeDocument/2006/relationships/hyperlink" Target="https://undocs.org/fr/CRPD/C/NIC/2" TargetMode="External"/><Relationship Id="rId54" Type="http://schemas.openxmlformats.org/officeDocument/2006/relationships/hyperlink" Target="https://undocs.org/fr/CRPD/C/ZMB/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ndocs.org/fr/CRPD/C/AGO/1" TargetMode="External"/><Relationship Id="rId24" Type="http://schemas.openxmlformats.org/officeDocument/2006/relationships/hyperlink" Target="https://undocs.org/fr/CRPD/C/FIN/1" TargetMode="External"/><Relationship Id="rId32" Type="http://schemas.openxmlformats.org/officeDocument/2006/relationships/hyperlink" Target="https://undocs.org/fr/CRPD/C/LBR/1" TargetMode="External"/><Relationship Id="rId37" Type="http://schemas.openxmlformats.org/officeDocument/2006/relationships/hyperlink" Target="https://undocs.org/fr/CRPD/C/MCO/1" TargetMode="External"/><Relationship Id="rId40" Type="http://schemas.openxmlformats.org/officeDocument/2006/relationships/hyperlink" Target="https://undocs.org/fr/CRPD/C/NIC/1" TargetMode="External"/><Relationship Id="rId45" Type="http://schemas.openxmlformats.org/officeDocument/2006/relationships/hyperlink" Target="https://undocs.org/fr/CRPD/C/PLW/1" TargetMode="External"/><Relationship Id="rId53" Type="http://schemas.openxmlformats.org/officeDocument/2006/relationships/hyperlink" Target="https://undocs.org/fr/CRPD/C/VNM/1" TargetMode="External"/><Relationship Id="rId58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undocs.org/fr/CRPD/C/BLR/1" TargetMode="External"/><Relationship Id="rId23" Type="http://schemas.openxmlformats.org/officeDocument/2006/relationships/hyperlink" Target="https://undocs.org/fr/CRPD/C/PSE/1" TargetMode="External"/><Relationship Id="rId28" Type="http://schemas.openxmlformats.org/officeDocument/2006/relationships/hyperlink" Target="https://undocs.org/fr/CRPD/C/IDN/1" TargetMode="External"/><Relationship Id="rId36" Type="http://schemas.openxmlformats.org/officeDocument/2006/relationships/hyperlink" Target="https://undocs.org/fr/CRPD/C/MRT/1" TargetMode="External"/><Relationship Id="rId49" Type="http://schemas.openxmlformats.org/officeDocument/2006/relationships/hyperlink" Target="https://undocs.org/fr/CRPD/C/PRK/1" TargetMode="External"/><Relationship Id="rId57" Type="http://schemas.openxmlformats.org/officeDocument/2006/relationships/footer" Target="footer1.xml"/><Relationship Id="rId61" Type="http://schemas.openxmlformats.org/officeDocument/2006/relationships/theme" Target="theme/theme1.xml"/><Relationship Id="rId10" Type="http://schemas.openxmlformats.org/officeDocument/2006/relationships/hyperlink" Target="https://undocs.org/fr/CRPD/C/AND/1" TargetMode="External"/><Relationship Id="rId19" Type="http://schemas.openxmlformats.org/officeDocument/2006/relationships/hyperlink" Target="https://undocs.org/fr/CRPD/C/CHN-HKG/2-3" TargetMode="External"/><Relationship Id="rId31" Type="http://schemas.openxmlformats.org/officeDocument/2006/relationships/hyperlink" Target="https://undocs.org/fr/CRPD/C/KIR/1" TargetMode="External"/><Relationship Id="rId44" Type="http://schemas.openxmlformats.org/officeDocument/2006/relationships/hyperlink" Target="https://undocs.org/fr/CRPD/C/PAK/1" TargetMode="External"/><Relationship Id="rId52" Type="http://schemas.openxmlformats.org/officeDocument/2006/relationships/hyperlink" Target="https://undocs.org/fr/CRPD/C/TUV/1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ndocs.org/fr/CRPD/C/DEU/2-3" TargetMode="External"/><Relationship Id="rId14" Type="http://schemas.openxmlformats.org/officeDocument/2006/relationships/hyperlink" Target="https://undocs.org/fr/CRPD/C/BHR/1" TargetMode="External"/><Relationship Id="rId22" Type="http://schemas.openxmlformats.org/officeDocument/2006/relationships/hyperlink" Target="https://undocs.org/fr/CRPD/C/DNK/2-3" TargetMode="External"/><Relationship Id="rId27" Type="http://schemas.openxmlformats.org/officeDocument/2006/relationships/hyperlink" Target="https://undocs.org/fr/CRPD/C/MHL/1" TargetMode="External"/><Relationship Id="rId30" Type="http://schemas.openxmlformats.org/officeDocument/2006/relationships/hyperlink" Target="https://undocs.org/fr/CRPD/C/KAZ/1" TargetMode="External"/><Relationship Id="rId35" Type="http://schemas.openxmlformats.org/officeDocument/2006/relationships/hyperlink" Target="https://undocs.org/fr/CRPD/C/MLI/1" TargetMode="External"/><Relationship Id="rId43" Type="http://schemas.openxmlformats.org/officeDocument/2006/relationships/hyperlink" Target="https://undocs.org/fr/CRPD/C/NZL/2-3" TargetMode="External"/><Relationship Id="rId48" Type="http://schemas.openxmlformats.org/officeDocument/2006/relationships/hyperlink" Target="https://undocs.org/fr/CRPD/C/KOR/2-3" TargetMode="External"/><Relationship Id="rId56" Type="http://schemas.openxmlformats.org/officeDocument/2006/relationships/header" Target="header2.xml"/><Relationship Id="rId8" Type="http://schemas.openxmlformats.org/officeDocument/2006/relationships/hyperlink" Target="https://undocs.org/fr/CRPD/C/AFG/1" TargetMode="External"/><Relationship Id="rId51" Type="http://schemas.openxmlformats.org/officeDocument/2006/relationships/hyperlink" Target="https://undocs.org/fr/CRPD/C/TGO/1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undocs.org/fr/CRPD/C/ARG/2-3" TargetMode="External"/><Relationship Id="rId17" Type="http://schemas.openxmlformats.org/officeDocument/2006/relationships/hyperlink" Target="https://undocs.org/fr/CRPD/C/BFA/1" TargetMode="External"/><Relationship Id="rId25" Type="http://schemas.openxmlformats.org/officeDocument/2006/relationships/hyperlink" Target="https://undocs.org/fr/CRPD/C/GEO/1" TargetMode="External"/><Relationship Id="rId33" Type="http://schemas.openxmlformats.org/officeDocument/2006/relationships/hyperlink" Target="https://undocs.org/fr/CRPD/C/MWI/1-2" TargetMode="External"/><Relationship Id="rId38" Type="http://schemas.openxmlformats.org/officeDocument/2006/relationships/hyperlink" Target="https://undocs.org/fr/CRPD/C/MNG/2-3" TargetMode="External"/><Relationship Id="rId46" Type="http://schemas.openxmlformats.org/officeDocument/2006/relationships/hyperlink" Target="https://undocs.org/fr/CRPD/C/NLD/1" TargetMode="External"/><Relationship Id="rId59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5</Pages>
  <Words>1510</Words>
  <Characters>10063</Characters>
  <Application>Microsoft Office Word</Application>
  <DocSecurity>0</DocSecurity>
  <Lines>838</Lines>
  <Paragraphs>340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CRPD/C/26/1</vt:lpstr>
    </vt:vector>
  </TitlesOfParts>
  <Company>DCM</Company>
  <LinksUpToDate>false</LinksUpToDate>
  <CharactersWithSpaces>11233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CRPD/C/26/1</dc:title>
  <dc:subject/>
  <dc:creator>Julien OKRZESIK</dc:creator>
  <cp:keywords/>
  <cp:lastModifiedBy>Julien Okrzesik</cp:lastModifiedBy>
  <cp:revision>3</cp:revision>
  <cp:lastPrinted>2022-01-18T15:31:00Z</cp:lastPrinted>
  <dcterms:created xsi:type="dcterms:W3CDTF">2022-01-18T15:31:00Z</dcterms:created>
  <dcterms:modified xsi:type="dcterms:W3CDTF">2022-01-18T15:31:00Z</dcterms:modified>
</cp:coreProperties>
</file>