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14:paraId="586EFAFF" w14:textId="77777777" w:rsidTr="008F3CA0">
        <w:trPr>
          <w:trHeight w:hRule="exact" w:val="851"/>
        </w:trPr>
        <w:tc>
          <w:tcPr>
            <w:tcW w:w="1276" w:type="dxa"/>
            <w:tcBorders>
              <w:bottom w:val="single" w:sz="4" w:space="0" w:color="auto"/>
            </w:tcBorders>
          </w:tcPr>
          <w:p w14:paraId="27E48F1C" w14:textId="77777777" w:rsidR="000354E9" w:rsidRPr="00DB58B5" w:rsidRDefault="000354E9" w:rsidP="00DC0D07"/>
        </w:tc>
        <w:tc>
          <w:tcPr>
            <w:tcW w:w="2268" w:type="dxa"/>
            <w:tcBorders>
              <w:bottom w:val="single" w:sz="4" w:space="0" w:color="auto"/>
            </w:tcBorders>
            <w:vAlign w:val="bottom"/>
          </w:tcPr>
          <w:p w14:paraId="0652E264" w14:textId="77777777" w:rsidR="000354E9" w:rsidRPr="00DB58B5" w:rsidRDefault="000354E9" w:rsidP="008F3CA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34C3D92A" w14:textId="63C34D9B" w:rsidR="000354E9" w:rsidRPr="00DB58B5" w:rsidRDefault="00DC0D07" w:rsidP="00DC0D07">
            <w:pPr>
              <w:jc w:val="right"/>
            </w:pPr>
            <w:r w:rsidRPr="00DC0D07">
              <w:rPr>
                <w:sz w:val="40"/>
              </w:rPr>
              <w:t>CRC</w:t>
            </w:r>
            <w:r>
              <w:t>/C/DOM/CO/6</w:t>
            </w:r>
          </w:p>
        </w:tc>
      </w:tr>
      <w:tr w:rsidR="000354E9" w:rsidRPr="00DB58B5" w14:paraId="70B8A489" w14:textId="77777777" w:rsidTr="008F3CA0">
        <w:trPr>
          <w:trHeight w:hRule="exact" w:val="2835"/>
        </w:trPr>
        <w:tc>
          <w:tcPr>
            <w:tcW w:w="1276" w:type="dxa"/>
            <w:tcBorders>
              <w:top w:val="single" w:sz="4" w:space="0" w:color="auto"/>
              <w:bottom w:val="single" w:sz="12" w:space="0" w:color="auto"/>
            </w:tcBorders>
          </w:tcPr>
          <w:p w14:paraId="349FE134" w14:textId="77777777" w:rsidR="000354E9" w:rsidRPr="00DB58B5" w:rsidRDefault="000354E9" w:rsidP="008F3CA0">
            <w:pPr>
              <w:spacing w:before="120"/>
              <w:jc w:val="center"/>
            </w:pPr>
            <w:r>
              <w:rPr>
                <w:noProof/>
                <w:lang w:eastAsia="fr-CH"/>
              </w:rPr>
              <w:drawing>
                <wp:inline distT="0" distB="0" distL="0" distR="0" wp14:anchorId="6C7A4359" wp14:editId="29769F60">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48F5630" w14:textId="2B9A221D" w:rsidR="000354E9" w:rsidRPr="00740562" w:rsidRDefault="000354E9" w:rsidP="008F3CA0">
            <w:pPr>
              <w:spacing w:before="120" w:line="460" w:lineRule="exact"/>
              <w:rPr>
                <w:b/>
                <w:sz w:val="40"/>
                <w:szCs w:val="40"/>
              </w:rPr>
            </w:pPr>
            <w:r w:rsidRPr="00262665">
              <w:rPr>
                <w:b/>
                <w:sz w:val="40"/>
                <w:szCs w:val="40"/>
              </w:rPr>
              <w:t>Convention relative</w:t>
            </w:r>
            <w:r w:rsidRPr="00262665">
              <w:rPr>
                <w:b/>
                <w:sz w:val="40"/>
                <w:szCs w:val="40"/>
              </w:rPr>
              <w:br/>
              <w:t>aux droits de l</w:t>
            </w:r>
            <w:r w:rsidR="00864D42">
              <w:rPr>
                <w:b/>
                <w:sz w:val="40"/>
                <w:szCs w:val="40"/>
              </w:rPr>
              <w:t>’</w:t>
            </w:r>
            <w:r w:rsidRPr="00262665">
              <w:rPr>
                <w:b/>
                <w:sz w:val="40"/>
                <w:szCs w:val="40"/>
              </w:rPr>
              <w:t>enfant</w:t>
            </w:r>
          </w:p>
        </w:tc>
        <w:tc>
          <w:tcPr>
            <w:tcW w:w="2835" w:type="dxa"/>
            <w:tcBorders>
              <w:top w:val="single" w:sz="4" w:space="0" w:color="auto"/>
              <w:bottom w:val="single" w:sz="12" w:space="0" w:color="auto"/>
            </w:tcBorders>
          </w:tcPr>
          <w:p w14:paraId="1BEAED5D" w14:textId="77777777" w:rsidR="000354E9" w:rsidRDefault="00DC0D07" w:rsidP="008F3CA0">
            <w:pPr>
              <w:spacing w:before="240"/>
            </w:pPr>
            <w:r>
              <w:t>Distr. générale</w:t>
            </w:r>
          </w:p>
          <w:p w14:paraId="51A57D28" w14:textId="77777777" w:rsidR="00DC0D07" w:rsidRDefault="00DC0D07" w:rsidP="00DC0D07">
            <w:pPr>
              <w:spacing w:line="240" w:lineRule="exact"/>
            </w:pPr>
            <w:r>
              <w:t>18 octobre 2023</w:t>
            </w:r>
          </w:p>
          <w:p w14:paraId="60DA69C9" w14:textId="77777777" w:rsidR="00DC0D07" w:rsidRDefault="00DC0D07" w:rsidP="00DC0D07">
            <w:pPr>
              <w:spacing w:line="240" w:lineRule="exact"/>
            </w:pPr>
            <w:r>
              <w:t>Français</w:t>
            </w:r>
          </w:p>
          <w:p w14:paraId="39EA6886" w14:textId="432BF02C" w:rsidR="00DC0D07" w:rsidRPr="00DB58B5" w:rsidRDefault="00DC0D07" w:rsidP="00DC0D07">
            <w:pPr>
              <w:spacing w:line="240" w:lineRule="exact"/>
            </w:pPr>
            <w:r>
              <w:t>Original</w:t>
            </w:r>
            <w:r w:rsidR="00E73182">
              <w:t> :</w:t>
            </w:r>
            <w:r>
              <w:t xml:space="preserve"> anglais</w:t>
            </w:r>
          </w:p>
        </w:tc>
      </w:tr>
    </w:tbl>
    <w:p w14:paraId="768CFD06" w14:textId="5E19A7C4" w:rsidR="002D14A3" w:rsidRDefault="002D14A3" w:rsidP="002D14A3">
      <w:pPr>
        <w:spacing w:before="120"/>
        <w:rPr>
          <w:b/>
          <w:sz w:val="24"/>
          <w:szCs w:val="24"/>
        </w:rPr>
      </w:pPr>
      <w:r w:rsidRPr="00DA3BE9">
        <w:rPr>
          <w:b/>
          <w:sz w:val="24"/>
          <w:szCs w:val="24"/>
        </w:rPr>
        <w:t>Comité des droits de l</w:t>
      </w:r>
      <w:r w:rsidR="00864D42">
        <w:rPr>
          <w:b/>
          <w:sz w:val="24"/>
          <w:szCs w:val="24"/>
        </w:rPr>
        <w:t>’</w:t>
      </w:r>
      <w:r w:rsidRPr="00DA3BE9">
        <w:rPr>
          <w:b/>
          <w:sz w:val="24"/>
          <w:szCs w:val="24"/>
        </w:rPr>
        <w:t>enfant</w:t>
      </w:r>
    </w:p>
    <w:p w14:paraId="6214DB79" w14:textId="77777777" w:rsidR="00DC0D07" w:rsidRPr="00B3397B" w:rsidRDefault="00DC0D07" w:rsidP="009A7D25">
      <w:pPr>
        <w:pStyle w:val="HChG"/>
        <w:rPr>
          <w:lang w:val="fr-FR"/>
        </w:rPr>
      </w:pPr>
      <w:r>
        <w:rPr>
          <w:lang w:val="fr-FR"/>
        </w:rPr>
        <w:tab/>
      </w:r>
      <w:r>
        <w:rPr>
          <w:lang w:val="fr-FR"/>
        </w:rPr>
        <w:tab/>
      </w:r>
      <w:r w:rsidRPr="009A7D25">
        <w:t>Observations</w:t>
      </w:r>
      <w:r w:rsidRPr="00B3397B">
        <w:rPr>
          <w:lang w:val="fr-FR"/>
        </w:rPr>
        <w:t xml:space="preserve"> finales concernant le sixième rapport périodique de la République dominicaine</w:t>
      </w:r>
      <w:r w:rsidRPr="009A7D25">
        <w:rPr>
          <w:b w:val="0"/>
          <w:bCs/>
          <w:sz w:val="20"/>
          <w:szCs w:val="14"/>
          <w:lang w:val="fr-FR"/>
        </w:rPr>
        <w:footnoteReference w:customMarkFollows="1" w:id="2"/>
        <w:t>*</w:t>
      </w:r>
    </w:p>
    <w:p w14:paraId="55349FB3" w14:textId="20F90D13" w:rsidR="00DC0D07" w:rsidRPr="00C04234" w:rsidRDefault="009A7D25" w:rsidP="009A7D25">
      <w:pPr>
        <w:pStyle w:val="HChG"/>
        <w:rPr>
          <w:lang w:val="fr-FR"/>
        </w:rPr>
      </w:pPr>
      <w:r>
        <w:rPr>
          <w:lang w:val="fr-FR"/>
        </w:rPr>
        <w:tab/>
      </w:r>
      <w:r w:rsidR="00DC0D07">
        <w:rPr>
          <w:lang w:val="fr-FR"/>
        </w:rPr>
        <w:t>I.</w:t>
      </w:r>
      <w:r w:rsidR="00DC0D07">
        <w:rPr>
          <w:lang w:val="fr-FR"/>
        </w:rPr>
        <w:tab/>
        <w:t>Introduction</w:t>
      </w:r>
    </w:p>
    <w:p w14:paraId="5EDF81B3" w14:textId="05235C31" w:rsidR="00DC0D07" w:rsidRPr="005845BC" w:rsidRDefault="00DC0D07" w:rsidP="005845BC">
      <w:pPr>
        <w:pStyle w:val="SingleTxtG"/>
      </w:pPr>
      <w:r w:rsidRPr="005845BC">
        <w:t>1.</w:t>
      </w:r>
      <w:r w:rsidRPr="005845BC">
        <w:tab/>
        <w:t>Le Comité a examiné le sixième rapport périodique de la République dominicaine</w:t>
      </w:r>
      <w:r w:rsidRPr="005845BC">
        <w:rPr>
          <w:rStyle w:val="Appelnotedebasdep"/>
        </w:rPr>
        <w:footnoteReference w:id="3"/>
      </w:r>
      <w:r w:rsidRPr="005845BC">
        <w:t xml:space="preserve"> à ses 2732</w:t>
      </w:r>
      <w:r w:rsidRPr="005845BC">
        <w:rPr>
          <w:vertAlign w:val="superscript"/>
        </w:rPr>
        <w:t>e</w:t>
      </w:r>
      <w:r w:rsidRPr="005845BC">
        <w:t xml:space="preserve"> et 2734</w:t>
      </w:r>
      <w:r w:rsidRPr="005845BC">
        <w:rPr>
          <w:vertAlign w:val="superscript"/>
        </w:rPr>
        <w:t>e</w:t>
      </w:r>
      <w:r w:rsidR="005845BC">
        <w:t> </w:t>
      </w:r>
      <w:r w:rsidRPr="005845BC">
        <w:t>séances</w:t>
      </w:r>
      <w:r w:rsidRPr="005845BC">
        <w:rPr>
          <w:rStyle w:val="Appelnotedebasdep"/>
        </w:rPr>
        <w:footnoteReference w:id="4"/>
      </w:r>
      <w:r w:rsidRPr="005845BC">
        <w:t>, les 5 et 6</w:t>
      </w:r>
      <w:r w:rsidR="005845BC">
        <w:t> </w:t>
      </w:r>
      <w:r w:rsidRPr="005845BC">
        <w:t>septembre 2023, et a adopté les présentes observations finales à sa 2756</w:t>
      </w:r>
      <w:r w:rsidRPr="005845BC">
        <w:rPr>
          <w:vertAlign w:val="superscript"/>
        </w:rPr>
        <w:t>e</w:t>
      </w:r>
      <w:r w:rsidR="005845BC">
        <w:t> </w:t>
      </w:r>
      <w:r w:rsidRPr="005845BC">
        <w:t>séance, le 22</w:t>
      </w:r>
      <w:r w:rsidR="005845BC">
        <w:t> </w:t>
      </w:r>
      <w:r w:rsidRPr="005845BC">
        <w:t>septembre 2023. Dans le présent document, le Comité emploie le terme « enfant » pour désigner une personne âgée de moins de 18</w:t>
      </w:r>
      <w:r w:rsidR="005845BC">
        <w:t> </w:t>
      </w:r>
      <w:r w:rsidRPr="005845BC">
        <w:t>ans.</w:t>
      </w:r>
    </w:p>
    <w:p w14:paraId="3F7F8A8B" w14:textId="4A49DAE7" w:rsidR="00DC0D07" w:rsidRPr="005845BC" w:rsidRDefault="00DC0D07" w:rsidP="005845BC">
      <w:pPr>
        <w:pStyle w:val="SingleTxtG"/>
      </w:pPr>
      <w:r w:rsidRPr="005845BC">
        <w:t>2.</w:t>
      </w:r>
      <w:r w:rsidRPr="005845BC">
        <w:tab/>
        <w:t>Le Comité accueille avec satisfaction le sixième rapport périodique de la République dominicaine, ainsi que les réponses écrites à la liste de points</w:t>
      </w:r>
      <w:r w:rsidRPr="005845BC">
        <w:rPr>
          <w:rStyle w:val="Appelnotedebasdep"/>
        </w:rPr>
        <w:footnoteReference w:id="5"/>
      </w:r>
      <w:r w:rsidRPr="005845BC">
        <w:t>, qui lui ont permis de mieux appréhender la situation des droits de l</w:t>
      </w:r>
      <w:r w:rsidR="00864D42" w:rsidRPr="005845BC">
        <w:t>’</w:t>
      </w:r>
      <w:r w:rsidRPr="005845BC">
        <w:t>enfant dans l</w:t>
      </w:r>
      <w:r w:rsidR="00864D42" w:rsidRPr="005845BC">
        <w:t>’</w:t>
      </w:r>
      <w:r w:rsidRPr="005845BC">
        <w:t>État partie. Il se félicite du dialogue constructif qu</w:t>
      </w:r>
      <w:r w:rsidR="00864D42" w:rsidRPr="005845BC">
        <w:t>’</w:t>
      </w:r>
      <w:r w:rsidRPr="005845BC">
        <w:t>il a eu avec la délégation multisectorielle de l</w:t>
      </w:r>
      <w:r w:rsidR="00864D42" w:rsidRPr="005845BC">
        <w:t>’</w:t>
      </w:r>
      <w:r w:rsidRPr="005845BC">
        <w:t>État partie.</w:t>
      </w:r>
    </w:p>
    <w:p w14:paraId="1AF2BA29" w14:textId="3556491B" w:rsidR="00DC0D07" w:rsidRPr="00C04234" w:rsidRDefault="005845BC" w:rsidP="005845BC">
      <w:pPr>
        <w:pStyle w:val="HChG"/>
        <w:rPr>
          <w:lang w:val="fr-FR"/>
        </w:rPr>
      </w:pPr>
      <w:r>
        <w:rPr>
          <w:lang w:val="fr-FR"/>
        </w:rPr>
        <w:tab/>
      </w:r>
      <w:r w:rsidR="00DC0D07">
        <w:rPr>
          <w:lang w:val="fr-FR"/>
        </w:rPr>
        <w:t>II.</w:t>
      </w:r>
      <w:r w:rsidR="00DC0D07">
        <w:rPr>
          <w:lang w:val="fr-FR"/>
        </w:rPr>
        <w:tab/>
        <w:t xml:space="preserve">Mesures de suivi adoptées et progrès réalisés </w:t>
      </w:r>
      <w:r>
        <w:rPr>
          <w:lang w:val="fr-FR"/>
        </w:rPr>
        <w:br/>
      </w:r>
      <w:r w:rsidR="00DC0D07">
        <w:rPr>
          <w:lang w:val="fr-FR"/>
        </w:rPr>
        <w:t>par l</w:t>
      </w:r>
      <w:r w:rsidR="00864D42">
        <w:rPr>
          <w:lang w:val="fr-FR"/>
        </w:rPr>
        <w:t>’</w:t>
      </w:r>
      <w:r w:rsidR="00DC0D07">
        <w:rPr>
          <w:lang w:val="fr-FR"/>
        </w:rPr>
        <w:t>État partie</w:t>
      </w:r>
    </w:p>
    <w:p w14:paraId="6CDC6B31" w14:textId="4FA04162" w:rsidR="00DC0D07" w:rsidRPr="00C04234" w:rsidRDefault="00DC0D07" w:rsidP="005845BC">
      <w:pPr>
        <w:pStyle w:val="SingleTxtG"/>
        <w:rPr>
          <w:rFonts w:eastAsia="Malgun Gothic"/>
          <w:lang w:val="fr-FR"/>
        </w:rPr>
      </w:pPr>
      <w:r>
        <w:rPr>
          <w:lang w:val="fr-FR"/>
        </w:rPr>
        <w:t>3.</w:t>
      </w:r>
      <w:r>
        <w:rPr>
          <w:lang w:val="fr-FR"/>
        </w:rPr>
        <w:tab/>
        <w:t>Le Comité salue les progrès accomplis par l</w:t>
      </w:r>
      <w:r w:rsidR="00864D42">
        <w:rPr>
          <w:lang w:val="fr-FR"/>
        </w:rPr>
        <w:t>’</w:t>
      </w:r>
      <w:r>
        <w:rPr>
          <w:lang w:val="fr-FR"/>
        </w:rPr>
        <w:t>État partie dans différents domaines, notamment la ratification d</w:t>
      </w:r>
      <w:r w:rsidR="00864D42">
        <w:rPr>
          <w:lang w:val="fr-FR"/>
        </w:rPr>
        <w:t>’</w:t>
      </w:r>
      <w:r>
        <w:rPr>
          <w:lang w:val="fr-FR"/>
        </w:rPr>
        <w:t>instruments internationaux ou l</w:t>
      </w:r>
      <w:r w:rsidR="00864D42">
        <w:rPr>
          <w:lang w:val="fr-FR"/>
        </w:rPr>
        <w:t>’</w:t>
      </w:r>
      <w:r>
        <w:rPr>
          <w:lang w:val="fr-FR"/>
        </w:rPr>
        <w:t>adhésion à de tels instruments, en particulier la ratification, en 2014, du Protocole facultatif à la Convention relative aux droits de l</w:t>
      </w:r>
      <w:r w:rsidR="00864D42">
        <w:rPr>
          <w:lang w:val="fr-FR"/>
        </w:rPr>
        <w:t>’</w:t>
      </w:r>
      <w:r>
        <w:rPr>
          <w:lang w:val="fr-FR"/>
        </w:rPr>
        <w:t>enfant, concernant l</w:t>
      </w:r>
      <w:r w:rsidR="00864D42">
        <w:rPr>
          <w:lang w:val="fr-FR"/>
        </w:rPr>
        <w:t>’</w:t>
      </w:r>
      <w:r>
        <w:rPr>
          <w:lang w:val="fr-FR"/>
        </w:rPr>
        <w:t>implication d</w:t>
      </w:r>
      <w:r w:rsidR="00864D42">
        <w:rPr>
          <w:lang w:val="fr-FR"/>
        </w:rPr>
        <w:t>’</w:t>
      </w:r>
      <w:r>
        <w:rPr>
          <w:lang w:val="fr-FR"/>
        </w:rPr>
        <w:t>enfants dans les conflits armés. Il prend note avec satisfaction des mesures législatives et institutionnelles et des politiques que l</w:t>
      </w:r>
      <w:r w:rsidR="00864D42">
        <w:rPr>
          <w:lang w:val="fr-FR"/>
        </w:rPr>
        <w:t>’</w:t>
      </w:r>
      <w:r>
        <w:rPr>
          <w:lang w:val="fr-FR"/>
        </w:rPr>
        <w:t>État partie a adoptées pour appliquer la Convention, en particulier la loi n</w:t>
      </w:r>
      <w:r>
        <w:rPr>
          <w:vertAlign w:val="superscript"/>
          <w:lang w:val="fr-FR"/>
        </w:rPr>
        <w:t>o</w:t>
      </w:r>
      <w:r w:rsidR="005845BC">
        <w:rPr>
          <w:lang w:val="fr-FR"/>
        </w:rPr>
        <w:t> </w:t>
      </w:r>
      <w:r>
        <w:rPr>
          <w:lang w:val="fr-FR"/>
        </w:rPr>
        <w:t>1-21 interdisant le mariage des personnes de moins de 18</w:t>
      </w:r>
      <w:r w:rsidR="005845BC">
        <w:rPr>
          <w:lang w:val="fr-FR"/>
        </w:rPr>
        <w:t> </w:t>
      </w:r>
      <w:r>
        <w:rPr>
          <w:lang w:val="fr-FR"/>
        </w:rPr>
        <w:t>ans en toutes circonstances</w:t>
      </w:r>
      <w:r w:rsidR="005845BC">
        <w:rPr>
          <w:lang w:val="fr-FR"/>
        </w:rPr>
        <w:t> ;</w:t>
      </w:r>
      <w:r>
        <w:rPr>
          <w:lang w:val="fr-FR"/>
        </w:rPr>
        <w:t xml:space="preserve"> des efforts visant à renforcer le système national de protection, en vue de remédier aux problèmes structurels qui se présentent dans le cadre de la protection de l</w:t>
      </w:r>
      <w:r w:rsidR="00864D42">
        <w:rPr>
          <w:lang w:val="fr-FR"/>
        </w:rPr>
        <w:t>’</w:t>
      </w:r>
      <w:r>
        <w:rPr>
          <w:lang w:val="fr-FR"/>
        </w:rPr>
        <w:t>enfance</w:t>
      </w:r>
      <w:r w:rsidR="005845BC">
        <w:rPr>
          <w:lang w:val="fr-FR"/>
        </w:rPr>
        <w:t> ;</w:t>
      </w:r>
      <w:r>
        <w:rPr>
          <w:lang w:val="fr-FR"/>
        </w:rPr>
        <w:t xml:space="preserve"> de la création du Bureau de l</w:t>
      </w:r>
      <w:r w:rsidR="00864D42">
        <w:rPr>
          <w:lang w:val="fr-FR"/>
        </w:rPr>
        <w:t>’</w:t>
      </w:r>
      <w:r>
        <w:rPr>
          <w:lang w:val="fr-FR"/>
        </w:rPr>
        <w:t>enfance et de l</w:t>
      </w:r>
      <w:r w:rsidR="00864D42">
        <w:rPr>
          <w:lang w:val="fr-FR"/>
        </w:rPr>
        <w:t>’</w:t>
      </w:r>
      <w:r>
        <w:rPr>
          <w:lang w:val="fr-FR"/>
        </w:rPr>
        <w:t>adolescence (Gabinete de Niñez y Adolescencia), qui est chargé d</w:t>
      </w:r>
      <w:r w:rsidR="00864D42">
        <w:rPr>
          <w:lang w:val="fr-FR"/>
        </w:rPr>
        <w:t>’</w:t>
      </w:r>
      <w:r>
        <w:rPr>
          <w:lang w:val="fr-FR"/>
        </w:rPr>
        <w:t>assurer la coordination interinstitutionnelle et intersectorielle des politiques, programmes et interventions de l</w:t>
      </w:r>
      <w:r w:rsidR="00864D42">
        <w:rPr>
          <w:lang w:val="fr-FR"/>
        </w:rPr>
        <w:t>’</w:t>
      </w:r>
      <w:r>
        <w:rPr>
          <w:lang w:val="fr-FR"/>
        </w:rPr>
        <w:t>État dans le domaine de l</w:t>
      </w:r>
      <w:r w:rsidR="00864D42">
        <w:rPr>
          <w:lang w:val="fr-FR"/>
        </w:rPr>
        <w:t>’</w:t>
      </w:r>
      <w:r>
        <w:rPr>
          <w:lang w:val="fr-FR"/>
        </w:rPr>
        <w:t>enfance. Il salue la Stratégie nationale de développement pour 2030, qui est axée sur le travail des enfants, la grossesse, l</w:t>
      </w:r>
      <w:r w:rsidR="00864D42">
        <w:rPr>
          <w:lang w:val="fr-FR"/>
        </w:rPr>
        <w:t>’</w:t>
      </w:r>
      <w:r>
        <w:rPr>
          <w:lang w:val="fr-FR"/>
        </w:rPr>
        <w:t>élimination de la violence à l</w:t>
      </w:r>
      <w:r w:rsidR="00864D42">
        <w:rPr>
          <w:lang w:val="fr-FR"/>
        </w:rPr>
        <w:t>’</w:t>
      </w:r>
      <w:r>
        <w:rPr>
          <w:lang w:val="fr-FR"/>
        </w:rPr>
        <w:t>égard des femmes et de la traite des personnes, et la réduction de la pauvreté, des inégalités sociales et territoriales, et de la discrimination.</w:t>
      </w:r>
    </w:p>
    <w:p w14:paraId="5F092EC2" w14:textId="47495D6A" w:rsidR="00DC0D07" w:rsidRPr="00C04234" w:rsidRDefault="005845BC" w:rsidP="000D6AA1">
      <w:pPr>
        <w:pStyle w:val="HChG"/>
        <w:rPr>
          <w:rFonts w:eastAsia="Malgun Gothic"/>
          <w:lang w:val="fr-FR"/>
        </w:rPr>
      </w:pPr>
      <w:r>
        <w:rPr>
          <w:lang w:val="fr-FR"/>
        </w:rPr>
        <w:lastRenderedPageBreak/>
        <w:tab/>
      </w:r>
      <w:r w:rsidR="00DC0D07">
        <w:rPr>
          <w:lang w:val="fr-FR"/>
        </w:rPr>
        <w:t>III.</w:t>
      </w:r>
      <w:r w:rsidR="00DC0D07">
        <w:rPr>
          <w:lang w:val="fr-FR"/>
        </w:rPr>
        <w:tab/>
        <w:t>Principaux sujets de préoccupation et recommandations</w:t>
      </w:r>
    </w:p>
    <w:p w14:paraId="7E53C155" w14:textId="1013FFF3" w:rsidR="00DC0D07" w:rsidRPr="00C04234" w:rsidRDefault="00DC0D07" w:rsidP="000D6AA1">
      <w:pPr>
        <w:pStyle w:val="SingleTxtG"/>
        <w:keepNext/>
        <w:keepLines/>
        <w:rPr>
          <w:rFonts w:eastAsia="Malgun Gothic"/>
          <w:lang w:val="fr-FR"/>
        </w:rPr>
      </w:pPr>
      <w:r>
        <w:rPr>
          <w:lang w:val="fr-FR"/>
        </w:rPr>
        <w:t>4.</w:t>
      </w:r>
      <w:r>
        <w:rPr>
          <w:lang w:val="fr-FR"/>
        </w:rPr>
        <w:tab/>
        <w:t>Le Comité rappelle à l</w:t>
      </w:r>
      <w:r w:rsidR="00864D42">
        <w:rPr>
          <w:lang w:val="fr-FR"/>
        </w:rPr>
        <w:t>’</w:t>
      </w:r>
      <w:r>
        <w:rPr>
          <w:lang w:val="fr-FR"/>
        </w:rPr>
        <w:t>État partie le caractère indivisible et interdépendant de tous les droits consacrés par la Convention et souligne l</w:t>
      </w:r>
      <w:r w:rsidR="00864D42">
        <w:rPr>
          <w:lang w:val="fr-FR"/>
        </w:rPr>
        <w:t>’</w:t>
      </w:r>
      <w:r>
        <w:rPr>
          <w:lang w:val="fr-FR"/>
        </w:rPr>
        <w:t>importance de toutes les recommandations figurant dans les présentes observations finales. Il appelle son attention sur les recommandations concernant les domaines ci-après, dans lesquels il est urgent de prendre des mesures</w:t>
      </w:r>
      <w:r w:rsidR="00E73182">
        <w:rPr>
          <w:lang w:val="fr-FR"/>
        </w:rPr>
        <w:t> :</w:t>
      </w:r>
      <w:r>
        <w:rPr>
          <w:lang w:val="fr-FR"/>
        </w:rPr>
        <w:t xml:space="preserve"> la non-discrimination (</w:t>
      </w:r>
      <w:r w:rsidR="005845BC">
        <w:rPr>
          <w:lang w:val="fr-FR"/>
        </w:rPr>
        <w:t>par. </w:t>
      </w:r>
      <w:r>
        <w:rPr>
          <w:lang w:val="fr-FR"/>
        </w:rPr>
        <w:t>16), le droit à une nationalité (</w:t>
      </w:r>
      <w:r w:rsidR="005845BC">
        <w:rPr>
          <w:lang w:val="fr-FR"/>
        </w:rPr>
        <w:t>par. </w:t>
      </w:r>
      <w:r>
        <w:rPr>
          <w:lang w:val="fr-FR"/>
        </w:rPr>
        <w:t>22), la violence à l</w:t>
      </w:r>
      <w:r w:rsidR="00864D42">
        <w:rPr>
          <w:lang w:val="fr-FR"/>
        </w:rPr>
        <w:t>’</w:t>
      </w:r>
      <w:r>
        <w:rPr>
          <w:lang w:val="fr-FR"/>
        </w:rPr>
        <w:t>égard des enfants (</w:t>
      </w:r>
      <w:r w:rsidR="005845BC">
        <w:rPr>
          <w:lang w:val="fr-FR"/>
        </w:rPr>
        <w:t>par. </w:t>
      </w:r>
      <w:r>
        <w:rPr>
          <w:lang w:val="fr-FR"/>
        </w:rPr>
        <w:t>25), l</w:t>
      </w:r>
      <w:r w:rsidR="00864D42">
        <w:rPr>
          <w:lang w:val="fr-FR"/>
        </w:rPr>
        <w:t>’</w:t>
      </w:r>
      <w:r>
        <w:rPr>
          <w:lang w:val="fr-FR"/>
        </w:rPr>
        <w:t>exploitation sexuelle et les abus sexuels (</w:t>
      </w:r>
      <w:r w:rsidR="005845BC">
        <w:rPr>
          <w:lang w:val="fr-FR"/>
        </w:rPr>
        <w:t>par. </w:t>
      </w:r>
      <w:r>
        <w:rPr>
          <w:lang w:val="fr-FR"/>
        </w:rPr>
        <w:t>28), la santé des adolescents (</w:t>
      </w:r>
      <w:r w:rsidR="005845BC">
        <w:rPr>
          <w:lang w:val="fr-FR"/>
        </w:rPr>
        <w:t>par. </w:t>
      </w:r>
      <w:r>
        <w:rPr>
          <w:lang w:val="fr-FR"/>
        </w:rPr>
        <w:t>35), et les enfants demandeurs d</w:t>
      </w:r>
      <w:r w:rsidR="00864D42">
        <w:rPr>
          <w:lang w:val="fr-FR"/>
        </w:rPr>
        <w:t>’</w:t>
      </w:r>
      <w:r>
        <w:rPr>
          <w:lang w:val="fr-FR"/>
        </w:rPr>
        <w:t>asile, réfugiés ou migrants (</w:t>
      </w:r>
      <w:r w:rsidR="005845BC">
        <w:rPr>
          <w:lang w:val="fr-FR"/>
        </w:rPr>
        <w:t>par. </w:t>
      </w:r>
      <w:r>
        <w:rPr>
          <w:lang w:val="fr-FR"/>
        </w:rPr>
        <w:t>49).</w:t>
      </w:r>
    </w:p>
    <w:p w14:paraId="6E2CD98E" w14:textId="581827A5" w:rsidR="00DC0D07" w:rsidRPr="005845BC" w:rsidRDefault="00DC0D07" w:rsidP="005845BC">
      <w:pPr>
        <w:pStyle w:val="SingleTxtG"/>
        <w:rPr>
          <w:rFonts w:eastAsia="Malgun Gothic"/>
          <w:b/>
          <w:bCs/>
          <w:lang w:val="fr-FR"/>
        </w:rPr>
      </w:pPr>
      <w:bookmarkStart w:id="0" w:name="_Hlk143758684"/>
      <w:r>
        <w:rPr>
          <w:lang w:val="fr-FR"/>
        </w:rPr>
        <w:t>5.</w:t>
      </w:r>
      <w:r>
        <w:rPr>
          <w:lang w:val="fr-FR"/>
        </w:rPr>
        <w:tab/>
      </w:r>
      <w:r w:rsidRPr="005845BC">
        <w:rPr>
          <w:b/>
          <w:bCs/>
          <w:lang w:val="fr-FR"/>
        </w:rPr>
        <w:t>Le Comité recommande à l</w:t>
      </w:r>
      <w:r w:rsidR="00864D42" w:rsidRPr="005845BC">
        <w:rPr>
          <w:b/>
          <w:bCs/>
          <w:lang w:val="fr-FR"/>
        </w:rPr>
        <w:t>’</w:t>
      </w:r>
      <w:r w:rsidRPr="005845BC">
        <w:rPr>
          <w:b/>
          <w:bCs/>
          <w:lang w:val="fr-FR"/>
        </w:rPr>
        <w:t>État partie de garantir la réalisation des droits de l</w:t>
      </w:r>
      <w:r w:rsidR="00864D42" w:rsidRPr="005845BC">
        <w:rPr>
          <w:b/>
          <w:bCs/>
          <w:lang w:val="fr-FR"/>
        </w:rPr>
        <w:t>’</w:t>
      </w:r>
      <w:r w:rsidRPr="005845BC">
        <w:rPr>
          <w:b/>
          <w:bCs/>
          <w:lang w:val="fr-FR"/>
        </w:rPr>
        <w:t>enfant conformément à la Convention, au Protocole facultatif concernant l</w:t>
      </w:r>
      <w:r w:rsidR="00864D42" w:rsidRPr="005845BC">
        <w:rPr>
          <w:b/>
          <w:bCs/>
          <w:lang w:val="fr-FR"/>
        </w:rPr>
        <w:t>’</w:t>
      </w:r>
      <w:r w:rsidRPr="005845BC">
        <w:rPr>
          <w:b/>
          <w:bCs/>
          <w:lang w:val="fr-FR"/>
        </w:rPr>
        <w:t>implication d</w:t>
      </w:r>
      <w:r w:rsidR="00864D42" w:rsidRPr="005845BC">
        <w:rPr>
          <w:b/>
          <w:bCs/>
          <w:lang w:val="fr-FR"/>
        </w:rPr>
        <w:t>’</w:t>
      </w:r>
      <w:r w:rsidRPr="005845BC">
        <w:rPr>
          <w:b/>
          <w:bCs/>
          <w:lang w:val="fr-FR"/>
        </w:rPr>
        <w:t>enfants dans les conflits armés et au Protocole facultatif concernant la vente d</w:t>
      </w:r>
      <w:r w:rsidR="00864D42" w:rsidRPr="005845BC">
        <w:rPr>
          <w:b/>
          <w:bCs/>
          <w:lang w:val="fr-FR"/>
        </w:rPr>
        <w:t>’</w:t>
      </w:r>
      <w:r w:rsidRPr="005845BC">
        <w:rPr>
          <w:b/>
          <w:bCs/>
          <w:lang w:val="fr-FR"/>
        </w:rPr>
        <w:t>enfants, la prostitution des enfants et la pornographie mettant en scène des enfants, tout au long du processus d</w:t>
      </w:r>
      <w:r w:rsidR="00864D42" w:rsidRPr="005845BC">
        <w:rPr>
          <w:b/>
          <w:bCs/>
          <w:lang w:val="fr-FR"/>
        </w:rPr>
        <w:t>’</w:t>
      </w:r>
      <w:r w:rsidRPr="005845BC">
        <w:rPr>
          <w:b/>
          <w:bCs/>
          <w:lang w:val="fr-FR"/>
        </w:rPr>
        <w:t>application du Programme de développement durable à l</w:t>
      </w:r>
      <w:r w:rsidR="00864D42" w:rsidRPr="005845BC">
        <w:rPr>
          <w:b/>
          <w:bCs/>
          <w:lang w:val="fr-FR"/>
        </w:rPr>
        <w:t>’</w:t>
      </w:r>
      <w:r w:rsidRPr="005845BC">
        <w:rPr>
          <w:b/>
          <w:bCs/>
          <w:lang w:val="fr-FR"/>
        </w:rPr>
        <w:t>horizon 2030. Il le prie instamment de faire en sorte que les enfants participent activement à la conception et à l</w:t>
      </w:r>
      <w:r w:rsidR="00864D42" w:rsidRPr="005845BC">
        <w:rPr>
          <w:b/>
          <w:bCs/>
          <w:lang w:val="fr-FR"/>
        </w:rPr>
        <w:t>’</w:t>
      </w:r>
      <w:r w:rsidRPr="005845BC">
        <w:rPr>
          <w:b/>
          <w:bCs/>
          <w:lang w:val="fr-FR"/>
        </w:rPr>
        <w:t>application des politiques et des programmes les concernant qui visent à atteindre les 17</w:t>
      </w:r>
      <w:r w:rsidR="005845BC">
        <w:rPr>
          <w:b/>
          <w:bCs/>
          <w:lang w:val="fr-FR"/>
        </w:rPr>
        <w:t> </w:t>
      </w:r>
      <w:r w:rsidRPr="005845BC">
        <w:rPr>
          <w:b/>
          <w:bCs/>
          <w:lang w:val="fr-FR"/>
        </w:rPr>
        <w:t>objectifs de développement durable.</w:t>
      </w:r>
      <w:bookmarkEnd w:id="0"/>
    </w:p>
    <w:p w14:paraId="49A30A35" w14:textId="10E98F17" w:rsidR="00DC0D07" w:rsidRPr="00C04234" w:rsidRDefault="005845BC" w:rsidP="005845BC">
      <w:pPr>
        <w:pStyle w:val="H1G"/>
        <w:rPr>
          <w:lang w:val="fr-FR"/>
        </w:rPr>
      </w:pPr>
      <w:r>
        <w:rPr>
          <w:lang w:val="fr-FR"/>
        </w:rPr>
        <w:tab/>
      </w:r>
      <w:r w:rsidR="00DC0D07">
        <w:rPr>
          <w:lang w:val="fr-FR"/>
        </w:rPr>
        <w:t>A.</w:t>
      </w:r>
      <w:r w:rsidR="00DC0D07">
        <w:rPr>
          <w:lang w:val="fr-FR"/>
        </w:rPr>
        <w:tab/>
        <w:t>Mesures d</w:t>
      </w:r>
      <w:r w:rsidR="00864D42">
        <w:rPr>
          <w:lang w:val="fr-FR"/>
        </w:rPr>
        <w:t>’</w:t>
      </w:r>
      <w:r w:rsidR="00DC0D07">
        <w:rPr>
          <w:lang w:val="fr-FR"/>
        </w:rPr>
        <w:t>application générales (art.</w:t>
      </w:r>
      <w:r>
        <w:rPr>
          <w:lang w:val="fr-FR"/>
        </w:rPr>
        <w:t> </w:t>
      </w:r>
      <w:r w:rsidR="00DC0D07">
        <w:rPr>
          <w:lang w:val="fr-FR"/>
        </w:rPr>
        <w:t>4, 42 et 44 (</w:t>
      </w:r>
      <w:r>
        <w:rPr>
          <w:lang w:val="fr-FR"/>
        </w:rPr>
        <w:t>par. </w:t>
      </w:r>
      <w:r w:rsidR="00DC0D07">
        <w:rPr>
          <w:lang w:val="fr-FR"/>
        </w:rPr>
        <w:t>6))</w:t>
      </w:r>
    </w:p>
    <w:p w14:paraId="0ECB6335" w14:textId="77777777" w:rsidR="00DC0D07" w:rsidRPr="00C04234" w:rsidRDefault="00DC0D07" w:rsidP="005845BC">
      <w:pPr>
        <w:pStyle w:val="H23G"/>
        <w:rPr>
          <w:lang w:val="fr-FR"/>
        </w:rPr>
      </w:pPr>
      <w:r>
        <w:rPr>
          <w:lang w:val="fr-FR"/>
        </w:rPr>
        <w:tab/>
      </w:r>
      <w:r>
        <w:rPr>
          <w:lang w:val="fr-FR"/>
        </w:rPr>
        <w:tab/>
      </w:r>
      <w:r>
        <w:rPr>
          <w:lang w:val="fr-FR"/>
        </w:rPr>
        <w:tab/>
        <w:t>Législation</w:t>
      </w:r>
    </w:p>
    <w:p w14:paraId="2BA99477" w14:textId="1D7E1457" w:rsidR="00DC0D07" w:rsidRPr="005845BC" w:rsidRDefault="00DC0D07" w:rsidP="005845BC">
      <w:pPr>
        <w:pStyle w:val="SingleTxtG"/>
        <w:keepNext/>
        <w:rPr>
          <w:b/>
          <w:bCs/>
          <w:lang w:val="fr-FR"/>
        </w:rPr>
      </w:pPr>
      <w:r>
        <w:rPr>
          <w:lang w:val="fr-FR"/>
        </w:rPr>
        <w:t>6.</w:t>
      </w:r>
      <w:r>
        <w:rPr>
          <w:lang w:val="fr-FR"/>
        </w:rPr>
        <w:tab/>
      </w:r>
      <w:r w:rsidRPr="005845BC">
        <w:rPr>
          <w:b/>
          <w:bCs/>
          <w:lang w:val="fr-FR"/>
        </w:rPr>
        <w:t>Notant que certaines lois sont inadaptées et que l</w:t>
      </w:r>
      <w:r w:rsidR="00864D42" w:rsidRPr="005845BC">
        <w:rPr>
          <w:b/>
          <w:bCs/>
          <w:lang w:val="fr-FR"/>
        </w:rPr>
        <w:t>’</w:t>
      </w:r>
      <w:r w:rsidRPr="005845BC">
        <w:rPr>
          <w:b/>
          <w:bCs/>
          <w:lang w:val="fr-FR"/>
        </w:rPr>
        <w:t>application de la législation relative aux droits de l</w:t>
      </w:r>
      <w:r w:rsidR="00864D42" w:rsidRPr="005845BC">
        <w:rPr>
          <w:b/>
          <w:bCs/>
          <w:lang w:val="fr-FR"/>
        </w:rPr>
        <w:t>’</w:t>
      </w:r>
      <w:r w:rsidRPr="005845BC">
        <w:rPr>
          <w:b/>
          <w:bCs/>
          <w:lang w:val="fr-FR"/>
        </w:rPr>
        <w:t>enfant est insuffisante, le Comité recommande à l</w:t>
      </w:r>
      <w:r w:rsidR="00864D42" w:rsidRPr="005845BC">
        <w:rPr>
          <w:b/>
          <w:bCs/>
          <w:lang w:val="fr-FR"/>
        </w:rPr>
        <w:t>’</w:t>
      </w:r>
      <w:r w:rsidRPr="005845BC">
        <w:rPr>
          <w:b/>
          <w:bCs/>
          <w:lang w:val="fr-FR"/>
        </w:rPr>
        <w:t>État partie</w:t>
      </w:r>
      <w:r w:rsidR="00E73182">
        <w:rPr>
          <w:b/>
          <w:bCs/>
          <w:lang w:val="fr-FR"/>
        </w:rPr>
        <w:t> :</w:t>
      </w:r>
    </w:p>
    <w:p w14:paraId="23B15327" w14:textId="29DD60C3" w:rsidR="00DC0D07" w:rsidRPr="005845BC" w:rsidRDefault="00DC0D07" w:rsidP="005845BC">
      <w:pPr>
        <w:pStyle w:val="SingleTxtG"/>
        <w:ind w:firstLine="567"/>
        <w:rPr>
          <w:b/>
          <w:bCs/>
          <w:lang w:val="fr-FR"/>
        </w:rPr>
      </w:pPr>
      <w:r w:rsidRPr="005845BC">
        <w:rPr>
          <w:b/>
          <w:bCs/>
          <w:lang w:val="fr-FR"/>
        </w:rPr>
        <w:t>a)</w:t>
      </w:r>
      <w:r w:rsidRPr="005845BC">
        <w:rPr>
          <w:b/>
          <w:bCs/>
          <w:lang w:val="fr-FR"/>
        </w:rPr>
        <w:tab/>
        <w:t>De prendre toutes les mesures nécessaires pour appliquer sa législation conformément à la Convention, en particulier d</w:t>
      </w:r>
      <w:r w:rsidR="00864D42" w:rsidRPr="005845BC">
        <w:rPr>
          <w:b/>
          <w:bCs/>
          <w:lang w:val="fr-FR"/>
        </w:rPr>
        <w:t>’</w:t>
      </w:r>
      <w:r w:rsidRPr="005845BC">
        <w:rPr>
          <w:b/>
          <w:bCs/>
          <w:lang w:val="fr-FR"/>
        </w:rPr>
        <w:t>accélérer l</w:t>
      </w:r>
      <w:r w:rsidR="00864D42" w:rsidRPr="005845BC">
        <w:rPr>
          <w:b/>
          <w:bCs/>
          <w:lang w:val="fr-FR"/>
        </w:rPr>
        <w:t>’</w:t>
      </w:r>
      <w:r w:rsidRPr="005845BC">
        <w:rPr>
          <w:b/>
          <w:bCs/>
          <w:lang w:val="fr-FR"/>
        </w:rPr>
        <w:t>adoption de décrets visant à créer des mécanismes d</w:t>
      </w:r>
      <w:r w:rsidR="00864D42" w:rsidRPr="005845BC">
        <w:rPr>
          <w:b/>
          <w:bCs/>
          <w:lang w:val="fr-FR"/>
        </w:rPr>
        <w:t>’</w:t>
      </w:r>
      <w:r w:rsidRPr="005845BC">
        <w:rPr>
          <w:b/>
          <w:bCs/>
          <w:lang w:val="fr-FR"/>
        </w:rPr>
        <w:t>application</w:t>
      </w:r>
      <w:r w:rsidR="005845BC">
        <w:rPr>
          <w:b/>
          <w:bCs/>
          <w:lang w:val="fr-FR"/>
        </w:rPr>
        <w:t> </w:t>
      </w:r>
      <w:r w:rsidRPr="005845BC">
        <w:rPr>
          <w:b/>
          <w:bCs/>
          <w:lang w:val="fr-FR"/>
        </w:rPr>
        <w:t>;</w:t>
      </w:r>
    </w:p>
    <w:p w14:paraId="64CFC24D" w14:textId="54FDC3EE" w:rsidR="00DC0D07" w:rsidRPr="005845BC" w:rsidRDefault="00DC0D07" w:rsidP="005845BC">
      <w:pPr>
        <w:pStyle w:val="SingleTxtG"/>
        <w:ind w:firstLine="567"/>
        <w:rPr>
          <w:b/>
          <w:bCs/>
          <w:lang w:val="fr-FR"/>
        </w:rPr>
      </w:pPr>
      <w:r w:rsidRPr="005845BC">
        <w:rPr>
          <w:b/>
          <w:bCs/>
          <w:lang w:val="fr-FR"/>
        </w:rPr>
        <w:t>b)</w:t>
      </w:r>
      <w:r w:rsidRPr="005845BC">
        <w:rPr>
          <w:b/>
          <w:bCs/>
          <w:lang w:val="fr-FR"/>
        </w:rPr>
        <w:tab/>
        <w:t>De veiller à ce que les ressources humaines, techniques et financières à l</w:t>
      </w:r>
      <w:r w:rsidR="00864D42" w:rsidRPr="005845BC">
        <w:rPr>
          <w:b/>
          <w:bCs/>
          <w:lang w:val="fr-FR"/>
        </w:rPr>
        <w:t>’</w:t>
      </w:r>
      <w:r w:rsidRPr="005845BC">
        <w:rPr>
          <w:b/>
          <w:bCs/>
          <w:lang w:val="fr-FR"/>
        </w:rPr>
        <w:t>application de la législation relative aux droits de l</w:t>
      </w:r>
      <w:r w:rsidR="00864D42" w:rsidRPr="005845BC">
        <w:rPr>
          <w:b/>
          <w:bCs/>
          <w:lang w:val="fr-FR"/>
        </w:rPr>
        <w:t>’</w:t>
      </w:r>
      <w:r w:rsidRPr="005845BC">
        <w:rPr>
          <w:b/>
          <w:bCs/>
          <w:lang w:val="fr-FR"/>
        </w:rPr>
        <w:t>enfant soient adéquates et suffisantes</w:t>
      </w:r>
      <w:r w:rsidR="005845BC">
        <w:rPr>
          <w:b/>
          <w:bCs/>
          <w:lang w:val="fr-FR"/>
        </w:rPr>
        <w:t> </w:t>
      </w:r>
      <w:r w:rsidRPr="005845BC">
        <w:rPr>
          <w:b/>
          <w:bCs/>
          <w:lang w:val="fr-FR"/>
        </w:rPr>
        <w:t>;</w:t>
      </w:r>
    </w:p>
    <w:p w14:paraId="115DFA96" w14:textId="24D74123" w:rsidR="00DC0D07" w:rsidRPr="005845BC" w:rsidRDefault="00DC0D07" w:rsidP="005845BC">
      <w:pPr>
        <w:pStyle w:val="SingleTxtG"/>
        <w:ind w:firstLine="567"/>
        <w:rPr>
          <w:b/>
          <w:bCs/>
          <w:lang w:val="fr-FR"/>
        </w:rPr>
      </w:pPr>
      <w:r w:rsidRPr="005845BC">
        <w:rPr>
          <w:b/>
          <w:bCs/>
          <w:lang w:val="fr-FR"/>
        </w:rPr>
        <w:t>c)</w:t>
      </w:r>
      <w:r w:rsidRPr="005845BC">
        <w:rPr>
          <w:b/>
          <w:bCs/>
          <w:lang w:val="fr-FR"/>
        </w:rPr>
        <w:tab/>
        <w:t>D</w:t>
      </w:r>
      <w:r w:rsidR="00864D42" w:rsidRPr="005845BC">
        <w:rPr>
          <w:b/>
          <w:bCs/>
          <w:lang w:val="fr-FR"/>
        </w:rPr>
        <w:t>’</w:t>
      </w:r>
      <w:r w:rsidRPr="005845BC">
        <w:rPr>
          <w:b/>
          <w:bCs/>
          <w:lang w:val="fr-FR"/>
        </w:rPr>
        <w:t>élaborer une loi générale sur les droits de l</w:t>
      </w:r>
      <w:r w:rsidR="00864D42" w:rsidRPr="005845BC">
        <w:rPr>
          <w:b/>
          <w:bCs/>
          <w:lang w:val="fr-FR"/>
        </w:rPr>
        <w:t>’</w:t>
      </w:r>
      <w:r w:rsidRPr="005845BC">
        <w:rPr>
          <w:b/>
          <w:bCs/>
          <w:lang w:val="fr-FR"/>
        </w:rPr>
        <w:t>enfant et de poursuivre la révision des lois qui touchent aux droits de l</w:t>
      </w:r>
      <w:r w:rsidR="00864D42" w:rsidRPr="005845BC">
        <w:rPr>
          <w:b/>
          <w:bCs/>
          <w:lang w:val="fr-FR"/>
        </w:rPr>
        <w:t>’</w:t>
      </w:r>
      <w:r w:rsidRPr="005845BC">
        <w:rPr>
          <w:b/>
          <w:bCs/>
          <w:lang w:val="fr-FR"/>
        </w:rPr>
        <w:t>enfant, en particulier celle du Code pénal, de sorte que celui-ci respecte pleinement les principes et dispositions de la Convention.</w:t>
      </w:r>
    </w:p>
    <w:p w14:paraId="5D631492" w14:textId="77777777" w:rsidR="00DC0D07" w:rsidRPr="00C04234" w:rsidRDefault="00DC0D07" w:rsidP="005845BC">
      <w:pPr>
        <w:pStyle w:val="H23G"/>
        <w:rPr>
          <w:lang w:val="fr-FR"/>
        </w:rPr>
      </w:pPr>
      <w:r>
        <w:rPr>
          <w:lang w:val="fr-FR"/>
        </w:rPr>
        <w:tab/>
      </w:r>
      <w:r>
        <w:rPr>
          <w:lang w:val="fr-FR"/>
        </w:rPr>
        <w:tab/>
        <w:t>Politique et stratégie globales</w:t>
      </w:r>
      <w:bookmarkStart w:id="1" w:name="_Hlk144377941"/>
    </w:p>
    <w:p w14:paraId="3D191B34" w14:textId="2F017EE0" w:rsidR="00DC0D07" w:rsidRPr="00C04234" w:rsidRDefault="00DC0D07" w:rsidP="005845BC">
      <w:pPr>
        <w:pStyle w:val="SingleTxtG"/>
        <w:rPr>
          <w:b/>
          <w:bCs/>
          <w:lang w:val="fr-FR"/>
        </w:rPr>
      </w:pPr>
      <w:r>
        <w:rPr>
          <w:lang w:val="fr-FR"/>
        </w:rPr>
        <w:t>7.</w:t>
      </w:r>
      <w:r>
        <w:rPr>
          <w:lang w:val="fr-FR"/>
        </w:rPr>
        <w:tab/>
      </w:r>
      <w:r>
        <w:rPr>
          <w:b/>
          <w:bCs/>
          <w:lang w:val="fr-FR"/>
        </w:rPr>
        <w:t>Le Comité recommande à nouveau</w:t>
      </w:r>
      <w:r w:rsidRPr="002B4375">
        <w:rPr>
          <w:rStyle w:val="Appelnotedebasdep"/>
        </w:rPr>
        <w:footnoteReference w:id="6"/>
      </w:r>
      <w:r>
        <w:rPr>
          <w:b/>
          <w:bCs/>
          <w:lang w:val="fr-FR"/>
        </w:rPr>
        <w:t xml:space="preserve"> à l</w:t>
      </w:r>
      <w:r w:rsidR="00864D42">
        <w:rPr>
          <w:b/>
          <w:bCs/>
          <w:lang w:val="fr-FR"/>
        </w:rPr>
        <w:t>’</w:t>
      </w:r>
      <w:r>
        <w:rPr>
          <w:b/>
          <w:bCs/>
          <w:lang w:val="fr-FR"/>
        </w:rPr>
        <w:t>État partie d</w:t>
      </w:r>
      <w:r w:rsidR="00864D42">
        <w:rPr>
          <w:b/>
          <w:bCs/>
          <w:lang w:val="fr-FR"/>
        </w:rPr>
        <w:t>’</w:t>
      </w:r>
      <w:r>
        <w:rPr>
          <w:b/>
          <w:bCs/>
          <w:lang w:val="fr-FR"/>
        </w:rPr>
        <w:t>élaborer une politique globale de protection de l</w:t>
      </w:r>
      <w:r w:rsidR="00864D42">
        <w:rPr>
          <w:b/>
          <w:bCs/>
          <w:lang w:val="fr-FR"/>
        </w:rPr>
        <w:t>’</w:t>
      </w:r>
      <w:r>
        <w:rPr>
          <w:b/>
          <w:bCs/>
          <w:lang w:val="fr-FR"/>
        </w:rPr>
        <w:t>enfance qui couvre tous les domaines visés par la Convention et, sur la base de cette politique, de définir une stratégie comprenant les éléments nécessaires à son application, en veillant à lui allouer les ressources humaines, techniques et financières nécessaires.</w:t>
      </w:r>
    </w:p>
    <w:bookmarkEnd w:id="1"/>
    <w:p w14:paraId="07355E87" w14:textId="77777777" w:rsidR="00DC0D07" w:rsidRPr="00C04234" w:rsidRDefault="00DC0D07" w:rsidP="00DC0D07">
      <w:pPr>
        <w:pStyle w:val="H23G"/>
        <w:rPr>
          <w:rFonts w:eastAsia="Malgun Gothic"/>
          <w:lang w:val="fr-FR"/>
        </w:rPr>
      </w:pPr>
      <w:r>
        <w:rPr>
          <w:lang w:val="fr-FR"/>
        </w:rPr>
        <w:tab/>
      </w:r>
      <w:r>
        <w:rPr>
          <w:lang w:val="fr-FR"/>
        </w:rPr>
        <w:tab/>
      </w:r>
      <w:r>
        <w:rPr>
          <w:bCs/>
          <w:lang w:val="fr-FR"/>
        </w:rPr>
        <w:t>Coordination</w:t>
      </w:r>
      <w:bookmarkStart w:id="2" w:name="_Hlk148376238"/>
    </w:p>
    <w:p w14:paraId="25782335" w14:textId="71724F2E" w:rsidR="00DC0D07" w:rsidRPr="00C04234" w:rsidRDefault="00DC0D07" w:rsidP="005845BC">
      <w:pPr>
        <w:pStyle w:val="SingleTxtG"/>
        <w:keepNext/>
        <w:rPr>
          <w:lang w:val="fr-FR"/>
        </w:rPr>
      </w:pPr>
      <w:r>
        <w:rPr>
          <w:lang w:val="fr-FR"/>
        </w:rPr>
        <w:t>8.</w:t>
      </w:r>
      <w:r>
        <w:rPr>
          <w:lang w:val="fr-FR"/>
        </w:rPr>
        <w:tab/>
      </w:r>
      <w:r>
        <w:rPr>
          <w:b/>
          <w:bCs/>
          <w:lang w:val="fr-FR"/>
        </w:rPr>
        <w:t>Le Comité recommande à l</w:t>
      </w:r>
      <w:r w:rsidR="00864D42">
        <w:rPr>
          <w:b/>
          <w:bCs/>
          <w:lang w:val="fr-FR"/>
        </w:rPr>
        <w:t>’</w:t>
      </w:r>
      <w:r>
        <w:rPr>
          <w:b/>
          <w:bCs/>
          <w:lang w:val="fr-FR"/>
        </w:rPr>
        <w:t>État partie</w:t>
      </w:r>
      <w:r w:rsidR="00E73182">
        <w:rPr>
          <w:b/>
          <w:bCs/>
          <w:lang w:val="fr-FR"/>
        </w:rPr>
        <w:t> :</w:t>
      </w:r>
    </w:p>
    <w:p w14:paraId="0CEB6AA5" w14:textId="1A17A386" w:rsidR="00DC0D07" w:rsidRPr="005845BC" w:rsidRDefault="00DC0D07" w:rsidP="005845BC">
      <w:pPr>
        <w:pStyle w:val="SingleTxtG"/>
        <w:ind w:firstLine="567"/>
        <w:rPr>
          <w:b/>
          <w:bCs/>
          <w:lang w:val="fr-FR"/>
        </w:rPr>
      </w:pPr>
      <w:r w:rsidRPr="005845BC">
        <w:rPr>
          <w:b/>
          <w:bCs/>
          <w:lang w:val="fr-FR"/>
        </w:rPr>
        <w:t>a)</w:t>
      </w:r>
      <w:r w:rsidRPr="005845BC">
        <w:rPr>
          <w:b/>
          <w:bCs/>
          <w:lang w:val="fr-FR"/>
        </w:rPr>
        <w:tab/>
      </w:r>
      <w:r>
        <w:rPr>
          <w:b/>
          <w:bCs/>
          <w:lang w:val="fr-FR"/>
        </w:rPr>
        <w:t>De faire en sorte que le Bureau de l</w:t>
      </w:r>
      <w:r w:rsidR="00864D42">
        <w:rPr>
          <w:b/>
          <w:bCs/>
          <w:lang w:val="fr-FR"/>
        </w:rPr>
        <w:t>’</w:t>
      </w:r>
      <w:r>
        <w:rPr>
          <w:b/>
          <w:bCs/>
          <w:lang w:val="fr-FR"/>
        </w:rPr>
        <w:t>enfance et de l</w:t>
      </w:r>
      <w:r w:rsidR="00864D42">
        <w:rPr>
          <w:b/>
          <w:bCs/>
          <w:lang w:val="fr-FR"/>
        </w:rPr>
        <w:t>’</w:t>
      </w:r>
      <w:r>
        <w:rPr>
          <w:b/>
          <w:bCs/>
          <w:lang w:val="fr-FR"/>
        </w:rPr>
        <w:t>adolescence soit doté de compétences suffisamment larges pour coordonner l</w:t>
      </w:r>
      <w:r w:rsidR="00864D42">
        <w:rPr>
          <w:b/>
          <w:bCs/>
          <w:lang w:val="fr-FR"/>
        </w:rPr>
        <w:t>’</w:t>
      </w:r>
      <w:r>
        <w:rPr>
          <w:b/>
          <w:bCs/>
          <w:lang w:val="fr-FR"/>
        </w:rPr>
        <w:t>ensemble des activités liées à l</w:t>
      </w:r>
      <w:r w:rsidR="00864D42">
        <w:rPr>
          <w:b/>
          <w:bCs/>
          <w:lang w:val="fr-FR"/>
        </w:rPr>
        <w:t>’</w:t>
      </w:r>
      <w:r>
        <w:rPr>
          <w:b/>
          <w:bCs/>
          <w:lang w:val="fr-FR"/>
        </w:rPr>
        <w:t>application de la Convention entre tous les services concernés, aux niveaux national, régional et local</w:t>
      </w:r>
      <w:r w:rsidR="005845BC">
        <w:rPr>
          <w:b/>
          <w:bCs/>
          <w:lang w:val="fr-FR"/>
        </w:rPr>
        <w:t> ;</w:t>
      </w:r>
    </w:p>
    <w:p w14:paraId="3E66ECDF" w14:textId="5CB7E091" w:rsidR="00DC0D07" w:rsidRPr="005845BC" w:rsidRDefault="00DC0D07" w:rsidP="005845BC">
      <w:pPr>
        <w:pStyle w:val="SingleTxtG"/>
        <w:ind w:firstLine="567"/>
        <w:rPr>
          <w:b/>
          <w:bCs/>
          <w:lang w:val="fr-FR"/>
        </w:rPr>
      </w:pPr>
      <w:r w:rsidRPr="005845BC">
        <w:rPr>
          <w:b/>
          <w:bCs/>
          <w:lang w:val="fr-FR"/>
        </w:rPr>
        <w:t>b)</w:t>
      </w:r>
      <w:r w:rsidRPr="005845BC">
        <w:rPr>
          <w:b/>
          <w:bCs/>
          <w:lang w:val="fr-FR"/>
        </w:rPr>
        <w:tab/>
      </w:r>
      <w:r>
        <w:rPr>
          <w:b/>
          <w:bCs/>
          <w:lang w:val="fr-FR"/>
        </w:rPr>
        <w:t>De renforcer le Bureau de l</w:t>
      </w:r>
      <w:r w:rsidR="00864D42">
        <w:rPr>
          <w:b/>
          <w:bCs/>
          <w:lang w:val="fr-FR"/>
        </w:rPr>
        <w:t>’</w:t>
      </w:r>
      <w:r>
        <w:rPr>
          <w:b/>
          <w:bCs/>
          <w:lang w:val="fr-FR"/>
        </w:rPr>
        <w:t>enfance et de l</w:t>
      </w:r>
      <w:r w:rsidR="00864D42">
        <w:rPr>
          <w:b/>
          <w:bCs/>
          <w:lang w:val="fr-FR"/>
        </w:rPr>
        <w:t>’</w:t>
      </w:r>
      <w:r>
        <w:rPr>
          <w:b/>
          <w:bCs/>
          <w:lang w:val="fr-FR"/>
        </w:rPr>
        <w:t>adolescence et de faire en sorte qu</w:t>
      </w:r>
      <w:r w:rsidR="00864D42">
        <w:rPr>
          <w:b/>
          <w:bCs/>
          <w:lang w:val="fr-FR"/>
        </w:rPr>
        <w:t>’</w:t>
      </w:r>
      <w:r>
        <w:rPr>
          <w:b/>
          <w:bCs/>
          <w:lang w:val="fr-FR"/>
        </w:rPr>
        <w:t>il dispose de ressources humaines, techniques et financières suffisantes pour mener efficacement son action dans tout le pays</w:t>
      </w:r>
      <w:r w:rsidR="005845BC">
        <w:rPr>
          <w:b/>
          <w:bCs/>
          <w:lang w:val="fr-FR"/>
        </w:rPr>
        <w:t> ;</w:t>
      </w:r>
    </w:p>
    <w:p w14:paraId="0D99F1F2" w14:textId="1CA59B40" w:rsidR="00DC0D07" w:rsidRPr="00C04234" w:rsidRDefault="00DC0D07" w:rsidP="005845BC">
      <w:pPr>
        <w:pStyle w:val="SingleTxtG"/>
        <w:ind w:firstLine="567"/>
        <w:rPr>
          <w:lang w:val="fr-FR"/>
        </w:rPr>
      </w:pPr>
      <w:r w:rsidRPr="005845BC">
        <w:rPr>
          <w:b/>
          <w:bCs/>
          <w:lang w:val="fr-FR"/>
        </w:rPr>
        <w:lastRenderedPageBreak/>
        <w:t>c)</w:t>
      </w:r>
      <w:r w:rsidRPr="005845BC">
        <w:rPr>
          <w:b/>
          <w:bCs/>
          <w:lang w:val="fr-FR"/>
        </w:rPr>
        <w:tab/>
      </w:r>
      <w:r w:rsidRPr="003A17C1">
        <w:rPr>
          <w:b/>
          <w:bCs/>
          <w:lang w:val="fr-FR"/>
        </w:rPr>
        <w:t>D</w:t>
      </w:r>
      <w:r w:rsidR="00864D42">
        <w:rPr>
          <w:b/>
          <w:bCs/>
          <w:lang w:val="fr-FR"/>
        </w:rPr>
        <w:t>’</w:t>
      </w:r>
      <w:r w:rsidRPr="003A17C1">
        <w:rPr>
          <w:b/>
          <w:bCs/>
          <w:lang w:val="fr-FR"/>
        </w:rPr>
        <w:t>a</w:t>
      </w:r>
      <w:r>
        <w:rPr>
          <w:b/>
          <w:bCs/>
          <w:lang w:val="fr-FR"/>
        </w:rPr>
        <w:t>méliorer la coordination entre le Ministère de l</w:t>
      </w:r>
      <w:r w:rsidR="00864D42">
        <w:rPr>
          <w:b/>
          <w:bCs/>
          <w:lang w:val="fr-FR"/>
        </w:rPr>
        <w:t>’</w:t>
      </w:r>
      <w:r>
        <w:rPr>
          <w:b/>
          <w:bCs/>
          <w:lang w:val="fr-FR"/>
        </w:rPr>
        <w:t>éducation, le Ministère de la santé publique et de l</w:t>
      </w:r>
      <w:r w:rsidR="00864D42">
        <w:rPr>
          <w:b/>
          <w:bCs/>
          <w:lang w:val="fr-FR"/>
        </w:rPr>
        <w:t>’</w:t>
      </w:r>
      <w:r>
        <w:rPr>
          <w:b/>
          <w:bCs/>
          <w:lang w:val="fr-FR"/>
        </w:rPr>
        <w:t>assistance sociale, le Conseil national de l</w:t>
      </w:r>
      <w:r w:rsidR="00864D42">
        <w:rPr>
          <w:b/>
          <w:bCs/>
          <w:lang w:val="fr-FR"/>
        </w:rPr>
        <w:t>’</w:t>
      </w:r>
      <w:r>
        <w:rPr>
          <w:b/>
          <w:bCs/>
          <w:lang w:val="fr-FR"/>
        </w:rPr>
        <w:t>enfance et de l</w:t>
      </w:r>
      <w:r w:rsidR="00864D42">
        <w:rPr>
          <w:b/>
          <w:bCs/>
          <w:lang w:val="fr-FR"/>
        </w:rPr>
        <w:t>’</w:t>
      </w:r>
      <w:r>
        <w:rPr>
          <w:b/>
          <w:bCs/>
          <w:lang w:val="fr-FR"/>
        </w:rPr>
        <w:t>adolescence et le Bureau de l</w:t>
      </w:r>
      <w:r w:rsidR="00864D42">
        <w:rPr>
          <w:b/>
          <w:bCs/>
          <w:lang w:val="fr-FR"/>
        </w:rPr>
        <w:t>’</w:t>
      </w:r>
      <w:r>
        <w:rPr>
          <w:b/>
          <w:bCs/>
          <w:lang w:val="fr-FR"/>
        </w:rPr>
        <w:t>enfance et de l</w:t>
      </w:r>
      <w:r w:rsidR="00864D42">
        <w:rPr>
          <w:b/>
          <w:bCs/>
          <w:lang w:val="fr-FR"/>
        </w:rPr>
        <w:t>’</w:t>
      </w:r>
      <w:r>
        <w:rPr>
          <w:b/>
          <w:bCs/>
          <w:lang w:val="fr-FR"/>
        </w:rPr>
        <w:t>adolescence.</w:t>
      </w:r>
    </w:p>
    <w:bookmarkEnd w:id="2"/>
    <w:p w14:paraId="65E3769A" w14:textId="77777777" w:rsidR="00DC0D07" w:rsidRPr="00C04234" w:rsidRDefault="00DC0D07" w:rsidP="005845BC">
      <w:pPr>
        <w:pStyle w:val="H23G"/>
        <w:rPr>
          <w:rFonts w:eastAsia="Malgun Gothic"/>
          <w:color w:val="000000"/>
          <w:lang w:val="fr-FR"/>
        </w:rPr>
      </w:pPr>
      <w:r>
        <w:rPr>
          <w:lang w:val="fr-FR"/>
        </w:rPr>
        <w:tab/>
      </w:r>
      <w:r>
        <w:rPr>
          <w:lang w:val="fr-FR"/>
        </w:rPr>
        <w:tab/>
      </w:r>
      <w:r w:rsidRPr="005845BC">
        <w:t>Allocation</w:t>
      </w:r>
      <w:r>
        <w:rPr>
          <w:lang w:val="fr-FR"/>
        </w:rPr>
        <w:t xml:space="preserve"> de ressources</w:t>
      </w:r>
    </w:p>
    <w:p w14:paraId="6249D9CB" w14:textId="6510ACF4" w:rsidR="00DC0D07" w:rsidRPr="005845BC" w:rsidRDefault="00DC0D07" w:rsidP="005845BC">
      <w:pPr>
        <w:pStyle w:val="SingleTxtG"/>
        <w:keepNext/>
        <w:rPr>
          <w:rFonts w:eastAsia="Malgun Gothic"/>
          <w:b/>
          <w:bCs/>
          <w:lang w:val="fr-FR"/>
        </w:rPr>
      </w:pPr>
      <w:r>
        <w:rPr>
          <w:lang w:val="fr-FR"/>
        </w:rPr>
        <w:t>9.</w:t>
      </w:r>
      <w:r>
        <w:rPr>
          <w:lang w:val="fr-FR"/>
        </w:rPr>
        <w:tab/>
      </w:r>
      <w:r w:rsidRPr="005845BC">
        <w:rPr>
          <w:b/>
          <w:bCs/>
          <w:lang w:val="fr-FR"/>
        </w:rPr>
        <w:t>Prenant note de l</w:t>
      </w:r>
      <w:r w:rsidR="00864D42" w:rsidRPr="005845BC">
        <w:rPr>
          <w:b/>
          <w:bCs/>
          <w:lang w:val="fr-FR"/>
        </w:rPr>
        <w:t>’</w:t>
      </w:r>
      <w:r w:rsidRPr="005845BC">
        <w:rPr>
          <w:b/>
          <w:bCs/>
          <w:lang w:val="fr-FR"/>
        </w:rPr>
        <w:t>augmentation des investissements publics consacrés aux enfants et rappelant l</w:t>
      </w:r>
      <w:r w:rsidR="00864D42" w:rsidRPr="005845BC">
        <w:rPr>
          <w:b/>
          <w:bCs/>
          <w:lang w:val="fr-FR"/>
        </w:rPr>
        <w:t>’</w:t>
      </w:r>
      <w:r w:rsidRPr="005845BC">
        <w:rPr>
          <w:b/>
          <w:bCs/>
          <w:lang w:val="fr-FR"/>
        </w:rPr>
        <w:t>observation générale n</w:t>
      </w:r>
      <w:r w:rsidRPr="005845BC">
        <w:rPr>
          <w:b/>
          <w:bCs/>
          <w:vertAlign w:val="superscript"/>
          <w:lang w:val="fr-FR"/>
        </w:rPr>
        <w:t>o</w:t>
      </w:r>
      <w:r w:rsidR="005845BC">
        <w:rPr>
          <w:b/>
          <w:bCs/>
          <w:lang w:val="fr-FR"/>
        </w:rPr>
        <w:t> </w:t>
      </w:r>
      <w:r w:rsidRPr="005845BC">
        <w:rPr>
          <w:b/>
          <w:bCs/>
          <w:lang w:val="fr-FR"/>
        </w:rPr>
        <w:t>19 (2016) sur l</w:t>
      </w:r>
      <w:r w:rsidR="00864D42" w:rsidRPr="005845BC">
        <w:rPr>
          <w:b/>
          <w:bCs/>
          <w:lang w:val="fr-FR"/>
        </w:rPr>
        <w:t>’</w:t>
      </w:r>
      <w:r w:rsidRPr="005845BC">
        <w:rPr>
          <w:b/>
          <w:bCs/>
          <w:lang w:val="fr-FR"/>
        </w:rPr>
        <w:t>élaboration des budgets publics aux fins de la réalisation des droits de l</w:t>
      </w:r>
      <w:r w:rsidR="00864D42" w:rsidRPr="005845BC">
        <w:rPr>
          <w:b/>
          <w:bCs/>
          <w:lang w:val="fr-FR"/>
        </w:rPr>
        <w:t>’</w:t>
      </w:r>
      <w:r w:rsidRPr="005845BC">
        <w:rPr>
          <w:b/>
          <w:bCs/>
          <w:lang w:val="fr-FR"/>
        </w:rPr>
        <w:t>enfant, le Comité recommande à l</w:t>
      </w:r>
      <w:r w:rsidR="00864D42" w:rsidRPr="005845BC">
        <w:rPr>
          <w:b/>
          <w:bCs/>
          <w:lang w:val="fr-FR"/>
        </w:rPr>
        <w:t>’</w:t>
      </w:r>
      <w:r w:rsidRPr="005845BC">
        <w:rPr>
          <w:b/>
          <w:bCs/>
          <w:lang w:val="fr-FR"/>
        </w:rPr>
        <w:t>État partie</w:t>
      </w:r>
      <w:r w:rsidR="00E73182">
        <w:rPr>
          <w:b/>
          <w:bCs/>
          <w:lang w:val="fr-FR"/>
        </w:rPr>
        <w:t> :</w:t>
      </w:r>
    </w:p>
    <w:p w14:paraId="46353782" w14:textId="6AC55CBD" w:rsidR="00DC0D07" w:rsidRPr="005845BC" w:rsidRDefault="00DC0D07" w:rsidP="005845BC">
      <w:pPr>
        <w:pStyle w:val="SingleTxtG"/>
        <w:ind w:firstLine="567"/>
        <w:rPr>
          <w:b/>
          <w:bCs/>
        </w:rPr>
      </w:pPr>
      <w:r w:rsidRPr="005845BC">
        <w:rPr>
          <w:b/>
          <w:bCs/>
        </w:rPr>
        <w:t>a)</w:t>
      </w:r>
      <w:r w:rsidRPr="005845BC">
        <w:rPr>
          <w:b/>
          <w:bCs/>
        </w:rPr>
        <w:tab/>
        <w:t>De définir des lignes budgétaires pour tous les enfants, en accordant une attention particulière aux enfants défavorisés et aux enfants en situation de vulnérabilité (les filles, les enfants vivant dans la pauvreté, les enfants handicapés, les enfants en situation de migration, les enfants sans papiers, et les enfants lesbiennes, gays, bisexuels, transgenres et intersexes), pour lesquels des mesures sociales volontaristes pourraient se révéler nécessaires, et de faire en sorte que ces lignes budgétaires soient protégées, même en cas de crise économique, de catastrophe naturelle ou d</w:t>
      </w:r>
      <w:r w:rsidR="00864D42" w:rsidRPr="005845BC">
        <w:rPr>
          <w:b/>
          <w:bCs/>
        </w:rPr>
        <w:t>’</w:t>
      </w:r>
      <w:r w:rsidRPr="005845BC">
        <w:rPr>
          <w:b/>
          <w:bCs/>
        </w:rPr>
        <w:t>autres situations d</w:t>
      </w:r>
      <w:r w:rsidR="00864D42" w:rsidRPr="005845BC">
        <w:rPr>
          <w:b/>
          <w:bCs/>
        </w:rPr>
        <w:t>’</w:t>
      </w:r>
      <w:r w:rsidRPr="005845BC">
        <w:rPr>
          <w:b/>
          <w:bCs/>
        </w:rPr>
        <w:t>urgence</w:t>
      </w:r>
      <w:r w:rsidR="005845BC" w:rsidRPr="005845BC">
        <w:rPr>
          <w:b/>
          <w:bCs/>
        </w:rPr>
        <w:t> ;</w:t>
      </w:r>
    </w:p>
    <w:p w14:paraId="029F4C40" w14:textId="4777CA77" w:rsidR="00DC0D07" w:rsidRPr="005845BC" w:rsidRDefault="00DC0D07" w:rsidP="005845BC">
      <w:pPr>
        <w:pStyle w:val="SingleTxtG"/>
        <w:ind w:firstLine="567"/>
        <w:rPr>
          <w:b/>
          <w:bCs/>
        </w:rPr>
      </w:pPr>
      <w:r w:rsidRPr="005845BC">
        <w:rPr>
          <w:b/>
          <w:bCs/>
        </w:rPr>
        <w:t>b)</w:t>
      </w:r>
      <w:r w:rsidRPr="005845BC">
        <w:rPr>
          <w:b/>
          <w:bCs/>
        </w:rPr>
        <w:tab/>
        <w:t>De porter à des niveaux suffisants les montants alloués à la protection sociale, à la santé et à la protection contre la violence</w:t>
      </w:r>
      <w:r w:rsidR="005845BC" w:rsidRPr="005845BC">
        <w:rPr>
          <w:b/>
          <w:bCs/>
        </w:rPr>
        <w:t> ;</w:t>
      </w:r>
    </w:p>
    <w:p w14:paraId="343CD472" w14:textId="473087C5" w:rsidR="00DC0D07" w:rsidRPr="005845BC" w:rsidRDefault="00DC0D07" w:rsidP="005845BC">
      <w:pPr>
        <w:pStyle w:val="SingleTxtG"/>
        <w:ind w:firstLine="567"/>
        <w:rPr>
          <w:b/>
          <w:bCs/>
        </w:rPr>
      </w:pPr>
      <w:r w:rsidRPr="005845BC">
        <w:rPr>
          <w:b/>
          <w:bCs/>
        </w:rPr>
        <w:t>c)</w:t>
      </w:r>
      <w:r w:rsidRPr="005845BC">
        <w:rPr>
          <w:b/>
          <w:bCs/>
        </w:rPr>
        <w:tab/>
        <w:t>De mettre en place un processus budgétaire transparent qui tienne compte des droits de l</w:t>
      </w:r>
      <w:r w:rsidR="00864D42" w:rsidRPr="005845BC">
        <w:rPr>
          <w:b/>
          <w:bCs/>
        </w:rPr>
        <w:t>’</w:t>
      </w:r>
      <w:r w:rsidRPr="005845BC">
        <w:rPr>
          <w:b/>
          <w:bCs/>
        </w:rPr>
        <w:t>enfant et définisse clairement les ressources à allouer à l</w:t>
      </w:r>
      <w:r w:rsidR="00864D42" w:rsidRPr="005845BC">
        <w:rPr>
          <w:b/>
          <w:bCs/>
        </w:rPr>
        <w:t>’</w:t>
      </w:r>
      <w:r w:rsidRPr="005845BC">
        <w:rPr>
          <w:b/>
          <w:bCs/>
        </w:rPr>
        <w:t>enfance dans les secteurs pertinents et aux organismes compétents, et qui soit assorti d</w:t>
      </w:r>
      <w:r w:rsidR="00864D42" w:rsidRPr="005845BC">
        <w:rPr>
          <w:b/>
          <w:bCs/>
        </w:rPr>
        <w:t>’</w:t>
      </w:r>
      <w:r w:rsidRPr="005845BC">
        <w:rPr>
          <w:b/>
          <w:bCs/>
        </w:rPr>
        <w:t>indicateurs précis et d</w:t>
      </w:r>
      <w:r w:rsidR="00864D42" w:rsidRPr="005845BC">
        <w:rPr>
          <w:b/>
          <w:bCs/>
        </w:rPr>
        <w:t>’</w:t>
      </w:r>
      <w:r w:rsidRPr="005845BC">
        <w:rPr>
          <w:b/>
          <w:bCs/>
        </w:rPr>
        <w:t>un système de suivi</w:t>
      </w:r>
      <w:r w:rsidR="005845BC" w:rsidRPr="005845BC">
        <w:rPr>
          <w:b/>
          <w:bCs/>
        </w:rPr>
        <w:t> ;</w:t>
      </w:r>
    </w:p>
    <w:p w14:paraId="1CAEDECD" w14:textId="6242B87A" w:rsidR="00DC0D07" w:rsidRPr="005845BC" w:rsidRDefault="00DC0D07" w:rsidP="005845BC">
      <w:pPr>
        <w:pStyle w:val="SingleTxtG"/>
        <w:ind w:firstLine="567"/>
        <w:rPr>
          <w:b/>
          <w:bCs/>
        </w:rPr>
      </w:pPr>
      <w:r w:rsidRPr="005845BC">
        <w:rPr>
          <w:b/>
          <w:bCs/>
        </w:rPr>
        <w:t>d)</w:t>
      </w:r>
      <w:r w:rsidRPr="005845BC">
        <w:rPr>
          <w:b/>
          <w:bCs/>
        </w:rPr>
        <w:tab/>
        <w:t>D</w:t>
      </w:r>
      <w:r w:rsidR="00864D42" w:rsidRPr="005845BC">
        <w:rPr>
          <w:b/>
          <w:bCs/>
        </w:rPr>
        <w:t>’</w:t>
      </w:r>
      <w:r w:rsidRPr="005845BC">
        <w:rPr>
          <w:b/>
          <w:bCs/>
        </w:rPr>
        <w:t>établir des mécanismes de responsabilisation visant à contrôler et à évaluer l</w:t>
      </w:r>
      <w:r w:rsidR="00864D42" w:rsidRPr="005845BC">
        <w:rPr>
          <w:b/>
          <w:bCs/>
        </w:rPr>
        <w:t>’</w:t>
      </w:r>
      <w:r w:rsidRPr="005845BC">
        <w:rPr>
          <w:b/>
          <w:bCs/>
        </w:rPr>
        <w:t>adéquation, l</w:t>
      </w:r>
      <w:r w:rsidR="00864D42" w:rsidRPr="005845BC">
        <w:rPr>
          <w:b/>
          <w:bCs/>
        </w:rPr>
        <w:t>’</w:t>
      </w:r>
      <w:r w:rsidRPr="005845BC">
        <w:rPr>
          <w:b/>
          <w:bCs/>
        </w:rPr>
        <w:t>efficacité et l</w:t>
      </w:r>
      <w:r w:rsidR="00864D42" w:rsidRPr="005845BC">
        <w:rPr>
          <w:b/>
          <w:bCs/>
        </w:rPr>
        <w:t>’</w:t>
      </w:r>
      <w:r w:rsidRPr="005845BC">
        <w:rPr>
          <w:b/>
          <w:bCs/>
        </w:rPr>
        <w:t>équité de la répartition des ressources affectées à l</w:t>
      </w:r>
      <w:r w:rsidR="00864D42" w:rsidRPr="005845BC">
        <w:rPr>
          <w:b/>
          <w:bCs/>
        </w:rPr>
        <w:t>’</w:t>
      </w:r>
      <w:r w:rsidRPr="005845BC">
        <w:rPr>
          <w:b/>
          <w:bCs/>
        </w:rPr>
        <w:t>application de la Convention.</w:t>
      </w:r>
    </w:p>
    <w:p w14:paraId="7BA63097" w14:textId="77777777" w:rsidR="00DC0D07" w:rsidRPr="00C04234" w:rsidRDefault="00DC0D07" w:rsidP="005845BC">
      <w:pPr>
        <w:pStyle w:val="H23G"/>
        <w:rPr>
          <w:lang w:val="fr-FR"/>
        </w:rPr>
      </w:pPr>
      <w:r>
        <w:rPr>
          <w:lang w:val="fr-FR"/>
        </w:rPr>
        <w:tab/>
      </w:r>
      <w:r>
        <w:rPr>
          <w:lang w:val="fr-FR"/>
        </w:rPr>
        <w:tab/>
        <w:t xml:space="preserve">Collecte de </w:t>
      </w:r>
      <w:r w:rsidRPr="005845BC">
        <w:t>données</w:t>
      </w:r>
    </w:p>
    <w:p w14:paraId="31A3140E" w14:textId="525446A7" w:rsidR="00DC0D07" w:rsidRPr="00C04234" w:rsidRDefault="00DC0D07" w:rsidP="005845BC">
      <w:pPr>
        <w:pStyle w:val="SingleTxtG"/>
        <w:keepNext/>
        <w:rPr>
          <w:rFonts w:eastAsia="Malgun Gothic"/>
          <w:b/>
          <w:lang w:val="fr-FR"/>
        </w:rPr>
      </w:pPr>
      <w:r>
        <w:rPr>
          <w:lang w:val="fr-FR"/>
        </w:rPr>
        <w:t>10.</w:t>
      </w:r>
      <w:r>
        <w:rPr>
          <w:lang w:val="fr-FR"/>
        </w:rPr>
        <w:tab/>
      </w:r>
      <w:r>
        <w:rPr>
          <w:b/>
          <w:bCs/>
          <w:lang w:val="fr-FR"/>
        </w:rPr>
        <w:t>Compte tenu de son observation générale n</w:t>
      </w:r>
      <w:r>
        <w:rPr>
          <w:b/>
          <w:bCs/>
          <w:vertAlign w:val="superscript"/>
          <w:lang w:val="fr-FR"/>
        </w:rPr>
        <w:t>o</w:t>
      </w:r>
      <w:r w:rsidR="005845BC">
        <w:rPr>
          <w:b/>
          <w:bCs/>
          <w:lang w:val="fr-FR"/>
        </w:rPr>
        <w:t> </w:t>
      </w:r>
      <w:r>
        <w:rPr>
          <w:b/>
          <w:bCs/>
          <w:lang w:val="fr-FR"/>
        </w:rPr>
        <w:t>5 (2003) sur les mesures d</w:t>
      </w:r>
      <w:r w:rsidR="00864D42">
        <w:rPr>
          <w:b/>
          <w:bCs/>
          <w:lang w:val="fr-FR"/>
        </w:rPr>
        <w:t>’</w:t>
      </w:r>
      <w:r>
        <w:rPr>
          <w:b/>
          <w:bCs/>
          <w:lang w:val="fr-FR"/>
        </w:rPr>
        <w:t>application générales de la Convention, le Comité recommande à l</w:t>
      </w:r>
      <w:r w:rsidR="00864D42">
        <w:rPr>
          <w:b/>
          <w:bCs/>
          <w:lang w:val="fr-FR"/>
        </w:rPr>
        <w:t>’</w:t>
      </w:r>
      <w:r>
        <w:rPr>
          <w:b/>
          <w:bCs/>
          <w:lang w:val="fr-FR"/>
        </w:rPr>
        <w:t>État partie</w:t>
      </w:r>
      <w:r w:rsidR="00E73182">
        <w:rPr>
          <w:b/>
          <w:bCs/>
          <w:lang w:val="fr-FR"/>
        </w:rPr>
        <w:t> :</w:t>
      </w:r>
    </w:p>
    <w:p w14:paraId="58453906" w14:textId="36377FC1" w:rsidR="00DC0D07" w:rsidRPr="005845BC" w:rsidRDefault="00DC0D07" w:rsidP="005845BC">
      <w:pPr>
        <w:pStyle w:val="SingleTxtG"/>
        <w:ind w:firstLine="567"/>
        <w:rPr>
          <w:b/>
          <w:bCs/>
        </w:rPr>
      </w:pPr>
      <w:r w:rsidRPr="005845BC">
        <w:rPr>
          <w:b/>
          <w:bCs/>
        </w:rPr>
        <w:t>a)</w:t>
      </w:r>
      <w:r w:rsidRPr="005845BC">
        <w:rPr>
          <w:b/>
          <w:bCs/>
        </w:rPr>
        <w:tab/>
        <w:t>D</w:t>
      </w:r>
      <w:r w:rsidR="00864D42" w:rsidRPr="005845BC">
        <w:rPr>
          <w:b/>
          <w:bCs/>
        </w:rPr>
        <w:t>’</w:t>
      </w:r>
      <w:r w:rsidRPr="005845BC">
        <w:rPr>
          <w:b/>
          <w:bCs/>
        </w:rPr>
        <w:t>améliorer dans les meilleurs délais son système de collecte de données, en veillant à ce que celles-ci couvrent toutes les questions visées par la Convention et soient ventilées par âge, sexe, handicap, zone géographique, origine raciale/ethnique, nationalité, statut migratoire et situation socioéconomique, de manière à faciliter l</w:t>
      </w:r>
      <w:r w:rsidR="00864D42" w:rsidRPr="005845BC">
        <w:rPr>
          <w:b/>
          <w:bCs/>
        </w:rPr>
        <w:t>’</w:t>
      </w:r>
      <w:r w:rsidRPr="005845BC">
        <w:rPr>
          <w:b/>
          <w:bCs/>
        </w:rPr>
        <w:t>analyse de la situation de tous les enfants, en particulier des enfants en situation de vulnérabilité, notamment les filles, les enfants handicapés, les enfants migrants, les enfants sans papiers et les enfants lesbiennes, gays, bisexuels, transgenres et intersexes</w:t>
      </w:r>
      <w:r w:rsidR="005845BC" w:rsidRPr="005845BC">
        <w:rPr>
          <w:b/>
          <w:bCs/>
        </w:rPr>
        <w:t> ;</w:t>
      </w:r>
    </w:p>
    <w:p w14:paraId="72A97025" w14:textId="1437DA6E" w:rsidR="00DC0D07" w:rsidRPr="00C04234" w:rsidRDefault="00DC0D07" w:rsidP="005845BC">
      <w:pPr>
        <w:pStyle w:val="SingleTxtG"/>
        <w:ind w:firstLine="567"/>
        <w:rPr>
          <w:rFonts w:eastAsia="Malgun Gothic"/>
          <w:b/>
          <w:lang w:val="fr-FR"/>
        </w:rPr>
      </w:pPr>
      <w:r w:rsidRPr="005845BC">
        <w:rPr>
          <w:b/>
          <w:bCs/>
        </w:rPr>
        <w:t>b)</w:t>
      </w:r>
      <w:r w:rsidRPr="005845BC">
        <w:rPr>
          <w:b/>
          <w:bCs/>
        </w:rPr>
        <w:tab/>
        <w:t>D</w:t>
      </w:r>
      <w:r w:rsidR="00864D42" w:rsidRPr="005845BC">
        <w:rPr>
          <w:b/>
          <w:bCs/>
        </w:rPr>
        <w:t>’</w:t>
      </w:r>
      <w:r w:rsidRPr="005845BC">
        <w:rPr>
          <w:b/>
          <w:bCs/>
        </w:rPr>
        <w:t>améliorer la production régulière de données et statistiques relatives aux enfants qui soient ventilées, de qualité et qui tiennent comptent des questions de genre, en s</w:t>
      </w:r>
      <w:r w:rsidR="00864D42" w:rsidRPr="005845BC">
        <w:rPr>
          <w:b/>
          <w:bCs/>
        </w:rPr>
        <w:t>’</w:t>
      </w:r>
      <w:r w:rsidRPr="005845BC">
        <w:rPr>
          <w:b/>
          <w:bCs/>
        </w:rPr>
        <w:t>intéressant</w:t>
      </w:r>
      <w:r>
        <w:rPr>
          <w:b/>
          <w:bCs/>
          <w:lang w:val="fr-FR"/>
        </w:rPr>
        <w:t xml:space="preserve"> en particulier à toutes les formes de violence à l</w:t>
      </w:r>
      <w:r w:rsidR="00864D42">
        <w:rPr>
          <w:b/>
          <w:bCs/>
          <w:lang w:val="fr-FR"/>
        </w:rPr>
        <w:t>’</w:t>
      </w:r>
      <w:r>
        <w:rPr>
          <w:b/>
          <w:bCs/>
          <w:lang w:val="fr-FR"/>
        </w:rPr>
        <w:t>égard des enfants, au développement du jeune enfant, à la pauvreté des enfants, au travail des enfants, aux effets des changements climatiques sur les enfants, aux urgences humanitaires et aux questions relatives à l</w:t>
      </w:r>
      <w:r w:rsidR="00864D42">
        <w:rPr>
          <w:b/>
          <w:bCs/>
          <w:lang w:val="fr-FR"/>
        </w:rPr>
        <w:t>’</w:t>
      </w:r>
      <w:r>
        <w:rPr>
          <w:b/>
          <w:bCs/>
          <w:lang w:val="fr-FR"/>
        </w:rPr>
        <w:t>eau, à l</w:t>
      </w:r>
      <w:r w:rsidR="00864D42">
        <w:rPr>
          <w:b/>
          <w:bCs/>
          <w:lang w:val="fr-FR"/>
        </w:rPr>
        <w:t>’</w:t>
      </w:r>
      <w:r>
        <w:rPr>
          <w:b/>
          <w:bCs/>
          <w:lang w:val="fr-FR"/>
        </w:rPr>
        <w:t>assainissement et à l</w:t>
      </w:r>
      <w:r w:rsidR="00864D42">
        <w:rPr>
          <w:b/>
          <w:bCs/>
          <w:lang w:val="fr-FR"/>
        </w:rPr>
        <w:t>’</w:t>
      </w:r>
      <w:r>
        <w:rPr>
          <w:b/>
          <w:bCs/>
          <w:lang w:val="fr-FR"/>
        </w:rPr>
        <w:t>hygiène.</w:t>
      </w:r>
    </w:p>
    <w:p w14:paraId="69403AE4" w14:textId="77777777" w:rsidR="00DC0D07" w:rsidRPr="00C04234" w:rsidRDefault="00DC0D07" w:rsidP="005845BC">
      <w:pPr>
        <w:pStyle w:val="H23G"/>
        <w:rPr>
          <w:lang w:val="fr-FR"/>
        </w:rPr>
      </w:pPr>
      <w:r>
        <w:rPr>
          <w:lang w:val="fr-FR"/>
        </w:rPr>
        <w:tab/>
      </w:r>
      <w:r>
        <w:rPr>
          <w:lang w:val="fr-FR"/>
        </w:rPr>
        <w:tab/>
        <w:t>Mécanisme de suivi indépendant</w:t>
      </w:r>
      <w:bookmarkStart w:id="3" w:name="_Hlk144387796"/>
    </w:p>
    <w:p w14:paraId="60203BFB" w14:textId="2D0A0241" w:rsidR="00DC0D07" w:rsidRPr="00C04234" w:rsidRDefault="00DC0D07" w:rsidP="005845BC">
      <w:pPr>
        <w:pStyle w:val="SingleTxtG"/>
        <w:keepNext/>
        <w:rPr>
          <w:lang w:val="fr-FR"/>
        </w:rPr>
      </w:pPr>
      <w:r>
        <w:rPr>
          <w:lang w:val="fr-FR"/>
        </w:rPr>
        <w:t>11.</w:t>
      </w:r>
      <w:r>
        <w:rPr>
          <w:lang w:val="fr-FR"/>
        </w:rPr>
        <w:tab/>
      </w:r>
      <w:r>
        <w:rPr>
          <w:b/>
          <w:bCs/>
          <w:lang w:val="fr-FR"/>
        </w:rPr>
        <w:t>Le Comité réitère ses recommandations</w:t>
      </w:r>
      <w:r w:rsidRPr="005833AA">
        <w:rPr>
          <w:b/>
          <w:bCs/>
          <w:lang w:val="fr-FR"/>
        </w:rPr>
        <w:t xml:space="preserve"> </w:t>
      </w:r>
      <w:r>
        <w:rPr>
          <w:b/>
          <w:bCs/>
          <w:lang w:val="fr-FR"/>
        </w:rPr>
        <w:t xml:space="preserve">précédentes </w:t>
      </w:r>
      <w:r w:rsidRPr="002B4375">
        <w:rPr>
          <w:rStyle w:val="Appelnotedebasdep"/>
        </w:rPr>
        <w:footnoteReference w:id="7"/>
      </w:r>
      <w:r>
        <w:rPr>
          <w:b/>
          <w:bCs/>
          <w:lang w:val="fr-FR"/>
        </w:rPr>
        <w:t xml:space="preserve"> et recommande à l</w:t>
      </w:r>
      <w:r w:rsidR="00864D42">
        <w:rPr>
          <w:b/>
          <w:bCs/>
          <w:lang w:val="fr-FR"/>
        </w:rPr>
        <w:t>’</w:t>
      </w:r>
      <w:r>
        <w:rPr>
          <w:b/>
          <w:bCs/>
          <w:lang w:val="fr-FR"/>
        </w:rPr>
        <w:t>État partie</w:t>
      </w:r>
      <w:r w:rsidR="00E73182">
        <w:rPr>
          <w:b/>
          <w:bCs/>
          <w:lang w:val="fr-FR"/>
        </w:rPr>
        <w:t> :</w:t>
      </w:r>
    </w:p>
    <w:p w14:paraId="4FA9EF63" w14:textId="778D0ED6" w:rsidR="00DC0D07" w:rsidRPr="005845BC" w:rsidRDefault="00DC0D07" w:rsidP="005845BC">
      <w:pPr>
        <w:pStyle w:val="SingleTxtG"/>
        <w:ind w:firstLine="567"/>
        <w:rPr>
          <w:b/>
          <w:bCs/>
        </w:rPr>
      </w:pPr>
      <w:r w:rsidRPr="005845BC">
        <w:rPr>
          <w:b/>
          <w:bCs/>
        </w:rPr>
        <w:t>a)</w:t>
      </w:r>
      <w:r w:rsidRPr="005845BC">
        <w:rPr>
          <w:b/>
          <w:bCs/>
        </w:rPr>
        <w:tab/>
        <w:t>D</w:t>
      </w:r>
      <w:r w:rsidR="00864D42" w:rsidRPr="005845BC">
        <w:rPr>
          <w:b/>
          <w:bCs/>
        </w:rPr>
        <w:t>’</w:t>
      </w:r>
      <w:r w:rsidRPr="005845BC">
        <w:rPr>
          <w:b/>
          <w:bCs/>
        </w:rPr>
        <w:t>adopter des mesures pour établir sans attendre un mécanisme indépendant chargé de suivre la situation des droits de l</w:t>
      </w:r>
      <w:r w:rsidR="00864D42" w:rsidRPr="005845BC">
        <w:rPr>
          <w:b/>
          <w:bCs/>
        </w:rPr>
        <w:t>’</w:t>
      </w:r>
      <w:r w:rsidRPr="005845BC">
        <w:rPr>
          <w:b/>
          <w:bCs/>
        </w:rPr>
        <w:t>homme, y compris un mécanisme spécialement chargé de suivre la situation des droits de l</w:t>
      </w:r>
      <w:r w:rsidR="00864D42" w:rsidRPr="005845BC">
        <w:rPr>
          <w:b/>
          <w:bCs/>
        </w:rPr>
        <w:t>’</w:t>
      </w:r>
      <w:r w:rsidRPr="005845BC">
        <w:rPr>
          <w:b/>
          <w:bCs/>
        </w:rPr>
        <w:t xml:space="preserve">enfant qui puisse </w:t>
      </w:r>
      <w:r w:rsidRPr="005845BC">
        <w:rPr>
          <w:b/>
          <w:bCs/>
        </w:rPr>
        <w:lastRenderedPageBreak/>
        <w:t>recevoir, examiner et instruire les plaintes émanant d</w:t>
      </w:r>
      <w:r w:rsidR="00864D42" w:rsidRPr="005845BC">
        <w:rPr>
          <w:b/>
          <w:bCs/>
        </w:rPr>
        <w:t>’</w:t>
      </w:r>
      <w:r w:rsidRPr="005845BC">
        <w:rPr>
          <w:b/>
          <w:bCs/>
        </w:rPr>
        <w:t>enfants d</w:t>
      </w:r>
      <w:r w:rsidR="00864D42" w:rsidRPr="005845BC">
        <w:rPr>
          <w:b/>
          <w:bCs/>
        </w:rPr>
        <w:t>’</w:t>
      </w:r>
      <w:r w:rsidRPr="005845BC">
        <w:rPr>
          <w:b/>
          <w:bCs/>
        </w:rPr>
        <w:t>une manière qui soit adaptée aux besoins de ceux-ci</w:t>
      </w:r>
      <w:r w:rsidR="005845BC" w:rsidRPr="005845BC">
        <w:rPr>
          <w:b/>
          <w:bCs/>
        </w:rPr>
        <w:t> ;</w:t>
      </w:r>
    </w:p>
    <w:bookmarkEnd w:id="3"/>
    <w:p w14:paraId="455195B0" w14:textId="34C4E123" w:rsidR="00DC0D07" w:rsidRPr="00C04234" w:rsidRDefault="00DC0D07" w:rsidP="005845BC">
      <w:pPr>
        <w:pStyle w:val="SingleTxtG"/>
        <w:ind w:firstLine="567"/>
        <w:rPr>
          <w:lang w:val="fr-FR"/>
        </w:rPr>
      </w:pPr>
      <w:r w:rsidRPr="005845BC">
        <w:rPr>
          <w:b/>
          <w:bCs/>
        </w:rPr>
        <w:t>b)</w:t>
      </w:r>
      <w:r w:rsidRPr="005845BC">
        <w:rPr>
          <w:b/>
          <w:bCs/>
        </w:rPr>
        <w:tab/>
        <w:t>De garantir le respect de la vie privée et la protection des enfants victimes,</w:t>
      </w:r>
      <w:r>
        <w:rPr>
          <w:b/>
          <w:bCs/>
          <w:lang w:val="fr-FR"/>
        </w:rPr>
        <w:t xml:space="preserve"> et de mener des activités de contrôle, de suivi et de vérification</w:t>
      </w:r>
      <w:r w:rsidRPr="001A111E">
        <w:rPr>
          <w:b/>
          <w:bCs/>
          <w:lang w:val="fr-FR"/>
        </w:rPr>
        <w:t xml:space="preserve"> dans l</w:t>
      </w:r>
      <w:r w:rsidR="00864D42">
        <w:rPr>
          <w:b/>
          <w:bCs/>
          <w:lang w:val="fr-FR"/>
        </w:rPr>
        <w:t>’</w:t>
      </w:r>
      <w:r w:rsidRPr="001A111E">
        <w:rPr>
          <w:b/>
          <w:bCs/>
          <w:lang w:val="fr-FR"/>
        </w:rPr>
        <w:t>intérêt des victimes</w:t>
      </w:r>
      <w:r w:rsidR="005845BC">
        <w:rPr>
          <w:b/>
          <w:bCs/>
          <w:lang w:val="fr-FR"/>
        </w:rPr>
        <w:t> ;</w:t>
      </w:r>
    </w:p>
    <w:p w14:paraId="65E849EA" w14:textId="5E22A33F" w:rsidR="00DC0D07" w:rsidRPr="00C04234" w:rsidRDefault="00DC0D07" w:rsidP="005845BC">
      <w:pPr>
        <w:pStyle w:val="SingleTxtG"/>
        <w:ind w:firstLine="567"/>
        <w:rPr>
          <w:lang w:val="fr-FR"/>
        </w:rPr>
      </w:pPr>
      <w:r w:rsidRPr="005845BC">
        <w:rPr>
          <w:b/>
          <w:bCs/>
          <w:lang w:val="fr-FR"/>
        </w:rPr>
        <w:t>c)</w:t>
      </w:r>
      <w:r w:rsidRPr="005845BC">
        <w:rPr>
          <w:b/>
          <w:bCs/>
          <w:lang w:val="fr-FR"/>
        </w:rPr>
        <w:tab/>
      </w:r>
      <w:r>
        <w:rPr>
          <w:b/>
          <w:bCs/>
          <w:lang w:val="fr-FR"/>
        </w:rPr>
        <w:t>De garantir l</w:t>
      </w:r>
      <w:r w:rsidR="00864D42">
        <w:rPr>
          <w:b/>
          <w:bCs/>
          <w:lang w:val="fr-FR"/>
        </w:rPr>
        <w:t>’</w:t>
      </w:r>
      <w:r>
        <w:rPr>
          <w:b/>
          <w:bCs/>
          <w:lang w:val="fr-FR"/>
        </w:rPr>
        <w:t>indépendance du mécanisme susmentionné, notamment en ce qui concerne son financement, son mandat et ses immunités, afin qu</w:t>
      </w:r>
      <w:r w:rsidR="00864D42">
        <w:rPr>
          <w:b/>
          <w:bCs/>
          <w:lang w:val="fr-FR"/>
        </w:rPr>
        <w:t>’</w:t>
      </w:r>
      <w:r>
        <w:rPr>
          <w:b/>
          <w:bCs/>
          <w:lang w:val="fr-FR"/>
        </w:rPr>
        <w:t>il soit pleinement conforme aux Principes concernant le statut des institutions nationales pour la promotion et la protection des droits de l</w:t>
      </w:r>
      <w:r w:rsidR="00864D42">
        <w:rPr>
          <w:b/>
          <w:bCs/>
          <w:lang w:val="fr-FR"/>
        </w:rPr>
        <w:t>’</w:t>
      </w:r>
      <w:r>
        <w:rPr>
          <w:b/>
          <w:bCs/>
          <w:lang w:val="fr-FR"/>
        </w:rPr>
        <w:t>homme (Principes de Paris).</w:t>
      </w:r>
    </w:p>
    <w:p w14:paraId="1B689311" w14:textId="77777777" w:rsidR="00DC0D07" w:rsidRPr="00C04234" w:rsidRDefault="00DC0D07" w:rsidP="005845BC">
      <w:pPr>
        <w:pStyle w:val="H23G"/>
        <w:rPr>
          <w:rFonts w:eastAsia="Malgun Gothic"/>
          <w:lang w:val="fr-FR"/>
        </w:rPr>
      </w:pPr>
      <w:r>
        <w:rPr>
          <w:lang w:val="fr-FR"/>
        </w:rPr>
        <w:tab/>
      </w:r>
      <w:r>
        <w:rPr>
          <w:lang w:val="fr-FR"/>
        </w:rPr>
        <w:tab/>
        <w:t>Diffusion, sensibilisation et formation</w:t>
      </w:r>
    </w:p>
    <w:p w14:paraId="15DEACB9" w14:textId="144A4269" w:rsidR="00DC0D07" w:rsidRPr="005845BC" w:rsidRDefault="00DC0D07" w:rsidP="005845BC">
      <w:pPr>
        <w:pStyle w:val="SingleTxtG"/>
        <w:rPr>
          <w:b/>
          <w:bCs/>
          <w:lang w:val="fr-FR"/>
        </w:rPr>
      </w:pPr>
      <w:r>
        <w:rPr>
          <w:lang w:val="fr-FR"/>
        </w:rPr>
        <w:t>12.</w:t>
      </w:r>
      <w:r>
        <w:rPr>
          <w:lang w:val="fr-FR"/>
        </w:rPr>
        <w:tab/>
      </w:r>
      <w:r w:rsidRPr="005845BC">
        <w:rPr>
          <w:b/>
          <w:bCs/>
          <w:lang w:val="fr-FR"/>
        </w:rPr>
        <w:t>Le Comité recommande à l</w:t>
      </w:r>
      <w:r w:rsidR="00864D42" w:rsidRPr="005845BC">
        <w:rPr>
          <w:b/>
          <w:bCs/>
          <w:lang w:val="fr-FR"/>
        </w:rPr>
        <w:t>’</w:t>
      </w:r>
      <w:r w:rsidRPr="005845BC">
        <w:rPr>
          <w:b/>
          <w:bCs/>
          <w:lang w:val="fr-FR"/>
        </w:rPr>
        <w:t>État partie de continuer d</w:t>
      </w:r>
      <w:r w:rsidR="00864D42" w:rsidRPr="005845BC">
        <w:rPr>
          <w:b/>
          <w:bCs/>
          <w:lang w:val="fr-FR"/>
        </w:rPr>
        <w:t>’</w:t>
      </w:r>
      <w:r w:rsidRPr="005845BC">
        <w:rPr>
          <w:b/>
          <w:bCs/>
          <w:lang w:val="fr-FR"/>
        </w:rPr>
        <w:t>investir dans des programmes de sensibilisation, y compris en collaboration avec des organisations de la société civile, afin de faire largement connaître la Convention et les Protocoles facultatifs s</w:t>
      </w:r>
      <w:r w:rsidR="00864D42" w:rsidRPr="005845BC">
        <w:rPr>
          <w:b/>
          <w:bCs/>
          <w:lang w:val="fr-FR"/>
        </w:rPr>
        <w:t>’</w:t>
      </w:r>
      <w:r w:rsidRPr="005845BC">
        <w:rPr>
          <w:b/>
          <w:bCs/>
          <w:lang w:val="fr-FR"/>
        </w:rPr>
        <w:t>y rapportant au grand public, en particulier aux parents et aux enfants eux-mêmes, et de dispenser aux parties prenantes, notamment aux défenseurs des droits de l</w:t>
      </w:r>
      <w:r w:rsidR="00864D42" w:rsidRPr="005845BC">
        <w:rPr>
          <w:b/>
          <w:bCs/>
          <w:lang w:val="fr-FR"/>
        </w:rPr>
        <w:t>’</w:t>
      </w:r>
      <w:r w:rsidRPr="005845BC">
        <w:rPr>
          <w:b/>
          <w:bCs/>
          <w:lang w:val="fr-FR"/>
        </w:rPr>
        <w:t>homme, des formations à la Convention et aux Protocoles facultatifs s</w:t>
      </w:r>
      <w:r w:rsidR="00864D42" w:rsidRPr="005845BC">
        <w:rPr>
          <w:b/>
          <w:bCs/>
          <w:lang w:val="fr-FR"/>
        </w:rPr>
        <w:t>’</w:t>
      </w:r>
      <w:r w:rsidRPr="005845BC">
        <w:rPr>
          <w:b/>
          <w:bCs/>
          <w:lang w:val="fr-FR"/>
        </w:rPr>
        <w:t>y rapportant.</w:t>
      </w:r>
    </w:p>
    <w:p w14:paraId="1A94FBDE" w14:textId="77777777" w:rsidR="00DC0D07" w:rsidRPr="00C04234" w:rsidRDefault="00DC0D07" w:rsidP="00DC0D07">
      <w:pPr>
        <w:pStyle w:val="H23G"/>
        <w:rPr>
          <w:lang w:val="fr-FR"/>
        </w:rPr>
      </w:pPr>
      <w:r>
        <w:rPr>
          <w:lang w:val="fr-FR"/>
        </w:rPr>
        <w:tab/>
      </w:r>
      <w:r>
        <w:rPr>
          <w:lang w:val="fr-FR"/>
        </w:rPr>
        <w:tab/>
      </w:r>
      <w:r>
        <w:rPr>
          <w:bCs/>
          <w:lang w:val="fr-FR"/>
        </w:rPr>
        <w:t>Accès à la justice et à des voies de recours</w:t>
      </w:r>
    </w:p>
    <w:p w14:paraId="608F3223" w14:textId="1F043FF7" w:rsidR="00DC0D07" w:rsidRPr="00C04234" w:rsidRDefault="00DC0D07" w:rsidP="005845BC">
      <w:pPr>
        <w:pStyle w:val="SingleTxtG"/>
        <w:keepNext/>
        <w:rPr>
          <w:b/>
          <w:bCs/>
          <w:lang w:val="fr-FR"/>
        </w:rPr>
      </w:pPr>
      <w:r>
        <w:rPr>
          <w:lang w:val="fr-FR"/>
        </w:rPr>
        <w:t>13.</w:t>
      </w:r>
      <w:r>
        <w:rPr>
          <w:lang w:val="fr-FR"/>
        </w:rPr>
        <w:tab/>
      </w:r>
      <w:r>
        <w:rPr>
          <w:b/>
          <w:bCs/>
          <w:lang w:val="fr-FR"/>
        </w:rPr>
        <w:t>Le Comité recommande à l</w:t>
      </w:r>
      <w:r w:rsidR="00864D42">
        <w:rPr>
          <w:b/>
          <w:bCs/>
          <w:lang w:val="fr-FR"/>
        </w:rPr>
        <w:t>’</w:t>
      </w:r>
      <w:r>
        <w:rPr>
          <w:b/>
          <w:bCs/>
          <w:lang w:val="fr-FR"/>
        </w:rPr>
        <w:t>État partie de garantir l</w:t>
      </w:r>
      <w:r w:rsidR="00864D42">
        <w:rPr>
          <w:b/>
          <w:bCs/>
          <w:lang w:val="fr-FR"/>
        </w:rPr>
        <w:t>’</w:t>
      </w:r>
      <w:r>
        <w:rPr>
          <w:b/>
          <w:bCs/>
          <w:lang w:val="fr-FR"/>
        </w:rPr>
        <w:t>accès de tous les enfants</w:t>
      </w:r>
      <w:r w:rsidR="00E73182">
        <w:rPr>
          <w:b/>
          <w:bCs/>
          <w:lang w:val="fr-FR"/>
        </w:rPr>
        <w:t> :</w:t>
      </w:r>
    </w:p>
    <w:p w14:paraId="70835549" w14:textId="448CA193" w:rsidR="00DC0D07" w:rsidRPr="00C04234" w:rsidRDefault="00DC0D07" w:rsidP="005845BC">
      <w:pPr>
        <w:pStyle w:val="SingleTxtG"/>
        <w:ind w:firstLine="567"/>
        <w:rPr>
          <w:b/>
          <w:bCs/>
          <w:lang w:val="fr-FR"/>
        </w:rPr>
      </w:pPr>
      <w:r w:rsidRPr="005845BC">
        <w:rPr>
          <w:b/>
          <w:bCs/>
          <w:lang w:val="fr-FR"/>
        </w:rPr>
        <w:t>a)</w:t>
      </w:r>
      <w:r w:rsidRPr="005845BC">
        <w:rPr>
          <w:b/>
          <w:bCs/>
          <w:lang w:val="fr-FR"/>
        </w:rPr>
        <w:tab/>
      </w:r>
      <w:r>
        <w:rPr>
          <w:b/>
          <w:bCs/>
          <w:lang w:val="fr-FR"/>
        </w:rPr>
        <w:t>À des mécanismes de plainte adaptés aux enfants et indépendants leur permettant de signaler en toute confidentialité, dans les établissements scolaires, les structures assurant une protection de remplacement, les systèmes de placement en famille d</w:t>
      </w:r>
      <w:r w:rsidR="00864D42">
        <w:rPr>
          <w:b/>
          <w:bCs/>
          <w:lang w:val="fr-FR"/>
        </w:rPr>
        <w:t>’</w:t>
      </w:r>
      <w:r>
        <w:rPr>
          <w:b/>
          <w:bCs/>
          <w:lang w:val="fr-FR"/>
        </w:rPr>
        <w:t>accueil, les centres de santé mentale et les lieux de détention, toutes les formes de violence, de maltraitance et de discrimination et autres violations de leurs droits qu</w:t>
      </w:r>
      <w:r w:rsidR="00864D42">
        <w:rPr>
          <w:b/>
          <w:bCs/>
          <w:lang w:val="fr-FR"/>
        </w:rPr>
        <w:t>’</w:t>
      </w:r>
      <w:r>
        <w:rPr>
          <w:b/>
          <w:bCs/>
          <w:lang w:val="fr-FR"/>
        </w:rPr>
        <w:t>ils subissent,</w:t>
      </w:r>
      <w:r w:rsidRPr="005845BC">
        <w:rPr>
          <w:b/>
          <w:bCs/>
          <w:lang w:val="fr-FR"/>
        </w:rPr>
        <w:t xml:space="preserve"> </w:t>
      </w:r>
      <w:r>
        <w:rPr>
          <w:b/>
          <w:bCs/>
          <w:lang w:val="fr-FR"/>
        </w:rPr>
        <w:t>en sensibilisant les enfants à leur droit de déposer plainte au titre des mécanismes existants</w:t>
      </w:r>
      <w:r w:rsidR="005845BC">
        <w:rPr>
          <w:b/>
          <w:bCs/>
          <w:lang w:val="fr-FR"/>
        </w:rPr>
        <w:t> ;</w:t>
      </w:r>
    </w:p>
    <w:p w14:paraId="796BB2EC" w14:textId="6669D979" w:rsidR="00DC0D07" w:rsidRPr="00C04234" w:rsidRDefault="00DC0D07" w:rsidP="005845BC">
      <w:pPr>
        <w:pStyle w:val="SingleTxtG"/>
        <w:ind w:firstLine="567"/>
        <w:rPr>
          <w:b/>
          <w:bCs/>
          <w:lang w:val="fr-FR"/>
        </w:rPr>
      </w:pPr>
      <w:r w:rsidRPr="005845BC">
        <w:rPr>
          <w:b/>
          <w:bCs/>
          <w:lang w:val="fr-FR"/>
        </w:rPr>
        <w:t>b)</w:t>
      </w:r>
      <w:r w:rsidRPr="005845BC">
        <w:rPr>
          <w:b/>
          <w:bCs/>
          <w:lang w:val="fr-FR"/>
        </w:rPr>
        <w:tab/>
      </w:r>
      <w:r>
        <w:rPr>
          <w:b/>
          <w:bCs/>
          <w:lang w:val="fr-FR"/>
        </w:rPr>
        <w:t>À un appui juridique, une représentation en justice à des voies de recours, notamment en levant les obstacles auxquels se heurtent les enfants défavorisés et en diversifiant les types d</w:t>
      </w:r>
      <w:r w:rsidR="00864D42">
        <w:rPr>
          <w:b/>
          <w:bCs/>
          <w:lang w:val="fr-FR"/>
        </w:rPr>
        <w:t>’</w:t>
      </w:r>
      <w:r>
        <w:rPr>
          <w:b/>
          <w:bCs/>
          <w:lang w:val="fr-FR"/>
        </w:rPr>
        <w:t>appui fournis dans le cadre du budget de l</w:t>
      </w:r>
      <w:r w:rsidR="00864D42">
        <w:rPr>
          <w:b/>
          <w:bCs/>
          <w:lang w:val="fr-FR"/>
        </w:rPr>
        <w:t>’</w:t>
      </w:r>
      <w:r>
        <w:rPr>
          <w:b/>
          <w:bCs/>
          <w:lang w:val="fr-FR"/>
        </w:rPr>
        <w:t>aide juridictionnelle</w:t>
      </w:r>
      <w:r w:rsidR="005845BC">
        <w:rPr>
          <w:b/>
          <w:bCs/>
          <w:lang w:val="fr-FR"/>
        </w:rPr>
        <w:t> ;</w:t>
      </w:r>
    </w:p>
    <w:p w14:paraId="33BC0D08" w14:textId="47862077" w:rsidR="00DC0D07" w:rsidRPr="00C04234" w:rsidRDefault="00DC0D07" w:rsidP="005845BC">
      <w:pPr>
        <w:pStyle w:val="SingleTxtG"/>
        <w:ind w:firstLine="567"/>
        <w:rPr>
          <w:lang w:val="fr-FR"/>
        </w:rPr>
      </w:pPr>
      <w:r w:rsidRPr="005845BC">
        <w:rPr>
          <w:b/>
          <w:bCs/>
          <w:lang w:val="fr-FR"/>
        </w:rPr>
        <w:t>c)</w:t>
      </w:r>
      <w:r w:rsidRPr="005845BC">
        <w:rPr>
          <w:b/>
          <w:bCs/>
          <w:lang w:val="fr-FR"/>
        </w:rPr>
        <w:tab/>
      </w:r>
      <w:r>
        <w:rPr>
          <w:b/>
          <w:bCs/>
          <w:lang w:val="fr-FR"/>
        </w:rPr>
        <w:t>À des fonctionnaires qui travaillent auprès des enfants dans le système judiciaire et ont reçu une formation adéquate sur les droits de l</w:t>
      </w:r>
      <w:r w:rsidR="00864D42">
        <w:rPr>
          <w:b/>
          <w:bCs/>
          <w:lang w:val="fr-FR"/>
        </w:rPr>
        <w:t>’</w:t>
      </w:r>
      <w:r>
        <w:rPr>
          <w:b/>
          <w:bCs/>
          <w:lang w:val="fr-FR"/>
        </w:rPr>
        <w:t>enfant et les procédures adaptées aux enfants.</w:t>
      </w:r>
    </w:p>
    <w:p w14:paraId="504CCB24" w14:textId="12B0A51C" w:rsidR="00DC0D07" w:rsidRPr="00C04234" w:rsidRDefault="00DC0D07" w:rsidP="00DC0D07">
      <w:pPr>
        <w:pStyle w:val="H23G"/>
        <w:rPr>
          <w:lang w:val="fr-FR"/>
        </w:rPr>
      </w:pPr>
      <w:r>
        <w:rPr>
          <w:lang w:val="fr-FR"/>
        </w:rPr>
        <w:tab/>
      </w:r>
      <w:r>
        <w:rPr>
          <w:lang w:val="fr-FR"/>
        </w:rPr>
        <w:tab/>
      </w:r>
      <w:r>
        <w:rPr>
          <w:bCs/>
          <w:lang w:val="fr-FR"/>
        </w:rPr>
        <w:t>Droits de l</w:t>
      </w:r>
      <w:r w:rsidR="00864D42">
        <w:rPr>
          <w:bCs/>
          <w:lang w:val="fr-FR"/>
        </w:rPr>
        <w:t>’</w:t>
      </w:r>
      <w:r>
        <w:rPr>
          <w:bCs/>
          <w:lang w:val="fr-FR"/>
        </w:rPr>
        <w:t>enfant et entreprises</w:t>
      </w:r>
    </w:p>
    <w:p w14:paraId="2D19F8C0" w14:textId="5F87C27D" w:rsidR="00DC0D07" w:rsidRPr="00C04234" w:rsidRDefault="00DC0D07" w:rsidP="005845BC">
      <w:pPr>
        <w:pStyle w:val="SingleTxtG"/>
        <w:keepNext/>
        <w:rPr>
          <w:rFonts w:eastAsia="Malgun Gothic"/>
          <w:b/>
          <w:lang w:val="fr-FR"/>
        </w:rPr>
      </w:pPr>
      <w:r>
        <w:rPr>
          <w:lang w:val="fr-FR"/>
        </w:rPr>
        <w:t>14.</w:t>
      </w:r>
      <w:r>
        <w:rPr>
          <w:lang w:val="fr-FR"/>
        </w:rPr>
        <w:tab/>
      </w:r>
      <w:r>
        <w:rPr>
          <w:b/>
          <w:bCs/>
          <w:lang w:val="fr-FR"/>
        </w:rPr>
        <w:t>Rappelant son observation générale n</w:t>
      </w:r>
      <w:r>
        <w:rPr>
          <w:b/>
          <w:bCs/>
          <w:vertAlign w:val="superscript"/>
          <w:lang w:val="fr-FR"/>
        </w:rPr>
        <w:t>o</w:t>
      </w:r>
      <w:r w:rsidR="005845BC">
        <w:rPr>
          <w:b/>
          <w:bCs/>
          <w:lang w:val="fr-FR"/>
        </w:rPr>
        <w:t> </w:t>
      </w:r>
      <w:r>
        <w:rPr>
          <w:b/>
          <w:bCs/>
          <w:lang w:val="fr-FR"/>
        </w:rPr>
        <w:t>16 (2013) sur les obligations des États concernant les incidences du secteur des entreprises sur les droits de l</w:t>
      </w:r>
      <w:r w:rsidR="00864D42">
        <w:rPr>
          <w:b/>
          <w:bCs/>
          <w:lang w:val="fr-FR"/>
        </w:rPr>
        <w:t>’</w:t>
      </w:r>
      <w:r>
        <w:rPr>
          <w:b/>
          <w:bCs/>
          <w:lang w:val="fr-FR"/>
        </w:rPr>
        <w:t>enfant, le Comité recommande à l</w:t>
      </w:r>
      <w:r w:rsidR="00864D42">
        <w:rPr>
          <w:b/>
          <w:bCs/>
          <w:lang w:val="fr-FR"/>
        </w:rPr>
        <w:t>’</w:t>
      </w:r>
      <w:r>
        <w:rPr>
          <w:b/>
          <w:bCs/>
          <w:lang w:val="fr-FR"/>
        </w:rPr>
        <w:t>État partie d</w:t>
      </w:r>
      <w:r w:rsidR="00864D42">
        <w:rPr>
          <w:b/>
          <w:bCs/>
          <w:lang w:val="fr-FR"/>
        </w:rPr>
        <w:t>’</w:t>
      </w:r>
      <w:r>
        <w:rPr>
          <w:b/>
          <w:bCs/>
          <w:lang w:val="fr-FR"/>
        </w:rPr>
        <w:t>élaborer et d</w:t>
      </w:r>
      <w:r w:rsidR="00864D42">
        <w:rPr>
          <w:b/>
          <w:bCs/>
          <w:lang w:val="fr-FR"/>
        </w:rPr>
        <w:t>’</w:t>
      </w:r>
      <w:r>
        <w:rPr>
          <w:b/>
          <w:bCs/>
          <w:lang w:val="fr-FR"/>
        </w:rPr>
        <w:t>appliquer des règles visant à garantir le respect, par le secteur des entreprises, des normes nationales et internationales relatives, notamment, aux droits de l</w:t>
      </w:r>
      <w:r w:rsidR="00864D42">
        <w:rPr>
          <w:b/>
          <w:bCs/>
          <w:lang w:val="fr-FR"/>
        </w:rPr>
        <w:t>’</w:t>
      </w:r>
      <w:r>
        <w:rPr>
          <w:b/>
          <w:bCs/>
          <w:lang w:val="fr-FR"/>
        </w:rPr>
        <w:t>homme, à l</w:t>
      </w:r>
      <w:r w:rsidR="00864D42">
        <w:rPr>
          <w:b/>
          <w:bCs/>
          <w:lang w:val="fr-FR"/>
        </w:rPr>
        <w:t>’</w:t>
      </w:r>
      <w:r>
        <w:rPr>
          <w:b/>
          <w:bCs/>
          <w:lang w:val="fr-FR"/>
        </w:rPr>
        <w:t>emploi et à l</w:t>
      </w:r>
      <w:r w:rsidR="00864D42">
        <w:rPr>
          <w:b/>
          <w:bCs/>
          <w:lang w:val="fr-FR"/>
        </w:rPr>
        <w:t>’</w:t>
      </w:r>
      <w:r>
        <w:rPr>
          <w:b/>
          <w:bCs/>
          <w:lang w:val="fr-FR"/>
        </w:rPr>
        <w:t>environnement, particulièrement s</w:t>
      </w:r>
      <w:r w:rsidR="00864D42">
        <w:rPr>
          <w:b/>
          <w:bCs/>
          <w:lang w:val="fr-FR"/>
        </w:rPr>
        <w:t>’</w:t>
      </w:r>
      <w:r>
        <w:rPr>
          <w:b/>
          <w:bCs/>
          <w:lang w:val="fr-FR"/>
        </w:rPr>
        <w:t>agissant des droits de l</w:t>
      </w:r>
      <w:r w:rsidR="00864D42">
        <w:rPr>
          <w:b/>
          <w:bCs/>
          <w:lang w:val="fr-FR"/>
        </w:rPr>
        <w:t>’</w:t>
      </w:r>
      <w:r>
        <w:rPr>
          <w:b/>
          <w:bCs/>
          <w:lang w:val="fr-FR"/>
        </w:rPr>
        <w:t>enfant.</w:t>
      </w:r>
      <w:r>
        <w:rPr>
          <w:lang w:val="fr-FR"/>
        </w:rPr>
        <w:t xml:space="preserve"> </w:t>
      </w:r>
      <w:r>
        <w:rPr>
          <w:b/>
          <w:bCs/>
          <w:lang w:val="fr-FR"/>
        </w:rPr>
        <w:t>À cet égard, il recommande à l</w:t>
      </w:r>
      <w:r w:rsidR="00864D42">
        <w:rPr>
          <w:b/>
          <w:bCs/>
          <w:lang w:val="fr-FR"/>
        </w:rPr>
        <w:t>’</w:t>
      </w:r>
      <w:r>
        <w:rPr>
          <w:b/>
          <w:bCs/>
          <w:lang w:val="fr-FR"/>
        </w:rPr>
        <w:t>État partie</w:t>
      </w:r>
      <w:r w:rsidR="00E73182">
        <w:rPr>
          <w:b/>
          <w:bCs/>
          <w:lang w:val="fr-FR"/>
        </w:rPr>
        <w:t> :</w:t>
      </w:r>
    </w:p>
    <w:p w14:paraId="58689AF7" w14:textId="05DC1E51" w:rsidR="00DC0D07" w:rsidRPr="005845BC" w:rsidRDefault="00DC0D07" w:rsidP="005845BC">
      <w:pPr>
        <w:pStyle w:val="SingleTxtG"/>
        <w:ind w:firstLine="567"/>
        <w:rPr>
          <w:b/>
          <w:bCs/>
          <w:lang w:val="fr-FR"/>
        </w:rPr>
      </w:pPr>
      <w:r w:rsidRPr="005845BC">
        <w:rPr>
          <w:b/>
          <w:bCs/>
          <w:lang w:val="fr-FR"/>
        </w:rPr>
        <w:t>a)</w:t>
      </w:r>
      <w:r w:rsidRPr="005845BC">
        <w:rPr>
          <w:b/>
          <w:bCs/>
          <w:lang w:val="fr-FR"/>
        </w:rPr>
        <w:tab/>
      </w:r>
      <w:r>
        <w:rPr>
          <w:b/>
          <w:bCs/>
          <w:lang w:val="fr-FR"/>
        </w:rPr>
        <w:t>D</w:t>
      </w:r>
      <w:r w:rsidR="00864D42">
        <w:rPr>
          <w:b/>
          <w:bCs/>
          <w:lang w:val="fr-FR"/>
        </w:rPr>
        <w:t>’</w:t>
      </w:r>
      <w:r>
        <w:rPr>
          <w:b/>
          <w:bCs/>
          <w:lang w:val="fr-FR"/>
        </w:rPr>
        <w:t>examiner et d</w:t>
      </w:r>
      <w:r w:rsidR="00864D42">
        <w:rPr>
          <w:b/>
          <w:bCs/>
          <w:lang w:val="fr-FR"/>
        </w:rPr>
        <w:t>’</w:t>
      </w:r>
      <w:r>
        <w:rPr>
          <w:b/>
          <w:bCs/>
          <w:lang w:val="fr-FR"/>
        </w:rPr>
        <w:t>adapter son cadre législatif aux niveaux civil, pénal et administratif en vue d</w:t>
      </w:r>
      <w:r w:rsidR="00864D42">
        <w:rPr>
          <w:b/>
          <w:bCs/>
          <w:lang w:val="fr-FR"/>
        </w:rPr>
        <w:t>’</w:t>
      </w:r>
      <w:r>
        <w:rPr>
          <w:b/>
          <w:bCs/>
          <w:lang w:val="fr-FR"/>
        </w:rPr>
        <w:t>établir la responsabilité juridique des entreprises et des filiales qui exercent leurs activités dans l</w:t>
      </w:r>
      <w:r w:rsidR="00864D42">
        <w:rPr>
          <w:b/>
          <w:bCs/>
          <w:lang w:val="fr-FR"/>
        </w:rPr>
        <w:t>’</w:t>
      </w:r>
      <w:r>
        <w:rPr>
          <w:b/>
          <w:bCs/>
          <w:lang w:val="fr-FR"/>
        </w:rPr>
        <w:t>État partie ou sont administrées depuis son territoire, en particulier dans le secteur du tourisme</w:t>
      </w:r>
      <w:r w:rsidR="005845BC">
        <w:rPr>
          <w:b/>
          <w:bCs/>
          <w:lang w:val="fr-FR"/>
        </w:rPr>
        <w:t> ;</w:t>
      </w:r>
    </w:p>
    <w:p w14:paraId="400DDEEE" w14:textId="21D8B13F" w:rsidR="00DC0D07" w:rsidRPr="005845BC" w:rsidRDefault="00DC0D07" w:rsidP="005845BC">
      <w:pPr>
        <w:pStyle w:val="SingleTxtG"/>
        <w:ind w:firstLine="567"/>
        <w:rPr>
          <w:b/>
          <w:bCs/>
          <w:lang w:val="fr-FR"/>
        </w:rPr>
      </w:pPr>
      <w:r w:rsidRPr="005845BC">
        <w:rPr>
          <w:b/>
          <w:bCs/>
          <w:lang w:val="fr-FR"/>
        </w:rPr>
        <w:t>b)</w:t>
      </w:r>
      <w:r w:rsidRPr="005845BC">
        <w:rPr>
          <w:b/>
          <w:bCs/>
          <w:lang w:val="fr-FR"/>
        </w:rPr>
        <w:tab/>
      </w:r>
      <w:r>
        <w:rPr>
          <w:b/>
          <w:bCs/>
          <w:lang w:val="fr-FR"/>
        </w:rPr>
        <w:t>De créer des mécanismes de surveillance pour que les violations des droits de l</w:t>
      </w:r>
      <w:r w:rsidR="00864D42">
        <w:rPr>
          <w:b/>
          <w:bCs/>
          <w:lang w:val="fr-FR"/>
        </w:rPr>
        <w:t>’</w:t>
      </w:r>
      <w:r>
        <w:rPr>
          <w:b/>
          <w:bCs/>
          <w:lang w:val="fr-FR"/>
        </w:rPr>
        <w:t>enfant fassent l</w:t>
      </w:r>
      <w:r w:rsidR="00864D42">
        <w:rPr>
          <w:b/>
          <w:bCs/>
          <w:lang w:val="fr-FR"/>
        </w:rPr>
        <w:t>’</w:t>
      </w:r>
      <w:r>
        <w:rPr>
          <w:b/>
          <w:bCs/>
          <w:lang w:val="fr-FR"/>
        </w:rPr>
        <w:t>objet d</w:t>
      </w:r>
      <w:r w:rsidR="00864D42">
        <w:rPr>
          <w:b/>
          <w:bCs/>
          <w:lang w:val="fr-FR"/>
        </w:rPr>
        <w:t>’</w:t>
      </w:r>
      <w:r>
        <w:rPr>
          <w:b/>
          <w:bCs/>
          <w:lang w:val="fr-FR"/>
        </w:rPr>
        <w:t>enquêtes et donnent lieu à réparation, afin de renforcer l</w:t>
      </w:r>
      <w:r w:rsidR="00864D42">
        <w:rPr>
          <w:b/>
          <w:bCs/>
          <w:lang w:val="fr-FR"/>
        </w:rPr>
        <w:t>’</w:t>
      </w:r>
      <w:r>
        <w:rPr>
          <w:b/>
          <w:bCs/>
          <w:lang w:val="fr-FR"/>
        </w:rPr>
        <w:t>obligation de rendre des comptes et la transparence</w:t>
      </w:r>
      <w:r w:rsidR="005845BC">
        <w:rPr>
          <w:b/>
          <w:bCs/>
          <w:lang w:val="fr-FR"/>
        </w:rPr>
        <w:t> ;</w:t>
      </w:r>
    </w:p>
    <w:p w14:paraId="6F2E2B32" w14:textId="5A927455" w:rsidR="00DC0D07" w:rsidRPr="005845BC" w:rsidRDefault="00DC0D07" w:rsidP="000D6AA1">
      <w:pPr>
        <w:pStyle w:val="SingleTxtG"/>
        <w:keepNext/>
        <w:keepLines/>
        <w:ind w:firstLine="567"/>
        <w:rPr>
          <w:b/>
          <w:bCs/>
          <w:lang w:val="fr-FR"/>
        </w:rPr>
      </w:pPr>
      <w:r w:rsidRPr="005845BC">
        <w:rPr>
          <w:b/>
          <w:bCs/>
          <w:lang w:val="fr-FR"/>
        </w:rPr>
        <w:lastRenderedPageBreak/>
        <w:t>c)</w:t>
      </w:r>
      <w:r w:rsidRPr="005845BC">
        <w:rPr>
          <w:b/>
          <w:bCs/>
          <w:lang w:val="fr-FR"/>
        </w:rPr>
        <w:tab/>
      </w:r>
      <w:r>
        <w:rPr>
          <w:b/>
          <w:bCs/>
          <w:lang w:val="fr-FR"/>
        </w:rPr>
        <w:t>D</w:t>
      </w:r>
      <w:r w:rsidR="00864D42">
        <w:rPr>
          <w:b/>
          <w:bCs/>
          <w:lang w:val="fr-FR"/>
        </w:rPr>
        <w:t>’</w:t>
      </w:r>
      <w:r>
        <w:rPr>
          <w:b/>
          <w:bCs/>
          <w:lang w:val="fr-FR"/>
        </w:rPr>
        <w:t>exiger des entreprises qu</w:t>
      </w:r>
      <w:r w:rsidR="00864D42">
        <w:rPr>
          <w:b/>
          <w:bCs/>
          <w:lang w:val="fr-FR"/>
        </w:rPr>
        <w:t>’</w:t>
      </w:r>
      <w:r>
        <w:rPr>
          <w:b/>
          <w:bCs/>
          <w:lang w:val="fr-FR"/>
        </w:rPr>
        <w:t>elles évaluent les effets de leurs activités sur l</w:t>
      </w:r>
      <w:r w:rsidR="00864D42">
        <w:rPr>
          <w:b/>
          <w:bCs/>
          <w:lang w:val="fr-FR"/>
        </w:rPr>
        <w:t>’</w:t>
      </w:r>
      <w:r>
        <w:rPr>
          <w:b/>
          <w:bCs/>
          <w:lang w:val="fr-FR"/>
        </w:rPr>
        <w:t>environnement, la santé et les droits de l</w:t>
      </w:r>
      <w:r w:rsidR="00864D42">
        <w:rPr>
          <w:b/>
          <w:bCs/>
          <w:lang w:val="fr-FR"/>
        </w:rPr>
        <w:t>’</w:t>
      </w:r>
      <w:r>
        <w:rPr>
          <w:b/>
          <w:bCs/>
          <w:lang w:val="fr-FR"/>
        </w:rPr>
        <w:t>enfant, qu</w:t>
      </w:r>
      <w:r w:rsidR="00864D42">
        <w:rPr>
          <w:b/>
          <w:bCs/>
          <w:lang w:val="fr-FR"/>
        </w:rPr>
        <w:t>’</w:t>
      </w:r>
      <w:r>
        <w:rPr>
          <w:b/>
          <w:bCs/>
          <w:lang w:val="fr-FR"/>
        </w:rPr>
        <w:t>elles procèdent à des consultations sur ces questions et qu</w:t>
      </w:r>
      <w:r w:rsidR="00864D42">
        <w:rPr>
          <w:b/>
          <w:bCs/>
          <w:lang w:val="fr-FR"/>
        </w:rPr>
        <w:t>’</w:t>
      </w:r>
      <w:r>
        <w:rPr>
          <w:b/>
          <w:bCs/>
          <w:lang w:val="fr-FR"/>
        </w:rPr>
        <w:t>elles rendent publiques toutes les informations y relatives ainsi que les mesures qu</w:t>
      </w:r>
      <w:r w:rsidR="00864D42">
        <w:rPr>
          <w:b/>
          <w:bCs/>
          <w:lang w:val="fr-FR"/>
        </w:rPr>
        <w:t>’</w:t>
      </w:r>
      <w:r>
        <w:rPr>
          <w:b/>
          <w:bCs/>
          <w:lang w:val="fr-FR"/>
        </w:rPr>
        <w:t>elles prévoient de prendre pour réduire ces effets</w:t>
      </w:r>
      <w:r w:rsidR="005845BC">
        <w:rPr>
          <w:b/>
          <w:bCs/>
          <w:lang w:val="fr-FR"/>
        </w:rPr>
        <w:t> ;</w:t>
      </w:r>
    </w:p>
    <w:p w14:paraId="593C1C17" w14:textId="03A2E5E3" w:rsidR="00DC0D07" w:rsidRPr="00C04234" w:rsidRDefault="00DC0D07" w:rsidP="005845BC">
      <w:pPr>
        <w:pStyle w:val="SingleTxtG"/>
        <w:ind w:firstLine="567"/>
        <w:rPr>
          <w:b/>
          <w:lang w:val="fr-FR"/>
        </w:rPr>
      </w:pPr>
      <w:r w:rsidRPr="005845BC">
        <w:rPr>
          <w:b/>
          <w:bCs/>
          <w:lang w:val="fr-FR"/>
        </w:rPr>
        <w:t>d)</w:t>
      </w:r>
      <w:r w:rsidRPr="005845BC">
        <w:rPr>
          <w:b/>
          <w:bCs/>
          <w:lang w:val="fr-FR"/>
        </w:rPr>
        <w:tab/>
      </w:r>
      <w:r>
        <w:rPr>
          <w:b/>
          <w:bCs/>
          <w:lang w:val="fr-FR"/>
        </w:rPr>
        <w:t>De mener des campagnes de sensibilisation auprès de l</w:t>
      </w:r>
      <w:r w:rsidR="00864D42">
        <w:rPr>
          <w:b/>
          <w:bCs/>
          <w:lang w:val="fr-FR"/>
        </w:rPr>
        <w:t>’</w:t>
      </w:r>
      <w:r>
        <w:rPr>
          <w:b/>
          <w:bCs/>
          <w:lang w:val="fr-FR"/>
        </w:rPr>
        <w:t>industrie du tourisme et du grand public pour prévenir l</w:t>
      </w:r>
      <w:r w:rsidR="00864D42">
        <w:rPr>
          <w:b/>
          <w:bCs/>
          <w:lang w:val="fr-FR"/>
        </w:rPr>
        <w:t>’</w:t>
      </w:r>
      <w:r>
        <w:rPr>
          <w:b/>
          <w:bCs/>
          <w:lang w:val="fr-FR"/>
        </w:rPr>
        <w:t>exploitation sexuelle d</w:t>
      </w:r>
      <w:r w:rsidR="00864D42">
        <w:rPr>
          <w:b/>
          <w:bCs/>
          <w:lang w:val="fr-FR"/>
        </w:rPr>
        <w:t>’</w:t>
      </w:r>
      <w:r>
        <w:rPr>
          <w:b/>
          <w:bCs/>
          <w:lang w:val="fr-FR"/>
        </w:rPr>
        <w:t>enfants dans le contexte des voyages et du tourisme, et de diffuser largement le Code mondial d</w:t>
      </w:r>
      <w:r w:rsidR="00864D42">
        <w:rPr>
          <w:b/>
          <w:bCs/>
          <w:lang w:val="fr-FR"/>
        </w:rPr>
        <w:t>’</w:t>
      </w:r>
      <w:r>
        <w:rPr>
          <w:b/>
          <w:bCs/>
          <w:lang w:val="fr-FR"/>
        </w:rPr>
        <w:t>éthique du tourisme de l</w:t>
      </w:r>
      <w:r w:rsidR="00864D42">
        <w:rPr>
          <w:b/>
          <w:bCs/>
          <w:lang w:val="fr-FR"/>
        </w:rPr>
        <w:t>’</w:t>
      </w:r>
      <w:r>
        <w:rPr>
          <w:b/>
          <w:bCs/>
          <w:lang w:val="fr-FR"/>
        </w:rPr>
        <w:t>Organisation mondiale du tourisme auprès des agences de voyages et de l</w:t>
      </w:r>
      <w:r w:rsidR="00864D42">
        <w:rPr>
          <w:b/>
          <w:bCs/>
          <w:lang w:val="fr-FR"/>
        </w:rPr>
        <w:t>’</w:t>
      </w:r>
      <w:r>
        <w:rPr>
          <w:b/>
          <w:bCs/>
          <w:lang w:val="fr-FR"/>
        </w:rPr>
        <w:t>industrie du tourisme.</w:t>
      </w:r>
    </w:p>
    <w:p w14:paraId="720E932A" w14:textId="72F62B12" w:rsidR="00DC0D07" w:rsidRPr="00C04234" w:rsidRDefault="005845BC" w:rsidP="005845BC">
      <w:pPr>
        <w:pStyle w:val="H1G"/>
        <w:rPr>
          <w:lang w:val="fr-FR"/>
        </w:rPr>
      </w:pPr>
      <w:r>
        <w:rPr>
          <w:lang w:val="fr-FR"/>
        </w:rPr>
        <w:tab/>
      </w:r>
      <w:r w:rsidR="00DC0D07">
        <w:rPr>
          <w:lang w:val="fr-FR"/>
        </w:rPr>
        <w:t>B.</w:t>
      </w:r>
      <w:r w:rsidR="00DC0D07">
        <w:rPr>
          <w:lang w:val="fr-FR"/>
        </w:rPr>
        <w:tab/>
        <w:t>Principes généraux (art.</w:t>
      </w:r>
      <w:r>
        <w:rPr>
          <w:lang w:val="fr-FR"/>
        </w:rPr>
        <w:t> </w:t>
      </w:r>
      <w:r w:rsidR="00DC0D07">
        <w:rPr>
          <w:lang w:val="fr-FR"/>
        </w:rPr>
        <w:t>2, 3, 6 et 12)</w:t>
      </w:r>
    </w:p>
    <w:p w14:paraId="3430B948" w14:textId="77777777" w:rsidR="00DC0D07" w:rsidRPr="00C04234" w:rsidRDefault="00DC0D07" w:rsidP="005845BC">
      <w:pPr>
        <w:pStyle w:val="H23G"/>
        <w:rPr>
          <w:lang w:val="fr-FR"/>
        </w:rPr>
      </w:pPr>
      <w:r>
        <w:rPr>
          <w:lang w:val="fr-FR"/>
        </w:rPr>
        <w:tab/>
      </w:r>
      <w:r>
        <w:rPr>
          <w:lang w:val="fr-FR"/>
        </w:rPr>
        <w:tab/>
        <w:t>Non-discrimination</w:t>
      </w:r>
    </w:p>
    <w:p w14:paraId="4C40BEEB" w14:textId="2008E12E" w:rsidR="00DC0D07" w:rsidRPr="00C04234" w:rsidRDefault="00DC0D07" w:rsidP="005845BC">
      <w:pPr>
        <w:pStyle w:val="SingleTxtG"/>
        <w:keepNext/>
        <w:rPr>
          <w:lang w:val="fr-FR"/>
        </w:rPr>
      </w:pPr>
      <w:r>
        <w:rPr>
          <w:lang w:val="fr-FR"/>
        </w:rPr>
        <w:t>15.</w:t>
      </w:r>
      <w:r>
        <w:rPr>
          <w:lang w:val="fr-FR"/>
        </w:rPr>
        <w:tab/>
        <w:t>Le Comité prend note des progrès accomplis en ce qui concerne les politiques publiques et normatives portant sur l</w:t>
      </w:r>
      <w:r w:rsidR="00864D42">
        <w:rPr>
          <w:lang w:val="fr-FR"/>
        </w:rPr>
        <w:t>’</w:t>
      </w:r>
      <w:r>
        <w:rPr>
          <w:lang w:val="fr-FR"/>
        </w:rPr>
        <w:t>inclusion sociale et l</w:t>
      </w:r>
      <w:r w:rsidR="00864D42">
        <w:rPr>
          <w:lang w:val="fr-FR"/>
        </w:rPr>
        <w:t>’</w:t>
      </w:r>
      <w:r>
        <w:rPr>
          <w:lang w:val="fr-FR"/>
        </w:rPr>
        <w:t>égalité des chances, mais il est vivement préoccupé par</w:t>
      </w:r>
      <w:r w:rsidR="00E73182">
        <w:rPr>
          <w:lang w:val="fr-FR"/>
        </w:rPr>
        <w:t> :</w:t>
      </w:r>
    </w:p>
    <w:p w14:paraId="6AE92D50" w14:textId="0A026361" w:rsidR="00DC0D07" w:rsidRPr="00C04234" w:rsidRDefault="00DC0D07" w:rsidP="00D22256">
      <w:pPr>
        <w:pStyle w:val="SingleTxtG"/>
        <w:ind w:firstLine="567"/>
        <w:rPr>
          <w:lang w:val="fr-FR"/>
        </w:rPr>
      </w:pPr>
      <w:r>
        <w:rPr>
          <w:lang w:val="fr-FR"/>
        </w:rPr>
        <w:t>a)</w:t>
      </w:r>
      <w:r>
        <w:rPr>
          <w:lang w:val="fr-FR"/>
        </w:rPr>
        <w:tab/>
        <w:t>La discrimination raciale, en particulier à l</w:t>
      </w:r>
      <w:r w:rsidR="00864D42">
        <w:rPr>
          <w:lang w:val="fr-FR"/>
        </w:rPr>
        <w:t>’</w:t>
      </w:r>
      <w:r>
        <w:rPr>
          <w:lang w:val="fr-FR"/>
        </w:rPr>
        <w:t>égard des Haïtiens et des Dominicains d</w:t>
      </w:r>
      <w:r w:rsidR="00864D42">
        <w:rPr>
          <w:lang w:val="fr-FR"/>
        </w:rPr>
        <w:t>’</w:t>
      </w:r>
      <w:r>
        <w:rPr>
          <w:lang w:val="fr-FR"/>
        </w:rPr>
        <w:t>ascendance haïtienne</w:t>
      </w:r>
      <w:r w:rsidR="005845BC">
        <w:rPr>
          <w:lang w:val="fr-FR"/>
        </w:rPr>
        <w:t> ;</w:t>
      </w:r>
    </w:p>
    <w:p w14:paraId="0E7C3E24" w14:textId="7B6FFF33" w:rsidR="00DC0D07" w:rsidRPr="00C04234" w:rsidRDefault="00DC0D07" w:rsidP="00D22256">
      <w:pPr>
        <w:pStyle w:val="SingleTxtG"/>
        <w:ind w:firstLine="567"/>
        <w:rPr>
          <w:lang w:val="fr-FR"/>
        </w:rPr>
      </w:pPr>
      <w:r>
        <w:rPr>
          <w:lang w:val="fr-FR"/>
        </w:rPr>
        <w:t>b)</w:t>
      </w:r>
      <w:r>
        <w:rPr>
          <w:lang w:val="fr-FR"/>
        </w:rPr>
        <w:tab/>
        <w:t>La discrimination fondée sur l</w:t>
      </w:r>
      <w:r w:rsidR="00864D42">
        <w:rPr>
          <w:lang w:val="fr-FR"/>
        </w:rPr>
        <w:t>’</w:t>
      </w:r>
      <w:r>
        <w:rPr>
          <w:lang w:val="fr-FR"/>
        </w:rPr>
        <w:t>orientation sexuelle et l</w:t>
      </w:r>
      <w:r w:rsidR="00864D42">
        <w:rPr>
          <w:lang w:val="fr-FR"/>
        </w:rPr>
        <w:t>’</w:t>
      </w:r>
      <w:r>
        <w:rPr>
          <w:lang w:val="fr-FR"/>
        </w:rPr>
        <w:t>identité de genre</w:t>
      </w:r>
      <w:r w:rsidR="005845BC">
        <w:rPr>
          <w:lang w:val="fr-FR"/>
        </w:rPr>
        <w:t> ;</w:t>
      </w:r>
    </w:p>
    <w:p w14:paraId="4F68AA18" w14:textId="5D779F93" w:rsidR="00DC0D07" w:rsidRPr="00C04234" w:rsidRDefault="00DC0D07" w:rsidP="00D22256">
      <w:pPr>
        <w:pStyle w:val="SingleTxtG"/>
        <w:ind w:firstLine="567"/>
        <w:rPr>
          <w:lang w:val="fr-FR"/>
        </w:rPr>
      </w:pPr>
      <w:r>
        <w:rPr>
          <w:lang w:val="fr-FR"/>
        </w:rPr>
        <w:t>c)</w:t>
      </w:r>
      <w:r>
        <w:rPr>
          <w:lang w:val="fr-FR"/>
        </w:rPr>
        <w:tab/>
        <w:t>Le harcèlement dont font l</w:t>
      </w:r>
      <w:r w:rsidR="00864D42">
        <w:rPr>
          <w:lang w:val="fr-FR"/>
        </w:rPr>
        <w:t>’</w:t>
      </w:r>
      <w:r>
        <w:rPr>
          <w:lang w:val="fr-FR"/>
        </w:rPr>
        <w:t>objet, dans les établissements scolaires, les filles enceintes et les mères adolescentes, les enfants lesbiennes, gays, bisexuels, transgenres et intersexes et les enfants migrants</w:t>
      </w:r>
      <w:r w:rsidR="005845BC">
        <w:rPr>
          <w:lang w:val="fr-FR"/>
        </w:rPr>
        <w:t> ;</w:t>
      </w:r>
    </w:p>
    <w:p w14:paraId="7D522B57" w14:textId="77777777" w:rsidR="00DC0D07" w:rsidRPr="00C04234" w:rsidRDefault="00DC0D07" w:rsidP="00D22256">
      <w:pPr>
        <w:pStyle w:val="SingleTxtG"/>
        <w:ind w:firstLine="567"/>
        <w:rPr>
          <w:lang w:val="fr-FR"/>
        </w:rPr>
      </w:pPr>
      <w:r>
        <w:rPr>
          <w:lang w:val="fr-FR"/>
        </w:rPr>
        <w:t>d)</w:t>
      </w:r>
      <w:r>
        <w:rPr>
          <w:lang w:val="fr-FR"/>
        </w:rPr>
        <w:tab/>
        <w:t>Les formes multiples de discrimination fondée sur le genre que subissent les filles dès leur plus jeune âge et pendant toute leur enfance.</w:t>
      </w:r>
    </w:p>
    <w:p w14:paraId="54559387" w14:textId="716FBAB9" w:rsidR="00DC0D07" w:rsidRPr="00C04234" w:rsidRDefault="00DC0D07" w:rsidP="00D22256">
      <w:pPr>
        <w:pStyle w:val="SingleTxtG"/>
        <w:keepNext/>
        <w:rPr>
          <w:b/>
          <w:bCs/>
          <w:lang w:val="fr-FR"/>
        </w:rPr>
      </w:pPr>
      <w:r>
        <w:rPr>
          <w:lang w:val="fr-FR"/>
        </w:rPr>
        <w:t>16.</w:t>
      </w:r>
      <w:r>
        <w:rPr>
          <w:lang w:val="fr-FR"/>
        </w:rPr>
        <w:tab/>
      </w:r>
      <w:r>
        <w:rPr>
          <w:b/>
          <w:bCs/>
          <w:lang w:val="fr-FR"/>
        </w:rPr>
        <w:t>Prenant note des cibles 5.1 et 10.3 des objectifs de développement durable, le Comité prie instamment l</w:t>
      </w:r>
      <w:r w:rsidR="00864D42">
        <w:rPr>
          <w:b/>
          <w:bCs/>
          <w:lang w:val="fr-FR"/>
        </w:rPr>
        <w:t>’</w:t>
      </w:r>
      <w:r>
        <w:rPr>
          <w:b/>
          <w:bCs/>
          <w:lang w:val="fr-FR"/>
        </w:rPr>
        <w:t>État partie</w:t>
      </w:r>
      <w:r w:rsidR="00E73182">
        <w:rPr>
          <w:b/>
          <w:bCs/>
          <w:lang w:val="fr-FR"/>
        </w:rPr>
        <w:t> :</w:t>
      </w:r>
    </w:p>
    <w:p w14:paraId="720983AC" w14:textId="6CE61F85" w:rsidR="00DC0D07" w:rsidRPr="00E73182" w:rsidRDefault="00DC0D07" w:rsidP="00D22256">
      <w:pPr>
        <w:pStyle w:val="SingleTxtG"/>
        <w:ind w:firstLine="567"/>
        <w:rPr>
          <w:b/>
          <w:bCs/>
          <w:lang w:val="fr-FR"/>
        </w:rPr>
      </w:pPr>
      <w:r w:rsidRPr="00E73182">
        <w:rPr>
          <w:b/>
          <w:bCs/>
          <w:lang w:val="fr-FR"/>
        </w:rPr>
        <w:t>a)</w:t>
      </w:r>
      <w:r w:rsidRPr="00E73182">
        <w:rPr>
          <w:b/>
          <w:bCs/>
          <w:lang w:val="fr-FR"/>
        </w:rPr>
        <w:tab/>
        <w:t>D</w:t>
      </w:r>
      <w:r w:rsidR="00864D42" w:rsidRPr="00E73182">
        <w:rPr>
          <w:b/>
          <w:bCs/>
          <w:lang w:val="fr-FR"/>
        </w:rPr>
        <w:t>’</w:t>
      </w:r>
      <w:r w:rsidRPr="00E73182">
        <w:rPr>
          <w:b/>
          <w:bCs/>
          <w:lang w:val="fr-FR"/>
        </w:rPr>
        <w:t>approuver sans délai le projet de loi générale sur l</w:t>
      </w:r>
      <w:r w:rsidR="00864D42" w:rsidRPr="00E73182">
        <w:rPr>
          <w:b/>
          <w:bCs/>
          <w:lang w:val="fr-FR"/>
        </w:rPr>
        <w:t>’</w:t>
      </w:r>
      <w:r w:rsidRPr="00E73182">
        <w:rPr>
          <w:b/>
          <w:bCs/>
          <w:lang w:val="fr-FR"/>
        </w:rPr>
        <w:t>égalité et la non-discrimination et de faire en sorte qu</w:t>
      </w:r>
      <w:r w:rsidR="00864D42" w:rsidRPr="00E73182">
        <w:rPr>
          <w:b/>
          <w:bCs/>
          <w:lang w:val="fr-FR"/>
        </w:rPr>
        <w:t>’</w:t>
      </w:r>
      <w:r w:rsidRPr="00E73182">
        <w:rPr>
          <w:b/>
          <w:bCs/>
          <w:lang w:val="fr-FR"/>
        </w:rPr>
        <w:t>il soit parfaitement conforme à la Convention et à la loi n</w:t>
      </w:r>
      <w:r w:rsidRPr="00E73182">
        <w:rPr>
          <w:b/>
          <w:bCs/>
          <w:vertAlign w:val="superscript"/>
          <w:lang w:val="fr-FR"/>
        </w:rPr>
        <w:t>o</w:t>
      </w:r>
      <w:r w:rsidR="00E73182">
        <w:rPr>
          <w:b/>
          <w:bCs/>
          <w:lang w:val="fr-FR"/>
        </w:rPr>
        <w:t> </w:t>
      </w:r>
      <w:r w:rsidRPr="00E73182">
        <w:rPr>
          <w:b/>
          <w:bCs/>
          <w:lang w:val="fr-FR"/>
        </w:rPr>
        <w:t>136-03 visant à protéger tous les enfants contre la discrimination fondée sur la race, la couleur, le sexe, l</w:t>
      </w:r>
      <w:r w:rsidR="00864D42" w:rsidRPr="00E73182">
        <w:rPr>
          <w:b/>
          <w:bCs/>
          <w:lang w:val="fr-FR"/>
        </w:rPr>
        <w:t>’</w:t>
      </w:r>
      <w:r w:rsidRPr="00E73182">
        <w:rPr>
          <w:b/>
          <w:bCs/>
          <w:lang w:val="fr-FR"/>
        </w:rPr>
        <w:t>âge, le genre, la situation socioéconomique, le handicap, la nationalité, l</w:t>
      </w:r>
      <w:r w:rsidR="00864D42" w:rsidRPr="00E73182">
        <w:rPr>
          <w:b/>
          <w:bCs/>
          <w:lang w:val="fr-FR"/>
        </w:rPr>
        <w:t>’</w:t>
      </w:r>
      <w:r w:rsidRPr="00E73182">
        <w:rPr>
          <w:b/>
          <w:bCs/>
          <w:lang w:val="fr-FR"/>
        </w:rPr>
        <w:t>origine nationale, ethnique ou sociale, le statut migratoire, l</w:t>
      </w:r>
      <w:r w:rsidR="00864D42" w:rsidRPr="00E73182">
        <w:rPr>
          <w:b/>
          <w:bCs/>
          <w:lang w:val="fr-FR"/>
        </w:rPr>
        <w:t>’</w:t>
      </w:r>
      <w:r w:rsidRPr="00E73182">
        <w:rPr>
          <w:b/>
          <w:bCs/>
          <w:lang w:val="fr-FR"/>
        </w:rPr>
        <w:t>orientation sexuelle et l</w:t>
      </w:r>
      <w:r w:rsidR="00864D42" w:rsidRPr="00E73182">
        <w:rPr>
          <w:b/>
          <w:bCs/>
          <w:lang w:val="fr-FR"/>
        </w:rPr>
        <w:t>’</w:t>
      </w:r>
      <w:r w:rsidRPr="00E73182">
        <w:rPr>
          <w:b/>
          <w:bCs/>
          <w:lang w:val="fr-FR"/>
        </w:rPr>
        <w:t>identité de genre</w:t>
      </w:r>
      <w:r w:rsidR="005845BC" w:rsidRPr="00E73182">
        <w:rPr>
          <w:b/>
          <w:bCs/>
          <w:lang w:val="fr-FR"/>
        </w:rPr>
        <w:t> ;</w:t>
      </w:r>
    </w:p>
    <w:p w14:paraId="720D5152" w14:textId="62E2CE3F" w:rsidR="00DC0D07" w:rsidRPr="00E73182" w:rsidRDefault="00DC0D07" w:rsidP="00D22256">
      <w:pPr>
        <w:pStyle w:val="SingleTxtG"/>
        <w:ind w:firstLine="567"/>
        <w:rPr>
          <w:b/>
          <w:bCs/>
          <w:lang w:val="fr-FR"/>
        </w:rPr>
      </w:pPr>
      <w:r w:rsidRPr="00E73182">
        <w:rPr>
          <w:b/>
          <w:bCs/>
          <w:lang w:val="fr-FR"/>
        </w:rPr>
        <w:t>b)</w:t>
      </w:r>
      <w:r w:rsidRPr="00E73182">
        <w:rPr>
          <w:b/>
          <w:bCs/>
          <w:lang w:val="fr-FR"/>
        </w:rPr>
        <w:tab/>
        <w:t>De réviser le Code pénal de manière à protéger les personnes contre la discrimination fondée sur l</w:t>
      </w:r>
      <w:r w:rsidR="00864D42" w:rsidRPr="00E73182">
        <w:rPr>
          <w:b/>
          <w:bCs/>
          <w:lang w:val="fr-FR"/>
        </w:rPr>
        <w:t>’</w:t>
      </w:r>
      <w:r w:rsidRPr="00E73182">
        <w:rPr>
          <w:b/>
          <w:bCs/>
          <w:lang w:val="fr-FR"/>
        </w:rPr>
        <w:t>orientation sexuelle ou l</w:t>
      </w:r>
      <w:r w:rsidR="00864D42" w:rsidRPr="00E73182">
        <w:rPr>
          <w:b/>
          <w:bCs/>
          <w:lang w:val="fr-FR"/>
        </w:rPr>
        <w:t>’</w:t>
      </w:r>
      <w:r w:rsidRPr="00E73182">
        <w:rPr>
          <w:b/>
          <w:bCs/>
          <w:lang w:val="fr-FR"/>
        </w:rPr>
        <w:t>identité de genre</w:t>
      </w:r>
      <w:r w:rsidR="005845BC" w:rsidRPr="00E73182">
        <w:rPr>
          <w:b/>
          <w:bCs/>
          <w:lang w:val="fr-FR"/>
        </w:rPr>
        <w:t> ;</w:t>
      </w:r>
    </w:p>
    <w:p w14:paraId="03F5B01A" w14:textId="0E1BC686" w:rsidR="00DC0D07" w:rsidRPr="00C04234" w:rsidRDefault="00DC0D07" w:rsidP="00D22256">
      <w:pPr>
        <w:pStyle w:val="SingleTxtG"/>
        <w:ind w:firstLine="567"/>
        <w:rPr>
          <w:b/>
          <w:bCs/>
          <w:lang w:val="fr-FR"/>
        </w:rPr>
      </w:pPr>
      <w:r w:rsidRPr="00E73182">
        <w:rPr>
          <w:b/>
          <w:bCs/>
          <w:lang w:val="fr-FR"/>
        </w:rPr>
        <w:t>c)</w:t>
      </w:r>
      <w:r w:rsidRPr="00E73182">
        <w:rPr>
          <w:b/>
          <w:bCs/>
          <w:lang w:val="fr-FR"/>
        </w:rPr>
        <w:tab/>
        <w:t>D</w:t>
      </w:r>
      <w:r w:rsidR="00864D42" w:rsidRPr="00E73182">
        <w:rPr>
          <w:b/>
          <w:bCs/>
          <w:lang w:val="fr-FR"/>
        </w:rPr>
        <w:t>’</w:t>
      </w:r>
      <w:r w:rsidRPr="00E73182">
        <w:rPr>
          <w:b/>
          <w:bCs/>
          <w:lang w:val="fr-FR"/>
        </w:rPr>
        <w:t>élaborer des politiques dans les écoles afin de mettre fin à la discrimination</w:t>
      </w:r>
      <w:r>
        <w:rPr>
          <w:b/>
          <w:bCs/>
          <w:lang w:val="fr-FR"/>
        </w:rPr>
        <w:t xml:space="preserve"> et aux actes de harcèlement que subissent les adolescentes enceintes, les mères adolescentes et les filles sans acte de naissance, les élèves lesbiennes, gays, bisexuels, transgenres et intersexes et les enfants réfugiés ou demandeurs d</w:t>
      </w:r>
      <w:r w:rsidR="00864D42">
        <w:rPr>
          <w:b/>
          <w:bCs/>
          <w:lang w:val="fr-FR"/>
        </w:rPr>
        <w:t>’</w:t>
      </w:r>
      <w:r>
        <w:rPr>
          <w:b/>
          <w:bCs/>
          <w:lang w:val="fr-FR"/>
        </w:rPr>
        <w:t>asile, afin que tous puissent mener à bien leur scolarité</w:t>
      </w:r>
      <w:r w:rsidR="005845BC">
        <w:rPr>
          <w:b/>
          <w:bCs/>
          <w:lang w:val="fr-FR"/>
        </w:rPr>
        <w:t> ;</w:t>
      </w:r>
    </w:p>
    <w:p w14:paraId="03718BEC" w14:textId="2154BD77" w:rsidR="00DC0D07" w:rsidRPr="00C04234" w:rsidRDefault="00DC0D07" w:rsidP="00D22256">
      <w:pPr>
        <w:pStyle w:val="SingleTxtG"/>
        <w:ind w:firstLine="567"/>
        <w:rPr>
          <w:b/>
          <w:bCs/>
          <w:lang w:val="fr-FR"/>
        </w:rPr>
      </w:pPr>
      <w:r w:rsidRPr="00E73182">
        <w:rPr>
          <w:b/>
          <w:bCs/>
          <w:lang w:val="fr-FR"/>
        </w:rPr>
        <w:t>d)</w:t>
      </w:r>
      <w:r w:rsidRPr="00E73182">
        <w:rPr>
          <w:b/>
          <w:bCs/>
          <w:lang w:val="fr-FR"/>
        </w:rPr>
        <w:tab/>
      </w:r>
      <w:r>
        <w:rPr>
          <w:b/>
          <w:bCs/>
          <w:lang w:val="fr-FR"/>
        </w:rPr>
        <w:t>D</w:t>
      </w:r>
      <w:r w:rsidR="00864D42">
        <w:rPr>
          <w:b/>
          <w:bCs/>
          <w:lang w:val="fr-FR"/>
        </w:rPr>
        <w:t>’</w:t>
      </w:r>
      <w:r>
        <w:rPr>
          <w:b/>
          <w:bCs/>
          <w:lang w:val="fr-FR"/>
        </w:rPr>
        <w:t>appliquer des mesures d</w:t>
      </w:r>
      <w:r w:rsidR="00864D42">
        <w:rPr>
          <w:b/>
          <w:bCs/>
          <w:lang w:val="fr-FR"/>
        </w:rPr>
        <w:t>’</w:t>
      </w:r>
      <w:r>
        <w:rPr>
          <w:b/>
          <w:bCs/>
          <w:lang w:val="fr-FR"/>
        </w:rPr>
        <w:t>action positive tenant compte des questions de genre et d</w:t>
      </w:r>
      <w:r w:rsidR="00864D42">
        <w:rPr>
          <w:b/>
          <w:bCs/>
          <w:lang w:val="fr-FR"/>
        </w:rPr>
        <w:t>’</w:t>
      </w:r>
      <w:r>
        <w:rPr>
          <w:b/>
          <w:bCs/>
          <w:lang w:val="fr-FR"/>
        </w:rPr>
        <w:t>y consacrer les ressources nécessaires pour lutter contre la discrimination croisée et réduire les inégalités dont pâtissent les groupes les plus marginalisés et exclus, en accordant une attention particulière aux filles pauvres, vivant en zone rurale ou peu instruites, aux enfants handicapés, aux enfants migrants, aux enfants sans papiers, aux enfants d</w:t>
      </w:r>
      <w:r w:rsidR="00864D42">
        <w:rPr>
          <w:b/>
          <w:bCs/>
          <w:lang w:val="fr-FR"/>
        </w:rPr>
        <w:t>’</w:t>
      </w:r>
      <w:r>
        <w:rPr>
          <w:b/>
          <w:bCs/>
          <w:lang w:val="fr-FR"/>
        </w:rPr>
        <w:t>ascendance haïtienne, et aux enfants lesbiennes, gays, bisexuelles, transgenres et intersexes</w:t>
      </w:r>
      <w:r w:rsidR="005845BC">
        <w:rPr>
          <w:b/>
          <w:bCs/>
          <w:lang w:val="fr-FR"/>
        </w:rPr>
        <w:t> ;</w:t>
      </w:r>
    </w:p>
    <w:p w14:paraId="3611923C" w14:textId="3F521275" w:rsidR="00DC0D07" w:rsidRPr="00E73182" w:rsidRDefault="00DC0D07" w:rsidP="00D22256">
      <w:pPr>
        <w:pStyle w:val="SingleTxtG"/>
        <w:ind w:firstLine="567"/>
      </w:pPr>
      <w:r w:rsidRPr="00E73182">
        <w:rPr>
          <w:b/>
          <w:bCs/>
          <w:lang w:val="fr-FR"/>
        </w:rPr>
        <w:t>e)</w:t>
      </w:r>
      <w:r w:rsidRPr="00E73182">
        <w:rPr>
          <w:b/>
          <w:bCs/>
          <w:lang w:val="fr-FR"/>
        </w:rPr>
        <w:tab/>
        <w:t>D</w:t>
      </w:r>
      <w:r w:rsidR="00864D42" w:rsidRPr="00E73182">
        <w:rPr>
          <w:b/>
          <w:bCs/>
          <w:lang w:val="fr-FR"/>
        </w:rPr>
        <w:t>’</w:t>
      </w:r>
      <w:r w:rsidRPr="00E73182">
        <w:rPr>
          <w:b/>
          <w:bCs/>
          <w:lang w:val="fr-FR"/>
        </w:rPr>
        <w:t>élaborer et d</w:t>
      </w:r>
      <w:r w:rsidR="00864D42" w:rsidRPr="00E73182">
        <w:rPr>
          <w:b/>
          <w:bCs/>
          <w:lang w:val="fr-FR"/>
        </w:rPr>
        <w:t>’</w:t>
      </w:r>
      <w:r w:rsidRPr="00E73182">
        <w:rPr>
          <w:b/>
          <w:bCs/>
          <w:lang w:val="fr-FR"/>
        </w:rPr>
        <w:t>appliquer, aux niveaux national et local, des stratégies complètes visant à faire évoluer les mentalités afin de combattre les normes sociales et les stéréotypes de genre qui alimentent toutes les formes de discrimination, avec la participation des enfants, de la société civile, des familles, des communautés, du secteur privé et des médias</w:t>
      </w:r>
      <w:r w:rsidR="005845BC" w:rsidRPr="00E73182">
        <w:rPr>
          <w:b/>
          <w:bCs/>
          <w:lang w:val="fr-FR"/>
        </w:rPr>
        <w:t> ;</w:t>
      </w:r>
    </w:p>
    <w:p w14:paraId="5B23D5CC" w14:textId="59C01686" w:rsidR="00DC0D07" w:rsidRPr="00C04234" w:rsidRDefault="00DC0D07" w:rsidP="00D22256">
      <w:pPr>
        <w:pStyle w:val="SingleTxtG"/>
        <w:ind w:firstLine="567"/>
        <w:rPr>
          <w:rFonts w:ascii="Calibri Light" w:eastAsia="Calibri Light" w:hAnsi="Calibri Light" w:cs="Calibri Light"/>
          <w:sz w:val="22"/>
          <w:szCs w:val="22"/>
          <w:lang w:val="fr-FR"/>
        </w:rPr>
      </w:pPr>
      <w:r w:rsidRPr="00E73182">
        <w:rPr>
          <w:b/>
          <w:bCs/>
          <w:lang w:val="fr-FR"/>
        </w:rPr>
        <w:lastRenderedPageBreak/>
        <w:t>f)</w:t>
      </w:r>
      <w:r>
        <w:rPr>
          <w:lang w:val="fr-FR"/>
        </w:rPr>
        <w:tab/>
      </w:r>
      <w:r>
        <w:rPr>
          <w:b/>
          <w:bCs/>
          <w:lang w:val="fr-FR"/>
        </w:rPr>
        <w:t>De soutenir les initiatives et campagnes de sensibilisation visant à lutter contre la discrimination raciale et la xénophobie, en particulier à l</w:t>
      </w:r>
      <w:r w:rsidR="00864D42">
        <w:rPr>
          <w:b/>
          <w:bCs/>
          <w:lang w:val="fr-FR"/>
        </w:rPr>
        <w:t>’</w:t>
      </w:r>
      <w:r>
        <w:rPr>
          <w:b/>
          <w:bCs/>
          <w:lang w:val="fr-FR"/>
        </w:rPr>
        <w:t>égard des enfants d</w:t>
      </w:r>
      <w:r w:rsidR="00864D42">
        <w:rPr>
          <w:b/>
          <w:bCs/>
          <w:lang w:val="fr-FR"/>
        </w:rPr>
        <w:t>’</w:t>
      </w:r>
      <w:r>
        <w:rPr>
          <w:b/>
          <w:bCs/>
          <w:lang w:val="fr-FR"/>
        </w:rPr>
        <w:t>ascendance haïtienne, qui sont particulièrement victimes de discrimination intersectionnelle.</w:t>
      </w:r>
    </w:p>
    <w:p w14:paraId="08CDD053" w14:textId="0B2FBF5B" w:rsidR="00DC0D07" w:rsidRPr="00C04234" w:rsidRDefault="00DC0D07" w:rsidP="00E73182">
      <w:pPr>
        <w:pStyle w:val="H23G"/>
        <w:rPr>
          <w:lang w:val="fr-FR"/>
        </w:rPr>
      </w:pPr>
      <w:r>
        <w:rPr>
          <w:lang w:val="fr-FR"/>
        </w:rPr>
        <w:tab/>
      </w:r>
      <w:r>
        <w:rPr>
          <w:lang w:val="fr-FR"/>
        </w:rPr>
        <w:tab/>
      </w:r>
      <w:r w:rsidRPr="00E73182">
        <w:t>Intérêt</w:t>
      </w:r>
      <w:r>
        <w:rPr>
          <w:lang w:val="fr-FR"/>
        </w:rPr>
        <w:t xml:space="preserve"> supérieur de l</w:t>
      </w:r>
      <w:r w:rsidR="00864D42">
        <w:rPr>
          <w:lang w:val="fr-FR"/>
        </w:rPr>
        <w:t>’</w:t>
      </w:r>
      <w:r>
        <w:rPr>
          <w:lang w:val="fr-FR"/>
        </w:rPr>
        <w:t>enfant</w:t>
      </w:r>
      <w:bookmarkStart w:id="4" w:name="_Hlk135408191"/>
    </w:p>
    <w:p w14:paraId="5ABDB221" w14:textId="7B62A77B" w:rsidR="00DC0D07" w:rsidRPr="00E73182" w:rsidRDefault="00DC0D07" w:rsidP="00E73182">
      <w:pPr>
        <w:pStyle w:val="SingleTxtG"/>
        <w:keepNext/>
        <w:rPr>
          <w:rFonts w:eastAsia="Malgun Gothic"/>
          <w:b/>
          <w:bCs/>
          <w:lang w:val="fr-FR"/>
        </w:rPr>
      </w:pPr>
      <w:r>
        <w:rPr>
          <w:lang w:val="fr-FR"/>
        </w:rPr>
        <w:t>17.</w:t>
      </w:r>
      <w:r>
        <w:rPr>
          <w:lang w:val="fr-FR"/>
        </w:rPr>
        <w:tab/>
      </w:r>
      <w:r w:rsidRPr="00E73182">
        <w:rPr>
          <w:b/>
          <w:bCs/>
          <w:lang w:val="fr-FR"/>
        </w:rPr>
        <w:t>Eu égard à son observation générale n</w:t>
      </w:r>
      <w:r w:rsidRPr="00E73182">
        <w:rPr>
          <w:b/>
          <w:bCs/>
          <w:vertAlign w:val="superscript"/>
          <w:lang w:val="fr-FR"/>
        </w:rPr>
        <w:t>o</w:t>
      </w:r>
      <w:r w:rsidR="00E73182">
        <w:rPr>
          <w:b/>
          <w:bCs/>
          <w:lang w:val="fr-FR"/>
        </w:rPr>
        <w:t> </w:t>
      </w:r>
      <w:r w:rsidRPr="00E73182">
        <w:rPr>
          <w:b/>
          <w:bCs/>
          <w:lang w:val="fr-FR"/>
        </w:rPr>
        <w:t>14 (2013) sur le droit de l</w:t>
      </w:r>
      <w:r w:rsidR="00864D42" w:rsidRPr="00E73182">
        <w:rPr>
          <w:b/>
          <w:bCs/>
          <w:lang w:val="fr-FR"/>
        </w:rPr>
        <w:t>’</w:t>
      </w:r>
      <w:r w:rsidRPr="00E73182">
        <w:rPr>
          <w:b/>
          <w:bCs/>
          <w:lang w:val="fr-FR"/>
        </w:rPr>
        <w:t>enfant à ce que son intérêt supérieur soit une considération primordiale, le Comité recommande à l</w:t>
      </w:r>
      <w:r w:rsidR="00864D42" w:rsidRPr="00E73182">
        <w:rPr>
          <w:b/>
          <w:bCs/>
          <w:lang w:val="fr-FR"/>
        </w:rPr>
        <w:t>’</w:t>
      </w:r>
      <w:r w:rsidRPr="00E73182">
        <w:rPr>
          <w:b/>
          <w:bCs/>
          <w:lang w:val="fr-FR"/>
        </w:rPr>
        <w:t>État partie</w:t>
      </w:r>
      <w:r w:rsidR="00E73182" w:rsidRPr="00E73182">
        <w:rPr>
          <w:b/>
          <w:bCs/>
          <w:lang w:val="fr-FR"/>
        </w:rPr>
        <w:t> :</w:t>
      </w:r>
    </w:p>
    <w:p w14:paraId="3A677BBF" w14:textId="31562114" w:rsidR="00DC0D07" w:rsidRPr="00C04234" w:rsidRDefault="00DC0D07" w:rsidP="00D22256">
      <w:pPr>
        <w:pStyle w:val="SingleTxtG"/>
        <w:ind w:firstLine="567"/>
        <w:rPr>
          <w:b/>
          <w:lang w:val="fr-FR"/>
        </w:rPr>
      </w:pPr>
      <w:r w:rsidRPr="00E73182">
        <w:rPr>
          <w:b/>
          <w:bCs/>
          <w:lang w:val="fr-FR"/>
        </w:rPr>
        <w:t>a)</w:t>
      </w:r>
      <w:r w:rsidRPr="00E73182">
        <w:rPr>
          <w:b/>
          <w:bCs/>
          <w:lang w:val="fr-FR"/>
        </w:rPr>
        <w:tab/>
      </w:r>
      <w:r>
        <w:rPr>
          <w:b/>
          <w:bCs/>
          <w:lang w:val="fr-FR"/>
        </w:rPr>
        <w:t>De redoubler d</w:t>
      </w:r>
      <w:r w:rsidR="00864D42">
        <w:rPr>
          <w:b/>
          <w:bCs/>
          <w:lang w:val="fr-FR"/>
        </w:rPr>
        <w:t>’</w:t>
      </w:r>
      <w:r>
        <w:rPr>
          <w:b/>
          <w:bCs/>
          <w:lang w:val="fr-FR"/>
        </w:rPr>
        <w:t>efforts pour que le droit de l</w:t>
      </w:r>
      <w:r w:rsidR="00864D42">
        <w:rPr>
          <w:b/>
          <w:bCs/>
          <w:lang w:val="fr-FR"/>
        </w:rPr>
        <w:t>’</w:t>
      </w:r>
      <w:r>
        <w:rPr>
          <w:b/>
          <w:bCs/>
          <w:lang w:val="fr-FR"/>
        </w:rPr>
        <w:t>enfant à ce que son intérêt supérieur soit une considération primordiale soit dûment intégré et appliqué de manière cohérente dans toutes les procédures et décisions législatives, administratives et judiciaires, et dans l</w:t>
      </w:r>
      <w:r w:rsidR="00864D42">
        <w:rPr>
          <w:b/>
          <w:bCs/>
          <w:lang w:val="fr-FR"/>
        </w:rPr>
        <w:t>’</w:t>
      </w:r>
      <w:r>
        <w:rPr>
          <w:b/>
          <w:bCs/>
          <w:lang w:val="fr-FR"/>
        </w:rPr>
        <w:t>ensemble des politiques, des programmes et des projets qui concernent les enfants ou ont une incidence sur eux</w:t>
      </w:r>
      <w:r w:rsidR="005845BC">
        <w:rPr>
          <w:b/>
          <w:bCs/>
          <w:lang w:val="fr-FR"/>
        </w:rPr>
        <w:t> ;</w:t>
      </w:r>
    </w:p>
    <w:p w14:paraId="2F032D79" w14:textId="38B2C1C3" w:rsidR="00DC0D07" w:rsidRPr="00E73182" w:rsidRDefault="00DC0D07" w:rsidP="00D22256">
      <w:pPr>
        <w:pStyle w:val="SingleTxtG"/>
        <w:ind w:firstLine="567"/>
        <w:rPr>
          <w:rFonts w:eastAsia="Malgun Gothic"/>
          <w:b/>
          <w:bCs/>
          <w:lang w:val="fr-FR"/>
        </w:rPr>
      </w:pPr>
      <w:r w:rsidRPr="00E73182">
        <w:rPr>
          <w:b/>
          <w:bCs/>
          <w:lang w:val="fr-FR"/>
        </w:rPr>
        <w:t>b)</w:t>
      </w:r>
      <w:r w:rsidRPr="00E73182">
        <w:rPr>
          <w:b/>
          <w:bCs/>
          <w:lang w:val="fr-FR"/>
        </w:rPr>
        <w:tab/>
        <w:t>De s</w:t>
      </w:r>
      <w:r w:rsidR="00864D42" w:rsidRPr="00E73182">
        <w:rPr>
          <w:b/>
          <w:bCs/>
          <w:lang w:val="fr-FR"/>
        </w:rPr>
        <w:t>’</w:t>
      </w:r>
      <w:r w:rsidRPr="00E73182">
        <w:rPr>
          <w:b/>
          <w:bCs/>
          <w:lang w:val="fr-FR"/>
        </w:rPr>
        <w:t>employer à établir la version définitive du projet de politique judiciaire relative aux enfants</w:t>
      </w:r>
      <w:r w:rsidR="005845BC" w:rsidRPr="00E73182">
        <w:rPr>
          <w:b/>
          <w:bCs/>
          <w:lang w:val="fr-FR"/>
        </w:rPr>
        <w:t> ;</w:t>
      </w:r>
    </w:p>
    <w:p w14:paraId="27F441B1" w14:textId="2E537EAD" w:rsidR="00DC0D07" w:rsidRPr="00C04234" w:rsidRDefault="00DC0D07" w:rsidP="00D22256">
      <w:pPr>
        <w:pStyle w:val="SingleTxtG"/>
        <w:ind w:firstLine="567"/>
        <w:rPr>
          <w:rFonts w:eastAsia="Malgun Gothic"/>
          <w:b/>
          <w:lang w:val="fr-FR"/>
        </w:rPr>
      </w:pPr>
      <w:r w:rsidRPr="00E73182">
        <w:rPr>
          <w:b/>
          <w:bCs/>
          <w:lang w:val="fr-FR"/>
        </w:rPr>
        <w:t>c)</w:t>
      </w:r>
      <w:r>
        <w:rPr>
          <w:lang w:val="fr-FR"/>
        </w:rPr>
        <w:tab/>
      </w:r>
      <w:r>
        <w:rPr>
          <w:b/>
          <w:bCs/>
          <w:lang w:val="fr-FR"/>
        </w:rPr>
        <w:t>De poursuivre l</w:t>
      </w:r>
      <w:r w:rsidR="00864D42">
        <w:rPr>
          <w:b/>
          <w:bCs/>
          <w:lang w:val="fr-FR"/>
        </w:rPr>
        <w:t>’</w:t>
      </w:r>
      <w:r>
        <w:rPr>
          <w:b/>
          <w:bCs/>
          <w:lang w:val="fr-FR"/>
        </w:rPr>
        <w:t>élaboration de procédures et de critères visant à aider toutes les personnes ayant autorité à déterminer l</w:t>
      </w:r>
      <w:r w:rsidR="00864D42">
        <w:rPr>
          <w:b/>
          <w:bCs/>
          <w:lang w:val="fr-FR"/>
        </w:rPr>
        <w:t>’</w:t>
      </w:r>
      <w:r>
        <w:rPr>
          <w:b/>
          <w:bCs/>
          <w:lang w:val="fr-FR"/>
        </w:rPr>
        <w:t>intérêt supérieur de l</w:t>
      </w:r>
      <w:r w:rsidR="00864D42">
        <w:rPr>
          <w:b/>
          <w:bCs/>
          <w:lang w:val="fr-FR"/>
        </w:rPr>
        <w:t>’</w:t>
      </w:r>
      <w:r>
        <w:rPr>
          <w:b/>
          <w:bCs/>
          <w:lang w:val="fr-FR"/>
        </w:rPr>
        <w:t>enfant dans tous les domaines et à en faire une considération primordiale, et de former régulièrement ces personnes à ces questions.</w:t>
      </w:r>
      <w:bookmarkEnd w:id="4"/>
    </w:p>
    <w:p w14:paraId="6088E8C2" w14:textId="77777777" w:rsidR="00DC0D07" w:rsidRPr="00C04234" w:rsidRDefault="00DC0D07" w:rsidP="00DC0D07">
      <w:pPr>
        <w:pStyle w:val="H23G"/>
        <w:rPr>
          <w:lang w:val="fr-FR"/>
        </w:rPr>
      </w:pPr>
      <w:r>
        <w:rPr>
          <w:lang w:val="fr-FR"/>
        </w:rPr>
        <w:tab/>
      </w:r>
      <w:r>
        <w:rPr>
          <w:lang w:val="fr-FR"/>
        </w:rPr>
        <w:tab/>
      </w:r>
      <w:r>
        <w:rPr>
          <w:bCs/>
          <w:lang w:val="fr-FR"/>
        </w:rPr>
        <w:t>Droit à la vie, à la survie et au développement</w:t>
      </w:r>
    </w:p>
    <w:p w14:paraId="7F5642EC" w14:textId="780359C4" w:rsidR="00DC0D07" w:rsidRPr="00E73182" w:rsidRDefault="00DC0D07" w:rsidP="00E73182">
      <w:pPr>
        <w:pStyle w:val="SingleTxtG"/>
        <w:keepNext/>
        <w:rPr>
          <w:b/>
          <w:bCs/>
        </w:rPr>
      </w:pPr>
      <w:r w:rsidRPr="00E73182">
        <w:t>18.</w:t>
      </w:r>
      <w:r w:rsidRPr="00E73182">
        <w:tab/>
      </w:r>
      <w:r w:rsidRPr="00E73182">
        <w:rPr>
          <w:b/>
          <w:bCs/>
        </w:rPr>
        <w:t>Le Comité recommande à l</w:t>
      </w:r>
      <w:r w:rsidR="00864D42" w:rsidRPr="00E73182">
        <w:rPr>
          <w:b/>
          <w:bCs/>
        </w:rPr>
        <w:t>’</w:t>
      </w:r>
      <w:r w:rsidRPr="00E73182">
        <w:rPr>
          <w:b/>
          <w:bCs/>
        </w:rPr>
        <w:t>État partie de garantir l</w:t>
      </w:r>
      <w:r w:rsidR="00864D42" w:rsidRPr="00E73182">
        <w:rPr>
          <w:b/>
          <w:bCs/>
        </w:rPr>
        <w:t>’</w:t>
      </w:r>
      <w:r w:rsidRPr="00E73182">
        <w:rPr>
          <w:b/>
          <w:bCs/>
        </w:rPr>
        <w:t>application pleine et effective de la loi n</w:t>
      </w:r>
      <w:r w:rsidRPr="00E73182">
        <w:rPr>
          <w:b/>
          <w:bCs/>
          <w:vertAlign w:val="superscript"/>
        </w:rPr>
        <w:t>o</w:t>
      </w:r>
      <w:r w:rsidR="00E73182">
        <w:rPr>
          <w:b/>
          <w:bCs/>
        </w:rPr>
        <w:t> </w:t>
      </w:r>
      <w:r w:rsidRPr="00E73182">
        <w:rPr>
          <w:b/>
          <w:bCs/>
        </w:rPr>
        <w:t>342-22 et, en particulier</w:t>
      </w:r>
      <w:r w:rsidR="00E73182" w:rsidRPr="00E73182">
        <w:rPr>
          <w:b/>
          <w:bCs/>
        </w:rPr>
        <w:t> :</w:t>
      </w:r>
    </w:p>
    <w:p w14:paraId="2B525FE1" w14:textId="1CAB608B" w:rsidR="00DC0D07" w:rsidRPr="00E73182" w:rsidRDefault="00DC0D07" w:rsidP="00D22256">
      <w:pPr>
        <w:pStyle w:val="SingleTxtG"/>
        <w:ind w:firstLine="567"/>
        <w:rPr>
          <w:b/>
          <w:bCs/>
          <w:lang w:val="fr-FR"/>
        </w:rPr>
      </w:pPr>
      <w:r w:rsidRPr="00E73182">
        <w:rPr>
          <w:b/>
          <w:bCs/>
          <w:lang w:val="fr-FR"/>
        </w:rPr>
        <w:t>a)</w:t>
      </w:r>
      <w:r w:rsidRPr="00E73182">
        <w:rPr>
          <w:b/>
          <w:bCs/>
          <w:lang w:val="fr-FR"/>
        </w:rPr>
        <w:tab/>
        <w:t>De lutter contre la pauvreté et les inégalités structurelles qui sont à l</w:t>
      </w:r>
      <w:r w:rsidR="00864D42" w:rsidRPr="00E73182">
        <w:rPr>
          <w:b/>
          <w:bCs/>
          <w:lang w:val="fr-FR"/>
        </w:rPr>
        <w:t>’</w:t>
      </w:r>
      <w:r w:rsidRPr="00E73182">
        <w:rPr>
          <w:b/>
          <w:bCs/>
          <w:lang w:val="fr-FR"/>
        </w:rPr>
        <w:t>origine du taux élevé de mortalité infanto-juvénile sur son territoire</w:t>
      </w:r>
      <w:r w:rsidR="005845BC" w:rsidRPr="00E73182">
        <w:rPr>
          <w:b/>
          <w:bCs/>
          <w:lang w:val="fr-FR"/>
        </w:rPr>
        <w:t> ;</w:t>
      </w:r>
    </w:p>
    <w:p w14:paraId="1235163B" w14:textId="1D2BBD19" w:rsidR="00DC0D07" w:rsidRPr="00E73182" w:rsidRDefault="00DC0D07" w:rsidP="00D22256">
      <w:pPr>
        <w:pStyle w:val="SingleTxtG"/>
        <w:ind w:firstLine="567"/>
        <w:rPr>
          <w:b/>
          <w:bCs/>
          <w:lang w:val="fr-FR"/>
        </w:rPr>
      </w:pPr>
      <w:r w:rsidRPr="00E73182">
        <w:rPr>
          <w:b/>
          <w:bCs/>
          <w:lang w:val="fr-FR"/>
        </w:rPr>
        <w:t>b)</w:t>
      </w:r>
      <w:r w:rsidRPr="00E73182">
        <w:rPr>
          <w:b/>
          <w:bCs/>
          <w:lang w:val="fr-FR"/>
        </w:rPr>
        <w:tab/>
        <w:t>De redoubler d</w:t>
      </w:r>
      <w:r w:rsidR="00864D42" w:rsidRPr="00E73182">
        <w:rPr>
          <w:b/>
          <w:bCs/>
          <w:lang w:val="fr-FR"/>
        </w:rPr>
        <w:t>’</w:t>
      </w:r>
      <w:r w:rsidRPr="00E73182">
        <w:rPr>
          <w:b/>
          <w:bCs/>
          <w:lang w:val="fr-FR"/>
        </w:rPr>
        <w:t>efforts pour réduire la mortalité infanto-juvénile, lutter contre la malnutrition des enfants, prévenir et traiter le VIH/sida, combattre la violence, qui est très répandue, et promouvoir la santé de la mère et de l</w:t>
      </w:r>
      <w:r w:rsidR="00864D42" w:rsidRPr="00E73182">
        <w:rPr>
          <w:b/>
          <w:bCs/>
          <w:lang w:val="fr-FR"/>
        </w:rPr>
        <w:t>’</w:t>
      </w:r>
      <w:r w:rsidRPr="00E73182">
        <w:rPr>
          <w:b/>
          <w:bCs/>
          <w:lang w:val="fr-FR"/>
        </w:rPr>
        <w:t>enfant, compte tenu de la cible 3.2 des objectifs de développement durable visant à éliminer les décès évitables de nouveau-nés et d</w:t>
      </w:r>
      <w:r w:rsidR="00864D42" w:rsidRPr="00E73182">
        <w:rPr>
          <w:b/>
          <w:bCs/>
          <w:lang w:val="fr-FR"/>
        </w:rPr>
        <w:t>’</w:t>
      </w:r>
      <w:r w:rsidRPr="00E73182">
        <w:rPr>
          <w:b/>
          <w:bCs/>
          <w:lang w:val="fr-FR"/>
        </w:rPr>
        <w:t>enfants de moins de 5</w:t>
      </w:r>
      <w:r w:rsidR="00E73182">
        <w:rPr>
          <w:b/>
          <w:bCs/>
          <w:lang w:val="fr-FR"/>
        </w:rPr>
        <w:t> </w:t>
      </w:r>
      <w:r w:rsidRPr="00E73182">
        <w:rPr>
          <w:b/>
          <w:bCs/>
          <w:lang w:val="fr-FR"/>
        </w:rPr>
        <w:t>ans</w:t>
      </w:r>
      <w:r w:rsidR="005845BC" w:rsidRPr="00E73182">
        <w:rPr>
          <w:b/>
          <w:bCs/>
          <w:lang w:val="fr-FR"/>
        </w:rPr>
        <w:t> ;</w:t>
      </w:r>
    </w:p>
    <w:p w14:paraId="19A28098" w14:textId="4398F50C" w:rsidR="00DC0D07" w:rsidRPr="00C04234" w:rsidRDefault="00DC0D07" w:rsidP="00D22256">
      <w:pPr>
        <w:pStyle w:val="SingleTxtG"/>
        <w:ind w:firstLine="567"/>
        <w:rPr>
          <w:lang w:val="fr-FR"/>
        </w:rPr>
      </w:pPr>
      <w:r w:rsidRPr="00E73182">
        <w:rPr>
          <w:b/>
          <w:bCs/>
          <w:lang w:val="fr-FR"/>
        </w:rPr>
        <w:t>c)</w:t>
      </w:r>
      <w:r>
        <w:rPr>
          <w:lang w:val="fr-FR"/>
        </w:rPr>
        <w:tab/>
      </w:r>
      <w:r>
        <w:rPr>
          <w:b/>
          <w:bCs/>
          <w:lang w:val="fr-FR"/>
        </w:rPr>
        <w:t>De prévenir la mortalité infanto-juvénile en faisant en sorte que toutes les femmes bénéficient de services adaptés dans le cadre de leur grossesse, et de s</w:t>
      </w:r>
      <w:r w:rsidR="00864D42">
        <w:rPr>
          <w:b/>
          <w:bCs/>
          <w:lang w:val="fr-FR"/>
        </w:rPr>
        <w:t>’</w:t>
      </w:r>
      <w:r>
        <w:rPr>
          <w:b/>
          <w:bCs/>
          <w:lang w:val="fr-FR"/>
        </w:rPr>
        <w:t>abstenir de prendre pour cible les femmes enceintes ou les mères qui allaitent leur nouveau-nés et de procéder à des opérations de contrôle des migrations dans les hôpitaux et les centres de santé</w:t>
      </w:r>
      <w:r w:rsidR="005845BC">
        <w:rPr>
          <w:b/>
          <w:bCs/>
          <w:lang w:val="fr-FR"/>
        </w:rPr>
        <w:t> ;</w:t>
      </w:r>
    </w:p>
    <w:p w14:paraId="0A2C12AD" w14:textId="72742DE1" w:rsidR="00DC0D07" w:rsidRPr="00C04234" w:rsidRDefault="00DC0D07" w:rsidP="00D22256">
      <w:pPr>
        <w:pStyle w:val="SingleTxtG"/>
        <w:ind w:firstLine="567"/>
        <w:rPr>
          <w:b/>
          <w:bCs/>
          <w:lang w:val="fr-FR"/>
        </w:rPr>
      </w:pPr>
      <w:r w:rsidRPr="00E73182">
        <w:rPr>
          <w:b/>
          <w:bCs/>
          <w:lang w:val="fr-FR"/>
        </w:rPr>
        <w:t>d)</w:t>
      </w:r>
      <w:r>
        <w:rPr>
          <w:lang w:val="fr-FR"/>
        </w:rPr>
        <w:tab/>
      </w:r>
      <w:r>
        <w:rPr>
          <w:b/>
          <w:bCs/>
          <w:lang w:val="fr-FR"/>
        </w:rPr>
        <w:t>D</w:t>
      </w:r>
      <w:r w:rsidR="00864D42">
        <w:rPr>
          <w:b/>
          <w:bCs/>
          <w:lang w:val="fr-FR"/>
        </w:rPr>
        <w:t>’</w:t>
      </w:r>
      <w:r>
        <w:rPr>
          <w:b/>
          <w:bCs/>
          <w:lang w:val="fr-FR"/>
        </w:rPr>
        <w:t>élargir la couverture des services de développement du jeune enfant, y</w:t>
      </w:r>
      <w:r w:rsidR="00E73182">
        <w:rPr>
          <w:b/>
          <w:bCs/>
          <w:lang w:val="fr-FR"/>
        </w:rPr>
        <w:t> </w:t>
      </w:r>
      <w:r>
        <w:rPr>
          <w:b/>
          <w:bCs/>
          <w:lang w:val="fr-FR"/>
        </w:rPr>
        <w:t>compris l</w:t>
      </w:r>
      <w:r w:rsidR="00864D42">
        <w:rPr>
          <w:b/>
          <w:bCs/>
          <w:lang w:val="fr-FR"/>
        </w:rPr>
        <w:t>’</w:t>
      </w:r>
      <w:r>
        <w:rPr>
          <w:b/>
          <w:bCs/>
          <w:lang w:val="fr-FR"/>
        </w:rPr>
        <w:t>éducation préscolaire, d</w:t>
      </w:r>
      <w:r w:rsidR="00864D42">
        <w:rPr>
          <w:b/>
          <w:bCs/>
          <w:lang w:val="fr-FR"/>
        </w:rPr>
        <w:t>’</w:t>
      </w:r>
      <w:r>
        <w:rPr>
          <w:b/>
          <w:bCs/>
          <w:lang w:val="fr-FR"/>
        </w:rPr>
        <w:t>améliorer leur qualité et leur applicabilité et de veiller à ce qu</w:t>
      </w:r>
      <w:r w:rsidR="00864D42">
        <w:rPr>
          <w:b/>
          <w:bCs/>
          <w:lang w:val="fr-FR"/>
        </w:rPr>
        <w:t>’</w:t>
      </w:r>
      <w:r>
        <w:rPr>
          <w:b/>
          <w:bCs/>
          <w:lang w:val="fr-FR"/>
        </w:rPr>
        <w:t>ils soient plus inclusifs, afin que tous les enfants de moins de 5</w:t>
      </w:r>
      <w:r w:rsidR="00E73182">
        <w:rPr>
          <w:b/>
          <w:bCs/>
          <w:lang w:val="fr-FR"/>
        </w:rPr>
        <w:t> </w:t>
      </w:r>
      <w:r>
        <w:rPr>
          <w:b/>
          <w:bCs/>
          <w:lang w:val="fr-FR"/>
        </w:rPr>
        <w:t>ans puissent y accéder, en particulier les enfants appartenant aux ménages les plus vulnérables et les enfants handicapés.</w:t>
      </w:r>
    </w:p>
    <w:p w14:paraId="57D526F3" w14:textId="5E4C3FDD" w:rsidR="00DC0D07" w:rsidRPr="00C04234" w:rsidRDefault="00DC0D07" w:rsidP="00DC0D07">
      <w:pPr>
        <w:pStyle w:val="H23G"/>
        <w:rPr>
          <w:lang w:val="fr-FR"/>
        </w:rPr>
      </w:pPr>
      <w:r>
        <w:rPr>
          <w:lang w:val="fr-FR"/>
        </w:rPr>
        <w:tab/>
      </w:r>
      <w:r>
        <w:rPr>
          <w:lang w:val="fr-FR"/>
        </w:rPr>
        <w:tab/>
      </w:r>
      <w:r>
        <w:rPr>
          <w:bCs/>
          <w:lang w:val="fr-FR"/>
        </w:rPr>
        <w:t>Respect de l</w:t>
      </w:r>
      <w:r w:rsidR="00864D42">
        <w:rPr>
          <w:bCs/>
          <w:lang w:val="fr-FR"/>
        </w:rPr>
        <w:t>’</w:t>
      </w:r>
      <w:r>
        <w:rPr>
          <w:bCs/>
          <w:lang w:val="fr-FR"/>
        </w:rPr>
        <w:t>opinion de l</w:t>
      </w:r>
      <w:r w:rsidR="00864D42">
        <w:rPr>
          <w:bCs/>
          <w:lang w:val="fr-FR"/>
        </w:rPr>
        <w:t>’</w:t>
      </w:r>
      <w:r>
        <w:rPr>
          <w:bCs/>
          <w:lang w:val="fr-FR"/>
        </w:rPr>
        <w:t>enfant</w:t>
      </w:r>
    </w:p>
    <w:p w14:paraId="274429A5" w14:textId="1C9683B1" w:rsidR="00DC0D07" w:rsidRPr="00C04234" w:rsidRDefault="00DC0D07" w:rsidP="00E73182">
      <w:pPr>
        <w:pStyle w:val="SingleTxtG"/>
        <w:keepNext/>
        <w:rPr>
          <w:rFonts w:eastAsia="Malgun Gothic"/>
          <w:b/>
          <w:lang w:val="fr-FR"/>
        </w:rPr>
      </w:pPr>
      <w:r>
        <w:rPr>
          <w:lang w:val="fr-FR"/>
        </w:rPr>
        <w:t>19.</w:t>
      </w:r>
      <w:r>
        <w:rPr>
          <w:lang w:val="fr-FR"/>
        </w:rPr>
        <w:tab/>
      </w:r>
      <w:r>
        <w:rPr>
          <w:b/>
          <w:bCs/>
          <w:lang w:val="fr-FR"/>
        </w:rPr>
        <w:t>À la lumière de son observation générale n</w:t>
      </w:r>
      <w:r>
        <w:rPr>
          <w:b/>
          <w:bCs/>
          <w:vertAlign w:val="superscript"/>
          <w:lang w:val="fr-FR"/>
        </w:rPr>
        <w:t>o</w:t>
      </w:r>
      <w:r w:rsidR="00E73182">
        <w:rPr>
          <w:b/>
          <w:bCs/>
          <w:lang w:val="fr-FR"/>
        </w:rPr>
        <w:t> </w:t>
      </w:r>
      <w:r>
        <w:rPr>
          <w:b/>
          <w:bCs/>
          <w:lang w:val="fr-FR"/>
        </w:rPr>
        <w:t>12 (2009) sur le droit de l</w:t>
      </w:r>
      <w:r w:rsidR="00864D42">
        <w:rPr>
          <w:b/>
          <w:bCs/>
          <w:lang w:val="fr-FR"/>
        </w:rPr>
        <w:t>’</w:t>
      </w:r>
      <w:r>
        <w:rPr>
          <w:b/>
          <w:bCs/>
          <w:lang w:val="fr-FR"/>
        </w:rPr>
        <w:t>enfant d</w:t>
      </w:r>
      <w:r w:rsidR="00864D42">
        <w:rPr>
          <w:b/>
          <w:bCs/>
          <w:lang w:val="fr-FR"/>
        </w:rPr>
        <w:t>’</w:t>
      </w:r>
      <w:r>
        <w:rPr>
          <w:b/>
          <w:bCs/>
          <w:lang w:val="fr-FR"/>
        </w:rPr>
        <w:t>être entendu, le Comité recommande à l</w:t>
      </w:r>
      <w:r w:rsidR="00864D42">
        <w:rPr>
          <w:b/>
          <w:bCs/>
          <w:lang w:val="fr-FR"/>
        </w:rPr>
        <w:t>’</w:t>
      </w:r>
      <w:r>
        <w:rPr>
          <w:b/>
          <w:bCs/>
          <w:lang w:val="fr-FR"/>
        </w:rPr>
        <w:t>État partie</w:t>
      </w:r>
      <w:r w:rsidR="00E73182">
        <w:rPr>
          <w:b/>
          <w:bCs/>
          <w:lang w:val="fr-FR"/>
        </w:rPr>
        <w:t> :</w:t>
      </w:r>
    </w:p>
    <w:p w14:paraId="7CFE71F5" w14:textId="27004DEC" w:rsidR="00DC0D07" w:rsidRPr="00E73182" w:rsidRDefault="00DC0D07" w:rsidP="00D22256">
      <w:pPr>
        <w:pStyle w:val="SingleTxtG"/>
        <w:ind w:firstLine="567"/>
        <w:rPr>
          <w:b/>
          <w:bCs/>
          <w:lang w:val="fr-FR"/>
        </w:rPr>
      </w:pPr>
      <w:r w:rsidRPr="00E73182">
        <w:rPr>
          <w:b/>
          <w:bCs/>
          <w:lang w:val="fr-FR"/>
        </w:rPr>
        <w:t>a)</w:t>
      </w:r>
      <w:r w:rsidRPr="00E73182">
        <w:rPr>
          <w:b/>
          <w:bCs/>
          <w:lang w:val="fr-FR"/>
        </w:rPr>
        <w:tab/>
        <w:t>D</w:t>
      </w:r>
      <w:r w:rsidR="00864D42" w:rsidRPr="00E73182">
        <w:rPr>
          <w:b/>
          <w:bCs/>
          <w:lang w:val="fr-FR"/>
        </w:rPr>
        <w:t>’</w:t>
      </w:r>
      <w:r w:rsidRPr="00E73182">
        <w:rPr>
          <w:b/>
          <w:bCs/>
          <w:lang w:val="fr-FR"/>
        </w:rPr>
        <w:t>envisager de revoir l</w:t>
      </w:r>
      <w:r w:rsidR="00864D42" w:rsidRPr="00E73182">
        <w:rPr>
          <w:b/>
          <w:bCs/>
          <w:lang w:val="fr-FR"/>
        </w:rPr>
        <w:t>’</w:t>
      </w:r>
      <w:r w:rsidRPr="00E73182">
        <w:rPr>
          <w:b/>
          <w:bCs/>
          <w:lang w:val="fr-FR"/>
        </w:rPr>
        <w:t>article</w:t>
      </w:r>
      <w:r w:rsidR="00E73182" w:rsidRPr="00E73182">
        <w:rPr>
          <w:b/>
          <w:bCs/>
          <w:lang w:val="fr-FR"/>
        </w:rPr>
        <w:t> </w:t>
      </w:r>
      <w:r w:rsidRPr="00E73182">
        <w:rPr>
          <w:b/>
          <w:bCs/>
          <w:lang w:val="fr-FR"/>
        </w:rPr>
        <w:t>21 de la Constitution et de l</w:t>
      </w:r>
      <w:r w:rsidR="00864D42" w:rsidRPr="00E73182">
        <w:rPr>
          <w:b/>
          <w:bCs/>
          <w:lang w:val="fr-FR"/>
        </w:rPr>
        <w:t>’</w:t>
      </w:r>
      <w:r w:rsidRPr="00E73182">
        <w:rPr>
          <w:b/>
          <w:bCs/>
          <w:lang w:val="fr-FR"/>
        </w:rPr>
        <w:t>harmoniser avec l</w:t>
      </w:r>
      <w:r w:rsidR="00864D42" w:rsidRPr="00E73182">
        <w:rPr>
          <w:b/>
          <w:bCs/>
          <w:lang w:val="fr-FR"/>
        </w:rPr>
        <w:t>’</w:t>
      </w:r>
      <w:r w:rsidRPr="00E73182">
        <w:rPr>
          <w:b/>
          <w:bCs/>
          <w:lang w:val="fr-FR"/>
        </w:rPr>
        <w:t>article</w:t>
      </w:r>
      <w:r w:rsidR="009B6678">
        <w:rPr>
          <w:b/>
          <w:bCs/>
          <w:lang w:val="fr-FR"/>
        </w:rPr>
        <w:t> </w:t>
      </w:r>
      <w:r w:rsidRPr="00E73182">
        <w:rPr>
          <w:b/>
          <w:bCs/>
          <w:lang w:val="fr-FR"/>
        </w:rPr>
        <w:t>12 de la Convention afin que soit reconnu le droit des enfants d</w:t>
      </w:r>
      <w:r w:rsidR="00864D42" w:rsidRPr="00E73182">
        <w:rPr>
          <w:b/>
          <w:bCs/>
          <w:lang w:val="fr-FR"/>
        </w:rPr>
        <w:t>’</w:t>
      </w:r>
      <w:r w:rsidRPr="00E73182">
        <w:rPr>
          <w:b/>
          <w:bCs/>
          <w:lang w:val="fr-FR"/>
        </w:rPr>
        <w:t>être consultés sur toutes les questions qui les concernent et de voir leur opinion dûment prise en compte</w:t>
      </w:r>
      <w:r w:rsidR="005845BC" w:rsidRPr="00E73182">
        <w:rPr>
          <w:b/>
          <w:bCs/>
          <w:lang w:val="fr-FR"/>
        </w:rPr>
        <w:t> ;</w:t>
      </w:r>
    </w:p>
    <w:p w14:paraId="4866CE19" w14:textId="03067E88" w:rsidR="00DC0D07" w:rsidRPr="00C04234" w:rsidRDefault="00DC0D07" w:rsidP="00D22256">
      <w:pPr>
        <w:pStyle w:val="SingleTxtG"/>
        <w:ind w:firstLine="567"/>
        <w:rPr>
          <w:b/>
          <w:bCs/>
          <w:lang w:val="fr-FR"/>
        </w:rPr>
      </w:pPr>
      <w:r w:rsidRPr="00E73182">
        <w:rPr>
          <w:b/>
          <w:bCs/>
          <w:lang w:val="fr-FR"/>
        </w:rPr>
        <w:t>b)</w:t>
      </w:r>
      <w:r w:rsidRPr="00E73182">
        <w:rPr>
          <w:b/>
          <w:bCs/>
          <w:lang w:val="fr-FR"/>
        </w:rPr>
        <w:tab/>
      </w:r>
      <w:r>
        <w:rPr>
          <w:b/>
          <w:bCs/>
          <w:lang w:val="fr-FR"/>
        </w:rPr>
        <w:t>De créer et d</w:t>
      </w:r>
      <w:r w:rsidR="00864D42">
        <w:rPr>
          <w:b/>
          <w:bCs/>
          <w:lang w:val="fr-FR"/>
        </w:rPr>
        <w:t>’</w:t>
      </w:r>
      <w:r>
        <w:rPr>
          <w:b/>
          <w:bCs/>
          <w:lang w:val="fr-FR"/>
        </w:rPr>
        <w:t>institutionnaliser des mécanismes innovants aux niveaux national, sectoriel et local afin de garantir la participation effective de tous les enfants, dans leur diversité, à la prise de toutes les décisions relatives à leurs droits, notamment dans le cadre de l</w:t>
      </w:r>
      <w:r w:rsidR="00864D42">
        <w:rPr>
          <w:b/>
          <w:bCs/>
          <w:lang w:val="fr-FR"/>
        </w:rPr>
        <w:t>’</w:t>
      </w:r>
      <w:r>
        <w:rPr>
          <w:b/>
          <w:bCs/>
          <w:lang w:val="fr-FR"/>
        </w:rPr>
        <w:t>élaboration des lois, des politiques et des budgets</w:t>
      </w:r>
      <w:r w:rsidR="005845BC">
        <w:rPr>
          <w:b/>
          <w:bCs/>
          <w:lang w:val="fr-FR"/>
        </w:rPr>
        <w:t> ;</w:t>
      </w:r>
    </w:p>
    <w:p w14:paraId="2AFD65EE" w14:textId="0C556143" w:rsidR="00DC0D07" w:rsidRPr="00C04234" w:rsidRDefault="00DC0D07" w:rsidP="00D22256">
      <w:pPr>
        <w:pStyle w:val="SingleTxtG"/>
        <w:ind w:firstLine="567"/>
        <w:rPr>
          <w:rFonts w:eastAsia="Calibri"/>
          <w:b/>
          <w:bCs/>
          <w:lang w:val="fr-FR"/>
        </w:rPr>
      </w:pPr>
      <w:r w:rsidRPr="00E73182">
        <w:rPr>
          <w:b/>
          <w:bCs/>
          <w:lang w:val="fr-FR"/>
        </w:rPr>
        <w:lastRenderedPageBreak/>
        <w:t>c)</w:t>
      </w:r>
      <w:r w:rsidRPr="00E73182">
        <w:rPr>
          <w:b/>
          <w:bCs/>
          <w:lang w:val="fr-FR"/>
        </w:rPr>
        <w:tab/>
      </w:r>
      <w:r>
        <w:rPr>
          <w:b/>
          <w:bCs/>
          <w:lang w:val="fr-FR"/>
        </w:rPr>
        <w:t>De mener des recherches pour définir quelles sont les questions les plus importantes pour les enfants, de recueillir l</w:t>
      </w:r>
      <w:r w:rsidR="00864D42">
        <w:rPr>
          <w:b/>
          <w:bCs/>
          <w:lang w:val="fr-FR"/>
        </w:rPr>
        <w:t>’</w:t>
      </w:r>
      <w:r>
        <w:rPr>
          <w:b/>
          <w:bCs/>
          <w:lang w:val="fr-FR"/>
        </w:rPr>
        <w:t>opinion de ces derniers sur ces questions, de déterminer dans quelle mesure ils ont voix au chapitre dans les décisions familiales les concernant, et de déterminer par quels dispositifs ils sont ou seraient le mieux à même d</w:t>
      </w:r>
      <w:r w:rsidR="00864D42">
        <w:rPr>
          <w:b/>
          <w:bCs/>
          <w:lang w:val="fr-FR"/>
        </w:rPr>
        <w:t>’</w:t>
      </w:r>
      <w:r>
        <w:rPr>
          <w:b/>
          <w:bCs/>
          <w:lang w:val="fr-FR"/>
        </w:rPr>
        <w:t>influer sur la prise de décisions aux niveaux national et local</w:t>
      </w:r>
      <w:r w:rsidR="005845BC">
        <w:rPr>
          <w:b/>
          <w:bCs/>
          <w:lang w:val="fr-FR"/>
        </w:rPr>
        <w:t> ;</w:t>
      </w:r>
    </w:p>
    <w:p w14:paraId="563C34ED" w14:textId="5DA680FD" w:rsidR="00DC0D07" w:rsidRPr="00C04234" w:rsidRDefault="00E73182" w:rsidP="00E73182">
      <w:pPr>
        <w:pStyle w:val="H1G"/>
        <w:rPr>
          <w:lang w:val="fr-FR"/>
        </w:rPr>
      </w:pPr>
      <w:r>
        <w:rPr>
          <w:lang w:val="fr-FR"/>
        </w:rPr>
        <w:tab/>
      </w:r>
      <w:r w:rsidR="00DC0D07">
        <w:rPr>
          <w:lang w:val="fr-FR"/>
        </w:rPr>
        <w:t>C.</w:t>
      </w:r>
      <w:r w:rsidR="00DC0D07">
        <w:rPr>
          <w:lang w:val="fr-FR"/>
        </w:rPr>
        <w:tab/>
        <w:t>Libertés et droits civils (art.</w:t>
      </w:r>
      <w:r>
        <w:rPr>
          <w:lang w:val="fr-FR"/>
        </w:rPr>
        <w:t> </w:t>
      </w:r>
      <w:r w:rsidR="00DC0D07">
        <w:rPr>
          <w:lang w:val="fr-FR"/>
        </w:rPr>
        <w:t>7, 8 et 13 à 17)</w:t>
      </w:r>
    </w:p>
    <w:p w14:paraId="5EC73D4A" w14:textId="77777777" w:rsidR="00DC0D07" w:rsidRPr="00C04234" w:rsidRDefault="00DC0D07" w:rsidP="00E73182">
      <w:pPr>
        <w:pStyle w:val="H23G"/>
        <w:rPr>
          <w:lang w:val="fr-FR"/>
        </w:rPr>
      </w:pPr>
      <w:r>
        <w:rPr>
          <w:lang w:val="fr-FR"/>
        </w:rPr>
        <w:tab/>
      </w:r>
      <w:r>
        <w:rPr>
          <w:lang w:val="fr-FR"/>
        </w:rPr>
        <w:tab/>
        <w:t>Enregistrement des naissances</w:t>
      </w:r>
    </w:p>
    <w:p w14:paraId="1C872DE1" w14:textId="32767380" w:rsidR="00DC0D07" w:rsidRPr="00C04234" w:rsidRDefault="00DC0D07" w:rsidP="00E73182">
      <w:pPr>
        <w:pStyle w:val="SingleTxtG"/>
        <w:keepNext/>
        <w:rPr>
          <w:b/>
          <w:bCs/>
          <w:lang w:val="fr-FR"/>
        </w:rPr>
      </w:pPr>
      <w:r>
        <w:rPr>
          <w:lang w:val="fr-FR"/>
        </w:rPr>
        <w:t>20.</w:t>
      </w:r>
      <w:r>
        <w:rPr>
          <w:lang w:val="fr-FR"/>
        </w:rPr>
        <w:tab/>
      </w:r>
      <w:r>
        <w:rPr>
          <w:b/>
          <w:bCs/>
          <w:lang w:val="fr-FR"/>
        </w:rPr>
        <w:t>Prenant note de la cible 16.9 des objectifs de développement durable et des progrès que l</w:t>
      </w:r>
      <w:r w:rsidR="00864D42">
        <w:rPr>
          <w:b/>
          <w:bCs/>
          <w:lang w:val="fr-FR"/>
        </w:rPr>
        <w:t>’</w:t>
      </w:r>
      <w:r>
        <w:rPr>
          <w:b/>
          <w:bCs/>
          <w:lang w:val="fr-FR"/>
        </w:rPr>
        <w:t>État partie a réalisés en ce qui concerne l</w:t>
      </w:r>
      <w:r w:rsidR="00864D42">
        <w:rPr>
          <w:b/>
          <w:bCs/>
          <w:lang w:val="fr-FR"/>
        </w:rPr>
        <w:t>’</w:t>
      </w:r>
      <w:r>
        <w:rPr>
          <w:b/>
          <w:bCs/>
          <w:lang w:val="fr-FR"/>
        </w:rPr>
        <w:t>enregistrement des naissances des enfants avant leur premier anniversaire et des effets positifs de la présence d</w:t>
      </w:r>
      <w:r w:rsidR="00864D42">
        <w:rPr>
          <w:b/>
          <w:bCs/>
          <w:lang w:val="fr-FR"/>
        </w:rPr>
        <w:t>’</w:t>
      </w:r>
      <w:r>
        <w:rPr>
          <w:b/>
          <w:bCs/>
          <w:lang w:val="fr-FR"/>
        </w:rPr>
        <w:t>agents chargés de l</w:t>
      </w:r>
      <w:r w:rsidR="00864D42">
        <w:rPr>
          <w:b/>
          <w:bCs/>
          <w:lang w:val="fr-FR"/>
        </w:rPr>
        <w:t>’</w:t>
      </w:r>
      <w:r>
        <w:rPr>
          <w:b/>
          <w:bCs/>
          <w:lang w:val="fr-FR"/>
        </w:rPr>
        <w:t>enregistrement des naissances dans les hôpitaux prioritaires, le Comité recommande à l</w:t>
      </w:r>
      <w:r w:rsidR="00864D42">
        <w:rPr>
          <w:b/>
          <w:bCs/>
          <w:lang w:val="fr-FR"/>
        </w:rPr>
        <w:t>’</w:t>
      </w:r>
      <w:r>
        <w:rPr>
          <w:b/>
          <w:bCs/>
          <w:lang w:val="fr-FR"/>
        </w:rPr>
        <w:t>État partie</w:t>
      </w:r>
      <w:r w:rsidR="00E73182">
        <w:rPr>
          <w:b/>
          <w:bCs/>
          <w:lang w:val="fr-FR"/>
        </w:rPr>
        <w:t> :</w:t>
      </w:r>
    </w:p>
    <w:p w14:paraId="08F7DD18" w14:textId="6A0BCB1F" w:rsidR="00DC0D07" w:rsidRPr="009B6678" w:rsidRDefault="00DC0D07" w:rsidP="00D22256">
      <w:pPr>
        <w:pStyle w:val="SingleTxtG"/>
        <w:ind w:firstLine="567"/>
        <w:rPr>
          <w:b/>
          <w:bCs/>
          <w:lang w:val="fr-FR"/>
        </w:rPr>
      </w:pPr>
      <w:r w:rsidRPr="009B6678">
        <w:rPr>
          <w:b/>
          <w:bCs/>
          <w:lang w:val="fr-FR"/>
        </w:rPr>
        <w:t>a)</w:t>
      </w:r>
      <w:r w:rsidRPr="009B6678">
        <w:rPr>
          <w:b/>
          <w:bCs/>
          <w:lang w:val="fr-FR"/>
        </w:rPr>
        <w:tab/>
        <w:t>De poursuivre ses efforts pour que tous les enfants nés sur le territoire, en particulier ceux qui vivent en zone rurale, ne sont pas nés à l</w:t>
      </w:r>
      <w:r w:rsidR="00864D42" w:rsidRPr="009B6678">
        <w:rPr>
          <w:b/>
          <w:bCs/>
          <w:lang w:val="fr-FR"/>
        </w:rPr>
        <w:t>’</w:t>
      </w:r>
      <w:r w:rsidRPr="009B6678">
        <w:rPr>
          <w:b/>
          <w:bCs/>
          <w:lang w:val="fr-FR"/>
        </w:rPr>
        <w:t>hôpital, sont issus de ménages pauvres, sont nés de mères adolescentes ou de parents étrangers, notamment les nouveau-nés de couples dominico-haïtiens et les nourrissons d</w:t>
      </w:r>
      <w:r w:rsidR="00864D42" w:rsidRPr="009B6678">
        <w:rPr>
          <w:b/>
          <w:bCs/>
          <w:lang w:val="fr-FR"/>
        </w:rPr>
        <w:t>’</w:t>
      </w:r>
      <w:r w:rsidRPr="009B6678">
        <w:rPr>
          <w:b/>
          <w:bCs/>
          <w:lang w:val="fr-FR"/>
        </w:rPr>
        <w:t>ascendance vénézuélienne nés en République dominicaine, soient immédiatement enregistrés et se voient délivrer gratuitement un acte de naissance officiel</w:t>
      </w:r>
      <w:r w:rsidR="005845BC" w:rsidRPr="009B6678">
        <w:rPr>
          <w:b/>
          <w:bCs/>
          <w:lang w:val="fr-FR"/>
        </w:rPr>
        <w:t> ;</w:t>
      </w:r>
    </w:p>
    <w:p w14:paraId="27E998B8" w14:textId="6DF4D3EF" w:rsidR="00DC0D07" w:rsidRPr="009B6678" w:rsidRDefault="00DC0D07" w:rsidP="00D22256">
      <w:pPr>
        <w:pStyle w:val="SingleTxtG"/>
        <w:ind w:firstLine="567"/>
        <w:rPr>
          <w:b/>
          <w:bCs/>
          <w:lang w:val="fr-FR"/>
        </w:rPr>
      </w:pPr>
      <w:r w:rsidRPr="009B6678">
        <w:rPr>
          <w:b/>
          <w:bCs/>
          <w:lang w:val="fr-FR"/>
        </w:rPr>
        <w:t>b)</w:t>
      </w:r>
      <w:r w:rsidRPr="009B6678">
        <w:rPr>
          <w:b/>
          <w:bCs/>
          <w:lang w:val="fr-FR"/>
        </w:rPr>
        <w:tab/>
        <w:t>D</w:t>
      </w:r>
      <w:r w:rsidR="00864D42" w:rsidRPr="009B6678">
        <w:rPr>
          <w:b/>
          <w:bCs/>
          <w:lang w:val="fr-FR"/>
        </w:rPr>
        <w:t>’</w:t>
      </w:r>
      <w:r w:rsidRPr="009B6678">
        <w:rPr>
          <w:b/>
          <w:bCs/>
          <w:lang w:val="fr-FR"/>
        </w:rPr>
        <w:t>approuver rapidement la modification de la loi n</w:t>
      </w:r>
      <w:r w:rsidRPr="009B6678">
        <w:rPr>
          <w:b/>
          <w:bCs/>
          <w:vertAlign w:val="superscript"/>
          <w:lang w:val="fr-FR"/>
        </w:rPr>
        <w:t>o</w:t>
      </w:r>
      <w:r w:rsidR="009B6678">
        <w:rPr>
          <w:b/>
          <w:bCs/>
          <w:lang w:val="fr-FR"/>
        </w:rPr>
        <w:t> </w:t>
      </w:r>
      <w:r w:rsidRPr="009B6678">
        <w:rPr>
          <w:b/>
          <w:bCs/>
          <w:lang w:val="fr-FR"/>
        </w:rPr>
        <w:t>659-44, qui supprime la procédure judiciaire pour les enregistrements tardifs et prévoit la mise en place d</w:t>
      </w:r>
      <w:r w:rsidR="00864D42" w:rsidRPr="009B6678">
        <w:rPr>
          <w:b/>
          <w:bCs/>
          <w:lang w:val="fr-FR"/>
        </w:rPr>
        <w:t>’</w:t>
      </w:r>
      <w:r w:rsidRPr="009B6678">
        <w:rPr>
          <w:b/>
          <w:bCs/>
          <w:lang w:val="fr-FR"/>
        </w:rPr>
        <w:t>un registre civil électronique</w:t>
      </w:r>
      <w:r w:rsidR="005845BC" w:rsidRPr="009B6678">
        <w:rPr>
          <w:b/>
          <w:bCs/>
          <w:lang w:val="fr-FR"/>
        </w:rPr>
        <w:t> ;</w:t>
      </w:r>
    </w:p>
    <w:p w14:paraId="47948AC2" w14:textId="3CE1B584" w:rsidR="00DC0D07" w:rsidRPr="00C04234" w:rsidRDefault="00DC0D07" w:rsidP="00D22256">
      <w:pPr>
        <w:pStyle w:val="SingleTxtG"/>
        <w:ind w:firstLine="567"/>
        <w:rPr>
          <w:b/>
          <w:bCs/>
          <w:lang w:val="fr-FR"/>
        </w:rPr>
      </w:pPr>
      <w:r w:rsidRPr="009B6678">
        <w:rPr>
          <w:b/>
          <w:bCs/>
          <w:lang w:val="fr-FR"/>
        </w:rPr>
        <w:t>c)</w:t>
      </w:r>
      <w:r w:rsidRPr="009B6678">
        <w:rPr>
          <w:b/>
          <w:bCs/>
          <w:lang w:val="fr-FR"/>
        </w:rPr>
        <w:tab/>
      </w:r>
      <w:r>
        <w:rPr>
          <w:b/>
          <w:bCs/>
          <w:lang w:val="fr-FR"/>
        </w:rPr>
        <w:t>De renforcer la Commission de coordination interinstitutionnelle pour garantir l</w:t>
      </w:r>
      <w:r w:rsidR="00864D42">
        <w:rPr>
          <w:b/>
          <w:bCs/>
          <w:lang w:val="fr-FR"/>
        </w:rPr>
        <w:t>’</w:t>
      </w:r>
      <w:r>
        <w:rPr>
          <w:b/>
          <w:bCs/>
          <w:lang w:val="fr-FR"/>
        </w:rPr>
        <w:t>application de la loi n</w:t>
      </w:r>
      <w:r>
        <w:rPr>
          <w:b/>
          <w:bCs/>
          <w:vertAlign w:val="superscript"/>
          <w:lang w:val="fr-FR"/>
        </w:rPr>
        <w:t>o</w:t>
      </w:r>
      <w:r w:rsidR="009B6678">
        <w:rPr>
          <w:b/>
          <w:bCs/>
          <w:lang w:val="fr-FR"/>
        </w:rPr>
        <w:t> </w:t>
      </w:r>
      <w:r>
        <w:rPr>
          <w:b/>
          <w:bCs/>
          <w:lang w:val="fr-FR"/>
        </w:rPr>
        <w:t>4-23 et de l</w:t>
      </w:r>
      <w:r w:rsidR="00864D42">
        <w:rPr>
          <w:b/>
          <w:bCs/>
          <w:lang w:val="fr-FR"/>
        </w:rPr>
        <w:t>’</w:t>
      </w:r>
      <w:r>
        <w:rPr>
          <w:b/>
          <w:bCs/>
          <w:lang w:val="fr-FR"/>
        </w:rPr>
        <w:t>accord-cadre de coopération interinstitutionnelle sur l</w:t>
      </w:r>
      <w:r w:rsidR="00864D42">
        <w:rPr>
          <w:b/>
          <w:bCs/>
          <w:lang w:val="fr-FR"/>
        </w:rPr>
        <w:t>’</w:t>
      </w:r>
      <w:r>
        <w:rPr>
          <w:b/>
          <w:bCs/>
          <w:lang w:val="fr-FR"/>
        </w:rPr>
        <w:t>enregistrement dans les délais et l</w:t>
      </w:r>
      <w:r w:rsidR="00864D42">
        <w:rPr>
          <w:b/>
          <w:bCs/>
          <w:lang w:val="fr-FR"/>
        </w:rPr>
        <w:t>’</w:t>
      </w:r>
      <w:r>
        <w:rPr>
          <w:b/>
          <w:bCs/>
          <w:lang w:val="fr-FR"/>
        </w:rPr>
        <w:t>enregistrement tardif des naissances en République dominicaine</w:t>
      </w:r>
      <w:r w:rsidR="005845BC">
        <w:rPr>
          <w:b/>
          <w:bCs/>
          <w:lang w:val="fr-FR"/>
        </w:rPr>
        <w:t> ;</w:t>
      </w:r>
    </w:p>
    <w:p w14:paraId="289C0BFF" w14:textId="43101508" w:rsidR="00DC0D07" w:rsidRPr="00C04234" w:rsidRDefault="00DC0D07" w:rsidP="00D22256">
      <w:pPr>
        <w:pStyle w:val="SingleTxtG"/>
        <w:ind w:firstLine="567"/>
        <w:rPr>
          <w:b/>
          <w:bCs/>
          <w:lang w:val="fr-FR"/>
        </w:rPr>
      </w:pPr>
      <w:r w:rsidRPr="009B6678">
        <w:rPr>
          <w:b/>
          <w:bCs/>
          <w:lang w:val="fr-FR"/>
        </w:rPr>
        <w:t>d)</w:t>
      </w:r>
      <w:r>
        <w:rPr>
          <w:lang w:val="fr-FR"/>
        </w:rPr>
        <w:tab/>
      </w:r>
      <w:r>
        <w:rPr>
          <w:b/>
          <w:bCs/>
          <w:lang w:val="fr-FR"/>
        </w:rPr>
        <w:t>De faire en sorte que l</w:t>
      </w:r>
      <w:r w:rsidR="00864D42">
        <w:rPr>
          <w:b/>
          <w:bCs/>
          <w:lang w:val="fr-FR"/>
        </w:rPr>
        <w:t>’</w:t>
      </w:r>
      <w:r>
        <w:rPr>
          <w:b/>
          <w:bCs/>
          <w:lang w:val="fr-FR"/>
        </w:rPr>
        <w:t>absence d</w:t>
      </w:r>
      <w:r w:rsidR="00864D42">
        <w:rPr>
          <w:b/>
          <w:bCs/>
          <w:lang w:val="fr-FR"/>
        </w:rPr>
        <w:t>’</w:t>
      </w:r>
      <w:r>
        <w:rPr>
          <w:b/>
          <w:bCs/>
          <w:lang w:val="fr-FR"/>
        </w:rPr>
        <w:t>acte de naissance n</w:t>
      </w:r>
      <w:r w:rsidR="00864D42">
        <w:rPr>
          <w:b/>
          <w:bCs/>
          <w:lang w:val="fr-FR"/>
        </w:rPr>
        <w:t>’</w:t>
      </w:r>
      <w:r>
        <w:rPr>
          <w:b/>
          <w:bCs/>
          <w:lang w:val="fr-FR"/>
        </w:rPr>
        <w:t>empêche pas les enfants d</w:t>
      </w:r>
      <w:r w:rsidR="00864D42">
        <w:rPr>
          <w:b/>
          <w:bCs/>
          <w:lang w:val="fr-FR"/>
        </w:rPr>
        <w:t>’</w:t>
      </w:r>
      <w:r>
        <w:rPr>
          <w:b/>
          <w:bCs/>
          <w:lang w:val="fr-FR"/>
        </w:rPr>
        <w:t>accéder à l</w:t>
      </w:r>
      <w:r w:rsidR="00864D42">
        <w:rPr>
          <w:b/>
          <w:bCs/>
          <w:lang w:val="fr-FR"/>
        </w:rPr>
        <w:t>’</w:t>
      </w:r>
      <w:r>
        <w:rPr>
          <w:b/>
          <w:bCs/>
          <w:lang w:val="fr-FR"/>
        </w:rPr>
        <w:t>éducation.</w:t>
      </w:r>
    </w:p>
    <w:p w14:paraId="0584EF1C" w14:textId="77777777" w:rsidR="00DC0D07" w:rsidRPr="00C04234" w:rsidRDefault="00DC0D07" w:rsidP="00DC0D07">
      <w:pPr>
        <w:pStyle w:val="H23G"/>
        <w:rPr>
          <w:lang w:val="fr-FR"/>
        </w:rPr>
      </w:pPr>
      <w:r>
        <w:rPr>
          <w:lang w:val="fr-FR"/>
        </w:rPr>
        <w:tab/>
      </w:r>
      <w:r>
        <w:rPr>
          <w:lang w:val="fr-FR"/>
        </w:rPr>
        <w:tab/>
      </w:r>
      <w:r>
        <w:rPr>
          <w:bCs/>
          <w:lang w:val="fr-FR"/>
        </w:rPr>
        <w:t>Droit à une nationalité</w:t>
      </w:r>
    </w:p>
    <w:p w14:paraId="57D5C4DC" w14:textId="114502C9" w:rsidR="00DC0D07" w:rsidRPr="00C04234" w:rsidRDefault="00DC0D07" w:rsidP="00E73182">
      <w:pPr>
        <w:pStyle w:val="SingleTxtG"/>
        <w:keepNext/>
        <w:rPr>
          <w:b/>
          <w:bCs/>
          <w:lang w:val="fr-FR"/>
        </w:rPr>
      </w:pPr>
      <w:r>
        <w:rPr>
          <w:lang w:val="fr-FR"/>
        </w:rPr>
        <w:t>21.</w:t>
      </w:r>
      <w:r>
        <w:rPr>
          <w:lang w:val="fr-FR"/>
        </w:rPr>
        <w:tab/>
        <w:t>Le Comité est profondément préoccupé par</w:t>
      </w:r>
      <w:r w:rsidR="00E73182">
        <w:rPr>
          <w:lang w:val="fr-FR"/>
        </w:rPr>
        <w:t> :</w:t>
      </w:r>
    </w:p>
    <w:p w14:paraId="3EEE14E6" w14:textId="3D60F652" w:rsidR="00DC0D07" w:rsidRPr="00C04234" w:rsidRDefault="00DC0D07" w:rsidP="00D22256">
      <w:pPr>
        <w:pStyle w:val="SingleTxtG"/>
        <w:ind w:firstLine="567"/>
        <w:rPr>
          <w:lang w:val="fr-FR"/>
        </w:rPr>
      </w:pPr>
      <w:r>
        <w:rPr>
          <w:lang w:val="fr-FR"/>
        </w:rPr>
        <w:t>a)</w:t>
      </w:r>
      <w:r>
        <w:rPr>
          <w:lang w:val="fr-FR"/>
        </w:rPr>
        <w:tab/>
        <w:t>Le fait que des milliers d</w:t>
      </w:r>
      <w:r w:rsidR="00864D42">
        <w:rPr>
          <w:lang w:val="fr-FR"/>
        </w:rPr>
        <w:t>’</w:t>
      </w:r>
      <w:r>
        <w:rPr>
          <w:lang w:val="fr-FR"/>
        </w:rPr>
        <w:t>enfants d</w:t>
      </w:r>
      <w:r w:rsidR="00864D42">
        <w:rPr>
          <w:lang w:val="fr-FR"/>
        </w:rPr>
        <w:t>’</w:t>
      </w:r>
      <w:r>
        <w:rPr>
          <w:lang w:val="fr-FR"/>
        </w:rPr>
        <w:t>ascendance haïtienne nés dominicains sont toujours en situation irrégulière et ne disposent pas de papiers délivrés par l</w:t>
      </w:r>
      <w:r w:rsidR="00864D42">
        <w:rPr>
          <w:lang w:val="fr-FR"/>
        </w:rPr>
        <w:t>’</w:t>
      </w:r>
      <w:r>
        <w:rPr>
          <w:lang w:val="fr-FR"/>
        </w:rPr>
        <w:t>État qui attestent leur identité juridique et/ou leur nationalité</w:t>
      </w:r>
      <w:r w:rsidR="005845BC">
        <w:rPr>
          <w:lang w:val="fr-FR"/>
        </w:rPr>
        <w:t> ;</w:t>
      </w:r>
    </w:p>
    <w:p w14:paraId="4EA48163" w14:textId="70FDE580" w:rsidR="00DC0D07" w:rsidRPr="00C04234" w:rsidRDefault="00DC0D07" w:rsidP="00D22256">
      <w:pPr>
        <w:pStyle w:val="SingleTxtG"/>
        <w:ind w:firstLine="567"/>
        <w:rPr>
          <w:lang w:val="fr-FR"/>
        </w:rPr>
      </w:pPr>
      <w:r>
        <w:rPr>
          <w:lang w:val="fr-FR"/>
        </w:rPr>
        <w:t>b)</w:t>
      </w:r>
      <w:r>
        <w:rPr>
          <w:lang w:val="fr-FR"/>
        </w:rPr>
        <w:tab/>
        <w:t>L</w:t>
      </w:r>
      <w:r w:rsidR="00864D42">
        <w:rPr>
          <w:lang w:val="fr-FR"/>
        </w:rPr>
        <w:t>’</w:t>
      </w:r>
      <w:r>
        <w:rPr>
          <w:lang w:val="fr-FR"/>
        </w:rPr>
        <w:t>effet de la privation de papiers sur le risque d</w:t>
      </w:r>
      <w:r w:rsidR="00864D42">
        <w:rPr>
          <w:lang w:val="fr-FR"/>
        </w:rPr>
        <w:t>’</w:t>
      </w:r>
      <w:r>
        <w:rPr>
          <w:lang w:val="fr-FR"/>
        </w:rPr>
        <w:t>être victime de violence, étant donné que l</w:t>
      </w:r>
      <w:r w:rsidR="00864D42">
        <w:rPr>
          <w:lang w:val="fr-FR"/>
        </w:rPr>
        <w:t>’</w:t>
      </w:r>
      <w:r>
        <w:rPr>
          <w:lang w:val="fr-FR"/>
        </w:rPr>
        <w:t>absence de tels documents fait obstacle à la jouissance de droits fondamentaux, comme le droit à la protection sociale, et à l</w:t>
      </w:r>
      <w:r w:rsidR="00864D42">
        <w:rPr>
          <w:lang w:val="fr-FR"/>
        </w:rPr>
        <w:t>’</w:t>
      </w:r>
      <w:r>
        <w:rPr>
          <w:lang w:val="fr-FR"/>
        </w:rPr>
        <w:t>accès à un certificat de fin d</w:t>
      </w:r>
      <w:r w:rsidR="00864D42">
        <w:rPr>
          <w:lang w:val="fr-FR"/>
        </w:rPr>
        <w:t>’</w:t>
      </w:r>
      <w:r>
        <w:rPr>
          <w:lang w:val="fr-FR"/>
        </w:rPr>
        <w:t>études secondaires.</w:t>
      </w:r>
    </w:p>
    <w:p w14:paraId="180497E5" w14:textId="57F80DFA" w:rsidR="00DC0D07" w:rsidRPr="00C04234" w:rsidRDefault="00DC0D07" w:rsidP="00E73182">
      <w:pPr>
        <w:pStyle w:val="SingleTxtG"/>
        <w:keepNext/>
        <w:rPr>
          <w:b/>
          <w:bCs/>
          <w:lang w:val="fr-FR"/>
        </w:rPr>
      </w:pPr>
      <w:r>
        <w:rPr>
          <w:lang w:val="fr-FR"/>
        </w:rPr>
        <w:t>22.</w:t>
      </w:r>
      <w:r>
        <w:rPr>
          <w:lang w:val="fr-FR"/>
        </w:rPr>
        <w:tab/>
      </w:r>
      <w:r>
        <w:rPr>
          <w:b/>
          <w:bCs/>
          <w:lang w:val="fr-FR"/>
        </w:rPr>
        <w:t>Le Comité prie instamment l</w:t>
      </w:r>
      <w:r w:rsidR="00864D42">
        <w:rPr>
          <w:b/>
          <w:bCs/>
          <w:lang w:val="fr-FR"/>
        </w:rPr>
        <w:t>’</w:t>
      </w:r>
      <w:r>
        <w:rPr>
          <w:b/>
          <w:bCs/>
          <w:lang w:val="fr-FR"/>
        </w:rPr>
        <w:t>État partie de</w:t>
      </w:r>
      <w:r w:rsidR="00E73182">
        <w:rPr>
          <w:b/>
          <w:bCs/>
          <w:lang w:val="fr-FR"/>
        </w:rPr>
        <w:t> :</w:t>
      </w:r>
    </w:p>
    <w:p w14:paraId="0343F95F" w14:textId="460956D8" w:rsidR="00DC0D07" w:rsidRPr="009B6678" w:rsidRDefault="00DC0D07" w:rsidP="00D22256">
      <w:pPr>
        <w:pStyle w:val="SingleTxtG"/>
        <w:ind w:firstLine="567"/>
        <w:rPr>
          <w:b/>
          <w:bCs/>
          <w:lang w:val="fr-FR"/>
        </w:rPr>
      </w:pPr>
      <w:r w:rsidRPr="009B6678">
        <w:rPr>
          <w:b/>
          <w:bCs/>
          <w:lang w:val="fr-FR"/>
        </w:rPr>
        <w:t>a)</w:t>
      </w:r>
      <w:r w:rsidRPr="009B6678">
        <w:rPr>
          <w:b/>
          <w:bCs/>
          <w:lang w:val="fr-FR"/>
        </w:rPr>
        <w:tab/>
        <w:t>D</w:t>
      </w:r>
      <w:r w:rsidR="00864D42" w:rsidRPr="009B6678">
        <w:rPr>
          <w:b/>
          <w:bCs/>
          <w:lang w:val="fr-FR"/>
        </w:rPr>
        <w:t>’</w:t>
      </w:r>
      <w:r w:rsidRPr="009B6678">
        <w:rPr>
          <w:b/>
          <w:bCs/>
          <w:lang w:val="fr-FR"/>
        </w:rPr>
        <w:t>abroger les dispositions légales et les pratiques administratives qui font obstacle à l</w:t>
      </w:r>
      <w:r w:rsidR="00864D42" w:rsidRPr="009B6678">
        <w:rPr>
          <w:b/>
          <w:bCs/>
          <w:lang w:val="fr-FR"/>
        </w:rPr>
        <w:t>’</w:t>
      </w:r>
      <w:r w:rsidRPr="009B6678">
        <w:rPr>
          <w:b/>
          <w:bCs/>
          <w:lang w:val="fr-FR"/>
        </w:rPr>
        <w:t>enregistrement de la naissance des enfants d</w:t>
      </w:r>
      <w:r w:rsidR="00864D42" w:rsidRPr="009B6678">
        <w:rPr>
          <w:b/>
          <w:bCs/>
          <w:lang w:val="fr-FR"/>
        </w:rPr>
        <w:t>’</w:t>
      </w:r>
      <w:r w:rsidRPr="009B6678">
        <w:rPr>
          <w:b/>
          <w:bCs/>
          <w:lang w:val="fr-FR"/>
        </w:rPr>
        <w:t>ascendance haïtienne et empêchent ceux-ci d</w:t>
      </w:r>
      <w:r w:rsidR="00864D42" w:rsidRPr="009B6678">
        <w:rPr>
          <w:b/>
          <w:bCs/>
          <w:lang w:val="fr-FR"/>
        </w:rPr>
        <w:t>’</w:t>
      </w:r>
      <w:r w:rsidRPr="009B6678">
        <w:rPr>
          <w:b/>
          <w:bCs/>
          <w:lang w:val="fr-FR"/>
        </w:rPr>
        <w:t>accéder à la nationalité, notamment de réviser les articles</w:t>
      </w:r>
      <w:r w:rsidR="009B6678">
        <w:rPr>
          <w:b/>
          <w:bCs/>
          <w:lang w:val="fr-FR"/>
        </w:rPr>
        <w:t> </w:t>
      </w:r>
      <w:r w:rsidRPr="009B6678">
        <w:rPr>
          <w:b/>
          <w:bCs/>
          <w:lang w:val="fr-FR"/>
        </w:rPr>
        <w:t>3 et 4 de la loi de 1948 sur la naturalisation et la loi générale sur les migrations</w:t>
      </w:r>
      <w:r w:rsidR="005845BC" w:rsidRPr="009B6678">
        <w:rPr>
          <w:b/>
          <w:bCs/>
          <w:lang w:val="fr-FR"/>
        </w:rPr>
        <w:t> ;</w:t>
      </w:r>
    </w:p>
    <w:p w14:paraId="61C2686F" w14:textId="2C7C8142" w:rsidR="00DC0D07" w:rsidRPr="009B6678" w:rsidRDefault="00DC0D07" w:rsidP="00D22256">
      <w:pPr>
        <w:pStyle w:val="SingleTxtG"/>
        <w:ind w:firstLine="567"/>
        <w:rPr>
          <w:b/>
          <w:bCs/>
          <w:lang w:val="fr-FR"/>
        </w:rPr>
      </w:pPr>
      <w:r w:rsidRPr="009B6678">
        <w:rPr>
          <w:b/>
          <w:bCs/>
          <w:lang w:val="fr-FR"/>
        </w:rPr>
        <w:t>b)</w:t>
      </w:r>
      <w:r w:rsidRPr="009B6678">
        <w:rPr>
          <w:b/>
          <w:bCs/>
          <w:lang w:val="fr-FR"/>
        </w:rPr>
        <w:tab/>
        <w:t>De faire en sorte que les femmes se voient accorder le droit, dans des conditions d</w:t>
      </w:r>
      <w:r w:rsidR="00864D42" w:rsidRPr="009B6678">
        <w:rPr>
          <w:b/>
          <w:bCs/>
          <w:lang w:val="fr-FR"/>
        </w:rPr>
        <w:t>’</w:t>
      </w:r>
      <w:r w:rsidRPr="009B6678">
        <w:rPr>
          <w:b/>
          <w:bCs/>
          <w:lang w:val="fr-FR"/>
        </w:rPr>
        <w:t>égalité avec les hommes, de transmettre la nationalité dominicaine à leurs enfants</w:t>
      </w:r>
      <w:r w:rsidR="005845BC" w:rsidRPr="009B6678">
        <w:rPr>
          <w:b/>
          <w:bCs/>
          <w:lang w:val="fr-FR"/>
        </w:rPr>
        <w:t> ;</w:t>
      </w:r>
    </w:p>
    <w:p w14:paraId="7A2D49A2" w14:textId="6A3058F5" w:rsidR="00DC0D07" w:rsidRPr="009B6678" w:rsidRDefault="00DC0D07" w:rsidP="00D22256">
      <w:pPr>
        <w:pStyle w:val="SingleTxtG"/>
        <w:ind w:firstLine="567"/>
        <w:rPr>
          <w:b/>
          <w:bCs/>
          <w:lang w:val="fr-FR"/>
        </w:rPr>
      </w:pPr>
      <w:r w:rsidRPr="009B6678">
        <w:rPr>
          <w:b/>
          <w:bCs/>
          <w:lang w:val="fr-FR"/>
        </w:rPr>
        <w:t>c)</w:t>
      </w:r>
      <w:r w:rsidRPr="009B6678">
        <w:rPr>
          <w:b/>
          <w:bCs/>
          <w:lang w:val="fr-FR"/>
        </w:rPr>
        <w:tab/>
        <w:t>D</w:t>
      </w:r>
      <w:r w:rsidR="00864D42" w:rsidRPr="009B6678">
        <w:rPr>
          <w:b/>
          <w:bCs/>
          <w:lang w:val="fr-FR"/>
        </w:rPr>
        <w:t>’</w:t>
      </w:r>
      <w:r w:rsidRPr="009B6678">
        <w:rPr>
          <w:b/>
          <w:bCs/>
          <w:lang w:val="fr-FR"/>
        </w:rPr>
        <w:t>empêcher que des enfants naissent apatrides ou que des personnes deviennent apatrides comme suite à une perte collective de la nationalité, et de faire en sorte que chaque enfant ait le droit à une nationalité</w:t>
      </w:r>
      <w:r w:rsidR="005845BC" w:rsidRPr="009B6678">
        <w:rPr>
          <w:b/>
          <w:bCs/>
          <w:lang w:val="fr-FR"/>
        </w:rPr>
        <w:t> ;</w:t>
      </w:r>
    </w:p>
    <w:p w14:paraId="366EBE7E" w14:textId="1968DC8C" w:rsidR="00DC0D07" w:rsidRPr="00C04234" w:rsidRDefault="00DC0D07" w:rsidP="000D6AA1">
      <w:pPr>
        <w:pStyle w:val="SingleTxtG"/>
        <w:keepNext/>
        <w:keepLines/>
        <w:ind w:firstLine="567"/>
        <w:rPr>
          <w:b/>
          <w:lang w:val="fr-FR"/>
        </w:rPr>
      </w:pPr>
      <w:bookmarkStart w:id="5" w:name="_Hlk148377251"/>
      <w:r w:rsidRPr="009B6678">
        <w:rPr>
          <w:b/>
          <w:bCs/>
          <w:lang w:val="fr-FR"/>
        </w:rPr>
        <w:lastRenderedPageBreak/>
        <w:t>d)</w:t>
      </w:r>
      <w:r>
        <w:rPr>
          <w:lang w:val="fr-FR"/>
        </w:rPr>
        <w:tab/>
      </w:r>
      <w:r>
        <w:rPr>
          <w:b/>
          <w:bCs/>
          <w:lang w:val="fr-FR"/>
        </w:rPr>
        <w:t>De garantir que les enfants d</w:t>
      </w:r>
      <w:r w:rsidR="00864D42">
        <w:rPr>
          <w:b/>
          <w:bCs/>
          <w:lang w:val="fr-FR"/>
        </w:rPr>
        <w:t>’</w:t>
      </w:r>
      <w:r>
        <w:rPr>
          <w:b/>
          <w:bCs/>
          <w:lang w:val="fr-FR"/>
        </w:rPr>
        <w:t>ascendance haïtienne</w:t>
      </w:r>
      <w:r w:rsidR="009B6678">
        <w:rPr>
          <w:b/>
          <w:bCs/>
          <w:lang w:val="fr-FR"/>
        </w:rPr>
        <w:t xml:space="preserve"> </w:t>
      </w:r>
      <w:r>
        <w:rPr>
          <w:b/>
          <w:bCs/>
          <w:lang w:val="fr-FR"/>
        </w:rPr>
        <w:t>migrants ou nés en République dominicaine qui sont visés par la loi n</w:t>
      </w:r>
      <w:r>
        <w:rPr>
          <w:b/>
          <w:bCs/>
          <w:vertAlign w:val="superscript"/>
          <w:lang w:val="fr-FR"/>
        </w:rPr>
        <w:t>o</w:t>
      </w:r>
      <w:r w:rsidR="009B6678">
        <w:rPr>
          <w:b/>
          <w:bCs/>
          <w:lang w:val="fr-FR"/>
        </w:rPr>
        <w:t> </w:t>
      </w:r>
      <w:r>
        <w:rPr>
          <w:b/>
          <w:bCs/>
          <w:lang w:val="fr-FR"/>
        </w:rPr>
        <w:t>169-14 ont le droit d</w:t>
      </w:r>
      <w:r w:rsidR="00864D42">
        <w:rPr>
          <w:b/>
          <w:bCs/>
          <w:lang w:val="fr-FR"/>
        </w:rPr>
        <w:t>’</w:t>
      </w:r>
      <w:r>
        <w:rPr>
          <w:b/>
          <w:bCs/>
          <w:lang w:val="fr-FR"/>
        </w:rPr>
        <w:t>acquérir la nationalité, en accélérant l</w:t>
      </w:r>
      <w:r w:rsidR="00864D42">
        <w:rPr>
          <w:b/>
          <w:bCs/>
          <w:lang w:val="fr-FR"/>
        </w:rPr>
        <w:t>’</w:t>
      </w:r>
      <w:r>
        <w:rPr>
          <w:b/>
          <w:bCs/>
          <w:lang w:val="fr-FR"/>
        </w:rPr>
        <w:t>application de cette loi et du Plan national de régularisation des étrangers, de régulariser la situation des enfants concernés par l</w:t>
      </w:r>
      <w:r w:rsidR="00864D42">
        <w:rPr>
          <w:b/>
          <w:bCs/>
          <w:lang w:val="fr-FR"/>
        </w:rPr>
        <w:t>’</w:t>
      </w:r>
      <w:r>
        <w:rPr>
          <w:b/>
          <w:bCs/>
          <w:lang w:val="fr-FR"/>
        </w:rPr>
        <w:t>arrêt 168-13 de la Cour constitutionnelle ou de les réintégrer dans leur nationalité, et de garantir un accès sans discrimination à des papiers en vue d</w:t>
      </w:r>
      <w:r w:rsidR="00864D42">
        <w:rPr>
          <w:b/>
          <w:bCs/>
          <w:lang w:val="fr-FR"/>
        </w:rPr>
        <w:t>’</w:t>
      </w:r>
      <w:r>
        <w:rPr>
          <w:b/>
          <w:bCs/>
          <w:lang w:val="fr-FR"/>
        </w:rPr>
        <w:t>acquérir la nationalité</w:t>
      </w:r>
      <w:r w:rsidR="005845BC">
        <w:rPr>
          <w:b/>
          <w:bCs/>
          <w:lang w:val="fr-FR"/>
        </w:rPr>
        <w:t> ;</w:t>
      </w:r>
    </w:p>
    <w:bookmarkEnd w:id="5"/>
    <w:p w14:paraId="518EBE51" w14:textId="7226E346" w:rsidR="00DC0D07" w:rsidRPr="00C04234" w:rsidRDefault="00DC0D07" w:rsidP="009B6678">
      <w:pPr>
        <w:pStyle w:val="SingleTxtG"/>
        <w:keepLines/>
        <w:ind w:firstLine="567"/>
        <w:rPr>
          <w:b/>
          <w:lang w:val="fr-FR"/>
        </w:rPr>
      </w:pPr>
      <w:r w:rsidRPr="009B6678">
        <w:rPr>
          <w:b/>
          <w:bCs/>
          <w:lang w:val="fr-FR"/>
        </w:rPr>
        <w:t>e)</w:t>
      </w:r>
      <w:r w:rsidRPr="009B6678">
        <w:rPr>
          <w:b/>
          <w:bCs/>
          <w:lang w:val="fr-FR"/>
        </w:rPr>
        <w:tab/>
      </w:r>
      <w:r>
        <w:rPr>
          <w:b/>
          <w:bCs/>
          <w:lang w:val="fr-FR"/>
        </w:rPr>
        <w:t>D</w:t>
      </w:r>
      <w:r w:rsidR="00864D42">
        <w:rPr>
          <w:b/>
          <w:bCs/>
          <w:lang w:val="fr-FR"/>
        </w:rPr>
        <w:t>’</w:t>
      </w:r>
      <w:r>
        <w:rPr>
          <w:b/>
          <w:bCs/>
          <w:lang w:val="fr-FR"/>
        </w:rPr>
        <w:t>adopter un protocole visant à étendre le statut migratoire prévu par le plan de régularisation des Vénézuéliens à l</w:t>
      </w:r>
      <w:r w:rsidR="00864D42">
        <w:rPr>
          <w:b/>
          <w:bCs/>
          <w:lang w:val="fr-FR"/>
        </w:rPr>
        <w:t>’</w:t>
      </w:r>
      <w:r>
        <w:rPr>
          <w:b/>
          <w:bCs/>
          <w:lang w:val="fr-FR"/>
        </w:rPr>
        <w:t>ensemble des enfants nés dans l</w:t>
      </w:r>
      <w:r w:rsidR="00864D42">
        <w:rPr>
          <w:b/>
          <w:bCs/>
          <w:lang w:val="fr-FR"/>
        </w:rPr>
        <w:t>’</w:t>
      </w:r>
      <w:r>
        <w:rPr>
          <w:b/>
          <w:bCs/>
          <w:lang w:val="fr-FR"/>
        </w:rPr>
        <w:t>État partie de parents de nationalité vénézuélienne, et de leur permettre ainsi d</w:t>
      </w:r>
      <w:r w:rsidR="00864D42">
        <w:rPr>
          <w:b/>
          <w:bCs/>
          <w:lang w:val="fr-FR"/>
        </w:rPr>
        <w:t>’</w:t>
      </w:r>
      <w:r>
        <w:rPr>
          <w:b/>
          <w:bCs/>
          <w:lang w:val="fr-FR"/>
        </w:rPr>
        <w:t>obtenir des documents temporaires et d</w:t>
      </w:r>
      <w:r w:rsidR="00864D42">
        <w:rPr>
          <w:b/>
          <w:bCs/>
          <w:lang w:val="fr-FR"/>
        </w:rPr>
        <w:t>’</w:t>
      </w:r>
      <w:r>
        <w:rPr>
          <w:b/>
          <w:bCs/>
          <w:lang w:val="fr-FR"/>
        </w:rPr>
        <w:t>acquérir la nationalité</w:t>
      </w:r>
      <w:r w:rsidR="005845BC">
        <w:rPr>
          <w:b/>
          <w:bCs/>
          <w:lang w:val="fr-FR"/>
        </w:rPr>
        <w:t> ;</w:t>
      </w:r>
    </w:p>
    <w:p w14:paraId="6C27FB65" w14:textId="1EEB242D" w:rsidR="00DC0D07" w:rsidRPr="009B6678" w:rsidRDefault="00DC0D07" w:rsidP="00D22256">
      <w:pPr>
        <w:pStyle w:val="SingleTxtG"/>
        <w:ind w:firstLine="567"/>
        <w:rPr>
          <w:rFonts w:ascii="Calibri Light" w:eastAsia="Calibri Light" w:hAnsi="Calibri Light" w:cs="Calibri Light"/>
          <w:b/>
          <w:bCs/>
          <w:color w:val="000000" w:themeColor="text1"/>
          <w:sz w:val="22"/>
          <w:szCs w:val="22"/>
          <w:lang w:val="fr-FR"/>
        </w:rPr>
      </w:pPr>
      <w:r w:rsidRPr="009B6678">
        <w:rPr>
          <w:b/>
          <w:bCs/>
          <w:lang w:val="fr-FR"/>
        </w:rPr>
        <w:t>f)</w:t>
      </w:r>
      <w:r w:rsidRPr="009B6678">
        <w:rPr>
          <w:b/>
          <w:bCs/>
          <w:lang w:val="fr-FR"/>
        </w:rPr>
        <w:tab/>
        <w:t>De lever les obstacles auxquels se heurtent les enfants d</w:t>
      </w:r>
      <w:r w:rsidR="00864D42" w:rsidRPr="009B6678">
        <w:rPr>
          <w:b/>
          <w:bCs/>
          <w:lang w:val="fr-FR"/>
        </w:rPr>
        <w:t>’</w:t>
      </w:r>
      <w:r w:rsidRPr="009B6678">
        <w:rPr>
          <w:b/>
          <w:bCs/>
          <w:lang w:val="fr-FR"/>
        </w:rPr>
        <w:t>ascendance étrangère migrants ou nés en République dominicaine qui n</w:t>
      </w:r>
      <w:r w:rsidR="00864D42" w:rsidRPr="009B6678">
        <w:rPr>
          <w:b/>
          <w:bCs/>
          <w:lang w:val="fr-FR"/>
        </w:rPr>
        <w:t>’</w:t>
      </w:r>
      <w:r w:rsidRPr="009B6678">
        <w:rPr>
          <w:b/>
          <w:bCs/>
          <w:lang w:val="fr-FR"/>
        </w:rPr>
        <w:t>ont pas de papiers et leur garantir l</w:t>
      </w:r>
      <w:r w:rsidR="00864D42" w:rsidRPr="009B6678">
        <w:rPr>
          <w:b/>
          <w:bCs/>
          <w:lang w:val="fr-FR"/>
        </w:rPr>
        <w:t>’</w:t>
      </w:r>
      <w:r w:rsidRPr="009B6678">
        <w:rPr>
          <w:b/>
          <w:bCs/>
          <w:lang w:val="fr-FR"/>
        </w:rPr>
        <w:t>égalité d</w:t>
      </w:r>
      <w:r w:rsidR="00864D42" w:rsidRPr="009B6678">
        <w:rPr>
          <w:b/>
          <w:bCs/>
          <w:lang w:val="fr-FR"/>
        </w:rPr>
        <w:t>’</w:t>
      </w:r>
      <w:r w:rsidRPr="009B6678">
        <w:rPr>
          <w:b/>
          <w:bCs/>
          <w:lang w:val="fr-FR"/>
        </w:rPr>
        <w:t>accès à l</w:t>
      </w:r>
      <w:r w:rsidR="00864D42" w:rsidRPr="009B6678">
        <w:rPr>
          <w:b/>
          <w:bCs/>
          <w:lang w:val="fr-FR"/>
        </w:rPr>
        <w:t>’</w:t>
      </w:r>
      <w:r w:rsidRPr="009B6678">
        <w:rPr>
          <w:b/>
          <w:bCs/>
          <w:lang w:val="fr-FR"/>
        </w:rPr>
        <w:t>ensemble des droits, en particulier les droits à la santé, à l</w:t>
      </w:r>
      <w:r w:rsidR="00864D42" w:rsidRPr="009B6678">
        <w:rPr>
          <w:b/>
          <w:bCs/>
          <w:lang w:val="fr-FR"/>
        </w:rPr>
        <w:t>’</w:t>
      </w:r>
      <w:r w:rsidRPr="009B6678">
        <w:rPr>
          <w:b/>
          <w:bCs/>
          <w:lang w:val="fr-FR"/>
        </w:rPr>
        <w:t>éducation, à la protection sociale et à la protection contre la violence, et leur permettre d</w:t>
      </w:r>
      <w:r w:rsidR="00864D42" w:rsidRPr="009B6678">
        <w:rPr>
          <w:b/>
          <w:bCs/>
          <w:lang w:val="fr-FR"/>
        </w:rPr>
        <w:t>’</w:t>
      </w:r>
      <w:r w:rsidRPr="009B6678">
        <w:rPr>
          <w:b/>
          <w:bCs/>
          <w:lang w:val="fr-FR"/>
        </w:rPr>
        <w:t>exercer pleinement et effectivement ces droits</w:t>
      </w:r>
      <w:r w:rsidR="005845BC" w:rsidRPr="009B6678">
        <w:rPr>
          <w:b/>
          <w:bCs/>
          <w:lang w:val="fr-FR"/>
        </w:rPr>
        <w:t> ;</w:t>
      </w:r>
    </w:p>
    <w:p w14:paraId="54E446F4" w14:textId="219568E1" w:rsidR="00DC0D07" w:rsidRPr="00C04234" w:rsidRDefault="00DC0D07" w:rsidP="00D22256">
      <w:pPr>
        <w:pStyle w:val="SingleTxtG"/>
        <w:ind w:firstLine="567"/>
        <w:rPr>
          <w:b/>
          <w:lang w:val="fr-FR"/>
        </w:rPr>
      </w:pPr>
      <w:r w:rsidRPr="009B6678">
        <w:rPr>
          <w:b/>
          <w:bCs/>
          <w:lang w:val="fr-FR"/>
        </w:rPr>
        <w:t>g)</w:t>
      </w:r>
      <w:r w:rsidRPr="009B6678">
        <w:rPr>
          <w:b/>
          <w:bCs/>
          <w:lang w:val="fr-FR"/>
        </w:rPr>
        <w:tab/>
      </w:r>
      <w:r>
        <w:rPr>
          <w:b/>
          <w:bCs/>
          <w:lang w:val="fr-FR"/>
        </w:rPr>
        <w:t>De ratifier la Convention de 1954 relative au statut des apatrides et la Convention de 1961 sur la réduction des cas d</w:t>
      </w:r>
      <w:r w:rsidR="00864D42">
        <w:rPr>
          <w:b/>
          <w:bCs/>
          <w:lang w:val="fr-FR"/>
        </w:rPr>
        <w:t>’</w:t>
      </w:r>
      <w:r>
        <w:rPr>
          <w:b/>
          <w:bCs/>
          <w:lang w:val="fr-FR"/>
        </w:rPr>
        <w:t>apatridie.</w:t>
      </w:r>
      <w:bookmarkStart w:id="6" w:name="_Hlk137549123"/>
      <w:bookmarkStart w:id="7" w:name="_Hlk137130966"/>
      <w:bookmarkEnd w:id="6"/>
      <w:bookmarkEnd w:id="7"/>
    </w:p>
    <w:p w14:paraId="5482E2D2" w14:textId="77777777" w:rsidR="00DC0D07" w:rsidRPr="00C04234" w:rsidRDefault="00DC0D07" w:rsidP="009B6678">
      <w:pPr>
        <w:pStyle w:val="H23G"/>
        <w:rPr>
          <w:lang w:val="fr-FR"/>
        </w:rPr>
      </w:pPr>
      <w:r>
        <w:rPr>
          <w:lang w:val="fr-FR"/>
        </w:rPr>
        <w:tab/>
      </w:r>
      <w:r>
        <w:rPr>
          <w:lang w:val="fr-FR"/>
        </w:rPr>
        <w:tab/>
        <w:t xml:space="preserve">Accès à une </w:t>
      </w:r>
      <w:r w:rsidRPr="009B6678">
        <w:t>information</w:t>
      </w:r>
      <w:r>
        <w:rPr>
          <w:lang w:val="fr-FR"/>
        </w:rPr>
        <w:t xml:space="preserve"> appropriée et inclusion numérique</w:t>
      </w:r>
    </w:p>
    <w:p w14:paraId="3C446682" w14:textId="1A97D2CE" w:rsidR="00DC0D07" w:rsidRPr="00C04234" w:rsidRDefault="00DC0D07" w:rsidP="00E73182">
      <w:pPr>
        <w:pStyle w:val="SingleTxtG"/>
        <w:keepNext/>
        <w:rPr>
          <w:b/>
          <w:bCs/>
          <w:lang w:val="fr-FR"/>
        </w:rPr>
      </w:pPr>
      <w:r>
        <w:rPr>
          <w:lang w:val="fr-FR"/>
        </w:rPr>
        <w:t>23.</w:t>
      </w:r>
      <w:r>
        <w:rPr>
          <w:lang w:val="fr-FR"/>
        </w:rPr>
        <w:tab/>
      </w:r>
      <w:r>
        <w:rPr>
          <w:b/>
          <w:bCs/>
          <w:lang w:val="fr-FR"/>
        </w:rPr>
        <w:t>Rappelant son observation générale n</w:t>
      </w:r>
      <w:r>
        <w:rPr>
          <w:b/>
          <w:bCs/>
          <w:vertAlign w:val="superscript"/>
          <w:lang w:val="fr-FR"/>
        </w:rPr>
        <w:t>o</w:t>
      </w:r>
      <w:r w:rsidR="009B6678">
        <w:rPr>
          <w:b/>
          <w:bCs/>
          <w:lang w:val="fr-FR"/>
        </w:rPr>
        <w:t> </w:t>
      </w:r>
      <w:r>
        <w:rPr>
          <w:b/>
          <w:bCs/>
          <w:lang w:val="fr-FR"/>
        </w:rPr>
        <w:t>25 (2021) sur les droits de l</w:t>
      </w:r>
      <w:r w:rsidR="00864D42">
        <w:rPr>
          <w:b/>
          <w:bCs/>
          <w:lang w:val="fr-FR"/>
        </w:rPr>
        <w:t>’</w:t>
      </w:r>
      <w:r>
        <w:rPr>
          <w:b/>
          <w:bCs/>
          <w:lang w:val="fr-FR"/>
        </w:rPr>
        <w:t>enfant en relation avec l</w:t>
      </w:r>
      <w:r w:rsidR="00864D42">
        <w:rPr>
          <w:b/>
          <w:bCs/>
          <w:lang w:val="fr-FR"/>
        </w:rPr>
        <w:t>’</w:t>
      </w:r>
      <w:r>
        <w:rPr>
          <w:b/>
          <w:bCs/>
          <w:lang w:val="fr-FR"/>
        </w:rPr>
        <w:t>environnement numérique, le Comité recommande à l</w:t>
      </w:r>
      <w:r w:rsidR="00864D42">
        <w:rPr>
          <w:b/>
          <w:bCs/>
          <w:lang w:val="fr-FR"/>
        </w:rPr>
        <w:t>’</w:t>
      </w:r>
      <w:r>
        <w:rPr>
          <w:b/>
          <w:bCs/>
          <w:lang w:val="fr-FR"/>
        </w:rPr>
        <w:t>État partie</w:t>
      </w:r>
      <w:r w:rsidR="00E73182">
        <w:rPr>
          <w:b/>
          <w:bCs/>
          <w:lang w:val="fr-FR"/>
        </w:rPr>
        <w:t> :</w:t>
      </w:r>
    </w:p>
    <w:p w14:paraId="271D695D" w14:textId="10721E9D" w:rsidR="00DC0D07" w:rsidRPr="009B6678" w:rsidRDefault="00DC0D07" w:rsidP="00D22256">
      <w:pPr>
        <w:pStyle w:val="SingleTxtG"/>
        <w:ind w:firstLine="567"/>
        <w:rPr>
          <w:b/>
          <w:bCs/>
          <w:lang w:val="fr-FR"/>
        </w:rPr>
      </w:pPr>
      <w:r w:rsidRPr="009B6678">
        <w:rPr>
          <w:b/>
          <w:bCs/>
          <w:lang w:val="fr-FR"/>
        </w:rPr>
        <w:t>a)</w:t>
      </w:r>
      <w:r w:rsidRPr="009B6678">
        <w:rPr>
          <w:b/>
          <w:bCs/>
          <w:lang w:val="fr-FR"/>
        </w:rPr>
        <w:tab/>
        <w:t>De continuer de s</w:t>
      </w:r>
      <w:r w:rsidR="00864D42" w:rsidRPr="009B6678">
        <w:rPr>
          <w:b/>
          <w:bCs/>
          <w:lang w:val="fr-FR"/>
        </w:rPr>
        <w:t>’</w:t>
      </w:r>
      <w:r w:rsidRPr="009B6678">
        <w:rPr>
          <w:b/>
          <w:bCs/>
          <w:lang w:val="fr-FR"/>
        </w:rPr>
        <w:t>employer à garantir l</w:t>
      </w:r>
      <w:r w:rsidR="00864D42" w:rsidRPr="009B6678">
        <w:rPr>
          <w:b/>
          <w:bCs/>
          <w:lang w:val="fr-FR"/>
        </w:rPr>
        <w:t>’</w:t>
      </w:r>
      <w:r w:rsidRPr="009B6678">
        <w:rPr>
          <w:b/>
          <w:bCs/>
          <w:lang w:val="fr-FR"/>
        </w:rPr>
        <w:t>accès de tous les enfants aux technologies de l</w:t>
      </w:r>
      <w:r w:rsidR="00864D42" w:rsidRPr="009B6678">
        <w:rPr>
          <w:b/>
          <w:bCs/>
          <w:lang w:val="fr-FR"/>
        </w:rPr>
        <w:t>’</w:t>
      </w:r>
      <w:r w:rsidRPr="009B6678">
        <w:rPr>
          <w:b/>
          <w:bCs/>
          <w:lang w:val="fr-FR"/>
        </w:rPr>
        <w:t>information et de la communication et à Internet, et de poursuivre ses projets visant à éliminer les disparités entre les zones urbaines et les zones rurales</w:t>
      </w:r>
      <w:r w:rsidR="005845BC" w:rsidRPr="009B6678">
        <w:rPr>
          <w:b/>
          <w:bCs/>
          <w:lang w:val="fr-FR"/>
        </w:rPr>
        <w:t> ;</w:t>
      </w:r>
    </w:p>
    <w:p w14:paraId="2E5FC9FC" w14:textId="621B44FA" w:rsidR="00DC0D07" w:rsidRPr="009B6678" w:rsidRDefault="00DC0D07" w:rsidP="00D22256">
      <w:pPr>
        <w:pStyle w:val="SingleTxtG"/>
        <w:ind w:firstLine="567"/>
        <w:rPr>
          <w:b/>
          <w:bCs/>
          <w:lang w:val="fr-FR"/>
        </w:rPr>
      </w:pPr>
      <w:r w:rsidRPr="009B6678">
        <w:rPr>
          <w:b/>
          <w:bCs/>
          <w:lang w:val="fr-FR"/>
        </w:rPr>
        <w:t>b)</w:t>
      </w:r>
      <w:r w:rsidRPr="009B6678">
        <w:rPr>
          <w:b/>
          <w:bCs/>
          <w:lang w:val="fr-FR"/>
        </w:rPr>
        <w:tab/>
        <w:t>De poursuivre son action en vue de réaliser les objectifs de la Stratégie numérique 2030 dans l</w:t>
      </w:r>
      <w:r w:rsidR="00864D42" w:rsidRPr="009B6678">
        <w:rPr>
          <w:b/>
          <w:bCs/>
          <w:lang w:val="fr-FR"/>
        </w:rPr>
        <w:t>’</w:t>
      </w:r>
      <w:r w:rsidRPr="009B6678">
        <w:rPr>
          <w:b/>
          <w:bCs/>
          <w:lang w:val="fr-FR"/>
        </w:rPr>
        <w:t>ensemble du pays</w:t>
      </w:r>
      <w:r w:rsidR="005845BC" w:rsidRPr="009B6678">
        <w:rPr>
          <w:b/>
          <w:bCs/>
          <w:lang w:val="fr-FR"/>
        </w:rPr>
        <w:t> ;</w:t>
      </w:r>
    </w:p>
    <w:p w14:paraId="2BD4A10A" w14:textId="5CF74A61" w:rsidR="00DC0D07" w:rsidRPr="009B6678" w:rsidRDefault="00DC0D07" w:rsidP="00D22256">
      <w:pPr>
        <w:pStyle w:val="SingleTxtG"/>
        <w:ind w:firstLine="567"/>
        <w:rPr>
          <w:b/>
          <w:bCs/>
          <w:lang w:val="fr-FR"/>
        </w:rPr>
      </w:pPr>
      <w:r w:rsidRPr="009B6678">
        <w:rPr>
          <w:b/>
          <w:bCs/>
          <w:lang w:val="fr-FR"/>
        </w:rPr>
        <w:t>c)</w:t>
      </w:r>
      <w:r w:rsidRPr="009B6678">
        <w:rPr>
          <w:b/>
          <w:bCs/>
          <w:lang w:val="fr-FR"/>
        </w:rPr>
        <w:tab/>
        <w:t>De veiller à ce que les projets de loi et de réglementation relatifs à l</w:t>
      </w:r>
      <w:r w:rsidR="00864D42" w:rsidRPr="009B6678">
        <w:rPr>
          <w:b/>
          <w:bCs/>
          <w:lang w:val="fr-FR"/>
        </w:rPr>
        <w:t>’</w:t>
      </w:r>
      <w:r w:rsidRPr="009B6678">
        <w:rPr>
          <w:b/>
          <w:bCs/>
          <w:lang w:val="fr-FR"/>
        </w:rPr>
        <w:t>accès à l</w:t>
      </w:r>
      <w:r w:rsidR="00864D42" w:rsidRPr="009B6678">
        <w:rPr>
          <w:b/>
          <w:bCs/>
          <w:lang w:val="fr-FR"/>
        </w:rPr>
        <w:t>’</w:t>
      </w:r>
      <w:r w:rsidRPr="009B6678">
        <w:rPr>
          <w:b/>
          <w:bCs/>
          <w:lang w:val="fr-FR"/>
        </w:rPr>
        <w:t>information et à l</w:t>
      </w:r>
      <w:r w:rsidR="00864D42" w:rsidRPr="009B6678">
        <w:rPr>
          <w:b/>
          <w:bCs/>
          <w:lang w:val="fr-FR"/>
        </w:rPr>
        <w:t>’</w:t>
      </w:r>
      <w:r w:rsidRPr="009B6678">
        <w:rPr>
          <w:b/>
          <w:bCs/>
          <w:lang w:val="fr-FR"/>
        </w:rPr>
        <w:t>environnement numérique protègent de manière adéquate les enfants contre les contenus et supports préjudiciables et les risques en ligne, et prévoient des mécanismes permettant d</w:t>
      </w:r>
      <w:r w:rsidR="00864D42" w:rsidRPr="009B6678">
        <w:rPr>
          <w:b/>
          <w:bCs/>
          <w:lang w:val="fr-FR"/>
        </w:rPr>
        <w:t>’</w:t>
      </w:r>
      <w:r w:rsidRPr="009B6678">
        <w:rPr>
          <w:b/>
          <w:bCs/>
          <w:lang w:val="fr-FR"/>
        </w:rPr>
        <w:t>engager des poursuites en cas d</w:t>
      </w:r>
      <w:r w:rsidR="00864D42" w:rsidRPr="009B6678">
        <w:rPr>
          <w:b/>
          <w:bCs/>
          <w:lang w:val="fr-FR"/>
        </w:rPr>
        <w:t>’</w:t>
      </w:r>
      <w:r w:rsidRPr="009B6678">
        <w:rPr>
          <w:b/>
          <w:bCs/>
          <w:lang w:val="fr-FR"/>
        </w:rPr>
        <w:t>infraction</w:t>
      </w:r>
      <w:r w:rsidR="005845BC" w:rsidRPr="009B6678">
        <w:rPr>
          <w:b/>
          <w:bCs/>
          <w:lang w:val="fr-FR"/>
        </w:rPr>
        <w:t> ;</w:t>
      </w:r>
    </w:p>
    <w:p w14:paraId="1732C3F8" w14:textId="7F8E6FC2" w:rsidR="00DC0D07" w:rsidRPr="00C04234" w:rsidRDefault="00DC0D07" w:rsidP="00D22256">
      <w:pPr>
        <w:pStyle w:val="SingleTxtG"/>
        <w:ind w:firstLine="567"/>
        <w:rPr>
          <w:b/>
          <w:bCs/>
          <w:lang w:val="fr-FR"/>
        </w:rPr>
      </w:pPr>
      <w:r w:rsidRPr="009B6678">
        <w:rPr>
          <w:b/>
          <w:bCs/>
          <w:lang w:val="fr-FR"/>
        </w:rPr>
        <w:t>d)</w:t>
      </w:r>
      <w:r>
        <w:rPr>
          <w:lang w:val="fr-FR"/>
        </w:rPr>
        <w:tab/>
      </w:r>
      <w:r>
        <w:rPr>
          <w:b/>
          <w:bCs/>
          <w:lang w:val="fr-FR"/>
        </w:rPr>
        <w:t>De continuer d</w:t>
      </w:r>
      <w:r w:rsidR="00864D42">
        <w:rPr>
          <w:b/>
          <w:bCs/>
          <w:lang w:val="fr-FR"/>
        </w:rPr>
        <w:t>’</w:t>
      </w:r>
      <w:r>
        <w:rPr>
          <w:b/>
          <w:bCs/>
          <w:lang w:val="fr-FR"/>
        </w:rPr>
        <w:t>améliorer l</w:t>
      </w:r>
      <w:r w:rsidR="00864D42">
        <w:rPr>
          <w:b/>
          <w:bCs/>
          <w:lang w:val="fr-FR"/>
        </w:rPr>
        <w:t>’</w:t>
      </w:r>
      <w:r>
        <w:rPr>
          <w:b/>
          <w:bCs/>
          <w:lang w:val="fr-FR"/>
        </w:rPr>
        <w:t>accès des enfants défavorisés aux informations et aux services en ligne, notamment en assurant l</w:t>
      </w:r>
      <w:r w:rsidR="00864D42">
        <w:rPr>
          <w:b/>
          <w:bCs/>
          <w:lang w:val="fr-FR"/>
        </w:rPr>
        <w:t>’</w:t>
      </w:r>
      <w:r>
        <w:rPr>
          <w:b/>
          <w:bCs/>
          <w:lang w:val="fr-FR"/>
        </w:rPr>
        <w:t>accès, à un prix abordable, à Internet et à des services en ligne accessibles, et de veiller à ce que les services publics demeurent accessibles aux enfants qui n</w:t>
      </w:r>
      <w:r w:rsidR="00864D42">
        <w:rPr>
          <w:b/>
          <w:bCs/>
          <w:lang w:val="fr-FR"/>
        </w:rPr>
        <w:t>’</w:t>
      </w:r>
      <w:r>
        <w:rPr>
          <w:b/>
          <w:bCs/>
          <w:lang w:val="fr-FR"/>
        </w:rPr>
        <w:t>utilisent pas les technologies numériques ou n</w:t>
      </w:r>
      <w:r w:rsidR="00864D42">
        <w:rPr>
          <w:b/>
          <w:bCs/>
          <w:lang w:val="fr-FR"/>
        </w:rPr>
        <w:t>’</w:t>
      </w:r>
      <w:r>
        <w:rPr>
          <w:b/>
          <w:bCs/>
          <w:lang w:val="fr-FR"/>
        </w:rPr>
        <w:t>y ont pas accès.</w:t>
      </w:r>
    </w:p>
    <w:p w14:paraId="1194B193" w14:textId="71746C32" w:rsidR="00DC0D07" w:rsidRPr="00C04234" w:rsidRDefault="009B6678" w:rsidP="009B6678">
      <w:pPr>
        <w:pStyle w:val="H1G"/>
        <w:rPr>
          <w:lang w:val="fr-FR"/>
        </w:rPr>
      </w:pPr>
      <w:r>
        <w:rPr>
          <w:lang w:val="fr-FR"/>
        </w:rPr>
        <w:tab/>
      </w:r>
      <w:r w:rsidR="00DC0D07">
        <w:rPr>
          <w:lang w:val="fr-FR"/>
        </w:rPr>
        <w:t>D.</w:t>
      </w:r>
      <w:r w:rsidR="00DC0D07">
        <w:rPr>
          <w:lang w:val="fr-FR"/>
        </w:rPr>
        <w:tab/>
        <w:t>Violence à l</w:t>
      </w:r>
      <w:r w:rsidR="00864D42">
        <w:rPr>
          <w:lang w:val="fr-FR"/>
        </w:rPr>
        <w:t>’</w:t>
      </w:r>
      <w:r w:rsidR="00DC0D07">
        <w:rPr>
          <w:lang w:val="fr-FR"/>
        </w:rPr>
        <w:t>égard des enfants (art.</w:t>
      </w:r>
      <w:r>
        <w:rPr>
          <w:lang w:val="fr-FR"/>
        </w:rPr>
        <w:t> </w:t>
      </w:r>
      <w:r w:rsidR="00DC0D07">
        <w:rPr>
          <w:lang w:val="fr-FR"/>
        </w:rPr>
        <w:t>19, 24 (</w:t>
      </w:r>
      <w:r w:rsidR="005845BC">
        <w:rPr>
          <w:lang w:val="fr-FR"/>
        </w:rPr>
        <w:t>par. </w:t>
      </w:r>
      <w:r w:rsidR="00DC0D07">
        <w:rPr>
          <w:lang w:val="fr-FR"/>
        </w:rPr>
        <w:t xml:space="preserve">3), </w:t>
      </w:r>
      <w:r>
        <w:rPr>
          <w:lang w:val="fr-FR"/>
        </w:rPr>
        <w:br/>
      </w:r>
      <w:r w:rsidR="00DC0D07">
        <w:rPr>
          <w:lang w:val="fr-FR"/>
        </w:rPr>
        <w:t>28 (</w:t>
      </w:r>
      <w:r w:rsidR="005845BC">
        <w:rPr>
          <w:lang w:val="fr-FR"/>
        </w:rPr>
        <w:t>par. </w:t>
      </w:r>
      <w:r w:rsidR="00DC0D07">
        <w:rPr>
          <w:lang w:val="fr-FR"/>
        </w:rPr>
        <w:t>2), 34, 37 (al.</w:t>
      </w:r>
      <w:r>
        <w:rPr>
          <w:lang w:val="fr-FR"/>
        </w:rPr>
        <w:t> </w:t>
      </w:r>
      <w:r w:rsidR="00DC0D07">
        <w:rPr>
          <w:lang w:val="fr-FR"/>
        </w:rPr>
        <w:t>a)) et 39)</w:t>
      </w:r>
    </w:p>
    <w:p w14:paraId="106D1BE3" w14:textId="2E4DC9C4" w:rsidR="00DC0D07" w:rsidRPr="00C04234" w:rsidRDefault="00DC0D07" w:rsidP="00E73182">
      <w:pPr>
        <w:pStyle w:val="SingleTxtG"/>
        <w:keepNext/>
        <w:rPr>
          <w:lang w:val="fr-FR"/>
        </w:rPr>
      </w:pPr>
      <w:r>
        <w:rPr>
          <w:lang w:val="fr-FR"/>
        </w:rPr>
        <w:t>24.</w:t>
      </w:r>
      <w:r>
        <w:rPr>
          <w:lang w:val="fr-FR"/>
        </w:rPr>
        <w:tab/>
        <w:t>Le Comité est vivement préoccupé par les grandes difficultés auxquelles se heurte l</w:t>
      </w:r>
      <w:r w:rsidR="00864D42">
        <w:rPr>
          <w:lang w:val="fr-FR"/>
        </w:rPr>
        <w:t>’</w:t>
      </w:r>
      <w:r>
        <w:rPr>
          <w:lang w:val="fr-FR"/>
        </w:rPr>
        <w:t>État dans le cadre de son action visant à protéger les enfants contre toutes les formes de violence, notamment</w:t>
      </w:r>
      <w:r w:rsidR="00E73182">
        <w:rPr>
          <w:lang w:val="fr-FR"/>
        </w:rPr>
        <w:t> :</w:t>
      </w:r>
    </w:p>
    <w:p w14:paraId="44D391E1" w14:textId="4BB37419" w:rsidR="00DC0D07" w:rsidRPr="00C04234" w:rsidRDefault="00DC0D07" w:rsidP="00D22256">
      <w:pPr>
        <w:pStyle w:val="SingleTxtG"/>
        <w:ind w:firstLine="567"/>
        <w:rPr>
          <w:lang w:val="fr-FR"/>
        </w:rPr>
      </w:pPr>
      <w:r>
        <w:rPr>
          <w:lang w:val="fr-FR"/>
        </w:rPr>
        <w:t>a)</w:t>
      </w:r>
      <w:r>
        <w:rPr>
          <w:lang w:val="fr-FR"/>
        </w:rPr>
        <w:tab/>
        <w:t>Le retard pris dans l</w:t>
      </w:r>
      <w:r w:rsidR="00864D42">
        <w:rPr>
          <w:lang w:val="fr-FR"/>
        </w:rPr>
        <w:t>’</w:t>
      </w:r>
      <w:r>
        <w:rPr>
          <w:lang w:val="fr-FR"/>
        </w:rPr>
        <w:t>adoption d</w:t>
      </w:r>
      <w:r w:rsidR="00864D42">
        <w:rPr>
          <w:lang w:val="fr-FR"/>
        </w:rPr>
        <w:t>’</w:t>
      </w:r>
      <w:r>
        <w:rPr>
          <w:lang w:val="fr-FR"/>
        </w:rPr>
        <w:t>une loi complète portant sur toutes les formes de violence à l</w:t>
      </w:r>
      <w:r w:rsidR="00864D42">
        <w:rPr>
          <w:lang w:val="fr-FR"/>
        </w:rPr>
        <w:t>’</w:t>
      </w:r>
      <w:r>
        <w:rPr>
          <w:lang w:val="fr-FR"/>
        </w:rPr>
        <w:t>égard des enfants dans tous les contextes, notamment les violentes méthodes de discipline employées à la maison et dans la famille</w:t>
      </w:r>
      <w:r w:rsidR="005845BC">
        <w:rPr>
          <w:lang w:val="fr-FR"/>
        </w:rPr>
        <w:t> ;</w:t>
      </w:r>
    </w:p>
    <w:p w14:paraId="03904A58" w14:textId="6228BAAF" w:rsidR="00DC0D07" w:rsidRPr="00C04234" w:rsidRDefault="00DC0D07" w:rsidP="00D22256">
      <w:pPr>
        <w:pStyle w:val="SingleTxtG"/>
        <w:ind w:firstLine="567"/>
        <w:rPr>
          <w:lang w:val="fr-FR"/>
        </w:rPr>
      </w:pPr>
      <w:r>
        <w:rPr>
          <w:lang w:val="fr-FR"/>
        </w:rPr>
        <w:t>b)</w:t>
      </w:r>
      <w:r>
        <w:rPr>
          <w:lang w:val="fr-FR"/>
        </w:rPr>
        <w:tab/>
        <w:t>Le fait qu</w:t>
      </w:r>
      <w:r w:rsidR="00864D42">
        <w:rPr>
          <w:lang w:val="fr-FR"/>
        </w:rPr>
        <w:t>’</w:t>
      </w:r>
      <w:r>
        <w:rPr>
          <w:lang w:val="fr-FR"/>
        </w:rPr>
        <w:t>aucune stratégie nationale complète visant à prévenir et à combattre toutes les formes de violence à l</w:t>
      </w:r>
      <w:r w:rsidR="00864D42">
        <w:rPr>
          <w:lang w:val="fr-FR"/>
        </w:rPr>
        <w:t>’</w:t>
      </w:r>
      <w:r>
        <w:rPr>
          <w:lang w:val="fr-FR"/>
        </w:rPr>
        <w:t>égard des enfants, en particulier dans le secteur social et dans les domaines de la santé, de l</w:t>
      </w:r>
      <w:r w:rsidR="00864D42">
        <w:rPr>
          <w:lang w:val="fr-FR"/>
        </w:rPr>
        <w:t>’</w:t>
      </w:r>
      <w:r>
        <w:rPr>
          <w:lang w:val="fr-FR"/>
        </w:rPr>
        <w:t>éducation et de la justice, n</w:t>
      </w:r>
      <w:r w:rsidR="00864D42">
        <w:rPr>
          <w:lang w:val="fr-FR"/>
        </w:rPr>
        <w:t>’</w:t>
      </w:r>
      <w:r>
        <w:rPr>
          <w:lang w:val="fr-FR"/>
        </w:rPr>
        <w:t>ait été élaborée</w:t>
      </w:r>
      <w:r w:rsidR="005845BC">
        <w:rPr>
          <w:lang w:val="fr-FR"/>
        </w:rPr>
        <w:t> ;</w:t>
      </w:r>
    </w:p>
    <w:p w14:paraId="5180D122" w14:textId="33158F83" w:rsidR="00DC0D07" w:rsidRPr="00C04234" w:rsidRDefault="00DC0D07" w:rsidP="00D22256">
      <w:pPr>
        <w:pStyle w:val="SingleTxtG"/>
        <w:ind w:firstLine="567"/>
        <w:rPr>
          <w:lang w:val="fr-FR"/>
        </w:rPr>
      </w:pPr>
      <w:r>
        <w:rPr>
          <w:lang w:val="fr-FR"/>
        </w:rPr>
        <w:t>c)</w:t>
      </w:r>
      <w:r>
        <w:rPr>
          <w:lang w:val="fr-FR"/>
        </w:rPr>
        <w:tab/>
        <w:t>Le fait que la législation pénale n</w:t>
      </w:r>
      <w:r w:rsidR="00864D42">
        <w:rPr>
          <w:lang w:val="fr-FR"/>
        </w:rPr>
        <w:t>’</w:t>
      </w:r>
      <w:r>
        <w:rPr>
          <w:lang w:val="fr-FR"/>
        </w:rPr>
        <w:t>ait pas été totalement alignée sur les normes internationales les plus strictes en matière de protection des enfants contre la violence</w:t>
      </w:r>
      <w:r w:rsidR="005845BC">
        <w:rPr>
          <w:lang w:val="fr-FR"/>
        </w:rPr>
        <w:t> ;</w:t>
      </w:r>
    </w:p>
    <w:p w14:paraId="55E3E3E9" w14:textId="1BEDB575" w:rsidR="00DC0D07" w:rsidRPr="00C04234" w:rsidRDefault="00DC0D07" w:rsidP="00D22256">
      <w:pPr>
        <w:pStyle w:val="SingleTxtG"/>
        <w:ind w:firstLine="567"/>
        <w:rPr>
          <w:lang w:val="fr-FR"/>
        </w:rPr>
      </w:pPr>
      <w:r>
        <w:rPr>
          <w:lang w:val="fr-FR"/>
        </w:rPr>
        <w:t>d)</w:t>
      </w:r>
      <w:r>
        <w:rPr>
          <w:lang w:val="fr-FR"/>
        </w:rPr>
        <w:tab/>
        <w:t>Le recours à la violence à l</w:t>
      </w:r>
      <w:r w:rsidR="00864D42">
        <w:rPr>
          <w:lang w:val="fr-FR"/>
        </w:rPr>
        <w:t>’</w:t>
      </w:r>
      <w:r>
        <w:rPr>
          <w:lang w:val="fr-FR"/>
        </w:rPr>
        <w:t>égard des enfants</w:t>
      </w:r>
      <w:r w:rsidRPr="00305B85">
        <w:rPr>
          <w:lang w:val="fr-FR"/>
        </w:rPr>
        <w:t xml:space="preserve"> </w:t>
      </w:r>
      <w:r>
        <w:rPr>
          <w:lang w:val="fr-FR"/>
        </w:rPr>
        <w:t>de la part de policiers.</w:t>
      </w:r>
    </w:p>
    <w:p w14:paraId="22AB4454" w14:textId="16FB4A31" w:rsidR="00DC0D07" w:rsidRPr="00C04234" w:rsidRDefault="00DC0D07" w:rsidP="00E73182">
      <w:pPr>
        <w:pStyle w:val="SingleTxtG"/>
        <w:keepNext/>
        <w:rPr>
          <w:b/>
          <w:bCs/>
          <w:lang w:val="fr-FR"/>
        </w:rPr>
      </w:pPr>
      <w:r>
        <w:rPr>
          <w:lang w:val="fr-FR"/>
        </w:rPr>
        <w:lastRenderedPageBreak/>
        <w:t>25.</w:t>
      </w:r>
      <w:r>
        <w:rPr>
          <w:lang w:val="fr-FR"/>
        </w:rPr>
        <w:tab/>
      </w:r>
      <w:r>
        <w:rPr>
          <w:b/>
          <w:bCs/>
          <w:lang w:val="fr-FR"/>
        </w:rPr>
        <w:t>Compte tenu de son observation générale n</w:t>
      </w:r>
      <w:r>
        <w:rPr>
          <w:b/>
          <w:bCs/>
          <w:vertAlign w:val="superscript"/>
          <w:lang w:val="fr-FR"/>
        </w:rPr>
        <w:t>o</w:t>
      </w:r>
      <w:r w:rsidR="009B6678">
        <w:rPr>
          <w:b/>
          <w:bCs/>
          <w:lang w:val="fr-FR"/>
        </w:rPr>
        <w:t> </w:t>
      </w:r>
      <w:r>
        <w:rPr>
          <w:b/>
          <w:bCs/>
          <w:lang w:val="fr-FR"/>
        </w:rPr>
        <w:t>13 (2011) sur le droit de l</w:t>
      </w:r>
      <w:r w:rsidR="00864D42">
        <w:rPr>
          <w:b/>
          <w:bCs/>
          <w:lang w:val="fr-FR"/>
        </w:rPr>
        <w:t>’</w:t>
      </w:r>
      <w:r>
        <w:rPr>
          <w:b/>
          <w:bCs/>
          <w:lang w:val="fr-FR"/>
        </w:rPr>
        <w:t>enfant d</w:t>
      </w:r>
      <w:r w:rsidR="00864D42">
        <w:rPr>
          <w:b/>
          <w:bCs/>
          <w:lang w:val="fr-FR"/>
        </w:rPr>
        <w:t>’</w:t>
      </w:r>
      <w:r>
        <w:rPr>
          <w:b/>
          <w:bCs/>
          <w:lang w:val="fr-FR"/>
        </w:rPr>
        <w:t>être protégé contre toutes les formes de violence et de la cible 16.2 des objectifs de développement durable concernant l</w:t>
      </w:r>
      <w:r w:rsidR="00864D42">
        <w:rPr>
          <w:b/>
          <w:bCs/>
          <w:lang w:val="fr-FR"/>
        </w:rPr>
        <w:t>’</w:t>
      </w:r>
      <w:r>
        <w:rPr>
          <w:b/>
          <w:bCs/>
          <w:lang w:val="fr-FR"/>
        </w:rPr>
        <w:t>élimination de toutes les formes de violence à l</w:t>
      </w:r>
      <w:r w:rsidR="00864D42">
        <w:rPr>
          <w:b/>
          <w:bCs/>
          <w:lang w:val="fr-FR"/>
        </w:rPr>
        <w:t>’</w:t>
      </w:r>
      <w:r>
        <w:rPr>
          <w:b/>
          <w:bCs/>
          <w:lang w:val="fr-FR"/>
        </w:rPr>
        <w:t>égard des enfants, le Comité demande instamment à l</w:t>
      </w:r>
      <w:r w:rsidR="00864D42">
        <w:rPr>
          <w:b/>
          <w:bCs/>
          <w:lang w:val="fr-FR"/>
        </w:rPr>
        <w:t>’</w:t>
      </w:r>
      <w:r>
        <w:rPr>
          <w:b/>
          <w:bCs/>
          <w:lang w:val="fr-FR"/>
        </w:rPr>
        <w:t>État partie</w:t>
      </w:r>
      <w:r w:rsidR="00E73182">
        <w:rPr>
          <w:b/>
          <w:bCs/>
          <w:lang w:val="fr-FR"/>
        </w:rPr>
        <w:t> :</w:t>
      </w:r>
    </w:p>
    <w:p w14:paraId="1F690676" w14:textId="415A0853" w:rsidR="00DC0D07" w:rsidRPr="00C04234" w:rsidRDefault="00DC0D07" w:rsidP="00D22256">
      <w:pPr>
        <w:pStyle w:val="SingleTxtG"/>
        <w:ind w:firstLine="567"/>
        <w:rPr>
          <w:b/>
          <w:bCs/>
          <w:lang w:val="fr-FR"/>
        </w:rPr>
      </w:pPr>
      <w:r w:rsidRPr="009B6678">
        <w:rPr>
          <w:b/>
          <w:bCs/>
          <w:lang w:val="fr-FR"/>
        </w:rPr>
        <w:t>a)</w:t>
      </w:r>
      <w:r>
        <w:rPr>
          <w:lang w:val="fr-FR"/>
        </w:rPr>
        <w:tab/>
      </w:r>
      <w:r>
        <w:rPr>
          <w:b/>
          <w:bCs/>
          <w:lang w:val="fr-FR"/>
        </w:rPr>
        <w:t>D</w:t>
      </w:r>
      <w:r w:rsidR="00864D42">
        <w:rPr>
          <w:b/>
          <w:bCs/>
          <w:lang w:val="fr-FR"/>
        </w:rPr>
        <w:t>’</w:t>
      </w:r>
      <w:r>
        <w:rPr>
          <w:b/>
          <w:bCs/>
          <w:lang w:val="fr-FR"/>
        </w:rPr>
        <w:t>adopter une loi complète visant à lutter contre toutes les formes de violence à l</w:t>
      </w:r>
      <w:r w:rsidR="00864D42">
        <w:rPr>
          <w:b/>
          <w:bCs/>
          <w:lang w:val="fr-FR"/>
        </w:rPr>
        <w:t>’</w:t>
      </w:r>
      <w:r>
        <w:rPr>
          <w:b/>
          <w:bCs/>
          <w:lang w:val="fr-FR"/>
        </w:rPr>
        <w:t>égard des enfants dans tous les contextes, y compris les méthodes violentes de discipline employées à la maison, et d</w:t>
      </w:r>
      <w:r w:rsidR="00864D42">
        <w:rPr>
          <w:b/>
          <w:bCs/>
          <w:lang w:val="fr-FR"/>
        </w:rPr>
        <w:t>’</w:t>
      </w:r>
      <w:r>
        <w:rPr>
          <w:b/>
          <w:bCs/>
          <w:lang w:val="fr-FR"/>
        </w:rPr>
        <w:t>élaborer une stratégie nationale complète visant à prévenir et combattre toutes les formes de violence à l</w:t>
      </w:r>
      <w:r w:rsidR="00864D42">
        <w:rPr>
          <w:b/>
          <w:bCs/>
          <w:lang w:val="fr-FR"/>
        </w:rPr>
        <w:t>’</w:t>
      </w:r>
      <w:r>
        <w:rPr>
          <w:b/>
          <w:bCs/>
          <w:lang w:val="fr-FR"/>
        </w:rPr>
        <w:t>égard des enfants</w:t>
      </w:r>
      <w:r w:rsidR="009B6678">
        <w:rPr>
          <w:b/>
          <w:bCs/>
          <w:lang w:val="fr-FR"/>
        </w:rPr>
        <w:t> </w:t>
      </w:r>
      <w:r>
        <w:rPr>
          <w:b/>
          <w:bCs/>
          <w:lang w:val="fr-FR"/>
        </w:rPr>
        <w:t>;</w:t>
      </w:r>
    </w:p>
    <w:p w14:paraId="1B299C56" w14:textId="7C454AD1" w:rsidR="00DC0D07" w:rsidRPr="009B6678" w:rsidRDefault="00DC0D07" w:rsidP="00D22256">
      <w:pPr>
        <w:pStyle w:val="SingleTxtG"/>
        <w:ind w:firstLine="567"/>
        <w:rPr>
          <w:b/>
          <w:bCs/>
          <w:lang w:val="fr-FR"/>
        </w:rPr>
      </w:pPr>
      <w:r w:rsidRPr="009B6678">
        <w:rPr>
          <w:b/>
          <w:bCs/>
          <w:lang w:val="fr-FR"/>
        </w:rPr>
        <w:t>b)</w:t>
      </w:r>
      <w:r w:rsidRPr="009B6678">
        <w:rPr>
          <w:b/>
          <w:bCs/>
          <w:lang w:val="fr-FR"/>
        </w:rPr>
        <w:tab/>
        <w:t>De faire en sorte que le projet de loi portant création d</w:t>
      </w:r>
      <w:r w:rsidR="00864D42" w:rsidRPr="009B6678">
        <w:rPr>
          <w:b/>
          <w:bCs/>
          <w:lang w:val="fr-FR"/>
        </w:rPr>
        <w:t>’</w:t>
      </w:r>
      <w:r w:rsidRPr="009B6678">
        <w:rPr>
          <w:b/>
          <w:bCs/>
          <w:lang w:val="fr-FR"/>
        </w:rPr>
        <w:t>un système global pour la prévention de la violence à l</w:t>
      </w:r>
      <w:r w:rsidR="00864D42" w:rsidRPr="009B6678">
        <w:rPr>
          <w:b/>
          <w:bCs/>
          <w:lang w:val="fr-FR"/>
        </w:rPr>
        <w:t>’</w:t>
      </w:r>
      <w:r w:rsidRPr="009B6678">
        <w:rPr>
          <w:b/>
          <w:bCs/>
          <w:lang w:val="fr-FR"/>
        </w:rPr>
        <w:t>égard des femmes et prévoyant la fourniture d</w:t>
      </w:r>
      <w:r w:rsidR="00864D42" w:rsidRPr="009B6678">
        <w:rPr>
          <w:b/>
          <w:bCs/>
          <w:lang w:val="fr-FR"/>
        </w:rPr>
        <w:t>’</w:t>
      </w:r>
      <w:r w:rsidRPr="009B6678">
        <w:rPr>
          <w:b/>
          <w:bCs/>
          <w:lang w:val="fr-FR"/>
        </w:rPr>
        <w:t>une aide aux victimes tienne pleinement compte des liens qui existent entre toutes les formes de violence à l</w:t>
      </w:r>
      <w:r w:rsidR="00864D42" w:rsidRPr="009B6678">
        <w:rPr>
          <w:b/>
          <w:bCs/>
          <w:lang w:val="fr-FR"/>
        </w:rPr>
        <w:t>’</w:t>
      </w:r>
      <w:r w:rsidRPr="009B6678">
        <w:rPr>
          <w:b/>
          <w:bCs/>
          <w:lang w:val="fr-FR"/>
        </w:rPr>
        <w:t>égard des femmes et celles à l</w:t>
      </w:r>
      <w:r w:rsidR="00864D42" w:rsidRPr="009B6678">
        <w:rPr>
          <w:b/>
          <w:bCs/>
          <w:lang w:val="fr-FR"/>
        </w:rPr>
        <w:t>’</w:t>
      </w:r>
      <w:r w:rsidRPr="009B6678">
        <w:rPr>
          <w:b/>
          <w:bCs/>
          <w:lang w:val="fr-FR"/>
        </w:rPr>
        <w:t>égard des enfants et suive une approche fondée sur les droits de l</w:t>
      </w:r>
      <w:r w:rsidR="00864D42" w:rsidRPr="009B6678">
        <w:rPr>
          <w:b/>
          <w:bCs/>
          <w:lang w:val="fr-FR"/>
        </w:rPr>
        <w:t>’</w:t>
      </w:r>
      <w:r w:rsidRPr="009B6678">
        <w:rPr>
          <w:b/>
          <w:bCs/>
          <w:lang w:val="fr-FR"/>
        </w:rPr>
        <w:t>enfant afin de garantir une protection spéciale aux filles victimes de violence fondée sur le genre</w:t>
      </w:r>
      <w:r w:rsidR="005845BC" w:rsidRPr="009B6678">
        <w:rPr>
          <w:b/>
          <w:bCs/>
          <w:lang w:val="fr-FR"/>
        </w:rPr>
        <w:t> ;</w:t>
      </w:r>
    </w:p>
    <w:p w14:paraId="265F3CF3" w14:textId="7BB76675" w:rsidR="00DC0D07" w:rsidRPr="00C04234" w:rsidRDefault="00DC0D07" w:rsidP="00D22256">
      <w:pPr>
        <w:pStyle w:val="SingleTxtG"/>
        <w:ind w:firstLine="567"/>
        <w:rPr>
          <w:b/>
          <w:bCs/>
          <w:lang w:val="fr-FR"/>
        </w:rPr>
      </w:pPr>
      <w:r w:rsidRPr="009B6678">
        <w:rPr>
          <w:b/>
          <w:bCs/>
          <w:lang w:val="fr-FR"/>
        </w:rPr>
        <w:t>c)</w:t>
      </w:r>
      <w:r w:rsidRPr="009B6678">
        <w:rPr>
          <w:b/>
          <w:bCs/>
          <w:lang w:val="fr-FR"/>
        </w:rPr>
        <w:tab/>
      </w:r>
      <w:r>
        <w:rPr>
          <w:b/>
          <w:bCs/>
          <w:lang w:val="fr-FR"/>
        </w:rPr>
        <w:t>De réexaminer et de réformer la loi n</w:t>
      </w:r>
      <w:r>
        <w:rPr>
          <w:b/>
          <w:bCs/>
          <w:vertAlign w:val="superscript"/>
          <w:lang w:val="fr-FR"/>
        </w:rPr>
        <w:t>o</w:t>
      </w:r>
      <w:r w:rsidRPr="009B6678">
        <w:t xml:space="preserve"> </w:t>
      </w:r>
      <w:r>
        <w:rPr>
          <w:b/>
          <w:bCs/>
          <w:lang w:val="fr-FR"/>
        </w:rPr>
        <w:t>136-03 afin d</w:t>
      </w:r>
      <w:r w:rsidR="00864D42">
        <w:rPr>
          <w:b/>
          <w:bCs/>
          <w:lang w:val="fr-FR"/>
        </w:rPr>
        <w:t>’</w:t>
      </w:r>
      <w:r>
        <w:rPr>
          <w:b/>
          <w:bCs/>
          <w:lang w:val="fr-FR"/>
        </w:rPr>
        <w:t>établir un système spécial de protection de l</w:t>
      </w:r>
      <w:r w:rsidR="00864D42">
        <w:rPr>
          <w:b/>
          <w:bCs/>
          <w:lang w:val="fr-FR"/>
        </w:rPr>
        <w:t>’</w:t>
      </w:r>
      <w:r>
        <w:rPr>
          <w:b/>
          <w:bCs/>
          <w:lang w:val="fr-FR"/>
        </w:rPr>
        <w:t>enfance, en prévoyant le cadre institutionnel, les compétences, les capacités techniques, les ressources humaines spécialisées, les protocoles et les services nécessaires et un budget adéquat</w:t>
      </w:r>
      <w:r w:rsidR="005845BC">
        <w:rPr>
          <w:b/>
          <w:bCs/>
          <w:lang w:val="fr-FR"/>
        </w:rPr>
        <w:t> ;</w:t>
      </w:r>
    </w:p>
    <w:p w14:paraId="2EB2087A" w14:textId="1FA59C1F" w:rsidR="00DC0D07" w:rsidRPr="009B6678" w:rsidRDefault="00DC0D07" w:rsidP="00D22256">
      <w:pPr>
        <w:pStyle w:val="SingleTxtG"/>
        <w:ind w:firstLine="567"/>
        <w:rPr>
          <w:b/>
          <w:bCs/>
          <w:lang w:val="fr-FR"/>
        </w:rPr>
      </w:pPr>
      <w:r w:rsidRPr="009B6678">
        <w:rPr>
          <w:b/>
          <w:bCs/>
          <w:lang w:val="fr-FR"/>
        </w:rPr>
        <w:t>d)</w:t>
      </w:r>
      <w:r w:rsidRPr="009B6678">
        <w:rPr>
          <w:b/>
          <w:bCs/>
          <w:lang w:val="fr-FR"/>
        </w:rPr>
        <w:tab/>
        <w:t>De faire en sorte que les filles aient accès à une assistance médicale, psychosociale et juridique, à des dispositifs de protection des victimes et des témoins, et à des services d</w:t>
      </w:r>
      <w:r w:rsidR="00864D42" w:rsidRPr="009B6678">
        <w:rPr>
          <w:b/>
          <w:bCs/>
          <w:lang w:val="fr-FR"/>
        </w:rPr>
        <w:t>’</w:t>
      </w:r>
      <w:r w:rsidRPr="009B6678">
        <w:rPr>
          <w:b/>
          <w:bCs/>
          <w:lang w:val="fr-FR"/>
        </w:rPr>
        <w:t>intervention</w:t>
      </w:r>
      <w:r w:rsidR="005845BC" w:rsidRPr="009B6678">
        <w:rPr>
          <w:b/>
          <w:bCs/>
          <w:lang w:val="fr-FR"/>
        </w:rPr>
        <w:t> ;</w:t>
      </w:r>
    </w:p>
    <w:p w14:paraId="7EFBEDC2" w14:textId="09290540" w:rsidR="00DC0D07" w:rsidRPr="009B6678" w:rsidRDefault="00DC0D07" w:rsidP="00D22256">
      <w:pPr>
        <w:pStyle w:val="SingleTxtG"/>
        <w:ind w:firstLine="567"/>
        <w:rPr>
          <w:b/>
          <w:bCs/>
          <w:lang w:val="fr-FR"/>
        </w:rPr>
      </w:pPr>
      <w:r w:rsidRPr="009B6678">
        <w:rPr>
          <w:b/>
          <w:bCs/>
          <w:lang w:val="fr-FR"/>
        </w:rPr>
        <w:t>e)</w:t>
      </w:r>
      <w:r w:rsidRPr="009B6678">
        <w:rPr>
          <w:b/>
          <w:bCs/>
          <w:lang w:val="fr-FR"/>
        </w:rPr>
        <w:tab/>
        <w:t>De mettre en place des mécanismes permettant d</w:t>
      </w:r>
      <w:r w:rsidR="00864D42" w:rsidRPr="009B6678">
        <w:rPr>
          <w:b/>
          <w:bCs/>
          <w:lang w:val="fr-FR"/>
        </w:rPr>
        <w:t>’</w:t>
      </w:r>
      <w:r w:rsidRPr="009B6678">
        <w:rPr>
          <w:b/>
          <w:bCs/>
          <w:lang w:val="fr-FR"/>
        </w:rPr>
        <w:t>enquêter sur les actes de violence commis</w:t>
      </w:r>
      <w:r w:rsidRPr="009B6678" w:rsidDel="004968E1">
        <w:rPr>
          <w:b/>
          <w:bCs/>
          <w:lang w:val="fr-FR"/>
        </w:rPr>
        <w:t xml:space="preserve"> </w:t>
      </w:r>
      <w:r w:rsidRPr="009B6678">
        <w:rPr>
          <w:b/>
          <w:bCs/>
          <w:lang w:val="fr-FR"/>
        </w:rPr>
        <w:t>à l</w:t>
      </w:r>
      <w:r w:rsidR="00864D42" w:rsidRPr="009B6678">
        <w:rPr>
          <w:b/>
          <w:bCs/>
          <w:lang w:val="fr-FR"/>
        </w:rPr>
        <w:t>’</w:t>
      </w:r>
      <w:r w:rsidRPr="009B6678">
        <w:rPr>
          <w:b/>
          <w:bCs/>
          <w:lang w:val="fr-FR"/>
        </w:rPr>
        <w:t>égard d</w:t>
      </w:r>
      <w:r w:rsidR="00864D42" w:rsidRPr="009B6678">
        <w:rPr>
          <w:b/>
          <w:bCs/>
          <w:lang w:val="fr-FR"/>
        </w:rPr>
        <w:t>’</w:t>
      </w:r>
      <w:r w:rsidRPr="009B6678">
        <w:rPr>
          <w:b/>
          <w:bCs/>
          <w:lang w:val="fr-FR"/>
        </w:rPr>
        <w:t>enfants par des policiers et de déterminer les responsabilités de ces derniers</w:t>
      </w:r>
      <w:r w:rsidR="005845BC" w:rsidRPr="009B6678">
        <w:rPr>
          <w:b/>
          <w:bCs/>
          <w:lang w:val="fr-FR"/>
        </w:rPr>
        <w:t> ;</w:t>
      </w:r>
    </w:p>
    <w:p w14:paraId="21DD2995" w14:textId="38E53308" w:rsidR="00DC0D07" w:rsidRPr="00C04234" w:rsidRDefault="00DC0D07" w:rsidP="00D22256">
      <w:pPr>
        <w:pStyle w:val="SingleTxtG"/>
        <w:ind w:firstLine="567"/>
        <w:rPr>
          <w:b/>
          <w:bCs/>
          <w:lang w:val="fr-FR"/>
        </w:rPr>
      </w:pPr>
      <w:r w:rsidRPr="009B6678">
        <w:rPr>
          <w:b/>
          <w:bCs/>
          <w:lang w:val="fr-FR"/>
        </w:rPr>
        <w:t>f)</w:t>
      </w:r>
      <w:r>
        <w:rPr>
          <w:lang w:val="fr-FR"/>
        </w:rPr>
        <w:tab/>
      </w:r>
      <w:r>
        <w:rPr>
          <w:b/>
          <w:bCs/>
          <w:lang w:val="fr-FR"/>
        </w:rPr>
        <w:t>D</w:t>
      </w:r>
      <w:r w:rsidR="00864D42">
        <w:rPr>
          <w:b/>
          <w:bCs/>
          <w:lang w:val="fr-FR"/>
        </w:rPr>
        <w:t>’</w:t>
      </w:r>
      <w:r>
        <w:rPr>
          <w:b/>
          <w:bCs/>
          <w:lang w:val="fr-FR"/>
        </w:rPr>
        <w:t>encourager l</w:t>
      </w:r>
      <w:r w:rsidR="00864D42">
        <w:rPr>
          <w:b/>
          <w:bCs/>
          <w:lang w:val="fr-FR"/>
        </w:rPr>
        <w:t>’</w:t>
      </w:r>
      <w:r>
        <w:rPr>
          <w:b/>
          <w:bCs/>
          <w:lang w:val="fr-FR"/>
        </w:rPr>
        <w:t>élaboration de programmes de proximité visant à prévenir et à combattre la violence familiale et la maltraitance et la négligence envers les enfants, y compris d</w:t>
      </w:r>
      <w:r w:rsidR="00864D42">
        <w:rPr>
          <w:b/>
          <w:bCs/>
          <w:lang w:val="fr-FR"/>
        </w:rPr>
        <w:t>’</w:t>
      </w:r>
      <w:r>
        <w:rPr>
          <w:b/>
          <w:bCs/>
          <w:lang w:val="fr-FR"/>
        </w:rPr>
        <w:t>y associer d</w:t>
      </w:r>
      <w:r w:rsidR="00864D42">
        <w:rPr>
          <w:b/>
          <w:bCs/>
          <w:lang w:val="fr-FR"/>
        </w:rPr>
        <w:t>’</w:t>
      </w:r>
      <w:r>
        <w:rPr>
          <w:b/>
          <w:bCs/>
          <w:lang w:val="fr-FR"/>
        </w:rPr>
        <w:t>anciennes victimes, des bénévoles et des membres de la communauté, qui auront reçu une formation en ce sens.</w:t>
      </w:r>
    </w:p>
    <w:p w14:paraId="3C910794" w14:textId="77777777" w:rsidR="00DC0D07" w:rsidRPr="00C04234" w:rsidRDefault="00DC0D07" w:rsidP="00DC0D07">
      <w:pPr>
        <w:pStyle w:val="H23G"/>
        <w:rPr>
          <w:rFonts w:eastAsia="Malgun Gothic"/>
          <w:lang w:val="fr-FR"/>
        </w:rPr>
      </w:pPr>
      <w:r>
        <w:rPr>
          <w:lang w:val="fr-FR"/>
        </w:rPr>
        <w:tab/>
      </w:r>
      <w:r>
        <w:rPr>
          <w:lang w:val="fr-FR"/>
        </w:rPr>
        <w:tab/>
      </w:r>
      <w:r>
        <w:rPr>
          <w:bCs/>
          <w:lang w:val="fr-FR"/>
        </w:rPr>
        <w:t>Châtiments corporels</w:t>
      </w:r>
    </w:p>
    <w:p w14:paraId="22DC996D" w14:textId="75E19725" w:rsidR="00DC0D07" w:rsidRPr="00C04234" w:rsidRDefault="00DC0D07" w:rsidP="00E73182">
      <w:pPr>
        <w:pStyle w:val="SingleTxtG"/>
        <w:keepNext/>
        <w:rPr>
          <w:b/>
          <w:lang w:val="fr-FR"/>
        </w:rPr>
      </w:pPr>
      <w:r>
        <w:rPr>
          <w:lang w:val="fr-FR"/>
        </w:rPr>
        <w:t>26.</w:t>
      </w:r>
      <w:r>
        <w:rPr>
          <w:lang w:val="fr-FR"/>
        </w:rPr>
        <w:tab/>
      </w:r>
      <w:r>
        <w:rPr>
          <w:b/>
          <w:bCs/>
          <w:lang w:val="fr-FR"/>
        </w:rPr>
        <w:t>Eu égard à son observation générale n</w:t>
      </w:r>
      <w:r>
        <w:rPr>
          <w:b/>
          <w:bCs/>
          <w:vertAlign w:val="superscript"/>
          <w:lang w:val="fr-FR"/>
        </w:rPr>
        <w:t>o</w:t>
      </w:r>
      <w:r w:rsidR="009B6678">
        <w:rPr>
          <w:b/>
          <w:bCs/>
          <w:lang w:val="fr-FR"/>
        </w:rPr>
        <w:t> </w:t>
      </w:r>
      <w:r>
        <w:rPr>
          <w:b/>
          <w:bCs/>
          <w:lang w:val="fr-FR"/>
        </w:rPr>
        <w:t>8 (2006) sur le droit de l</w:t>
      </w:r>
      <w:r w:rsidR="00864D42">
        <w:rPr>
          <w:b/>
          <w:bCs/>
          <w:lang w:val="fr-FR"/>
        </w:rPr>
        <w:t>’</w:t>
      </w:r>
      <w:r>
        <w:rPr>
          <w:b/>
          <w:bCs/>
          <w:lang w:val="fr-FR"/>
        </w:rPr>
        <w:t>enfant à une protection contre les châtiments corporels et les autres formes cruelles ou dégradantes de châtiments, le Comité prie instamment l</w:t>
      </w:r>
      <w:r w:rsidR="00864D42">
        <w:rPr>
          <w:b/>
          <w:bCs/>
          <w:lang w:val="fr-FR"/>
        </w:rPr>
        <w:t>’</w:t>
      </w:r>
      <w:r>
        <w:rPr>
          <w:b/>
          <w:bCs/>
          <w:lang w:val="fr-FR"/>
        </w:rPr>
        <w:t>État partie</w:t>
      </w:r>
      <w:r w:rsidR="00E73182">
        <w:rPr>
          <w:b/>
          <w:bCs/>
          <w:lang w:val="fr-FR"/>
        </w:rPr>
        <w:t> :</w:t>
      </w:r>
    </w:p>
    <w:p w14:paraId="03F6AA37" w14:textId="7956BB62" w:rsidR="00DC0D07" w:rsidRPr="009B6678" w:rsidRDefault="00DC0D07" w:rsidP="00D22256">
      <w:pPr>
        <w:pStyle w:val="SingleTxtG"/>
        <w:ind w:firstLine="567"/>
        <w:rPr>
          <w:b/>
          <w:bCs/>
          <w:lang w:val="fr-FR"/>
        </w:rPr>
      </w:pPr>
      <w:r w:rsidRPr="009B6678">
        <w:rPr>
          <w:b/>
          <w:bCs/>
          <w:lang w:val="fr-FR"/>
        </w:rPr>
        <w:t>a)</w:t>
      </w:r>
      <w:r w:rsidRPr="009B6678">
        <w:rPr>
          <w:b/>
          <w:bCs/>
          <w:lang w:val="fr-FR"/>
        </w:rPr>
        <w:tab/>
        <w:t>D</w:t>
      </w:r>
      <w:r w:rsidR="00864D42" w:rsidRPr="009B6678">
        <w:rPr>
          <w:b/>
          <w:bCs/>
          <w:lang w:val="fr-FR"/>
        </w:rPr>
        <w:t>’</w:t>
      </w:r>
      <w:r w:rsidRPr="009B6678">
        <w:rPr>
          <w:b/>
          <w:bCs/>
          <w:lang w:val="fr-FR"/>
        </w:rPr>
        <w:t>interdire expressément les châtiments corporels et de les éliminer en droit et dans la pratique dans tous les contextes, y compris à la maison, dans les structures de protection de remplacement et dans les crèches</w:t>
      </w:r>
      <w:r w:rsidR="005845BC" w:rsidRPr="009B6678">
        <w:rPr>
          <w:b/>
          <w:bCs/>
          <w:lang w:val="fr-FR"/>
        </w:rPr>
        <w:t> ;</w:t>
      </w:r>
    </w:p>
    <w:p w14:paraId="28ECBBA0" w14:textId="5EC1602B" w:rsidR="00DC0D07" w:rsidRPr="009B6678" w:rsidRDefault="00DC0D07" w:rsidP="00D22256">
      <w:pPr>
        <w:pStyle w:val="SingleTxtG"/>
        <w:ind w:firstLine="567"/>
        <w:rPr>
          <w:b/>
          <w:bCs/>
          <w:lang w:val="fr-FR"/>
        </w:rPr>
      </w:pPr>
      <w:r w:rsidRPr="009B6678">
        <w:rPr>
          <w:b/>
          <w:bCs/>
          <w:lang w:val="fr-FR"/>
        </w:rPr>
        <w:t>b)</w:t>
      </w:r>
      <w:r w:rsidRPr="009B6678">
        <w:rPr>
          <w:b/>
          <w:bCs/>
          <w:lang w:val="fr-FR"/>
        </w:rPr>
        <w:tab/>
        <w:t>D</w:t>
      </w:r>
      <w:r w:rsidR="00864D42" w:rsidRPr="009B6678">
        <w:rPr>
          <w:b/>
          <w:bCs/>
          <w:lang w:val="fr-FR"/>
        </w:rPr>
        <w:t>’</w:t>
      </w:r>
      <w:r w:rsidRPr="009B6678">
        <w:rPr>
          <w:b/>
          <w:bCs/>
          <w:lang w:val="fr-FR"/>
        </w:rPr>
        <w:t>établir des politiques, des protocoles et des procédures prévoyant les mesures à prendre lorsque des châtiments corporels ont été infligés</w:t>
      </w:r>
      <w:r w:rsidR="005845BC" w:rsidRPr="009B6678">
        <w:rPr>
          <w:b/>
          <w:bCs/>
          <w:lang w:val="fr-FR"/>
        </w:rPr>
        <w:t> ;</w:t>
      </w:r>
    </w:p>
    <w:p w14:paraId="1CE6B315" w14:textId="1CC28852" w:rsidR="00DC0D07" w:rsidRPr="009B6678" w:rsidRDefault="00DC0D07" w:rsidP="00D22256">
      <w:pPr>
        <w:pStyle w:val="SingleTxtG"/>
        <w:ind w:firstLine="567"/>
        <w:rPr>
          <w:b/>
          <w:bCs/>
          <w:lang w:val="fr-FR"/>
        </w:rPr>
      </w:pPr>
      <w:r w:rsidRPr="009B6678">
        <w:rPr>
          <w:b/>
          <w:bCs/>
          <w:lang w:val="fr-FR"/>
        </w:rPr>
        <w:t>c)</w:t>
      </w:r>
      <w:r w:rsidRPr="009B6678">
        <w:rPr>
          <w:b/>
          <w:bCs/>
          <w:lang w:val="fr-FR"/>
        </w:rPr>
        <w:tab/>
        <w:t>D</w:t>
      </w:r>
      <w:r w:rsidR="00864D42" w:rsidRPr="009B6678">
        <w:rPr>
          <w:b/>
          <w:bCs/>
          <w:lang w:val="fr-FR"/>
        </w:rPr>
        <w:t>’</w:t>
      </w:r>
      <w:r w:rsidRPr="009B6678">
        <w:rPr>
          <w:b/>
          <w:bCs/>
          <w:lang w:val="fr-FR"/>
        </w:rPr>
        <w:t>instaurer un système national de collecte et d</w:t>
      </w:r>
      <w:r w:rsidR="00864D42" w:rsidRPr="009B6678">
        <w:rPr>
          <w:b/>
          <w:bCs/>
          <w:lang w:val="fr-FR"/>
        </w:rPr>
        <w:t>’</w:t>
      </w:r>
      <w:r w:rsidRPr="009B6678">
        <w:rPr>
          <w:b/>
          <w:bCs/>
          <w:lang w:val="fr-FR"/>
        </w:rPr>
        <w:t>analyse des données sur les châtiments corporels</w:t>
      </w:r>
      <w:r w:rsidR="005845BC" w:rsidRPr="009B6678">
        <w:rPr>
          <w:b/>
          <w:bCs/>
          <w:lang w:val="fr-FR"/>
        </w:rPr>
        <w:t> ;</w:t>
      </w:r>
    </w:p>
    <w:p w14:paraId="5970EAD1" w14:textId="1E1F9344" w:rsidR="00DC0D07" w:rsidRPr="00C04234" w:rsidRDefault="00DC0D07" w:rsidP="00D22256">
      <w:pPr>
        <w:pStyle w:val="SingleTxtG"/>
        <w:ind w:firstLine="567"/>
        <w:rPr>
          <w:b/>
          <w:lang w:val="fr-FR"/>
        </w:rPr>
      </w:pPr>
      <w:r w:rsidRPr="009B6678">
        <w:rPr>
          <w:b/>
          <w:bCs/>
          <w:lang w:val="fr-FR"/>
        </w:rPr>
        <w:t>d)</w:t>
      </w:r>
      <w:r>
        <w:rPr>
          <w:lang w:val="fr-FR"/>
        </w:rPr>
        <w:tab/>
      </w:r>
      <w:r>
        <w:rPr>
          <w:b/>
          <w:bCs/>
          <w:lang w:val="fr-FR"/>
        </w:rPr>
        <w:t>De promouvoir des méthodes d</w:t>
      </w:r>
      <w:r w:rsidR="00864D42">
        <w:rPr>
          <w:b/>
          <w:bCs/>
          <w:lang w:val="fr-FR"/>
        </w:rPr>
        <w:t>’</w:t>
      </w:r>
      <w:r>
        <w:rPr>
          <w:b/>
          <w:bCs/>
          <w:lang w:val="fr-FR"/>
        </w:rPr>
        <w:t>éducation et de discipline positives, non violentes et participatives.</w:t>
      </w:r>
    </w:p>
    <w:p w14:paraId="5BED4AFC" w14:textId="77777777" w:rsidR="00DC0D07" w:rsidRPr="00C04234" w:rsidRDefault="00DC0D07" w:rsidP="00DC0D07">
      <w:pPr>
        <w:pStyle w:val="H23G"/>
        <w:rPr>
          <w:lang w:val="fr-FR"/>
        </w:rPr>
      </w:pPr>
      <w:r>
        <w:rPr>
          <w:lang w:val="fr-FR"/>
        </w:rPr>
        <w:tab/>
      </w:r>
      <w:r>
        <w:rPr>
          <w:lang w:val="fr-FR"/>
        </w:rPr>
        <w:tab/>
      </w:r>
      <w:r>
        <w:rPr>
          <w:lang w:val="fr-FR"/>
        </w:rPr>
        <w:tab/>
      </w:r>
      <w:r>
        <w:rPr>
          <w:bCs/>
          <w:lang w:val="fr-FR"/>
        </w:rPr>
        <w:t>Exploitation sexuelle et abus sexuels</w:t>
      </w:r>
    </w:p>
    <w:p w14:paraId="39629770" w14:textId="13A5652A" w:rsidR="00DC0D07" w:rsidRPr="00C04234" w:rsidRDefault="00DC0D07" w:rsidP="00E73182">
      <w:pPr>
        <w:pStyle w:val="SingleTxtG"/>
        <w:keepNext/>
        <w:rPr>
          <w:bCs/>
          <w:lang w:val="fr-FR"/>
        </w:rPr>
      </w:pPr>
      <w:r>
        <w:rPr>
          <w:lang w:val="fr-FR"/>
        </w:rPr>
        <w:t>27.</w:t>
      </w:r>
      <w:r>
        <w:rPr>
          <w:lang w:val="fr-FR"/>
        </w:rPr>
        <w:tab/>
        <w:t>Le Comité est profondément préoccupé par</w:t>
      </w:r>
      <w:r w:rsidR="00E73182">
        <w:rPr>
          <w:lang w:val="fr-FR"/>
        </w:rPr>
        <w:t> :</w:t>
      </w:r>
    </w:p>
    <w:p w14:paraId="16588120" w14:textId="548D0B7C" w:rsidR="00DC0D07" w:rsidRPr="00C04234" w:rsidRDefault="00DC0D07" w:rsidP="00D22256">
      <w:pPr>
        <w:pStyle w:val="SingleTxtG"/>
        <w:ind w:firstLine="567"/>
        <w:rPr>
          <w:lang w:val="fr-FR"/>
        </w:rPr>
      </w:pPr>
      <w:r>
        <w:rPr>
          <w:lang w:val="fr-FR"/>
        </w:rPr>
        <w:t>a)</w:t>
      </w:r>
      <w:r>
        <w:rPr>
          <w:lang w:val="fr-FR"/>
        </w:rPr>
        <w:tab/>
        <w:t>L</w:t>
      </w:r>
      <w:r w:rsidR="00864D42">
        <w:rPr>
          <w:lang w:val="fr-FR"/>
        </w:rPr>
        <w:t>’</w:t>
      </w:r>
      <w:r>
        <w:rPr>
          <w:lang w:val="fr-FR"/>
        </w:rPr>
        <w:t>absence d</w:t>
      </w:r>
      <w:r w:rsidR="00864D42">
        <w:rPr>
          <w:lang w:val="fr-FR"/>
        </w:rPr>
        <w:t>’</w:t>
      </w:r>
      <w:r>
        <w:rPr>
          <w:lang w:val="fr-FR"/>
        </w:rPr>
        <w:t>un âge minimum légal de consentement sexuel</w:t>
      </w:r>
      <w:r w:rsidR="005845BC">
        <w:rPr>
          <w:lang w:val="fr-FR"/>
        </w:rPr>
        <w:t> ;</w:t>
      </w:r>
    </w:p>
    <w:p w14:paraId="5C5E6F81" w14:textId="5B4E522B" w:rsidR="00DC0D07" w:rsidRPr="00C04234" w:rsidRDefault="00DC0D07" w:rsidP="00D22256">
      <w:pPr>
        <w:pStyle w:val="SingleTxtG"/>
        <w:ind w:firstLine="567"/>
        <w:rPr>
          <w:lang w:val="fr-FR"/>
        </w:rPr>
      </w:pPr>
      <w:r>
        <w:rPr>
          <w:lang w:val="fr-FR"/>
        </w:rPr>
        <w:t>b)</w:t>
      </w:r>
      <w:r>
        <w:rPr>
          <w:lang w:val="fr-FR"/>
        </w:rPr>
        <w:tab/>
        <w:t>Le grand nombre de cas d</w:t>
      </w:r>
      <w:r w:rsidR="00864D42">
        <w:rPr>
          <w:lang w:val="fr-FR"/>
        </w:rPr>
        <w:t>’</w:t>
      </w:r>
      <w:r>
        <w:rPr>
          <w:lang w:val="fr-FR"/>
        </w:rPr>
        <w:t>exploitation sexuelle d</w:t>
      </w:r>
      <w:r w:rsidR="00864D42">
        <w:rPr>
          <w:lang w:val="fr-FR"/>
        </w:rPr>
        <w:t>’</w:t>
      </w:r>
      <w:r>
        <w:rPr>
          <w:lang w:val="fr-FR"/>
        </w:rPr>
        <w:t>enfants et d</w:t>
      </w:r>
      <w:r w:rsidR="00864D42">
        <w:rPr>
          <w:lang w:val="fr-FR"/>
        </w:rPr>
        <w:t>’</w:t>
      </w:r>
      <w:r>
        <w:rPr>
          <w:lang w:val="fr-FR"/>
        </w:rPr>
        <w:t>abus sexuels sur enfants qui en résulte</w:t>
      </w:r>
      <w:r w:rsidR="005845BC">
        <w:rPr>
          <w:lang w:val="fr-FR"/>
        </w:rPr>
        <w:t> ;</w:t>
      </w:r>
    </w:p>
    <w:p w14:paraId="2DE8A1A0" w14:textId="7EDDE673" w:rsidR="00DC0D07" w:rsidRPr="00C04234" w:rsidRDefault="00DC0D07" w:rsidP="00D22256">
      <w:pPr>
        <w:pStyle w:val="SingleTxtG"/>
        <w:ind w:firstLine="567"/>
        <w:rPr>
          <w:lang w:val="fr-FR"/>
        </w:rPr>
      </w:pPr>
      <w:r>
        <w:rPr>
          <w:lang w:val="fr-FR"/>
        </w:rPr>
        <w:t>c)</w:t>
      </w:r>
      <w:r>
        <w:rPr>
          <w:lang w:val="fr-FR"/>
        </w:rPr>
        <w:tab/>
        <w:t>L</w:t>
      </w:r>
      <w:r w:rsidR="00864D42">
        <w:rPr>
          <w:lang w:val="fr-FR"/>
        </w:rPr>
        <w:t>’</w:t>
      </w:r>
      <w:r>
        <w:rPr>
          <w:lang w:val="fr-FR"/>
        </w:rPr>
        <w:t>exploitation sexuelle d</w:t>
      </w:r>
      <w:r w:rsidR="00864D42">
        <w:rPr>
          <w:lang w:val="fr-FR"/>
        </w:rPr>
        <w:t>’</w:t>
      </w:r>
      <w:r>
        <w:rPr>
          <w:lang w:val="fr-FR"/>
        </w:rPr>
        <w:t>enfants dans le contexte du tourisme et des voyages, et l</w:t>
      </w:r>
      <w:r w:rsidR="00864D42">
        <w:rPr>
          <w:lang w:val="fr-FR"/>
        </w:rPr>
        <w:t>’</w:t>
      </w:r>
      <w:r>
        <w:rPr>
          <w:lang w:val="fr-FR"/>
        </w:rPr>
        <w:t>absence de réponse efficace, notamment le faible nombre d</w:t>
      </w:r>
      <w:r w:rsidR="00864D42">
        <w:rPr>
          <w:lang w:val="fr-FR"/>
        </w:rPr>
        <w:t>’</w:t>
      </w:r>
      <w:r>
        <w:rPr>
          <w:lang w:val="fr-FR"/>
        </w:rPr>
        <w:t>enquêtes judiciaires et de condamnations</w:t>
      </w:r>
      <w:r w:rsidR="005845BC">
        <w:rPr>
          <w:lang w:val="fr-FR"/>
        </w:rPr>
        <w:t> ;</w:t>
      </w:r>
    </w:p>
    <w:p w14:paraId="508D30F8" w14:textId="7D291C0D" w:rsidR="00DC0D07" w:rsidRPr="00C04234" w:rsidRDefault="00DC0D07" w:rsidP="00D22256">
      <w:pPr>
        <w:pStyle w:val="SingleTxtG"/>
        <w:ind w:firstLine="567"/>
        <w:rPr>
          <w:lang w:val="fr-FR"/>
        </w:rPr>
      </w:pPr>
      <w:r>
        <w:rPr>
          <w:lang w:val="fr-FR"/>
        </w:rPr>
        <w:lastRenderedPageBreak/>
        <w:t>d)</w:t>
      </w:r>
      <w:r>
        <w:rPr>
          <w:lang w:val="fr-FR"/>
        </w:rPr>
        <w:tab/>
        <w:t>Les obstacles qui s</w:t>
      </w:r>
      <w:r w:rsidR="00864D42">
        <w:rPr>
          <w:lang w:val="fr-FR"/>
        </w:rPr>
        <w:t>’</w:t>
      </w:r>
      <w:r>
        <w:rPr>
          <w:lang w:val="fr-FR"/>
        </w:rPr>
        <w:t>opposent à l</w:t>
      </w:r>
      <w:r w:rsidR="00864D42">
        <w:rPr>
          <w:lang w:val="fr-FR"/>
        </w:rPr>
        <w:t>’</w:t>
      </w:r>
      <w:r>
        <w:rPr>
          <w:lang w:val="fr-FR"/>
        </w:rPr>
        <w:t>engagement de poursuites contre les membres du clergé et les employés de l</w:t>
      </w:r>
      <w:r w:rsidR="00864D42">
        <w:rPr>
          <w:lang w:val="fr-FR"/>
        </w:rPr>
        <w:t>’</w:t>
      </w:r>
      <w:r>
        <w:rPr>
          <w:lang w:val="fr-FR"/>
        </w:rPr>
        <w:t>Église catholique qui ont commis des actes d</w:t>
      </w:r>
      <w:r w:rsidR="00864D42">
        <w:rPr>
          <w:lang w:val="fr-FR"/>
        </w:rPr>
        <w:t>’</w:t>
      </w:r>
      <w:r>
        <w:rPr>
          <w:lang w:val="fr-FR"/>
        </w:rPr>
        <w:t>exploitation sexuelle et des abus sexuels.</w:t>
      </w:r>
    </w:p>
    <w:p w14:paraId="539C7CA0" w14:textId="29D6C6F1" w:rsidR="00DC0D07" w:rsidRPr="00C04234" w:rsidRDefault="00DC0D07" w:rsidP="009B6678">
      <w:pPr>
        <w:pStyle w:val="SingleTxtG"/>
        <w:keepNext/>
        <w:rPr>
          <w:b/>
          <w:lang w:val="fr-FR"/>
        </w:rPr>
      </w:pPr>
      <w:r>
        <w:rPr>
          <w:lang w:val="fr-FR"/>
        </w:rPr>
        <w:t>28.</w:t>
      </w:r>
      <w:r>
        <w:rPr>
          <w:lang w:val="fr-FR"/>
        </w:rPr>
        <w:tab/>
      </w:r>
      <w:r>
        <w:rPr>
          <w:b/>
          <w:bCs/>
          <w:lang w:val="fr-FR"/>
        </w:rPr>
        <w:t>Le Comité prie instamment l</w:t>
      </w:r>
      <w:r w:rsidR="00864D42">
        <w:rPr>
          <w:b/>
          <w:bCs/>
          <w:lang w:val="fr-FR"/>
        </w:rPr>
        <w:t>’</w:t>
      </w:r>
      <w:r>
        <w:rPr>
          <w:b/>
          <w:bCs/>
          <w:lang w:val="fr-FR"/>
        </w:rPr>
        <w:t>État partie</w:t>
      </w:r>
      <w:r w:rsidR="00E73182">
        <w:rPr>
          <w:b/>
          <w:bCs/>
          <w:lang w:val="fr-FR"/>
        </w:rPr>
        <w:t> :</w:t>
      </w:r>
    </w:p>
    <w:p w14:paraId="3565DA7F" w14:textId="7B5EEF45" w:rsidR="00DC0D07" w:rsidRPr="00C04234" w:rsidRDefault="00DC0D07" w:rsidP="009B6678">
      <w:pPr>
        <w:pStyle w:val="SingleTxtG"/>
        <w:keepNext/>
        <w:ind w:firstLine="567"/>
        <w:rPr>
          <w:b/>
          <w:lang w:val="fr-FR"/>
        </w:rPr>
      </w:pPr>
      <w:r w:rsidRPr="009B6678">
        <w:rPr>
          <w:b/>
          <w:bCs/>
          <w:lang w:val="fr-FR"/>
        </w:rPr>
        <w:t>a)</w:t>
      </w:r>
      <w:r>
        <w:rPr>
          <w:lang w:val="fr-FR"/>
        </w:rPr>
        <w:tab/>
      </w:r>
      <w:r>
        <w:rPr>
          <w:b/>
          <w:bCs/>
          <w:lang w:val="fr-FR"/>
        </w:rPr>
        <w:t>De fixer un âge minimum légal du consentement sexuel dans sa législation interne</w:t>
      </w:r>
      <w:r w:rsidR="005845BC">
        <w:rPr>
          <w:b/>
          <w:bCs/>
          <w:lang w:val="fr-FR"/>
        </w:rPr>
        <w:t> ;</w:t>
      </w:r>
    </w:p>
    <w:p w14:paraId="1F7C01D8" w14:textId="3035F6D8" w:rsidR="00DC0D07" w:rsidRPr="009B6678" w:rsidRDefault="00DC0D07" w:rsidP="00D22256">
      <w:pPr>
        <w:pStyle w:val="SingleTxtG"/>
        <w:ind w:firstLine="567"/>
        <w:rPr>
          <w:b/>
          <w:bCs/>
          <w:lang w:val="fr-FR"/>
        </w:rPr>
      </w:pPr>
      <w:r w:rsidRPr="009B6678">
        <w:rPr>
          <w:b/>
          <w:bCs/>
          <w:lang w:val="fr-FR"/>
        </w:rPr>
        <w:t>b)</w:t>
      </w:r>
      <w:r w:rsidRPr="009B6678">
        <w:rPr>
          <w:b/>
          <w:bCs/>
          <w:lang w:val="fr-FR"/>
        </w:rPr>
        <w:tab/>
        <w:t>De faire en sorte que le nouveau Code pénal définisse de manière exhaustive l</w:t>
      </w:r>
      <w:r w:rsidR="00864D42" w:rsidRPr="009B6678">
        <w:rPr>
          <w:b/>
          <w:bCs/>
          <w:lang w:val="fr-FR"/>
        </w:rPr>
        <w:t>’</w:t>
      </w:r>
      <w:r w:rsidRPr="009B6678">
        <w:rPr>
          <w:b/>
          <w:bCs/>
          <w:lang w:val="fr-FR"/>
        </w:rPr>
        <w:t>exploitation sexuelle d</w:t>
      </w:r>
      <w:r w:rsidR="00864D42" w:rsidRPr="009B6678">
        <w:rPr>
          <w:b/>
          <w:bCs/>
          <w:lang w:val="fr-FR"/>
        </w:rPr>
        <w:t>’</w:t>
      </w:r>
      <w:r w:rsidRPr="009B6678">
        <w:rPr>
          <w:b/>
          <w:bCs/>
          <w:lang w:val="fr-FR"/>
        </w:rPr>
        <w:t>enfants dans tous les contextes (en zone urbaine, aux frontières, dans la rue, dans le contexte du tourisme, en ligne et dans les établissements scolaires) et réprime la promotion, l</w:t>
      </w:r>
      <w:r w:rsidR="00864D42" w:rsidRPr="009B6678">
        <w:rPr>
          <w:b/>
          <w:bCs/>
          <w:lang w:val="fr-FR"/>
        </w:rPr>
        <w:t>’</w:t>
      </w:r>
      <w:r w:rsidRPr="009B6678">
        <w:rPr>
          <w:b/>
          <w:bCs/>
          <w:lang w:val="fr-FR"/>
        </w:rPr>
        <w:t>offre et la vente d</w:t>
      </w:r>
      <w:r w:rsidR="00864D42" w:rsidRPr="009B6678">
        <w:rPr>
          <w:b/>
          <w:bCs/>
          <w:lang w:val="fr-FR"/>
        </w:rPr>
        <w:t>’</w:t>
      </w:r>
      <w:r w:rsidRPr="009B6678">
        <w:rPr>
          <w:b/>
          <w:bCs/>
          <w:lang w:val="fr-FR"/>
        </w:rPr>
        <w:t>enfants à des fins d</w:t>
      </w:r>
      <w:r w:rsidR="00864D42" w:rsidRPr="009B6678">
        <w:rPr>
          <w:b/>
          <w:bCs/>
          <w:lang w:val="fr-FR"/>
        </w:rPr>
        <w:t>’</w:t>
      </w:r>
      <w:r w:rsidRPr="009B6678">
        <w:rPr>
          <w:b/>
          <w:bCs/>
          <w:lang w:val="fr-FR"/>
        </w:rPr>
        <w:t>exploitation sexuelle dans l</w:t>
      </w:r>
      <w:r w:rsidR="00864D42" w:rsidRPr="009B6678">
        <w:rPr>
          <w:b/>
          <w:bCs/>
          <w:lang w:val="fr-FR"/>
        </w:rPr>
        <w:t>’</w:t>
      </w:r>
      <w:r w:rsidRPr="009B6678">
        <w:rPr>
          <w:b/>
          <w:bCs/>
          <w:lang w:val="fr-FR"/>
        </w:rPr>
        <w:t>État partie</w:t>
      </w:r>
      <w:r w:rsidR="005845BC" w:rsidRPr="009B6678">
        <w:rPr>
          <w:b/>
          <w:bCs/>
          <w:lang w:val="fr-FR"/>
        </w:rPr>
        <w:t> ;</w:t>
      </w:r>
    </w:p>
    <w:p w14:paraId="735F8EC9" w14:textId="76664AF1" w:rsidR="00DC0D07" w:rsidRPr="009B6678" w:rsidRDefault="00DC0D07" w:rsidP="00D22256">
      <w:pPr>
        <w:pStyle w:val="SingleTxtG"/>
        <w:ind w:firstLine="567"/>
        <w:rPr>
          <w:b/>
          <w:bCs/>
          <w:lang w:val="fr-FR"/>
        </w:rPr>
      </w:pPr>
      <w:r w:rsidRPr="009B6678">
        <w:rPr>
          <w:b/>
          <w:bCs/>
          <w:lang w:val="fr-FR"/>
        </w:rPr>
        <w:t>c)</w:t>
      </w:r>
      <w:r w:rsidRPr="009B6678">
        <w:rPr>
          <w:b/>
          <w:bCs/>
          <w:lang w:val="fr-FR"/>
        </w:rPr>
        <w:tab/>
        <w:t>De mettre la loi n</w:t>
      </w:r>
      <w:r w:rsidRPr="009B6678">
        <w:rPr>
          <w:b/>
          <w:bCs/>
          <w:vertAlign w:val="superscript"/>
          <w:lang w:val="fr-FR"/>
        </w:rPr>
        <w:t>o</w:t>
      </w:r>
      <w:r w:rsidR="009B6678">
        <w:rPr>
          <w:b/>
          <w:bCs/>
          <w:lang w:val="fr-FR"/>
        </w:rPr>
        <w:t> </w:t>
      </w:r>
      <w:r w:rsidRPr="009B6678">
        <w:rPr>
          <w:b/>
          <w:bCs/>
          <w:lang w:val="fr-FR"/>
        </w:rPr>
        <w:t>137-03 relative au trafic illicite de migrants et à la traite des personnes en conformité avec les normes internationales et de réglementer l</w:t>
      </w:r>
      <w:r w:rsidR="00864D42" w:rsidRPr="009B6678">
        <w:rPr>
          <w:b/>
          <w:bCs/>
          <w:lang w:val="fr-FR"/>
        </w:rPr>
        <w:t>’</w:t>
      </w:r>
      <w:r w:rsidRPr="009B6678">
        <w:rPr>
          <w:b/>
          <w:bCs/>
          <w:lang w:val="fr-FR"/>
        </w:rPr>
        <w:t>application extraterritoriale du droit dominicain afin de poursuivre les auteurs d</w:t>
      </w:r>
      <w:r w:rsidR="00864D42" w:rsidRPr="009B6678">
        <w:rPr>
          <w:b/>
          <w:bCs/>
          <w:lang w:val="fr-FR"/>
        </w:rPr>
        <w:t>’</w:t>
      </w:r>
      <w:r w:rsidRPr="009B6678">
        <w:rPr>
          <w:b/>
          <w:bCs/>
          <w:lang w:val="fr-FR"/>
        </w:rPr>
        <w:t>infractions sexuelles commises contre des enfants</w:t>
      </w:r>
      <w:r w:rsidR="005845BC" w:rsidRPr="009B6678">
        <w:rPr>
          <w:b/>
          <w:bCs/>
          <w:lang w:val="fr-FR"/>
        </w:rPr>
        <w:t> ;</w:t>
      </w:r>
    </w:p>
    <w:p w14:paraId="33F5B4A0" w14:textId="2895F41F" w:rsidR="00DC0D07" w:rsidRPr="009B6678" w:rsidRDefault="00DC0D07" w:rsidP="00D22256">
      <w:pPr>
        <w:pStyle w:val="SingleTxtG"/>
        <w:ind w:firstLine="567"/>
        <w:rPr>
          <w:b/>
          <w:bCs/>
          <w:lang w:val="fr-FR"/>
        </w:rPr>
      </w:pPr>
      <w:r w:rsidRPr="009B6678">
        <w:rPr>
          <w:b/>
          <w:bCs/>
          <w:lang w:val="fr-FR"/>
        </w:rPr>
        <w:t>d)</w:t>
      </w:r>
      <w:r w:rsidRPr="009B6678">
        <w:rPr>
          <w:b/>
          <w:bCs/>
          <w:lang w:val="fr-FR"/>
        </w:rPr>
        <w:tab/>
        <w:t>D</w:t>
      </w:r>
      <w:r w:rsidR="00864D42" w:rsidRPr="009B6678">
        <w:rPr>
          <w:b/>
          <w:bCs/>
          <w:lang w:val="fr-FR"/>
        </w:rPr>
        <w:t>’</w:t>
      </w:r>
      <w:r w:rsidRPr="009B6678">
        <w:rPr>
          <w:b/>
          <w:bCs/>
          <w:lang w:val="fr-FR"/>
        </w:rPr>
        <w:t>élaborer une politique nationale du tourisme durable et responsable qui vise expressément à prévenir les actes de violence, d</w:t>
      </w:r>
      <w:r w:rsidR="00864D42" w:rsidRPr="009B6678">
        <w:rPr>
          <w:b/>
          <w:bCs/>
          <w:lang w:val="fr-FR"/>
        </w:rPr>
        <w:t>’</w:t>
      </w:r>
      <w:r w:rsidRPr="009B6678">
        <w:rPr>
          <w:b/>
          <w:bCs/>
          <w:lang w:val="fr-FR"/>
        </w:rPr>
        <w:t>abus et d</w:t>
      </w:r>
      <w:r w:rsidR="00864D42" w:rsidRPr="009B6678">
        <w:rPr>
          <w:b/>
          <w:bCs/>
          <w:lang w:val="fr-FR"/>
        </w:rPr>
        <w:t>’</w:t>
      </w:r>
      <w:r w:rsidRPr="009B6678">
        <w:rPr>
          <w:b/>
          <w:bCs/>
          <w:lang w:val="fr-FR"/>
        </w:rPr>
        <w:t>exploitation sexuelle commis à l</w:t>
      </w:r>
      <w:r w:rsidR="00864D42" w:rsidRPr="009B6678">
        <w:rPr>
          <w:b/>
          <w:bCs/>
          <w:lang w:val="fr-FR"/>
        </w:rPr>
        <w:t>’</w:t>
      </w:r>
      <w:r w:rsidRPr="009B6678">
        <w:rPr>
          <w:b/>
          <w:bCs/>
          <w:lang w:val="fr-FR"/>
        </w:rPr>
        <w:t>égard d</w:t>
      </w:r>
      <w:r w:rsidR="00864D42" w:rsidRPr="009B6678">
        <w:rPr>
          <w:b/>
          <w:bCs/>
          <w:lang w:val="fr-FR"/>
        </w:rPr>
        <w:t>’</w:t>
      </w:r>
      <w:r w:rsidRPr="009B6678">
        <w:rPr>
          <w:b/>
          <w:bCs/>
          <w:lang w:val="fr-FR"/>
        </w:rPr>
        <w:t>enfants et à protéger ceux-ci de tels actes</w:t>
      </w:r>
      <w:r w:rsidR="005845BC" w:rsidRPr="009B6678">
        <w:rPr>
          <w:b/>
          <w:bCs/>
          <w:lang w:val="fr-FR"/>
        </w:rPr>
        <w:t> ;</w:t>
      </w:r>
    </w:p>
    <w:p w14:paraId="741F1E7C" w14:textId="264C2375" w:rsidR="00DC0D07" w:rsidRPr="00C04234" w:rsidRDefault="00DC0D07" w:rsidP="00D22256">
      <w:pPr>
        <w:pStyle w:val="SingleTxtG"/>
        <w:ind w:firstLine="567"/>
        <w:rPr>
          <w:b/>
          <w:lang w:val="fr-FR"/>
        </w:rPr>
      </w:pPr>
      <w:r w:rsidRPr="009B6678">
        <w:rPr>
          <w:b/>
          <w:bCs/>
          <w:lang w:val="fr-FR"/>
        </w:rPr>
        <w:t>e)</w:t>
      </w:r>
      <w:r>
        <w:rPr>
          <w:lang w:val="fr-FR"/>
        </w:rPr>
        <w:tab/>
      </w:r>
      <w:r>
        <w:rPr>
          <w:b/>
          <w:bCs/>
          <w:lang w:val="fr-FR"/>
        </w:rPr>
        <w:t>D</w:t>
      </w:r>
      <w:r w:rsidR="00864D42">
        <w:rPr>
          <w:b/>
          <w:bCs/>
          <w:lang w:val="fr-FR"/>
        </w:rPr>
        <w:t>’</w:t>
      </w:r>
      <w:r>
        <w:rPr>
          <w:b/>
          <w:bCs/>
          <w:lang w:val="fr-FR"/>
        </w:rPr>
        <w:t>allouer des ressources humaines et financières suffisantes à la lutte contre l</w:t>
      </w:r>
      <w:r w:rsidR="00864D42">
        <w:rPr>
          <w:b/>
          <w:bCs/>
          <w:lang w:val="fr-FR"/>
        </w:rPr>
        <w:t>’</w:t>
      </w:r>
      <w:r>
        <w:rPr>
          <w:b/>
          <w:bCs/>
          <w:lang w:val="fr-FR"/>
        </w:rPr>
        <w:t>exploitation sexuelle des enfants dans tous les contextes et dispenser aux membres des forces de l</w:t>
      </w:r>
      <w:r w:rsidR="00864D42">
        <w:rPr>
          <w:b/>
          <w:bCs/>
          <w:lang w:val="fr-FR"/>
        </w:rPr>
        <w:t>’</w:t>
      </w:r>
      <w:r>
        <w:rPr>
          <w:b/>
          <w:bCs/>
          <w:lang w:val="fr-FR"/>
        </w:rPr>
        <w:t>ordre, aux procureurs et aux juges la formation nécessaire, et d</w:t>
      </w:r>
      <w:r w:rsidR="00864D42">
        <w:rPr>
          <w:b/>
          <w:bCs/>
          <w:lang w:val="fr-FR"/>
        </w:rPr>
        <w:t>’</w:t>
      </w:r>
      <w:r>
        <w:rPr>
          <w:b/>
          <w:bCs/>
          <w:lang w:val="fr-FR"/>
        </w:rPr>
        <w:t>augmenter le nombre d</w:t>
      </w:r>
      <w:r w:rsidR="00864D42">
        <w:rPr>
          <w:b/>
          <w:bCs/>
          <w:lang w:val="fr-FR"/>
        </w:rPr>
        <w:t>’</w:t>
      </w:r>
      <w:r>
        <w:rPr>
          <w:b/>
          <w:bCs/>
          <w:lang w:val="fr-FR"/>
        </w:rPr>
        <w:t>interprètes, en particulier en créole haïtien, afin de faciliter l</w:t>
      </w:r>
      <w:r w:rsidR="00864D42">
        <w:rPr>
          <w:b/>
          <w:bCs/>
          <w:lang w:val="fr-FR"/>
        </w:rPr>
        <w:t>’</w:t>
      </w:r>
      <w:r>
        <w:rPr>
          <w:b/>
          <w:bCs/>
          <w:lang w:val="fr-FR"/>
        </w:rPr>
        <w:t>identification des victimes et leur orientation vers des solutions de prise en charge</w:t>
      </w:r>
      <w:r w:rsidR="005845BC">
        <w:rPr>
          <w:b/>
          <w:bCs/>
          <w:lang w:val="fr-FR"/>
        </w:rPr>
        <w:t> ;</w:t>
      </w:r>
    </w:p>
    <w:p w14:paraId="68E17C5F" w14:textId="5AA789A6" w:rsidR="00DC0D07" w:rsidRPr="009B6678" w:rsidRDefault="00DC0D07" w:rsidP="00D22256">
      <w:pPr>
        <w:pStyle w:val="SingleTxtG"/>
        <w:ind w:firstLine="567"/>
        <w:rPr>
          <w:b/>
          <w:bCs/>
          <w:lang w:val="fr-FR"/>
        </w:rPr>
      </w:pPr>
      <w:r w:rsidRPr="009B6678">
        <w:rPr>
          <w:b/>
          <w:bCs/>
          <w:lang w:val="fr-FR"/>
        </w:rPr>
        <w:t>f)</w:t>
      </w:r>
      <w:r w:rsidRPr="009B6678">
        <w:rPr>
          <w:b/>
          <w:bCs/>
          <w:lang w:val="fr-FR"/>
        </w:rPr>
        <w:tab/>
        <w:t>De garantir à tous les enfants victimes ou survivants d</w:t>
      </w:r>
      <w:r w:rsidR="00864D42" w:rsidRPr="009B6678">
        <w:rPr>
          <w:b/>
          <w:bCs/>
          <w:lang w:val="fr-FR"/>
        </w:rPr>
        <w:t>’</w:t>
      </w:r>
      <w:r w:rsidRPr="009B6678">
        <w:rPr>
          <w:b/>
          <w:bCs/>
          <w:lang w:val="fr-FR"/>
        </w:rPr>
        <w:t>exploitation sexuelle un accès effectif à la justice et à une indemnisation</w:t>
      </w:r>
      <w:r w:rsidR="005845BC" w:rsidRPr="009B6678">
        <w:rPr>
          <w:b/>
          <w:bCs/>
          <w:lang w:val="fr-FR"/>
        </w:rPr>
        <w:t> ;</w:t>
      </w:r>
    </w:p>
    <w:p w14:paraId="2D6D3622" w14:textId="2A8D6C84" w:rsidR="00DC0D07" w:rsidRPr="009B6678" w:rsidRDefault="00DC0D07" w:rsidP="00D22256">
      <w:pPr>
        <w:pStyle w:val="SingleTxtG"/>
        <w:ind w:firstLine="567"/>
        <w:rPr>
          <w:b/>
          <w:bCs/>
          <w:lang w:val="fr-FR"/>
        </w:rPr>
      </w:pPr>
      <w:r w:rsidRPr="009B6678">
        <w:rPr>
          <w:b/>
          <w:bCs/>
          <w:lang w:val="fr-FR"/>
        </w:rPr>
        <w:t>g)</w:t>
      </w:r>
      <w:r w:rsidRPr="009B6678">
        <w:rPr>
          <w:b/>
          <w:bCs/>
          <w:lang w:val="fr-FR"/>
        </w:rPr>
        <w:tab/>
        <w:t>De continuer d</w:t>
      </w:r>
      <w:r w:rsidR="00864D42" w:rsidRPr="009B6678">
        <w:rPr>
          <w:b/>
          <w:bCs/>
          <w:lang w:val="fr-FR"/>
        </w:rPr>
        <w:t>’</w:t>
      </w:r>
      <w:r w:rsidRPr="009B6678">
        <w:rPr>
          <w:b/>
          <w:bCs/>
          <w:lang w:val="fr-FR"/>
        </w:rPr>
        <w:t>accroître l</w:t>
      </w:r>
      <w:r w:rsidR="00864D42" w:rsidRPr="009B6678">
        <w:rPr>
          <w:b/>
          <w:bCs/>
          <w:lang w:val="fr-FR"/>
        </w:rPr>
        <w:t>’</w:t>
      </w:r>
      <w:r w:rsidRPr="009B6678">
        <w:rPr>
          <w:b/>
          <w:bCs/>
          <w:lang w:val="fr-FR"/>
        </w:rPr>
        <w:t>offre de soutien psychologique et émotionnel aux victimes d</w:t>
      </w:r>
      <w:r w:rsidR="00864D42" w:rsidRPr="009B6678">
        <w:rPr>
          <w:b/>
          <w:bCs/>
          <w:lang w:val="fr-FR"/>
        </w:rPr>
        <w:t>’</w:t>
      </w:r>
      <w:r w:rsidRPr="009B6678">
        <w:rPr>
          <w:b/>
          <w:bCs/>
          <w:lang w:val="fr-FR"/>
        </w:rPr>
        <w:t>exploitation sexuelle et de traite</w:t>
      </w:r>
      <w:r w:rsidR="005845BC" w:rsidRPr="009B6678">
        <w:rPr>
          <w:b/>
          <w:bCs/>
          <w:lang w:val="fr-FR"/>
        </w:rPr>
        <w:t> ;</w:t>
      </w:r>
    </w:p>
    <w:p w14:paraId="51C28639" w14:textId="2EACA03A" w:rsidR="00DC0D07" w:rsidRPr="00C04234" w:rsidRDefault="00DC0D07" w:rsidP="00D22256">
      <w:pPr>
        <w:pStyle w:val="SingleTxtG"/>
        <w:ind w:firstLine="567"/>
        <w:rPr>
          <w:b/>
          <w:lang w:val="fr-FR"/>
        </w:rPr>
      </w:pPr>
      <w:r w:rsidRPr="009B6678">
        <w:rPr>
          <w:b/>
          <w:bCs/>
          <w:lang w:val="fr-FR"/>
        </w:rPr>
        <w:t>h)</w:t>
      </w:r>
      <w:r>
        <w:rPr>
          <w:lang w:val="fr-FR"/>
        </w:rPr>
        <w:tab/>
      </w:r>
      <w:r>
        <w:rPr>
          <w:b/>
          <w:bCs/>
          <w:lang w:val="fr-FR"/>
        </w:rPr>
        <w:t>De faire en sorte que tous les enfants qui sont victimes ou témoins de violence aient rapidement accès à des recours multisectoriels adaptés à leurs besoins et à un soutien global, et de veiller à ce qu</w:t>
      </w:r>
      <w:r w:rsidR="00864D42">
        <w:rPr>
          <w:b/>
          <w:bCs/>
          <w:lang w:val="fr-FR"/>
        </w:rPr>
        <w:t>’</w:t>
      </w:r>
      <w:r>
        <w:rPr>
          <w:b/>
          <w:bCs/>
          <w:lang w:val="fr-FR"/>
        </w:rPr>
        <w:t>ils ne fassent pas l</w:t>
      </w:r>
      <w:r w:rsidR="00864D42">
        <w:rPr>
          <w:b/>
          <w:bCs/>
          <w:lang w:val="fr-FR"/>
        </w:rPr>
        <w:t>’</w:t>
      </w:r>
      <w:r>
        <w:rPr>
          <w:b/>
          <w:bCs/>
          <w:lang w:val="fr-FR"/>
        </w:rPr>
        <w:t>objet d</w:t>
      </w:r>
      <w:r w:rsidR="00864D42">
        <w:rPr>
          <w:b/>
          <w:bCs/>
          <w:lang w:val="fr-FR"/>
        </w:rPr>
        <w:t>’</w:t>
      </w:r>
      <w:r>
        <w:rPr>
          <w:b/>
          <w:bCs/>
          <w:lang w:val="fr-FR"/>
        </w:rPr>
        <w:t>une victimisation secondaire</w:t>
      </w:r>
      <w:r w:rsidR="005845BC">
        <w:rPr>
          <w:b/>
          <w:bCs/>
          <w:lang w:val="fr-FR"/>
        </w:rPr>
        <w:t> ;</w:t>
      </w:r>
    </w:p>
    <w:p w14:paraId="2EA42AAD" w14:textId="1C311DEE" w:rsidR="00DC0D07" w:rsidRPr="009B6678" w:rsidRDefault="00DC0D07" w:rsidP="00D22256">
      <w:pPr>
        <w:pStyle w:val="SingleTxtG"/>
        <w:ind w:firstLine="567"/>
        <w:rPr>
          <w:b/>
          <w:bCs/>
          <w:lang w:val="fr-FR"/>
        </w:rPr>
      </w:pPr>
      <w:r w:rsidRPr="009B6678">
        <w:rPr>
          <w:b/>
          <w:bCs/>
          <w:lang w:val="fr-FR"/>
        </w:rPr>
        <w:t>i)</w:t>
      </w:r>
      <w:r w:rsidRPr="009B6678">
        <w:rPr>
          <w:b/>
          <w:bCs/>
          <w:lang w:val="fr-FR"/>
        </w:rPr>
        <w:tab/>
        <w:t>De considérer comme procédure standard la pratique consistant à reconnaître comme preuve principale l</w:t>
      </w:r>
      <w:r w:rsidR="00864D42" w:rsidRPr="009B6678">
        <w:rPr>
          <w:b/>
          <w:bCs/>
          <w:lang w:val="fr-FR"/>
        </w:rPr>
        <w:t>’</w:t>
      </w:r>
      <w:r w:rsidRPr="009B6678">
        <w:rPr>
          <w:b/>
          <w:bCs/>
          <w:lang w:val="fr-FR"/>
        </w:rPr>
        <w:t>enregistrement audiovisuel du témoignage d</w:t>
      </w:r>
      <w:r w:rsidR="00864D42" w:rsidRPr="009B6678">
        <w:rPr>
          <w:b/>
          <w:bCs/>
          <w:lang w:val="fr-FR"/>
        </w:rPr>
        <w:t>’</w:t>
      </w:r>
      <w:r w:rsidRPr="009B6678">
        <w:rPr>
          <w:b/>
          <w:bCs/>
          <w:lang w:val="fr-FR"/>
        </w:rPr>
        <w:t>un enfant recueilli sans délai et, si nécessaire, de procéder à un contre-interrogatoire qui soit adapté aux enfants et ne conduise pas à une revictimisation</w:t>
      </w:r>
      <w:r w:rsidR="005845BC" w:rsidRPr="009B6678">
        <w:rPr>
          <w:b/>
          <w:bCs/>
          <w:lang w:val="fr-FR"/>
        </w:rPr>
        <w:t> ;</w:t>
      </w:r>
    </w:p>
    <w:p w14:paraId="6B05ECE3" w14:textId="355D8AC3" w:rsidR="00DC0D07" w:rsidRPr="009B6678" w:rsidRDefault="00DC0D07" w:rsidP="00D22256">
      <w:pPr>
        <w:pStyle w:val="SingleTxtG"/>
        <w:ind w:firstLine="567"/>
        <w:rPr>
          <w:b/>
          <w:bCs/>
          <w:lang w:val="fr-FR"/>
        </w:rPr>
      </w:pPr>
      <w:r w:rsidRPr="009B6678">
        <w:rPr>
          <w:b/>
          <w:bCs/>
          <w:lang w:val="fr-FR"/>
        </w:rPr>
        <w:t>j)</w:t>
      </w:r>
      <w:r w:rsidRPr="009B6678">
        <w:rPr>
          <w:b/>
          <w:bCs/>
          <w:lang w:val="fr-FR"/>
        </w:rPr>
        <w:tab/>
        <w:t>De mener des activités de sensibilisation afin de lutter contre la stigmatisation des enfants victimes d</w:t>
      </w:r>
      <w:r w:rsidR="00864D42" w:rsidRPr="009B6678">
        <w:rPr>
          <w:b/>
          <w:bCs/>
          <w:lang w:val="fr-FR"/>
        </w:rPr>
        <w:t>’</w:t>
      </w:r>
      <w:r w:rsidRPr="009B6678">
        <w:rPr>
          <w:b/>
          <w:bCs/>
          <w:lang w:val="fr-FR"/>
        </w:rPr>
        <w:t>exploitation sexuelle et d</w:t>
      </w:r>
      <w:r w:rsidR="00864D42" w:rsidRPr="009B6678">
        <w:rPr>
          <w:b/>
          <w:bCs/>
          <w:lang w:val="fr-FR"/>
        </w:rPr>
        <w:t>’</w:t>
      </w:r>
      <w:r w:rsidRPr="009B6678">
        <w:rPr>
          <w:b/>
          <w:bCs/>
          <w:lang w:val="fr-FR"/>
        </w:rPr>
        <w:t>abus sexuels, notamment d</w:t>
      </w:r>
      <w:r w:rsidR="00864D42" w:rsidRPr="009B6678">
        <w:rPr>
          <w:b/>
          <w:bCs/>
          <w:lang w:val="fr-FR"/>
        </w:rPr>
        <w:t>’</w:t>
      </w:r>
      <w:r w:rsidRPr="009B6678">
        <w:rPr>
          <w:b/>
          <w:bCs/>
          <w:lang w:val="fr-FR"/>
        </w:rPr>
        <w:t>inceste, et de mettre en place des mécanismes de signalement accessibles, respectueux de la confidentialité, adaptés aux enfants et efficaces pour ce type d</w:t>
      </w:r>
      <w:r w:rsidR="00864D42" w:rsidRPr="009B6678">
        <w:rPr>
          <w:b/>
          <w:bCs/>
          <w:lang w:val="fr-FR"/>
        </w:rPr>
        <w:t>’</w:t>
      </w:r>
      <w:r w:rsidRPr="009B6678">
        <w:rPr>
          <w:b/>
          <w:bCs/>
          <w:lang w:val="fr-FR"/>
        </w:rPr>
        <w:t>atteintes aux droits</w:t>
      </w:r>
      <w:r w:rsidR="005845BC" w:rsidRPr="009B6678">
        <w:rPr>
          <w:b/>
          <w:bCs/>
          <w:lang w:val="fr-FR"/>
        </w:rPr>
        <w:t> ;</w:t>
      </w:r>
    </w:p>
    <w:p w14:paraId="5D5DA996" w14:textId="1FBD136F" w:rsidR="00DC0D07" w:rsidRPr="009B6678" w:rsidRDefault="00DC0D07" w:rsidP="00D22256">
      <w:pPr>
        <w:pStyle w:val="SingleTxtG"/>
        <w:ind w:firstLine="567"/>
        <w:rPr>
          <w:b/>
          <w:bCs/>
          <w:lang w:val="fr-FR"/>
        </w:rPr>
      </w:pPr>
      <w:r w:rsidRPr="009B6678">
        <w:rPr>
          <w:b/>
          <w:bCs/>
          <w:lang w:val="fr-FR"/>
        </w:rPr>
        <w:t>k)</w:t>
      </w:r>
      <w:r w:rsidRPr="009B6678">
        <w:rPr>
          <w:b/>
          <w:bCs/>
          <w:lang w:val="fr-FR"/>
        </w:rPr>
        <w:tab/>
        <w:t>De renforcer les services tenant compte des questions de genre qui sont destinés aux enfants victimes de violence sexuelle, de violence familiale et d</w:t>
      </w:r>
      <w:r w:rsidR="00864D42" w:rsidRPr="009B6678">
        <w:rPr>
          <w:b/>
          <w:bCs/>
          <w:lang w:val="fr-FR"/>
        </w:rPr>
        <w:t>’</w:t>
      </w:r>
      <w:r w:rsidRPr="009B6678">
        <w:rPr>
          <w:b/>
          <w:bCs/>
          <w:lang w:val="fr-FR"/>
        </w:rPr>
        <w:t>autres formes d</w:t>
      </w:r>
      <w:r w:rsidR="00864D42" w:rsidRPr="009B6678">
        <w:rPr>
          <w:b/>
          <w:bCs/>
          <w:lang w:val="fr-FR"/>
        </w:rPr>
        <w:t>’</w:t>
      </w:r>
      <w:r w:rsidRPr="009B6678">
        <w:rPr>
          <w:b/>
          <w:bCs/>
          <w:lang w:val="fr-FR"/>
        </w:rPr>
        <w:t>abus</w:t>
      </w:r>
      <w:r w:rsidR="005845BC" w:rsidRPr="009B6678">
        <w:rPr>
          <w:b/>
          <w:bCs/>
          <w:lang w:val="fr-FR"/>
        </w:rPr>
        <w:t> ;</w:t>
      </w:r>
    </w:p>
    <w:p w14:paraId="6D3FD9B3" w14:textId="7B0B50DE" w:rsidR="00DC0D07" w:rsidRPr="00C04234" w:rsidRDefault="00DC0D07" w:rsidP="00D22256">
      <w:pPr>
        <w:pStyle w:val="SingleTxtG"/>
        <w:ind w:firstLine="567"/>
        <w:rPr>
          <w:b/>
          <w:lang w:val="fr-FR"/>
        </w:rPr>
      </w:pPr>
      <w:r w:rsidRPr="009B6678">
        <w:rPr>
          <w:b/>
          <w:bCs/>
          <w:lang w:val="fr-FR"/>
        </w:rPr>
        <w:t>l)</w:t>
      </w:r>
      <w:r>
        <w:rPr>
          <w:lang w:val="fr-FR"/>
        </w:rPr>
        <w:tab/>
      </w:r>
      <w:r>
        <w:rPr>
          <w:b/>
          <w:bCs/>
          <w:lang w:val="fr-FR"/>
        </w:rPr>
        <w:t>D</w:t>
      </w:r>
      <w:r w:rsidR="00864D42">
        <w:rPr>
          <w:b/>
          <w:bCs/>
          <w:lang w:val="fr-FR"/>
        </w:rPr>
        <w:t>’</w:t>
      </w:r>
      <w:r>
        <w:rPr>
          <w:b/>
          <w:bCs/>
          <w:lang w:val="fr-FR"/>
        </w:rPr>
        <w:t>abroger toutes les dispositions législatives ou administratives susceptibles d</w:t>
      </w:r>
      <w:r w:rsidR="00864D42">
        <w:rPr>
          <w:b/>
          <w:bCs/>
          <w:lang w:val="fr-FR"/>
        </w:rPr>
        <w:t>’</w:t>
      </w:r>
      <w:r>
        <w:rPr>
          <w:b/>
          <w:bCs/>
          <w:lang w:val="fr-FR"/>
        </w:rPr>
        <w:t>entraîner l</w:t>
      </w:r>
      <w:r w:rsidR="00864D42">
        <w:rPr>
          <w:b/>
          <w:bCs/>
          <w:lang w:val="fr-FR"/>
        </w:rPr>
        <w:t>’</w:t>
      </w:r>
      <w:r>
        <w:rPr>
          <w:b/>
          <w:bCs/>
          <w:lang w:val="fr-FR"/>
        </w:rPr>
        <w:t>impunité des auteurs d</w:t>
      </w:r>
      <w:r w:rsidR="00864D42">
        <w:rPr>
          <w:b/>
          <w:bCs/>
          <w:lang w:val="fr-FR"/>
        </w:rPr>
        <w:t>’</w:t>
      </w:r>
      <w:r>
        <w:rPr>
          <w:b/>
          <w:bCs/>
          <w:lang w:val="fr-FR"/>
        </w:rPr>
        <w:t>exploitation sexuelle d</w:t>
      </w:r>
      <w:r w:rsidR="00864D42">
        <w:rPr>
          <w:b/>
          <w:bCs/>
          <w:lang w:val="fr-FR"/>
        </w:rPr>
        <w:t>’</w:t>
      </w:r>
      <w:r>
        <w:rPr>
          <w:b/>
          <w:bCs/>
          <w:lang w:val="fr-FR"/>
        </w:rPr>
        <w:t>enfants et d</w:t>
      </w:r>
      <w:r w:rsidR="00864D42">
        <w:rPr>
          <w:b/>
          <w:bCs/>
          <w:lang w:val="fr-FR"/>
        </w:rPr>
        <w:t>’</w:t>
      </w:r>
      <w:r>
        <w:rPr>
          <w:b/>
          <w:bCs/>
          <w:lang w:val="fr-FR"/>
        </w:rPr>
        <w:t>abus sexuels sur enfants, notamment les privilèges du clergé catholique.</w:t>
      </w:r>
    </w:p>
    <w:p w14:paraId="458F8BAF" w14:textId="77777777" w:rsidR="00DC0D07" w:rsidRPr="00C04234" w:rsidRDefault="00DC0D07" w:rsidP="009B6678">
      <w:pPr>
        <w:pStyle w:val="H23G"/>
        <w:rPr>
          <w:rFonts w:eastAsia="Malgun Gothic"/>
          <w:lang w:val="fr-FR"/>
        </w:rPr>
      </w:pPr>
      <w:r>
        <w:rPr>
          <w:lang w:val="fr-FR"/>
        </w:rPr>
        <w:tab/>
      </w:r>
      <w:r>
        <w:rPr>
          <w:lang w:val="fr-FR"/>
        </w:rPr>
        <w:tab/>
      </w:r>
      <w:r w:rsidRPr="009B6678">
        <w:t>Pratiques</w:t>
      </w:r>
      <w:r>
        <w:rPr>
          <w:lang w:val="fr-FR"/>
        </w:rPr>
        <w:t xml:space="preserve"> préjudiciables</w:t>
      </w:r>
    </w:p>
    <w:p w14:paraId="2EEE8288" w14:textId="47AF27AF" w:rsidR="00DC0D07" w:rsidRPr="00C04234" w:rsidRDefault="00DC0D07" w:rsidP="00E73182">
      <w:pPr>
        <w:pStyle w:val="SingleTxtG"/>
        <w:keepNext/>
        <w:rPr>
          <w:b/>
          <w:bCs/>
          <w:color w:val="000000"/>
          <w:lang w:val="fr-FR"/>
        </w:rPr>
      </w:pPr>
      <w:r>
        <w:rPr>
          <w:lang w:val="fr-FR"/>
        </w:rPr>
        <w:t>29.</w:t>
      </w:r>
      <w:r>
        <w:rPr>
          <w:lang w:val="fr-FR"/>
        </w:rPr>
        <w:tab/>
      </w:r>
      <w:r>
        <w:rPr>
          <w:b/>
          <w:bCs/>
          <w:lang w:val="fr-FR"/>
        </w:rPr>
        <w:t>Le Comité salue les mesures qui ont été prises pour prévenir le mariage d</w:t>
      </w:r>
      <w:r w:rsidR="00864D42">
        <w:rPr>
          <w:b/>
          <w:bCs/>
          <w:lang w:val="fr-FR"/>
        </w:rPr>
        <w:t>’</w:t>
      </w:r>
      <w:r>
        <w:rPr>
          <w:b/>
          <w:bCs/>
          <w:lang w:val="fr-FR"/>
        </w:rPr>
        <w:t>enfants, mais il est vivement préoccupé par la persistance, dans la pratique, des mariages d</w:t>
      </w:r>
      <w:r w:rsidR="00864D42">
        <w:rPr>
          <w:b/>
          <w:bCs/>
          <w:lang w:val="fr-FR"/>
        </w:rPr>
        <w:t>’</w:t>
      </w:r>
      <w:r>
        <w:rPr>
          <w:b/>
          <w:bCs/>
          <w:lang w:val="fr-FR"/>
        </w:rPr>
        <w:t>enfants et des unions de fait précoces, en particulier dans les zones rurales et parmi les personnes vivant dans la pauvreté.</w:t>
      </w:r>
      <w:r>
        <w:rPr>
          <w:lang w:val="fr-FR"/>
        </w:rPr>
        <w:t xml:space="preserve"> </w:t>
      </w:r>
      <w:r>
        <w:rPr>
          <w:b/>
          <w:bCs/>
          <w:lang w:val="fr-FR"/>
        </w:rPr>
        <w:t>Eu égard à la recommandation générale n</w:t>
      </w:r>
      <w:r>
        <w:rPr>
          <w:b/>
          <w:bCs/>
          <w:vertAlign w:val="superscript"/>
          <w:lang w:val="fr-FR"/>
        </w:rPr>
        <w:t>o</w:t>
      </w:r>
      <w:r w:rsidR="009B6678">
        <w:rPr>
          <w:b/>
          <w:bCs/>
          <w:lang w:val="fr-FR"/>
        </w:rPr>
        <w:t> </w:t>
      </w:r>
      <w:r>
        <w:rPr>
          <w:b/>
          <w:bCs/>
          <w:lang w:val="fr-FR"/>
        </w:rPr>
        <w:t>31 du Comité pour l</w:t>
      </w:r>
      <w:r w:rsidR="00864D42">
        <w:rPr>
          <w:b/>
          <w:bCs/>
          <w:lang w:val="fr-FR"/>
        </w:rPr>
        <w:t>’</w:t>
      </w:r>
      <w:r>
        <w:rPr>
          <w:b/>
          <w:bCs/>
          <w:lang w:val="fr-FR"/>
        </w:rPr>
        <w:t>élimination de la discrimination à l</w:t>
      </w:r>
      <w:r w:rsidR="00864D42">
        <w:rPr>
          <w:b/>
          <w:bCs/>
          <w:lang w:val="fr-FR"/>
        </w:rPr>
        <w:t>’</w:t>
      </w:r>
      <w:r>
        <w:rPr>
          <w:b/>
          <w:bCs/>
          <w:lang w:val="fr-FR"/>
        </w:rPr>
        <w:t xml:space="preserve">égard des femmes et à </w:t>
      </w:r>
      <w:r>
        <w:rPr>
          <w:b/>
          <w:bCs/>
          <w:lang w:val="fr-FR"/>
        </w:rPr>
        <w:lastRenderedPageBreak/>
        <w:t>l</w:t>
      </w:r>
      <w:r w:rsidR="00864D42">
        <w:rPr>
          <w:b/>
          <w:bCs/>
          <w:lang w:val="fr-FR"/>
        </w:rPr>
        <w:t>’</w:t>
      </w:r>
      <w:r>
        <w:rPr>
          <w:b/>
          <w:bCs/>
          <w:lang w:val="fr-FR"/>
        </w:rPr>
        <w:t>observation générale n</w:t>
      </w:r>
      <w:r>
        <w:rPr>
          <w:b/>
          <w:bCs/>
          <w:vertAlign w:val="superscript"/>
          <w:lang w:val="fr-FR"/>
        </w:rPr>
        <w:t>o</w:t>
      </w:r>
      <w:r w:rsidR="009B6678">
        <w:rPr>
          <w:b/>
          <w:bCs/>
          <w:lang w:val="fr-FR"/>
        </w:rPr>
        <w:t> </w:t>
      </w:r>
      <w:r>
        <w:rPr>
          <w:b/>
          <w:bCs/>
          <w:lang w:val="fr-FR"/>
        </w:rPr>
        <w:t>18 du Comité des droits de l</w:t>
      </w:r>
      <w:r w:rsidR="00864D42">
        <w:rPr>
          <w:b/>
          <w:bCs/>
          <w:lang w:val="fr-FR"/>
        </w:rPr>
        <w:t>’</w:t>
      </w:r>
      <w:r>
        <w:rPr>
          <w:b/>
          <w:bCs/>
          <w:lang w:val="fr-FR"/>
        </w:rPr>
        <w:t>enfant sur les pratiques préjudiciables, adoptées conjointement (2019), il prie instamment l</w:t>
      </w:r>
      <w:r w:rsidR="00864D42">
        <w:rPr>
          <w:b/>
          <w:bCs/>
          <w:lang w:val="fr-FR"/>
        </w:rPr>
        <w:t>’</w:t>
      </w:r>
      <w:r>
        <w:rPr>
          <w:b/>
          <w:bCs/>
          <w:lang w:val="fr-FR"/>
        </w:rPr>
        <w:t>État partie d</w:t>
      </w:r>
      <w:r w:rsidR="00864D42">
        <w:rPr>
          <w:b/>
          <w:bCs/>
          <w:lang w:val="fr-FR"/>
        </w:rPr>
        <w:t>’</w:t>
      </w:r>
      <w:r>
        <w:rPr>
          <w:b/>
          <w:bCs/>
          <w:lang w:val="fr-FR"/>
        </w:rPr>
        <w:t>abolir les unions de fait précoces et le mariage d</w:t>
      </w:r>
      <w:r w:rsidR="00864D42">
        <w:rPr>
          <w:b/>
          <w:bCs/>
          <w:lang w:val="fr-FR"/>
        </w:rPr>
        <w:t>’</w:t>
      </w:r>
      <w:r>
        <w:rPr>
          <w:b/>
          <w:bCs/>
          <w:lang w:val="fr-FR"/>
        </w:rPr>
        <w:t>enfants dans la pratique.</w:t>
      </w:r>
      <w:r>
        <w:rPr>
          <w:lang w:val="fr-FR"/>
        </w:rPr>
        <w:t xml:space="preserve"> </w:t>
      </w:r>
      <w:r>
        <w:rPr>
          <w:b/>
          <w:bCs/>
          <w:lang w:val="fr-FR"/>
        </w:rPr>
        <w:t>Il recommande également à l</w:t>
      </w:r>
      <w:r w:rsidR="00864D42">
        <w:rPr>
          <w:b/>
          <w:bCs/>
          <w:lang w:val="fr-FR"/>
        </w:rPr>
        <w:t>’</w:t>
      </w:r>
      <w:r>
        <w:rPr>
          <w:b/>
          <w:bCs/>
          <w:lang w:val="fr-FR"/>
        </w:rPr>
        <w:t>État partie</w:t>
      </w:r>
      <w:r w:rsidR="00E73182">
        <w:rPr>
          <w:b/>
          <w:bCs/>
          <w:lang w:val="fr-FR"/>
        </w:rPr>
        <w:t> :</w:t>
      </w:r>
    </w:p>
    <w:p w14:paraId="0F12599A" w14:textId="00D2204B" w:rsidR="00DC0D07" w:rsidRPr="009B6678" w:rsidRDefault="00DC0D07" w:rsidP="00D22256">
      <w:pPr>
        <w:pStyle w:val="SingleTxtG"/>
        <w:ind w:firstLine="567"/>
        <w:rPr>
          <w:rFonts w:asciiTheme="majorBidi" w:hAnsiTheme="majorBidi" w:cstheme="majorBidi"/>
          <w:b/>
          <w:bCs/>
          <w:lang w:val="fr-FR"/>
        </w:rPr>
      </w:pPr>
      <w:r w:rsidRPr="009B6678">
        <w:rPr>
          <w:b/>
          <w:bCs/>
          <w:lang w:val="fr-FR"/>
        </w:rPr>
        <w:t>a)</w:t>
      </w:r>
      <w:r w:rsidRPr="009B6678">
        <w:rPr>
          <w:b/>
          <w:bCs/>
          <w:lang w:val="fr-FR"/>
        </w:rPr>
        <w:tab/>
        <w:t>D</w:t>
      </w:r>
      <w:r w:rsidR="00864D42" w:rsidRPr="009B6678">
        <w:rPr>
          <w:b/>
          <w:bCs/>
          <w:lang w:val="fr-FR"/>
        </w:rPr>
        <w:t>’</w:t>
      </w:r>
      <w:r w:rsidRPr="009B6678">
        <w:rPr>
          <w:b/>
          <w:bCs/>
          <w:lang w:val="fr-FR"/>
        </w:rPr>
        <w:t>instaurer des mécanismes visant à repérer les victimes de mariages d</w:t>
      </w:r>
      <w:r w:rsidR="00864D42" w:rsidRPr="009B6678">
        <w:rPr>
          <w:b/>
          <w:bCs/>
          <w:lang w:val="fr-FR"/>
        </w:rPr>
        <w:t>’</w:t>
      </w:r>
      <w:r w:rsidRPr="009B6678">
        <w:rPr>
          <w:b/>
          <w:bCs/>
          <w:lang w:val="fr-FR"/>
        </w:rPr>
        <w:t>enfants et d</w:t>
      </w:r>
      <w:r w:rsidR="00864D42" w:rsidRPr="009B6678">
        <w:rPr>
          <w:b/>
          <w:bCs/>
          <w:lang w:val="fr-FR"/>
        </w:rPr>
        <w:t>’</w:t>
      </w:r>
      <w:r w:rsidRPr="009B6678">
        <w:rPr>
          <w:b/>
          <w:bCs/>
          <w:lang w:val="fr-FR"/>
        </w:rPr>
        <w:t>unions de fait, à les protéger et à leur fournir les services et le soutien nécessaires, de lutter contre les pratiques préjudiciables que sont le mariage d</w:t>
      </w:r>
      <w:r w:rsidR="00864D42" w:rsidRPr="009B6678">
        <w:rPr>
          <w:b/>
          <w:bCs/>
          <w:lang w:val="fr-FR"/>
        </w:rPr>
        <w:t>’</w:t>
      </w:r>
      <w:r w:rsidRPr="009B6678">
        <w:rPr>
          <w:b/>
          <w:bCs/>
          <w:lang w:val="fr-FR"/>
        </w:rPr>
        <w:t>enfants et les unions de fait d</w:t>
      </w:r>
      <w:r w:rsidR="00864D42" w:rsidRPr="009B6678">
        <w:rPr>
          <w:b/>
          <w:bCs/>
          <w:lang w:val="fr-FR"/>
        </w:rPr>
        <w:t>’</w:t>
      </w:r>
      <w:r w:rsidRPr="009B6678">
        <w:rPr>
          <w:b/>
          <w:bCs/>
          <w:lang w:val="fr-FR"/>
        </w:rPr>
        <w:t>enfants, et de redoubler d</w:t>
      </w:r>
      <w:r w:rsidR="00864D42" w:rsidRPr="009B6678">
        <w:rPr>
          <w:b/>
          <w:bCs/>
          <w:lang w:val="fr-FR"/>
        </w:rPr>
        <w:t>’</w:t>
      </w:r>
      <w:r w:rsidRPr="009B6678">
        <w:rPr>
          <w:b/>
          <w:bCs/>
          <w:lang w:val="fr-FR"/>
        </w:rPr>
        <w:t>efforts pour les prévenir</w:t>
      </w:r>
      <w:r w:rsidR="005845BC" w:rsidRPr="009B6678">
        <w:rPr>
          <w:b/>
          <w:bCs/>
          <w:lang w:val="fr-FR"/>
        </w:rPr>
        <w:t> ;</w:t>
      </w:r>
    </w:p>
    <w:p w14:paraId="4E041347" w14:textId="262185E0" w:rsidR="00DC0D07" w:rsidRPr="009B6678" w:rsidRDefault="00DC0D07" w:rsidP="00D22256">
      <w:pPr>
        <w:pStyle w:val="SingleTxtG"/>
        <w:ind w:firstLine="567"/>
        <w:rPr>
          <w:b/>
          <w:bCs/>
          <w:lang w:val="fr-FR"/>
        </w:rPr>
      </w:pPr>
      <w:r w:rsidRPr="009B6678">
        <w:rPr>
          <w:b/>
          <w:bCs/>
          <w:lang w:val="fr-FR"/>
        </w:rPr>
        <w:t>b)</w:t>
      </w:r>
      <w:r w:rsidRPr="009B6678">
        <w:rPr>
          <w:b/>
          <w:bCs/>
          <w:lang w:val="fr-FR"/>
        </w:rPr>
        <w:tab/>
        <w:t>D</w:t>
      </w:r>
      <w:r w:rsidR="00864D42" w:rsidRPr="009B6678">
        <w:rPr>
          <w:b/>
          <w:bCs/>
          <w:lang w:val="fr-FR"/>
        </w:rPr>
        <w:t>’</w:t>
      </w:r>
      <w:r w:rsidRPr="009B6678">
        <w:rPr>
          <w:b/>
          <w:bCs/>
          <w:lang w:val="fr-FR"/>
        </w:rPr>
        <w:t>allouer des ressources humaines et financières adéquates pour exécuter le plan national de prévention, d</w:t>
      </w:r>
      <w:r w:rsidR="00864D42" w:rsidRPr="009B6678">
        <w:rPr>
          <w:b/>
          <w:bCs/>
          <w:lang w:val="fr-FR"/>
        </w:rPr>
        <w:t>’</w:t>
      </w:r>
      <w:r w:rsidRPr="009B6678">
        <w:rPr>
          <w:b/>
          <w:bCs/>
          <w:lang w:val="fr-FR"/>
        </w:rPr>
        <w:t>assistance, de protection et de plaidoyer politique relatif à l</w:t>
      </w:r>
      <w:r w:rsidR="00864D42" w:rsidRPr="009B6678">
        <w:rPr>
          <w:b/>
          <w:bCs/>
          <w:lang w:val="fr-FR"/>
        </w:rPr>
        <w:t>’</w:t>
      </w:r>
      <w:r w:rsidRPr="009B6678">
        <w:rPr>
          <w:b/>
          <w:bCs/>
          <w:lang w:val="fr-FR"/>
        </w:rPr>
        <w:t>élimination du mariage d</w:t>
      </w:r>
      <w:r w:rsidR="00864D42" w:rsidRPr="009B6678">
        <w:rPr>
          <w:b/>
          <w:bCs/>
          <w:lang w:val="fr-FR"/>
        </w:rPr>
        <w:t>’</w:t>
      </w:r>
      <w:r w:rsidRPr="009B6678">
        <w:rPr>
          <w:b/>
          <w:bCs/>
          <w:lang w:val="fr-FR"/>
        </w:rPr>
        <w:t>enfants et des unions de fait précoces</w:t>
      </w:r>
      <w:r w:rsidR="005845BC" w:rsidRPr="009B6678">
        <w:rPr>
          <w:b/>
          <w:bCs/>
          <w:lang w:val="fr-FR"/>
        </w:rPr>
        <w:t> ;</w:t>
      </w:r>
    </w:p>
    <w:p w14:paraId="0D647CB0" w14:textId="45FF3220" w:rsidR="00DC0D07" w:rsidRPr="009B6678" w:rsidRDefault="00DC0D07" w:rsidP="00D22256">
      <w:pPr>
        <w:pStyle w:val="SingleTxtG"/>
        <w:ind w:firstLine="567"/>
        <w:rPr>
          <w:b/>
          <w:bCs/>
          <w:lang w:val="fr-FR"/>
        </w:rPr>
      </w:pPr>
      <w:r w:rsidRPr="009B6678">
        <w:rPr>
          <w:b/>
          <w:bCs/>
          <w:lang w:val="fr-FR"/>
        </w:rPr>
        <w:t>c)</w:t>
      </w:r>
      <w:r w:rsidRPr="009B6678">
        <w:rPr>
          <w:b/>
          <w:bCs/>
          <w:lang w:val="fr-FR"/>
        </w:rPr>
        <w:tab/>
      </w:r>
      <w:r w:rsidR="00864D42" w:rsidRPr="009B6678">
        <w:rPr>
          <w:b/>
          <w:bCs/>
        </w:rPr>
        <w:t>D</w:t>
      </w:r>
      <w:r w:rsidR="00864D42" w:rsidRPr="009B6678">
        <w:rPr>
          <w:b/>
          <w:bCs/>
        </w:rPr>
        <w:t>’</w:t>
      </w:r>
      <w:r w:rsidR="00864D42" w:rsidRPr="009B6678">
        <w:rPr>
          <w:b/>
          <w:bCs/>
        </w:rPr>
        <w:t>élaborer des campagnes et des programmes de sensibilisation à la nouvelle loi, à l</w:t>
      </w:r>
      <w:r w:rsidR="00864D42" w:rsidRPr="009B6678">
        <w:rPr>
          <w:b/>
          <w:bCs/>
        </w:rPr>
        <w:t>’</w:t>
      </w:r>
      <w:r w:rsidR="00864D42" w:rsidRPr="009B6678">
        <w:rPr>
          <w:b/>
          <w:bCs/>
        </w:rPr>
        <w:t>âge minimum du mariage et aux effets préjudiciables du mariage d</w:t>
      </w:r>
      <w:r w:rsidR="00864D42" w:rsidRPr="009B6678">
        <w:rPr>
          <w:b/>
          <w:bCs/>
        </w:rPr>
        <w:t>’</w:t>
      </w:r>
      <w:r w:rsidR="00864D42" w:rsidRPr="009B6678">
        <w:rPr>
          <w:b/>
          <w:bCs/>
        </w:rPr>
        <w:t>enfants sur la santé mentale et physique des filles et sur leur accès à l</w:t>
      </w:r>
      <w:r w:rsidR="00864D42" w:rsidRPr="009B6678">
        <w:rPr>
          <w:b/>
          <w:bCs/>
        </w:rPr>
        <w:t>’</w:t>
      </w:r>
      <w:r w:rsidR="00864D42" w:rsidRPr="009B6678">
        <w:rPr>
          <w:b/>
          <w:bCs/>
        </w:rPr>
        <w:t>éducation</w:t>
      </w:r>
      <w:r w:rsidR="00864D42" w:rsidRPr="009B6678">
        <w:rPr>
          <w:b/>
          <w:bCs/>
        </w:rPr>
        <w:t xml:space="preserve"> </w:t>
      </w:r>
      <w:r w:rsidRPr="009B6678">
        <w:rPr>
          <w:b/>
          <w:bCs/>
          <w:lang w:val="fr-FR"/>
        </w:rPr>
        <w:t>et aux services de protection sociale, en ciblant les ménages, les autorités locales, les chefs religieux et les juges et les procureurs, et de doter les organismes chargés de l</w:t>
      </w:r>
      <w:r w:rsidR="00864D42" w:rsidRPr="009B6678">
        <w:rPr>
          <w:b/>
          <w:bCs/>
          <w:lang w:val="fr-FR"/>
        </w:rPr>
        <w:t>’</w:t>
      </w:r>
      <w:r w:rsidRPr="009B6678">
        <w:rPr>
          <w:b/>
          <w:bCs/>
          <w:lang w:val="fr-FR"/>
        </w:rPr>
        <w:t>exécution de ces campagnes et programmes d</w:t>
      </w:r>
      <w:r w:rsidR="00864D42" w:rsidRPr="009B6678">
        <w:rPr>
          <w:b/>
          <w:bCs/>
          <w:lang w:val="fr-FR"/>
        </w:rPr>
        <w:t>’</w:t>
      </w:r>
      <w:r w:rsidRPr="009B6678">
        <w:rPr>
          <w:b/>
          <w:bCs/>
          <w:lang w:val="fr-FR"/>
        </w:rPr>
        <w:t>un budget adéquat</w:t>
      </w:r>
      <w:r w:rsidR="005845BC" w:rsidRPr="009B6678">
        <w:rPr>
          <w:b/>
          <w:bCs/>
          <w:lang w:val="fr-FR"/>
        </w:rPr>
        <w:t> ;</w:t>
      </w:r>
    </w:p>
    <w:p w14:paraId="63102302" w14:textId="182320E0" w:rsidR="00DC0D07" w:rsidRPr="00C04234" w:rsidRDefault="00DC0D07" w:rsidP="00D22256">
      <w:pPr>
        <w:pStyle w:val="SingleTxtG"/>
        <w:ind w:firstLine="567"/>
        <w:rPr>
          <w:b/>
          <w:bCs/>
          <w:lang w:val="fr-FR"/>
        </w:rPr>
      </w:pPr>
      <w:r w:rsidRPr="009B6678">
        <w:rPr>
          <w:b/>
          <w:bCs/>
          <w:lang w:val="fr-FR"/>
        </w:rPr>
        <w:t>d)</w:t>
      </w:r>
      <w:r w:rsidRPr="009B6678">
        <w:rPr>
          <w:b/>
          <w:bCs/>
          <w:lang w:val="fr-FR"/>
        </w:rPr>
        <w:tab/>
      </w:r>
      <w:r>
        <w:rPr>
          <w:b/>
          <w:bCs/>
          <w:lang w:val="fr-FR"/>
        </w:rPr>
        <w:t>De mettre en place des dispositifs permettant de protéger les victimes de mariage d</w:t>
      </w:r>
      <w:r w:rsidR="00864D42">
        <w:rPr>
          <w:b/>
          <w:bCs/>
          <w:lang w:val="fr-FR"/>
        </w:rPr>
        <w:t>’</w:t>
      </w:r>
      <w:r>
        <w:rPr>
          <w:b/>
          <w:bCs/>
          <w:lang w:val="fr-FR"/>
        </w:rPr>
        <w:t>enfants et d</w:t>
      </w:r>
      <w:r w:rsidR="00864D42">
        <w:rPr>
          <w:b/>
          <w:bCs/>
          <w:lang w:val="fr-FR"/>
        </w:rPr>
        <w:t>’</w:t>
      </w:r>
      <w:r>
        <w:rPr>
          <w:b/>
          <w:bCs/>
          <w:lang w:val="fr-FR"/>
        </w:rPr>
        <w:t>unions de fait précoces qui portent plainte.</w:t>
      </w:r>
    </w:p>
    <w:p w14:paraId="7D1BF0F8" w14:textId="5BA3B694" w:rsidR="00DC0D07" w:rsidRPr="00C04234" w:rsidRDefault="009B6678" w:rsidP="009B6678">
      <w:pPr>
        <w:pStyle w:val="H1G"/>
        <w:rPr>
          <w:lang w:val="fr-FR"/>
        </w:rPr>
      </w:pPr>
      <w:r>
        <w:rPr>
          <w:lang w:val="fr-FR"/>
        </w:rPr>
        <w:tab/>
      </w:r>
      <w:r w:rsidR="00DC0D07">
        <w:rPr>
          <w:lang w:val="fr-FR"/>
        </w:rPr>
        <w:t>E.</w:t>
      </w:r>
      <w:r w:rsidR="00DC0D07">
        <w:rPr>
          <w:lang w:val="fr-FR"/>
        </w:rPr>
        <w:tab/>
        <w:t>Milieu familial et protection de remplacement (art.</w:t>
      </w:r>
      <w:r>
        <w:rPr>
          <w:lang w:val="fr-FR"/>
        </w:rPr>
        <w:t> </w:t>
      </w:r>
      <w:r w:rsidR="00DC0D07">
        <w:rPr>
          <w:lang w:val="fr-FR"/>
        </w:rPr>
        <w:t xml:space="preserve">5, 9 à 11, </w:t>
      </w:r>
      <w:r>
        <w:rPr>
          <w:lang w:val="fr-FR"/>
        </w:rPr>
        <w:br/>
      </w:r>
      <w:r w:rsidR="00DC0D07">
        <w:rPr>
          <w:lang w:val="fr-FR"/>
        </w:rPr>
        <w:t>18 (</w:t>
      </w:r>
      <w:r w:rsidR="005845BC">
        <w:rPr>
          <w:lang w:val="fr-FR"/>
        </w:rPr>
        <w:t>par. </w:t>
      </w:r>
      <w:r w:rsidR="00DC0D07">
        <w:rPr>
          <w:lang w:val="fr-FR"/>
        </w:rPr>
        <w:t>1 et 2), 20, 21, 25 et 27 (</w:t>
      </w:r>
      <w:r w:rsidR="005845BC">
        <w:rPr>
          <w:lang w:val="fr-FR"/>
        </w:rPr>
        <w:t>par. </w:t>
      </w:r>
      <w:r w:rsidR="00DC0D07">
        <w:rPr>
          <w:lang w:val="fr-FR"/>
        </w:rPr>
        <w:t>4))</w:t>
      </w:r>
    </w:p>
    <w:p w14:paraId="33F853DA" w14:textId="77777777" w:rsidR="00DC0D07" w:rsidRPr="00C04234" w:rsidRDefault="00DC0D07" w:rsidP="009B6678">
      <w:pPr>
        <w:pStyle w:val="H23G"/>
        <w:rPr>
          <w:lang w:val="fr-FR"/>
        </w:rPr>
      </w:pPr>
      <w:r>
        <w:rPr>
          <w:lang w:val="fr-FR"/>
        </w:rPr>
        <w:tab/>
      </w:r>
      <w:r>
        <w:rPr>
          <w:lang w:val="fr-FR"/>
        </w:rPr>
        <w:tab/>
        <w:t>Enfants privés de milieu familial</w:t>
      </w:r>
    </w:p>
    <w:p w14:paraId="58B5B27A" w14:textId="70D5A6A4" w:rsidR="00DC0D07" w:rsidRPr="00C04234" w:rsidRDefault="00DC0D07" w:rsidP="00E73182">
      <w:pPr>
        <w:pStyle w:val="SingleTxtG"/>
        <w:keepNext/>
        <w:rPr>
          <w:rFonts w:eastAsia="Malgun Gothic"/>
          <w:b/>
          <w:lang w:val="fr-FR"/>
        </w:rPr>
      </w:pPr>
      <w:r>
        <w:rPr>
          <w:lang w:val="fr-FR"/>
        </w:rPr>
        <w:t>30.</w:t>
      </w:r>
      <w:r>
        <w:rPr>
          <w:lang w:val="fr-FR"/>
        </w:rPr>
        <w:tab/>
      </w:r>
      <w:r>
        <w:rPr>
          <w:b/>
          <w:bCs/>
          <w:lang w:val="fr-FR"/>
        </w:rPr>
        <w:t>Le Comité appelle l</w:t>
      </w:r>
      <w:r w:rsidR="00864D42">
        <w:rPr>
          <w:b/>
          <w:bCs/>
          <w:lang w:val="fr-FR"/>
        </w:rPr>
        <w:t>’</w:t>
      </w:r>
      <w:r>
        <w:rPr>
          <w:b/>
          <w:bCs/>
          <w:lang w:val="fr-FR"/>
        </w:rPr>
        <w:t>attention de l</w:t>
      </w:r>
      <w:r w:rsidR="00864D42">
        <w:rPr>
          <w:b/>
          <w:bCs/>
          <w:lang w:val="fr-FR"/>
        </w:rPr>
        <w:t>’</w:t>
      </w:r>
      <w:r>
        <w:rPr>
          <w:b/>
          <w:bCs/>
          <w:lang w:val="fr-FR"/>
        </w:rPr>
        <w:t>État partie sur les Lignes directrices relatives à la protection de remplacement pour les enfants</w:t>
      </w:r>
      <w:r w:rsidRPr="002B4375">
        <w:rPr>
          <w:rStyle w:val="Appelnotedebasdep"/>
        </w:rPr>
        <w:footnoteReference w:id="8"/>
      </w:r>
      <w:r>
        <w:rPr>
          <w:b/>
          <w:bCs/>
          <w:lang w:val="fr-FR"/>
        </w:rPr>
        <w:t xml:space="preserve"> et lui recommande</w:t>
      </w:r>
      <w:r w:rsidR="00E73182">
        <w:rPr>
          <w:b/>
          <w:bCs/>
          <w:lang w:val="fr-FR"/>
        </w:rPr>
        <w:t> :</w:t>
      </w:r>
    </w:p>
    <w:p w14:paraId="4D8CDBD2" w14:textId="3CE2FC28" w:rsidR="00DC0D07" w:rsidRPr="009B6678" w:rsidRDefault="00DC0D07" w:rsidP="00D22256">
      <w:pPr>
        <w:pStyle w:val="SingleTxtG"/>
        <w:ind w:firstLine="567"/>
        <w:rPr>
          <w:rFonts w:eastAsia="Malgun Gothic"/>
          <w:b/>
          <w:bCs/>
          <w:lang w:val="fr-FR"/>
        </w:rPr>
      </w:pPr>
      <w:r w:rsidRPr="009B6678">
        <w:rPr>
          <w:b/>
          <w:bCs/>
          <w:lang w:val="fr-FR"/>
        </w:rPr>
        <w:t>a)</w:t>
      </w:r>
      <w:r w:rsidRPr="009B6678">
        <w:rPr>
          <w:b/>
          <w:bCs/>
          <w:lang w:val="fr-FR"/>
        </w:rPr>
        <w:tab/>
        <w:t>De revoir d</w:t>
      </w:r>
      <w:r w:rsidR="00864D42" w:rsidRPr="009B6678">
        <w:rPr>
          <w:b/>
          <w:bCs/>
          <w:lang w:val="fr-FR"/>
        </w:rPr>
        <w:t>’</w:t>
      </w:r>
      <w:r w:rsidRPr="009B6678">
        <w:rPr>
          <w:b/>
          <w:bCs/>
          <w:lang w:val="fr-FR"/>
        </w:rPr>
        <w:t>urgence ses pratiques et ses politiques en matière de protection de remplacement, qui continuent de favoriser la séparation des familles et le placement des enfants en institution, en particulier dans les contextes de violence, d</w:t>
      </w:r>
      <w:r w:rsidR="00864D42" w:rsidRPr="009B6678">
        <w:rPr>
          <w:b/>
          <w:bCs/>
          <w:lang w:val="fr-FR"/>
        </w:rPr>
        <w:t>’</w:t>
      </w:r>
      <w:r w:rsidRPr="009B6678">
        <w:rPr>
          <w:b/>
          <w:bCs/>
          <w:lang w:val="fr-FR"/>
        </w:rPr>
        <w:t>abus sexuels, de pauvreté, de maladie et de handicap, et d</w:t>
      </w:r>
      <w:r w:rsidR="00864D42" w:rsidRPr="009B6678">
        <w:rPr>
          <w:b/>
          <w:bCs/>
          <w:lang w:val="fr-FR"/>
        </w:rPr>
        <w:t>’</w:t>
      </w:r>
      <w:r w:rsidRPr="009B6678">
        <w:rPr>
          <w:b/>
          <w:bCs/>
          <w:lang w:val="fr-FR"/>
        </w:rPr>
        <w:t>adopter un plan de désinstitutionnalisation</w:t>
      </w:r>
      <w:r w:rsidR="005845BC" w:rsidRPr="009B6678">
        <w:rPr>
          <w:b/>
          <w:bCs/>
          <w:lang w:val="fr-FR"/>
        </w:rPr>
        <w:t> ;</w:t>
      </w:r>
    </w:p>
    <w:p w14:paraId="2FD9D78A" w14:textId="24E54F90" w:rsidR="00DC0D07" w:rsidRPr="009B6678" w:rsidRDefault="00DC0D07" w:rsidP="00D22256">
      <w:pPr>
        <w:pStyle w:val="SingleTxtG"/>
        <w:ind w:firstLine="567"/>
        <w:rPr>
          <w:rFonts w:eastAsia="Malgun Gothic"/>
          <w:b/>
          <w:bCs/>
          <w:lang w:val="fr-FR"/>
        </w:rPr>
      </w:pPr>
      <w:r w:rsidRPr="009B6678">
        <w:rPr>
          <w:b/>
          <w:bCs/>
          <w:lang w:val="fr-FR"/>
        </w:rPr>
        <w:t>b)</w:t>
      </w:r>
      <w:r w:rsidRPr="009B6678">
        <w:rPr>
          <w:b/>
          <w:bCs/>
          <w:lang w:val="fr-FR"/>
        </w:rPr>
        <w:tab/>
        <w:t>De veiller à ce que les politiques et les pratiques soient guidées par le principe selon lequel la pauvreté financière et matérielle − ou la situation directement et uniquement imputable à cette pauvreté − ne devrait jamais être un critère suffisant pour retirer un enfant à ses parents, pour décider qu</w:t>
      </w:r>
      <w:r w:rsidR="00864D42" w:rsidRPr="009B6678">
        <w:rPr>
          <w:b/>
          <w:bCs/>
          <w:lang w:val="fr-FR"/>
        </w:rPr>
        <w:t>’</w:t>
      </w:r>
      <w:r w:rsidRPr="009B6678">
        <w:rPr>
          <w:b/>
          <w:bCs/>
          <w:lang w:val="fr-FR"/>
        </w:rPr>
        <w:t>il doit faire l</w:t>
      </w:r>
      <w:r w:rsidR="00864D42" w:rsidRPr="009B6678">
        <w:rPr>
          <w:b/>
          <w:bCs/>
          <w:lang w:val="fr-FR"/>
        </w:rPr>
        <w:t>’</w:t>
      </w:r>
      <w:r w:rsidRPr="009B6678">
        <w:rPr>
          <w:b/>
          <w:bCs/>
          <w:lang w:val="fr-FR"/>
        </w:rPr>
        <w:t>objet d</w:t>
      </w:r>
      <w:r w:rsidR="00864D42" w:rsidRPr="009B6678">
        <w:rPr>
          <w:b/>
          <w:bCs/>
          <w:lang w:val="fr-FR"/>
        </w:rPr>
        <w:t>’</w:t>
      </w:r>
      <w:r w:rsidRPr="009B6678">
        <w:rPr>
          <w:b/>
          <w:bCs/>
          <w:lang w:val="fr-FR"/>
        </w:rPr>
        <w:t>une protection de remplacement ou pour empêcher sa réinsertion sociale</w:t>
      </w:r>
      <w:r w:rsidR="005845BC" w:rsidRPr="009B6678">
        <w:rPr>
          <w:b/>
          <w:bCs/>
          <w:lang w:val="fr-FR"/>
        </w:rPr>
        <w:t> ;</w:t>
      </w:r>
    </w:p>
    <w:p w14:paraId="532E9137" w14:textId="44894665" w:rsidR="00DC0D07" w:rsidRPr="00C04234" w:rsidRDefault="00DC0D07" w:rsidP="00D22256">
      <w:pPr>
        <w:pStyle w:val="SingleTxtG"/>
        <w:ind w:firstLine="567"/>
        <w:rPr>
          <w:rFonts w:eastAsia="Malgun Gothic"/>
          <w:b/>
          <w:lang w:val="fr-FR"/>
        </w:rPr>
      </w:pPr>
      <w:r w:rsidRPr="009B6678">
        <w:rPr>
          <w:b/>
          <w:bCs/>
          <w:lang w:val="fr-FR"/>
        </w:rPr>
        <w:t>c)</w:t>
      </w:r>
      <w:r>
        <w:rPr>
          <w:lang w:val="fr-FR"/>
        </w:rPr>
        <w:tab/>
      </w:r>
      <w:r>
        <w:rPr>
          <w:b/>
          <w:bCs/>
          <w:lang w:val="fr-FR"/>
        </w:rPr>
        <w:t>D</w:t>
      </w:r>
      <w:r w:rsidR="00864D42">
        <w:rPr>
          <w:b/>
          <w:bCs/>
          <w:lang w:val="fr-FR"/>
        </w:rPr>
        <w:t>’</w:t>
      </w:r>
      <w:r>
        <w:rPr>
          <w:b/>
          <w:bCs/>
          <w:lang w:val="fr-FR"/>
        </w:rPr>
        <w:t>élaborer des politiques, des plans et des programmes visant à améliorer la prise en charge dans l</w:t>
      </w:r>
      <w:r w:rsidR="00864D42">
        <w:rPr>
          <w:b/>
          <w:bCs/>
          <w:lang w:val="fr-FR"/>
        </w:rPr>
        <w:t>’</w:t>
      </w:r>
      <w:r>
        <w:rPr>
          <w:b/>
          <w:bCs/>
          <w:lang w:val="fr-FR"/>
        </w:rPr>
        <w:t>environnement familial, afin de progressivement réduire le nombre de placements en institution, de soutenir et de faciliter la prise en charge des enfants en milieu familial, y compris des enfants de</w:t>
      </w:r>
      <w:r>
        <w:rPr>
          <w:lang w:val="fr-FR"/>
        </w:rPr>
        <w:t xml:space="preserve"> </w:t>
      </w:r>
      <w:r>
        <w:rPr>
          <w:b/>
          <w:bCs/>
          <w:lang w:val="fr-FR"/>
        </w:rPr>
        <w:t>familles monoparentales, dès que cela est possible, et de mettre en place un système de placement en famille d</w:t>
      </w:r>
      <w:r w:rsidR="00864D42">
        <w:rPr>
          <w:b/>
          <w:bCs/>
          <w:lang w:val="fr-FR"/>
        </w:rPr>
        <w:t>’</w:t>
      </w:r>
      <w:r>
        <w:rPr>
          <w:b/>
          <w:bCs/>
          <w:lang w:val="fr-FR"/>
        </w:rPr>
        <w:t>accueil pour les enfants qui ne peuvent pas rester dans leur famille, en vue de réduire le nombre de placements en institution</w:t>
      </w:r>
      <w:r w:rsidR="005845BC">
        <w:rPr>
          <w:b/>
          <w:bCs/>
          <w:lang w:val="fr-FR"/>
        </w:rPr>
        <w:t> ;</w:t>
      </w:r>
    </w:p>
    <w:p w14:paraId="3C85BAC8" w14:textId="7F4EE7E2" w:rsidR="00DC0D07" w:rsidRPr="009B6678" w:rsidRDefault="00DC0D07" w:rsidP="00D22256">
      <w:pPr>
        <w:pStyle w:val="SingleTxtG"/>
        <w:ind w:firstLine="567"/>
        <w:rPr>
          <w:rFonts w:eastAsia="Calibri"/>
          <w:b/>
          <w:bCs/>
          <w:lang w:val="fr-FR"/>
        </w:rPr>
      </w:pPr>
      <w:r w:rsidRPr="009B6678">
        <w:rPr>
          <w:b/>
          <w:bCs/>
          <w:lang w:val="fr-FR"/>
        </w:rPr>
        <w:t>d)</w:t>
      </w:r>
      <w:r w:rsidRPr="009B6678">
        <w:rPr>
          <w:b/>
          <w:bCs/>
          <w:lang w:val="fr-FR"/>
        </w:rPr>
        <w:tab/>
        <w:t>De veiller à mettre en place des garanties suffisantes et à définir des critères précis, fondés sur les besoins et l</w:t>
      </w:r>
      <w:r w:rsidR="00864D42" w:rsidRPr="009B6678">
        <w:rPr>
          <w:b/>
          <w:bCs/>
          <w:lang w:val="fr-FR"/>
        </w:rPr>
        <w:t>’</w:t>
      </w:r>
      <w:r w:rsidRPr="009B6678">
        <w:rPr>
          <w:b/>
          <w:bCs/>
          <w:lang w:val="fr-FR"/>
        </w:rPr>
        <w:t>intérêt supérieur de l</w:t>
      </w:r>
      <w:r w:rsidR="00864D42" w:rsidRPr="009B6678">
        <w:rPr>
          <w:b/>
          <w:bCs/>
          <w:lang w:val="fr-FR"/>
        </w:rPr>
        <w:t>’</w:t>
      </w:r>
      <w:r w:rsidRPr="009B6678">
        <w:rPr>
          <w:b/>
          <w:bCs/>
          <w:lang w:val="fr-FR"/>
        </w:rPr>
        <w:t>enfant, pour déterminer si un enfant doit faire l</w:t>
      </w:r>
      <w:r w:rsidR="00864D42" w:rsidRPr="009B6678">
        <w:rPr>
          <w:b/>
          <w:bCs/>
          <w:lang w:val="fr-FR"/>
        </w:rPr>
        <w:t>’</w:t>
      </w:r>
      <w:r w:rsidRPr="009B6678">
        <w:rPr>
          <w:b/>
          <w:bCs/>
          <w:lang w:val="fr-FR"/>
        </w:rPr>
        <w:t>objet d</w:t>
      </w:r>
      <w:r w:rsidR="00864D42" w:rsidRPr="009B6678">
        <w:rPr>
          <w:b/>
          <w:bCs/>
          <w:lang w:val="fr-FR"/>
        </w:rPr>
        <w:t>’</w:t>
      </w:r>
      <w:r w:rsidRPr="009B6678">
        <w:rPr>
          <w:b/>
          <w:bCs/>
          <w:lang w:val="fr-FR"/>
        </w:rPr>
        <w:t>une protection de remplacement</w:t>
      </w:r>
      <w:r w:rsidR="005845BC" w:rsidRPr="009B6678">
        <w:rPr>
          <w:b/>
          <w:bCs/>
          <w:lang w:val="fr-FR"/>
        </w:rPr>
        <w:t> ;</w:t>
      </w:r>
    </w:p>
    <w:p w14:paraId="715B4F4A" w14:textId="7EBF8503" w:rsidR="00DC0D07" w:rsidRPr="009B6678" w:rsidRDefault="00DC0D07" w:rsidP="00D22256">
      <w:pPr>
        <w:pStyle w:val="SingleTxtG"/>
        <w:ind w:firstLine="567"/>
        <w:rPr>
          <w:rFonts w:eastAsia="Calibri"/>
          <w:b/>
          <w:bCs/>
          <w:lang w:val="fr-FR"/>
        </w:rPr>
      </w:pPr>
      <w:r w:rsidRPr="009B6678">
        <w:rPr>
          <w:b/>
          <w:bCs/>
          <w:lang w:val="fr-FR"/>
        </w:rPr>
        <w:t>e)</w:t>
      </w:r>
      <w:r w:rsidRPr="009B6678">
        <w:rPr>
          <w:b/>
          <w:bCs/>
          <w:lang w:val="fr-FR"/>
        </w:rPr>
        <w:tab/>
        <w:t>De procéder à des examens périodiques des placements en famille d</w:t>
      </w:r>
      <w:r w:rsidR="00864D42" w:rsidRPr="009B6678">
        <w:rPr>
          <w:b/>
          <w:bCs/>
          <w:lang w:val="fr-FR"/>
        </w:rPr>
        <w:t>’</w:t>
      </w:r>
      <w:r w:rsidRPr="009B6678">
        <w:rPr>
          <w:b/>
          <w:bCs/>
          <w:lang w:val="fr-FR"/>
        </w:rPr>
        <w:t>accueil ou en institution et de surveiller la qualité de la prise en charge dans ces cadres, notamment en instaurant des mécanismes accessibles permettant de signaler et de suivre les cas de maltraitance et d</w:t>
      </w:r>
      <w:r w:rsidR="00864D42" w:rsidRPr="009B6678">
        <w:rPr>
          <w:b/>
          <w:bCs/>
          <w:lang w:val="fr-FR"/>
        </w:rPr>
        <w:t>’</w:t>
      </w:r>
      <w:r w:rsidRPr="009B6678">
        <w:rPr>
          <w:b/>
          <w:bCs/>
          <w:lang w:val="fr-FR"/>
        </w:rPr>
        <w:t>y donner suite</w:t>
      </w:r>
      <w:r w:rsidR="005845BC" w:rsidRPr="009B6678">
        <w:rPr>
          <w:b/>
          <w:bCs/>
          <w:lang w:val="fr-FR"/>
        </w:rPr>
        <w:t> ;</w:t>
      </w:r>
    </w:p>
    <w:p w14:paraId="56FDB268" w14:textId="0F758769" w:rsidR="00DC0D07" w:rsidRPr="00C04234" w:rsidRDefault="00DC0D07" w:rsidP="009B6678">
      <w:pPr>
        <w:pStyle w:val="SingleTxtG"/>
        <w:keepLines/>
        <w:ind w:firstLine="567"/>
        <w:rPr>
          <w:rFonts w:asciiTheme="majorBidi" w:eastAsia="Calibri Light" w:hAnsiTheme="majorBidi" w:cstheme="majorBidi"/>
          <w:b/>
          <w:bCs/>
          <w:lang w:val="fr-FR"/>
        </w:rPr>
      </w:pPr>
      <w:r w:rsidRPr="009B6678">
        <w:rPr>
          <w:b/>
          <w:bCs/>
          <w:lang w:val="fr-FR"/>
        </w:rPr>
        <w:lastRenderedPageBreak/>
        <w:t>f)</w:t>
      </w:r>
      <w:r w:rsidRPr="009B6678">
        <w:rPr>
          <w:b/>
          <w:bCs/>
          <w:lang w:val="fr-FR"/>
        </w:rPr>
        <w:tab/>
      </w:r>
      <w:r>
        <w:rPr>
          <w:b/>
          <w:bCs/>
          <w:lang w:val="fr-FR"/>
        </w:rPr>
        <w:t>D</w:t>
      </w:r>
      <w:r w:rsidR="00864D42">
        <w:rPr>
          <w:b/>
          <w:bCs/>
          <w:lang w:val="fr-FR"/>
        </w:rPr>
        <w:t>’</w:t>
      </w:r>
      <w:r>
        <w:rPr>
          <w:b/>
          <w:bCs/>
          <w:lang w:val="fr-FR"/>
        </w:rPr>
        <w:t>enquêter sur les violations des droits de l</w:t>
      </w:r>
      <w:r w:rsidR="00864D42">
        <w:rPr>
          <w:b/>
          <w:bCs/>
          <w:lang w:val="fr-FR"/>
        </w:rPr>
        <w:t>’</w:t>
      </w:r>
      <w:r>
        <w:rPr>
          <w:b/>
          <w:bCs/>
          <w:lang w:val="fr-FR"/>
        </w:rPr>
        <w:t>enfant commises par des agents publics et des employés de structures privées de protection de remplacement subventionnées par l</w:t>
      </w:r>
      <w:r w:rsidR="00864D42">
        <w:rPr>
          <w:b/>
          <w:bCs/>
          <w:lang w:val="fr-FR"/>
        </w:rPr>
        <w:t>’</w:t>
      </w:r>
      <w:r>
        <w:rPr>
          <w:b/>
          <w:bCs/>
          <w:lang w:val="fr-FR"/>
        </w:rPr>
        <w:t>État partie, notamment les châtiments corporels et le recours à des injections, et d</w:t>
      </w:r>
      <w:r w:rsidR="00864D42">
        <w:rPr>
          <w:b/>
          <w:bCs/>
          <w:lang w:val="fr-FR"/>
        </w:rPr>
        <w:t>’</w:t>
      </w:r>
      <w:r>
        <w:rPr>
          <w:b/>
          <w:bCs/>
          <w:lang w:val="fr-FR"/>
        </w:rPr>
        <w:t>accorder des réparations aux victimes</w:t>
      </w:r>
      <w:r w:rsidR="005845BC">
        <w:rPr>
          <w:b/>
          <w:bCs/>
          <w:lang w:val="fr-FR"/>
        </w:rPr>
        <w:t> ;</w:t>
      </w:r>
    </w:p>
    <w:p w14:paraId="5DB2289B" w14:textId="1CE176F4" w:rsidR="00DC0D07" w:rsidRPr="00C04234" w:rsidRDefault="00DC0D07" w:rsidP="00D22256">
      <w:pPr>
        <w:pStyle w:val="SingleTxtG"/>
        <w:ind w:firstLine="567"/>
        <w:rPr>
          <w:rFonts w:eastAsia="Calibri"/>
          <w:b/>
          <w:bCs/>
          <w:lang w:val="fr-FR"/>
        </w:rPr>
      </w:pPr>
      <w:r w:rsidRPr="009B6678">
        <w:rPr>
          <w:b/>
          <w:bCs/>
          <w:lang w:val="fr-FR"/>
        </w:rPr>
        <w:t>g)</w:t>
      </w:r>
      <w:r w:rsidRPr="009B6678">
        <w:rPr>
          <w:b/>
          <w:bCs/>
          <w:lang w:val="fr-FR"/>
        </w:rPr>
        <w:tab/>
      </w:r>
      <w:r>
        <w:rPr>
          <w:b/>
          <w:bCs/>
          <w:lang w:val="fr-FR"/>
        </w:rPr>
        <w:t>De veiller à ce que les centres de protection de remplacement et les services de protection de l</w:t>
      </w:r>
      <w:r w:rsidR="00864D42">
        <w:rPr>
          <w:b/>
          <w:bCs/>
          <w:lang w:val="fr-FR"/>
        </w:rPr>
        <w:t>’</w:t>
      </w:r>
      <w:r>
        <w:rPr>
          <w:b/>
          <w:bCs/>
          <w:lang w:val="fr-FR"/>
        </w:rPr>
        <w:t>enfance compétents soient dotés de ressources humaines, techniques et financières suffisantes pour favoriser la réadaptation et la réinsertion sociale des enfants pris en charge dans toute la mesure possible.</w:t>
      </w:r>
    </w:p>
    <w:p w14:paraId="16CCA092" w14:textId="0CC620C9" w:rsidR="00DC0D07" w:rsidRPr="00C04234" w:rsidRDefault="009B6678" w:rsidP="009B6678">
      <w:pPr>
        <w:pStyle w:val="H1G"/>
        <w:rPr>
          <w:szCs w:val="24"/>
          <w:lang w:val="fr-FR"/>
        </w:rPr>
      </w:pPr>
      <w:r>
        <w:rPr>
          <w:lang w:val="fr-FR"/>
        </w:rPr>
        <w:tab/>
      </w:r>
      <w:r w:rsidR="00DC0D07">
        <w:rPr>
          <w:lang w:val="fr-FR"/>
        </w:rPr>
        <w:t>F.</w:t>
      </w:r>
      <w:r w:rsidR="00DC0D07">
        <w:rPr>
          <w:lang w:val="fr-FR"/>
        </w:rPr>
        <w:tab/>
        <w:t>Enfants handicapés (art.</w:t>
      </w:r>
      <w:r>
        <w:rPr>
          <w:lang w:val="fr-FR"/>
        </w:rPr>
        <w:t> </w:t>
      </w:r>
      <w:r w:rsidR="00DC0D07">
        <w:rPr>
          <w:lang w:val="fr-FR"/>
        </w:rPr>
        <w:t>23)</w:t>
      </w:r>
    </w:p>
    <w:p w14:paraId="4338C7D9" w14:textId="049006B7" w:rsidR="00DC0D07" w:rsidRPr="00C04234" w:rsidRDefault="00DC0D07" w:rsidP="00E73182">
      <w:pPr>
        <w:pStyle w:val="SingleTxtG"/>
        <w:keepNext/>
        <w:rPr>
          <w:b/>
          <w:lang w:val="fr-FR"/>
        </w:rPr>
      </w:pPr>
      <w:r>
        <w:rPr>
          <w:lang w:val="fr-FR"/>
        </w:rPr>
        <w:t>31.</w:t>
      </w:r>
      <w:r>
        <w:rPr>
          <w:lang w:val="fr-FR"/>
        </w:rPr>
        <w:tab/>
      </w:r>
      <w:r>
        <w:rPr>
          <w:b/>
          <w:bCs/>
          <w:lang w:val="fr-FR"/>
        </w:rPr>
        <w:t>Compte tenu de son observation générale n</w:t>
      </w:r>
      <w:r>
        <w:rPr>
          <w:b/>
          <w:bCs/>
          <w:vertAlign w:val="superscript"/>
          <w:lang w:val="fr-FR"/>
        </w:rPr>
        <w:t>o</w:t>
      </w:r>
      <w:r w:rsidR="009B6678">
        <w:rPr>
          <w:b/>
          <w:bCs/>
          <w:lang w:val="fr-FR"/>
        </w:rPr>
        <w:t> </w:t>
      </w:r>
      <w:r>
        <w:rPr>
          <w:b/>
          <w:bCs/>
          <w:lang w:val="fr-FR"/>
        </w:rPr>
        <w:t>9 (2006) sur les droits des enfants handicapés, le Comité demande instamment à l</w:t>
      </w:r>
      <w:r w:rsidR="00864D42">
        <w:rPr>
          <w:b/>
          <w:bCs/>
          <w:lang w:val="fr-FR"/>
        </w:rPr>
        <w:t>’</w:t>
      </w:r>
      <w:r>
        <w:rPr>
          <w:b/>
          <w:bCs/>
          <w:lang w:val="fr-FR"/>
        </w:rPr>
        <w:t>État partie d</w:t>
      </w:r>
      <w:r w:rsidR="00864D42">
        <w:rPr>
          <w:b/>
          <w:bCs/>
          <w:lang w:val="fr-FR"/>
        </w:rPr>
        <w:t>’</w:t>
      </w:r>
      <w:r>
        <w:rPr>
          <w:b/>
          <w:bCs/>
          <w:lang w:val="fr-FR"/>
        </w:rPr>
        <w:t>adopter une approche du handicap fondée sur les droits de l</w:t>
      </w:r>
      <w:r w:rsidR="00864D42">
        <w:rPr>
          <w:b/>
          <w:bCs/>
          <w:lang w:val="fr-FR"/>
        </w:rPr>
        <w:t>’</w:t>
      </w:r>
      <w:r>
        <w:rPr>
          <w:b/>
          <w:bCs/>
          <w:lang w:val="fr-FR"/>
        </w:rPr>
        <w:t>homme et d</w:t>
      </w:r>
      <w:r w:rsidR="00864D42">
        <w:rPr>
          <w:b/>
          <w:bCs/>
          <w:lang w:val="fr-FR"/>
        </w:rPr>
        <w:t>’</w:t>
      </w:r>
      <w:r>
        <w:rPr>
          <w:b/>
          <w:bCs/>
          <w:lang w:val="fr-FR"/>
        </w:rPr>
        <w:t>élaborer une stratégie globale pour l</w:t>
      </w:r>
      <w:r w:rsidR="00864D42">
        <w:rPr>
          <w:b/>
          <w:bCs/>
          <w:lang w:val="fr-FR"/>
        </w:rPr>
        <w:t>’</w:t>
      </w:r>
      <w:r>
        <w:rPr>
          <w:b/>
          <w:bCs/>
          <w:lang w:val="fr-FR"/>
        </w:rPr>
        <w:t>inclusion des enfants handicapés. Il lui recommande également</w:t>
      </w:r>
      <w:r w:rsidR="00E73182">
        <w:rPr>
          <w:b/>
          <w:bCs/>
          <w:lang w:val="fr-FR"/>
        </w:rPr>
        <w:t> :</w:t>
      </w:r>
    </w:p>
    <w:p w14:paraId="74579C42" w14:textId="50FB73DE" w:rsidR="00DC0D07" w:rsidRPr="009B6678" w:rsidRDefault="00DC0D07" w:rsidP="00D22256">
      <w:pPr>
        <w:pStyle w:val="SingleTxtG"/>
        <w:ind w:firstLine="567"/>
        <w:rPr>
          <w:b/>
          <w:bCs/>
          <w:lang w:val="fr-FR"/>
        </w:rPr>
      </w:pPr>
      <w:r w:rsidRPr="009B6678">
        <w:rPr>
          <w:b/>
          <w:bCs/>
          <w:lang w:val="fr-FR"/>
        </w:rPr>
        <w:t>a)</w:t>
      </w:r>
      <w:r w:rsidRPr="009B6678">
        <w:rPr>
          <w:b/>
          <w:bCs/>
          <w:lang w:val="fr-FR"/>
        </w:rPr>
        <w:tab/>
        <w:t>D</w:t>
      </w:r>
      <w:r w:rsidR="00864D42" w:rsidRPr="009B6678">
        <w:rPr>
          <w:b/>
          <w:bCs/>
          <w:lang w:val="fr-FR"/>
        </w:rPr>
        <w:t>’</w:t>
      </w:r>
      <w:r w:rsidRPr="009B6678">
        <w:rPr>
          <w:b/>
          <w:bCs/>
          <w:lang w:val="fr-FR"/>
        </w:rPr>
        <w:t>organiser la collecte de données sur les enfants handicapés et d</w:t>
      </w:r>
      <w:r w:rsidR="00864D42" w:rsidRPr="009B6678">
        <w:rPr>
          <w:b/>
          <w:bCs/>
          <w:lang w:val="fr-FR"/>
        </w:rPr>
        <w:t>’</w:t>
      </w:r>
      <w:r w:rsidRPr="009B6678">
        <w:rPr>
          <w:b/>
          <w:bCs/>
          <w:lang w:val="fr-FR"/>
        </w:rPr>
        <w:t>élaborer un système efficace de diagnostic du handicap, condition préalable à la mise en place de politiques et de programmes adaptés aux enfants handicapés</w:t>
      </w:r>
      <w:r w:rsidR="005845BC" w:rsidRPr="009B6678">
        <w:rPr>
          <w:b/>
          <w:bCs/>
          <w:lang w:val="fr-FR"/>
        </w:rPr>
        <w:t> ;</w:t>
      </w:r>
    </w:p>
    <w:p w14:paraId="6012744E" w14:textId="5C3B0077" w:rsidR="00DC0D07" w:rsidRPr="009B6678" w:rsidRDefault="00DC0D07" w:rsidP="00D22256">
      <w:pPr>
        <w:pStyle w:val="SingleTxtG"/>
        <w:ind w:firstLine="567"/>
        <w:rPr>
          <w:b/>
          <w:bCs/>
          <w:lang w:val="fr-FR"/>
        </w:rPr>
      </w:pPr>
      <w:r w:rsidRPr="009B6678">
        <w:rPr>
          <w:b/>
          <w:bCs/>
          <w:lang w:val="fr-FR"/>
        </w:rPr>
        <w:t>b)</w:t>
      </w:r>
      <w:r w:rsidRPr="009B6678">
        <w:rPr>
          <w:b/>
          <w:bCs/>
          <w:lang w:val="fr-FR"/>
        </w:rPr>
        <w:tab/>
        <w:t>De prendre immédiatement des mesures pour que les enfants handicapés aient accès aux soins de santé, y compris aux programmes de dépistage et d</w:t>
      </w:r>
      <w:r w:rsidR="00864D42" w:rsidRPr="009B6678">
        <w:rPr>
          <w:b/>
          <w:bCs/>
          <w:lang w:val="fr-FR"/>
        </w:rPr>
        <w:t>’</w:t>
      </w:r>
      <w:r w:rsidRPr="009B6678">
        <w:rPr>
          <w:b/>
          <w:bCs/>
          <w:lang w:val="fr-FR"/>
        </w:rPr>
        <w:t>intervention précoces</w:t>
      </w:r>
      <w:r w:rsidR="005845BC" w:rsidRPr="009B6678">
        <w:rPr>
          <w:b/>
          <w:bCs/>
          <w:lang w:val="fr-FR"/>
        </w:rPr>
        <w:t> ;</w:t>
      </w:r>
    </w:p>
    <w:p w14:paraId="3F04B691" w14:textId="7EBE1D79" w:rsidR="00DC0D07" w:rsidRPr="009B6678" w:rsidRDefault="00DC0D07" w:rsidP="00D22256">
      <w:pPr>
        <w:pStyle w:val="SingleTxtG"/>
        <w:ind w:firstLine="567"/>
        <w:rPr>
          <w:b/>
          <w:bCs/>
          <w:lang w:val="fr-FR"/>
        </w:rPr>
      </w:pPr>
      <w:r w:rsidRPr="009B6678">
        <w:rPr>
          <w:b/>
          <w:bCs/>
          <w:lang w:val="fr-FR"/>
        </w:rPr>
        <w:t>c)</w:t>
      </w:r>
      <w:r w:rsidRPr="009B6678">
        <w:rPr>
          <w:b/>
          <w:bCs/>
          <w:lang w:val="fr-FR"/>
        </w:rPr>
        <w:tab/>
        <w:t>D</w:t>
      </w:r>
      <w:r w:rsidR="00864D42" w:rsidRPr="009B6678">
        <w:rPr>
          <w:b/>
          <w:bCs/>
          <w:lang w:val="fr-FR"/>
        </w:rPr>
        <w:t>’</w:t>
      </w:r>
      <w:r w:rsidRPr="009B6678">
        <w:rPr>
          <w:b/>
          <w:bCs/>
          <w:lang w:val="fr-FR"/>
        </w:rPr>
        <w:t>élaborer une politique nationale globale de prévention du handicap et de prise en charge, de réadaptation et d</w:t>
      </w:r>
      <w:r w:rsidR="00864D42" w:rsidRPr="009B6678">
        <w:rPr>
          <w:b/>
          <w:bCs/>
          <w:lang w:val="fr-FR"/>
        </w:rPr>
        <w:t>’</w:t>
      </w:r>
      <w:r w:rsidRPr="009B6678">
        <w:rPr>
          <w:b/>
          <w:bCs/>
          <w:lang w:val="fr-FR"/>
        </w:rPr>
        <w:t>inclusion sociale des enfants handicapés, en définissant des indicateurs et en mettant en place des mécanismes de contrôle qui permettent de mesurer les progrès accomplis, et d</w:t>
      </w:r>
      <w:r w:rsidR="00864D42" w:rsidRPr="009B6678">
        <w:rPr>
          <w:b/>
          <w:bCs/>
          <w:lang w:val="fr-FR"/>
        </w:rPr>
        <w:t>’</w:t>
      </w:r>
      <w:r w:rsidRPr="009B6678">
        <w:rPr>
          <w:b/>
          <w:bCs/>
          <w:lang w:val="fr-FR"/>
        </w:rPr>
        <w:t>élaborer des politiques et des programmes publics qui tiennent effectivement compte des enfants handicapés dans la pratique</w:t>
      </w:r>
      <w:r w:rsidR="005845BC" w:rsidRPr="009B6678">
        <w:rPr>
          <w:b/>
          <w:bCs/>
          <w:lang w:val="fr-FR"/>
        </w:rPr>
        <w:t> ;</w:t>
      </w:r>
    </w:p>
    <w:p w14:paraId="32DCB789" w14:textId="13E00F4E" w:rsidR="00DC0D07" w:rsidRPr="009B6678" w:rsidRDefault="00DC0D07" w:rsidP="00D22256">
      <w:pPr>
        <w:pStyle w:val="SingleTxtG"/>
        <w:ind w:firstLine="567"/>
        <w:rPr>
          <w:b/>
          <w:bCs/>
          <w:lang w:val="fr-FR"/>
        </w:rPr>
      </w:pPr>
      <w:r w:rsidRPr="009B6678">
        <w:rPr>
          <w:b/>
          <w:bCs/>
          <w:lang w:val="fr-FR"/>
        </w:rPr>
        <w:t>d)</w:t>
      </w:r>
      <w:r w:rsidRPr="009B6678">
        <w:rPr>
          <w:b/>
          <w:bCs/>
          <w:lang w:val="fr-FR"/>
        </w:rPr>
        <w:tab/>
        <w:t>De garantir la création, au plus haut niveau possible, y compris par des dispositions légales, du fonds national pour les enfants et les adolescents handicapés</w:t>
      </w:r>
      <w:r w:rsidR="005845BC" w:rsidRPr="009B6678">
        <w:rPr>
          <w:b/>
          <w:bCs/>
          <w:lang w:val="fr-FR"/>
        </w:rPr>
        <w:t> ;</w:t>
      </w:r>
    </w:p>
    <w:p w14:paraId="5879DAF5" w14:textId="4AD2430D" w:rsidR="00DC0D07" w:rsidRPr="00C04234" w:rsidRDefault="00DC0D07" w:rsidP="00D22256">
      <w:pPr>
        <w:pStyle w:val="SingleTxtG"/>
        <w:ind w:firstLine="567"/>
        <w:rPr>
          <w:b/>
          <w:bCs/>
          <w:lang w:val="fr-FR"/>
        </w:rPr>
      </w:pPr>
      <w:r w:rsidRPr="009B6678">
        <w:rPr>
          <w:b/>
          <w:bCs/>
          <w:lang w:val="fr-FR"/>
        </w:rPr>
        <w:t>e)</w:t>
      </w:r>
      <w:r w:rsidRPr="009B6678">
        <w:rPr>
          <w:b/>
          <w:bCs/>
          <w:lang w:val="fr-FR"/>
        </w:rPr>
        <w:tab/>
      </w:r>
      <w:r>
        <w:rPr>
          <w:b/>
          <w:bCs/>
          <w:lang w:val="fr-FR"/>
        </w:rPr>
        <w:t>De faire en sorte que tous les enfants handicapés aient accès à une éducation inclusive dans des classes intégrées et qu</w:t>
      </w:r>
      <w:r w:rsidR="00864D42">
        <w:rPr>
          <w:b/>
          <w:bCs/>
          <w:lang w:val="fr-FR"/>
        </w:rPr>
        <w:t>’</w:t>
      </w:r>
      <w:r>
        <w:rPr>
          <w:b/>
          <w:bCs/>
          <w:lang w:val="fr-FR"/>
        </w:rPr>
        <w:t>ils aient accès à des services inclusifs, accessibles et de qualité, au niveau national comme au niveau local, dans les domaines de la santé, de l</w:t>
      </w:r>
      <w:r w:rsidR="00864D42">
        <w:rPr>
          <w:b/>
          <w:bCs/>
          <w:lang w:val="fr-FR"/>
        </w:rPr>
        <w:t>’</w:t>
      </w:r>
      <w:r>
        <w:rPr>
          <w:b/>
          <w:bCs/>
          <w:lang w:val="fr-FR"/>
        </w:rPr>
        <w:t>enregistrement des naissances, de la protection sociale, du développement du jeune enfant, de la garde d</w:t>
      </w:r>
      <w:r w:rsidR="00864D42">
        <w:rPr>
          <w:b/>
          <w:bCs/>
          <w:lang w:val="fr-FR"/>
        </w:rPr>
        <w:t>’</w:t>
      </w:r>
      <w:r>
        <w:rPr>
          <w:b/>
          <w:bCs/>
          <w:lang w:val="fr-FR"/>
        </w:rPr>
        <w:t>enfants et de la protection contre la violence, et en bénéficient</w:t>
      </w:r>
      <w:r w:rsidR="005845BC">
        <w:rPr>
          <w:b/>
          <w:bCs/>
          <w:lang w:val="fr-FR"/>
        </w:rPr>
        <w:t> ;</w:t>
      </w:r>
    </w:p>
    <w:p w14:paraId="55D1E130" w14:textId="18C58395" w:rsidR="00DC0D07" w:rsidRPr="00A34321" w:rsidRDefault="00DC0D07" w:rsidP="00D22256">
      <w:pPr>
        <w:pStyle w:val="SingleTxtG"/>
        <w:ind w:firstLine="567"/>
        <w:rPr>
          <w:b/>
          <w:bCs/>
          <w:lang w:val="fr-FR"/>
        </w:rPr>
      </w:pPr>
      <w:r w:rsidRPr="00A34321">
        <w:rPr>
          <w:b/>
          <w:bCs/>
          <w:lang w:val="fr-FR"/>
        </w:rPr>
        <w:t>f)</w:t>
      </w:r>
      <w:r w:rsidRPr="00A34321">
        <w:rPr>
          <w:b/>
          <w:bCs/>
          <w:lang w:val="fr-FR"/>
        </w:rPr>
        <w:tab/>
        <w:t>De former du personnel et des enseignants spécialisés et de les affecter dans des classes intégrées où les enfants ayant des difficultés d</w:t>
      </w:r>
      <w:r w:rsidR="00864D42" w:rsidRPr="00A34321">
        <w:rPr>
          <w:b/>
          <w:bCs/>
          <w:lang w:val="fr-FR"/>
        </w:rPr>
        <w:t>’</w:t>
      </w:r>
      <w:r w:rsidRPr="00A34321">
        <w:rPr>
          <w:b/>
          <w:bCs/>
          <w:lang w:val="fr-FR"/>
        </w:rPr>
        <w:t>apprentissage bénéficieront d</w:t>
      </w:r>
      <w:r w:rsidR="00864D42" w:rsidRPr="00A34321">
        <w:rPr>
          <w:b/>
          <w:bCs/>
          <w:lang w:val="fr-FR"/>
        </w:rPr>
        <w:t>’</w:t>
      </w:r>
      <w:r w:rsidRPr="00A34321">
        <w:rPr>
          <w:b/>
          <w:bCs/>
          <w:lang w:val="fr-FR"/>
        </w:rPr>
        <w:t>un soutien individualisé et recevront toute l</w:t>
      </w:r>
      <w:r w:rsidR="00864D42" w:rsidRPr="00A34321">
        <w:rPr>
          <w:b/>
          <w:bCs/>
          <w:lang w:val="fr-FR"/>
        </w:rPr>
        <w:t>’</w:t>
      </w:r>
      <w:r w:rsidRPr="00A34321">
        <w:rPr>
          <w:b/>
          <w:bCs/>
          <w:lang w:val="fr-FR"/>
        </w:rPr>
        <w:t>attention voulue</w:t>
      </w:r>
      <w:r w:rsidR="005845BC" w:rsidRPr="00A34321">
        <w:rPr>
          <w:b/>
          <w:bCs/>
          <w:lang w:val="fr-FR"/>
        </w:rPr>
        <w:t> ;</w:t>
      </w:r>
    </w:p>
    <w:p w14:paraId="6FB8D5C3" w14:textId="2B54A600" w:rsidR="00DC0D07" w:rsidRPr="00C04234" w:rsidRDefault="00DC0D07" w:rsidP="00D22256">
      <w:pPr>
        <w:pStyle w:val="SingleTxtG"/>
        <w:ind w:firstLine="567"/>
        <w:rPr>
          <w:b/>
          <w:bCs/>
          <w:lang w:val="fr-FR"/>
        </w:rPr>
      </w:pPr>
      <w:r w:rsidRPr="00A34321">
        <w:rPr>
          <w:b/>
          <w:bCs/>
          <w:lang w:val="fr-FR"/>
        </w:rPr>
        <w:t>g)</w:t>
      </w:r>
      <w:r>
        <w:rPr>
          <w:lang w:val="fr-FR"/>
        </w:rPr>
        <w:tab/>
      </w:r>
      <w:r>
        <w:rPr>
          <w:b/>
          <w:bCs/>
          <w:lang w:val="fr-FR"/>
        </w:rPr>
        <w:t>De mener des campagnes de sensibilisation à l</w:t>
      </w:r>
      <w:r w:rsidR="00864D42">
        <w:rPr>
          <w:b/>
          <w:bCs/>
          <w:lang w:val="fr-FR"/>
        </w:rPr>
        <w:t>’</w:t>
      </w:r>
      <w:r>
        <w:rPr>
          <w:b/>
          <w:bCs/>
          <w:lang w:val="fr-FR"/>
        </w:rPr>
        <w:t>intention des agents de l</w:t>
      </w:r>
      <w:r w:rsidR="00864D42">
        <w:rPr>
          <w:b/>
          <w:bCs/>
          <w:lang w:val="fr-FR"/>
        </w:rPr>
        <w:t>’</w:t>
      </w:r>
      <w:r>
        <w:rPr>
          <w:b/>
          <w:bCs/>
          <w:lang w:val="fr-FR"/>
        </w:rPr>
        <w:t>État, du grand public et des familles pour combattre la stigmatisation et les préjugés dont les enfants handicapés sont victimes et promouvoir une image positive de ces enfants.</w:t>
      </w:r>
    </w:p>
    <w:p w14:paraId="20ED8630" w14:textId="073D8A56" w:rsidR="00DC0D07" w:rsidRPr="00FA4D86" w:rsidRDefault="00A34321" w:rsidP="00A34321">
      <w:pPr>
        <w:pStyle w:val="H1G"/>
        <w:rPr>
          <w:lang w:val="fr-FR"/>
        </w:rPr>
      </w:pPr>
      <w:r>
        <w:rPr>
          <w:lang w:val="fr-FR"/>
        </w:rPr>
        <w:tab/>
      </w:r>
      <w:r w:rsidR="00DC0D07" w:rsidRPr="00FA4D86">
        <w:rPr>
          <w:lang w:val="fr-FR"/>
        </w:rPr>
        <w:t>G.</w:t>
      </w:r>
      <w:r w:rsidR="00DC0D07" w:rsidRPr="00FA4D86">
        <w:rPr>
          <w:lang w:val="fr-FR"/>
        </w:rPr>
        <w:tab/>
        <w:t>Santé de base et bien-être (art.</w:t>
      </w:r>
      <w:r w:rsidRPr="00FA4D86">
        <w:rPr>
          <w:lang w:val="fr-FR"/>
        </w:rPr>
        <w:t> </w:t>
      </w:r>
      <w:r w:rsidR="00DC0D07" w:rsidRPr="00FA4D86">
        <w:rPr>
          <w:lang w:val="fr-FR"/>
        </w:rPr>
        <w:t>6, 18 (</w:t>
      </w:r>
      <w:r w:rsidR="005845BC" w:rsidRPr="00FA4D86">
        <w:rPr>
          <w:lang w:val="fr-FR"/>
        </w:rPr>
        <w:t>par. </w:t>
      </w:r>
      <w:r w:rsidR="00DC0D07" w:rsidRPr="00FA4D86">
        <w:rPr>
          <w:lang w:val="fr-FR"/>
        </w:rPr>
        <w:t xml:space="preserve">3), 24, 26, </w:t>
      </w:r>
      <w:r w:rsidRPr="00FA4D86">
        <w:rPr>
          <w:lang w:val="fr-FR"/>
        </w:rPr>
        <w:br/>
      </w:r>
      <w:r w:rsidR="00DC0D07" w:rsidRPr="00FA4D86">
        <w:rPr>
          <w:lang w:val="fr-FR"/>
        </w:rPr>
        <w:t>27 (</w:t>
      </w:r>
      <w:r w:rsidR="005845BC" w:rsidRPr="00FA4D86">
        <w:rPr>
          <w:lang w:val="fr-FR"/>
        </w:rPr>
        <w:t>par. </w:t>
      </w:r>
      <w:r w:rsidR="00DC0D07" w:rsidRPr="00FA4D86">
        <w:rPr>
          <w:lang w:val="fr-FR"/>
        </w:rPr>
        <w:t>1 à 3) et 33)</w:t>
      </w:r>
    </w:p>
    <w:p w14:paraId="5341AC17" w14:textId="77777777" w:rsidR="00DC0D07" w:rsidRPr="00FA4D86" w:rsidRDefault="00DC0D07" w:rsidP="00A34321">
      <w:pPr>
        <w:pStyle w:val="H23G"/>
        <w:rPr>
          <w:rFonts w:eastAsia="Malgun Gothic"/>
          <w:lang w:val="fr-FR"/>
        </w:rPr>
      </w:pPr>
      <w:r w:rsidRPr="00FA4D86">
        <w:rPr>
          <w:lang w:val="fr-FR"/>
        </w:rPr>
        <w:tab/>
      </w:r>
      <w:r w:rsidRPr="00FA4D86">
        <w:rPr>
          <w:lang w:val="fr-FR"/>
        </w:rPr>
        <w:tab/>
      </w:r>
      <w:r w:rsidRPr="00FA4D86">
        <w:rPr>
          <w:lang w:val="fr-FR"/>
        </w:rPr>
        <w:tab/>
        <w:t>Santé et services de santé</w:t>
      </w:r>
      <w:bookmarkStart w:id="8" w:name="_Hlk145579861"/>
    </w:p>
    <w:p w14:paraId="1973C13B" w14:textId="06D9609B" w:rsidR="00DC0D07" w:rsidRPr="00C04234" w:rsidRDefault="00DC0D07" w:rsidP="00E73182">
      <w:pPr>
        <w:pStyle w:val="SingleTxtG"/>
        <w:keepNext/>
        <w:rPr>
          <w:lang w:val="fr-FR"/>
        </w:rPr>
      </w:pPr>
      <w:r w:rsidRPr="00FA4D86">
        <w:rPr>
          <w:lang w:val="fr-FR"/>
        </w:rPr>
        <w:t>32.</w:t>
      </w:r>
      <w:r w:rsidRPr="00FA4D86">
        <w:rPr>
          <w:lang w:val="fr-FR"/>
        </w:rPr>
        <w:tab/>
      </w:r>
      <w:r w:rsidRPr="00FA4D86">
        <w:rPr>
          <w:b/>
          <w:bCs/>
          <w:lang w:val="fr-FR"/>
        </w:rPr>
        <w:t>Le Comité prend note avec satisfaction du Plan stratégique national de réduction de la mortalité maternelle</w:t>
      </w:r>
      <w:r>
        <w:rPr>
          <w:b/>
          <w:bCs/>
          <w:lang w:val="fr-FR"/>
        </w:rPr>
        <w:t xml:space="preserve"> et infanto-juvénile, mais il demeure préoccupé par le taux élevé de mortalité maternelle, par la hausse du taux de transmission mère-enfant du VIH et par l</w:t>
      </w:r>
      <w:r w:rsidR="00864D42">
        <w:rPr>
          <w:b/>
          <w:bCs/>
          <w:lang w:val="fr-FR"/>
        </w:rPr>
        <w:t>’</w:t>
      </w:r>
      <w:r>
        <w:rPr>
          <w:b/>
          <w:bCs/>
          <w:lang w:val="fr-FR"/>
        </w:rPr>
        <w:t>ampleur des violences obstétriques dans l</w:t>
      </w:r>
      <w:r w:rsidR="00864D42">
        <w:rPr>
          <w:b/>
          <w:bCs/>
          <w:lang w:val="fr-FR"/>
        </w:rPr>
        <w:t>’</w:t>
      </w:r>
      <w:r>
        <w:rPr>
          <w:b/>
          <w:bCs/>
          <w:lang w:val="fr-FR"/>
        </w:rPr>
        <w:t>État partie.</w:t>
      </w:r>
      <w:r>
        <w:rPr>
          <w:lang w:val="fr-FR"/>
        </w:rPr>
        <w:t xml:space="preserve"> </w:t>
      </w:r>
      <w:r>
        <w:rPr>
          <w:b/>
          <w:bCs/>
          <w:lang w:val="fr-FR"/>
        </w:rPr>
        <w:t xml:space="preserve">Eu égard à son </w:t>
      </w:r>
      <w:r>
        <w:rPr>
          <w:b/>
          <w:bCs/>
          <w:lang w:val="fr-FR"/>
        </w:rPr>
        <w:lastRenderedPageBreak/>
        <w:t>observation générale n</w:t>
      </w:r>
      <w:r>
        <w:rPr>
          <w:b/>
          <w:bCs/>
          <w:vertAlign w:val="superscript"/>
          <w:lang w:val="fr-FR"/>
        </w:rPr>
        <w:t>o</w:t>
      </w:r>
      <w:r w:rsidR="00A34321">
        <w:rPr>
          <w:b/>
          <w:bCs/>
          <w:lang w:val="fr-FR"/>
        </w:rPr>
        <w:t> </w:t>
      </w:r>
      <w:r>
        <w:rPr>
          <w:b/>
          <w:bCs/>
          <w:lang w:val="fr-FR"/>
        </w:rPr>
        <w:t>15 (2013) sur le droit de l</w:t>
      </w:r>
      <w:r w:rsidR="00864D42">
        <w:rPr>
          <w:b/>
          <w:bCs/>
          <w:lang w:val="fr-FR"/>
        </w:rPr>
        <w:t>’</w:t>
      </w:r>
      <w:r>
        <w:rPr>
          <w:b/>
          <w:bCs/>
          <w:lang w:val="fr-FR"/>
        </w:rPr>
        <w:t>enfant de jouir du meilleur état de santé possible, il recommande à l</w:t>
      </w:r>
      <w:r w:rsidR="00864D42">
        <w:rPr>
          <w:b/>
          <w:bCs/>
          <w:lang w:val="fr-FR"/>
        </w:rPr>
        <w:t>’</w:t>
      </w:r>
      <w:r>
        <w:rPr>
          <w:b/>
          <w:bCs/>
          <w:lang w:val="fr-FR"/>
        </w:rPr>
        <w:t>État partie</w:t>
      </w:r>
      <w:r w:rsidR="00E73182">
        <w:rPr>
          <w:b/>
          <w:bCs/>
          <w:lang w:val="fr-FR"/>
        </w:rPr>
        <w:t> :</w:t>
      </w:r>
    </w:p>
    <w:p w14:paraId="08C8A3DE" w14:textId="1DEE9B38" w:rsidR="00DC0D07" w:rsidRPr="00A34321" w:rsidRDefault="00DC0D07" w:rsidP="00D22256">
      <w:pPr>
        <w:pStyle w:val="SingleTxtG"/>
        <w:ind w:firstLine="567"/>
        <w:rPr>
          <w:b/>
          <w:bCs/>
          <w:color w:val="000000"/>
          <w:lang w:val="fr-FR"/>
        </w:rPr>
      </w:pPr>
      <w:r w:rsidRPr="00A34321">
        <w:rPr>
          <w:b/>
          <w:bCs/>
          <w:lang w:val="fr-FR"/>
        </w:rPr>
        <w:t>a)</w:t>
      </w:r>
      <w:r w:rsidRPr="00A34321">
        <w:rPr>
          <w:b/>
          <w:bCs/>
          <w:lang w:val="fr-FR"/>
        </w:rPr>
        <w:tab/>
        <w:t>D</w:t>
      </w:r>
      <w:r w:rsidR="00864D42" w:rsidRPr="00A34321">
        <w:rPr>
          <w:b/>
          <w:bCs/>
          <w:lang w:val="fr-FR"/>
        </w:rPr>
        <w:t>’</w:t>
      </w:r>
      <w:r w:rsidRPr="00A34321">
        <w:rPr>
          <w:b/>
          <w:bCs/>
          <w:lang w:val="fr-FR"/>
        </w:rPr>
        <w:t>accroître les investissements dans les soins de santé maternelle et néonatale, de redoubler d</w:t>
      </w:r>
      <w:r w:rsidR="00864D42" w:rsidRPr="00A34321">
        <w:rPr>
          <w:b/>
          <w:bCs/>
          <w:lang w:val="fr-FR"/>
        </w:rPr>
        <w:t>’</w:t>
      </w:r>
      <w:r w:rsidRPr="00A34321">
        <w:rPr>
          <w:b/>
          <w:bCs/>
          <w:lang w:val="fr-FR"/>
        </w:rPr>
        <w:t>efforts pour réduire la mortalité maternelle et néonatale, y</w:t>
      </w:r>
      <w:r w:rsidR="00A34321">
        <w:rPr>
          <w:b/>
          <w:bCs/>
          <w:lang w:val="fr-FR"/>
        </w:rPr>
        <w:t> </w:t>
      </w:r>
      <w:r w:rsidRPr="00A34321">
        <w:rPr>
          <w:b/>
          <w:bCs/>
          <w:lang w:val="fr-FR"/>
        </w:rPr>
        <w:t>compris celle des femmes enceintes qui souhaitent avorter, et d</w:t>
      </w:r>
      <w:r w:rsidR="00864D42" w:rsidRPr="00A34321">
        <w:rPr>
          <w:b/>
          <w:bCs/>
          <w:lang w:val="fr-FR"/>
        </w:rPr>
        <w:t>’</w:t>
      </w:r>
      <w:r w:rsidRPr="00A34321">
        <w:rPr>
          <w:b/>
          <w:bCs/>
          <w:lang w:val="fr-FR"/>
        </w:rPr>
        <w:t>appliquer des politiques et des programmes visant à faire baisser ces taux de mortalité et à mettre un terme à la morbidité évitable des enfants de moins de 5</w:t>
      </w:r>
      <w:r w:rsidR="00A34321">
        <w:rPr>
          <w:b/>
          <w:bCs/>
          <w:lang w:val="fr-FR"/>
        </w:rPr>
        <w:t> </w:t>
      </w:r>
      <w:r w:rsidRPr="00A34321">
        <w:rPr>
          <w:b/>
          <w:bCs/>
          <w:lang w:val="fr-FR"/>
        </w:rPr>
        <w:t>ans</w:t>
      </w:r>
      <w:r w:rsidR="005845BC" w:rsidRPr="00A34321">
        <w:rPr>
          <w:b/>
          <w:bCs/>
          <w:lang w:val="fr-FR"/>
        </w:rPr>
        <w:t> ;</w:t>
      </w:r>
    </w:p>
    <w:p w14:paraId="14432E4E" w14:textId="6D145D08" w:rsidR="00DC0D07" w:rsidRPr="00A34321" w:rsidRDefault="00DC0D07" w:rsidP="00D22256">
      <w:pPr>
        <w:pStyle w:val="SingleTxtG"/>
        <w:ind w:firstLine="567"/>
        <w:rPr>
          <w:b/>
          <w:bCs/>
          <w:color w:val="000000"/>
          <w:lang w:val="fr-FR"/>
        </w:rPr>
      </w:pPr>
      <w:r w:rsidRPr="00A34321">
        <w:rPr>
          <w:b/>
          <w:bCs/>
          <w:lang w:val="fr-FR"/>
        </w:rPr>
        <w:t>b)</w:t>
      </w:r>
      <w:r w:rsidRPr="00A34321">
        <w:rPr>
          <w:b/>
          <w:bCs/>
          <w:lang w:val="fr-FR"/>
        </w:rPr>
        <w:tab/>
        <w:t>De prendre des mesures pour faire baisser le nombre de nouveau-nés présentant une insuffisance pondérale à la naissance</w:t>
      </w:r>
      <w:r w:rsidR="005845BC" w:rsidRPr="00A34321">
        <w:rPr>
          <w:b/>
          <w:bCs/>
          <w:lang w:val="fr-FR"/>
        </w:rPr>
        <w:t> ;</w:t>
      </w:r>
    </w:p>
    <w:p w14:paraId="705411B8" w14:textId="17EAF888" w:rsidR="00DC0D07" w:rsidRPr="00A34321" w:rsidRDefault="00DC0D07" w:rsidP="00D22256">
      <w:pPr>
        <w:pStyle w:val="SingleTxtG"/>
        <w:ind w:firstLine="567"/>
        <w:rPr>
          <w:b/>
          <w:bCs/>
          <w:lang w:val="fr-FR"/>
        </w:rPr>
      </w:pPr>
      <w:r w:rsidRPr="00A34321">
        <w:rPr>
          <w:b/>
          <w:bCs/>
          <w:lang w:val="fr-FR"/>
        </w:rPr>
        <w:t>c)</w:t>
      </w:r>
      <w:r w:rsidRPr="00A34321">
        <w:rPr>
          <w:b/>
          <w:bCs/>
          <w:lang w:val="fr-FR"/>
        </w:rPr>
        <w:tab/>
        <w:t>D</w:t>
      </w:r>
      <w:r w:rsidR="00864D42" w:rsidRPr="00A34321">
        <w:rPr>
          <w:b/>
          <w:bCs/>
          <w:lang w:val="fr-FR"/>
        </w:rPr>
        <w:t>’</w:t>
      </w:r>
      <w:r w:rsidRPr="00A34321">
        <w:rPr>
          <w:b/>
          <w:bCs/>
          <w:lang w:val="fr-FR"/>
        </w:rPr>
        <w:t>accroître le nombre de programmes de formation du personnel de santé au suivi, à la prévention et à la prise en charge des différentes formes de malnutrition</w:t>
      </w:r>
      <w:r w:rsidR="005845BC" w:rsidRPr="00A34321">
        <w:rPr>
          <w:b/>
          <w:bCs/>
          <w:lang w:val="fr-FR"/>
        </w:rPr>
        <w:t> ;</w:t>
      </w:r>
    </w:p>
    <w:p w14:paraId="6438A033" w14:textId="272D125F" w:rsidR="00DC0D07" w:rsidRPr="00A34321" w:rsidRDefault="00DC0D07" w:rsidP="00D22256">
      <w:pPr>
        <w:pStyle w:val="SingleTxtG"/>
        <w:ind w:firstLine="567"/>
        <w:rPr>
          <w:b/>
          <w:bCs/>
          <w:lang w:val="fr-FR"/>
        </w:rPr>
      </w:pPr>
      <w:r w:rsidRPr="00A34321">
        <w:rPr>
          <w:b/>
          <w:bCs/>
          <w:lang w:val="fr-FR"/>
        </w:rPr>
        <w:t>d)</w:t>
      </w:r>
      <w:r w:rsidRPr="00A34321">
        <w:rPr>
          <w:b/>
          <w:bCs/>
          <w:lang w:val="fr-FR"/>
        </w:rPr>
        <w:tab/>
        <w:t>De renforcer les centres et les hôpitaux qui proposent des services de santé destinés aux enfants présentant des troubles de la croissance et du développement et aux femmes enceintes</w:t>
      </w:r>
      <w:r w:rsidR="005845BC" w:rsidRPr="00A34321">
        <w:rPr>
          <w:b/>
          <w:bCs/>
          <w:lang w:val="fr-FR"/>
        </w:rPr>
        <w:t> ;</w:t>
      </w:r>
    </w:p>
    <w:p w14:paraId="6B66B524" w14:textId="6CD1B1AC" w:rsidR="00DC0D07" w:rsidRPr="00A34321" w:rsidRDefault="00DC0D07" w:rsidP="00D22256">
      <w:pPr>
        <w:pStyle w:val="SingleTxtG"/>
        <w:ind w:firstLine="567"/>
        <w:rPr>
          <w:b/>
          <w:bCs/>
          <w:lang w:val="fr-FR"/>
        </w:rPr>
      </w:pPr>
      <w:r w:rsidRPr="00A34321">
        <w:rPr>
          <w:b/>
          <w:bCs/>
          <w:lang w:val="fr-FR"/>
        </w:rPr>
        <w:t>e)</w:t>
      </w:r>
      <w:r w:rsidRPr="00A34321">
        <w:rPr>
          <w:b/>
          <w:bCs/>
          <w:lang w:val="fr-FR"/>
        </w:rPr>
        <w:tab/>
        <w:t>De renforcer les programmes de prévention de la transmission mère-enfant du VIH/sida</w:t>
      </w:r>
      <w:r w:rsidR="005845BC" w:rsidRPr="00A34321">
        <w:rPr>
          <w:b/>
          <w:bCs/>
          <w:lang w:val="fr-FR"/>
        </w:rPr>
        <w:t> ;</w:t>
      </w:r>
    </w:p>
    <w:p w14:paraId="5E402681" w14:textId="05012602" w:rsidR="00DC0D07" w:rsidRPr="00A34321" w:rsidRDefault="00DC0D07" w:rsidP="00D22256">
      <w:pPr>
        <w:pStyle w:val="SingleTxtG"/>
        <w:ind w:firstLine="567"/>
        <w:rPr>
          <w:b/>
          <w:bCs/>
          <w:lang w:val="fr-FR"/>
        </w:rPr>
      </w:pPr>
      <w:r w:rsidRPr="00A34321">
        <w:rPr>
          <w:b/>
          <w:bCs/>
          <w:lang w:val="fr-FR"/>
        </w:rPr>
        <w:t>f)</w:t>
      </w:r>
      <w:r w:rsidRPr="00A34321">
        <w:rPr>
          <w:b/>
          <w:bCs/>
          <w:lang w:val="fr-FR"/>
        </w:rPr>
        <w:tab/>
        <w:t>De renforcer la prise en charge des patients porteurs du VIH et de protéger le droit de ceux-ci à la non-discrimination</w:t>
      </w:r>
      <w:r w:rsidR="005845BC" w:rsidRPr="00A34321">
        <w:rPr>
          <w:b/>
          <w:bCs/>
          <w:lang w:val="fr-FR"/>
        </w:rPr>
        <w:t> ;</w:t>
      </w:r>
    </w:p>
    <w:p w14:paraId="5E120997" w14:textId="152EB876" w:rsidR="00DC0D07" w:rsidRPr="00C04234" w:rsidRDefault="00DC0D07" w:rsidP="00D22256">
      <w:pPr>
        <w:pStyle w:val="SingleTxtG"/>
        <w:ind w:firstLine="567"/>
        <w:rPr>
          <w:b/>
          <w:bCs/>
          <w:lang w:val="fr-FR"/>
        </w:rPr>
      </w:pPr>
      <w:r w:rsidRPr="00A34321">
        <w:rPr>
          <w:b/>
          <w:bCs/>
          <w:lang w:val="fr-FR"/>
        </w:rPr>
        <w:t>g)</w:t>
      </w:r>
      <w:r w:rsidRPr="00A34321">
        <w:rPr>
          <w:b/>
          <w:bCs/>
          <w:lang w:val="fr-FR"/>
        </w:rPr>
        <w:tab/>
      </w:r>
      <w:r>
        <w:rPr>
          <w:b/>
          <w:bCs/>
          <w:lang w:val="fr-FR"/>
        </w:rPr>
        <w:t>De renforcer les campagnes de vaccination afin de remédier aux disparités en matière de couverture, de donner la priorité aux groupes de population difficiles à atteindre et d</w:t>
      </w:r>
      <w:r w:rsidR="00864D42">
        <w:rPr>
          <w:b/>
          <w:bCs/>
          <w:lang w:val="fr-FR"/>
        </w:rPr>
        <w:t>’</w:t>
      </w:r>
      <w:r>
        <w:rPr>
          <w:b/>
          <w:bCs/>
          <w:lang w:val="fr-FR"/>
        </w:rPr>
        <w:t>inclure les enfants dans les campagnes de sensibilisation à la vaccination.</w:t>
      </w:r>
    </w:p>
    <w:bookmarkEnd w:id="8"/>
    <w:p w14:paraId="7506C0D1" w14:textId="77777777" w:rsidR="00DC0D07" w:rsidRPr="00C04234" w:rsidRDefault="00DC0D07" w:rsidP="00A34321">
      <w:pPr>
        <w:pStyle w:val="H23G"/>
        <w:rPr>
          <w:lang w:val="fr-FR"/>
        </w:rPr>
      </w:pPr>
      <w:r>
        <w:rPr>
          <w:lang w:val="fr-FR"/>
        </w:rPr>
        <w:tab/>
      </w:r>
      <w:r>
        <w:rPr>
          <w:lang w:val="fr-FR"/>
        </w:rPr>
        <w:tab/>
        <w:t>Santé mentale</w:t>
      </w:r>
    </w:p>
    <w:p w14:paraId="1F1FFF66" w14:textId="6C1272A4" w:rsidR="00DC0D07" w:rsidRPr="00C04234" w:rsidRDefault="00DC0D07" w:rsidP="00E73182">
      <w:pPr>
        <w:pStyle w:val="SingleTxtG"/>
        <w:keepNext/>
        <w:rPr>
          <w:b/>
          <w:lang w:val="fr-FR"/>
        </w:rPr>
      </w:pPr>
      <w:r>
        <w:rPr>
          <w:lang w:val="fr-FR"/>
        </w:rPr>
        <w:t>33.</w:t>
      </w:r>
      <w:r>
        <w:rPr>
          <w:lang w:val="fr-FR"/>
        </w:rPr>
        <w:tab/>
      </w:r>
      <w:r>
        <w:rPr>
          <w:b/>
          <w:bCs/>
          <w:lang w:val="fr-FR"/>
        </w:rPr>
        <w:t>Compte tenu de la cible 3.4 des objectifs de développement durable, le Comité recommande à l</w:t>
      </w:r>
      <w:r w:rsidR="00864D42">
        <w:rPr>
          <w:b/>
          <w:bCs/>
          <w:lang w:val="fr-FR"/>
        </w:rPr>
        <w:t>’</w:t>
      </w:r>
      <w:r>
        <w:rPr>
          <w:b/>
          <w:bCs/>
          <w:lang w:val="fr-FR"/>
        </w:rPr>
        <w:t>État partie d</w:t>
      </w:r>
      <w:r w:rsidR="00864D42">
        <w:rPr>
          <w:b/>
          <w:bCs/>
          <w:lang w:val="fr-FR"/>
        </w:rPr>
        <w:t>’</w:t>
      </w:r>
      <w:r>
        <w:rPr>
          <w:b/>
          <w:bCs/>
          <w:lang w:val="fr-FR"/>
        </w:rPr>
        <w:t>élaborer pour les écoles un programme spécial visant à améliorer la santé mentale et à prévenir les suicides.</w:t>
      </w:r>
    </w:p>
    <w:p w14:paraId="2995AE11" w14:textId="77777777" w:rsidR="00DC0D07" w:rsidRPr="00C04234" w:rsidRDefault="00DC0D07" w:rsidP="00A34321">
      <w:pPr>
        <w:pStyle w:val="H23G"/>
        <w:rPr>
          <w:lang w:val="fr-FR"/>
        </w:rPr>
      </w:pPr>
      <w:r>
        <w:rPr>
          <w:lang w:val="fr-FR"/>
        </w:rPr>
        <w:tab/>
      </w:r>
      <w:r>
        <w:rPr>
          <w:lang w:val="fr-FR"/>
        </w:rPr>
        <w:tab/>
        <w:t>Santé des adolescents</w:t>
      </w:r>
    </w:p>
    <w:p w14:paraId="6E439CFD" w14:textId="43C4F4C2" w:rsidR="00DC0D07" w:rsidRPr="00C04234" w:rsidRDefault="00DC0D07" w:rsidP="00E73182">
      <w:pPr>
        <w:pStyle w:val="SingleTxtG"/>
        <w:keepNext/>
        <w:rPr>
          <w:lang w:val="fr-FR"/>
        </w:rPr>
      </w:pPr>
      <w:r>
        <w:rPr>
          <w:lang w:val="fr-FR"/>
        </w:rPr>
        <w:t>34.</w:t>
      </w:r>
      <w:r>
        <w:rPr>
          <w:lang w:val="fr-FR"/>
        </w:rPr>
        <w:tab/>
        <w:t>Le Comité est vivement préoccupé par</w:t>
      </w:r>
      <w:r w:rsidR="00E73182">
        <w:rPr>
          <w:lang w:val="fr-FR"/>
        </w:rPr>
        <w:t> :</w:t>
      </w:r>
    </w:p>
    <w:p w14:paraId="32EA7572" w14:textId="4286BAC1" w:rsidR="00DC0D07" w:rsidRPr="00C04234" w:rsidRDefault="00DC0D07" w:rsidP="00D22256">
      <w:pPr>
        <w:pStyle w:val="SingleTxtG"/>
        <w:ind w:firstLine="567"/>
        <w:rPr>
          <w:lang w:val="fr-FR"/>
        </w:rPr>
      </w:pPr>
      <w:r>
        <w:rPr>
          <w:lang w:val="fr-FR"/>
        </w:rPr>
        <w:t>a)</w:t>
      </w:r>
      <w:r>
        <w:rPr>
          <w:lang w:val="fr-FR"/>
        </w:rPr>
        <w:tab/>
        <w:t>Les taux toujours élevés de grossesse chez les filles et les adolescentes, qui demeurent parmi les plus élevés de la région Amérique latine et Caraïbes</w:t>
      </w:r>
      <w:r w:rsidR="005845BC">
        <w:rPr>
          <w:lang w:val="fr-FR"/>
        </w:rPr>
        <w:t> ;</w:t>
      </w:r>
    </w:p>
    <w:p w14:paraId="67A860AA" w14:textId="265F95AF" w:rsidR="00DC0D07" w:rsidRPr="00C04234" w:rsidRDefault="00DC0D07" w:rsidP="00D22256">
      <w:pPr>
        <w:pStyle w:val="SingleTxtG"/>
        <w:ind w:firstLine="567"/>
        <w:rPr>
          <w:lang w:val="fr-FR"/>
        </w:rPr>
      </w:pPr>
      <w:r>
        <w:rPr>
          <w:lang w:val="fr-FR"/>
        </w:rPr>
        <w:t>b)</w:t>
      </w:r>
      <w:r>
        <w:rPr>
          <w:lang w:val="fr-FR"/>
        </w:rPr>
        <w:tab/>
        <w:t>L</w:t>
      </w:r>
      <w:r w:rsidR="00864D42">
        <w:rPr>
          <w:lang w:val="fr-FR"/>
        </w:rPr>
        <w:t>’</w:t>
      </w:r>
      <w:r>
        <w:rPr>
          <w:lang w:val="fr-FR"/>
        </w:rPr>
        <w:t>interdiction de l</w:t>
      </w:r>
      <w:r w:rsidR="00864D42">
        <w:rPr>
          <w:lang w:val="fr-FR"/>
        </w:rPr>
        <w:t>’</w:t>
      </w:r>
      <w:r>
        <w:rPr>
          <w:lang w:val="fr-FR"/>
        </w:rPr>
        <w:t>avortement, qui entraîne des décès maternels évitables et touche de manière disproportionnée les filles vivant dans des zones rurales ou à faible revenu</w:t>
      </w:r>
      <w:r w:rsidR="005845BC">
        <w:rPr>
          <w:lang w:val="fr-FR"/>
        </w:rPr>
        <w:t> ;</w:t>
      </w:r>
    </w:p>
    <w:p w14:paraId="41915A2F" w14:textId="33B94C86" w:rsidR="00DC0D07" w:rsidRPr="00C04234" w:rsidRDefault="00DC0D07" w:rsidP="00D22256">
      <w:pPr>
        <w:pStyle w:val="SingleTxtG"/>
        <w:ind w:firstLine="567"/>
        <w:rPr>
          <w:lang w:val="fr-FR"/>
        </w:rPr>
      </w:pPr>
      <w:r>
        <w:rPr>
          <w:lang w:val="fr-FR"/>
        </w:rPr>
        <w:t>c)</w:t>
      </w:r>
      <w:r>
        <w:rPr>
          <w:lang w:val="fr-FR"/>
        </w:rPr>
        <w:tab/>
        <w:t>Les conséquences préjudiciables de l</w:t>
      </w:r>
      <w:r w:rsidR="00864D42">
        <w:rPr>
          <w:lang w:val="fr-FR"/>
        </w:rPr>
        <w:t>’</w:t>
      </w:r>
      <w:r>
        <w:rPr>
          <w:lang w:val="fr-FR"/>
        </w:rPr>
        <w:t>interdiction totale de l</w:t>
      </w:r>
      <w:r w:rsidR="00864D42">
        <w:rPr>
          <w:lang w:val="fr-FR"/>
        </w:rPr>
        <w:t>’</w:t>
      </w:r>
      <w:r>
        <w:rPr>
          <w:lang w:val="fr-FR"/>
        </w:rPr>
        <w:t>avortement dans l</w:t>
      </w:r>
      <w:r w:rsidR="00864D42">
        <w:rPr>
          <w:lang w:val="fr-FR"/>
        </w:rPr>
        <w:t>’</w:t>
      </w:r>
      <w:r>
        <w:rPr>
          <w:lang w:val="fr-FR"/>
        </w:rPr>
        <w:t xml:space="preserve">État partie, </w:t>
      </w:r>
      <w:r w:rsidRPr="00012749">
        <w:rPr>
          <w:lang w:val="fr-FR"/>
        </w:rPr>
        <w:t>qui s</w:t>
      </w:r>
      <w:r w:rsidR="00864D42">
        <w:rPr>
          <w:lang w:val="fr-FR"/>
        </w:rPr>
        <w:t>’</w:t>
      </w:r>
      <w:r w:rsidRPr="00012749">
        <w:rPr>
          <w:lang w:val="fr-FR"/>
        </w:rPr>
        <w:t>applique y compris lorsque la vie de la mère est en danger, l</w:t>
      </w:r>
      <w:r w:rsidR="00864D42">
        <w:rPr>
          <w:lang w:val="fr-FR"/>
        </w:rPr>
        <w:t>’</w:t>
      </w:r>
      <w:r w:rsidRPr="00012749">
        <w:rPr>
          <w:lang w:val="fr-FR"/>
        </w:rPr>
        <w:t>enfant n</w:t>
      </w:r>
      <w:r w:rsidR="00864D42">
        <w:rPr>
          <w:lang w:val="fr-FR"/>
        </w:rPr>
        <w:t>’</w:t>
      </w:r>
      <w:r w:rsidRPr="00012749">
        <w:rPr>
          <w:lang w:val="fr-FR"/>
        </w:rPr>
        <w:t xml:space="preserve">est pas viable ou la grossesse </w:t>
      </w:r>
      <w:r>
        <w:rPr>
          <w:lang w:val="fr-FR"/>
        </w:rPr>
        <w:t>résulte d</w:t>
      </w:r>
      <w:r w:rsidR="00864D42">
        <w:rPr>
          <w:lang w:val="fr-FR"/>
        </w:rPr>
        <w:t>’</w:t>
      </w:r>
      <w:r>
        <w:rPr>
          <w:lang w:val="fr-FR"/>
        </w:rPr>
        <w:t>actes de violence sexuelle ou d</w:t>
      </w:r>
      <w:r w:rsidR="00864D42">
        <w:rPr>
          <w:lang w:val="fr-FR"/>
        </w:rPr>
        <w:t>’</w:t>
      </w:r>
      <w:r>
        <w:rPr>
          <w:lang w:val="fr-FR"/>
        </w:rPr>
        <w:t>inceste,</w:t>
      </w:r>
      <w:r w:rsidRPr="009057E3">
        <w:rPr>
          <w:lang w:val="fr-FR"/>
        </w:rPr>
        <w:t xml:space="preserve"> </w:t>
      </w:r>
      <w:r>
        <w:rPr>
          <w:lang w:val="fr-FR"/>
        </w:rPr>
        <w:t>sur la santé des adolescentes.</w:t>
      </w:r>
    </w:p>
    <w:p w14:paraId="003DA3A8" w14:textId="747B7DC2" w:rsidR="00DC0D07" w:rsidRPr="00C04234" w:rsidRDefault="00DC0D07" w:rsidP="00E73182">
      <w:pPr>
        <w:pStyle w:val="SingleTxtG"/>
        <w:keepNext/>
        <w:rPr>
          <w:lang w:val="fr-FR"/>
        </w:rPr>
      </w:pPr>
      <w:r>
        <w:rPr>
          <w:lang w:val="fr-FR"/>
        </w:rPr>
        <w:t>35.</w:t>
      </w:r>
      <w:r>
        <w:rPr>
          <w:lang w:val="fr-FR"/>
        </w:rPr>
        <w:tab/>
      </w:r>
      <w:r>
        <w:rPr>
          <w:b/>
          <w:bCs/>
          <w:lang w:val="fr-FR"/>
        </w:rPr>
        <w:t>Eu égard à ses observations générales n</w:t>
      </w:r>
      <w:r>
        <w:rPr>
          <w:b/>
          <w:bCs/>
          <w:vertAlign w:val="superscript"/>
          <w:lang w:val="fr-FR"/>
        </w:rPr>
        <w:t>o</w:t>
      </w:r>
      <w:r w:rsidR="00A34321">
        <w:rPr>
          <w:b/>
          <w:bCs/>
          <w:lang w:val="fr-FR"/>
        </w:rPr>
        <w:t> </w:t>
      </w:r>
      <w:r>
        <w:rPr>
          <w:b/>
          <w:bCs/>
          <w:lang w:val="fr-FR"/>
        </w:rPr>
        <w:t>4 (2003) sur la santé et le développement de l</w:t>
      </w:r>
      <w:r w:rsidR="00864D42">
        <w:rPr>
          <w:b/>
          <w:bCs/>
          <w:lang w:val="fr-FR"/>
        </w:rPr>
        <w:t>’</w:t>
      </w:r>
      <w:r>
        <w:rPr>
          <w:b/>
          <w:bCs/>
          <w:lang w:val="fr-FR"/>
        </w:rPr>
        <w:t>adolescent dans le contexte de la Convention et n</w:t>
      </w:r>
      <w:r>
        <w:rPr>
          <w:b/>
          <w:bCs/>
          <w:vertAlign w:val="superscript"/>
          <w:lang w:val="fr-FR"/>
        </w:rPr>
        <w:t>o</w:t>
      </w:r>
      <w:r w:rsidR="00A34321">
        <w:rPr>
          <w:b/>
          <w:bCs/>
          <w:lang w:val="fr-FR"/>
        </w:rPr>
        <w:t> </w:t>
      </w:r>
      <w:r>
        <w:rPr>
          <w:b/>
          <w:bCs/>
          <w:lang w:val="fr-FR"/>
        </w:rPr>
        <w:t>20 (2016) sur la mise en œuvre des droits de l</w:t>
      </w:r>
      <w:r w:rsidR="00864D42">
        <w:rPr>
          <w:b/>
          <w:bCs/>
          <w:lang w:val="fr-FR"/>
        </w:rPr>
        <w:t>’</w:t>
      </w:r>
      <w:r>
        <w:rPr>
          <w:b/>
          <w:bCs/>
          <w:lang w:val="fr-FR"/>
        </w:rPr>
        <w:t>enfant pendant l</w:t>
      </w:r>
      <w:r w:rsidR="00864D42">
        <w:rPr>
          <w:b/>
          <w:bCs/>
          <w:lang w:val="fr-FR"/>
        </w:rPr>
        <w:t>’</w:t>
      </w:r>
      <w:r>
        <w:rPr>
          <w:b/>
          <w:bCs/>
          <w:lang w:val="fr-FR"/>
        </w:rPr>
        <w:t>adolescence, le Comité prie instamment l</w:t>
      </w:r>
      <w:r w:rsidR="00864D42">
        <w:rPr>
          <w:b/>
          <w:bCs/>
          <w:lang w:val="fr-FR"/>
        </w:rPr>
        <w:t>’</w:t>
      </w:r>
      <w:r>
        <w:rPr>
          <w:b/>
          <w:bCs/>
          <w:lang w:val="fr-FR"/>
        </w:rPr>
        <w:t>État partie</w:t>
      </w:r>
      <w:r w:rsidR="00E73182">
        <w:rPr>
          <w:b/>
          <w:bCs/>
          <w:lang w:val="fr-FR"/>
        </w:rPr>
        <w:t> :</w:t>
      </w:r>
    </w:p>
    <w:p w14:paraId="57BC0AB1" w14:textId="202B0F55" w:rsidR="00DC0D07" w:rsidRPr="00A34321" w:rsidRDefault="00DC0D07" w:rsidP="00D22256">
      <w:pPr>
        <w:pStyle w:val="SingleTxtG"/>
        <w:ind w:firstLine="567"/>
        <w:rPr>
          <w:b/>
          <w:bCs/>
          <w:lang w:val="fr-FR"/>
        </w:rPr>
      </w:pPr>
      <w:r w:rsidRPr="00A34321">
        <w:rPr>
          <w:b/>
          <w:bCs/>
          <w:lang w:val="fr-FR"/>
        </w:rPr>
        <w:t>a)</w:t>
      </w:r>
      <w:r w:rsidRPr="00A34321">
        <w:rPr>
          <w:b/>
          <w:bCs/>
          <w:lang w:val="fr-FR"/>
        </w:rPr>
        <w:tab/>
        <w:t>D</w:t>
      </w:r>
      <w:r w:rsidR="00864D42" w:rsidRPr="00A34321">
        <w:rPr>
          <w:b/>
          <w:bCs/>
          <w:lang w:val="fr-FR"/>
        </w:rPr>
        <w:t>’</w:t>
      </w:r>
      <w:r w:rsidRPr="00A34321">
        <w:rPr>
          <w:b/>
          <w:bCs/>
          <w:lang w:val="fr-FR"/>
        </w:rPr>
        <w:t>adopter une politique globale de santé sexuelle et procréative pour les adolescentes, en tenant compte de la cible 5.6 des objectifs de développement durable et en accordant une attention particulière à la prévention des grossesses précoces et des infections sexuellement transmissibles et en veillant à ce que les services de santé procréative soient largement disponibles</w:t>
      </w:r>
      <w:r w:rsidR="005845BC" w:rsidRPr="00A34321">
        <w:rPr>
          <w:b/>
          <w:bCs/>
          <w:lang w:val="fr-FR"/>
        </w:rPr>
        <w:t> ;</w:t>
      </w:r>
    </w:p>
    <w:p w14:paraId="63F31E03" w14:textId="7818FD5F" w:rsidR="00DC0D07" w:rsidRPr="00C04234" w:rsidRDefault="00DC0D07" w:rsidP="00D22256">
      <w:pPr>
        <w:pStyle w:val="SingleTxtG"/>
        <w:ind w:firstLine="567"/>
        <w:rPr>
          <w:rFonts w:asciiTheme="majorBidi" w:hAnsiTheme="majorBidi" w:cstheme="majorBidi"/>
          <w:b/>
          <w:bCs/>
          <w:lang w:val="fr-FR"/>
        </w:rPr>
      </w:pPr>
      <w:r w:rsidRPr="00A34321">
        <w:rPr>
          <w:b/>
          <w:bCs/>
          <w:lang w:val="fr-FR"/>
        </w:rPr>
        <w:t>b)</w:t>
      </w:r>
      <w:r w:rsidRPr="00A34321">
        <w:rPr>
          <w:b/>
          <w:bCs/>
          <w:lang w:val="fr-FR"/>
        </w:rPr>
        <w:tab/>
        <w:t>D</w:t>
      </w:r>
      <w:r w:rsidR="00864D42" w:rsidRPr="00A34321">
        <w:rPr>
          <w:b/>
          <w:bCs/>
          <w:lang w:val="fr-FR"/>
        </w:rPr>
        <w:t>’</w:t>
      </w:r>
      <w:r w:rsidRPr="00A34321">
        <w:rPr>
          <w:b/>
          <w:bCs/>
          <w:lang w:val="fr-FR"/>
        </w:rPr>
        <w:t>identifier les facteurs contribuant à des grossesses non désirées et précoces</w:t>
      </w:r>
      <w:r>
        <w:rPr>
          <w:b/>
          <w:bCs/>
          <w:lang w:val="fr-FR"/>
        </w:rPr>
        <w:t xml:space="preserve"> et de rechercher ce qui empêche l</w:t>
      </w:r>
      <w:r w:rsidR="00864D42">
        <w:rPr>
          <w:b/>
          <w:bCs/>
          <w:lang w:val="fr-FR"/>
        </w:rPr>
        <w:t>’</w:t>
      </w:r>
      <w:r>
        <w:rPr>
          <w:b/>
          <w:bCs/>
          <w:lang w:val="fr-FR"/>
        </w:rPr>
        <w:t>accès et le recours réguliers aux méthodes contraceptives fournies gratuitement par le Système national de santé, afin de modifier, si nécessaire, les politiques nationales de santé</w:t>
      </w:r>
      <w:r w:rsidR="005845BC">
        <w:rPr>
          <w:b/>
          <w:bCs/>
          <w:lang w:val="fr-FR"/>
        </w:rPr>
        <w:t> ;</w:t>
      </w:r>
    </w:p>
    <w:p w14:paraId="00D34F08" w14:textId="00BB8AE4" w:rsidR="00DC0D07" w:rsidRPr="00A34321" w:rsidRDefault="00DC0D07" w:rsidP="00D22256">
      <w:pPr>
        <w:pStyle w:val="SingleTxtG"/>
        <w:ind w:firstLine="567"/>
        <w:rPr>
          <w:b/>
          <w:bCs/>
          <w:lang w:val="fr-FR"/>
        </w:rPr>
      </w:pPr>
      <w:r w:rsidRPr="00A34321">
        <w:rPr>
          <w:b/>
          <w:bCs/>
          <w:lang w:val="fr-FR"/>
        </w:rPr>
        <w:lastRenderedPageBreak/>
        <w:t>c)</w:t>
      </w:r>
      <w:r w:rsidRPr="00A34321">
        <w:rPr>
          <w:b/>
          <w:bCs/>
          <w:lang w:val="fr-FR"/>
        </w:rPr>
        <w:tab/>
        <w:t>D</w:t>
      </w:r>
      <w:r w:rsidR="00864D42" w:rsidRPr="00A34321">
        <w:rPr>
          <w:b/>
          <w:bCs/>
          <w:lang w:val="fr-FR"/>
        </w:rPr>
        <w:t>’</w:t>
      </w:r>
      <w:r w:rsidRPr="00A34321">
        <w:rPr>
          <w:b/>
          <w:bCs/>
          <w:lang w:val="fr-FR"/>
        </w:rPr>
        <w:t>élaborer une gamme de services essentiels spécialement destinés aux adolescentes enceintes qui ont été victimes de viol, afin de combattre la revictimisation et de faire baisser le taux de grossesses précoces</w:t>
      </w:r>
      <w:r w:rsidR="005845BC" w:rsidRPr="00A34321">
        <w:rPr>
          <w:b/>
          <w:bCs/>
          <w:lang w:val="fr-FR"/>
        </w:rPr>
        <w:t> ;</w:t>
      </w:r>
    </w:p>
    <w:p w14:paraId="458B95A3" w14:textId="4B021A34" w:rsidR="00DC0D07" w:rsidRPr="00C04234" w:rsidRDefault="00DC0D07" w:rsidP="00D22256">
      <w:pPr>
        <w:pStyle w:val="SingleTxtG"/>
        <w:ind w:firstLine="567"/>
        <w:rPr>
          <w:b/>
          <w:lang w:val="fr-FR"/>
        </w:rPr>
      </w:pPr>
      <w:r w:rsidRPr="00A34321">
        <w:rPr>
          <w:b/>
          <w:bCs/>
          <w:lang w:val="fr-FR"/>
        </w:rPr>
        <w:t>d)</w:t>
      </w:r>
      <w:r w:rsidRPr="00A34321">
        <w:rPr>
          <w:b/>
          <w:bCs/>
          <w:lang w:val="fr-FR"/>
        </w:rPr>
        <w:tab/>
      </w:r>
      <w:r>
        <w:rPr>
          <w:b/>
          <w:bCs/>
          <w:lang w:val="fr-FR"/>
        </w:rPr>
        <w:t>De modifier le Code pénal afin de légaliser l</w:t>
      </w:r>
      <w:r w:rsidR="00864D42">
        <w:rPr>
          <w:b/>
          <w:bCs/>
          <w:lang w:val="fr-FR"/>
        </w:rPr>
        <w:t>’</w:t>
      </w:r>
      <w:r>
        <w:rPr>
          <w:b/>
          <w:bCs/>
          <w:lang w:val="fr-FR"/>
        </w:rPr>
        <w:t>avortement, au moins dans les cas de viol, d</w:t>
      </w:r>
      <w:r w:rsidR="00864D42">
        <w:rPr>
          <w:b/>
          <w:bCs/>
          <w:lang w:val="fr-FR"/>
        </w:rPr>
        <w:t>’</w:t>
      </w:r>
      <w:r>
        <w:rPr>
          <w:b/>
          <w:bCs/>
          <w:lang w:val="fr-FR"/>
        </w:rPr>
        <w:t>inceste et de risque pour la vie et la santé de la femme enceinte, et de le dépénaliser dans tous les autres cas, en supprimant du Code toutes les</w:t>
      </w:r>
      <w:r>
        <w:rPr>
          <w:lang w:val="fr-FR"/>
        </w:rPr>
        <w:t xml:space="preserve"> </w:t>
      </w:r>
      <w:r>
        <w:rPr>
          <w:b/>
          <w:bCs/>
          <w:lang w:val="fr-FR"/>
        </w:rPr>
        <w:t>sanctions pénales pour avortement, et de garantir l</w:t>
      </w:r>
      <w:r w:rsidR="00864D42">
        <w:rPr>
          <w:b/>
          <w:bCs/>
          <w:lang w:val="fr-FR"/>
        </w:rPr>
        <w:t>’</w:t>
      </w:r>
      <w:r>
        <w:rPr>
          <w:b/>
          <w:bCs/>
          <w:lang w:val="fr-FR"/>
        </w:rPr>
        <w:t>accès des adolescentes à l</w:t>
      </w:r>
      <w:r w:rsidR="00864D42">
        <w:rPr>
          <w:b/>
          <w:bCs/>
          <w:lang w:val="fr-FR"/>
        </w:rPr>
        <w:t>’</w:t>
      </w:r>
      <w:r>
        <w:rPr>
          <w:b/>
          <w:bCs/>
          <w:lang w:val="fr-FR"/>
        </w:rPr>
        <w:t>avortement sécurisé et à des soins après l</w:t>
      </w:r>
      <w:r w:rsidR="00864D42">
        <w:rPr>
          <w:b/>
          <w:bCs/>
          <w:lang w:val="fr-FR"/>
        </w:rPr>
        <w:t>’</w:t>
      </w:r>
      <w:r>
        <w:rPr>
          <w:b/>
          <w:bCs/>
          <w:lang w:val="fr-FR"/>
        </w:rPr>
        <w:t>avortement, en veillant à ce que l</w:t>
      </w:r>
      <w:r w:rsidR="00864D42">
        <w:rPr>
          <w:b/>
          <w:bCs/>
          <w:lang w:val="fr-FR"/>
        </w:rPr>
        <w:t>’</w:t>
      </w:r>
      <w:r>
        <w:rPr>
          <w:b/>
          <w:bCs/>
          <w:lang w:val="fr-FR"/>
        </w:rPr>
        <w:t>opinion de celles-ci soit toujours entendue et dûment prise en compte dans le cadre du processus décisionnel.</w:t>
      </w:r>
    </w:p>
    <w:p w14:paraId="16F85CBE" w14:textId="50EC55C0" w:rsidR="00DC0D07" w:rsidRPr="00C04234" w:rsidRDefault="00A34321" w:rsidP="00A34321">
      <w:pPr>
        <w:pStyle w:val="H1G"/>
        <w:rPr>
          <w:lang w:val="fr-FR"/>
        </w:rPr>
      </w:pPr>
      <w:r>
        <w:rPr>
          <w:lang w:val="fr-FR"/>
        </w:rPr>
        <w:tab/>
      </w:r>
      <w:r w:rsidR="00DC0D07">
        <w:rPr>
          <w:lang w:val="fr-FR"/>
        </w:rPr>
        <w:t>H.</w:t>
      </w:r>
      <w:r w:rsidR="00DC0D07">
        <w:rPr>
          <w:lang w:val="fr-FR"/>
        </w:rPr>
        <w:tab/>
        <w:t>Droits de l</w:t>
      </w:r>
      <w:r w:rsidR="00864D42">
        <w:rPr>
          <w:lang w:val="fr-FR"/>
        </w:rPr>
        <w:t>’</w:t>
      </w:r>
      <w:r w:rsidR="00DC0D07">
        <w:rPr>
          <w:lang w:val="fr-FR"/>
        </w:rPr>
        <w:t>enfant et environnement (art.</w:t>
      </w:r>
      <w:r>
        <w:rPr>
          <w:lang w:val="fr-FR"/>
        </w:rPr>
        <w:t> </w:t>
      </w:r>
      <w:r w:rsidR="00DC0D07">
        <w:rPr>
          <w:lang w:val="fr-FR"/>
        </w:rPr>
        <w:t xml:space="preserve">2, 3, 6, 12, 13, </w:t>
      </w:r>
      <w:r>
        <w:rPr>
          <w:lang w:val="fr-FR"/>
        </w:rPr>
        <w:br/>
      </w:r>
      <w:r w:rsidR="00DC0D07">
        <w:rPr>
          <w:lang w:val="fr-FR"/>
        </w:rPr>
        <w:t>15, 17, 19, 24 et 26 à 31)</w:t>
      </w:r>
    </w:p>
    <w:p w14:paraId="510AB1C0" w14:textId="1F9976C4" w:rsidR="00DC0D07" w:rsidRPr="00C04234" w:rsidRDefault="00DC0D07" w:rsidP="00E73182">
      <w:pPr>
        <w:pStyle w:val="SingleTxtG"/>
        <w:keepNext/>
        <w:rPr>
          <w:lang w:val="fr-FR"/>
        </w:rPr>
      </w:pPr>
      <w:r>
        <w:rPr>
          <w:lang w:val="fr-FR"/>
        </w:rPr>
        <w:t>36.</w:t>
      </w:r>
      <w:r>
        <w:rPr>
          <w:lang w:val="fr-FR"/>
        </w:rPr>
        <w:tab/>
      </w:r>
      <w:r>
        <w:rPr>
          <w:b/>
          <w:bCs/>
          <w:lang w:val="fr-FR"/>
        </w:rPr>
        <w:t>Rappelant son observation générale n</w:t>
      </w:r>
      <w:r>
        <w:rPr>
          <w:b/>
          <w:bCs/>
          <w:vertAlign w:val="superscript"/>
          <w:lang w:val="fr-FR"/>
        </w:rPr>
        <w:t>o</w:t>
      </w:r>
      <w:r w:rsidR="00A34321">
        <w:rPr>
          <w:b/>
          <w:bCs/>
          <w:lang w:val="fr-FR"/>
        </w:rPr>
        <w:t> </w:t>
      </w:r>
      <w:r>
        <w:rPr>
          <w:b/>
          <w:bCs/>
          <w:lang w:val="fr-FR"/>
        </w:rPr>
        <w:t>26 (2023) sur les droits de l</w:t>
      </w:r>
      <w:r w:rsidR="00864D42">
        <w:rPr>
          <w:b/>
          <w:bCs/>
          <w:lang w:val="fr-FR"/>
        </w:rPr>
        <w:t>’</w:t>
      </w:r>
      <w:r>
        <w:rPr>
          <w:b/>
          <w:bCs/>
          <w:lang w:val="fr-FR"/>
        </w:rPr>
        <w:t>enfant et l</w:t>
      </w:r>
      <w:r w:rsidR="00864D42">
        <w:rPr>
          <w:b/>
          <w:bCs/>
          <w:lang w:val="fr-FR"/>
        </w:rPr>
        <w:t>’</w:t>
      </w:r>
      <w:r>
        <w:rPr>
          <w:b/>
          <w:bCs/>
          <w:lang w:val="fr-FR"/>
        </w:rPr>
        <w:t>environnement, mettant l</w:t>
      </w:r>
      <w:r w:rsidR="00864D42">
        <w:rPr>
          <w:b/>
          <w:bCs/>
          <w:lang w:val="fr-FR"/>
        </w:rPr>
        <w:t>’</w:t>
      </w:r>
      <w:r>
        <w:rPr>
          <w:b/>
          <w:bCs/>
          <w:lang w:val="fr-FR"/>
        </w:rPr>
        <w:t>accent en particulier sur les changements climatiques, et la cible 13.3 des objectifs de développement durable, préoccupé par les effets néfastes de la pollution de l</w:t>
      </w:r>
      <w:r w:rsidR="00864D42">
        <w:rPr>
          <w:b/>
          <w:bCs/>
          <w:lang w:val="fr-FR"/>
        </w:rPr>
        <w:t>’</w:t>
      </w:r>
      <w:r>
        <w:rPr>
          <w:b/>
          <w:bCs/>
          <w:lang w:val="fr-FR"/>
        </w:rPr>
        <w:t>air, de l</w:t>
      </w:r>
      <w:r w:rsidR="00864D42">
        <w:rPr>
          <w:b/>
          <w:bCs/>
          <w:lang w:val="fr-FR"/>
        </w:rPr>
        <w:t>’</w:t>
      </w:r>
      <w:r>
        <w:rPr>
          <w:b/>
          <w:bCs/>
          <w:lang w:val="fr-FR"/>
        </w:rPr>
        <w:t>eau et des sols et de la pollution électromagnétique sur la santé des enfants et par l</w:t>
      </w:r>
      <w:r w:rsidR="00864D42">
        <w:rPr>
          <w:b/>
          <w:bCs/>
          <w:lang w:val="fr-FR"/>
        </w:rPr>
        <w:t>’</w:t>
      </w:r>
      <w:r>
        <w:rPr>
          <w:b/>
          <w:bCs/>
          <w:lang w:val="fr-FR"/>
        </w:rPr>
        <w:t>insuffisance des mesures qui ont été prises pour lutter contre ces problèmes, et tenant compte des cibles</w:t>
      </w:r>
      <w:r w:rsidR="003D5B9F">
        <w:rPr>
          <w:b/>
          <w:bCs/>
          <w:lang w:val="fr-FR"/>
        </w:rPr>
        <w:t> </w:t>
      </w:r>
      <w:r>
        <w:rPr>
          <w:b/>
          <w:bCs/>
          <w:lang w:val="fr-FR"/>
        </w:rPr>
        <w:t>3.9 et 13.b des objectifs de développement durable, le Comité recommande à l</w:t>
      </w:r>
      <w:r w:rsidR="00864D42">
        <w:rPr>
          <w:b/>
          <w:bCs/>
          <w:lang w:val="fr-FR"/>
        </w:rPr>
        <w:t>’</w:t>
      </w:r>
      <w:r>
        <w:rPr>
          <w:b/>
          <w:bCs/>
          <w:lang w:val="fr-FR"/>
        </w:rPr>
        <w:t>État partie</w:t>
      </w:r>
      <w:r w:rsidR="00E73182">
        <w:rPr>
          <w:b/>
          <w:bCs/>
          <w:lang w:val="fr-FR"/>
        </w:rPr>
        <w:t> :</w:t>
      </w:r>
    </w:p>
    <w:p w14:paraId="2251EC97" w14:textId="6B0426BC" w:rsidR="00DC0D07" w:rsidRPr="00A34321" w:rsidRDefault="00DC0D07" w:rsidP="00D22256">
      <w:pPr>
        <w:pStyle w:val="SingleTxtG"/>
        <w:ind w:firstLine="567"/>
        <w:rPr>
          <w:b/>
          <w:bCs/>
          <w:lang w:val="fr-FR"/>
        </w:rPr>
      </w:pPr>
      <w:r w:rsidRPr="00A34321">
        <w:rPr>
          <w:b/>
          <w:bCs/>
          <w:lang w:val="fr-FR"/>
        </w:rPr>
        <w:t>a)</w:t>
      </w:r>
      <w:r w:rsidRPr="00A34321">
        <w:rPr>
          <w:b/>
          <w:bCs/>
          <w:lang w:val="fr-FR"/>
        </w:rPr>
        <w:tab/>
        <w:t>De procéder à une évaluation des effets de la pollution de l</w:t>
      </w:r>
      <w:r w:rsidR="00864D42" w:rsidRPr="00A34321">
        <w:rPr>
          <w:b/>
          <w:bCs/>
          <w:lang w:val="fr-FR"/>
        </w:rPr>
        <w:t>’</w:t>
      </w:r>
      <w:r w:rsidRPr="00A34321">
        <w:rPr>
          <w:b/>
          <w:bCs/>
          <w:lang w:val="fr-FR"/>
        </w:rPr>
        <w:t>air, de l</w:t>
      </w:r>
      <w:r w:rsidR="00864D42" w:rsidRPr="00A34321">
        <w:rPr>
          <w:b/>
          <w:bCs/>
          <w:lang w:val="fr-FR"/>
        </w:rPr>
        <w:t>’</w:t>
      </w:r>
      <w:r w:rsidRPr="00A34321">
        <w:rPr>
          <w:b/>
          <w:bCs/>
          <w:lang w:val="fr-FR"/>
        </w:rPr>
        <w:t>eau et des sols et de la pollution électromagnétique sur la santé des enfants en vue d</w:t>
      </w:r>
      <w:r w:rsidR="00864D42" w:rsidRPr="00A34321">
        <w:rPr>
          <w:b/>
          <w:bCs/>
          <w:lang w:val="fr-FR"/>
        </w:rPr>
        <w:t>’</w:t>
      </w:r>
      <w:r w:rsidRPr="00A34321">
        <w:rPr>
          <w:b/>
          <w:bCs/>
          <w:lang w:val="fr-FR"/>
        </w:rPr>
        <w:t>élaborer, sur cette base, une stratégie dotée de ressources suffisantes pour remédier à la situation, et de définir par voie réglementaire les niveaux de concentration maximale de polluants de l</w:t>
      </w:r>
      <w:r w:rsidR="00864D42" w:rsidRPr="00A34321">
        <w:rPr>
          <w:b/>
          <w:bCs/>
          <w:lang w:val="fr-FR"/>
        </w:rPr>
        <w:t>’</w:t>
      </w:r>
      <w:r w:rsidRPr="00A34321">
        <w:rPr>
          <w:b/>
          <w:bCs/>
          <w:lang w:val="fr-FR"/>
        </w:rPr>
        <w:t>air et de l</w:t>
      </w:r>
      <w:r w:rsidR="00864D42" w:rsidRPr="00A34321">
        <w:rPr>
          <w:b/>
          <w:bCs/>
          <w:lang w:val="fr-FR"/>
        </w:rPr>
        <w:t>’</w:t>
      </w:r>
      <w:r w:rsidRPr="00A34321">
        <w:rPr>
          <w:b/>
          <w:bCs/>
          <w:lang w:val="fr-FR"/>
        </w:rPr>
        <w:t>eau</w:t>
      </w:r>
      <w:r w:rsidR="005845BC" w:rsidRPr="00A34321">
        <w:rPr>
          <w:b/>
          <w:bCs/>
          <w:lang w:val="fr-FR"/>
        </w:rPr>
        <w:t> ;</w:t>
      </w:r>
    </w:p>
    <w:p w14:paraId="3BEE2E87" w14:textId="04BEFFE8" w:rsidR="00DC0D07" w:rsidRPr="00A34321" w:rsidRDefault="00DC0D07" w:rsidP="00D22256">
      <w:pPr>
        <w:pStyle w:val="SingleTxtG"/>
        <w:ind w:firstLine="567"/>
        <w:rPr>
          <w:b/>
          <w:bCs/>
          <w:lang w:val="fr-FR"/>
        </w:rPr>
      </w:pPr>
      <w:r w:rsidRPr="00A34321">
        <w:rPr>
          <w:b/>
          <w:bCs/>
          <w:lang w:val="fr-FR"/>
        </w:rPr>
        <w:t>b)</w:t>
      </w:r>
      <w:r w:rsidRPr="00A34321">
        <w:rPr>
          <w:b/>
          <w:bCs/>
          <w:lang w:val="fr-FR"/>
        </w:rPr>
        <w:tab/>
        <w:t>D</w:t>
      </w:r>
      <w:r w:rsidR="00864D42" w:rsidRPr="00A34321">
        <w:rPr>
          <w:b/>
          <w:bCs/>
          <w:lang w:val="fr-FR"/>
        </w:rPr>
        <w:t>’</w:t>
      </w:r>
      <w:r w:rsidRPr="00A34321">
        <w:rPr>
          <w:b/>
          <w:bCs/>
          <w:lang w:val="fr-FR"/>
        </w:rPr>
        <w:t>établir la version définitive de la législation et des politiques nationales visant à garantir des ressources durables en eau potable et de les appliquer, en vue d</w:t>
      </w:r>
      <w:r w:rsidR="00864D42" w:rsidRPr="00A34321">
        <w:rPr>
          <w:b/>
          <w:bCs/>
          <w:lang w:val="fr-FR"/>
        </w:rPr>
        <w:t>’</w:t>
      </w:r>
      <w:r w:rsidRPr="00A34321">
        <w:rPr>
          <w:b/>
          <w:bCs/>
          <w:lang w:val="fr-FR"/>
        </w:rPr>
        <w:t>améliorer l</w:t>
      </w:r>
      <w:r w:rsidR="00864D42" w:rsidRPr="00A34321">
        <w:rPr>
          <w:b/>
          <w:bCs/>
          <w:lang w:val="fr-FR"/>
        </w:rPr>
        <w:t>’</w:t>
      </w:r>
      <w:r w:rsidRPr="00A34321">
        <w:rPr>
          <w:b/>
          <w:bCs/>
          <w:lang w:val="fr-FR"/>
        </w:rPr>
        <w:t>accès à des ressources suffisantes en eau potable, en particulier dans les lieux les plus touchés par la centrale thermoélectrique de Punta Catalina</w:t>
      </w:r>
      <w:r w:rsidR="005845BC" w:rsidRPr="00A34321">
        <w:rPr>
          <w:b/>
          <w:bCs/>
          <w:lang w:val="fr-FR"/>
        </w:rPr>
        <w:t> ;</w:t>
      </w:r>
    </w:p>
    <w:p w14:paraId="3B7BCA6F" w14:textId="022C0E98" w:rsidR="00DC0D07" w:rsidRPr="00A34321" w:rsidRDefault="00DC0D07" w:rsidP="00D22256">
      <w:pPr>
        <w:pStyle w:val="SingleTxtG"/>
        <w:ind w:firstLine="567"/>
        <w:rPr>
          <w:b/>
          <w:bCs/>
          <w:lang w:val="fr-FR"/>
        </w:rPr>
      </w:pPr>
      <w:r w:rsidRPr="00A34321">
        <w:rPr>
          <w:b/>
          <w:bCs/>
          <w:lang w:val="fr-FR"/>
        </w:rPr>
        <w:t>c)</w:t>
      </w:r>
      <w:r w:rsidRPr="00A34321">
        <w:rPr>
          <w:b/>
          <w:bCs/>
          <w:lang w:val="fr-FR"/>
        </w:rPr>
        <w:tab/>
        <w:t>D</w:t>
      </w:r>
      <w:r w:rsidR="00864D42" w:rsidRPr="00A34321">
        <w:rPr>
          <w:b/>
          <w:bCs/>
          <w:lang w:val="fr-FR"/>
        </w:rPr>
        <w:t>’</w:t>
      </w:r>
      <w:r w:rsidRPr="00A34321">
        <w:rPr>
          <w:b/>
          <w:bCs/>
          <w:lang w:val="fr-FR"/>
        </w:rPr>
        <w:t>évaluer pleinement les effets de la centrale thermoélectrique de Punta Catalina sur les droits à la vie, à la survie et au développement et de mettre en place des mesures pour qu</w:t>
      </w:r>
      <w:r w:rsidR="00864D42" w:rsidRPr="00A34321">
        <w:rPr>
          <w:b/>
          <w:bCs/>
          <w:lang w:val="fr-FR"/>
        </w:rPr>
        <w:t>’</w:t>
      </w:r>
      <w:r w:rsidRPr="00A34321">
        <w:rPr>
          <w:b/>
          <w:bCs/>
          <w:lang w:val="fr-FR"/>
        </w:rPr>
        <w:t>aucun enfant ne meure en raison des fortes concentrations de matières particulaires et de gaz toxiques</w:t>
      </w:r>
      <w:r w:rsidR="005845BC" w:rsidRPr="00A34321">
        <w:rPr>
          <w:b/>
          <w:bCs/>
          <w:lang w:val="fr-FR"/>
        </w:rPr>
        <w:t> ;</w:t>
      </w:r>
    </w:p>
    <w:p w14:paraId="1711D28D" w14:textId="69C01B11" w:rsidR="00DC0D07" w:rsidRPr="00A34321" w:rsidRDefault="00DC0D07" w:rsidP="00D22256">
      <w:pPr>
        <w:pStyle w:val="SingleTxtG"/>
        <w:ind w:firstLine="567"/>
        <w:rPr>
          <w:b/>
          <w:bCs/>
          <w:lang w:val="fr-FR"/>
        </w:rPr>
      </w:pPr>
      <w:r w:rsidRPr="00A34321">
        <w:rPr>
          <w:b/>
          <w:bCs/>
          <w:lang w:val="fr-FR"/>
        </w:rPr>
        <w:t>d)</w:t>
      </w:r>
      <w:r w:rsidRPr="00A34321">
        <w:rPr>
          <w:b/>
          <w:bCs/>
          <w:lang w:val="fr-FR"/>
        </w:rPr>
        <w:tab/>
        <w:t>De prendre des mesures pour protéger la santé des enfants contre les dommages environnementaux causés par les effets transfrontaliers et cumulés de la pollution de l</w:t>
      </w:r>
      <w:r w:rsidR="00864D42" w:rsidRPr="00A34321">
        <w:rPr>
          <w:b/>
          <w:bCs/>
          <w:lang w:val="fr-FR"/>
        </w:rPr>
        <w:t>’</w:t>
      </w:r>
      <w:r w:rsidRPr="00A34321">
        <w:rPr>
          <w:b/>
          <w:bCs/>
          <w:lang w:val="fr-FR"/>
        </w:rPr>
        <w:t>air, de l</w:t>
      </w:r>
      <w:r w:rsidR="00864D42" w:rsidRPr="00A34321">
        <w:rPr>
          <w:b/>
          <w:bCs/>
          <w:lang w:val="fr-FR"/>
        </w:rPr>
        <w:t>’</w:t>
      </w:r>
      <w:r w:rsidRPr="00A34321">
        <w:rPr>
          <w:b/>
          <w:bCs/>
          <w:lang w:val="fr-FR"/>
        </w:rPr>
        <w:t>eau et des sols</w:t>
      </w:r>
      <w:r w:rsidR="005845BC" w:rsidRPr="00A34321">
        <w:rPr>
          <w:b/>
          <w:bCs/>
          <w:lang w:val="fr-FR"/>
        </w:rPr>
        <w:t> ;</w:t>
      </w:r>
    </w:p>
    <w:p w14:paraId="21C736FA" w14:textId="77777777" w:rsidR="00DC0D07" w:rsidRPr="00C04234" w:rsidRDefault="00DC0D07" w:rsidP="00D22256">
      <w:pPr>
        <w:pStyle w:val="SingleTxtG"/>
        <w:ind w:firstLine="567"/>
        <w:rPr>
          <w:b/>
          <w:bCs/>
          <w:lang w:val="fr-FR"/>
        </w:rPr>
      </w:pPr>
      <w:r w:rsidRPr="00A34321">
        <w:rPr>
          <w:b/>
          <w:bCs/>
          <w:lang w:val="fr-FR"/>
        </w:rPr>
        <w:t>e)</w:t>
      </w:r>
      <w:r w:rsidRPr="00A34321">
        <w:rPr>
          <w:b/>
          <w:bCs/>
          <w:lang w:val="fr-FR"/>
        </w:rPr>
        <w:tab/>
      </w:r>
      <w:r>
        <w:rPr>
          <w:b/>
          <w:bCs/>
          <w:lang w:val="fr-FR"/>
        </w:rPr>
        <w:t>De mieux sensibiliser et préparer les enfants aux changements climatiques et aux catastrophes naturelles en intégrant ces questions dans les programmes scolaires et dans les programmes de formation des enseignants.</w:t>
      </w:r>
    </w:p>
    <w:p w14:paraId="7294E0CB" w14:textId="010FA37E" w:rsidR="00DC0D07" w:rsidRPr="00C04234" w:rsidRDefault="006D2382" w:rsidP="006D2382">
      <w:pPr>
        <w:pStyle w:val="H1G"/>
        <w:rPr>
          <w:rFonts w:eastAsia="Malgun Gothic"/>
          <w:lang w:val="fr-FR"/>
        </w:rPr>
      </w:pPr>
      <w:r>
        <w:rPr>
          <w:lang w:val="fr-FR"/>
        </w:rPr>
        <w:tab/>
      </w:r>
      <w:r w:rsidR="00DC0D07">
        <w:rPr>
          <w:lang w:val="fr-FR"/>
        </w:rPr>
        <w:t>I.</w:t>
      </w:r>
      <w:r w:rsidR="00DC0D07">
        <w:rPr>
          <w:lang w:val="fr-FR"/>
        </w:rPr>
        <w:tab/>
        <w:t>Éducation, loisirs et activités culturelles (art.</w:t>
      </w:r>
      <w:r>
        <w:rPr>
          <w:lang w:val="fr-FR"/>
        </w:rPr>
        <w:t> </w:t>
      </w:r>
      <w:r w:rsidR="00DC0D07">
        <w:rPr>
          <w:lang w:val="fr-FR"/>
        </w:rPr>
        <w:t>28 à 31)</w:t>
      </w:r>
    </w:p>
    <w:p w14:paraId="5480D2FE" w14:textId="467EFC9F" w:rsidR="00DC0D07" w:rsidRPr="00C04234" w:rsidRDefault="00DC0D07" w:rsidP="006D2382">
      <w:pPr>
        <w:pStyle w:val="H23G"/>
        <w:rPr>
          <w:lang w:val="fr-FR"/>
        </w:rPr>
      </w:pPr>
      <w:r>
        <w:rPr>
          <w:lang w:val="fr-FR"/>
        </w:rPr>
        <w:tab/>
      </w:r>
      <w:r>
        <w:rPr>
          <w:lang w:val="fr-FR"/>
        </w:rPr>
        <w:tab/>
      </w:r>
      <w:r w:rsidRPr="006D2382">
        <w:t>Éducation</w:t>
      </w:r>
      <w:r>
        <w:rPr>
          <w:lang w:val="fr-FR"/>
        </w:rPr>
        <w:t>, y compris la formation et l</w:t>
      </w:r>
      <w:r w:rsidR="00864D42">
        <w:rPr>
          <w:lang w:val="fr-FR"/>
        </w:rPr>
        <w:t>’</w:t>
      </w:r>
      <w:r>
        <w:rPr>
          <w:lang w:val="fr-FR"/>
        </w:rPr>
        <w:t>orientation professionnelles</w:t>
      </w:r>
    </w:p>
    <w:p w14:paraId="6D2B2EDD" w14:textId="5690D39C" w:rsidR="00DC0D07" w:rsidRPr="00C04234" w:rsidRDefault="00DC0D07" w:rsidP="00E73182">
      <w:pPr>
        <w:pStyle w:val="SingleTxtG"/>
        <w:keepNext/>
        <w:rPr>
          <w:rFonts w:eastAsia="Malgun Gothic"/>
          <w:b/>
          <w:bCs/>
          <w:lang w:val="fr-FR"/>
        </w:rPr>
      </w:pPr>
      <w:r>
        <w:rPr>
          <w:lang w:val="fr-FR"/>
        </w:rPr>
        <w:t>37.</w:t>
      </w:r>
      <w:r>
        <w:rPr>
          <w:lang w:val="fr-FR"/>
        </w:rPr>
        <w:tab/>
      </w:r>
      <w:r>
        <w:rPr>
          <w:b/>
          <w:bCs/>
          <w:lang w:val="fr-FR"/>
        </w:rPr>
        <w:t>Le Comité salue la volonté de l</w:t>
      </w:r>
      <w:r w:rsidR="00864D42">
        <w:rPr>
          <w:b/>
          <w:bCs/>
          <w:lang w:val="fr-FR"/>
        </w:rPr>
        <w:t>’</w:t>
      </w:r>
      <w:r>
        <w:rPr>
          <w:b/>
          <w:bCs/>
          <w:lang w:val="fr-FR"/>
        </w:rPr>
        <w:t>État partie de garantir à tous les enfants l</w:t>
      </w:r>
      <w:r w:rsidR="00864D42">
        <w:rPr>
          <w:b/>
          <w:bCs/>
          <w:lang w:val="fr-FR"/>
        </w:rPr>
        <w:t>’</w:t>
      </w:r>
      <w:r>
        <w:rPr>
          <w:b/>
          <w:bCs/>
          <w:lang w:val="fr-FR"/>
        </w:rPr>
        <w:t>accès entièrement gratuit à l</w:t>
      </w:r>
      <w:r w:rsidR="00864D42">
        <w:rPr>
          <w:b/>
          <w:bCs/>
          <w:lang w:val="fr-FR"/>
        </w:rPr>
        <w:t>’</w:t>
      </w:r>
      <w:r>
        <w:rPr>
          <w:b/>
          <w:bCs/>
          <w:lang w:val="fr-FR"/>
        </w:rPr>
        <w:t>enseignement secondaire et à au moins un an d</w:t>
      </w:r>
      <w:r w:rsidR="00864D42">
        <w:rPr>
          <w:b/>
          <w:bCs/>
          <w:lang w:val="fr-FR"/>
        </w:rPr>
        <w:t>’</w:t>
      </w:r>
      <w:r>
        <w:rPr>
          <w:b/>
          <w:bCs/>
          <w:lang w:val="fr-FR"/>
        </w:rPr>
        <w:t>éducation préscolaire gratuite, mais il demeure préoccupé par les faibles résultats de l</w:t>
      </w:r>
      <w:r w:rsidR="00864D42">
        <w:rPr>
          <w:b/>
          <w:bCs/>
          <w:lang w:val="fr-FR"/>
        </w:rPr>
        <w:t>’</w:t>
      </w:r>
      <w:r>
        <w:rPr>
          <w:b/>
          <w:bCs/>
          <w:lang w:val="fr-FR"/>
        </w:rPr>
        <w:t>apprentissage et recommande à l</w:t>
      </w:r>
      <w:r w:rsidR="00864D42">
        <w:rPr>
          <w:b/>
          <w:bCs/>
          <w:lang w:val="fr-FR"/>
        </w:rPr>
        <w:t>’</w:t>
      </w:r>
      <w:r>
        <w:rPr>
          <w:b/>
          <w:bCs/>
          <w:lang w:val="fr-FR"/>
        </w:rPr>
        <w:t>État partie</w:t>
      </w:r>
      <w:r w:rsidR="00E73182">
        <w:rPr>
          <w:b/>
          <w:bCs/>
          <w:lang w:val="fr-FR"/>
        </w:rPr>
        <w:t> :</w:t>
      </w:r>
    </w:p>
    <w:p w14:paraId="2CB1D743" w14:textId="3CE64596" w:rsidR="00DC0D07" w:rsidRPr="006D2382" w:rsidRDefault="00DC0D07" w:rsidP="00D22256">
      <w:pPr>
        <w:pStyle w:val="SingleTxtG"/>
        <w:ind w:firstLine="567"/>
        <w:rPr>
          <w:b/>
          <w:bCs/>
          <w:lang w:val="fr-FR"/>
        </w:rPr>
      </w:pPr>
      <w:r w:rsidRPr="006D2382">
        <w:rPr>
          <w:b/>
          <w:bCs/>
          <w:lang w:val="fr-FR"/>
        </w:rPr>
        <w:t>a)</w:t>
      </w:r>
      <w:r w:rsidRPr="006D2382">
        <w:rPr>
          <w:b/>
          <w:bCs/>
          <w:lang w:val="fr-FR"/>
        </w:rPr>
        <w:tab/>
        <w:t>De veiller à ce que tous les enfants suivent gratuitement et dans des conditions d</w:t>
      </w:r>
      <w:r w:rsidR="00864D42" w:rsidRPr="006D2382">
        <w:rPr>
          <w:b/>
          <w:bCs/>
          <w:lang w:val="fr-FR"/>
        </w:rPr>
        <w:t>’</w:t>
      </w:r>
      <w:r w:rsidRPr="006D2382">
        <w:rPr>
          <w:b/>
          <w:bCs/>
          <w:lang w:val="fr-FR"/>
        </w:rPr>
        <w:t>égalité un enseignement de qualité leur permettant d</w:t>
      </w:r>
      <w:r w:rsidR="00864D42" w:rsidRPr="006D2382">
        <w:rPr>
          <w:b/>
          <w:bCs/>
          <w:lang w:val="fr-FR"/>
        </w:rPr>
        <w:t>’</w:t>
      </w:r>
      <w:r w:rsidRPr="006D2382">
        <w:rPr>
          <w:b/>
          <w:bCs/>
          <w:lang w:val="fr-FR"/>
        </w:rPr>
        <w:t>acquérir des connaissances véritablement utiles et achèvent les cycles primaire et secondaire</w:t>
      </w:r>
      <w:r w:rsidR="005845BC" w:rsidRPr="006D2382">
        <w:rPr>
          <w:b/>
          <w:bCs/>
          <w:lang w:val="fr-FR"/>
        </w:rPr>
        <w:t> ;</w:t>
      </w:r>
    </w:p>
    <w:p w14:paraId="3D9BEC4C" w14:textId="0201C11B" w:rsidR="00DC0D07" w:rsidRPr="00C04234" w:rsidRDefault="00DC0D07" w:rsidP="006D2382">
      <w:pPr>
        <w:pStyle w:val="SingleTxtG"/>
        <w:keepLines/>
        <w:ind w:firstLine="567"/>
        <w:rPr>
          <w:b/>
          <w:bCs/>
          <w:lang w:val="fr-FR"/>
        </w:rPr>
      </w:pPr>
      <w:r w:rsidRPr="006D2382">
        <w:rPr>
          <w:b/>
          <w:bCs/>
          <w:lang w:val="fr-FR"/>
        </w:rPr>
        <w:lastRenderedPageBreak/>
        <w:t>b)</w:t>
      </w:r>
      <w:r w:rsidRPr="006D2382">
        <w:rPr>
          <w:b/>
          <w:bCs/>
          <w:lang w:val="fr-FR"/>
        </w:rPr>
        <w:tab/>
      </w:r>
      <w:r>
        <w:rPr>
          <w:b/>
          <w:bCs/>
          <w:lang w:val="fr-FR"/>
        </w:rPr>
        <w:t>De renforcer, de suivre et d</w:t>
      </w:r>
      <w:r w:rsidR="00864D42">
        <w:rPr>
          <w:b/>
          <w:bCs/>
          <w:lang w:val="fr-FR"/>
        </w:rPr>
        <w:t>’</w:t>
      </w:r>
      <w:r>
        <w:rPr>
          <w:b/>
          <w:bCs/>
          <w:lang w:val="fr-FR"/>
        </w:rPr>
        <w:t>améliorer les mesures actuelles visant à ce que tous les élèves du cycle préscolaire et des premières années d</w:t>
      </w:r>
      <w:r w:rsidR="00864D42">
        <w:rPr>
          <w:b/>
          <w:bCs/>
          <w:lang w:val="fr-FR"/>
        </w:rPr>
        <w:t>’</w:t>
      </w:r>
      <w:r>
        <w:rPr>
          <w:b/>
          <w:bCs/>
          <w:lang w:val="fr-FR"/>
        </w:rPr>
        <w:t>enseignement primaire atteignent un bon niveau initial d</w:t>
      </w:r>
      <w:r w:rsidR="00864D42">
        <w:rPr>
          <w:b/>
          <w:bCs/>
          <w:lang w:val="fr-FR"/>
        </w:rPr>
        <w:t>’</w:t>
      </w:r>
      <w:r>
        <w:rPr>
          <w:b/>
          <w:bCs/>
          <w:lang w:val="fr-FR"/>
        </w:rPr>
        <w:t>alphabétisme en espagnol et d</w:t>
      </w:r>
      <w:r w:rsidR="00864D42">
        <w:rPr>
          <w:b/>
          <w:bCs/>
          <w:lang w:val="fr-FR"/>
        </w:rPr>
        <w:t>’</w:t>
      </w:r>
      <w:r>
        <w:rPr>
          <w:b/>
          <w:bCs/>
          <w:lang w:val="fr-FR"/>
        </w:rPr>
        <w:t>aptitude au calcul grâce à des pratiques et à des processus pédagogiques innovants</w:t>
      </w:r>
      <w:r w:rsidR="005845BC">
        <w:rPr>
          <w:b/>
          <w:bCs/>
          <w:lang w:val="fr-FR"/>
        </w:rPr>
        <w:t> ;</w:t>
      </w:r>
    </w:p>
    <w:p w14:paraId="21C4F9FA" w14:textId="4BFCDBD4" w:rsidR="00DC0D07" w:rsidRPr="006D2382" w:rsidRDefault="00DC0D07" w:rsidP="00D22256">
      <w:pPr>
        <w:pStyle w:val="SingleTxtG"/>
        <w:ind w:firstLine="567"/>
        <w:rPr>
          <w:b/>
          <w:bCs/>
          <w:lang w:val="fr-FR"/>
        </w:rPr>
      </w:pPr>
      <w:r w:rsidRPr="006D2382">
        <w:rPr>
          <w:b/>
          <w:bCs/>
          <w:lang w:val="fr-FR"/>
        </w:rPr>
        <w:t>c)</w:t>
      </w:r>
      <w:r w:rsidRPr="006D2382">
        <w:rPr>
          <w:b/>
          <w:bCs/>
          <w:lang w:val="fr-FR"/>
        </w:rPr>
        <w:tab/>
        <w:t>De prendre les mesures nécessaires pour améliorer l</w:t>
      </w:r>
      <w:r w:rsidR="00864D42" w:rsidRPr="006D2382">
        <w:rPr>
          <w:b/>
          <w:bCs/>
          <w:lang w:val="fr-FR"/>
        </w:rPr>
        <w:t>’</w:t>
      </w:r>
      <w:r w:rsidRPr="006D2382">
        <w:rPr>
          <w:b/>
          <w:bCs/>
          <w:lang w:val="fr-FR"/>
        </w:rPr>
        <w:t>accessibilité et la qualité de l</w:t>
      </w:r>
      <w:r w:rsidR="00864D42" w:rsidRPr="006D2382">
        <w:rPr>
          <w:b/>
          <w:bCs/>
          <w:lang w:val="fr-FR"/>
        </w:rPr>
        <w:t>’</w:t>
      </w:r>
      <w:r w:rsidRPr="006D2382">
        <w:rPr>
          <w:b/>
          <w:bCs/>
          <w:lang w:val="fr-FR"/>
        </w:rPr>
        <w:t>enseignement, dispenser une formation de qualité aux enseignants, et fournir des locaux adaptés et des supports pédagogiques, en accordant une attention particulière aux zones rurales</w:t>
      </w:r>
      <w:r w:rsidR="005845BC" w:rsidRPr="006D2382">
        <w:rPr>
          <w:b/>
          <w:bCs/>
          <w:lang w:val="fr-FR"/>
        </w:rPr>
        <w:t> ;</w:t>
      </w:r>
    </w:p>
    <w:p w14:paraId="1CB6A18C" w14:textId="57F9861D" w:rsidR="00DC0D07" w:rsidRPr="006D2382" w:rsidRDefault="00DC0D07" w:rsidP="00D22256">
      <w:pPr>
        <w:pStyle w:val="SingleTxtG"/>
        <w:ind w:firstLine="567"/>
        <w:rPr>
          <w:b/>
          <w:bCs/>
          <w:lang w:val="fr-FR"/>
        </w:rPr>
      </w:pPr>
      <w:r w:rsidRPr="006D2382">
        <w:rPr>
          <w:b/>
          <w:bCs/>
          <w:lang w:val="fr-FR"/>
        </w:rPr>
        <w:t>d)</w:t>
      </w:r>
      <w:r w:rsidRPr="006D2382">
        <w:rPr>
          <w:b/>
          <w:bCs/>
          <w:lang w:val="fr-FR"/>
        </w:rPr>
        <w:tab/>
        <w:t>De mettre en place des dispositifs d</w:t>
      </w:r>
      <w:r w:rsidR="00864D42" w:rsidRPr="006D2382">
        <w:rPr>
          <w:b/>
          <w:bCs/>
          <w:lang w:val="fr-FR"/>
        </w:rPr>
        <w:t>’</w:t>
      </w:r>
      <w:r w:rsidRPr="006D2382">
        <w:rPr>
          <w:b/>
          <w:bCs/>
          <w:lang w:val="fr-FR"/>
        </w:rPr>
        <w:t>alerte rapide permettant de repérer les enfants qui sont déjà non scolarisés ou qui risquent d</w:t>
      </w:r>
      <w:r w:rsidR="00864D42" w:rsidRPr="006D2382">
        <w:rPr>
          <w:b/>
          <w:bCs/>
          <w:lang w:val="fr-FR"/>
        </w:rPr>
        <w:t>’</w:t>
      </w:r>
      <w:r w:rsidRPr="006D2382">
        <w:rPr>
          <w:b/>
          <w:bCs/>
          <w:lang w:val="fr-FR"/>
        </w:rPr>
        <w:t>abandonner l</w:t>
      </w:r>
      <w:r w:rsidR="00864D42" w:rsidRPr="006D2382">
        <w:rPr>
          <w:b/>
          <w:bCs/>
          <w:lang w:val="fr-FR"/>
        </w:rPr>
        <w:t>’</w:t>
      </w:r>
      <w:r w:rsidRPr="006D2382">
        <w:rPr>
          <w:b/>
          <w:bCs/>
          <w:lang w:val="fr-FR"/>
        </w:rPr>
        <w:t>école, et de faire en sorte que tous les établissements scolaires suivent des stratégies de maintien et de réintégration dans le système éducatif qui tiennent compte des questions de genre</w:t>
      </w:r>
      <w:r w:rsidR="005845BC" w:rsidRPr="006D2382">
        <w:rPr>
          <w:b/>
          <w:bCs/>
          <w:lang w:val="fr-FR"/>
        </w:rPr>
        <w:t> ;</w:t>
      </w:r>
    </w:p>
    <w:p w14:paraId="25603467" w14:textId="462DCB8D" w:rsidR="00DC0D07" w:rsidRPr="006D2382" w:rsidRDefault="00DC0D07" w:rsidP="00D22256">
      <w:pPr>
        <w:pStyle w:val="SingleTxtG"/>
        <w:ind w:firstLine="567"/>
        <w:rPr>
          <w:b/>
          <w:bCs/>
          <w:lang w:val="fr-FR"/>
        </w:rPr>
      </w:pPr>
      <w:r w:rsidRPr="006D2382">
        <w:rPr>
          <w:b/>
          <w:bCs/>
          <w:lang w:val="fr-FR"/>
        </w:rPr>
        <w:t>e)</w:t>
      </w:r>
      <w:r w:rsidRPr="006D2382">
        <w:rPr>
          <w:b/>
          <w:bCs/>
          <w:lang w:val="fr-FR"/>
        </w:rPr>
        <w:tab/>
        <w:t>De faire en sorte que les adolescentes enceintes et les mères adolescentes bénéficient du soutien et de l</w:t>
      </w:r>
      <w:r w:rsidR="00864D42" w:rsidRPr="006D2382">
        <w:rPr>
          <w:b/>
          <w:bCs/>
          <w:lang w:val="fr-FR"/>
        </w:rPr>
        <w:t>’</w:t>
      </w:r>
      <w:r w:rsidRPr="006D2382">
        <w:rPr>
          <w:b/>
          <w:bCs/>
          <w:lang w:val="fr-FR"/>
        </w:rPr>
        <w:t>aide nécessaires pour poursuivre leur scolarité dans les écoles ordinaires</w:t>
      </w:r>
      <w:r w:rsidR="005845BC" w:rsidRPr="006D2382">
        <w:rPr>
          <w:b/>
          <w:bCs/>
          <w:lang w:val="fr-FR"/>
        </w:rPr>
        <w:t> ;</w:t>
      </w:r>
    </w:p>
    <w:p w14:paraId="76C72443" w14:textId="5F1DEDC0" w:rsidR="00DC0D07" w:rsidRPr="006D2382" w:rsidRDefault="00DC0D07" w:rsidP="00D22256">
      <w:pPr>
        <w:pStyle w:val="SingleTxtG"/>
        <w:ind w:firstLine="567"/>
        <w:rPr>
          <w:b/>
          <w:bCs/>
          <w:lang w:val="fr-FR"/>
        </w:rPr>
      </w:pPr>
      <w:r w:rsidRPr="006D2382">
        <w:rPr>
          <w:b/>
          <w:bCs/>
          <w:lang w:val="fr-FR"/>
        </w:rPr>
        <w:t>f)</w:t>
      </w:r>
      <w:r w:rsidRPr="006D2382">
        <w:rPr>
          <w:b/>
          <w:bCs/>
          <w:lang w:val="fr-FR"/>
        </w:rPr>
        <w:tab/>
        <w:t>De veiller à ce que l</w:t>
      </w:r>
      <w:r w:rsidR="00864D42" w:rsidRPr="006D2382">
        <w:rPr>
          <w:b/>
          <w:bCs/>
          <w:lang w:val="fr-FR"/>
        </w:rPr>
        <w:t>’</w:t>
      </w:r>
      <w:r w:rsidRPr="006D2382">
        <w:rPr>
          <w:b/>
          <w:bCs/>
          <w:lang w:val="fr-FR"/>
        </w:rPr>
        <w:t>éducation à la santé sexuelle fasse partie du programme scolaire obligatoire et soit adaptée aux adolescents</w:t>
      </w:r>
      <w:r w:rsidR="005845BC" w:rsidRPr="006D2382">
        <w:rPr>
          <w:b/>
          <w:bCs/>
          <w:lang w:val="fr-FR"/>
        </w:rPr>
        <w:t> ;</w:t>
      </w:r>
    </w:p>
    <w:p w14:paraId="50C71E2B" w14:textId="43650739" w:rsidR="00DC0D07" w:rsidRPr="006D2382" w:rsidRDefault="00DC0D07" w:rsidP="00D22256">
      <w:pPr>
        <w:pStyle w:val="SingleTxtG"/>
        <w:ind w:firstLine="567"/>
        <w:rPr>
          <w:b/>
          <w:bCs/>
          <w:lang w:val="fr-FR"/>
        </w:rPr>
      </w:pPr>
      <w:r w:rsidRPr="006D2382">
        <w:rPr>
          <w:b/>
          <w:bCs/>
          <w:lang w:val="fr-FR"/>
        </w:rPr>
        <w:t>g)</w:t>
      </w:r>
      <w:r w:rsidRPr="006D2382">
        <w:rPr>
          <w:b/>
          <w:bCs/>
          <w:lang w:val="fr-FR"/>
        </w:rPr>
        <w:tab/>
        <w:t>D</w:t>
      </w:r>
      <w:r w:rsidR="00864D42" w:rsidRPr="006D2382">
        <w:rPr>
          <w:b/>
          <w:bCs/>
          <w:lang w:val="fr-FR"/>
        </w:rPr>
        <w:t>’</w:t>
      </w:r>
      <w:r w:rsidRPr="006D2382">
        <w:rPr>
          <w:b/>
          <w:bCs/>
          <w:lang w:val="fr-FR"/>
        </w:rPr>
        <w:t>élaborer et de promouvoir une formation professionnelle de qualité pour améliorer les compétences des enfants et des jeunes, en particulier de ceux qui ont abandonné l</w:t>
      </w:r>
      <w:r w:rsidR="00864D42" w:rsidRPr="006D2382">
        <w:rPr>
          <w:b/>
          <w:bCs/>
          <w:lang w:val="fr-FR"/>
        </w:rPr>
        <w:t>’</w:t>
      </w:r>
      <w:r w:rsidRPr="006D2382">
        <w:rPr>
          <w:b/>
          <w:bCs/>
          <w:lang w:val="fr-FR"/>
        </w:rPr>
        <w:t>école</w:t>
      </w:r>
      <w:r w:rsidR="005845BC" w:rsidRPr="006D2382">
        <w:rPr>
          <w:b/>
          <w:bCs/>
          <w:lang w:val="fr-FR"/>
        </w:rPr>
        <w:t> ;</w:t>
      </w:r>
    </w:p>
    <w:p w14:paraId="01DD2CF8" w14:textId="564B55E7" w:rsidR="00DC0D07" w:rsidRPr="006D2382" w:rsidRDefault="00DC0D07" w:rsidP="00D22256">
      <w:pPr>
        <w:pStyle w:val="SingleTxtG"/>
        <w:ind w:firstLine="567"/>
        <w:rPr>
          <w:b/>
          <w:bCs/>
          <w:lang w:val="fr-FR"/>
        </w:rPr>
      </w:pPr>
      <w:r w:rsidRPr="006D2382">
        <w:rPr>
          <w:b/>
          <w:bCs/>
          <w:lang w:val="fr-FR"/>
        </w:rPr>
        <w:t>h)</w:t>
      </w:r>
      <w:r w:rsidRPr="006D2382">
        <w:rPr>
          <w:b/>
          <w:bCs/>
          <w:lang w:val="fr-FR"/>
        </w:rPr>
        <w:tab/>
        <w:t>D</w:t>
      </w:r>
      <w:r w:rsidR="00864D42" w:rsidRPr="006D2382">
        <w:rPr>
          <w:b/>
          <w:bCs/>
          <w:lang w:val="fr-FR"/>
        </w:rPr>
        <w:t>’</w:t>
      </w:r>
      <w:r w:rsidRPr="006D2382">
        <w:rPr>
          <w:b/>
          <w:bCs/>
          <w:lang w:val="fr-FR"/>
        </w:rPr>
        <w:t>allouer des ressources financières suffisantes pour développer et étendre l</w:t>
      </w:r>
      <w:r w:rsidR="00864D42" w:rsidRPr="006D2382">
        <w:rPr>
          <w:b/>
          <w:bCs/>
          <w:lang w:val="fr-FR"/>
        </w:rPr>
        <w:t>’</w:t>
      </w:r>
      <w:r w:rsidRPr="006D2382">
        <w:rPr>
          <w:b/>
          <w:bCs/>
          <w:lang w:val="fr-FR"/>
        </w:rPr>
        <w:t>éducation préscolaire, en se fondant sur une politique complète et globale en matière de prise en charge et de développement de la petite enfance</w:t>
      </w:r>
      <w:r w:rsidR="005845BC" w:rsidRPr="006D2382">
        <w:rPr>
          <w:b/>
          <w:bCs/>
          <w:lang w:val="fr-FR"/>
        </w:rPr>
        <w:t> ;</w:t>
      </w:r>
    </w:p>
    <w:p w14:paraId="1D12D54D" w14:textId="5B7366CE" w:rsidR="00DC0D07" w:rsidRPr="00C04234" w:rsidRDefault="00DC0D07" w:rsidP="00D22256">
      <w:pPr>
        <w:pStyle w:val="SingleTxtG"/>
        <w:ind w:firstLine="567"/>
        <w:rPr>
          <w:b/>
          <w:bCs/>
          <w:lang w:val="fr-FR"/>
        </w:rPr>
      </w:pPr>
      <w:r w:rsidRPr="006D2382">
        <w:rPr>
          <w:b/>
          <w:bCs/>
          <w:lang w:val="fr-FR"/>
        </w:rPr>
        <w:t>i)</w:t>
      </w:r>
      <w:r w:rsidRPr="006D2382">
        <w:rPr>
          <w:b/>
          <w:bCs/>
          <w:lang w:val="fr-FR"/>
        </w:rPr>
        <w:tab/>
      </w:r>
      <w:r>
        <w:rPr>
          <w:b/>
          <w:bCs/>
          <w:lang w:val="fr-FR"/>
        </w:rPr>
        <w:t>De lever les obstacles auxquels se heurtent les enfants en situation irrégulière pour ce qui est d</w:t>
      </w:r>
      <w:r w:rsidR="00864D42">
        <w:rPr>
          <w:b/>
          <w:bCs/>
          <w:lang w:val="fr-FR"/>
        </w:rPr>
        <w:t>’</w:t>
      </w:r>
      <w:r>
        <w:rPr>
          <w:b/>
          <w:bCs/>
          <w:lang w:val="fr-FR"/>
        </w:rPr>
        <w:t>obtenir un diplôme d</w:t>
      </w:r>
      <w:r w:rsidR="00864D42">
        <w:rPr>
          <w:b/>
          <w:bCs/>
          <w:lang w:val="fr-FR"/>
        </w:rPr>
        <w:t>’</w:t>
      </w:r>
      <w:r>
        <w:rPr>
          <w:b/>
          <w:bCs/>
          <w:lang w:val="fr-FR"/>
        </w:rPr>
        <w:t>enseignement secondaire, et de leur fournir des solutions de substitution et davantage d</w:t>
      </w:r>
      <w:r w:rsidR="00864D42">
        <w:rPr>
          <w:b/>
          <w:bCs/>
          <w:lang w:val="fr-FR"/>
        </w:rPr>
        <w:t>’</w:t>
      </w:r>
      <w:r>
        <w:rPr>
          <w:b/>
          <w:bCs/>
          <w:lang w:val="fr-FR"/>
        </w:rPr>
        <w:t>options à ces fins.</w:t>
      </w:r>
    </w:p>
    <w:p w14:paraId="768DAF15" w14:textId="7FEE4A38" w:rsidR="00DC0D07" w:rsidRPr="00C04234" w:rsidRDefault="006D2382" w:rsidP="006D2382">
      <w:pPr>
        <w:pStyle w:val="H1G"/>
        <w:rPr>
          <w:lang w:val="fr-FR"/>
        </w:rPr>
      </w:pPr>
      <w:r>
        <w:rPr>
          <w:lang w:val="fr-FR"/>
        </w:rPr>
        <w:tab/>
      </w:r>
      <w:r w:rsidR="00DC0D07">
        <w:rPr>
          <w:lang w:val="fr-FR"/>
        </w:rPr>
        <w:t>J.</w:t>
      </w:r>
      <w:r w:rsidR="00DC0D07">
        <w:rPr>
          <w:lang w:val="fr-FR"/>
        </w:rPr>
        <w:tab/>
        <w:t>Mesures de protection spéciales (art.</w:t>
      </w:r>
      <w:r>
        <w:rPr>
          <w:lang w:val="fr-FR"/>
        </w:rPr>
        <w:t> </w:t>
      </w:r>
      <w:r w:rsidR="00DC0D07">
        <w:rPr>
          <w:lang w:val="fr-FR"/>
        </w:rPr>
        <w:t xml:space="preserve">22, 30, 32, 33, 35, </w:t>
      </w:r>
      <w:r>
        <w:rPr>
          <w:lang w:val="fr-FR"/>
        </w:rPr>
        <w:br/>
      </w:r>
      <w:r w:rsidR="00DC0D07">
        <w:rPr>
          <w:lang w:val="fr-FR"/>
        </w:rPr>
        <w:t>36, 37 (al. b) à d)) et 38 à 40)</w:t>
      </w:r>
    </w:p>
    <w:p w14:paraId="3482ADBE" w14:textId="15E1F73D" w:rsidR="00DC0D07" w:rsidRPr="00C04234" w:rsidRDefault="00DC0D07" w:rsidP="006D2382">
      <w:pPr>
        <w:pStyle w:val="H23G"/>
        <w:rPr>
          <w:lang w:val="fr-FR"/>
        </w:rPr>
      </w:pPr>
      <w:r>
        <w:rPr>
          <w:lang w:val="fr-FR"/>
        </w:rPr>
        <w:tab/>
      </w:r>
      <w:r>
        <w:rPr>
          <w:lang w:val="fr-FR"/>
        </w:rPr>
        <w:tab/>
        <w:t>Enfants demandeurs d</w:t>
      </w:r>
      <w:r w:rsidR="00864D42">
        <w:rPr>
          <w:lang w:val="fr-FR"/>
        </w:rPr>
        <w:t>’</w:t>
      </w:r>
      <w:r>
        <w:rPr>
          <w:lang w:val="fr-FR"/>
        </w:rPr>
        <w:t>asile, réfugiés ou migrants</w:t>
      </w:r>
    </w:p>
    <w:p w14:paraId="14502845" w14:textId="174D0C2C" w:rsidR="00DC0D07" w:rsidRPr="00C04234" w:rsidRDefault="00DC0D07" w:rsidP="006D2382">
      <w:pPr>
        <w:pStyle w:val="SingleTxtG"/>
        <w:keepNext/>
        <w:rPr>
          <w:rFonts w:eastAsia="Malgun Gothic"/>
          <w:bCs/>
          <w:lang w:val="fr-FR"/>
        </w:rPr>
      </w:pPr>
      <w:r>
        <w:rPr>
          <w:lang w:val="fr-FR"/>
        </w:rPr>
        <w:t>38.</w:t>
      </w:r>
      <w:r>
        <w:rPr>
          <w:lang w:val="fr-FR"/>
        </w:rPr>
        <w:tab/>
      </w:r>
      <w:r w:rsidRPr="006D2382">
        <w:rPr>
          <w:lang w:val="fr-FR"/>
        </w:rPr>
        <w:t>Le</w:t>
      </w:r>
      <w:r>
        <w:rPr>
          <w:lang w:val="fr-FR"/>
        </w:rPr>
        <w:t xml:space="preserve"> Comité est extrêmement préoccupé par</w:t>
      </w:r>
      <w:r w:rsidR="00E73182">
        <w:rPr>
          <w:lang w:val="fr-FR"/>
        </w:rPr>
        <w:t> :</w:t>
      </w:r>
    </w:p>
    <w:p w14:paraId="6225952A" w14:textId="54431641" w:rsidR="00DC0D07" w:rsidRPr="00C04234" w:rsidRDefault="00DC0D07" w:rsidP="00D22256">
      <w:pPr>
        <w:pStyle w:val="SingleTxtG"/>
        <w:ind w:firstLine="567"/>
        <w:rPr>
          <w:lang w:val="fr-FR"/>
        </w:rPr>
      </w:pPr>
      <w:r>
        <w:rPr>
          <w:lang w:val="fr-FR"/>
        </w:rPr>
        <w:t>a)</w:t>
      </w:r>
      <w:r>
        <w:rPr>
          <w:lang w:val="fr-FR"/>
        </w:rPr>
        <w:tab/>
        <w:t>Le durcissement des politiques migratoires discriminatoires et l</w:t>
      </w:r>
      <w:r w:rsidR="00864D42">
        <w:rPr>
          <w:lang w:val="fr-FR"/>
        </w:rPr>
        <w:t>’</w:t>
      </w:r>
      <w:r>
        <w:rPr>
          <w:lang w:val="fr-FR"/>
        </w:rPr>
        <w:t>introduction de pratiques qui constituent des violations des droits humains des migrants et de leurs descendants nés sur le territoire dominicain</w:t>
      </w:r>
      <w:r w:rsidR="005845BC">
        <w:rPr>
          <w:lang w:val="fr-FR"/>
        </w:rPr>
        <w:t> ;</w:t>
      </w:r>
    </w:p>
    <w:p w14:paraId="56D84BA4" w14:textId="699B52CC" w:rsidR="00DC0D07" w:rsidRPr="00C04234" w:rsidRDefault="00DC0D07" w:rsidP="00D22256">
      <w:pPr>
        <w:pStyle w:val="SingleTxtG"/>
        <w:ind w:firstLine="567"/>
        <w:rPr>
          <w:lang w:val="fr-FR"/>
        </w:rPr>
      </w:pPr>
      <w:r>
        <w:rPr>
          <w:lang w:val="fr-FR"/>
        </w:rPr>
        <w:t>b)</w:t>
      </w:r>
      <w:r>
        <w:rPr>
          <w:lang w:val="fr-FR"/>
        </w:rPr>
        <w:tab/>
        <w:t>Les signalements d</w:t>
      </w:r>
      <w:r w:rsidR="00864D42">
        <w:rPr>
          <w:lang w:val="fr-FR"/>
        </w:rPr>
        <w:t>’</w:t>
      </w:r>
      <w:r>
        <w:rPr>
          <w:lang w:val="fr-FR"/>
        </w:rPr>
        <w:t>expulsion d</w:t>
      </w:r>
      <w:r w:rsidR="00864D42">
        <w:rPr>
          <w:lang w:val="fr-FR"/>
        </w:rPr>
        <w:t>’</w:t>
      </w:r>
      <w:r>
        <w:rPr>
          <w:lang w:val="fr-FR"/>
        </w:rPr>
        <w:t>enfants non accompagnés</w:t>
      </w:r>
      <w:r w:rsidR="005845BC">
        <w:rPr>
          <w:lang w:val="fr-FR"/>
        </w:rPr>
        <w:t> ;</w:t>
      </w:r>
    </w:p>
    <w:p w14:paraId="42DAB52F" w14:textId="34922C32" w:rsidR="00DC0D07" w:rsidRPr="00C04234" w:rsidRDefault="00DC0D07" w:rsidP="00D22256">
      <w:pPr>
        <w:pStyle w:val="SingleTxtG"/>
        <w:ind w:firstLine="567"/>
        <w:rPr>
          <w:lang w:val="fr-FR"/>
        </w:rPr>
      </w:pPr>
      <w:r>
        <w:rPr>
          <w:lang w:val="fr-FR"/>
        </w:rPr>
        <w:t>c)</w:t>
      </w:r>
      <w:r>
        <w:rPr>
          <w:lang w:val="fr-FR"/>
        </w:rPr>
        <w:tab/>
        <w:t>La détérioration croissante de la situation d</w:t>
      </w:r>
      <w:r w:rsidR="00864D42">
        <w:rPr>
          <w:lang w:val="fr-FR"/>
        </w:rPr>
        <w:t>’</w:t>
      </w:r>
      <w:r>
        <w:rPr>
          <w:lang w:val="fr-FR"/>
        </w:rPr>
        <w:t>un grand nombre d</w:t>
      </w:r>
      <w:r w:rsidR="00864D42">
        <w:rPr>
          <w:lang w:val="fr-FR"/>
        </w:rPr>
        <w:t>’</w:t>
      </w:r>
      <w:r>
        <w:rPr>
          <w:lang w:val="fr-FR"/>
        </w:rPr>
        <w:t>enfants migrants non accompagnés en provenance d</w:t>
      </w:r>
      <w:r w:rsidR="00864D42">
        <w:rPr>
          <w:lang w:val="fr-FR"/>
        </w:rPr>
        <w:t>’</w:t>
      </w:r>
      <w:r>
        <w:rPr>
          <w:lang w:val="fr-FR"/>
        </w:rPr>
        <w:t>Haïti et la vulnérabilité de ceux-ci</w:t>
      </w:r>
      <w:r w:rsidR="005845BC">
        <w:rPr>
          <w:lang w:val="fr-FR"/>
        </w:rPr>
        <w:t> ;</w:t>
      </w:r>
    </w:p>
    <w:p w14:paraId="5B65A769" w14:textId="65BCADA8" w:rsidR="00DC0D07" w:rsidRPr="00C04234" w:rsidRDefault="00DC0D07" w:rsidP="00E73182">
      <w:pPr>
        <w:pStyle w:val="SingleTxtG"/>
        <w:keepNext/>
        <w:rPr>
          <w:rFonts w:eastAsia="Malgun Gothic"/>
          <w:b/>
          <w:lang w:val="fr-FR"/>
        </w:rPr>
      </w:pPr>
      <w:r>
        <w:rPr>
          <w:lang w:val="fr-FR"/>
        </w:rPr>
        <w:t>39.</w:t>
      </w:r>
      <w:r>
        <w:rPr>
          <w:lang w:val="fr-FR"/>
        </w:rPr>
        <w:tab/>
      </w:r>
      <w:r>
        <w:rPr>
          <w:b/>
          <w:bCs/>
          <w:lang w:val="fr-FR"/>
        </w:rPr>
        <w:t>Eu égard à l</w:t>
      </w:r>
      <w:r w:rsidR="00864D42">
        <w:rPr>
          <w:b/>
          <w:bCs/>
          <w:lang w:val="fr-FR"/>
        </w:rPr>
        <w:t>’</w:t>
      </w:r>
      <w:r>
        <w:rPr>
          <w:b/>
          <w:bCs/>
          <w:lang w:val="fr-FR"/>
        </w:rPr>
        <w:t>observation générale conjointe n</w:t>
      </w:r>
      <w:r w:rsidRPr="00180572">
        <w:rPr>
          <w:b/>
          <w:bCs/>
          <w:vertAlign w:val="superscript"/>
          <w:lang w:val="fr-FR"/>
        </w:rPr>
        <w:t>o</w:t>
      </w:r>
      <w:r w:rsidR="006D2382">
        <w:rPr>
          <w:b/>
          <w:bCs/>
          <w:lang w:val="fr-FR"/>
        </w:rPr>
        <w:t> </w:t>
      </w:r>
      <w:r>
        <w:rPr>
          <w:b/>
          <w:bCs/>
          <w:lang w:val="fr-FR"/>
        </w:rPr>
        <w:t>3 du Comité pour la protection des droits de tous les travailleurs migrants et des membres de leur famille et n</w:t>
      </w:r>
      <w:r w:rsidRPr="00180572">
        <w:rPr>
          <w:b/>
          <w:bCs/>
          <w:vertAlign w:val="superscript"/>
          <w:lang w:val="fr-FR"/>
        </w:rPr>
        <w:t>o</w:t>
      </w:r>
      <w:r w:rsidR="006D2382">
        <w:rPr>
          <w:b/>
          <w:bCs/>
          <w:lang w:val="fr-FR"/>
        </w:rPr>
        <w:t> </w:t>
      </w:r>
      <w:r>
        <w:rPr>
          <w:b/>
          <w:bCs/>
          <w:lang w:val="fr-FR"/>
        </w:rPr>
        <w:t>22 du Comité des droits de l</w:t>
      </w:r>
      <w:r w:rsidR="00864D42">
        <w:rPr>
          <w:b/>
          <w:bCs/>
          <w:lang w:val="fr-FR"/>
        </w:rPr>
        <w:t>’</w:t>
      </w:r>
      <w:r>
        <w:rPr>
          <w:b/>
          <w:bCs/>
          <w:lang w:val="fr-FR"/>
        </w:rPr>
        <w:t>enfant (2017) et à l</w:t>
      </w:r>
      <w:r w:rsidR="00864D42">
        <w:rPr>
          <w:b/>
          <w:bCs/>
          <w:lang w:val="fr-FR"/>
        </w:rPr>
        <w:t>’</w:t>
      </w:r>
      <w:r>
        <w:rPr>
          <w:b/>
          <w:bCs/>
          <w:lang w:val="fr-FR"/>
        </w:rPr>
        <w:t>observation générale conjointe n</w:t>
      </w:r>
      <w:r w:rsidRPr="00180572">
        <w:rPr>
          <w:b/>
          <w:bCs/>
          <w:vertAlign w:val="superscript"/>
          <w:lang w:val="fr-FR"/>
        </w:rPr>
        <w:t>o</w:t>
      </w:r>
      <w:r w:rsidR="003D5B9F">
        <w:rPr>
          <w:b/>
          <w:bCs/>
          <w:lang w:val="fr-FR"/>
        </w:rPr>
        <w:t> </w:t>
      </w:r>
      <w:r>
        <w:rPr>
          <w:b/>
          <w:bCs/>
          <w:lang w:val="fr-FR"/>
        </w:rPr>
        <w:t>4 du Comité pour la protection des droits de tous les travailleurs migrants et des membres de leur famille et n</w:t>
      </w:r>
      <w:r w:rsidRPr="00180572">
        <w:rPr>
          <w:b/>
          <w:bCs/>
          <w:vertAlign w:val="superscript"/>
          <w:lang w:val="fr-FR"/>
        </w:rPr>
        <w:t>o</w:t>
      </w:r>
      <w:r w:rsidR="006D2382">
        <w:rPr>
          <w:b/>
          <w:bCs/>
          <w:lang w:val="fr-FR"/>
        </w:rPr>
        <w:t> </w:t>
      </w:r>
      <w:r>
        <w:rPr>
          <w:b/>
          <w:bCs/>
          <w:lang w:val="fr-FR"/>
        </w:rPr>
        <w:t>23 du Comité des droits de l</w:t>
      </w:r>
      <w:r w:rsidR="00864D42">
        <w:rPr>
          <w:b/>
          <w:bCs/>
          <w:lang w:val="fr-FR"/>
        </w:rPr>
        <w:t>’</w:t>
      </w:r>
      <w:r>
        <w:rPr>
          <w:b/>
          <w:bCs/>
          <w:lang w:val="fr-FR"/>
        </w:rPr>
        <w:t>enfant (2017), qui portent sur les droits de l</w:t>
      </w:r>
      <w:r w:rsidR="00864D42">
        <w:rPr>
          <w:b/>
          <w:bCs/>
          <w:lang w:val="fr-FR"/>
        </w:rPr>
        <w:t>’</w:t>
      </w:r>
      <w:r>
        <w:rPr>
          <w:b/>
          <w:bCs/>
          <w:lang w:val="fr-FR"/>
        </w:rPr>
        <w:t>homme des enfants dans le contexte des migrations internationales, et eu égard à son observation générale n</w:t>
      </w:r>
      <w:r>
        <w:rPr>
          <w:b/>
          <w:bCs/>
          <w:vertAlign w:val="superscript"/>
          <w:lang w:val="fr-FR"/>
        </w:rPr>
        <w:t>o</w:t>
      </w:r>
      <w:r w:rsidR="006D2382">
        <w:rPr>
          <w:b/>
          <w:bCs/>
          <w:lang w:val="fr-FR"/>
        </w:rPr>
        <w:t> </w:t>
      </w:r>
      <w:r>
        <w:rPr>
          <w:b/>
          <w:bCs/>
          <w:lang w:val="fr-FR"/>
        </w:rPr>
        <w:t>6 (2005) sur le traitement des enfants non accompagnés et des enfants séparés en dehors de leur pays d</w:t>
      </w:r>
      <w:r w:rsidR="00864D42">
        <w:rPr>
          <w:b/>
          <w:bCs/>
          <w:lang w:val="fr-FR"/>
        </w:rPr>
        <w:t>’</w:t>
      </w:r>
      <w:r>
        <w:rPr>
          <w:b/>
          <w:bCs/>
          <w:lang w:val="fr-FR"/>
        </w:rPr>
        <w:t>origine, le Comité prie instamment l</w:t>
      </w:r>
      <w:r w:rsidR="00864D42">
        <w:rPr>
          <w:b/>
          <w:bCs/>
          <w:lang w:val="fr-FR"/>
        </w:rPr>
        <w:t>’</w:t>
      </w:r>
      <w:r>
        <w:rPr>
          <w:b/>
          <w:bCs/>
          <w:lang w:val="fr-FR"/>
        </w:rPr>
        <w:t>État partie d</w:t>
      </w:r>
      <w:r w:rsidR="00864D42">
        <w:rPr>
          <w:b/>
          <w:bCs/>
          <w:lang w:val="fr-FR"/>
        </w:rPr>
        <w:t>’</w:t>
      </w:r>
      <w:r>
        <w:rPr>
          <w:b/>
          <w:bCs/>
          <w:lang w:val="fr-FR"/>
        </w:rPr>
        <w:t>immédiatement</w:t>
      </w:r>
      <w:r w:rsidR="00E73182">
        <w:rPr>
          <w:b/>
          <w:bCs/>
          <w:lang w:val="fr-FR"/>
        </w:rPr>
        <w:t> :</w:t>
      </w:r>
    </w:p>
    <w:p w14:paraId="65D45117" w14:textId="78D33DC9" w:rsidR="00DC0D07" w:rsidRPr="00C04234" w:rsidRDefault="00DC0D07" w:rsidP="00D22256">
      <w:pPr>
        <w:pStyle w:val="SingleTxtG"/>
        <w:ind w:firstLine="567"/>
        <w:rPr>
          <w:b/>
          <w:bCs/>
          <w:color w:val="000000"/>
          <w:lang w:val="fr-FR"/>
        </w:rPr>
      </w:pPr>
      <w:r w:rsidRPr="006D2382">
        <w:rPr>
          <w:b/>
          <w:bCs/>
          <w:lang w:val="fr-FR"/>
        </w:rPr>
        <w:t>a)</w:t>
      </w:r>
      <w:r w:rsidRPr="006D2382">
        <w:rPr>
          <w:b/>
          <w:bCs/>
          <w:lang w:val="fr-FR"/>
        </w:rPr>
        <w:tab/>
        <w:t>Mettre un terme à la détention, à l</w:t>
      </w:r>
      <w:r w:rsidR="00864D42" w:rsidRPr="006D2382">
        <w:rPr>
          <w:b/>
          <w:bCs/>
          <w:lang w:val="fr-FR"/>
        </w:rPr>
        <w:t>’</w:t>
      </w:r>
      <w:r w:rsidRPr="006D2382">
        <w:rPr>
          <w:b/>
          <w:bCs/>
          <w:lang w:val="fr-FR"/>
        </w:rPr>
        <w:t>expulsion et à l</w:t>
      </w:r>
      <w:r w:rsidR="00864D42" w:rsidRPr="006D2382">
        <w:rPr>
          <w:b/>
          <w:bCs/>
          <w:lang w:val="fr-FR"/>
        </w:rPr>
        <w:t>’</w:t>
      </w:r>
      <w:r w:rsidRPr="006D2382">
        <w:rPr>
          <w:b/>
          <w:bCs/>
          <w:lang w:val="fr-FR"/>
        </w:rPr>
        <w:t>éloignement arbitraire d</w:t>
      </w:r>
      <w:r w:rsidR="00864D42" w:rsidRPr="006D2382">
        <w:rPr>
          <w:b/>
          <w:bCs/>
          <w:lang w:val="fr-FR"/>
        </w:rPr>
        <w:t>’</w:t>
      </w:r>
      <w:r w:rsidRPr="006D2382">
        <w:rPr>
          <w:b/>
          <w:bCs/>
          <w:lang w:val="fr-FR"/>
        </w:rPr>
        <w:t>enfants haï</w:t>
      </w:r>
      <w:r>
        <w:rPr>
          <w:b/>
          <w:bCs/>
          <w:lang w:val="fr-FR"/>
        </w:rPr>
        <w:t>tiens migrants, en accordant une attention particulière aux enfants non accompagnés, et faire en sorte que les autorités publiques respectent pleinement le principe consistant à faire systématiquement de l</w:t>
      </w:r>
      <w:r w:rsidR="00864D42">
        <w:rPr>
          <w:b/>
          <w:bCs/>
          <w:lang w:val="fr-FR"/>
        </w:rPr>
        <w:t>’</w:t>
      </w:r>
      <w:r>
        <w:rPr>
          <w:b/>
          <w:bCs/>
          <w:lang w:val="fr-FR"/>
        </w:rPr>
        <w:t>intérêt supérieur de l</w:t>
      </w:r>
      <w:r w:rsidR="00864D42">
        <w:rPr>
          <w:b/>
          <w:bCs/>
          <w:lang w:val="fr-FR"/>
        </w:rPr>
        <w:t>’</w:t>
      </w:r>
      <w:r>
        <w:rPr>
          <w:b/>
          <w:bCs/>
          <w:lang w:val="fr-FR"/>
        </w:rPr>
        <w:t xml:space="preserve">enfant une considération primordiale dans toutes les décisions, afin de prévenir la séparation des </w:t>
      </w:r>
      <w:r>
        <w:rPr>
          <w:b/>
          <w:bCs/>
          <w:lang w:val="fr-FR"/>
        </w:rPr>
        <w:lastRenderedPageBreak/>
        <w:t>familles, de promouvoir le regroupement familial et de mettre un terme au placement forcé en institution, et garantissent l</w:t>
      </w:r>
      <w:r w:rsidR="00864D42">
        <w:rPr>
          <w:b/>
          <w:bCs/>
          <w:lang w:val="fr-FR"/>
        </w:rPr>
        <w:t>’</w:t>
      </w:r>
      <w:r>
        <w:rPr>
          <w:b/>
          <w:bCs/>
          <w:lang w:val="fr-FR"/>
        </w:rPr>
        <w:t>accès effectif des enfants à des procédures de détermination du statut de réfugié et à une protection internationale</w:t>
      </w:r>
      <w:r w:rsidR="005845BC">
        <w:rPr>
          <w:b/>
          <w:bCs/>
          <w:lang w:val="fr-FR"/>
        </w:rPr>
        <w:t> ;</w:t>
      </w:r>
    </w:p>
    <w:p w14:paraId="1D37D96B" w14:textId="3562E2B3" w:rsidR="00DC0D07" w:rsidRPr="006D2382" w:rsidRDefault="00DC0D07" w:rsidP="00D22256">
      <w:pPr>
        <w:pStyle w:val="SingleTxtG"/>
        <w:ind w:firstLine="567"/>
        <w:rPr>
          <w:b/>
          <w:bCs/>
          <w:color w:val="000000"/>
          <w:lang w:val="fr-FR"/>
        </w:rPr>
      </w:pPr>
      <w:r w:rsidRPr="006D2382">
        <w:rPr>
          <w:b/>
          <w:bCs/>
          <w:lang w:val="fr-FR"/>
        </w:rPr>
        <w:t>b)</w:t>
      </w:r>
      <w:r w:rsidRPr="006D2382">
        <w:rPr>
          <w:b/>
          <w:bCs/>
          <w:lang w:val="fr-FR"/>
        </w:rPr>
        <w:tab/>
        <w:t>Améliorer les capacités de contrôle aux points d</w:t>
      </w:r>
      <w:r w:rsidR="00864D42" w:rsidRPr="006D2382">
        <w:rPr>
          <w:b/>
          <w:bCs/>
          <w:lang w:val="fr-FR"/>
        </w:rPr>
        <w:t>’</w:t>
      </w:r>
      <w:r w:rsidRPr="006D2382">
        <w:rPr>
          <w:b/>
          <w:bCs/>
          <w:lang w:val="fr-FR"/>
        </w:rPr>
        <w:t>entrée et aux frontières, et faire en sorte que les demandes présentées par des enfants dans le cadre du processus de détermination du statut de réfugié soient dûment examinées et que le processus soit adapté aux enfants et tienne compte de leur âge</w:t>
      </w:r>
      <w:r w:rsidR="005845BC" w:rsidRPr="006D2382">
        <w:rPr>
          <w:b/>
          <w:bCs/>
          <w:lang w:val="fr-FR"/>
        </w:rPr>
        <w:t> ;</w:t>
      </w:r>
    </w:p>
    <w:p w14:paraId="029C8D3B" w14:textId="63443F59" w:rsidR="00DC0D07" w:rsidRPr="006D2382" w:rsidRDefault="00DC0D07" w:rsidP="00D22256">
      <w:pPr>
        <w:pStyle w:val="SingleTxtG"/>
        <w:ind w:firstLine="567"/>
        <w:rPr>
          <w:b/>
          <w:bCs/>
          <w:color w:val="000000"/>
          <w:lang w:val="fr-FR"/>
        </w:rPr>
      </w:pPr>
      <w:r w:rsidRPr="006D2382">
        <w:rPr>
          <w:b/>
          <w:bCs/>
          <w:lang w:val="fr-FR"/>
        </w:rPr>
        <w:t>c)</w:t>
      </w:r>
      <w:r w:rsidRPr="006D2382">
        <w:rPr>
          <w:b/>
          <w:bCs/>
          <w:lang w:val="fr-FR"/>
        </w:rPr>
        <w:tab/>
        <w:t>Améliorer la coordination bilatérale et renforcer la coopération aux fins de la conception, de l</w:t>
      </w:r>
      <w:r w:rsidR="00864D42" w:rsidRPr="006D2382">
        <w:rPr>
          <w:b/>
          <w:bCs/>
          <w:lang w:val="fr-FR"/>
        </w:rPr>
        <w:t>’</w:t>
      </w:r>
      <w:r w:rsidRPr="006D2382">
        <w:rPr>
          <w:b/>
          <w:bCs/>
          <w:lang w:val="fr-FR"/>
        </w:rPr>
        <w:t>adoption et de l</w:t>
      </w:r>
      <w:r w:rsidR="00864D42" w:rsidRPr="006D2382">
        <w:rPr>
          <w:b/>
          <w:bCs/>
          <w:lang w:val="fr-FR"/>
        </w:rPr>
        <w:t>’</w:t>
      </w:r>
      <w:r w:rsidRPr="006D2382">
        <w:rPr>
          <w:b/>
          <w:bCs/>
          <w:lang w:val="fr-FR"/>
        </w:rPr>
        <w:t>application d</w:t>
      </w:r>
      <w:r w:rsidR="00864D42" w:rsidRPr="006D2382">
        <w:rPr>
          <w:b/>
          <w:bCs/>
          <w:lang w:val="fr-FR"/>
        </w:rPr>
        <w:t>’</w:t>
      </w:r>
      <w:r w:rsidRPr="006D2382">
        <w:rPr>
          <w:b/>
          <w:bCs/>
          <w:lang w:val="fr-FR"/>
        </w:rPr>
        <w:t>un protocole binational de protection de l</w:t>
      </w:r>
      <w:r w:rsidR="00864D42" w:rsidRPr="006D2382">
        <w:rPr>
          <w:b/>
          <w:bCs/>
          <w:lang w:val="fr-FR"/>
        </w:rPr>
        <w:t>’</w:t>
      </w:r>
      <w:r w:rsidRPr="006D2382">
        <w:rPr>
          <w:b/>
          <w:bCs/>
          <w:lang w:val="fr-FR"/>
        </w:rPr>
        <w:t>enfance dans les zones situées le long des frontières avec Haïti</w:t>
      </w:r>
      <w:r w:rsidR="005845BC" w:rsidRPr="006D2382">
        <w:rPr>
          <w:b/>
          <w:bCs/>
          <w:lang w:val="fr-FR"/>
        </w:rPr>
        <w:t> ;</w:t>
      </w:r>
    </w:p>
    <w:p w14:paraId="4AE2BC1E" w14:textId="0F6AC314" w:rsidR="00DC0D07" w:rsidRPr="006D2382" w:rsidRDefault="00DC0D07" w:rsidP="00D22256">
      <w:pPr>
        <w:pStyle w:val="SingleTxtG"/>
        <w:ind w:firstLine="567"/>
        <w:rPr>
          <w:b/>
          <w:bCs/>
          <w:color w:val="000000"/>
          <w:lang w:val="fr-FR"/>
        </w:rPr>
      </w:pPr>
      <w:r w:rsidRPr="006D2382">
        <w:rPr>
          <w:b/>
          <w:bCs/>
          <w:lang w:val="fr-FR"/>
        </w:rPr>
        <w:t>d)</w:t>
      </w:r>
      <w:r w:rsidRPr="006D2382">
        <w:rPr>
          <w:b/>
          <w:bCs/>
          <w:lang w:val="fr-FR"/>
        </w:rPr>
        <w:tab/>
        <w:t>Empêcher et suspendre les mesures répressives relatives à l</w:t>
      </w:r>
      <w:r w:rsidR="00864D42" w:rsidRPr="006D2382">
        <w:rPr>
          <w:b/>
          <w:bCs/>
          <w:lang w:val="fr-FR"/>
        </w:rPr>
        <w:t>’</w:t>
      </w:r>
      <w:r w:rsidRPr="006D2382">
        <w:rPr>
          <w:b/>
          <w:bCs/>
          <w:lang w:val="fr-FR"/>
        </w:rPr>
        <w:t>immigration qui portent atteinte aux droits humains des populations haïtiennes et d</w:t>
      </w:r>
      <w:r w:rsidR="00864D42" w:rsidRPr="006D2382">
        <w:rPr>
          <w:b/>
          <w:bCs/>
          <w:lang w:val="fr-FR"/>
        </w:rPr>
        <w:t>’</w:t>
      </w:r>
      <w:r w:rsidRPr="006D2382">
        <w:rPr>
          <w:b/>
          <w:bCs/>
          <w:lang w:val="fr-FR"/>
        </w:rPr>
        <w:t>ascendance haïtienne, y compris des enfants</w:t>
      </w:r>
      <w:r w:rsidR="006D2382">
        <w:rPr>
          <w:b/>
          <w:bCs/>
          <w:lang w:val="fr-FR"/>
        </w:rPr>
        <w:t> </w:t>
      </w:r>
      <w:r w:rsidRPr="006D2382">
        <w:rPr>
          <w:b/>
          <w:bCs/>
          <w:lang w:val="fr-FR"/>
        </w:rPr>
        <w:t>;</w:t>
      </w:r>
    </w:p>
    <w:p w14:paraId="7757A0C4" w14:textId="2D56138F" w:rsidR="00DC0D07" w:rsidRPr="00C04234" w:rsidRDefault="00DC0D07" w:rsidP="00D22256">
      <w:pPr>
        <w:pStyle w:val="SingleTxtG"/>
        <w:ind w:firstLine="567"/>
        <w:rPr>
          <w:b/>
          <w:bCs/>
          <w:color w:val="000000"/>
          <w:lang w:val="fr-FR"/>
        </w:rPr>
      </w:pPr>
      <w:r w:rsidRPr="006D2382">
        <w:rPr>
          <w:b/>
          <w:bCs/>
          <w:lang w:val="fr-FR"/>
        </w:rPr>
        <w:t>e)</w:t>
      </w:r>
      <w:r>
        <w:rPr>
          <w:lang w:val="fr-FR"/>
        </w:rPr>
        <w:tab/>
      </w:r>
      <w:r>
        <w:rPr>
          <w:b/>
          <w:bCs/>
          <w:lang w:val="fr-FR"/>
        </w:rPr>
        <w:t>Garantir l</w:t>
      </w:r>
      <w:r w:rsidR="00864D42">
        <w:rPr>
          <w:b/>
          <w:bCs/>
          <w:lang w:val="fr-FR"/>
        </w:rPr>
        <w:t>’</w:t>
      </w:r>
      <w:r>
        <w:rPr>
          <w:b/>
          <w:bCs/>
          <w:lang w:val="fr-FR"/>
        </w:rPr>
        <w:t>accès aux services de base, y compris à l</w:t>
      </w:r>
      <w:r w:rsidR="00864D42">
        <w:rPr>
          <w:b/>
          <w:bCs/>
          <w:lang w:val="fr-FR"/>
        </w:rPr>
        <w:t>’</w:t>
      </w:r>
      <w:r>
        <w:rPr>
          <w:b/>
          <w:bCs/>
          <w:lang w:val="fr-FR"/>
        </w:rPr>
        <w:t>éducation, au logement, aux soins de santé et à la justice, et faire en sorte qu</w:t>
      </w:r>
      <w:r w:rsidR="00864D42">
        <w:rPr>
          <w:b/>
          <w:bCs/>
          <w:lang w:val="fr-FR"/>
        </w:rPr>
        <w:t>’</w:t>
      </w:r>
      <w:r>
        <w:rPr>
          <w:b/>
          <w:bCs/>
          <w:lang w:val="fr-FR"/>
        </w:rPr>
        <w:t>une aide juridictionnelle soit fournie gratuitement, en particulier aux enfants non accompagnés ou séparés</w:t>
      </w:r>
      <w:r w:rsidR="005845BC">
        <w:rPr>
          <w:b/>
          <w:bCs/>
          <w:lang w:val="fr-FR"/>
        </w:rPr>
        <w:t> ;</w:t>
      </w:r>
    </w:p>
    <w:p w14:paraId="77BF7630" w14:textId="1E084CE2" w:rsidR="00DC0D07" w:rsidRPr="00C04234" w:rsidRDefault="00DC0D07" w:rsidP="00D22256">
      <w:pPr>
        <w:pStyle w:val="SingleTxtG"/>
        <w:ind w:firstLine="567"/>
        <w:rPr>
          <w:b/>
          <w:bCs/>
          <w:color w:val="000000"/>
          <w:lang w:val="fr-FR"/>
        </w:rPr>
      </w:pPr>
      <w:r>
        <w:rPr>
          <w:b/>
          <w:bCs/>
          <w:lang w:val="fr-FR"/>
        </w:rPr>
        <w:t>f</w:t>
      </w:r>
      <w:r>
        <w:rPr>
          <w:lang w:val="fr-FR"/>
        </w:rPr>
        <w:t>)</w:t>
      </w:r>
      <w:r>
        <w:rPr>
          <w:lang w:val="fr-FR"/>
        </w:rPr>
        <w:tab/>
      </w:r>
      <w:r>
        <w:rPr>
          <w:b/>
          <w:bCs/>
          <w:lang w:val="fr-FR"/>
        </w:rPr>
        <w:t>Accélérer l</w:t>
      </w:r>
      <w:r w:rsidR="00864D42">
        <w:rPr>
          <w:b/>
          <w:bCs/>
          <w:lang w:val="fr-FR"/>
        </w:rPr>
        <w:t>’</w:t>
      </w:r>
      <w:r>
        <w:rPr>
          <w:b/>
          <w:bCs/>
          <w:lang w:val="fr-FR"/>
        </w:rPr>
        <w:t>adoption de lois contre le trafic et la traite des personnes et renforcer, en les appliquant pleinement, les programmes associés, tels que le Plan d</w:t>
      </w:r>
      <w:r w:rsidR="00864D42">
        <w:rPr>
          <w:b/>
          <w:bCs/>
          <w:lang w:val="fr-FR"/>
        </w:rPr>
        <w:t>’</w:t>
      </w:r>
      <w:r>
        <w:rPr>
          <w:b/>
          <w:bCs/>
          <w:lang w:val="fr-FR"/>
        </w:rPr>
        <w:t>action national de lutte contre la traite des personnes et le trafic illicite de migrants (2022-2024).</w:t>
      </w:r>
    </w:p>
    <w:p w14:paraId="0725FA5D" w14:textId="77777777" w:rsidR="00DC0D07" w:rsidRPr="00C04234" w:rsidRDefault="00DC0D07" w:rsidP="006D2382">
      <w:pPr>
        <w:pStyle w:val="H23G"/>
        <w:rPr>
          <w:lang w:val="fr-FR"/>
        </w:rPr>
      </w:pPr>
      <w:r>
        <w:rPr>
          <w:lang w:val="fr-FR"/>
        </w:rPr>
        <w:tab/>
      </w:r>
      <w:r>
        <w:rPr>
          <w:lang w:val="fr-FR"/>
        </w:rPr>
        <w:tab/>
        <w:t>Exploitation économique, notamment le travail des enfants</w:t>
      </w:r>
    </w:p>
    <w:p w14:paraId="57027D0D" w14:textId="7A9639AD" w:rsidR="00DC0D07" w:rsidRPr="00C04234" w:rsidRDefault="00DC0D07" w:rsidP="00E73182">
      <w:pPr>
        <w:pStyle w:val="SingleTxtG"/>
        <w:keepNext/>
        <w:rPr>
          <w:b/>
          <w:lang w:val="fr-FR"/>
        </w:rPr>
      </w:pPr>
      <w:r>
        <w:rPr>
          <w:lang w:val="fr-FR"/>
        </w:rPr>
        <w:t>40.</w:t>
      </w:r>
      <w:r>
        <w:rPr>
          <w:lang w:val="fr-FR"/>
        </w:rPr>
        <w:tab/>
      </w:r>
      <w:r>
        <w:rPr>
          <w:b/>
          <w:bCs/>
          <w:lang w:val="fr-FR"/>
        </w:rPr>
        <w:t>Le Comité prend note du plan stratégique national visant à éliminer le travail des enfants, du plan d</w:t>
      </w:r>
      <w:r w:rsidR="00864D42">
        <w:rPr>
          <w:b/>
          <w:bCs/>
          <w:lang w:val="fr-FR"/>
        </w:rPr>
        <w:t>’</w:t>
      </w:r>
      <w:r>
        <w:rPr>
          <w:b/>
          <w:bCs/>
          <w:lang w:val="fr-FR"/>
        </w:rPr>
        <w:t>action et des campagnes de formation menés par le Comité directeur national de lutte contre le travail des enfants et du système national de protection, et de la volonté globale de mettre fin au travail des enfants d</w:t>
      </w:r>
      <w:r w:rsidR="00864D42">
        <w:rPr>
          <w:b/>
          <w:bCs/>
          <w:lang w:val="fr-FR"/>
        </w:rPr>
        <w:t>’</w:t>
      </w:r>
      <w:r>
        <w:rPr>
          <w:b/>
          <w:bCs/>
          <w:lang w:val="fr-FR"/>
        </w:rPr>
        <w:t>ici à 2025, mais il demeure préoccupé par l</w:t>
      </w:r>
      <w:r w:rsidR="00864D42">
        <w:rPr>
          <w:b/>
          <w:bCs/>
          <w:lang w:val="fr-FR"/>
        </w:rPr>
        <w:t>’</w:t>
      </w:r>
      <w:r>
        <w:rPr>
          <w:b/>
          <w:bCs/>
          <w:lang w:val="fr-FR"/>
        </w:rPr>
        <w:t>ampleur du phénomène du travail des enfants, par le nombre considérable d</w:t>
      </w:r>
      <w:r w:rsidR="00864D42">
        <w:rPr>
          <w:b/>
          <w:bCs/>
          <w:lang w:val="fr-FR"/>
        </w:rPr>
        <w:t>’</w:t>
      </w:r>
      <w:r>
        <w:rPr>
          <w:b/>
          <w:bCs/>
          <w:lang w:val="fr-FR"/>
        </w:rPr>
        <w:t>enfants âgés de 5 à 15</w:t>
      </w:r>
      <w:r w:rsidR="006D2382">
        <w:rPr>
          <w:b/>
          <w:bCs/>
          <w:lang w:val="fr-FR"/>
        </w:rPr>
        <w:t> </w:t>
      </w:r>
      <w:r>
        <w:rPr>
          <w:b/>
          <w:bCs/>
          <w:lang w:val="fr-FR"/>
        </w:rPr>
        <w:t>ans qui travaillent, et par le nombre élevé d</w:t>
      </w:r>
      <w:r w:rsidR="00864D42">
        <w:rPr>
          <w:b/>
          <w:bCs/>
          <w:lang w:val="fr-FR"/>
        </w:rPr>
        <w:t>’</w:t>
      </w:r>
      <w:r>
        <w:rPr>
          <w:b/>
          <w:bCs/>
          <w:lang w:val="fr-FR"/>
        </w:rPr>
        <w:t>enfants âgés de 14 à 17 qui font des travaux dangereux.</w:t>
      </w:r>
      <w:r>
        <w:rPr>
          <w:lang w:val="fr-FR"/>
        </w:rPr>
        <w:t xml:space="preserve"> </w:t>
      </w:r>
      <w:r>
        <w:rPr>
          <w:b/>
          <w:bCs/>
          <w:lang w:val="fr-FR"/>
        </w:rPr>
        <w:t>Il recommande à l</w:t>
      </w:r>
      <w:r w:rsidR="00864D42">
        <w:rPr>
          <w:b/>
          <w:bCs/>
          <w:lang w:val="fr-FR"/>
        </w:rPr>
        <w:t>’</w:t>
      </w:r>
      <w:r>
        <w:rPr>
          <w:b/>
          <w:bCs/>
          <w:lang w:val="fr-FR"/>
        </w:rPr>
        <w:t>État partie</w:t>
      </w:r>
      <w:r w:rsidR="00E73182">
        <w:rPr>
          <w:b/>
          <w:bCs/>
          <w:lang w:val="fr-FR"/>
        </w:rPr>
        <w:t> :</w:t>
      </w:r>
    </w:p>
    <w:p w14:paraId="15844F91" w14:textId="6B99FECC" w:rsidR="00DC0D07" w:rsidRPr="006D2382" w:rsidRDefault="00DC0D07" w:rsidP="00D22256">
      <w:pPr>
        <w:pStyle w:val="SingleTxtG"/>
        <w:ind w:firstLine="567"/>
        <w:rPr>
          <w:b/>
          <w:bCs/>
          <w:lang w:val="fr-FR"/>
        </w:rPr>
      </w:pPr>
      <w:r w:rsidRPr="006D2382">
        <w:rPr>
          <w:b/>
          <w:bCs/>
          <w:lang w:val="fr-FR"/>
        </w:rPr>
        <w:t>a)</w:t>
      </w:r>
      <w:r w:rsidRPr="006D2382">
        <w:rPr>
          <w:b/>
          <w:bCs/>
          <w:lang w:val="fr-FR"/>
        </w:rPr>
        <w:tab/>
        <w:t>De redoubler d</w:t>
      </w:r>
      <w:r w:rsidR="00864D42" w:rsidRPr="006D2382">
        <w:rPr>
          <w:b/>
          <w:bCs/>
          <w:lang w:val="fr-FR"/>
        </w:rPr>
        <w:t>’</w:t>
      </w:r>
      <w:r w:rsidRPr="006D2382">
        <w:rPr>
          <w:b/>
          <w:bCs/>
          <w:lang w:val="fr-FR"/>
        </w:rPr>
        <w:t>efforts pour adopter des mesures efficaces visant à prévenir et à combattre l</w:t>
      </w:r>
      <w:r w:rsidR="00864D42" w:rsidRPr="006D2382">
        <w:rPr>
          <w:b/>
          <w:bCs/>
          <w:lang w:val="fr-FR"/>
        </w:rPr>
        <w:t>’</w:t>
      </w:r>
      <w:r w:rsidRPr="006D2382">
        <w:rPr>
          <w:b/>
          <w:bCs/>
          <w:lang w:val="fr-FR"/>
        </w:rPr>
        <w:t>exploitation économique des enfants, notamment de modifier la législation nationale afin d</w:t>
      </w:r>
      <w:r w:rsidR="00864D42" w:rsidRPr="006D2382">
        <w:rPr>
          <w:b/>
          <w:bCs/>
          <w:lang w:val="fr-FR"/>
        </w:rPr>
        <w:t>’</w:t>
      </w:r>
      <w:r w:rsidRPr="006D2382">
        <w:rPr>
          <w:b/>
          <w:bCs/>
          <w:lang w:val="fr-FR"/>
        </w:rPr>
        <w:t>interdire l</w:t>
      </w:r>
      <w:r w:rsidR="00864D42" w:rsidRPr="006D2382">
        <w:rPr>
          <w:b/>
          <w:bCs/>
          <w:lang w:val="fr-FR"/>
        </w:rPr>
        <w:t>’</w:t>
      </w:r>
      <w:r w:rsidRPr="006D2382">
        <w:rPr>
          <w:b/>
          <w:bCs/>
          <w:lang w:val="fr-FR"/>
        </w:rPr>
        <w:t>emploi d</w:t>
      </w:r>
      <w:r w:rsidR="00864D42" w:rsidRPr="006D2382">
        <w:rPr>
          <w:b/>
          <w:bCs/>
          <w:lang w:val="fr-FR"/>
        </w:rPr>
        <w:t>’</w:t>
      </w:r>
      <w:r w:rsidRPr="006D2382">
        <w:rPr>
          <w:b/>
          <w:bCs/>
          <w:lang w:val="fr-FR"/>
        </w:rPr>
        <w:t>enfants de moins de 15</w:t>
      </w:r>
      <w:r w:rsidR="006D2382">
        <w:t> </w:t>
      </w:r>
      <w:r w:rsidRPr="006D2382">
        <w:rPr>
          <w:b/>
          <w:bCs/>
          <w:lang w:val="fr-FR"/>
        </w:rPr>
        <w:t>ans, en accordant une attention particulière aux travaux agricoles et aux travaux domestiques</w:t>
      </w:r>
      <w:r w:rsidR="005845BC" w:rsidRPr="006D2382">
        <w:rPr>
          <w:b/>
          <w:bCs/>
          <w:lang w:val="fr-FR"/>
        </w:rPr>
        <w:t> ;</w:t>
      </w:r>
    </w:p>
    <w:p w14:paraId="0FED1A1D" w14:textId="1B9DD2B1" w:rsidR="00DC0D07" w:rsidRPr="006D2382" w:rsidRDefault="00DC0D07" w:rsidP="00D22256">
      <w:pPr>
        <w:pStyle w:val="SingleTxtG"/>
        <w:ind w:firstLine="567"/>
        <w:rPr>
          <w:rFonts w:asciiTheme="majorBidi" w:eastAsia="Calibri Light" w:hAnsiTheme="majorBidi" w:cstheme="majorBidi"/>
          <w:b/>
          <w:bCs/>
          <w:lang w:val="fr-FR"/>
        </w:rPr>
      </w:pPr>
      <w:r w:rsidRPr="006D2382">
        <w:rPr>
          <w:b/>
          <w:bCs/>
          <w:lang w:val="fr-FR"/>
        </w:rPr>
        <w:t>b)</w:t>
      </w:r>
      <w:r w:rsidRPr="006D2382">
        <w:rPr>
          <w:b/>
          <w:bCs/>
          <w:lang w:val="fr-FR"/>
        </w:rPr>
        <w:tab/>
        <w:t>De lutter contre le travail des enfants selon une approche multisectorielle faisant intervenir les secteurs de l</w:t>
      </w:r>
      <w:r w:rsidR="00864D42" w:rsidRPr="006D2382">
        <w:rPr>
          <w:b/>
          <w:bCs/>
          <w:lang w:val="fr-FR"/>
        </w:rPr>
        <w:t>’</w:t>
      </w:r>
      <w:r w:rsidRPr="006D2382">
        <w:rPr>
          <w:b/>
          <w:bCs/>
          <w:lang w:val="fr-FR"/>
        </w:rPr>
        <w:t>éducation, de la protection sociale et de la protection de l</w:t>
      </w:r>
      <w:r w:rsidR="00864D42" w:rsidRPr="006D2382">
        <w:rPr>
          <w:b/>
          <w:bCs/>
          <w:lang w:val="fr-FR"/>
        </w:rPr>
        <w:t>’</w:t>
      </w:r>
      <w:r w:rsidRPr="006D2382">
        <w:rPr>
          <w:b/>
          <w:bCs/>
          <w:lang w:val="fr-FR"/>
        </w:rPr>
        <w:t>enfance, et reposant sur des politiques et des programmes dotés de fonds suffisants et coordonnés de manière efficace, et de faire en sorte que les stratégies mises en place comprennent l</w:t>
      </w:r>
      <w:r w:rsidR="00864D42" w:rsidRPr="006D2382">
        <w:rPr>
          <w:b/>
          <w:bCs/>
          <w:lang w:val="fr-FR"/>
        </w:rPr>
        <w:t>’</w:t>
      </w:r>
      <w:r w:rsidRPr="006D2382">
        <w:rPr>
          <w:b/>
          <w:bCs/>
          <w:lang w:val="fr-FR"/>
        </w:rPr>
        <w:t>adoption de mesures visant expressément à éliminer le travail dangereux des enfants et accordent une attention particulière aux groupes les plus exposés et les plus vulnérables, y compris les enfants migrants et les enfants sans papiers</w:t>
      </w:r>
      <w:r w:rsidR="005845BC" w:rsidRPr="006D2382">
        <w:rPr>
          <w:b/>
          <w:bCs/>
          <w:lang w:val="fr-FR"/>
        </w:rPr>
        <w:t> ;</w:t>
      </w:r>
    </w:p>
    <w:p w14:paraId="160F7300" w14:textId="2CCE4FB7" w:rsidR="00DC0D07" w:rsidRPr="006D2382" w:rsidRDefault="00DC0D07" w:rsidP="00D22256">
      <w:pPr>
        <w:pStyle w:val="SingleTxtG"/>
        <w:ind w:firstLine="567"/>
        <w:rPr>
          <w:b/>
          <w:bCs/>
          <w:lang w:val="fr-FR"/>
        </w:rPr>
      </w:pPr>
      <w:r w:rsidRPr="006D2382">
        <w:rPr>
          <w:b/>
          <w:bCs/>
          <w:lang w:val="fr-FR"/>
        </w:rPr>
        <w:t>c)</w:t>
      </w:r>
      <w:r w:rsidRPr="006D2382">
        <w:rPr>
          <w:b/>
          <w:bCs/>
          <w:lang w:val="fr-FR"/>
        </w:rPr>
        <w:tab/>
        <w:t>D</w:t>
      </w:r>
      <w:r w:rsidR="00864D42" w:rsidRPr="006D2382">
        <w:rPr>
          <w:b/>
          <w:bCs/>
          <w:lang w:val="fr-FR"/>
        </w:rPr>
        <w:t>’</w:t>
      </w:r>
      <w:r w:rsidRPr="006D2382">
        <w:rPr>
          <w:b/>
          <w:bCs/>
          <w:lang w:val="fr-FR"/>
        </w:rPr>
        <w:t>appliquer les dispositions légales relatives au travail des enfants, de renforcer les services d</w:t>
      </w:r>
      <w:r w:rsidR="00864D42" w:rsidRPr="006D2382">
        <w:rPr>
          <w:b/>
          <w:bCs/>
          <w:lang w:val="fr-FR"/>
        </w:rPr>
        <w:t>’</w:t>
      </w:r>
      <w:r w:rsidRPr="006D2382">
        <w:rPr>
          <w:b/>
          <w:bCs/>
          <w:lang w:val="fr-FR"/>
        </w:rPr>
        <w:t>inspection du travail des enfants et de faire en sorte que tous les cas d</w:t>
      </w:r>
      <w:r w:rsidR="00864D42" w:rsidRPr="006D2382">
        <w:rPr>
          <w:b/>
          <w:bCs/>
          <w:lang w:val="fr-FR"/>
        </w:rPr>
        <w:t>’</w:t>
      </w:r>
      <w:r w:rsidRPr="006D2382">
        <w:rPr>
          <w:b/>
          <w:bCs/>
          <w:lang w:val="fr-FR"/>
        </w:rPr>
        <w:t>exploitation donnent lieu à des enquêtes et que les responsables de tels actes aient à rendre des comptes</w:t>
      </w:r>
      <w:r w:rsidR="005845BC" w:rsidRPr="006D2382">
        <w:rPr>
          <w:b/>
          <w:bCs/>
          <w:lang w:val="fr-FR"/>
        </w:rPr>
        <w:t> ;</w:t>
      </w:r>
    </w:p>
    <w:p w14:paraId="69BB7DC5" w14:textId="605F8820" w:rsidR="00DC0D07" w:rsidRPr="00C04234" w:rsidRDefault="00DC0D07" w:rsidP="00D22256">
      <w:pPr>
        <w:pStyle w:val="SingleTxtG"/>
        <w:ind w:firstLine="567"/>
        <w:rPr>
          <w:rFonts w:eastAsia="Malgun Gothic"/>
          <w:b/>
          <w:bCs/>
          <w:lang w:val="fr-FR"/>
        </w:rPr>
      </w:pPr>
      <w:r w:rsidRPr="006D2382">
        <w:rPr>
          <w:b/>
          <w:bCs/>
          <w:lang w:val="fr-FR"/>
        </w:rPr>
        <w:t>d)</w:t>
      </w:r>
      <w:r w:rsidRPr="006D2382">
        <w:rPr>
          <w:b/>
          <w:bCs/>
          <w:lang w:val="fr-FR"/>
        </w:rPr>
        <w:tab/>
      </w:r>
      <w:r>
        <w:rPr>
          <w:b/>
          <w:bCs/>
          <w:lang w:val="fr-FR"/>
        </w:rPr>
        <w:t>De réintégrer les enfants qui ont été exposés à l</w:t>
      </w:r>
      <w:r w:rsidR="00864D42">
        <w:rPr>
          <w:b/>
          <w:bCs/>
          <w:lang w:val="fr-FR"/>
        </w:rPr>
        <w:t>’</w:t>
      </w:r>
      <w:r>
        <w:rPr>
          <w:b/>
          <w:bCs/>
          <w:lang w:val="fr-FR"/>
        </w:rPr>
        <w:t>exploitation par le travail dans des établissements d</w:t>
      </w:r>
      <w:r w:rsidR="00864D42">
        <w:rPr>
          <w:b/>
          <w:bCs/>
          <w:lang w:val="fr-FR"/>
        </w:rPr>
        <w:t>’</w:t>
      </w:r>
      <w:r>
        <w:rPr>
          <w:b/>
          <w:bCs/>
          <w:lang w:val="fr-FR"/>
        </w:rPr>
        <w:t>enseignement, conformément à son plan stratégique national d</w:t>
      </w:r>
      <w:r w:rsidR="00864D42">
        <w:rPr>
          <w:b/>
          <w:bCs/>
          <w:lang w:val="fr-FR"/>
        </w:rPr>
        <w:t>’</w:t>
      </w:r>
      <w:r>
        <w:rPr>
          <w:b/>
          <w:bCs/>
          <w:lang w:val="fr-FR"/>
        </w:rPr>
        <w:t>élimination du travail des enfants</w:t>
      </w:r>
      <w:r w:rsidR="005845BC">
        <w:rPr>
          <w:b/>
          <w:bCs/>
          <w:lang w:val="fr-FR"/>
        </w:rPr>
        <w:t> ;</w:t>
      </w:r>
    </w:p>
    <w:p w14:paraId="58D4E64D" w14:textId="2492A4D2" w:rsidR="00DC0D07" w:rsidRPr="00C04234" w:rsidRDefault="00DC0D07" w:rsidP="000D6AA1">
      <w:pPr>
        <w:pStyle w:val="SingleTxtG"/>
        <w:keepNext/>
        <w:keepLines/>
        <w:ind w:firstLine="567"/>
        <w:rPr>
          <w:rFonts w:asciiTheme="majorBidi" w:eastAsia="Calibri Light" w:hAnsiTheme="majorBidi" w:cstheme="majorBidi"/>
          <w:b/>
          <w:bCs/>
          <w:lang w:val="fr-FR"/>
        </w:rPr>
      </w:pPr>
      <w:r>
        <w:rPr>
          <w:b/>
          <w:bCs/>
          <w:lang w:val="fr-FR"/>
        </w:rPr>
        <w:lastRenderedPageBreak/>
        <w:t>e</w:t>
      </w:r>
      <w:r w:rsidRPr="006D2382">
        <w:rPr>
          <w:b/>
          <w:bCs/>
          <w:lang w:val="fr-FR"/>
        </w:rPr>
        <w:t>)</w:t>
      </w:r>
      <w:r>
        <w:rPr>
          <w:lang w:val="fr-FR"/>
        </w:rPr>
        <w:tab/>
      </w:r>
      <w:r>
        <w:rPr>
          <w:b/>
          <w:bCs/>
          <w:lang w:val="fr-FR"/>
        </w:rPr>
        <w:t>D</w:t>
      </w:r>
      <w:r w:rsidR="00864D42">
        <w:rPr>
          <w:b/>
          <w:bCs/>
          <w:lang w:val="fr-FR"/>
        </w:rPr>
        <w:t>’</w:t>
      </w:r>
      <w:r>
        <w:rPr>
          <w:b/>
          <w:bCs/>
          <w:lang w:val="fr-FR"/>
        </w:rPr>
        <w:t>interdire et d</w:t>
      </w:r>
      <w:r w:rsidR="00864D42">
        <w:rPr>
          <w:b/>
          <w:bCs/>
          <w:lang w:val="fr-FR"/>
        </w:rPr>
        <w:t>’</w:t>
      </w:r>
      <w:r>
        <w:rPr>
          <w:b/>
          <w:bCs/>
          <w:lang w:val="fr-FR"/>
        </w:rPr>
        <w:t>éliminer les pratiques de travail dangereuses dans le cadre desquelles les enfants sont exposés à des facteurs de risque environnementaux, de promouvoir des options plus sûres et de suivre la situation des enfants concernés.</w:t>
      </w:r>
    </w:p>
    <w:p w14:paraId="7A93FBD9" w14:textId="77777777" w:rsidR="00DC0D07" w:rsidRPr="00C04234" w:rsidRDefault="00DC0D07" w:rsidP="000D6AA1">
      <w:pPr>
        <w:pStyle w:val="H23G"/>
        <w:rPr>
          <w:rFonts w:eastAsia="Malgun Gothic"/>
          <w:lang w:val="fr-FR"/>
        </w:rPr>
      </w:pPr>
      <w:r>
        <w:rPr>
          <w:lang w:val="fr-FR"/>
        </w:rPr>
        <w:tab/>
      </w:r>
      <w:r>
        <w:rPr>
          <w:lang w:val="fr-FR"/>
        </w:rPr>
        <w:tab/>
      </w:r>
      <w:r w:rsidRPr="000D6AA1">
        <w:t>Enfants</w:t>
      </w:r>
      <w:r>
        <w:rPr>
          <w:lang w:val="fr-FR"/>
        </w:rPr>
        <w:t xml:space="preserve"> en situation de rue</w:t>
      </w:r>
    </w:p>
    <w:p w14:paraId="1A31B8E8" w14:textId="588B73B5" w:rsidR="00DC0D07" w:rsidRPr="00C04234" w:rsidRDefault="00DC0D07" w:rsidP="00E73182">
      <w:pPr>
        <w:pStyle w:val="SingleTxtG"/>
        <w:rPr>
          <w:b/>
          <w:bCs/>
          <w:lang w:val="fr-FR"/>
        </w:rPr>
      </w:pPr>
      <w:r>
        <w:rPr>
          <w:lang w:val="fr-FR"/>
        </w:rPr>
        <w:t>41.</w:t>
      </w:r>
      <w:r>
        <w:rPr>
          <w:lang w:val="fr-FR"/>
        </w:rPr>
        <w:tab/>
      </w:r>
      <w:r>
        <w:rPr>
          <w:b/>
          <w:bCs/>
          <w:lang w:val="fr-FR"/>
        </w:rPr>
        <w:t>Le Comité est préoccupé par le caractère limité du soutien apporté aux enfants en situation de rue et, eu égard à son</w:t>
      </w:r>
      <w:r>
        <w:rPr>
          <w:lang w:val="fr-FR"/>
        </w:rPr>
        <w:t xml:space="preserve"> </w:t>
      </w:r>
      <w:r>
        <w:rPr>
          <w:b/>
          <w:bCs/>
          <w:lang w:val="fr-FR"/>
        </w:rPr>
        <w:t>observation générale n</w:t>
      </w:r>
      <w:r>
        <w:rPr>
          <w:b/>
          <w:bCs/>
          <w:vertAlign w:val="superscript"/>
          <w:lang w:val="fr-FR"/>
        </w:rPr>
        <w:t>o</w:t>
      </w:r>
      <w:r w:rsidR="000D6AA1">
        <w:rPr>
          <w:b/>
          <w:bCs/>
          <w:lang w:val="fr-FR"/>
        </w:rPr>
        <w:t> </w:t>
      </w:r>
      <w:r>
        <w:rPr>
          <w:b/>
          <w:bCs/>
          <w:lang w:val="fr-FR"/>
        </w:rPr>
        <w:t>21 (2017), recommande à l</w:t>
      </w:r>
      <w:r w:rsidR="00864D42">
        <w:rPr>
          <w:b/>
          <w:bCs/>
          <w:lang w:val="fr-FR"/>
        </w:rPr>
        <w:t>’</w:t>
      </w:r>
      <w:r>
        <w:rPr>
          <w:b/>
          <w:bCs/>
          <w:lang w:val="fr-FR"/>
        </w:rPr>
        <w:t>État partie d</w:t>
      </w:r>
      <w:r w:rsidR="00864D42">
        <w:rPr>
          <w:b/>
          <w:bCs/>
          <w:lang w:val="fr-FR"/>
        </w:rPr>
        <w:t>’</w:t>
      </w:r>
      <w:r>
        <w:rPr>
          <w:b/>
          <w:bCs/>
          <w:lang w:val="fr-FR"/>
        </w:rPr>
        <w:t>évaluer le nombre d</w:t>
      </w:r>
      <w:r w:rsidR="00864D42">
        <w:rPr>
          <w:b/>
          <w:bCs/>
          <w:lang w:val="fr-FR"/>
        </w:rPr>
        <w:t>’</w:t>
      </w:r>
      <w:r>
        <w:rPr>
          <w:b/>
          <w:bCs/>
          <w:lang w:val="fr-FR"/>
        </w:rPr>
        <w:t>enfants vivant et/ou travaillant dans la rue, d</w:t>
      </w:r>
      <w:r w:rsidR="00864D42">
        <w:rPr>
          <w:b/>
          <w:bCs/>
          <w:lang w:val="fr-FR"/>
        </w:rPr>
        <w:t>’</w:t>
      </w:r>
      <w:r>
        <w:rPr>
          <w:b/>
          <w:bCs/>
          <w:lang w:val="fr-FR"/>
        </w:rPr>
        <w:t>actualiser les études portant sur les causes profondes de leur situation, de cesser de faire appel à du personnel de sécurité pour les faire partir, et de faire en sorte que des programmes soient mis en place pour les aider.</w:t>
      </w:r>
    </w:p>
    <w:p w14:paraId="008F668A" w14:textId="77777777" w:rsidR="00DC0D07" w:rsidRPr="00C04234" w:rsidRDefault="00DC0D07" w:rsidP="000D6AA1">
      <w:pPr>
        <w:pStyle w:val="H23G"/>
        <w:rPr>
          <w:rFonts w:eastAsia="Malgun Gothic"/>
          <w:lang w:val="fr-FR"/>
        </w:rPr>
      </w:pPr>
      <w:r>
        <w:rPr>
          <w:lang w:val="fr-FR"/>
        </w:rPr>
        <w:tab/>
      </w:r>
      <w:r>
        <w:rPr>
          <w:lang w:val="fr-FR"/>
        </w:rPr>
        <w:tab/>
        <w:t>Vente, traite et enlèvement</w:t>
      </w:r>
    </w:p>
    <w:p w14:paraId="185D6FD6" w14:textId="4B8F0EBA" w:rsidR="00DC0D07" w:rsidRPr="00C04234" w:rsidRDefault="00DC0D07" w:rsidP="00E73182">
      <w:pPr>
        <w:pStyle w:val="SingleTxtG"/>
        <w:rPr>
          <w:b/>
          <w:bCs/>
          <w:lang w:val="fr-FR"/>
        </w:rPr>
      </w:pPr>
      <w:r>
        <w:rPr>
          <w:lang w:val="fr-FR"/>
        </w:rPr>
        <w:t>42.</w:t>
      </w:r>
      <w:r>
        <w:rPr>
          <w:lang w:val="fr-FR"/>
        </w:rPr>
        <w:tab/>
      </w:r>
      <w:r>
        <w:rPr>
          <w:b/>
          <w:bCs/>
          <w:lang w:val="fr-FR"/>
        </w:rPr>
        <w:t>Le Comité salue l</w:t>
      </w:r>
      <w:r w:rsidR="00864D42">
        <w:rPr>
          <w:b/>
          <w:bCs/>
          <w:lang w:val="fr-FR"/>
        </w:rPr>
        <w:t>’</w:t>
      </w:r>
      <w:r>
        <w:rPr>
          <w:b/>
          <w:bCs/>
          <w:lang w:val="fr-FR"/>
        </w:rPr>
        <w:t>action menée par l</w:t>
      </w:r>
      <w:r w:rsidR="00864D42">
        <w:rPr>
          <w:b/>
          <w:bCs/>
          <w:lang w:val="fr-FR"/>
        </w:rPr>
        <w:t>’</w:t>
      </w:r>
      <w:r>
        <w:rPr>
          <w:b/>
          <w:bCs/>
          <w:lang w:val="fr-FR"/>
        </w:rPr>
        <w:t>État partie pour lutter contre la traite, mais il est préoccupé par la persistance de la traite d</w:t>
      </w:r>
      <w:r w:rsidR="00864D42">
        <w:rPr>
          <w:b/>
          <w:bCs/>
          <w:lang w:val="fr-FR"/>
        </w:rPr>
        <w:t>’</w:t>
      </w:r>
      <w:r>
        <w:rPr>
          <w:b/>
          <w:bCs/>
          <w:lang w:val="fr-FR"/>
        </w:rPr>
        <w:t>enfants en situation de rue, tels que ceux d</w:t>
      </w:r>
      <w:r w:rsidR="00864D42">
        <w:rPr>
          <w:b/>
          <w:bCs/>
          <w:lang w:val="fr-FR"/>
        </w:rPr>
        <w:t>’</w:t>
      </w:r>
      <w:r>
        <w:rPr>
          <w:b/>
          <w:bCs/>
          <w:lang w:val="fr-FR"/>
        </w:rPr>
        <w:t>origine haïtienne, et par le manque de ressources disponibles pour les victimes.</w:t>
      </w:r>
      <w:r>
        <w:rPr>
          <w:lang w:val="fr-FR"/>
        </w:rPr>
        <w:t xml:space="preserve"> </w:t>
      </w:r>
      <w:r>
        <w:rPr>
          <w:b/>
          <w:bCs/>
          <w:lang w:val="fr-FR"/>
        </w:rPr>
        <w:t>Il recommande à l</w:t>
      </w:r>
      <w:r w:rsidR="00864D42">
        <w:rPr>
          <w:b/>
          <w:bCs/>
          <w:lang w:val="fr-FR"/>
        </w:rPr>
        <w:t>’</w:t>
      </w:r>
      <w:r>
        <w:rPr>
          <w:b/>
          <w:bCs/>
          <w:lang w:val="fr-FR"/>
        </w:rPr>
        <w:t>État partie de traduire les auteurs de tels actes en justice, et de garantir aux victimes et aux personnes qui risquent d</w:t>
      </w:r>
      <w:r w:rsidR="00864D42">
        <w:rPr>
          <w:b/>
          <w:bCs/>
          <w:lang w:val="fr-FR"/>
        </w:rPr>
        <w:t>’</w:t>
      </w:r>
      <w:r>
        <w:rPr>
          <w:b/>
          <w:bCs/>
          <w:lang w:val="fr-FR"/>
        </w:rPr>
        <w:t>en être victimes, notamment les enfants, quel que soit leur statut au regard de la législation sur la migration, l</w:t>
      </w:r>
      <w:r w:rsidR="00864D42">
        <w:rPr>
          <w:b/>
          <w:bCs/>
          <w:lang w:val="fr-FR"/>
        </w:rPr>
        <w:t>’</w:t>
      </w:r>
      <w:r>
        <w:rPr>
          <w:b/>
          <w:bCs/>
          <w:lang w:val="fr-FR"/>
        </w:rPr>
        <w:t>accès à une protection et à une assistance.</w:t>
      </w:r>
    </w:p>
    <w:p w14:paraId="539824F5" w14:textId="77777777" w:rsidR="00DC0D07" w:rsidRPr="00C04234" w:rsidRDefault="00DC0D07" w:rsidP="000D6AA1">
      <w:pPr>
        <w:pStyle w:val="H23G"/>
        <w:rPr>
          <w:lang w:val="fr-FR"/>
        </w:rPr>
      </w:pPr>
      <w:r>
        <w:rPr>
          <w:lang w:val="fr-FR"/>
        </w:rPr>
        <w:tab/>
      </w:r>
      <w:r>
        <w:rPr>
          <w:lang w:val="fr-FR"/>
        </w:rPr>
        <w:tab/>
      </w:r>
      <w:r w:rsidRPr="000D6AA1">
        <w:t>Administration</w:t>
      </w:r>
      <w:r>
        <w:rPr>
          <w:lang w:val="fr-FR"/>
        </w:rPr>
        <w:t xml:space="preserve"> de la justice pour enfants</w:t>
      </w:r>
    </w:p>
    <w:p w14:paraId="0ECEA389" w14:textId="39DA5536" w:rsidR="00DC0D07" w:rsidRPr="00C04234" w:rsidRDefault="00DC0D07" w:rsidP="00E73182">
      <w:pPr>
        <w:pStyle w:val="SingleTxtG"/>
        <w:keepNext/>
        <w:rPr>
          <w:b/>
          <w:lang w:val="fr-FR"/>
        </w:rPr>
      </w:pPr>
      <w:r>
        <w:rPr>
          <w:lang w:val="fr-FR"/>
        </w:rPr>
        <w:t>43.</w:t>
      </w:r>
      <w:r>
        <w:rPr>
          <w:lang w:val="fr-FR"/>
        </w:rPr>
        <w:tab/>
      </w:r>
      <w:r>
        <w:rPr>
          <w:b/>
          <w:bCs/>
          <w:lang w:val="fr-FR"/>
        </w:rPr>
        <w:t>Eu égard à son observation générale n</w:t>
      </w:r>
      <w:r>
        <w:rPr>
          <w:b/>
          <w:bCs/>
          <w:vertAlign w:val="superscript"/>
          <w:lang w:val="fr-FR"/>
        </w:rPr>
        <w:t>o</w:t>
      </w:r>
      <w:r w:rsidR="000D6AA1">
        <w:rPr>
          <w:b/>
          <w:bCs/>
          <w:lang w:val="fr-FR"/>
        </w:rPr>
        <w:t> </w:t>
      </w:r>
      <w:r>
        <w:rPr>
          <w:b/>
          <w:bCs/>
          <w:lang w:val="fr-FR"/>
        </w:rPr>
        <w:t>24 (2019) sur les droits de l</w:t>
      </w:r>
      <w:r w:rsidR="00864D42">
        <w:rPr>
          <w:b/>
          <w:bCs/>
          <w:lang w:val="fr-FR"/>
        </w:rPr>
        <w:t>’</w:t>
      </w:r>
      <w:r>
        <w:rPr>
          <w:b/>
          <w:bCs/>
          <w:lang w:val="fr-FR"/>
        </w:rPr>
        <w:t>enfant dans le système de justice pour enfants, le Comité prie instamment l</w:t>
      </w:r>
      <w:r w:rsidR="00864D42">
        <w:rPr>
          <w:b/>
          <w:bCs/>
          <w:lang w:val="fr-FR"/>
        </w:rPr>
        <w:t>’</w:t>
      </w:r>
      <w:r>
        <w:rPr>
          <w:b/>
          <w:bCs/>
          <w:lang w:val="fr-FR"/>
        </w:rPr>
        <w:t>État partie de rendre son système de justice pour enfants pleinement conforme à la Convention et aux autres normes applicables.</w:t>
      </w:r>
      <w:r>
        <w:rPr>
          <w:lang w:val="fr-FR"/>
        </w:rPr>
        <w:t xml:space="preserve"> </w:t>
      </w:r>
      <w:r>
        <w:rPr>
          <w:b/>
          <w:bCs/>
          <w:lang w:val="fr-FR"/>
        </w:rPr>
        <w:t>En particulier, il le prie instamment</w:t>
      </w:r>
      <w:r w:rsidR="00E73182">
        <w:rPr>
          <w:b/>
          <w:bCs/>
          <w:lang w:val="fr-FR"/>
        </w:rPr>
        <w:t> :</w:t>
      </w:r>
    </w:p>
    <w:p w14:paraId="2864765E" w14:textId="3D26EC19" w:rsidR="00DC0D07" w:rsidRPr="000D6AA1" w:rsidRDefault="00DC0D07" w:rsidP="00D22256">
      <w:pPr>
        <w:pStyle w:val="SingleTxtG"/>
        <w:ind w:firstLine="567"/>
        <w:rPr>
          <w:b/>
          <w:bCs/>
          <w:lang w:val="fr-FR"/>
        </w:rPr>
      </w:pPr>
      <w:r w:rsidRPr="000D6AA1">
        <w:rPr>
          <w:b/>
          <w:bCs/>
          <w:lang w:val="fr-FR"/>
        </w:rPr>
        <w:t>a)</w:t>
      </w:r>
      <w:r w:rsidRPr="000D6AA1">
        <w:rPr>
          <w:b/>
          <w:bCs/>
          <w:lang w:val="fr-FR"/>
        </w:rPr>
        <w:tab/>
        <w:t>De garantir à tous les enfants l</w:t>
      </w:r>
      <w:r w:rsidR="00864D42" w:rsidRPr="000D6AA1">
        <w:rPr>
          <w:b/>
          <w:bCs/>
          <w:lang w:val="fr-FR"/>
        </w:rPr>
        <w:t>’</w:t>
      </w:r>
      <w:r w:rsidRPr="000D6AA1">
        <w:rPr>
          <w:b/>
          <w:bCs/>
          <w:lang w:val="fr-FR"/>
        </w:rPr>
        <w:t>accès à des procédures et à des tribunaux qui soient adaptés à leurs besoins et dotés de ressources humaines, techniques et financières suffisantes, et de faire en sorte que les juges et les procureurs spécialisés suivent des études et une formation appropriées</w:t>
      </w:r>
      <w:r w:rsidR="005845BC" w:rsidRPr="000D6AA1">
        <w:rPr>
          <w:b/>
          <w:bCs/>
          <w:lang w:val="fr-FR"/>
        </w:rPr>
        <w:t> ;</w:t>
      </w:r>
    </w:p>
    <w:p w14:paraId="311DC572" w14:textId="3BB22679" w:rsidR="00DC0D07" w:rsidRPr="000D6AA1" w:rsidRDefault="00DC0D07" w:rsidP="00D22256">
      <w:pPr>
        <w:pStyle w:val="SingleTxtG"/>
        <w:ind w:firstLine="567"/>
        <w:rPr>
          <w:b/>
          <w:bCs/>
          <w:lang w:val="fr-FR"/>
        </w:rPr>
      </w:pPr>
      <w:r w:rsidRPr="000D6AA1">
        <w:rPr>
          <w:b/>
          <w:bCs/>
          <w:lang w:val="fr-FR"/>
        </w:rPr>
        <w:t>b)</w:t>
      </w:r>
      <w:r w:rsidRPr="000D6AA1">
        <w:rPr>
          <w:b/>
          <w:bCs/>
          <w:lang w:val="fr-FR"/>
        </w:rPr>
        <w:tab/>
        <w:t>De continuer de garantir aux enfants soupçonnés, accusés ou reconnus coupables d</w:t>
      </w:r>
      <w:r w:rsidR="00864D42" w:rsidRPr="000D6AA1">
        <w:rPr>
          <w:b/>
          <w:bCs/>
          <w:lang w:val="fr-FR"/>
        </w:rPr>
        <w:t>’</w:t>
      </w:r>
      <w:r w:rsidRPr="000D6AA1">
        <w:rPr>
          <w:b/>
          <w:bCs/>
          <w:lang w:val="fr-FR"/>
        </w:rPr>
        <w:t>infractions pénales l</w:t>
      </w:r>
      <w:r w:rsidR="00864D42" w:rsidRPr="000D6AA1">
        <w:rPr>
          <w:b/>
          <w:bCs/>
          <w:lang w:val="fr-FR"/>
        </w:rPr>
        <w:t>’</w:t>
      </w:r>
      <w:r w:rsidRPr="000D6AA1">
        <w:rPr>
          <w:b/>
          <w:bCs/>
          <w:lang w:val="fr-FR"/>
        </w:rPr>
        <w:t>assistance d</w:t>
      </w:r>
      <w:r w:rsidR="00864D42" w:rsidRPr="000D6AA1">
        <w:rPr>
          <w:b/>
          <w:bCs/>
          <w:lang w:val="fr-FR"/>
        </w:rPr>
        <w:t>’</w:t>
      </w:r>
      <w:r w:rsidRPr="000D6AA1">
        <w:rPr>
          <w:b/>
          <w:bCs/>
          <w:lang w:val="fr-FR"/>
        </w:rPr>
        <w:t>un conseil qualifié et indépendant dès le début de la procédure judiciaire et tout au long de celle-ci</w:t>
      </w:r>
      <w:r w:rsidR="005845BC" w:rsidRPr="000D6AA1">
        <w:rPr>
          <w:b/>
          <w:bCs/>
          <w:lang w:val="fr-FR"/>
        </w:rPr>
        <w:t> ;</w:t>
      </w:r>
    </w:p>
    <w:p w14:paraId="5E2C8353" w14:textId="4F06987C" w:rsidR="00DC0D07" w:rsidRPr="000D6AA1" w:rsidRDefault="00DC0D07" w:rsidP="00D22256">
      <w:pPr>
        <w:pStyle w:val="SingleTxtG"/>
        <w:ind w:firstLine="567"/>
        <w:rPr>
          <w:b/>
          <w:bCs/>
          <w:lang w:val="fr-FR"/>
        </w:rPr>
      </w:pPr>
      <w:r w:rsidRPr="000D6AA1">
        <w:rPr>
          <w:b/>
          <w:bCs/>
          <w:lang w:val="fr-FR"/>
        </w:rPr>
        <w:t>c)</w:t>
      </w:r>
      <w:r w:rsidRPr="000D6AA1">
        <w:rPr>
          <w:b/>
          <w:bCs/>
          <w:lang w:val="fr-FR"/>
        </w:rPr>
        <w:tab/>
        <w:t>De promouvoir le recours à des mesures non judiciaires, telles que des mesures de déjudiciarisation, de médiation et d</w:t>
      </w:r>
      <w:r w:rsidR="00864D42" w:rsidRPr="000D6AA1">
        <w:rPr>
          <w:b/>
          <w:bCs/>
          <w:lang w:val="fr-FR"/>
        </w:rPr>
        <w:t>’</w:t>
      </w:r>
      <w:r w:rsidRPr="000D6AA1">
        <w:rPr>
          <w:b/>
          <w:bCs/>
          <w:lang w:val="fr-FR"/>
        </w:rPr>
        <w:t>accompagnement, pour les enfants accusés d</w:t>
      </w:r>
      <w:r w:rsidR="00864D42" w:rsidRPr="000D6AA1">
        <w:rPr>
          <w:b/>
          <w:bCs/>
          <w:lang w:val="fr-FR"/>
        </w:rPr>
        <w:t>’</w:t>
      </w:r>
      <w:r w:rsidRPr="000D6AA1">
        <w:rPr>
          <w:b/>
          <w:bCs/>
          <w:lang w:val="fr-FR"/>
        </w:rPr>
        <w:t>infractions pénales et, lorsque cela est possible, d</w:t>
      </w:r>
      <w:r w:rsidR="00864D42" w:rsidRPr="000D6AA1">
        <w:rPr>
          <w:b/>
          <w:bCs/>
          <w:lang w:val="fr-FR"/>
        </w:rPr>
        <w:t>’</w:t>
      </w:r>
      <w:r w:rsidRPr="000D6AA1">
        <w:rPr>
          <w:b/>
          <w:bCs/>
          <w:lang w:val="fr-FR"/>
        </w:rPr>
        <w:t>appliquer des peines non privatives de liberté, telles que la mise à l</w:t>
      </w:r>
      <w:r w:rsidR="00864D42" w:rsidRPr="000D6AA1">
        <w:rPr>
          <w:b/>
          <w:bCs/>
          <w:lang w:val="fr-FR"/>
        </w:rPr>
        <w:t>’</w:t>
      </w:r>
      <w:r w:rsidRPr="000D6AA1">
        <w:rPr>
          <w:b/>
          <w:bCs/>
          <w:lang w:val="fr-FR"/>
        </w:rPr>
        <w:t>épreuve ou les travaux d</w:t>
      </w:r>
      <w:r w:rsidR="00864D42" w:rsidRPr="000D6AA1">
        <w:rPr>
          <w:b/>
          <w:bCs/>
          <w:lang w:val="fr-FR"/>
        </w:rPr>
        <w:t>’</w:t>
      </w:r>
      <w:r w:rsidRPr="000D6AA1">
        <w:rPr>
          <w:b/>
          <w:bCs/>
          <w:lang w:val="fr-FR"/>
        </w:rPr>
        <w:t>intérêt général</w:t>
      </w:r>
      <w:r w:rsidR="005845BC" w:rsidRPr="000D6AA1">
        <w:rPr>
          <w:b/>
          <w:bCs/>
          <w:lang w:val="fr-FR"/>
        </w:rPr>
        <w:t> ;</w:t>
      </w:r>
    </w:p>
    <w:p w14:paraId="6CB6E9FB" w14:textId="74EE0621" w:rsidR="00DC0D07" w:rsidRPr="00C04234" w:rsidRDefault="00DC0D07" w:rsidP="00D22256">
      <w:pPr>
        <w:pStyle w:val="SingleTxtG"/>
        <w:ind w:firstLine="567"/>
        <w:rPr>
          <w:b/>
          <w:lang w:val="fr-FR"/>
        </w:rPr>
      </w:pPr>
      <w:r w:rsidRPr="000D6AA1">
        <w:rPr>
          <w:b/>
          <w:bCs/>
          <w:lang w:val="fr-FR"/>
        </w:rPr>
        <w:t>d)</w:t>
      </w:r>
      <w:r>
        <w:rPr>
          <w:lang w:val="fr-FR"/>
        </w:rPr>
        <w:tab/>
      </w:r>
      <w:r>
        <w:rPr>
          <w:b/>
          <w:bCs/>
          <w:lang w:val="fr-FR"/>
        </w:rPr>
        <w:t>De veiller à ce que la détention soit une mesure de dernier recours imposée pour la période la plus courte possible et que l</w:t>
      </w:r>
      <w:r w:rsidR="00864D42">
        <w:rPr>
          <w:b/>
          <w:bCs/>
          <w:lang w:val="fr-FR"/>
        </w:rPr>
        <w:t>’</w:t>
      </w:r>
      <w:r>
        <w:rPr>
          <w:b/>
          <w:bCs/>
          <w:lang w:val="fr-FR"/>
        </w:rPr>
        <w:t>opportunité d</w:t>
      </w:r>
      <w:r w:rsidR="00864D42">
        <w:rPr>
          <w:b/>
          <w:bCs/>
          <w:lang w:val="fr-FR"/>
        </w:rPr>
        <w:t>’</w:t>
      </w:r>
      <w:r>
        <w:rPr>
          <w:b/>
          <w:bCs/>
          <w:lang w:val="fr-FR"/>
        </w:rPr>
        <w:t>y mettre fin soit régulièrement examinée</w:t>
      </w:r>
      <w:r w:rsidR="005845BC">
        <w:rPr>
          <w:b/>
          <w:bCs/>
          <w:lang w:val="fr-FR"/>
        </w:rPr>
        <w:t> ;</w:t>
      </w:r>
    </w:p>
    <w:p w14:paraId="403B326D" w14:textId="36921EA0" w:rsidR="00DC0D07" w:rsidRPr="00C04234" w:rsidRDefault="00DC0D07" w:rsidP="00D22256">
      <w:pPr>
        <w:pStyle w:val="SingleTxtG"/>
        <w:ind w:firstLine="567"/>
        <w:rPr>
          <w:b/>
          <w:lang w:val="fr-FR"/>
        </w:rPr>
      </w:pPr>
      <w:r w:rsidRPr="000D6AA1">
        <w:rPr>
          <w:b/>
          <w:bCs/>
          <w:lang w:val="fr-FR"/>
        </w:rPr>
        <w:t>e)</w:t>
      </w:r>
      <w:r>
        <w:rPr>
          <w:lang w:val="fr-FR"/>
        </w:rPr>
        <w:tab/>
      </w:r>
      <w:r>
        <w:rPr>
          <w:b/>
          <w:bCs/>
          <w:lang w:val="fr-FR"/>
        </w:rPr>
        <w:t>De faire en sorte, dans les cas exceptionnels où la privation de liberté est justifiée en tant que mesure de dernier recours, que les enfants ne soient pas détenus avec des adultes, y compris avant le procès, et que les conditions de détention soient conformes aux normes internationales, y compris en ce qui concerne l</w:t>
      </w:r>
      <w:r w:rsidR="00864D42">
        <w:rPr>
          <w:b/>
          <w:bCs/>
          <w:lang w:val="fr-FR"/>
        </w:rPr>
        <w:t>’</w:t>
      </w:r>
      <w:r>
        <w:rPr>
          <w:b/>
          <w:bCs/>
          <w:lang w:val="fr-FR"/>
        </w:rPr>
        <w:t>accès à l</w:t>
      </w:r>
      <w:r w:rsidR="00864D42">
        <w:rPr>
          <w:b/>
          <w:bCs/>
          <w:lang w:val="fr-FR"/>
        </w:rPr>
        <w:t>’</w:t>
      </w:r>
      <w:r>
        <w:rPr>
          <w:b/>
          <w:bCs/>
          <w:lang w:val="fr-FR"/>
        </w:rPr>
        <w:t>éducation et aux services de santé</w:t>
      </w:r>
      <w:bookmarkStart w:id="9" w:name="_Hlk143885844"/>
      <w:r w:rsidR="003D5B9F">
        <w:rPr>
          <w:b/>
          <w:bCs/>
          <w:lang w:val="fr-FR"/>
        </w:rPr>
        <w:t>.</w:t>
      </w:r>
    </w:p>
    <w:bookmarkEnd w:id="9"/>
    <w:p w14:paraId="3A0A5D55" w14:textId="789620B3" w:rsidR="00DC0D07" w:rsidRPr="00C04234" w:rsidRDefault="000D6AA1" w:rsidP="000D6AA1">
      <w:pPr>
        <w:pStyle w:val="H1G"/>
        <w:rPr>
          <w:rFonts w:eastAsia="SimSun"/>
          <w:lang w:val="fr-FR"/>
        </w:rPr>
      </w:pPr>
      <w:r>
        <w:rPr>
          <w:lang w:val="fr-FR"/>
        </w:rPr>
        <w:lastRenderedPageBreak/>
        <w:tab/>
      </w:r>
      <w:r w:rsidR="00DC0D07">
        <w:rPr>
          <w:lang w:val="fr-FR"/>
        </w:rPr>
        <w:t>K.</w:t>
      </w:r>
      <w:r w:rsidR="00DC0D07">
        <w:rPr>
          <w:lang w:val="fr-FR"/>
        </w:rPr>
        <w:tab/>
        <w:t>Ratification des Protocoles facultatifs à la Convention</w:t>
      </w:r>
    </w:p>
    <w:p w14:paraId="3AAB68A3" w14:textId="229A52DF" w:rsidR="00DC0D07" w:rsidRPr="00C04234" w:rsidRDefault="00DC0D07" w:rsidP="000D6AA1">
      <w:pPr>
        <w:pStyle w:val="SingleTxtG"/>
        <w:keepNext/>
        <w:keepLines/>
        <w:rPr>
          <w:color w:val="000000"/>
          <w:u w:val="single"/>
          <w:lang w:val="fr-FR"/>
        </w:rPr>
      </w:pPr>
      <w:bookmarkStart w:id="10" w:name="_Hlk143885978"/>
      <w:r>
        <w:rPr>
          <w:lang w:val="fr-FR"/>
        </w:rPr>
        <w:t>44.</w:t>
      </w:r>
      <w:r>
        <w:rPr>
          <w:lang w:val="fr-FR"/>
        </w:rPr>
        <w:tab/>
      </w:r>
      <w:r>
        <w:rPr>
          <w:b/>
          <w:bCs/>
          <w:lang w:val="fr-FR"/>
        </w:rPr>
        <w:t>Le Comité recommande à l</w:t>
      </w:r>
      <w:r w:rsidR="00864D42">
        <w:rPr>
          <w:b/>
          <w:bCs/>
          <w:lang w:val="fr-FR"/>
        </w:rPr>
        <w:t>’</w:t>
      </w:r>
      <w:r>
        <w:rPr>
          <w:b/>
          <w:bCs/>
          <w:lang w:val="fr-FR"/>
        </w:rPr>
        <w:t>État partie de ratifier le Protocole facultatif établissant une procédure de présentation de communications.</w:t>
      </w:r>
    </w:p>
    <w:bookmarkEnd w:id="10"/>
    <w:p w14:paraId="5CD9F820" w14:textId="506CB215" w:rsidR="00DC0D07" w:rsidRPr="003C588F" w:rsidRDefault="000D6AA1" w:rsidP="003C588F">
      <w:pPr>
        <w:pStyle w:val="H1G"/>
      </w:pPr>
      <w:r>
        <w:rPr>
          <w:lang w:val="fr-FR"/>
        </w:rPr>
        <w:tab/>
      </w:r>
      <w:r w:rsidR="00DC0D07" w:rsidRPr="003C588F">
        <w:t>L.</w:t>
      </w:r>
      <w:r w:rsidR="00DC0D07" w:rsidRPr="003C588F">
        <w:tab/>
        <w:t>Ratification d</w:t>
      </w:r>
      <w:r w:rsidR="00864D42" w:rsidRPr="003C588F">
        <w:t>’</w:t>
      </w:r>
      <w:r w:rsidR="00DC0D07" w:rsidRPr="003C588F">
        <w:t xml:space="preserve">instruments internationaux relatifs </w:t>
      </w:r>
      <w:r w:rsidRPr="003C588F">
        <w:br/>
      </w:r>
      <w:r w:rsidR="00DC0D07" w:rsidRPr="003C588F">
        <w:t>aux droits de l</w:t>
      </w:r>
      <w:r w:rsidR="00864D42" w:rsidRPr="003C588F">
        <w:t>’</w:t>
      </w:r>
      <w:r w:rsidR="00DC0D07" w:rsidRPr="003C588F">
        <w:t>homme</w:t>
      </w:r>
    </w:p>
    <w:p w14:paraId="3110C555" w14:textId="302796F4" w:rsidR="00DC0D07" w:rsidRPr="00C04234" w:rsidRDefault="00DC0D07" w:rsidP="00E73182">
      <w:pPr>
        <w:pStyle w:val="SingleTxtG"/>
        <w:keepNext/>
        <w:rPr>
          <w:lang w:val="fr-FR"/>
        </w:rPr>
      </w:pPr>
      <w:r>
        <w:rPr>
          <w:lang w:val="fr-FR"/>
        </w:rPr>
        <w:t>45.</w:t>
      </w:r>
      <w:r>
        <w:rPr>
          <w:lang w:val="fr-FR"/>
        </w:rPr>
        <w:tab/>
      </w:r>
      <w:r>
        <w:rPr>
          <w:b/>
          <w:bCs/>
          <w:lang w:val="fr-FR"/>
        </w:rPr>
        <w:t>Le Comité recommande à l</w:t>
      </w:r>
      <w:r w:rsidR="00864D42">
        <w:rPr>
          <w:b/>
          <w:bCs/>
          <w:lang w:val="fr-FR"/>
        </w:rPr>
        <w:t>’</w:t>
      </w:r>
      <w:r>
        <w:rPr>
          <w:b/>
          <w:bCs/>
          <w:lang w:val="fr-FR"/>
        </w:rPr>
        <w:t>État partie d</w:t>
      </w:r>
      <w:r w:rsidR="00864D42">
        <w:rPr>
          <w:b/>
          <w:bCs/>
          <w:lang w:val="fr-FR"/>
        </w:rPr>
        <w:t>’</w:t>
      </w:r>
      <w:r>
        <w:rPr>
          <w:b/>
          <w:bCs/>
          <w:lang w:val="fr-FR"/>
        </w:rPr>
        <w:t>envisager de ratifier les instruments relatifs aux droits de l</w:t>
      </w:r>
      <w:r w:rsidR="00864D42">
        <w:rPr>
          <w:b/>
          <w:bCs/>
          <w:lang w:val="fr-FR"/>
        </w:rPr>
        <w:t>’</w:t>
      </w:r>
      <w:r>
        <w:rPr>
          <w:b/>
          <w:bCs/>
          <w:lang w:val="fr-FR"/>
        </w:rPr>
        <w:t>homme fondamentaux ci-après, afin de renforcer encore le respect des droits de l</w:t>
      </w:r>
      <w:r w:rsidR="00864D42">
        <w:rPr>
          <w:b/>
          <w:bCs/>
          <w:lang w:val="fr-FR"/>
        </w:rPr>
        <w:t>’</w:t>
      </w:r>
      <w:r>
        <w:rPr>
          <w:b/>
          <w:bCs/>
          <w:lang w:val="fr-FR"/>
        </w:rPr>
        <w:t>enfant</w:t>
      </w:r>
      <w:r w:rsidR="00E73182">
        <w:rPr>
          <w:b/>
          <w:bCs/>
          <w:lang w:val="fr-FR"/>
        </w:rPr>
        <w:t> :</w:t>
      </w:r>
    </w:p>
    <w:p w14:paraId="6B6F2252" w14:textId="152D8578" w:rsidR="00DC0D07" w:rsidRPr="000D6AA1" w:rsidRDefault="00DC0D07" w:rsidP="00D22256">
      <w:pPr>
        <w:pStyle w:val="SingleTxtG"/>
        <w:ind w:firstLine="567"/>
        <w:rPr>
          <w:rFonts w:eastAsia="Calibri"/>
          <w:b/>
          <w:bCs/>
          <w:lang w:val="fr-FR"/>
        </w:rPr>
      </w:pPr>
      <w:r w:rsidRPr="000D6AA1">
        <w:rPr>
          <w:b/>
          <w:bCs/>
          <w:lang w:val="fr-FR"/>
        </w:rPr>
        <w:t>a)</w:t>
      </w:r>
      <w:r w:rsidRPr="000D6AA1">
        <w:rPr>
          <w:b/>
          <w:bCs/>
          <w:lang w:val="fr-FR"/>
        </w:rPr>
        <w:tab/>
        <w:t>La Convention internationale sur la protection des droits de tous les travailleurs migrants et des membres de leur famille</w:t>
      </w:r>
      <w:r w:rsidR="005845BC" w:rsidRPr="000D6AA1">
        <w:rPr>
          <w:b/>
          <w:bCs/>
          <w:lang w:val="fr-FR"/>
        </w:rPr>
        <w:t> ;</w:t>
      </w:r>
    </w:p>
    <w:p w14:paraId="218498D4" w14:textId="77777777" w:rsidR="00DC0D07" w:rsidRPr="00C04234" w:rsidRDefault="00DC0D07" w:rsidP="00D22256">
      <w:pPr>
        <w:pStyle w:val="SingleTxtG"/>
        <w:ind w:firstLine="567"/>
        <w:rPr>
          <w:rFonts w:eastAsia="Calibri"/>
          <w:b/>
          <w:bCs/>
          <w:lang w:val="fr-FR"/>
        </w:rPr>
      </w:pPr>
      <w:r w:rsidRPr="000D6AA1">
        <w:rPr>
          <w:b/>
          <w:bCs/>
          <w:lang w:val="fr-FR"/>
        </w:rPr>
        <w:t>b)</w:t>
      </w:r>
      <w:r>
        <w:rPr>
          <w:lang w:val="fr-FR"/>
        </w:rPr>
        <w:tab/>
      </w:r>
      <w:r>
        <w:rPr>
          <w:b/>
          <w:bCs/>
          <w:lang w:val="fr-FR"/>
        </w:rPr>
        <w:t>La Convention internationale pour la protection de toutes les personnes contre les disparitions forcées.</w:t>
      </w:r>
    </w:p>
    <w:p w14:paraId="76E7CC5D" w14:textId="3EE57509" w:rsidR="00DC0D07" w:rsidRPr="00C04234" w:rsidRDefault="00DC0D07" w:rsidP="00E73182">
      <w:pPr>
        <w:pStyle w:val="SingleTxtG"/>
        <w:rPr>
          <w:lang w:val="fr-FR"/>
        </w:rPr>
      </w:pPr>
      <w:r>
        <w:rPr>
          <w:lang w:val="fr-FR"/>
        </w:rPr>
        <w:t>46.</w:t>
      </w:r>
      <w:r>
        <w:rPr>
          <w:lang w:val="fr-FR"/>
        </w:rPr>
        <w:tab/>
      </w:r>
      <w:r>
        <w:rPr>
          <w:b/>
          <w:bCs/>
          <w:lang w:val="fr-FR"/>
        </w:rPr>
        <w:t>Le Comité demande instamment à l</w:t>
      </w:r>
      <w:r w:rsidR="00864D42">
        <w:rPr>
          <w:b/>
          <w:bCs/>
          <w:lang w:val="fr-FR"/>
        </w:rPr>
        <w:t>’</w:t>
      </w:r>
      <w:r>
        <w:rPr>
          <w:b/>
          <w:bCs/>
          <w:lang w:val="fr-FR"/>
        </w:rPr>
        <w:t>État partie de s</w:t>
      </w:r>
      <w:r w:rsidR="00864D42">
        <w:rPr>
          <w:b/>
          <w:bCs/>
          <w:lang w:val="fr-FR"/>
        </w:rPr>
        <w:t>’</w:t>
      </w:r>
      <w:r>
        <w:rPr>
          <w:b/>
          <w:bCs/>
          <w:lang w:val="fr-FR"/>
        </w:rPr>
        <w:t>acquitter de ses obligations en matière de soumission de rapports au titre du Protocole facultatif concernant l</w:t>
      </w:r>
      <w:r w:rsidR="00864D42">
        <w:rPr>
          <w:b/>
          <w:bCs/>
          <w:lang w:val="fr-FR"/>
        </w:rPr>
        <w:t>’</w:t>
      </w:r>
      <w:r>
        <w:rPr>
          <w:b/>
          <w:bCs/>
          <w:lang w:val="fr-FR"/>
        </w:rPr>
        <w:t>implication d</w:t>
      </w:r>
      <w:r w:rsidR="00864D42">
        <w:rPr>
          <w:b/>
          <w:bCs/>
          <w:lang w:val="fr-FR"/>
        </w:rPr>
        <w:t>’</w:t>
      </w:r>
      <w:r>
        <w:rPr>
          <w:b/>
          <w:bCs/>
          <w:lang w:val="fr-FR"/>
        </w:rPr>
        <w:t>enfants dans les conflits armés et du Protocole facultatif concernant la vente d</w:t>
      </w:r>
      <w:r w:rsidR="00864D42">
        <w:rPr>
          <w:b/>
          <w:bCs/>
          <w:lang w:val="fr-FR"/>
        </w:rPr>
        <w:t>’</w:t>
      </w:r>
      <w:r>
        <w:rPr>
          <w:b/>
          <w:bCs/>
          <w:lang w:val="fr-FR"/>
        </w:rPr>
        <w:t>enfants, la prostitution des enfants et la pornographie mettant en scène des enfants, les rapports pertinents étant attendus depuis le 14</w:t>
      </w:r>
      <w:r w:rsidR="000D6AA1">
        <w:rPr>
          <w:b/>
          <w:bCs/>
          <w:lang w:val="fr-FR"/>
        </w:rPr>
        <w:t> </w:t>
      </w:r>
      <w:r>
        <w:rPr>
          <w:b/>
          <w:bCs/>
          <w:lang w:val="fr-FR"/>
        </w:rPr>
        <w:t>novembre 2014 et le 6</w:t>
      </w:r>
      <w:r w:rsidR="000D6AA1">
        <w:rPr>
          <w:b/>
          <w:bCs/>
          <w:lang w:val="fr-FR"/>
        </w:rPr>
        <w:t> </w:t>
      </w:r>
      <w:r>
        <w:rPr>
          <w:b/>
          <w:bCs/>
          <w:lang w:val="fr-FR"/>
        </w:rPr>
        <w:t>janvier 2009, respectivement.</w:t>
      </w:r>
    </w:p>
    <w:p w14:paraId="3597F356" w14:textId="51F7A9F2" w:rsidR="00DC0D07" w:rsidRPr="00C04234" w:rsidRDefault="000D6AA1" w:rsidP="000D6AA1">
      <w:pPr>
        <w:pStyle w:val="H1G"/>
        <w:rPr>
          <w:rFonts w:eastAsia="SimSun"/>
          <w:lang w:val="fr-FR"/>
        </w:rPr>
      </w:pPr>
      <w:r>
        <w:rPr>
          <w:lang w:val="fr-FR"/>
        </w:rPr>
        <w:tab/>
      </w:r>
      <w:r w:rsidR="00DC0D07">
        <w:rPr>
          <w:lang w:val="fr-FR"/>
        </w:rPr>
        <w:t>M.</w:t>
      </w:r>
      <w:r w:rsidR="00DC0D07">
        <w:rPr>
          <w:lang w:val="fr-FR"/>
        </w:rPr>
        <w:tab/>
        <w:t>Coopération avec les organismes régionaux</w:t>
      </w:r>
    </w:p>
    <w:p w14:paraId="215F0548" w14:textId="2C038EB5" w:rsidR="00DC0D07" w:rsidRPr="00C04234" w:rsidRDefault="00DC0D07" w:rsidP="00E73182">
      <w:pPr>
        <w:pStyle w:val="SingleTxtG"/>
        <w:rPr>
          <w:b/>
          <w:lang w:val="fr-FR"/>
        </w:rPr>
      </w:pPr>
      <w:r>
        <w:rPr>
          <w:lang w:val="fr-FR"/>
        </w:rPr>
        <w:t>47.</w:t>
      </w:r>
      <w:r>
        <w:rPr>
          <w:lang w:val="fr-FR"/>
        </w:rPr>
        <w:tab/>
      </w:r>
      <w:r>
        <w:rPr>
          <w:b/>
          <w:bCs/>
          <w:lang w:val="fr-FR"/>
        </w:rPr>
        <w:t>Le Comité recommande à l</w:t>
      </w:r>
      <w:r w:rsidR="00864D42">
        <w:rPr>
          <w:b/>
          <w:bCs/>
          <w:lang w:val="fr-FR"/>
        </w:rPr>
        <w:t>’</w:t>
      </w:r>
      <w:r>
        <w:rPr>
          <w:b/>
          <w:bCs/>
          <w:lang w:val="fr-FR"/>
        </w:rPr>
        <w:t>État partie de coopérer avec l</w:t>
      </w:r>
      <w:r w:rsidR="00864D42">
        <w:rPr>
          <w:b/>
          <w:bCs/>
          <w:lang w:val="fr-FR"/>
        </w:rPr>
        <w:t>’</w:t>
      </w:r>
      <w:r>
        <w:rPr>
          <w:b/>
          <w:bCs/>
          <w:lang w:val="fr-FR"/>
        </w:rPr>
        <w:t>Organisation des États américains (OEA) à l</w:t>
      </w:r>
      <w:r w:rsidR="00864D42">
        <w:rPr>
          <w:b/>
          <w:bCs/>
          <w:lang w:val="fr-FR"/>
        </w:rPr>
        <w:t>’</w:t>
      </w:r>
      <w:r>
        <w:rPr>
          <w:b/>
          <w:bCs/>
          <w:lang w:val="fr-FR"/>
        </w:rPr>
        <w:t>application de la Convention et d</w:t>
      </w:r>
      <w:r w:rsidR="00864D42">
        <w:rPr>
          <w:b/>
          <w:bCs/>
          <w:lang w:val="fr-FR"/>
        </w:rPr>
        <w:t>’</w:t>
      </w:r>
      <w:r>
        <w:rPr>
          <w:b/>
          <w:bCs/>
          <w:lang w:val="fr-FR"/>
        </w:rPr>
        <w:t>autres instruments relatifs aux droits de l</w:t>
      </w:r>
      <w:r w:rsidR="00864D42">
        <w:rPr>
          <w:b/>
          <w:bCs/>
          <w:lang w:val="fr-FR"/>
        </w:rPr>
        <w:t>’</w:t>
      </w:r>
      <w:r>
        <w:rPr>
          <w:b/>
          <w:bCs/>
          <w:lang w:val="fr-FR"/>
        </w:rPr>
        <w:t>homme, à la fois sur son territoire et dans d</w:t>
      </w:r>
      <w:r w:rsidR="00864D42">
        <w:rPr>
          <w:b/>
          <w:bCs/>
          <w:lang w:val="fr-FR"/>
        </w:rPr>
        <w:t>’</w:t>
      </w:r>
      <w:r>
        <w:rPr>
          <w:b/>
          <w:bCs/>
          <w:lang w:val="fr-FR"/>
        </w:rPr>
        <w:t>autres États membres de l</w:t>
      </w:r>
      <w:r w:rsidR="00864D42">
        <w:rPr>
          <w:b/>
          <w:bCs/>
          <w:lang w:val="fr-FR"/>
        </w:rPr>
        <w:t>’</w:t>
      </w:r>
      <w:r>
        <w:rPr>
          <w:b/>
          <w:bCs/>
          <w:lang w:val="fr-FR"/>
        </w:rPr>
        <w:t>OEA.</w:t>
      </w:r>
    </w:p>
    <w:p w14:paraId="555A693B" w14:textId="5792078C" w:rsidR="00DC0D07" w:rsidRPr="00C04234" w:rsidRDefault="000D6AA1" w:rsidP="000D6AA1">
      <w:pPr>
        <w:pStyle w:val="HChG"/>
        <w:rPr>
          <w:lang w:val="fr-FR"/>
        </w:rPr>
      </w:pPr>
      <w:r>
        <w:rPr>
          <w:lang w:val="fr-FR"/>
        </w:rPr>
        <w:tab/>
      </w:r>
      <w:r w:rsidR="00DC0D07">
        <w:rPr>
          <w:lang w:val="fr-FR"/>
        </w:rPr>
        <w:t>IV.</w:t>
      </w:r>
      <w:r w:rsidR="00DC0D07">
        <w:rPr>
          <w:lang w:val="fr-FR"/>
        </w:rPr>
        <w:tab/>
        <w:t xml:space="preserve">Application des recommandations et soumission </w:t>
      </w:r>
      <w:r>
        <w:rPr>
          <w:lang w:val="fr-FR"/>
        </w:rPr>
        <w:br/>
      </w:r>
      <w:r w:rsidR="00DC0D07">
        <w:rPr>
          <w:lang w:val="fr-FR"/>
        </w:rPr>
        <w:t>de rapports</w:t>
      </w:r>
    </w:p>
    <w:p w14:paraId="0883E09E" w14:textId="3D225873" w:rsidR="00DC0D07" w:rsidRPr="00C04234" w:rsidRDefault="000D6AA1" w:rsidP="000D6AA1">
      <w:pPr>
        <w:pStyle w:val="H1G"/>
        <w:rPr>
          <w:lang w:val="fr-FR"/>
        </w:rPr>
      </w:pPr>
      <w:r>
        <w:rPr>
          <w:lang w:val="fr-FR"/>
        </w:rPr>
        <w:tab/>
      </w:r>
      <w:r w:rsidR="00DC0D07">
        <w:rPr>
          <w:lang w:val="fr-FR"/>
        </w:rPr>
        <w:t>A.</w:t>
      </w:r>
      <w:r w:rsidR="00DC0D07">
        <w:rPr>
          <w:lang w:val="fr-FR"/>
        </w:rPr>
        <w:tab/>
        <w:t>Suivi et diffusion</w:t>
      </w:r>
    </w:p>
    <w:p w14:paraId="464CBB41" w14:textId="2947831A" w:rsidR="00DC0D07" w:rsidRPr="00C04234" w:rsidRDefault="00DC0D07" w:rsidP="00E73182">
      <w:pPr>
        <w:pStyle w:val="SingleTxtG"/>
        <w:rPr>
          <w:b/>
          <w:bCs/>
          <w:lang w:val="fr-FR"/>
        </w:rPr>
      </w:pPr>
      <w:r>
        <w:rPr>
          <w:lang w:val="fr-FR"/>
        </w:rPr>
        <w:t>48.</w:t>
      </w:r>
      <w:r>
        <w:rPr>
          <w:lang w:val="fr-FR"/>
        </w:rPr>
        <w:tab/>
      </w:r>
      <w:r>
        <w:rPr>
          <w:b/>
          <w:bCs/>
          <w:lang w:val="fr-FR"/>
        </w:rPr>
        <w:t>Le Comité recommande à l</w:t>
      </w:r>
      <w:r w:rsidR="00864D42">
        <w:rPr>
          <w:b/>
          <w:bCs/>
          <w:lang w:val="fr-FR"/>
        </w:rPr>
        <w:t>’</w:t>
      </w:r>
      <w:r>
        <w:rPr>
          <w:b/>
          <w:bCs/>
          <w:lang w:val="fr-FR"/>
        </w:rPr>
        <w:t>État partie de prendre toutes les mesures voulues pour que les recommandations figurant dans les présentes observations finales soient pleinement appliquées.</w:t>
      </w:r>
      <w:r>
        <w:rPr>
          <w:lang w:val="fr-FR"/>
        </w:rPr>
        <w:t xml:space="preserve"> </w:t>
      </w:r>
      <w:r>
        <w:rPr>
          <w:b/>
          <w:bCs/>
          <w:lang w:val="fr-FR"/>
        </w:rPr>
        <w:t>Il recommande également que le sixième rapports périodiques, les réponses écrites de l</w:t>
      </w:r>
      <w:r w:rsidR="00864D42">
        <w:rPr>
          <w:b/>
          <w:bCs/>
          <w:lang w:val="fr-FR"/>
        </w:rPr>
        <w:t>’</w:t>
      </w:r>
      <w:r>
        <w:rPr>
          <w:b/>
          <w:bCs/>
          <w:lang w:val="fr-FR"/>
        </w:rPr>
        <w:t>État partie et les présentes observations finales soient largement diffusés dans les langues du pays.</w:t>
      </w:r>
    </w:p>
    <w:p w14:paraId="08B88CC0" w14:textId="60BCF5B9" w:rsidR="00DC0D07" w:rsidRPr="00C04234" w:rsidRDefault="000D6AA1" w:rsidP="000D6AA1">
      <w:pPr>
        <w:pStyle w:val="H1G"/>
        <w:rPr>
          <w:lang w:val="fr-FR"/>
        </w:rPr>
      </w:pPr>
      <w:r>
        <w:rPr>
          <w:lang w:val="fr-FR"/>
        </w:rPr>
        <w:tab/>
      </w:r>
      <w:r w:rsidR="00DC0D07">
        <w:rPr>
          <w:lang w:val="fr-FR"/>
        </w:rPr>
        <w:t>B.</w:t>
      </w:r>
      <w:r w:rsidR="00DC0D07">
        <w:rPr>
          <w:lang w:val="fr-FR"/>
        </w:rPr>
        <w:tab/>
      </w:r>
      <w:r w:rsidR="00DC0D07">
        <w:rPr>
          <w:lang w:val="fr-FR"/>
        </w:rPr>
        <w:tab/>
        <w:t>Mécanisme national d</w:t>
      </w:r>
      <w:r w:rsidR="00864D42">
        <w:rPr>
          <w:lang w:val="fr-FR"/>
        </w:rPr>
        <w:t>’</w:t>
      </w:r>
      <w:r w:rsidR="00DC0D07">
        <w:rPr>
          <w:lang w:val="fr-FR"/>
        </w:rPr>
        <w:t>établissement des rapports et de suivi</w:t>
      </w:r>
    </w:p>
    <w:p w14:paraId="2AFC56F3" w14:textId="57B50EF1" w:rsidR="00DC0D07" w:rsidRPr="00C04234" w:rsidRDefault="00DC0D07" w:rsidP="00E73182">
      <w:pPr>
        <w:pStyle w:val="SingleTxtG"/>
        <w:rPr>
          <w:b/>
          <w:lang w:val="fr-FR"/>
        </w:rPr>
      </w:pPr>
      <w:r>
        <w:rPr>
          <w:lang w:val="fr-FR"/>
        </w:rPr>
        <w:t>49.</w:t>
      </w:r>
      <w:r>
        <w:rPr>
          <w:lang w:val="fr-FR"/>
        </w:rPr>
        <w:tab/>
      </w:r>
      <w:r>
        <w:rPr>
          <w:b/>
          <w:bCs/>
          <w:lang w:val="fr-FR"/>
        </w:rPr>
        <w:t>Le Comité recommande à l</w:t>
      </w:r>
      <w:r w:rsidR="00864D42">
        <w:rPr>
          <w:b/>
          <w:bCs/>
          <w:lang w:val="fr-FR"/>
        </w:rPr>
        <w:t>’</w:t>
      </w:r>
      <w:r>
        <w:rPr>
          <w:b/>
          <w:bCs/>
          <w:lang w:val="fr-FR"/>
        </w:rPr>
        <w:t>État partie de continuer de renforcer son mécanisme national chargé de la coordination et de l</w:t>
      </w:r>
      <w:r w:rsidR="00864D42">
        <w:rPr>
          <w:b/>
          <w:bCs/>
          <w:lang w:val="fr-FR"/>
        </w:rPr>
        <w:t>’</w:t>
      </w:r>
      <w:r>
        <w:rPr>
          <w:b/>
          <w:bCs/>
          <w:lang w:val="fr-FR"/>
        </w:rPr>
        <w:t>élaboration des rapports devant être soumis aux mécanismes internationaux et régionaux des droits de l</w:t>
      </w:r>
      <w:r w:rsidR="00864D42">
        <w:rPr>
          <w:b/>
          <w:bCs/>
          <w:lang w:val="fr-FR"/>
        </w:rPr>
        <w:t>’</w:t>
      </w:r>
      <w:r>
        <w:rPr>
          <w:b/>
          <w:bCs/>
          <w:lang w:val="fr-FR"/>
        </w:rPr>
        <w:t>homme et de nouer un dialogue avec ces mécanismes, et de coordonner et suivre l</w:t>
      </w:r>
      <w:r w:rsidR="00864D42">
        <w:rPr>
          <w:b/>
          <w:bCs/>
          <w:lang w:val="fr-FR"/>
        </w:rPr>
        <w:t>’</w:t>
      </w:r>
      <w:r>
        <w:rPr>
          <w:b/>
          <w:bCs/>
          <w:lang w:val="fr-FR"/>
        </w:rPr>
        <w:t>exécution des obligations conventionnelles et l</w:t>
      </w:r>
      <w:r w:rsidR="00864D42">
        <w:rPr>
          <w:b/>
          <w:bCs/>
          <w:lang w:val="fr-FR"/>
        </w:rPr>
        <w:t>’</w:t>
      </w:r>
      <w:r>
        <w:rPr>
          <w:b/>
          <w:bCs/>
          <w:lang w:val="fr-FR"/>
        </w:rPr>
        <w:t>application des recommandations et des décisions émanant desdits mécanismes.</w:t>
      </w:r>
      <w:r>
        <w:rPr>
          <w:lang w:val="fr-FR"/>
        </w:rPr>
        <w:t xml:space="preserve"> </w:t>
      </w:r>
      <w:r>
        <w:rPr>
          <w:b/>
          <w:bCs/>
          <w:lang w:val="fr-FR"/>
        </w:rPr>
        <w:t>Le Comité souligne que le mécanisme devrait être appuyé de manière appropriée et en permanence par un personnel qui lui soit spécialement affecté et devrait être à même de consulter systématiquement la Commission interinstitutionnelle des droits de l</w:t>
      </w:r>
      <w:r w:rsidR="00864D42">
        <w:rPr>
          <w:b/>
          <w:bCs/>
          <w:lang w:val="fr-FR"/>
        </w:rPr>
        <w:t>’</w:t>
      </w:r>
      <w:r>
        <w:rPr>
          <w:b/>
          <w:bCs/>
          <w:lang w:val="fr-FR"/>
        </w:rPr>
        <w:t>homme et la société civile.</w:t>
      </w:r>
    </w:p>
    <w:p w14:paraId="2DA080C5" w14:textId="71935F74" w:rsidR="00DC0D07" w:rsidRPr="00C04234" w:rsidRDefault="000D6AA1" w:rsidP="000D6AA1">
      <w:pPr>
        <w:pStyle w:val="H1G"/>
        <w:rPr>
          <w:rFonts w:eastAsia="Malgun Gothic"/>
          <w:lang w:val="fr-FR"/>
        </w:rPr>
      </w:pPr>
      <w:r>
        <w:rPr>
          <w:lang w:val="fr-FR"/>
        </w:rPr>
        <w:lastRenderedPageBreak/>
        <w:tab/>
      </w:r>
      <w:r w:rsidR="00DC0D07">
        <w:rPr>
          <w:lang w:val="fr-FR"/>
        </w:rPr>
        <w:t>C.</w:t>
      </w:r>
      <w:r w:rsidR="00DC0D07">
        <w:rPr>
          <w:lang w:val="fr-FR"/>
        </w:rPr>
        <w:tab/>
        <w:t>Prochain rapport</w:t>
      </w:r>
    </w:p>
    <w:p w14:paraId="0178CCE7" w14:textId="52B084FB" w:rsidR="00DC0D07" w:rsidRDefault="00DC0D07" w:rsidP="00E73182">
      <w:pPr>
        <w:pStyle w:val="SingleTxtG"/>
        <w:rPr>
          <w:b/>
          <w:bCs/>
          <w:lang w:val="fr-FR"/>
        </w:rPr>
      </w:pPr>
      <w:r>
        <w:rPr>
          <w:lang w:val="fr-FR"/>
        </w:rPr>
        <w:t>50.</w:t>
      </w:r>
      <w:r>
        <w:rPr>
          <w:lang w:val="fr-FR"/>
        </w:rPr>
        <w:tab/>
      </w:r>
      <w:r w:rsidRPr="006D629C">
        <w:rPr>
          <w:b/>
          <w:bCs/>
          <w:lang w:val="fr-FR"/>
        </w:rPr>
        <w:t>Le Comité communiquera à l</w:t>
      </w:r>
      <w:r w:rsidR="00864D42">
        <w:rPr>
          <w:b/>
          <w:bCs/>
          <w:lang w:val="fr-FR"/>
        </w:rPr>
        <w:t>’</w:t>
      </w:r>
      <w:r w:rsidRPr="006D629C">
        <w:rPr>
          <w:b/>
          <w:bCs/>
          <w:lang w:val="fr-FR"/>
        </w:rPr>
        <w:t>État partie la date qu</w:t>
      </w:r>
      <w:r w:rsidR="00864D42">
        <w:rPr>
          <w:b/>
          <w:bCs/>
          <w:lang w:val="fr-FR"/>
        </w:rPr>
        <w:t>’</w:t>
      </w:r>
      <w:r w:rsidRPr="006D629C">
        <w:rPr>
          <w:b/>
          <w:bCs/>
          <w:lang w:val="fr-FR"/>
        </w:rPr>
        <w:t>il aura fixée pour la soumission de son rapport valant septième et huitième rapports périodiques selon un calendrier prévisible de soumission de rapports établi sur la base d</w:t>
      </w:r>
      <w:r w:rsidR="00864D42">
        <w:rPr>
          <w:b/>
          <w:bCs/>
          <w:lang w:val="fr-FR"/>
        </w:rPr>
        <w:t>’</w:t>
      </w:r>
      <w:r w:rsidRPr="006D629C">
        <w:rPr>
          <w:b/>
          <w:bCs/>
          <w:lang w:val="fr-FR"/>
        </w:rPr>
        <w:t>un cycle d</w:t>
      </w:r>
      <w:r w:rsidR="00864D42">
        <w:rPr>
          <w:b/>
          <w:bCs/>
          <w:lang w:val="fr-FR"/>
        </w:rPr>
        <w:t>’</w:t>
      </w:r>
      <w:r w:rsidRPr="006D629C">
        <w:rPr>
          <w:b/>
          <w:bCs/>
          <w:lang w:val="fr-FR"/>
        </w:rPr>
        <w:t>examen de huit ans, et il adoptera, le cas échéant, une liste de points et de questions qui sera transmise à l</w:t>
      </w:r>
      <w:r w:rsidR="00864D42">
        <w:rPr>
          <w:b/>
          <w:bCs/>
          <w:lang w:val="fr-FR"/>
        </w:rPr>
        <w:t>’</w:t>
      </w:r>
      <w:r w:rsidRPr="006D629C">
        <w:rPr>
          <w:b/>
          <w:bCs/>
          <w:lang w:val="fr-FR"/>
        </w:rPr>
        <w:t>État partie avant la soumission du rapport.</w:t>
      </w:r>
      <w:r>
        <w:rPr>
          <w:lang w:val="fr-FR"/>
        </w:rPr>
        <w:t xml:space="preserve"> </w:t>
      </w:r>
      <w:r>
        <w:rPr>
          <w:b/>
          <w:bCs/>
          <w:lang w:val="fr-FR"/>
        </w:rPr>
        <w:t>Ce rapport devra être conforme aux directives spécifiques à l</w:t>
      </w:r>
      <w:r w:rsidR="00864D42">
        <w:rPr>
          <w:b/>
          <w:bCs/>
          <w:lang w:val="fr-FR"/>
        </w:rPr>
        <w:t>’</w:t>
      </w:r>
      <w:r>
        <w:rPr>
          <w:b/>
          <w:bCs/>
          <w:lang w:val="fr-FR"/>
        </w:rPr>
        <w:t>instrument concernant l</w:t>
      </w:r>
      <w:r w:rsidR="00864D42">
        <w:rPr>
          <w:b/>
          <w:bCs/>
          <w:lang w:val="fr-FR"/>
        </w:rPr>
        <w:t>’</w:t>
      </w:r>
      <w:r>
        <w:rPr>
          <w:b/>
          <w:bCs/>
          <w:lang w:val="fr-FR"/>
        </w:rPr>
        <w:t>établissement de rapports</w:t>
      </w:r>
      <w:r w:rsidRPr="002B4375">
        <w:rPr>
          <w:rStyle w:val="Appelnotedebasdep"/>
        </w:rPr>
        <w:footnoteReference w:id="9"/>
      </w:r>
      <w:r>
        <w:rPr>
          <w:b/>
          <w:bCs/>
          <w:lang w:val="fr-FR"/>
        </w:rPr>
        <w:t xml:space="preserve"> et ne pas dépasser 21</w:t>
      </w:r>
      <w:r w:rsidR="006C0BFC">
        <w:rPr>
          <w:b/>
          <w:bCs/>
          <w:lang w:val="fr-FR"/>
        </w:rPr>
        <w:t> </w:t>
      </w:r>
      <w:r>
        <w:rPr>
          <w:b/>
          <w:bCs/>
          <w:lang w:val="fr-FR"/>
        </w:rPr>
        <w:t>200</w:t>
      </w:r>
      <w:r w:rsidR="006C0BFC">
        <w:rPr>
          <w:b/>
          <w:bCs/>
          <w:lang w:val="fr-FR"/>
        </w:rPr>
        <w:t> </w:t>
      </w:r>
      <w:r>
        <w:rPr>
          <w:b/>
          <w:bCs/>
          <w:lang w:val="fr-FR"/>
        </w:rPr>
        <w:t>mots</w:t>
      </w:r>
      <w:r w:rsidRPr="002B4375">
        <w:rPr>
          <w:rStyle w:val="Appelnotedebasdep"/>
        </w:rPr>
        <w:footnoteReference w:id="10"/>
      </w:r>
      <w:r>
        <w:rPr>
          <w:b/>
          <w:bCs/>
          <w:lang w:val="fr-FR"/>
        </w:rPr>
        <w:t>.</w:t>
      </w:r>
      <w:r>
        <w:rPr>
          <w:lang w:val="fr-FR"/>
        </w:rPr>
        <w:t xml:space="preserve"> </w:t>
      </w:r>
      <w:r>
        <w:rPr>
          <w:b/>
          <w:bCs/>
          <w:lang w:val="fr-FR"/>
        </w:rPr>
        <w:t>Si l</w:t>
      </w:r>
      <w:r w:rsidR="00864D42">
        <w:rPr>
          <w:b/>
          <w:bCs/>
          <w:lang w:val="fr-FR"/>
        </w:rPr>
        <w:t>’</w:t>
      </w:r>
      <w:r>
        <w:rPr>
          <w:b/>
          <w:bCs/>
          <w:lang w:val="fr-FR"/>
        </w:rPr>
        <w:t>État partie soumet un rapport dont le nombre de mots excède la limite fixée, il sera invité à en réduire la longueur.</w:t>
      </w:r>
      <w:r>
        <w:rPr>
          <w:lang w:val="fr-FR"/>
        </w:rPr>
        <w:t xml:space="preserve"> </w:t>
      </w:r>
      <w:r>
        <w:rPr>
          <w:b/>
          <w:bCs/>
          <w:lang w:val="fr-FR"/>
        </w:rPr>
        <w:t>S</w:t>
      </w:r>
      <w:r w:rsidR="00864D42">
        <w:rPr>
          <w:b/>
          <w:bCs/>
          <w:lang w:val="fr-FR"/>
        </w:rPr>
        <w:t>’</w:t>
      </w:r>
      <w:r>
        <w:rPr>
          <w:b/>
          <w:bCs/>
          <w:lang w:val="fr-FR"/>
        </w:rPr>
        <w:t>il n</w:t>
      </w:r>
      <w:r w:rsidR="00864D42">
        <w:rPr>
          <w:b/>
          <w:bCs/>
          <w:lang w:val="fr-FR"/>
        </w:rPr>
        <w:t>’</w:t>
      </w:r>
      <w:r>
        <w:rPr>
          <w:b/>
          <w:bCs/>
          <w:lang w:val="fr-FR"/>
        </w:rPr>
        <w:t>est pas en mesure de remanier son rapport et de le soumettre à nouveau, la traduction de ce rapport aux fins d</w:t>
      </w:r>
      <w:r w:rsidR="00864D42">
        <w:rPr>
          <w:b/>
          <w:bCs/>
          <w:lang w:val="fr-FR"/>
        </w:rPr>
        <w:t>’</w:t>
      </w:r>
      <w:r>
        <w:rPr>
          <w:b/>
          <w:bCs/>
          <w:lang w:val="fr-FR"/>
        </w:rPr>
        <w:t>examen par le Comité ne pourra pas être garantie.</w:t>
      </w:r>
    </w:p>
    <w:p w14:paraId="537A358D" w14:textId="12654BF3" w:rsidR="00E73182" w:rsidRPr="00E73182" w:rsidRDefault="00E73182" w:rsidP="00E73182">
      <w:pPr>
        <w:pStyle w:val="SingleTxtG"/>
        <w:spacing w:before="240" w:after="0"/>
        <w:jc w:val="center"/>
        <w:rPr>
          <w:u w:val="single"/>
          <w:lang w:val="fr-FR"/>
        </w:rPr>
      </w:pPr>
      <w:r>
        <w:rPr>
          <w:u w:val="single"/>
          <w:lang w:val="fr-FR"/>
        </w:rPr>
        <w:tab/>
      </w:r>
      <w:r>
        <w:rPr>
          <w:u w:val="single"/>
          <w:lang w:val="fr-FR"/>
        </w:rPr>
        <w:tab/>
      </w:r>
      <w:r>
        <w:rPr>
          <w:u w:val="single"/>
          <w:lang w:val="fr-FR"/>
        </w:rPr>
        <w:tab/>
      </w:r>
    </w:p>
    <w:sectPr w:rsidR="00E73182" w:rsidRPr="00E73182" w:rsidSect="00DC0D07">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50867D" w14:textId="77777777" w:rsidR="00A03C0A" w:rsidRDefault="00A03C0A" w:rsidP="00F95C08">
      <w:pPr>
        <w:spacing w:line="240" w:lineRule="auto"/>
      </w:pPr>
    </w:p>
  </w:endnote>
  <w:endnote w:type="continuationSeparator" w:id="0">
    <w:p w14:paraId="38313E50" w14:textId="77777777" w:rsidR="00A03C0A" w:rsidRPr="00AC3823" w:rsidRDefault="00A03C0A" w:rsidP="00AC3823">
      <w:pPr>
        <w:pStyle w:val="Pieddepage"/>
      </w:pPr>
    </w:p>
  </w:endnote>
  <w:endnote w:type="continuationNotice" w:id="1">
    <w:p w14:paraId="5FBEEC33" w14:textId="77777777" w:rsidR="00A03C0A" w:rsidRDefault="00A03C0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algun Gothic">
    <w:panose1 w:val="020B0503020000020004"/>
    <w:charset w:val="81"/>
    <w:family w:val="swiss"/>
    <w:pitch w:val="variable"/>
    <w:sig w:usb0="9000002F" w:usb1="29D77CFB" w:usb2="00000012" w:usb3="00000000" w:csb0="00080001"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C93F7D" w14:textId="414C021A" w:rsidR="00DC0D07" w:rsidRPr="00DC0D07" w:rsidRDefault="00DC0D07" w:rsidP="00DC0D07">
    <w:pPr>
      <w:pStyle w:val="Pieddepage"/>
      <w:tabs>
        <w:tab w:val="right" w:pos="9638"/>
      </w:tabs>
    </w:pPr>
    <w:r w:rsidRPr="00DC0D07">
      <w:rPr>
        <w:b/>
        <w:sz w:val="18"/>
      </w:rPr>
      <w:fldChar w:fldCharType="begin"/>
    </w:r>
    <w:r w:rsidRPr="00DC0D07">
      <w:rPr>
        <w:b/>
        <w:sz w:val="18"/>
      </w:rPr>
      <w:instrText xml:space="preserve"> PAGE  \* MERGEFORMAT </w:instrText>
    </w:r>
    <w:r w:rsidRPr="00DC0D07">
      <w:rPr>
        <w:b/>
        <w:sz w:val="18"/>
      </w:rPr>
      <w:fldChar w:fldCharType="separate"/>
    </w:r>
    <w:r w:rsidRPr="00DC0D07">
      <w:rPr>
        <w:b/>
        <w:noProof/>
        <w:sz w:val="18"/>
      </w:rPr>
      <w:t>2</w:t>
    </w:r>
    <w:r w:rsidRPr="00DC0D07">
      <w:rPr>
        <w:b/>
        <w:sz w:val="18"/>
      </w:rPr>
      <w:fldChar w:fldCharType="end"/>
    </w:r>
    <w:r>
      <w:rPr>
        <w:b/>
        <w:sz w:val="18"/>
      </w:rPr>
      <w:tab/>
    </w:r>
    <w:r>
      <w:t>GE.23-18816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5E2A69" w14:textId="602F52FB" w:rsidR="00DC0D07" w:rsidRPr="00DC0D07" w:rsidRDefault="00DC0D07" w:rsidP="00DC0D07">
    <w:pPr>
      <w:pStyle w:val="Pieddepage"/>
      <w:tabs>
        <w:tab w:val="right" w:pos="9638"/>
      </w:tabs>
      <w:rPr>
        <w:b/>
        <w:sz w:val="18"/>
      </w:rPr>
    </w:pPr>
    <w:r>
      <w:t>GE.23-18816</w:t>
    </w:r>
    <w:r>
      <w:tab/>
    </w:r>
    <w:r w:rsidRPr="00DC0D07">
      <w:rPr>
        <w:b/>
        <w:sz w:val="18"/>
      </w:rPr>
      <w:fldChar w:fldCharType="begin"/>
    </w:r>
    <w:r w:rsidRPr="00DC0D07">
      <w:rPr>
        <w:b/>
        <w:sz w:val="18"/>
      </w:rPr>
      <w:instrText xml:space="preserve"> PAGE  \* MERGEFORMAT </w:instrText>
    </w:r>
    <w:r w:rsidRPr="00DC0D07">
      <w:rPr>
        <w:b/>
        <w:sz w:val="18"/>
      </w:rPr>
      <w:fldChar w:fldCharType="separate"/>
    </w:r>
    <w:r w:rsidRPr="00DC0D07">
      <w:rPr>
        <w:b/>
        <w:noProof/>
        <w:sz w:val="18"/>
      </w:rPr>
      <w:t>3</w:t>
    </w:r>
    <w:r w:rsidRPr="00DC0D0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91CC3E" w14:textId="60EA75C8" w:rsidR="002D14A3" w:rsidRPr="00DC0D07" w:rsidRDefault="00DC0D07" w:rsidP="00DC0D07">
    <w:pPr>
      <w:pStyle w:val="Pieddepage"/>
      <w:spacing w:before="120"/>
      <w:rPr>
        <w:sz w:val="20"/>
      </w:rPr>
    </w:pPr>
    <w:r>
      <w:rPr>
        <w:sz w:val="20"/>
      </w:rPr>
      <w:t>GE.</w:t>
    </w:r>
    <w:r w:rsidR="002D14A3">
      <w:rPr>
        <w:noProof/>
        <w:lang w:eastAsia="fr-CH"/>
      </w:rPr>
      <w:drawing>
        <wp:anchor distT="0" distB="0" distL="114300" distR="114300" simplePos="0" relativeHeight="251659264" behindDoc="0" locked="0" layoutInCell="1" allowOverlap="0" wp14:anchorId="3EB01D2F" wp14:editId="668E5912">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23-18816  (F)</w:t>
    </w:r>
    <w:r>
      <w:rPr>
        <w:noProof/>
        <w:sz w:val="20"/>
      </w:rPr>
      <w:drawing>
        <wp:anchor distT="0" distB="0" distL="114300" distR="114300" simplePos="0" relativeHeight="251660288" behindDoc="0" locked="0" layoutInCell="1" allowOverlap="1" wp14:anchorId="083C9A0F" wp14:editId="1D943ADC">
          <wp:simplePos x="0" y="0"/>
          <wp:positionH relativeFrom="margin">
            <wp:posOffset>5489575</wp:posOffset>
          </wp:positionH>
          <wp:positionV relativeFrom="margin">
            <wp:posOffset>8891905</wp:posOffset>
          </wp:positionV>
          <wp:extent cx="561975" cy="561975"/>
          <wp:effectExtent l="0" t="0" r="9525" b="9525"/>
          <wp:wrapNone/>
          <wp:docPr id="1507041660"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311023    021123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CCEB09" w14:textId="77777777" w:rsidR="00A03C0A" w:rsidRPr="00AC3823" w:rsidRDefault="00A03C0A" w:rsidP="00AC3823">
      <w:pPr>
        <w:pStyle w:val="Pieddepage"/>
        <w:tabs>
          <w:tab w:val="right" w:pos="2155"/>
        </w:tabs>
        <w:spacing w:after="80" w:line="240" w:lineRule="atLeast"/>
        <w:ind w:left="680"/>
        <w:rPr>
          <w:u w:val="single"/>
        </w:rPr>
      </w:pPr>
      <w:r>
        <w:rPr>
          <w:u w:val="single"/>
        </w:rPr>
        <w:tab/>
      </w:r>
    </w:p>
  </w:footnote>
  <w:footnote w:type="continuationSeparator" w:id="0">
    <w:p w14:paraId="3E3244BC" w14:textId="77777777" w:rsidR="00A03C0A" w:rsidRPr="00AC3823" w:rsidRDefault="00A03C0A" w:rsidP="00AC3823">
      <w:pPr>
        <w:pStyle w:val="Pieddepage"/>
        <w:tabs>
          <w:tab w:val="right" w:pos="2155"/>
        </w:tabs>
        <w:spacing w:after="80" w:line="240" w:lineRule="atLeast"/>
        <w:ind w:left="680"/>
        <w:rPr>
          <w:u w:val="single"/>
        </w:rPr>
      </w:pPr>
      <w:r>
        <w:rPr>
          <w:u w:val="single"/>
        </w:rPr>
        <w:tab/>
      </w:r>
    </w:p>
  </w:footnote>
  <w:footnote w:type="continuationNotice" w:id="1">
    <w:p w14:paraId="3D8B8242" w14:textId="77777777" w:rsidR="00A03C0A" w:rsidRPr="00AC3823" w:rsidRDefault="00A03C0A">
      <w:pPr>
        <w:spacing w:line="240" w:lineRule="auto"/>
        <w:rPr>
          <w:sz w:val="2"/>
          <w:szCs w:val="2"/>
        </w:rPr>
      </w:pPr>
    </w:p>
  </w:footnote>
  <w:footnote w:id="2">
    <w:p w14:paraId="0B53928A" w14:textId="77777777" w:rsidR="00DC0D07" w:rsidRPr="000050C9" w:rsidRDefault="00DC0D07" w:rsidP="00DC0D07">
      <w:pPr>
        <w:pStyle w:val="Notedebasdepage"/>
        <w:rPr>
          <w:szCs w:val="18"/>
          <w:lang w:val="fr-FR"/>
        </w:rPr>
      </w:pPr>
      <w:r>
        <w:rPr>
          <w:lang w:val="fr-FR"/>
        </w:rPr>
        <w:tab/>
        <w:t>*</w:t>
      </w:r>
      <w:r>
        <w:rPr>
          <w:lang w:val="fr-FR"/>
        </w:rPr>
        <w:tab/>
        <w:t>Adoptées par le Comité à sa quatre-vingt-quatorzième session (4-22 septembre 2023).</w:t>
      </w:r>
    </w:p>
  </w:footnote>
  <w:footnote w:id="3">
    <w:p w14:paraId="2029820D" w14:textId="51E21A76" w:rsidR="00DC0D07" w:rsidRPr="000050C9" w:rsidRDefault="00DC0D07" w:rsidP="00DC0D07">
      <w:pPr>
        <w:pStyle w:val="Notedebasdepage"/>
        <w:rPr>
          <w:szCs w:val="18"/>
          <w:lang w:val="fr-FR"/>
        </w:rPr>
      </w:pPr>
      <w:r w:rsidRPr="001B76B6">
        <w:rPr>
          <w:szCs w:val="18"/>
          <w:lang w:val="fr-FR"/>
        </w:rPr>
        <w:tab/>
      </w:r>
      <w:r w:rsidRPr="002B4375">
        <w:rPr>
          <w:rStyle w:val="Appelnotedebasdep"/>
        </w:rPr>
        <w:footnoteRef/>
      </w:r>
      <w:r>
        <w:rPr>
          <w:lang w:val="fr-FR"/>
        </w:rPr>
        <w:tab/>
      </w:r>
      <w:hyperlink r:id="rId1" w:history="1">
        <w:r w:rsidRPr="005845BC">
          <w:rPr>
            <w:rStyle w:val="Lienhypertexte"/>
            <w:lang w:val="fr-FR"/>
          </w:rPr>
          <w:t>CRC/C/DOM/6</w:t>
        </w:r>
      </w:hyperlink>
      <w:r>
        <w:rPr>
          <w:lang w:val="fr-FR"/>
        </w:rPr>
        <w:t>.</w:t>
      </w:r>
    </w:p>
  </w:footnote>
  <w:footnote w:id="4">
    <w:p w14:paraId="736EFA9C" w14:textId="2217CFE5" w:rsidR="00DC0D07" w:rsidRPr="000050C9" w:rsidRDefault="00DC0D07" w:rsidP="00DC0D07">
      <w:pPr>
        <w:pStyle w:val="Notedebasdepage"/>
        <w:rPr>
          <w:szCs w:val="18"/>
          <w:lang w:val="fr-FR"/>
        </w:rPr>
      </w:pPr>
      <w:r w:rsidRPr="0049164B">
        <w:rPr>
          <w:szCs w:val="18"/>
          <w:lang w:val="fr-FR"/>
        </w:rPr>
        <w:tab/>
      </w:r>
      <w:r w:rsidRPr="002B4375">
        <w:rPr>
          <w:rStyle w:val="Appelnotedebasdep"/>
        </w:rPr>
        <w:footnoteRef/>
      </w:r>
      <w:r>
        <w:rPr>
          <w:lang w:val="fr-FR"/>
        </w:rPr>
        <w:tab/>
        <w:t xml:space="preserve">Voir </w:t>
      </w:r>
      <w:hyperlink r:id="rId2" w:history="1">
        <w:r w:rsidRPr="005845BC">
          <w:rPr>
            <w:rStyle w:val="Lienhypertexte"/>
            <w:lang w:val="fr-FR"/>
          </w:rPr>
          <w:t>CRC/C/SR.2732</w:t>
        </w:r>
      </w:hyperlink>
      <w:r>
        <w:rPr>
          <w:lang w:val="fr-FR"/>
        </w:rPr>
        <w:t xml:space="preserve"> et </w:t>
      </w:r>
      <w:hyperlink r:id="rId3" w:history="1">
        <w:r w:rsidRPr="005845BC">
          <w:rPr>
            <w:rStyle w:val="Lienhypertexte"/>
            <w:lang w:val="fr-FR"/>
          </w:rPr>
          <w:t>CRC/C/SR.2734</w:t>
        </w:r>
      </w:hyperlink>
      <w:r>
        <w:rPr>
          <w:lang w:val="fr-FR"/>
        </w:rPr>
        <w:t>.</w:t>
      </w:r>
    </w:p>
  </w:footnote>
  <w:footnote w:id="5">
    <w:p w14:paraId="0391189E" w14:textId="5EC9F4E6" w:rsidR="00DC0D07" w:rsidRPr="002B4375" w:rsidRDefault="00DC0D07" w:rsidP="00DC0D07">
      <w:pPr>
        <w:pStyle w:val="Notedebasdepage"/>
        <w:rPr>
          <w:szCs w:val="18"/>
          <w:lang w:val="en-US"/>
        </w:rPr>
      </w:pPr>
      <w:r w:rsidRPr="0049164B">
        <w:rPr>
          <w:szCs w:val="18"/>
          <w:lang w:val="fr-FR"/>
        </w:rPr>
        <w:tab/>
      </w:r>
      <w:r w:rsidRPr="002B4375">
        <w:rPr>
          <w:rStyle w:val="Appelnotedebasdep"/>
        </w:rPr>
        <w:footnoteRef/>
      </w:r>
      <w:r w:rsidRPr="002B4375">
        <w:rPr>
          <w:lang w:val="en-US"/>
        </w:rPr>
        <w:tab/>
      </w:r>
      <w:hyperlink r:id="rId4" w:history="1">
        <w:r w:rsidRPr="005845BC">
          <w:rPr>
            <w:rStyle w:val="Lienhypertexte"/>
            <w:lang w:val="en-US"/>
          </w:rPr>
          <w:t>CRC/C/DOM/RQ/6</w:t>
        </w:r>
      </w:hyperlink>
      <w:r w:rsidRPr="002B4375">
        <w:rPr>
          <w:lang w:val="en-US"/>
        </w:rPr>
        <w:t>.</w:t>
      </w:r>
    </w:p>
  </w:footnote>
  <w:footnote w:id="6">
    <w:p w14:paraId="706A0A7C" w14:textId="0AECA48E" w:rsidR="00DC0D07" w:rsidRPr="00864D42" w:rsidRDefault="00DC0D07" w:rsidP="00DC0D07">
      <w:pPr>
        <w:pStyle w:val="Notedebasdepage"/>
        <w:rPr>
          <w:lang w:val="en-US"/>
        </w:rPr>
      </w:pPr>
      <w:r w:rsidRPr="002B4375">
        <w:rPr>
          <w:lang w:val="en-US"/>
        </w:rPr>
        <w:tab/>
      </w:r>
      <w:r w:rsidRPr="002B4375">
        <w:rPr>
          <w:rStyle w:val="Appelnotedebasdep"/>
        </w:rPr>
        <w:footnoteRef/>
      </w:r>
      <w:r w:rsidRPr="000050C9">
        <w:rPr>
          <w:lang w:val="en-US"/>
        </w:rPr>
        <w:tab/>
      </w:r>
      <w:hyperlink r:id="rId5" w:history="1">
        <w:r w:rsidRPr="005845BC">
          <w:rPr>
            <w:rStyle w:val="Lienhypertexte"/>
            <w:lang w:val="en-US"/>
          </w:rPr>
          <w:t>CRC/C/DOM/CO/3-5</w:t>
        </w:r>
      </w:hyperlink>
      <w:r w:rsidRPr="000050C9">
        <w:rPr>
          <w:lang w:val="en-US"/>
        </w:rPr>
        <w:t xml:space="preserve">, </w:t>
      </w:r>
      <w:r w:rsidR="005845BC">
        <w:rPr>
          <w:lang w:val="en-US"/>
        </w:rPr>
        <w:t>par. </w:t>
      </w:r>
      <w:r w:rsidRPr="000050C9">
        <w:rPr>
          <w:lang w:val="en-US"/>
        </w:rPr>
        <w:t xml:space="preserve">9 et </w:t>
      </w:r>
      <w:proofErr w:type="gramStart"/>
      <w:r w:rsidRPr="000050C9">
        <w:rPr>
          <w:lang w:val="en-US"/>
        </w:rPr>
        <w:t>10</w:t>
      </w:r>
      <w:proofErr w:type="gramEnd"/>
      <w:r w:rsidRPr="000050C9">
        <w:rPr>
          <w:lang w:val="en-US"/>
        </w:rPr>
        <w:t>.</w:t>
      </w:r>
    </w:p>
  </w:footnote>
  <w:footnote w:id="7">
    <w:p w14:paraId="2F2133E1" w14:textId="7AB4D8AA" w:rsidR="00DC0D07" w:rsidRPr="00864D42" w:rsidRDefault="00DC0D07" w:rsidP="00DC0D07">
      <w:pPr>
        <w:pStyle w:val="Notedebasdepage"/>
        <w:rPr>
          <w:lang w:val="en-US"/>
        </w:rPr>
      </w:pPr>
      <w:r w:rsidRPr="000050C9">
        <w:rPr>
          <w:lang w:val="en-US"/>
        </w:rPr>
        <w:tab/>
      </w:r>
      <w:r w:rsidRPr="002B4375">
        <w:rPr>
          <w:rStyle w:val="Appelnotedebasdep"/>
        </w:rPr>
        <w:footnoteRef/>
      </w:r>
      <w:r w:rsidRPr="000050C9">
        <w:rPr>
          <w:lang w:val="en-US"/>
        </w:rPr>
        <w:tab/>
      </w:r>
      <w:hyperlink r:id="rId6" w:history="1">
        <w:r w:rsidRPr="005845BC">
          <w:rPr>
            <w:rStyle w:val="Lienhypertexte"/>
            <w:lang w:val="en-US"/>
          </w:rPr>
          <w:t>CRC/C/DOM/CO/3-5</w:t>
        </w:r>
      </w:hyperlink>
      <w:r w:rsidRPr="000050C9">
        <w:rPr>
          <w:lang w:val="en-US"/>
        </w:rPr>
        <w:t xml:space="preserve">, </w:t>
      </w:r>
      <w:r w:rsidR="005845BC">
        <w:rPr>
          <w:lang w:val="en-US"/>
        </w:rPr>
        <w:t>par. </w:t>
      </w:r>
      <w:r w:rsidRPr="000050C9">
        <w:rPr>
          <w:lang w:val="en-US"/>
        </w:rPr>
        <w:t>50</w:t>
      </w:r>
      <w:r w:rsidR="005845BC">
        <w:rPr>
          <w:lang w:val="en-US"/>
        </w:rPr>
        <w:t> </w:t>
      </w:r>
      <w:r w:rsidRPr="000050C9">
        <w:rPr>
          <w:lang w:val="en-US"/>
        </w:rPr>
        <w:t>c).</w:t>
      </w:r>
    </w:p>
  </w:footnote>
  <w:footnote w:id="8">
    <w:p w14:paraId="27D009E5" w14:textId="6535FF31" w:rsidR="00DC0D07" w:rsidRPr="000050C9" w:rsidRDefault="00DC0D07" w:rsidP="00DC0D07">
      <w:pPr>
        <w:pStyle w:val="Notedebasdepage"/>
        <w:rPr>
          <w:lang w:val="fr-FR"/>
        </w:rPr>
      </w:pPr>
      <w:r w:rsidRPr="000050C9">
        <w:rPr>
          <w:lang w:val="en-US"/>
        </w:rPr>
        <w:tab/>
      </w:r>
      <w:r w:rsidRPr="002B4375">
        <w:rPr>
          <w:rStyle w:val="Appelnotedebasdep"/>
        </w:rPr>
        <w:footnoteRef/>
      </w:r>
      <w:r>
        <w:rPr>
          <w:lang w:val="fr-FR"/>
        </w:rPr>
        <w:tab/>
        <w:t xml:space="preserve">Résolution </w:t>
      </w:r>
      <w:hyperlink r:id="rId7" w:history="1">
        <w:r w:rsidRPr="005845BC">
          <w:rPr>
            <w:rStyle w:val="Lienhypertexte"/>
            <w:lang w:val="fr-FR"/>
          </w:rPr>
          <w:t>64/142</w:t>
        </w:r>
      </w:hyperlink>
      <w:r>
        <w:rPr>
          <w:lang w:val="fr-FR"/>
        </w:rPr>
        <w:t xml:space="preserve"> de l’Assemblée générale, annexe.</w:t>
      </w:r>
    </w:p>
  </w:footnote>
  <w:footnote w:id="9">
    <w:p w14:paraId="731850C8" w14:textId="41C65C70" w:rsidR="00DC0D07" w:rsidRPr="000050C9" w:rsidRDefault="00DC0D07" w:rsidP="00DC0D07">
      <w:pPr>
        <w:pStyle w:val="Notedebasdepage"/>
        <w:rPr>
          <w:szCs w:val="18"/>
          <w:lang w:val="fr-FR"/>
        </w:rPr>
      </w:pPr>
      <w:r w:rsidRPr="001B76B6">
        <w:rPr>
          <w:szCs w:val="18"/>
          <w:lang w:val="fr-FR"/>
        </w:rPr>
        <w:tab/>
      </w:r>
      <w:r w:rsidRPr="002B4375">
        <w:rPr>
          <w:rStyle w:val="Appelnotedebasdep"/>
        </w:rPr>
        <w:footnoteRef/>
      </w:r>
      <w:r>
        <w:rPr>
          <w:lang w:val="fr-FR"/>
        </w:rPr>
        <w:tab/>
      </w:r>
      <w:hyperlink r:id="rId8" w:history="1">
        <w:r w:rsidR="003C588F" w:rsidRPr="005845BC">
          <w:rPr>
            <w:rStyle w:val="Lienhypertexte"/>
            <w:lang w:val="fr-FR"/>
          </w:rPr>
          <w:t>CRC/C/58/Rev.3</w:t>
        </w:r>
      </w:hyperlink>
      <w:r>
        <w:rPr>
          <w:lang w:val="fr-FR"/>
        </w:rPr>
        <w:t>.</w:t>
      </w:r>
    </w:p>
  </w:footnote>
  <w:footnote w:id="10">
    <w:p w14:paraId="06E00A83" w14:textId="71D51C89" w:rsidR="00DC0D07" w:rsidRPr="00B83B3C" w:rsidRDefault="00DC0D07" w:rsidP="00DC0D07">
      <w:pPr>
        <w:pStyle w:val="Notedebasdepage"/>
        <w:rPr>
          <w:szCs w:val="18"/>
        </w:rPr>
      </w:pPr>
      <w:r w:rsidRPr="001B76B6">
        <w:rPr>
          <w:szCs w:val="18"/>
          <w:lang w:val="fr-FR"/>
        </w:rPr>
        <w:tab/>
      </w:r>
      <w:r w:rsidRPr="002B4375">
        <w:rPr>
          <w:rStyle w:val="Appelnotedebasdep"/>
        </w:rPr>
        <w:footnoteRef/>
      </w:r>
      <w:r>
        <w:rPr>
          <w:lang w:val="fr-FR"/>
        </w:rPr>
        <w:tab/>
      </w:r>
      <w:r w:rsidR="003C588F">
        <w:rPr>
          <w:lang w:val="fr-FR"/>
        </w:rPr>
        <w:t xml:space="preserve">Résolution </w:t>
      </w:r>
      <w:hyperlink r:id="rId9" w:history="1">
        <w:r w:rsidR="003C588F" w:rsidRPr="005845BC">
          <w:rPr>
            <w:rStyle w:val="Lienhypertexte"/>
            <w:lang w:val="fr-FR"/>
          </w:rPr>
          <w:t>68/268</w:t>
        </w:r>
      </w:hyperlink>
      <w:r w:rsidR="003C588F">
        <w:rPr>
          <w:lang w:val="fr-FR"/>
        </w:rPr>
        <w:t xml:space="preserve"> de l’Assemblée générale, par. 16</w:t>
      </w:r>
      <w:r>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711410" w14:textId="2C760043" w:rsidR="00DC0D07" w:rsidRPr="00DC0D07" w:rsidRDefault="00DC0D07">
    <w:pPr>
      <w:pStyle w:val="En-tte"/>
    </w:pPr>
    <w:fldSimple w:instr=" TITLE  \* MERGEFORMAT ">
      <w:r w:rsidR="00DE193D">
        <w:t>CRC/C/DOM/CO/6</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166AF3" w14:textId="5BA0EFE3" w:rsidR="00DC0D07" w:rsidRPr="00DC0D07" w:rsidRDefault="00DC0D07" w:rsidP="00DC0D07">
    <w:pPr>
      <w:pStyle w:val="En-tte"/>
      <w:jc w:val="right"/>
    </w:pPr>
    <w:fldSimple w:instr=" TITLE  \* MERGEFORMAT ">
      <w:r w:rsidR="00DE193D">
        <w:t>CRC/C/DOM/CO/6</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42680955">
    <w:abstractNumId w:val="2"/>
  </w:num>
  <w:num w:numId="2" w16cid:durableId="1992439350">
    <w:abstractNumId w:val="1"/>
  </w:num>
  <w:num w:numId="3" w16cid:durableId="1623655223">
    <w:abstractNumId w:val="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0"/>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3C0A"/>
    <w:rsid w:val="00017F94"/>
    <w:rsid w:val="00023842"/>
    <w:rsid w:val="000334F9"/>
    <w:rsid w:val="000354E9"/>
    <w:rsid w:val="0006745A"/>
    <w:rsid w:val="0007796D"/>
    <w:rsid w:val="000B7790"/>
    <w:rsid w:val="000D6AA1"/>
    <w:rsid w:val="00111F2F"/>
    <w:rsid w:val="0014365E"/>
    <w:rsid w:val="00176178"/>
    <w:rsid w:val="001F525A"/>
    <w:rsid w:val="00223272"/>
    <w:rsid w:val="0024779E"/>
    <w:rsid w:val="00260A30"/>
    <w:rsid w:val="002D14A3"/>
    <w:rsid w:val="00311E81"/>
    <w:rsid w:val="00340ED0"/>
    <w:rsid w:val="003C588F"/>
    <w:rsid w:val="003D5B9F"/>
    <w:rsid w:val="00411C8E"/>
    <w:rsid w:val="00446FE5"/>
    <w:rsid w:val="00452396"/>
    <w:rsid w:val="00485B35"/>
    <w:rsid w:val="004D7A2C"/>
    <w:rsid w:val="005505B7"/>
    <w:rsid w:val="00573BE5"/>
    <w:rsid w:val="005845BC"/>
    <w:rsid w:val="00586ED3"/>
    <w:rsid w:val="00596AA9"/>
    <w:rsid w:val="005D1D6C"/>
    <w:rsid w:val="006C0BFC"/>
    <w:rsid w:val="006D2382"/>
    <w:rsid w:val="0071601D"/>
    <w:rsid w:val="007341B7"/>
    <w:rsid w:val="00760CBC"/>
    <w:rsid w:val="007A1242"/>
    <w:rsid w:val="007A452A"/>
    <w:rsid w:val="007A62E6"/>
    <w:rsid w:val="007F61AD"/>
    <w:rsid w:val="0080684C"/>
    <w:rsid w:val="00840413"/>
    <w:rsid w:val="00864D42"/>
    <w:rsid w:val="00871C75"/>
    <w:rsid w:val="008776DC"/>
    <w:rsid w:val="008C54BD"/>
    <w:rsid w:val="008F3CA0"/>
    <w:rsid w:val="008F3F3D"/>
    <w:rsid w:val="009705C8"/>
    <w:rsid w:val="009A7D25"/>
    <w:rsid w:val="009B6678"/>
    <w:rsid w:val="00A03C0A"/>
    <w:rsid w:val="00A30353"/>
    <w:rsid w:val="00A34321"/>
    <w:rsid w:val="00AC3823"/>
    <w:rsid w:val="00AE323C"/>
    <w:rsid w:val="00B00181"/>
    <w:rsid w:val="00B24A9B"/>
    <w:rsid w:val="00B765F7"/>
    <w:rsid w:val="00BA0CA9"/>
    <w:rsid w:val="00BC7525"/>
    <w:rsid w:val="00C02897"/>
    <w:rsid w:val="00D22256"/>
    <w:rsid w:val="00D248B9"/>
    <w:rsid w:val="00D3439C"/>
    <w:rsid w:val="00DB1831"/>
    <w:rsid w:val="00DC0D07"/>
    <w:rsid w:val="00DD3BFD"/>
    <w:rsid w:val="00DE193D"/>
    <w:rsid w:val="00DF6678"/>
    <w:rsid w:val="00E73182"/>
    <w:rsid w:val="00F660DF"/>
    <w:rsid w:val="00F95C08"/>
    <w:rsid w:val="00FA4D86"/>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63DE60B"/>
  <w15:docId w15:val="{5C31CA1F-5298-47A4-9550-846C90FA88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311E81"/>
    <w:pPr>
      <w:keepNext/>
      <w:keepLines/>
      <w:spacing w:after="0" w:line="240" w:lineRule="auto"/>
      <w:ind w:right="0"/>
      <w:jc w:val="left"/>
      <w:outlineLvl w:val="0"/>
    </w:pPr>
  </w:style>
  <w:style w:type="paragraph" w:styleId="Titre2">
    <w:name w:val="heading 2"/>
    <w:basedOn w:val="Normal"/>
    <w:next w:val="Normal"/>
    <w:link w:val="Titre2Car"/>
    <w:semiHidden/>
    <w:qFormat/>
    <w:rsid w:val="008C54BD"/>
    <w:pPr>
      <w:outlineLvl w:val="1"/>
    </w:pPr>
  </w:style>
  <w:style w:type="paragraph" w:styleId="Titre3">
    <w:name w:val="heading 3"/>
    <w:basedOn w:val="Normal"/>
    <w:next w:val="Normal"/>
    <w:link w:val="Titre3Car"/>
    <w:semiHidden/>
    <w:qFormat/>
    <w:rsid w:val="008C54BD"/>
    <w:pPr>
      <w:outlineLvl w:val="2"/>
    </w:pPr>
  </w:style>
  <w:style w:type="paragraph" w:styleId="Titre4">
    <w:name w:val="heading 4"/>
    <w:basedOn w:val="Normal"/>
    <w:next w:val="Normal"/>
    <w:link w:val="Titre4Car"/>
    <w:semiHidden/>
    <w:qFormat/>
    <w:rsid w:val="008C54BD"/>
    <w:pPr>
      <w:outlineLvl w:val="3"/>
    </w:pPr>
  </w:style>
  <w:style w:type="paragraph" w:styleId="Titre5">
    <w:name w:val="heading 5"/>
    <w:basedOn w:val="Normal"/>
    <w:next w:val="Normal"/>
    <w:link w:val="Titre5Car"/>
    <w:semiHidden/>
    <w:qFormat/>
    <w:rsid w:val="008C54BD"/>
    <w:pPr>
      <w:outlineLvl w:val="4"/>
    </w:pPr>
  </w:style>
  <w:style w:type="paragraph" w:styleId="Titre6">
    <w:name w:val="heading 6"/>
    <w:basedOn w:val="Normal"/>
    <w:next w:val="Normal"/>
    <w:link w:val="Titre6Car"/>
    <w:semiHidden/>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11E81"/>
    <w:pPr>
      <w:spacing w:line="240" w:lineRule="auto"/>
    </w:pPr>
    <w:rPr>
      <w:sz w:val="16"/>
    </w:rPr>
  </w:style>
  <w:style w:type="character" w:customStyle="1" w:styleId="PieddepageCar">
    <w:name w:val="Pied de page Car"/>
    <w:aliases w:val="3_G Car"/>
    <w:basedOn w:val="Policepardfaut"/>
    <w:link w:val="Pieddepage"/>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311E81"/>
    <w:pPr>
      <w:tabs>
        <w:tab w:val="left" w:pos="1701"/>
        <w:tab w:val="left" w:pos="2268"/>
        <w:tab w:val="left" w:pos="2835"/>
      </w:tabs>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
      </w:numPr>
      <w:spacing w:after="120"/>
      <w:ind w:right="1134"/>
      <w:jc w:val="both"/>
    </w:pPr>
  </w:style>
  <w:style w:type="paragraph" w:customStyle="1" w:styleId="Bullet2G">
    <w:name w:val="_Bullet 2_G"/>
    <w:basedOn w:val="Normal"/>
    <w:qFormat/>
    <w:rsid w:val="00311E81"/>
    <w:pPr>
      <w:numPr>
        <w:numId w:val="2"/>
      </w:numPr>
      <w:spacing w:after="120"/>
      <w:ind w:right="1134"/>
      <w:jc w:val="both"/>
    </w:pPr>
  </w:style>
  <w:style w:type="paragraph" w:customStyle="1" w:styleId="ParNoG">
    <w:name w:val="_ParNo_G"/>
    <w:basedOn w:val="Normal"/>
    <w:qFormat/>
    <w:rsid w:val="00311E81"/>
    <w:pPr>
      <w:numPr>
        <w:numId w:val="3"/>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311E81"/>
    <w:rPr>
      <w:color w:val="0000FF"/>
      <w:u w:val="none"/>
    </w:rPr>
  </w:style>
  <w:style w:type="character" w:styleId="Lienhypertextesuivivisit">
    <w:name w:val="FollowedHyperlink"/>
    <w:basedOn w:val="Policepardfaut"/>
    <w:unhideWhenUsed/>
    <w:rsid w:val="00311E81"/>
    <w:rPr>
      <w:color w:val="0000FF"/>
      <w:u w:val="none"/>
    </w:rPr>
  </w:style>
  <w:style w:type="paragraph" w:styleId="Notedebasdepage">
    <w:name w:val="footnote text"/>
    <w:aliases w:val="5_G"/>
    <w:basedOn w:val="Normal"/>
    <w:link w:val="NotedebasdepageCar"/>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character" w:customStyle="1" w:styleId="Titre1Car">
    <w:name w:val="Titre 1 Car"/>
    <w:aliases w:val="Table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character" w:customStyle="1" w:styleId="SingleTxtGChar">
    <w:name w:val="_ Single Txt_G Char"/>
    <w:link w:val="SingleTxtG"/>
    <w:locked/>
    <w:rsid w:val="00DC0D07"/>
    <w:rPr>
      <w:rFonts w:ascii="Times New Roman" w:eastAsiaTheme="minorHAnsi" w:hAnsi="Times New Roman" w:cs="Times New Roman"/>
      <w:sz w:val="20"/>
      <w:szCs w:val="20"/>
      <w:lang w:eastAsia="en-US"/>
    </w:rPr>
  </w:style>
  <w:style w:type="paragraph" w:styleId="Rvision">
    <w:name w:val="Revision"/>
    <w:hidden/>
    <w:uiPriority w:val="99"/>
    <w:semiHidden/>
    <w:rsid w:val="00DC0D07"/>
    <w:pPr>
      <w:spacing w:after="0" w:line="240" w:lineRule="auto"/>
    </w:pPr>
    <w:rPr>
      <w:rFonts w:ascii="Times New Roman" w:hAnsi="Times New Roman" w:cs="Times New Roman"/>
      <w:sz w:val="20"/>
      <w:szCs w:val="20"/>
      <w:lang w:val="en-GB" w:eastAsia="en-US"/>
    </w:rPr>
  </w:style>
  <w:style w:type="character" w:styleId="Marquedecommentaire">
    <w:name w:val="annotation reference"/>
    <w:basedOn w:val="Policepardfaut"/>
    <w:uiPriority w:val="99"/>
    <w:semiHidden/>
    <w:unhideWhenUsed/>
    <w:rsid w:val="00DC0D07"/>
    <w:rPr>
      <w:sz w:val="16"/>
      <w:szCs w:val="16"/>
    </w:rPr>
  </w:style>
  <w:style w:type="character" w:styleId="Mentionnonrsolue">
    <w:name w:val="Unresolved Mention"/>
    <w:basedOn w:val="Policepardfaut"/>
    <w:uiPriority w:val="99"/>
    <w:semiHidden/>
    <w:unhideWhenUsed/>
    <w:rsid w:val="005845B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fr/CRC/C/58/Rev.3" TargetMode="External"/><Relationship Id="rId3" Type="http://schemas.openxmlformats.org/officeDocument/2006/relationships/hyperlink" Target="http://undocs.org/fr/CRC/C/SR.2734" TargetMode="External"/><Relationship Id="rId7" Type="http://schemas.openxmlformats.org/officeDocument/2006/relationships/hyperlink" Target="http://undocs.org/fr/A/RES/64/142" TargetMode="External"/><Relationship Id="rId2" Type="http://schemas.openxmlformats.org/officeDocument/2006/relationships/hyperlink" Target="http://undocs.org/fr/CRC/C/SR.2732" TargetMode="External"/><Relationship Id="rId1" Type="http://schemas.openxmlformats.org/officeDocument/2006/relationships/hyperlink" Target="http://undocs.org/fr/CRC/C/DOM/6" TargetMode="External"/><Relationship Id="rId6" Type="http://schemas.openxmlformats.org/officeDocument/2006/relationships/hyperlink" Target="http://undocs.org/fr/CRC/C/DOM/CO/3-5" TargetMode="External"/><Relationship Id="rId5" Type="http://schemas.openxmlformats.org/officeDocument/2006/relationships/hyperlink" Target="http://undocs.org/fr/CRC/C/DOM/CO/3-5" TargetMode="External"/><Relationship Id="rId4" Type="http://schemas.openxmlformats.org/officeDocument/2006/relationships/hyperlink" Target="http://undocs.org/fr/CRC/C/DOM/RQ/6" TargetMode="External"/><Relationship Id="rId9" Type="http://schemas.openxmlformats.org/officeDocument/2006/relationships/hyperlink" Target="http://undocs.org/fr/A/RES/68/268"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7</TotalTime>
  <Pages>19</Pages>
  <Words>9556</Words>
  <Characters>51271</Characters>
  <Application>Microsoft Office Word</Application>
  <DocSecurity>0</DocSecurity>
  <Lines>851</Lines>
  <Paragraphs>264</Paragraphs>
  <ScaleCrop>false</ScaleCrop>
  <HeadingPairs>
    <vt:vector size="2" baseType="variant">
      <vt:variant>
        <vt:lpstr>Titre</vt:lpstr>
      </vt:variant>
      <vt:variant>
        <vt:i4>1</vt:i4>
      </vt:variant>
    </vt:vector>
  </HeadingPairs>
  <TitlesOfParts>
    <vt:vector size="1" baseType="lpstr">
      <vt:lpstr>CRC/C/DOM/CO/6</vt:lpstr>
    </vt:vector>
  </TitlesOfParts>
  <Company>DCM</Company>
  <LinksUpToDate>false</LinksUpToDate>
  <CharactersWithSpaces>60656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CRC/C/DOM/CO/6</dc:title>
  <dc:subject/>
  <dc:creator>Christine CHAUTAGNAT</dc:creator>
  <cp:keywords/>
  <cp:lastModifiedBy>Christine Chautagnat</cp:lastModifiedBy>
  <cp:revision>3</cp:revision>
  <cp:lastPrinted>2023-11-02T13:03:00Z</cp:lastPrinted>
  <dcterms:created xsi:type="dcterms:W3CDTF">2023-11-02T13:03:00Z</dcterms:created>
  <dcterms:modified xsi:type="dcterms:W3CDTF">2023-11-02T13:04:00Z</dcterms:modified>
</cp:coreProperties>
</file>