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74878" w:rsidRDefault="00974878" w:rsidP="000E62AA">
            <w:pPr>
              <w:spacing w:line="240" w:lineRule="atLeast"/>
              <w:jc w:val="right"/>
              <w:rPr>
                <w:sz w:val="20"/>
                <w:szCs w:val="21"/>
              </w:rPr>
            </w:pPr>
            <w:r w:rsidRPr="00974878">
              <w:rPr>
                <w:sz w:val="40"/>
                <w:szCs w:val="21"/>
              </w:rPr>
              <w:t>A</w:t>
            </w:r>
            <w:r>
              <w:rPr>
                <w:sz w:val="20"/>
                <w:szCs w:val="21"/>
              </w:rPr>
              <w:t>/HRC/RES/45/24</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94750C" w:rsidRPr="0094750C">
              <w:rPr>
                <w:sz w:val="20"/>
              </w:rPr>
              <w:t>General</w:t>
            </w:r>
          </w:p>
          <w:p w:rsidR="00A1364C" w:rsidRPr="00F124C6" w:rsidRDefault="00D64C56" w:rsidP="000E62AA">
            <w:pPr>
              <w:spacing w:line="240" w:lineRule="atLeast"/>
              <w:rPr>
                <w:sz w:val="20"/>
              </w:rPr>
            </w:pPr>
            <w:r w:rsidRPr="00D64C56">
              <w:rPr>
                <w:sz w:val="20"/>
              </w:rPr>
              <w:t>13 October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974878" w:rsidRDefault="00974878" w:rsidP="00C7253F">
      <w:pPr>
        <w:spacing w:before="120"/>
        <w:rPr>
          <w:rFonts w:eastAsia="黑体"/>
          <w:sz w:val="24"/>
          <w:szCs w:val="24"/>
          <w:lang w:val="fr-CH"/>
        </w:rPr>
      </w:pPr>
      <w:r>
        <w:rPr>
          <w:rFonts w:eastAsia="黑体" w:hint="eastAsia"/>
          <w:sz w:val="24"/>
          <w:szCs w:val="24"/>
          <w:lang w:val="fr-CH"/>
        </w:rPr>
        <w:t>人权理事会</w:t>
      </w:r>
    </w:p>
    <w:p w:rsidR="00974878" w:rsidRPr="00D64C56" w:rsidRDefault="00974878" w:rsidP="00D64C56">
      <w:pPr>
        <w:rPr>
          <w:rFonts w:eastAsia="黑体"/>
          <w:szCs w:val="21"/>
          <w:lang w:val="fr-CH"/>
        </w:rPr>
      </w:pPr>
      <w:r w:rsidRPr="00D64C56">
        <w:rPr>
          <w:rFonts w:eastAsia="黑体" w:hint="eastAsia"/>
          <w:szCs w:val="21"/>
          <w:lang w:val="fr-CH"/>
        </w:rPr>
        <w:t>第四十五届会议</w:t>
      </w:r>
    </w:p>
    <w:p w:rsidR="00974878" w:rsidRPr="00D64C56" w:rsidRDefault="00974878" w:rsidP="00D64C56">
      <w:pPr>
        <w:rPr>
          <w:rFonts w:ascii="Time New Roman" w:hAnsi="Time New Roman" w:hint="eastAsia"/>
          <w:szCs w:val="21"/>
          <w:lang w:val="fr-CH"/>
        </w:rPr>
      </w:pPr>
      <w:r w:rsidRPr="00D64C56">
        <w:rPr>
          <w:rFonts w:ascii="Time New Roman" w:hAnsi="Time New Roman" w:hint="eastAsia"/>
          <w:szCs w:val="21"/>
          <w:lang w:val="fr-CH"/>
        </w:rPr>
        <w:t>2020</w:t>
      </w:r>
      <w:r w:rsidRPr="00D64C56">
        <w:rPr>
          <w:rFonts w:ascii="Time New Roman" w:hAnsi="Time New Roman" w:hint="eastAsia"/>
          <w:szCs w:val="21"/>
          <w:lang w:val="fr-CH"/>
        </w:rPr>
        <w:t>年</w:t>
      </w:r>
      <w:r w:rsidRPr="00D64C56">
        <w:rPr>
          <w:rFonts w:ascii="Time New Roman" w:hAnsi="Time New Roman" w:hint="eastAsia"/>
          <w:szCs w:val="21"/>
          <w:lang w:val="fr-CH"/>
        </w:rPr>
        <w:t>9</w:t>
      </w:r>
      <w:r w:rsidRPr="00D64C56">
        <w:rPr>
          <w:rFonts w:ascii="Time New Roman" w:hAnsi="Time New Roman" w:hint="eastAsia"/>
          <w:szCs w:val="21"/>
          <w:lang w:val="fr-CH"/>
        </w:rPr>
        <w:t>月</w:t>
      </w:r>
      <w:r w:rsidRPr="00D64C56">
        <w:rPr>
          <w:rFonts w:ascii="Time New Roman" w:hAnsi="Time New Roman" w:hint="eastAsia"/>
          <w:szCs w:val="21"/>
          <w:lang w:val="fr-CH"/>
        </w:rPr>
        <w:t>14</w:t>
      </w:r>
      <w:r w:rsidRPr="00D64C56">
        <w:rPr>
          <w:rFonts w:ascii="Time New Roman" w:hAnsi="Time New Roman" w:hint="eastAsia"/>
          <w:szCs w:val="21"/>
          <w:lang w:val="fr-CH"/>
        </w:rPr>
        <w:t>日至</w:t>
      </w:r>
      <w:r w:rsidRPr="00D64C56">
        <w:rPr>
          <w:rFonts w:ascii="Time New Roman" w:hAnsi="Time New Roman" w:hint="eastAsia"/>
          <w:szCs w:val="21"/>
          <w:lang w:val="fr-CH"/>
        </w:rPr>
        <w:t>10</w:t>
      </w:r>
      <w:r w:rsidRPr="00D64C56">
        <w:rPr>
          <w:rFonts w:ascii="Time New Roman" w:hAnsi="Time New Roman" w:hint="eastAsia"/>
          <w:szCs w:val="21"/>
          <w:lang w:val="fr-CH"/>
        </w:rPr>
        <w:t>月</w:t>
      </w:r>
      <w:r w:rsidRPr="00D64C56">
        <w:rPr>
          <w:rFonts w:ascii="Time New Roman" w:hAnsi="Time New Roman" w:hint="eastAsia"/>
          <w:szCs w:val="21"/>
          <w:lang w:val="fr-CH"/>
        </w:rPr>
        <w:t>7</w:t>
      </w:r>
      <w:r w:rsidRPr="00D64C56">
        <w:rPr>
          <w:rFonts w:ascii="Time New Roman" w:hAnsi="Time New Roman" w:hint="eastAsia"/>
          <w:szCs w:val="21"/>
          <w:lang w:val="fr-CH"/>
        </w:rPr>
        <w:t>日</w:t>
      </w:r>
    </w:p>
    <w:p w:rsidR="00974878" w:rsidRPr="00D64C56" w:rsidRDefault="00974878" w:rsidP="00D64C56">
      <w:pPr>
        <w:rPr>
          <w:rFonts w:ascii="Time New Roman" w:hAnsi="Time New Roman" w:hint="eastAsia"/>
          <w:szCs w:val="21"/>
          <w:lang w:val="fr-CH"/>
        </w:rPr>
      </w:pPr>
      <w:r w:rsidRPr="00D64C56">
        <w:rPr>
          <w:rFonts w:ascii="Time New Roman" w:hAnsi="Time New Roman" w:hint="eastAsia"/>
          <w:szCs w:val="21"/>
          <w:lang w:val="fr-CH"/>
        </w:rPr>
        <w:t>议程项目</w:t>
      </w:r>
      <w:r w:rsidRPr="00D64C56">
        <w:rPr>
          <w:rFonts w:ascii="Time New Roman" w:hAnsi="Time New Roman" w:hint="eastAsia"/>
          <w:szCs w:val="21"/>
          <w:lang w:val="fr-CH"/>
        </w:rPr>
        <w:t>9</w:t>
      </w:r>
    </w:p>
    <w:p w:rsidR="00974878" w:rsidRPr="00D64C56" w:rsidRDefault="00974878" w:rsidP="00D64C56">
      <w:pPr>
        <w:rPr>
          <w:rFonts w:eastAsia="黑体"/>
          <w:szCs w:val="21"/>
          <w:lang w:val="fr-CH"/>
        </w:rPr>
      </w:pPr>
      <w:r w:rsidRPr="00D64C56">
        <w:rPr>
          <w:rFonts w:eastAsia="黑体" w:hint="eastAsia"/>
          <w:szCs w:val="21"/>
          <w:lang w:val="fr-CH"/>
        </w:rPr>
        <w:t>种族主义、种族歧视、仇外心理和相关不容忍行为：</w:t>
      </w:r>
      <w:r w:rsidR="00D64C56">
        <w:rPr>
          <w:rFonts w:eastAsia="黑体"/>
          <w:szCs w:val="21"/>
          <w:lang w:val="fr-CH"/>
        </w:rPr>
        <w:br/>
      </w:r>
      <w:r w:rsidRPr="00D64C56">
        <w:rPr>
          <w:rFonts w:eastAsia="黑体" w:hint="eastAsia"/>
          <w:szCs w:val="21"/>
          <w:lang w:val="fr-CH"/>
        </w:rPr>
        <w:t>《德班宣言和行动纲领》的后续行动和执行情况</w:t>
      </w:r>
    </w:p>
    <w:p w:rsidR="00974878" w:rsidRPr="00974878" w:rsidRDefault="00974878" w:rsidP="00D64C56">
      <w:pPr>
        <w:pStyle w:val="HChGC"/>
        <w:rPr>
          <w:lang w:val="fr-CH"/>
        </w:rPr>
      </w:pPr>
      <w:r w:rsidRPr="00974878">
        <w:rPr>
          <w:rFonts w:hint="eastAsia"/>
          <w:lang w:val="fr-CH"/>
        </w:rPr>
        <w:tab/>
      </w:r>
      <w:r w:rsidRPr="00974878">
        <w:rPr>
          <w:rFonts w:hint="eastAsia"/>
          <w:lang w:val="fr-CH"/>
        </w:rPr>
        <w:tab/>
      </w:r>
      <w:r w:rsidRPr="00974878">
        <w:rPr>
          <w:rFonts w:hint="eastAsia"/>
          <w:lang w:val="fr-CH"/>
        </w:rPr>
        <w:t>人权理事会</w:t>
      </w:r>
      <w:r w:rsidRPr="00974878">
        <w:rPr>
          <w:rFonts w:hint="eastAsia"/>
          <w:lang w:val="fr-CH"/>
        </w:rPr>
        <w:t>2020</w:t>
      </w:r>
      <w:r w:rsidRPr="00974878">
        <w:rPr>
          <w:rFonts w:hint="eastAsia"/>
          <w:lang w:val="fr-CH"/>
        </w:rPr>
        <w:t>年</w:t>
      </w:r>
      <w:r w:rsidRPr="00974878">
        <w:rPr>
          <w:rFonts w:hint="eastAsia"/>
          <w:lang w:val="fr-CH"/>
        </w:rPr>
        <w:t>10</w:t>
      </w:r>
      <w:r w:rsidRPr="00974878">
        <w:rPr>
          <w:rFonts w:hint="eastAsia"/>
          <w:lang w:val="fr-CH"/>
        </w:rPr>
        <w:t>月</w:t>
      </w:r>
      <w:r w:rsidRPr="00974878">
        <w:rPr>
          <w:rFonts w:hint="eastAsia"/>
          <w:lang w:val="fr-CH"/>
        </w:rPr>
        <w:t>6</w:t>
      </w:r>
      <w:r w:rsidRPr="00974878">
        <w:rPr>
          <w:rFonts w:hint="eastAsia"/>
          <w:lang w:val="fr-CH"/>
        </w:rPr>
        <w:t>日通过的决议</w:t>
      </w:r>
    </w:p>
    <w:p w:rsidR="00974878" w:rsidRDefault="00D64C56" w:rsidP="00D64C56">
      <w:pPr>
        <w:pStyle w:val="H1GC"/>
        <w:tabs>
          <w:tab w:val="left" w:pos="1985"/>
        </w:tabs>
        <w:rPr>
          <w:lang w:val="fr-CH"/>
        </w:rPr>
      </w:pPr>
      <w:r>
        <w:rPr>
          <w:lang w:val="fr-CH"/>
        </w:rPr>
        <w:tab/>
      </w:r>
      <w:r>
        <w:rPr>
          <w:lang w:val="fr-CH"/>
        </w:rPr>
        <w:tab/>
      </w:r>
      <w:r w:rsidR="00974878" w:rsidRPr="00974878">
        <w:rPr>
          <w:rFonts w:hint="eastAsia"/>
          <w:lang w:val="fr-CH"/>
        </w:rPr>
        <w:t>45/24.</w:t>
      </w:r>
      <w:r w:rsidR="00974878" w:rsidRPr="00974878">
        <w:rPr>
          <w:rFonts w:hint="eastAsia"/>
          <w:lang w:val="fr-CH"/>
        </w:rPr>
        <w:tab/>
      </w:r>
      <w:r w:rsidR="00974878" w:rsidRPr="00974878">
        <w:rPr>
          <w:rFonts w:hint="eastAsia"/>
          <w:lang w:val="fr-CH"/>
        </w:rPr>
        <w:t>非洲人后裔问题专家工作组的任务</w:t>
      </w:r>
    </w:p>
    <w:p w:rsidR="0094750C" w:rsidRPr="008F3E3F" w:rsidRDefault="0094750C" w:rsidP="0094750C">
      <w:pPr>
        <w:pStyle w:val="SingleTxtGC"/>
      </w:pPr>
      <w:r>
        <w:rPr>
          <w:lang w:val="fr-CH"/>
        </w:rPr>
        <w:tab/>
      </w:r>
      <w:r w:rsidRPr="00740E81">
        <w:rPr>
          <w:rFonts w:ascii="Time New Roman" w:eastAsia="楷体" w:hAnsi="Time New Roman"/>
          <w:lang w:val="fr-CH"/>
        </w:rPr>
        <w:t>人权理事会</w:t>
      </w:r>
      <w:r w:rsidRPr="008F3E3F">
        <w:rPr>
          <w:lang w:val="fr-CH"/>
        </w:rPr>
        <w:t>，</w:t>
      </w:r>
    </w:p>
    <w:p w:rsidR="0094750C" w:rsidRPr="008F3E3F" w:rsidRDefault="0094750C" w:rsidP="0094750C">
      <w:pPr>
        <w:pStyle w:val="SingleTxtGC"/>
      </w:pPr>
      <w:r>
        <w:rPr>
          <w:lang w:val="fr-CH"/>
        </w:rPr>
        <w:tab/>
      </w:r>
      <w:r w:rsidRPr="00CD37CB">
        <w:rPr>
          <w:rFonts w:ascii="Time New Roman" w:eastAsia="楷体" w:hAnsi="Time New Roman"/>
          <w:spacing w:val="2"/>
          <w:lang w:val="fr-CH"/>
        </w:rPr>
        <w:t>回顾</w:t>
      </w:r>
      <w:r w:rsidRPr="00CD37CB">
        <w:rPr>
          <w:spacing w:val="2"/>
          <w:lang w:val="fr-CH"/>
        </w:rPr>
        <w:t>大会</w:t>
      </w:r>
      <w:r w:rsidRPr="00CD37CB">
        <w:rPr>
          <w:spacing w:val="2"/>
          <w:lang w:val="fr-CH"/>
        </w:rPr>
        <w:t>2002</w:t>
      </w:r>
      <w:r w:rsidRPr="00CD37CB">
        <w:rPr>
          <w:spacing w:val="2"/>
          <w:lang w:val="fr-CH"/>
        </w:rPr>
        <w:t>年</w:t>
      </w:r>
      <w:r w:rsidRPr="00CD37CB">
        <w:rPr>
          <w:spacing w:val="2"/>
          <w:lang w:val="fr-CH"/>
        </w:rPr>
        <w:t>3</w:t>
      </w:r>
      <w:r w:rsidRPr="00CD37CB">
        <w:rPr>
          <w:spacing w:val="2"/>
          <w:lang w:val="fr-CH"/>
        </w:rPr>
        <w:t>月</w:t>
      </w:r>
      <w:r w:rsidRPr="00CD37CB">
        <w:rPr>
          <w:spacing w:val="2"/>
          <w:lang w:val="fr-CH"/>
        </w:rPr>
        <w:t>27</w:t>
      </w:r>
      <w:r w:rsidRPr="00CD37CB">
        <w:rPr>
          <w:spacing w:val="2"/>
          <w:lang w:val="fr-CH"/>
        </w:rPr>
        <w:t>日第</w:t>
      </w:r>
      <w:r w:rsidRPr="00CD37CB">
        <w:rPr>
          <w:spacing w:val="2"/>
          <w:lang w:val="fr-CH"/>
        </w:rPr>
        <w:t>56/266</w:t>
      </w:r>
      <w:r w:rsidRPr="00CD37CB">
        <w:rPr>
          <w:spacing w:val="2"/>
          <w:lang w:val="fr-CH"/>
        </w:rPr>
        <w:t>号决议，其中大会</w:t>
      </w:r>
      <w:r>
        <w:rPr>
          <w:rFonts w:hint="eastAsia"/>
          <w:spacing w:val="2"/>
          <w:lang w:val="fr-CH"/>
        </w:rPr>
        <w:t>核可了</w:t>
      </w:r>
      <w:r w:rsidRPr="00CD37CB">
        <w:rPr>
          <w:spacing w:val="2"/>
          <w:lang w:val="fr-CH"/>
        </w:rPr>
        <w:t>《德班宣言和行</w:t>
      </w:r>
      <w:r w:rsidRPr="008F3E3F">
        <w:rPr>
          <w:lang w:val="fr-CH"/>
        </w:rPr>
        <w:t>动纲领》，重申其中所载关于非洲人后裔的承诺；大会</w:t>
      </w:r>
      <w:r>
        <w:rPr>
          <w:lang w:val="fr-CH"/>
        </w:rPr>
        <w:t>2</w:t>
      </w:r>
      <w:r w:rsidRPr="008F3E3F">
        <w:rPr>
          <w:lang w:val="fr-CH"/>
        </w:rPr>
        <w:t>00</w:t>
      </w:r>
      <w:r>
        <w:rPr>
          <w:lang w:val="fr-CH"/>
        </w:rPr>
        <w:t>2</w:t>
      </w:r>
      <w:r w:rsidRPr="008F3E3F">
        <w:rPr>
          <w:lang w:val="fr-CH"/>
        </w:rPr>
        <w:t>年</w:t>
      </w:r>
      <w:r>
        <w:rPr>
          <w:lang w:val="fr-CH"/>
        </w:rPr>
        <w:t>12</w:t>
      </w:r>
      <w:r w:rsidRPr="008F3E3F">
        <w:rPr>
          <w:lang w:val="fr-CH"/>
        </w:rPr>
        <w:t>月</w:t>
      </w:r>
      <w:r>
        <w:rPr>
          <w:lang w:val="fr-CH"/>
        </w:rPr>
        <w:t>18</w:t>
      </w:r>
      <w:r w:rsidRPr="008F3E3F">
        <w:rPr>
          <w:lang w:val="fr-CH"/>
        </w:rPr>
        <w:t>日第</w:t>
      </w:r>
      <w:r w:rsidRPr="00CD37CB">
        <w:rPr>
          <w:spacing w:val="4"/>
          <w:lang w:val="fr-CH"/>
        </w:rPr>
        <w:t>57/195</w:t>
      </w:r>
      <w:r w:rsidRPr="00CD37CB">
        <w:rPr>
          <w:spacing w:val="4"/>
          <w:lang w:val="fr-CH"/>
        </w:rPr>
        <w:t>号决议，其中大会邀请联合国系统所有相关机关、组织和机构参与反对种</w:t>
      </w:r>
      <w:r w:rsidRPr="008F3E3F">
        <w:rPr>
          <w:lang w:val="fr-CH"/>
        </w:rPr>
        <w:t>族主义、种族歧视、仇外心理和相关不容忍行为世界会议的后续行动；人权</w:t>
      </w:r>
      <w:r w:rsidRPr="00910A91">
        <w:rPr>
          <w:spacing w:val="2"/>
          <w:lang w:val="fr-CH"/>
        </w:rPr>
        <w:t>理事会以往关于全面落实世界会议和有效执行《德班宣言和行动纲领》的所有决议；</w:t>
      </w:r>
      <w:r w:rsidRPr="008F3E3F">
        <w:rPr>
          <w:lang w:val="fr-CH"/>
        </w:rPr>
        <w:t>还回顾大会</w:t>
      </w:r>
      <w:r>
        <w:rPr>
          <w:lang w:val="fr-CH"/>
        </w:rPr>
        <w:t>2</w:t>
      </w:r>
      <w:r w:rsidRPr="008F3E3F">
        <w:rPr>
          <w:lang w:val="fr-CH"/>
        </w:rPr>
        <w:t>0</w:t>
      </w:r>
      <w:r>
        <w:rPr>
          <w:lang w:val="fr-CH"/>
        </w:rPr>
        <w:t>13</w:t>
      </w:r>
      <w:r w:rsidRPr="008F3E3F">
        <w:rPr>
          <w:lang w:val="fr-CH"/>
        </w:rPr>
        <w:t>年</w:t>
      </w:r>
      <w:r>
        <w:rPr>
          <w:lang w:val="fr-CH"/>
        </w:rPr>
        <w:t>12</w:t>
      </w:r>
      <w:r w:rsidRPr="008F3E3F">
        <w:rPr>
          <w:lang w:val="fr-CH"/>
        </w:rPr>
        <w:t>月</w:t>
      </w:r>
      <w:r>
        <w:rPr>
          <w:lang w:val="fr-CH"/>
        </w:rPr>
        <w:t>23</w:t>
      </w:r>
      <w:r w:rsidRPr="008F3E3F">
        <w:rPr>
          <w:lang w:val="fr-CH"/>
        </w:rPr>
        <w:t>日第</w:t>
      </w:r>
      <w:r>
        <w:rPr>
          <w:lang w:val="fr-CH"/>
        </w:rPr>
        <w:t>68</w:t>
      </w:r>
      <w:r w:rsidRPr="008F3E3F">
        <w:rPr>
          <w:lang w:val="fr-CH"/>
        </w:rPr>
        <w:t>/</w:t>
      </w:r>
      <w:r>
        <w:rPr>
          <w:lang w:val="fr-CH"/>
        </w:rPr>
        <w:t>237</w:t>
      </w:r>
      <w:r w:rsidRPr="008F3E3F">
        <w:rPr>
          <w:lang w:val="fr-CH"/>
        </w:rPr>
        <w:t>号决议，其中大会宣布</w:t>
      </w:r>
      <w:r w:rsidRPr="008F3E3F">
        <w:rPr>
          <w:rFonts w:hint="eastAsia"/>
          <w:lang w:val="fr-CH"/>
        </w:rPr>
        <w:t>了</w:t>
      </w:r>
      <w:r w:rsidRPr="008F3E3F">
        <w:rPr>
          <w:lang w:val="fr-CH"/>
        </w:rPr>
        <w:t>非洲人后裔国际十年，</w:t>
      </w:r>
    </w:p>
    <w:p w:rsidR="0094750C" w:rsidRPr="008F3E3F" w:rsidRDefault="0094750C" w:rsidP="0094750C">
      <w:pPr>
        <w:pStyle w:val="SingleTxtGC"/>
      </w:pPr>
      <w:r>
        <w:rPr>
          <w:lang w:val="fr-CH"/>
        </w:rPr>
        <w:tab/>
      </w:r>
      <w:bookmarkStart w:id="0" w:name="_Hlk54340206"/>
      <w:r w:rsidRPr="00740E81">
        <w:rPr>
          <w:rFonts w:ascii="Time New Roman" w:eastAsia="楷体" w:hAnsi="Time New Roman"/>
          <w:lang w:val="fr-CH"/>
        </w:rPr>
        <w:t>又回顾</w:t>
      </w:r>
      <w:r w:rsidRPr="008F3E3F">
        <w:rPr>
          <w:lang w:val="fr-CH"/>
        </w:rPr>
        <w:t>大会、人权委员会和人权理事会以</w:t>
      </w:r>
      <w:r>
        <w:rPr>
          <w:rFonts w:hint="eastAsia"/>
          <w:lang w:val="fr-CH"/>
        </w:rPr>
        <w:t>往</w:t>
      </w:r>
      <w:r w:rsidRPr="008F3E3F">
        <w:rPr>
          <w:lang w:val="fr-CH"/>
        </w:rPr>
        <w:t>关于消除种族主义、种族歧视、仇外心理和相关不容忍行为的所有决议和决定，特别是委员会</w:t>
      </w:r>
      <w:r>
        <w:rPr>
          <w:lang w:val="fr-CH"/>
        </w:rPr>
        <w:t>2</w:t>
      </w:r>
      <w:r w:rsidRPr="008F3E3F">
        <w:rPr>
          <w:lang w:val="fr-CH"/>
        </w:rPr>
        <w:t>00</w:t>
      </w:r>
      <w:r>
        <w:rPr>
          <w:lang w:val="fr-CH"/>
        </w:rPr>
        <w:t>2</w:t>
      </w:r>
      <w:r w:rsidRPr="008F3E3F">
        <w:rPr>
          <w:lang w:val="fr-CH"/>
        </w:rPr>
        <w:t>年</w:t>
      </w:r>
      <w:r>
        <w:rPr>
          <w:lang w:val="fr-CH"/>
        </w:rPr>
        <w:t>4</w:t>
      </w:r>
      <w:r w:rsidRPr="008F3E3F">
        <w:rPr>
          <w:lang w:val="fr-CH"/>
        </w:rPr>
        <w:t>月</w:t>
      </w:r>
      <w:r>
        <w:rPr>
          <w:lang w:val="fr-CH"/>
        </w:rPr>
        <w:t>25</w:t>
      </w:r>
      <w:r w:rsidRPr="008F3E3F">
        <w:rPr>
          <w:lang w:val="fr-CH"/>
        </w:rPr>
        <w:t>日第</w:t>
      </w:r>
      <w:r>
        <w:rPr>
          <w:lang w:val="fr-CH"/>
        </w:rPr>
        <w:t>2</w:t>
      </w:r>
      <w:r w:rsidRPr="008F3E3F">
        <w:rPr>
          <w:lang w:val="fr-CH"/>
        </w:rPr>
        <w:t>00</w:t>
      </w:r>
      <w:r>
        <w:rPr>
          <w:lang w:val="fr-CH"/>
        </w:rPr>
        <w:t>2</w:t>
      </w:r>
      <w:r w:rsidRPr="008F3E3F">
        <w:rPr>
          <w:lang w:val="fr-CH"/>
        </w:rPr>
        <w:t>/</w:t>
      </w:r>
      <w:r>
        <w:rPr>
          <w:lang w:val="fr-CH"/>
        </w:rPr>
        <w:t>68</w:t>
      </w:r>
      <w:r w:rsidRPr="008F3E3F">
        <w:rPr>
          <w:lang w:val="fr-CH"/>
        </w:rPr>
        <w:t>号和</w:t>
      </w:r>
      <w:r>
        <w:rPr>
          <w:lang w:val="fr-CH"/>
        </w:rPr>
        <w:t>2</w:t>
      </w:r>
      <w:r w:rsidRPr="008F3E3F">
        <w:rPr>
          <w:lang w:val="fr-CH"/>
        </w:rPr>
        <w:t>00</w:t>
      </w:r>
      <w:r>
        <w:rPr>
          <w:lang w:val="fr-CH"/>
        </w:rPr>
        <w:t>3</w:t>
      </w:r>
      <w:r w:rsidRPr="008F3E3F">
        <w:rPr>
          <w:lang w:val="fr-CH"/>
        </w:rPr>
        <w:t>年</w:t>
      </w:r>
      <w:r>
        <w:rPr>
          <w:lang w:val="fr-CH"/>
        </w:rPr>
        <w:t>4</w:t>
      </w:r>
      <w:r w:rsidRPr="008F3E3F">
        <w:rPr>
          <w:lang w:val="fr-CH"/>
        </w:rPr>
        <w:t>月</w:t>
      </w:r>
      <w:r>
        <w:rPr>
          <w:lang w:val="fr-CH"/>
        </w:rPr>
        <w:t>23</w:t>
      </w:r>
      <w:r w:rsidRPr="008F3E3F">
        <w:rPr>
          <w:lang w:val="fr-CH"/>
        </w:rPr>
        <w:t>日第</w:t>
      </w:r>
      <w:r>
        <w:rPr>
          <w:lang w:val="fr-CH"/>
        </w:rPr>
        <w:t>2</w:t>
      </w:r>
      <w:r w:rsidRPr="008F3E3F">
        <w:rPr>
          <w:lang w:val="fr-CH"/>
        </w:rPr>
        <w:t>00</w:t>
      </w:r>
      <w:r>
        <w:rPr>
          <w:lang w:val="fr-CH"/>
        </w:rPr>
        <w:t>3</w:t>
      </w:r>
      <w:r w:rsidRPr="008F3E3F">
        <w:rPr>
          <w:lang w:val="fr-CH"/>
        </w:rPr>
        <w:t>/</w:t>
      </w:r>
      <w:r>
        <w:rPr>
          <w:lang w:val="fr-CH"/>
        </w:rPr>
        <w:t>3</w:t>
      </w:r>
      <w:r w:rsidRPr="008F3E3F">
        <w:rPr>
          <w:lang w:val="fr-CH"/>
        </w:rPr>
        <w:t>0</w:t>
      </w:r>
      <w:r w:rsidRPr="008F3E3F">
        <w:rPr>
          <w:lang w:val="fr-CH"/>
        </w:rPr>
        <w:t>号决议，以及理事会关于非洲</w:t>
      </w:r>
      <w:r w:rsidRPr="008F3E3F">
        <w:rPr>
          <w:rFonts w:hint="eastAsia"/>
          <w:lang w:val="fr-CH"/>
        </w:rPr>
        <w:t>人后</w:t>
      </w:r>
      <w:r w:rsidRPr="008F3E3F">
        <w:rPr>
          <w:lang w:val="fr-CH"/>
        </w:rPr>
        <w:t>裔问题专家工作组任务的</w:t>
      </w:r>
      <w:r>
        <w:rPr>
          <w:lang w:val="fr-CH"/>
        </w:rPr>
        <w:t>2</w:t>
      </w:r>
      <w:r w:rsidRPr="008F3E3F">
        <w:rPr>
          <w:lang w:val="fr-CH"/>
        </w:rPr>
        <w:t>00</w:t>
      </w:r>
      <w:r>
        <w:rPr>
          <w:lang w:val="fr-CH"/>
        </w:rPr>
        <w:t>8</w:t>
      </w:r>
      <w:r w:rsidRPr="008F3E3F">
        <w:rPr>
          <w:lang w:val="fr-CH"/>
        </w:rPr>
        <w:t>年</w:t>
      </w:r>
      <w:r>
        <w:rPr>
          <w:lang w:val="fr-CH"/>
        </w:rPr>
        <w:t>9</w:t>
      </w:r>
      <w:r w:rsidRPr="008F3E3F">
        <w:rPr>
          <w:lang w:val="fr-CH"/>
        </w:rPr>
        <w:t>月</w:t>
      </w:r>
      <w:r>
        <w:rPr>
          <w:lang w:val="fr-CH"/>
        </w:rPr>
        <w:t>18</w:t>
      </w:r>
      <w:r w:rsidRPr="008F3E3F">
        <w:rPr>
          <w:lang w:val="fr-CH"/>
        </w:rPr>
        <w:t>日第</w:t>
      </w:r>
      <w:r>
        <w:rPr>
          <w:lang w:val="fr-CH"/>
        </w:rPr>
        <w:t>9</w:t>
      </w:r>
      <w:r w:rsidRPr="008F3E3F">
        <w:rPr>
          <w:lang w:val="fr-CH"/>
        </w:rPr>
        <w:t>/</w:t>
      </w:r>
      <w:r>
        <w:rPr>
          <w:lang w:val="fr-CH"/>
        </w:rPr>
        <w:t>14</w:t>
      </w:r>
      <w:r w:rsidRPr="008F3E3F">
        <w:rPr>
          <w:lang w:val="fr-CH"/>
        </w:rPr>
        <w:t>号、</w:t>
      </w:r>
      <w:r>
        <w:rPr>
          <w:lang w:val="fr-CH"/>
        </w:rPr>
        <w:t>2</w:t>
      </w:r>
      <w:r w:rsidRPr="008F3E3F">
        <w:rPr>
          <w:lang w:val="fr-CH"/>
        </w:rPr>
        <w:t>0</w:t>
      </w:r>
      <w:r>
        <w:rPr>
          <w:lang w:val="fr-CH"/>
        </w:rPr>
        <w:t>11</w:t>
      </w:r>
      <w:r w:rsidRPr="008F3E3F">
        <w:rPr>
          <w:lang w:val="fr-CH"/>
        </w:rPr>
        <w:t>年</w:t>
      </w:r>
      <w:r>
        <w:rPr>
          <w:lang w:val="fr-CH"/>
        </w:rPr>
        <w:t>1</w:t>
      </w:r>
      <w:r w:rsidRPr="008F3E3F">
        <w:rPr>
          <w:lang w:val="fr-CH"/>
        </w:rPr>
        <w:t>0</w:t>
      </w:r>
      <w:r w:rsidRPr="008F3E3F">
        <w:rPr>
          <w:lang w:val="fr-CH"/>
        </w:rPr>
        <w:t>月</w:t>
      </w:r>
      <w:r>
        <w:rPr>
          <w:lang w:val="fr-CH"/>
        </w:rPr>
        <w:t>17</w:t>
      </w:r>
      <w:r w:rsidRPr="008F3E3F">
        <w:rPr>
          <w:lang w:val="fr-CH"/>
        </w:rPr>
        <w:t>日第</w:t>
      </w:r>
      <w:r>
        <w:rPr>
          <w:lang w:val="fr-CH"/>
        </w:rPr>
        <w:t>18</w:t>
      </w:r>
      <w:r w:rsidRPr="008F3E3F">
        <w:rPr>
          <w:lang w:val="fr-CH"/>
        </w:rPr>
        <w:t>/</w:t>
      </w:r>
      <w:r>
        <w:rPr>
          <w:lang w:val="fr-CH"/>
        </w:rPr>
        <w:t>28</w:t>
      </w:r>
      <w:r w:rsidRPr="008F3E3F">
        <w:rPr>
          <w:lang w:val="fr-CH"/>
        </w:rPr>
        <w:t>号、</w:t>
      </w:r>
      <w:r>
        <w:rPr>
          <w:lang w:val="fr-CH"/>
        </w:rPr>
        <w:t>2</w:t>
      </w:r>
      <w:r w:rsidRPr="008F3E3F">
        <w:rPr>
          <w:lang w:val="fr-CH"/>
        </w:rPr>
        <w:t>0</w:t>
      </w:r>
      <w:r>
        <w:rPr>
          <w:lang w:val="fr-CH"/>
        </w:rPr>
        <w:t>14</w:t>
      </w:r>
      <w:r w:rsidRPr="008F3E3F">
        <w:rPr>
          <w:lang w:val="fr-CH"/>
        </w:rPr>
        <w:t>年</w:t>
      </w:r>
      <w:r>
        <w:rPr>
          <w:lang w:val="fr-CH"/>
        </w:rPr>
        <w:t>9</w:t>
      </w:r>
      <w:r w:rsidRPr="008F3E3F">
        <w:rPr>
          <w:lang w:val="fr-CH"/>
        </w:rPr>
        <w:t>月</w:t>
      </w:r>
      <w:r>
        <w:rPr>
          <w:lang w:val="fr-CH"/>
        </w:rPr>
        <w:t>26</w:t>
      </w:r>
      <w:r w:rsidRPr="008F3E3F">
        <w:rPr>
          <w:lang w:val="fr-CH"/>
        </w:rPr>
        <w:t>日第</w:t>
      </w:r>
      <w:r>
        <w:rPr>
          <w:lang w:val="fr-CH"/>
        </w:rPr>
        <w:t>27</w:t>
      </w:r>
      <w:r w:rsidRPr="008F3E3F">
        <w:rPr>
          <w:lang w:val="fr-CH"/>
        </w:rPr>
        <w:t>/</w:t>
      </w:r>
      <w:r>
        <w:rPr>
          <w:lang w:val="fr-CH"/>
        </w:rPr>
        <w:t>25</w:t>
      </w:r>
      <w:r w:rsidRPr="008F3E3F">
        <w:rPr>
          <w:lang w:val="fr-CH"/>
        </w:rPr>
        <w:t>号和</w:t>
      </w:r>
      <w:r>
        <w:rPr>
          <w:lang w:val="fr-CH"/>
        </w:rPr>
        <w:t>2</w:t>
      </w:r>
      <w:r w:rsidRPr="008F3E3F">
        <w:rPr>
          <w:lang w:val="fr-CH"/>
        </w:rPr>
        <w:t>0</w:t>
      </w:r>
      <w:r>
        <w:rPr>
          <w:lang w:val="fr-CH"/>
        </w:rPr>
        <w:t>17</w:t>
      </w:r>
      <w:r w:rsidRPr="008F3E3F">
        <w:rPr>
          <w:lang w:val="fr-CH"/>
        </w:rPr>
        <w:t>年</w:t>
      </w:r>
      <w:r>
        <w:rPr>
          <w:lang w:val="fr-CH"/>
        </w:rPr>
        <w:t>9</w:t>
      </w:r>
      <w:r w:rsidRPr="008F3E3F">
        <w:rPr>
          <w:lang w:val="fr-CH"/>
        </w:rPr>
        <w:t>月</w:t>
      </w:r>
      <w:r>
        <w:rPr>
          <w:lang w:val="fr-CH"/>
        </w:rPr>
        <w:t>29</w:t>
      </w:r>
      <w:r w:rsidRPr="008F3E3F">
        <w:rPr>
          <w:lang w:val="fr-CH"/>
        </w:rPr>
        <w:t>日第</w:t>
      </w:r>
      <w:r>
        <w:rPr>
          <w:lang w:val="fr-CH"/>
        </w:rPr>
        <w:t>36</w:t>
      </w:r>
      <w:r w:rsidRPr="008F3E3F">
        <w:rPr>
          <w:lang w:val="fr-CH"/>
        </w:rPr>
        <w:t>/</w:t>
      </w:r>
      <w:r>
        <w:rPr>
          <w:lang w:val="fr-CH"/>
        </w:rPr>
        <w:t>23</w:t>
      </w:r>
      <w:r w:rsidRPr="008F3E3F">
        <w:rPr>
          <w:lang w:val="fr-CH"/>
        </w:rPr>
        <w:t>号决议，</w:t>
      </w:r>
    </w:p>
    <w:p w:rsidR="0094750C" w:rsidRPr="00D64C56" w:rsidRDefault="0094750C" w:rsidP="00D64C56">
      <w:pPr>
        <w:pStyle w:val="SingleTxtGC"/>
      </w:pPr>
      <w:r>
        <w:rPr>
          <w:lang w:val="fr-CH"/>
        </w:rPr>
        <w:tab/>
      </w:r>
      <w:r w:rsidRPr="00740E81">
        <w:rPr>
          <w:rFonts w:ascii="Time New Roman" w:eastAsia="楷体" w:hAnsi="Time New Roman"/>
          <w:lang w:val="fr-CH"/>
        </w:rPr>
        <w:t>重申</w:t>
      </w:r>
      <w:r w:rsidRPr="008F3E3F">
        <w:rPr>
          <w:lang w:val="fr-CH"/>
        </w:rPr>
        <w:t>各国根据有关国际人权文书，特别是大会</w:t>
      </w:r>
      <w:r>
        <w:rPr>
          <w:lang w:val="fr-CH"/>
        </w:rPr>
        <w:t>1965</w:t>
      </w:r>
      <w:r w:rsidRPr="008F3E3F">
        <w:rPr>
          <w:lang w:val="fr-CH"/>
        </w:rPr>
        <w:t>年</w:t>
      </w:r>
      <w:r>
        <w:rPr>
          <w:lang w:val="fr-CH"/>
        </w:rPr>
        <w:t>12</w:t>
      </w:r>
      <w:r w:rsidRPr="008F3E3F">
        <w:rPr>
          <w:lang w:val="fr-CH"/>
        </w:rPr>
        <w:t>月</w:t>
      </w:r>
      <w:r>
        <w:rPr>
          <w:lang w:val="fr-CH"/>
        </w:rPr>
        <w:t>21</w:t>
      </w:r>
      <w:r w:rsidRPr="008F3E3F">
        <w:rPr>
          <w:lang w:val="fr-CH"/>
        </w:rPr>
        <w:t>日第</w:t>
      </w:r>
      <w:r>
        <w:rPr>
          <w:lang w:val="fr-CH"/>
        </w:rPr>
        <w:t>21</w:t>
      </w:r>
      <w:r w:rsidRPr="008F3E3F">
        <w:rPr>
          <w:lang w:val="fr-CH"/>
        </w:rPr>
        <w:t>0</w:t>
      </w:r>
      <w:r>
        <w:rPr>
          <w:lang w:val="fr-CH"/>
        </w:rPr>
        <w:t>6</w:t>
      </w:r>
      <w:r w:rsidRPr="008F3E3F">
        <w:rPr>
          <w:lang w:val="fr-CH"/>
        </w:rPr>
        <w:t>(</w:t>
      </w:r>
      <w:r>
        <w:rPr>
          <w:lang w:val="fr-CH"/>
        </w:rPr>
        <w:t>XX</w:t>
      </w:r>
      <w:r w:rsidRPr="008F3E3F">
        <w:rPr>
          <w:lang w:val="fr-CH"/>
        </w:rPr>
        <w:t>)</w:t>
      </w:r>
      <w:r w:rsidRPr="008F3E3F">
        <w:rPr>
          <w:lang w:val="fr-CH"/>
        </w:rPr>
        <w:t>号决议通过的《消除一切形式种族歧视国际公约》承担的义务，</w:t>
      </w:r>
    </w:p>
    <w:p w:rsidR="0094750C" w:rsidRPr="008F3E3F" w:rsidRDefault="0094750C" w:rsidP="0094750C">
      <w:pPr>
        <w:pStyle w:val="SingleTxtGC"/>
      </w:pPr>
      <w:r>
        <w:rPr>
          <w:lang w:val="fr-CH"/>
        </w:rPr>
        <w:tab/>
      </w:r>
      <w:r w:rsidRPr="00740E81">
        <w:rPr>
          <w:rFonts w:ascii="Time New Roman" w:eastAsia="楷体" w:hAnsi="Time New Roman"/>
          <w:lang w:val="fr-CH"/>
        </w:rPr>
        <w:t>强调</w:t>
      </w:r>
      <w:r w:rsidRPr="008F3E3F">
        <w:rPr>
          <w:lang w:val="fr-CH"/>
        </w:rPr>
        <w:t>反对种族主义、种族歧视、仇外心理和相关不容忍行为世界会议通过的《德班宣言和行动纲领》仍然是反对种族主义、种族歧视、仇外心理和相关不容忍行为世界会议的唯一具有</w:t>
      </w:r>
      <w:r>
        <w:rPr>
          <w:rFonts w:hint="eastAsia"/>
          <w:lang w:val="fr-CH"/>
        </w:rPr>
        <w:t>指导意义</w:t>
      </w:r>
      <w:r w:rsidRPr="008F3E3F">
        <w:rPr>
          <w:lang w:val="fr-CH"/>
        </w:rPr>
        <w:t>的成果，为各级有效打击一切种族主义祸害规定了全面措施和补救措施，</w:t>
      </w:r>
    </w:p>
    <w:p w:rsidR="0094750C" w:rsidRPr="008F3E3F" w:rsidRDefault="0094750C" w:rsidP="0094750C">
      <w:pPr>
        <w:pStyle w:val="SingleTxtGC"/>
      </w:pPr>
      <w:r>
        <w:rPr>
          <w:lang w:val="fr-CH"/>
        </w:rPr>
        <w:lastRenderedPageBreak/>
        <w:tab/>
      </w:r>
      <w:r w:rsidRPr="00EC4DCD">
        <w:rPr>
          <w:rFonts w:ascii="Time New Roman" w:eastAsia="楷体" w:hAnsi="Time New Roman"/>
          <w:spacing w:val="4"/>
          <w:lang w:val="fr-CH"/>
        </w:rPr>
        <w:t>回顾</w:t>
      </w:r>
      <w:r w:rsidRPr="00EC4DCD">
        <w:rPr>
          <w:spacing w:val="4"/>
          <w:lang w:val="fr-CH"/>
        </w:rPr>
        <w:t>人权理事会</w:t>
      </w:r>
      <w:r w:rsidRPr="00EC4DCD">
        <w:rPr>
          <w:spacing w:val="4"/>
          <w:lang w:val="fr-CH"/>
        </w:rPr>
        <w:t>2007</w:t>
      </w:r>
      <w:r w:rsidRPr="00EC4DCD">
        <w:rPr>
          <w:spacing w:val="4"/>
          <w:lang w:val="fr-CH"/>
        </w:rPr>
        <w:t>年</w:t>
      </w:r>
      <w:r w:rsidRPr="00EC4DCD">
        <w:rPr>
          <w:spacing w:val="4"/>
          <w:lang w:val="fr-CH"/>
        </w:rPr>
        <w:t>6</w:t>
      </w:r>
      <w:r w:rsidRPr="00EC4DCD">
        <w:rPr>
          <w:spacing w:val="4"/>
          <w:lang w:val="fr-CH"/>
        </w:rPr>
        <w:t>月</w:t>
      </w:r>
      <w:r w:rsidRPr="00EC4DCD">
        <w:rPr>
          <w:spacing w:val="4"/>
          <w:lang w:val="fr-CH"/>
        </w:rPr>
        <w:t>18</w:t>
      </w:r>
      <w:r w:rsidRPr="00EC4DCD">
        <w:rPr>
          <w:spacing w:val="4"/>
          <w:lang w:val="fr-CH"/>
        </w:rPr>
        <w:t>日关于理事会</w:t>
      </w:r>
      <w:r>
        <w:rPr>
          <w:rFonts w:hint="eastAsia"/>
          <w:spacing w:val="4"/>
          <w:lang w:val="fr-CH"/>
        </w:rPr>
        <w:t>体制</w:t>
      </w:r>
      <w:r w:rsidRPr="00EC4DCD">
        <w:rPr>
          <w:spacing w:val="4"/>
          <w:lang w:val="fr-CH"/>
        </w:rPr>
        <w:t>建设的第</w:t>
      </w:r>
      <w:r w:rsidRPr="00EC4DCD">
        <w:rPr>
          <w:spacing w:val="4"/>
          <w:lang w:val="fr-CH"/>
        </w:rPr>
        <w:t>5/1</w:t>
      </w:r>
      <w:r w:rsidRPr="00EC4DCD">
        <w:rPr>
          <w:spacing w:val="4"/>
          <w:lang w:val="fr-CH"/>
        </w:rPr>
        <w:t>号决议和关</w:t>
      </w:r>
      <w:r w:rsidRPr="008F3E3F">
        <w:rPr>
          <w:lang w:val="fr-CH"/>
        </w:rPr>
        <w:t>于理事会特别程序任务</w:t>
      </w:r>
      <w:r w:rsidRPr="008F3E3F">
        <w:rPr>
          <w:rFonts w:hint="eastAsia"/>
          <w:lang w:val="fr-CH"/>
        </w:rPr>
        <w:t>负责</w:t>
      </w:r>
      <w:r w:rsidRPr="008F3E3F">
        <w:rPr>
          <w:lang w:val="fr-CH"/>
        </w:rPr>
        <w:t>人行为守则的第</w:t>
      </w:r>
      <w:r>
        <w:rPr>
          <w:lang w:val="fr-CH"/>
        </w:rPr>
        <w:t>5</w:t>
      </w:r>
      <w:r w:rsidRPr="008F3E3F">
        <w:rPr>
          <w:lang w:val="fr-CH"/>
        </w:rPr>
        <w:t>/</w:t>
      </w:r>
      <w:r>
        <w:rPr>
          <w:lang w:val="fr-CH"/>
        </w:rPr>
        <w:t>2</w:t>
      </w:r>
      <w:r w:rsidRPr="008F3E3F">
        <w:rPr>
          <w:lang w:val="fr-CH"/>
        </w:rPr>
        <w:t>号决议，强调任务负责人应根据这两项决议及其附件履行职责，</w:t>
      </w:r>
    </w:p>
    <w:p w:rsidR="0094750C" w:rsidRPr="008F3E3F" w:rsidRDefault="0094750C" w:rsidP="0094750C">
      <w:pPr>
        <w:pStyle w:val="SingleTxtGC"/>
      </w:pPr>
      <w:r>
        <w:rPr>
          <w:lang w:val="fr-CH"/>
        </w:rPr>
        <w:tab/>
      </w:r>
      <w:r w:rsidRPr="00740E81">
        <w:rPr>
          <w:rFonts w:ascii="Time New Roman" w:eastAsia="楷体" w:hAnsi="Time New Roman"/>
          <w:lang w:val="fr-CH"/>
        </w:rPr>
        <w:t>感到震惊的是</w:t>
      </w:r>
      <w:r w:rsidRPr="008F3E3F">
        <w:rPr>
          <w:lang w:val="fr-CH"/>
        </w:rPr>
        <w:t>，在白人至上等科学上不实、道德上不义、社会上不公且危险的意识形态以及极端民族主义和民粹主义意识形态的作用下，种族主义、种族歧视、仇外心理和相关不容忍行为的暴力表现死灰复燃；在这方面着重指出，人人生而自由，在尊严和权利上一律平等，人人有权享有生命、自由和人身安全</w:t>
      </w:r>
      <w:r>
        <w:rPr>
          <w:rFonts w:hint="eastAsia"/>
          <w:lang w:val="fr-CH"/>
        </w:rPr>
        <w:t>，</w:t>
      </w:r>
    </w:p>
    <w:p w:rsidR="0094750C" w:rsidRPr="008F3E3F" w:rsidRDefault="0094750C" w:rsidP="0094750C">
      <w:pPr>
        <w:pStyle w:val="SingleTxtGC"/>
      </w:pPr>
      <w:r>
        <w:rPr>
          <w:lang w:val="fr-CH"/>
        </w:rPr>
        <w:tab/>
      </w:r>
      <w:r w:rsidRPr="00740E81">
        <w:rPr>
          <w:rFonts w:ascii="Time New Roman" w:eastAsia="楷体" w:hAnsi="Time New Roman"/>
          <w:lang w:val="fr-CH"/>
        </w:rPr>
        <w:t>回顾</w:t>
      </w:r>
      <w:r w:rsidRPr="008F3E3F">
        <w:rPr>
          <w:lang w:val="fr-CH"/>
        </w:rPr>
        <w:t>人权理事会</w:t>
      </w:r>
      <w:r>
        <w:rPr>
          <w:lang w:val="fr-CH"/>
        </w:rPr>
        <w:t>2</w:t>
      </w:r>
      <w:r w:rsidRPr="008F3E3F">
        <w:rPr>
          <w:lang w:val="fr-CH"/>
        </w:rPr>
        <w:t>0</w:t>
      </w:r>
      <w:r>
        <w:rPr>
          <w:lang w:val="fr-CH"/>
        </w:rPr>
        <w:t>2</w:t>
      </w:r>
      <w:r w:rsidRPr="008F3E3F">
        <w:rPr>
          <w:lang w:val="fr-CH"/>
        </w:rPr>
        <w:t>0</w:t>
      </w:r>
      <w:r w:rsidRPr="008F3E3F">
        <w:rPr>
          <w:lang w:val="fr-CH"/>
        </w:rPr>
        <w:t>年</w:t>
      </w:r>
      <w:r>
        <w:rPr>
          <w:lang w:val="fr-CH"/>
        </w:rPr>
        <w:t>6</w:t>
      </w:r>
      <w:r w:rsidRPr="008F3E3F">
        <w:rPr>
          <w:lang w:val="fr-CH"/>
        </w:rPr>
        <w:t>月</w:t>
      </w:r>
      <w:r>
        <w:rPr>
          <w:lang w:val="fr-CH"/>
        </w:rPr>
        <w:t>19</w:t>
      </w:r>
      <w:r w:rsidRPr="008F3E3F">
        <w:rPr>
          <w:lang w:val="fr-CH"/>
        </w:rPr>
        <w:t>日关于促进和保护非洲人和非洲人后裔的人权和基本自由不受执法人员过度使用武力和其他侵犯人权行为影响的第</w:t>
      </w:r>
      <w:r>
        <w:rPr>
          <w:lang w:val="fr-CH"/>
        </w:rPr>
        <w:t>43</w:t>
      </w:r>
      <w:r w:rsidRPr="008F3E3F">
        <w:rPr>
          <w:lang w:val="fr-CH"/>
        </w:rPr>
        <w:t>/</w:t>
      </w:r>
      <w:r>
        <w:rPr>
          <w:lang w:val="fr-CH"/>
        </w:rPr>
        <w:t>1</w:t>
      </w:r>
      <w:r w:rsidRPr="008F3E3F">
        <w:rPr>
          <w:lang w:val="fr-CH"/>
        </w:rPr>
        <w:t>号决议，</w:t>
      </w:r>
    </w:p>
    <w:p w:rsidR="0094750C" w:rsidRPr="008F3E3F" w:rsidRDefault="0094750C" w:rsidP="0094750C">
      <w:pPr>
        <w:pStyle w:val="SingleTxtGC"/>
      </w:pPr>
      <w:r>
        <w:rPr>
          <w:lang w:val="fr-CH"/>
        </w:rPr>
        <w:tab/>
      </w:r>
      <w:r w:rsidRPr="00414E89">
        <w:rPr>
          <w:rFonts w:ascii="Time New Roman" w:eastAsia="楷体" w:hAnsi="Time New Roman"/>
          <w:spacing w:val="-2"/>
          <w:lang w:val="fr-CH"/>
        </w:rPr>
        <w:t>欢迎</w:t>
      </w:r>
      <w:r w:rsidRPr="00414E89">
        <w:rPr>
          <w:spacing w:val="-2"/>
          <w:lang w:val="fr-CH"/>
        </w:rPr>
        <w:t>工作组的报告，</w:t>
      </w:r>
      <w:r w:rsidRPr="003E49FD">
        <w:rPr>
          <w:color w:val="0000FF"/>
          <w:vertAlign w:val="superscript"/>
          <w:lang w:val="fr-CH"/>
        </w:rPr>
        <w:footnoteReference w:id="2"/>
      </w:r>
      <w:r w:rsidR="003E49FD">
        <w:rPr>
          <w:rFonts w:hint="eastAsia"/>
          <w:spacing w:val="-2"/>
          <w:lang w:val="fr-CH"/>
        </w:rPr>
        <w:t xml:space="preserve"> </w:t>
      </w:r>
      <w:r w:rsidRPr="00414E89">
        <w:rPr>
          <w:spacing w:val="-2"/>
          <w:lang w:val="fr-CH"/>
        </w:rPr>
        <w:t>其中工作组分析了冠状病毒病</w:t>
      </w:r>
      <w:r w:rsidRPr="00414E89">
        <w:rPr>
          <w:spacing w:val="-2"/>
          <w:lang w:val="fr-CH"/>
        </w:rPr>
        <w:t>(COVID-19)</w:t>
      </w:r>
      <w:r w:rsidRPr="00414E89">
        <w:rPr>
          <w:spacing w:val="-2"/>
          <w:lang w:val="fr-CH"/>
        </w:rPr>
        <w:t>大流行、警察</w:t>
      </w:r>
      <w:r w:rsidRPr="008F3E3F">
        <w:rPr>
          <w:lang w:val="fr-CH"/>
        </w:rPr>
        <w:t>有罪不罚和全球抗议之间的联系，并就此提出了建议，</w:t>
      </w:r>
    </w:p>
    <w:p w:rsidR="0094750C" w:rsidRPr="008F3E3F" w:rsidRDefault="0094750C" w:rsidP="0094750C">
      <w:pPr>
        <w:pStyle w:val="SingleTxtGC"/>
      </w:pPr>
      <w:r>
        <w:rPr>
          <w:lang w:val="fr-CH"/>
        </w:rPr>
        <w:tab/>
      </w:r>
      <w:r w:rsidRPr="00740E81">
        <w:rPr>
          <w:rFonts w:ascii="Time New Roman" w:eastAsia="楷体" w:hAnsi="Time New Roman"/>
          <w:lang w:val="fr-CH"/>
        </w:rPr>
        <w:t>强调</w:t>
      </w:r>
      <w:r w:rsidRPr="008F3E3F">
        <w:rPr>
          <w:lang w:val="fr-CH"/>
        </w:rPr>
        <w:t>工作组</w:t>
      </w:r>
      <w:r w:rsidRPr="008F3E3F">
        <w:rPr>
          <w:rFonts w:hint="eastAsia"/>
          <w:lang w:val="fr-CH"/>
        </w:rPr>
        <w:t>亟需</w:t>
      </w:r>
      <w:r w:rsidRPr="008F3E3F">
        <w:rPr>
          <w:lang w:val="fr-CH"/>
        </w:rPr>
        <w:t>完成其任务，</w:t>
      </w:r>
    </w:p>
    <w:p w:rsidR="0094750C" w:rsidRPr="008F3E3F" w:rsidRDefault="0094750C" w:rsidP="0094750C">
      <w:pPr>
        <w:pStyle w:val="SingleTxtGC"/>
      </w:pPr>
      <w:r>
        <w:rPr>
          <w:lang w:val="fr-CH"/>
        </w:rPr>
        <w:tab/>
        <w:t>1</w:t>
      </w:r>
      <w:r w:rsidRPr="008F3E3F">
        <w:rPr>
          <w:lang w:val="fr-CH"/>
        </w:rPr>
        <w:t>.</w:t>
      </w:r>
      <w:r w:rsidRPr="008F3E3F">
        <w:rPr>
          <w:lang w:val="fr-CH"/>
        </w:rPr>
        <w:tab/>
      </w:r>
      <w:r w:rsidRPr="00740E81">
        <w:rPr>
          <w:rFonts w:ascii="Time New Roman" w:eastAsia="楷体" w:hAnsi="Time New Roman"/>
          <w:lang w:val="fr-CH"/>
        </w:rPr>
        <w:t>决定</w:t>
      </w:r>
      <w:r w:rsidRPr="008F3E3F">
        <w:rPr>
          <w:lang w:val="fr-CH"/>
        </w:rPr>
        <w:t>根据人权理事会第</w:t>
      </w:r>
      <w:r>
        <w:rPr>
          <w:lang w:val="fr-CH"/>
        </w:rPr>
        <w:t>9</w:t>
      </w:r>
      <w:r w:rsidRPr="008F3E3F">
        <w:rPr>
          <w:lang w:val="fr-CH"/>
        </w:rPr>
        <w:t>/</w:t>
      </w:r>
      <w:r>
        <w:rPr>
          <w:lang w:val="fr-CH"/>
        </w:rPr>
        <w:t>14</w:t>
      </w:r>
      <w:r w:rsidRPr="008F3E3F">
        <w:rPr>
          <w:lang w:val="fr-CH"/>
        </w:rPr>
        <w:t>号决议所载职权范围，将非洲</w:t>
      </w:r>
      <w:r w:rsidRPr="008F3E3F">
        <w:rPr>
          <w:rFonts w:hint="eastAsia"/>
          <w:lang w:val="fr-CH"/>
        </w:rPr>
        <w:t>人后</w:t>
      </w:r>
      <w:r w:rsidRPr="008F3E3F">
        <w:rPr>
          <w:lang w:val="fr-CH"/>
        </w:rPr>
        <w:t>裔问题专家工作组的任务再延长三年；</w:t>
      </w:r>
    </w:p>
    <w:p w:rsidR="0094750C" w:rsidRPr="008F3E3F" w:rsidRDefault="0094750C" w:rsidP="0094750C">
      <w:pPr>
        <w:pStyle w:val="SingleTxtGC"/>
      </w:pPr>
      <w:r>
        <w:rPr>
          <w:lang w:val="fr-CH"/>
        </w:rPr>
        <w:tab/>
        <w:t>2</w:t>
      </w:r>
      <w:r w:rsidRPr="008F3E3F">
        <w:rPr>
          <w:lang w:val="fr-CH"/>
        </w:rPr>
        <w:t>.</w:t>
      </w:r>
      <w:r w:rsidRPr="008F3E3F">
        <w:rPr>
          <w:lang w:val="fr-CH"/>
        </w:rPr>
        <w:tab/>
      </w:r>
      <w:r w:rsidRPr="005F7F94">
        <w:rPr>
          <w:rFonts w:eastAsia="楷体" w:hint="eastAsia"/>
          <w:lang w:val="fr-CH"/>
        </w:rPr>
        <w:t>又决定</w:t>
      </w:r>
      <w:r w:rsidRPr="008F3E3F">
        <w:rPr>
          <w:lang w:val="fr-CH"/>
        </w:rPr>
        <w:t>工作组两届年会中的一届应在纽约或其他与任务有关的地点举行，以便利非洲人后裔的广泛参与；</w:t>
      </w:r>
    </w:p>
    <w:p w:rsidR="0094750C" w:rsidRPr="008F3E3F" w:rsidRDefault="0094750C" w:rsidP="0094750C">
      <w:pPr>
        <w:pStyle w:val="SingleTxtGC"/>
      </w:pPr>
      <w:r>
        <w:rPr>
          <w:lang w:val="fr-CH"/>
        </w:rPr>
        <w:tab/>
        <w:t>3</w:t>
      </w:r>
      <w:r w:rsidRPr="008F3E3F">
        <w:rPr>
          <w:lang w:val="fr-CH"/>
        </w:rPr>
        <w:t>.</w:t>
      </w:r>
      <w:r w:rsidRPr="008F3E3F">
        <w:rPr>
          <w:lang w:val="fr-CH"/>
        </w:rPr>
        <w:tab/>
      </w:r>
      <w:r w:rsidRPr="00740E81">
        <w:rPr>
          <w:rFonts w:ascii="Time New Roman" w:eastAsia="楷体" w:hAnsi="Time New Roman"/>
          <w:lang w:val="fr-CH"/>
        </w:rPr>
        <w:t>还决定</w:t>
      </w:r>
      <w:r w:rsidRPr="008F3E3F">
        <w:rPr>
          <w:lang w:val="fr-CH"/>
        </w:rPr>
        <w:t>工作组每年至少进行两次国别访问；</w:t>
      </w:r>
    </w:p>
    <w:p w:rsidR="0094750C" w:rsidRPr="008F3E3F" w:rsidRDefault="0094750C" w:rsidP="0094750C">
      <w:pPr>
        <w:pStyle w:val="SingleTxtGC"/>
      </w:pPr>
      <w:r>
        <w:rPr>
          <w:lang w:val="fr-CH"/>
        </w:rPr>
        <w:tab/>
        <w:t>4</w:t>
      </w:r>
      <w:r w:rsidRPr="008F3E3F">
        <w:rPr>
          <w:lang w:val="fr-CH"/>
        </w:rPr>
        <w:t>.</w:t>
      </w:r>
      <w:r w:rsidRPr="008F3E3F">
        <w:rPr>
          <w:lang w:val="fr-CH"/>
        </w:rPr>
        <w:tab/>
      </w:r>
      <w:r w:rsidRPr="00740E81">
        <w:rPr>
          <w:rFonts w:ascii="Time New Roman" w:eastAsia="楷体" w:hAnsi="Time New Roman"/>
          <w:lang w:val="fr-CH"/>
        </w:rPr>
        <w:t>请</w:t>
      </w:r>
      <w:r w:rsidRPr="008F3E3F">
        <w:rPr>
          <w:lang w:val="fr-CH"/>
        </w:rPr>
        <w:t>各国政府</w:t>
      </w:r>
      <w:r>
        <w:rPr>
          <w:rFonts w:hint="eastAsia"/>
          <w:lang w:val="fr-CH"/>
        </w:rPr>
        <w:t>在</w:t>
      </w:r>
      <w:r w:rsidRPr="008F3E3F">
        <w:rPr>
          <w:lang w:val="fr-CH"/>
        </w:rPr>
        <w:t>工作组执行任务</w:t>
      </w:r>
      <w:r>
        <w:rPr>
          <w:rFonts w:hint="eastAsia"/>
          <w:lang w:val="fr-CH"/>
        </w:rPr>
        <w:t>时给予</w:t>
      </w:r>
      <w:r w:rsidRPr="008F3E3F">
        <w:rPr>
          <w:lang w:val="fr-CH"/>
        </w:rPr>
        <w:t>充分合作，包括迅速对工作组的信函作出答复，并提供所要</w:t>
      </w:r>
      <w:r>
        <w:rPr>
          <w:rFonts w:hint="eastAsia"/>
          <w:lang w:val="fr-CH"/>
        </w:rPr>
        <w:t>求</w:t>
      </w:r>
      <w:r w:rsidRPr="008F3E3F">
        <w:rPr>
          <w:lang w:val="fr-CH"/>
        </w:rPr>
        <w:t>的资料；</w:t>
      </w:r>
    </w:p>
    <w:p w:rsidR="0094750C" w:rsidRPr="008F3E3F" w:rsidRDefault="0094750C" w:rsidP="0094750C">
      <w:pPr>
        <w:pStyle w:val="SingleTxtGC"/>
      </w:pPr>
      <w:r>
        <w:rPr>
          <w:lang w:val="fr-CH"/>
        </w:rPr>
        <w:tab/>
        <w:t>5</w:t>
      </w:r>
      <w:r w:rsidRPr="008F3E3F">
        <w:rPr>
          <w:lang w:val="fr-CH"/>
        </w:rPr>
        <w:t>.</w:t>
      </w:r>
      <w:r w:rsidRPr="008F3E3F">
        <w:rPr>
          <w:lang w:val="fr-CH"/>
        </w:rPr>
        <w:tab/>
      </w:r>
      <w:r w:rsidRPr="00740E81">
        <w:rPr>
          <w:rFonts w:ascii="Time New Roman" w:eastAsia="楷体" w:hAnsi="Time New Roman"/>
          <w:lang w:val="fr-CH"/>
        </w:rPr>
        <w:t>请</w:t>
      </w:r>
      <w:r w:rsidRPr="008F3E3F">
        <w:rPr>
          <w:lang w:val="fr-CH"/>
        </w:rPr>
        <w:t>工作组就与其任务有关的所有活动向人权理事会提交年度报告，并就非洲</w:t>
      </w:r>
      <w:r w:rsidRPr="008F3E3F">
        <w:rPr>
          <w:rFonts w:hint="eastAsia"/>
          <w:lang w:val="fr-CH"/>
        </w:rPr>
        <w:t>人后</w:t>
      </w:r>
      <w:r w:rsidRPr="008F3E3F">
        <w:rPr>
          <w:lang w:val="fr-CH"/>
        </w:rPr>
        <w:t>裔国际十年向大会提交报告；</w:t>
      </w:r>
    </w:p>
    <w:p w:rsidR="0094750C" w:rsidRPr="008F3E3F" w:rsidRDefault="0094750C" w:rsidP="0094750C">
      <w:pPr>
        <w:pStyle w:val="SingleTxtGC"/>
      </w:pPr>
      <w:r>
        <w:rPr>
          <w:lang w:val="fr-CH"/>
        </w:rPr>
        <w:tab/>
        <w:t>6</w:t>
      </w:r>
      <w:r w:rsidRPr="008F3E3F">
        <w:rPr>
          <w:lang w:val="fr-CH"/>
        </w:rPr>
        <w:t>.</w:t>
      </w:r>
      <w:r w:rsidRPr="008F3E3F">
        <w:rPr>
          <w:lang w:val="fr-CH"/>
        </w:rPr>
        <w:tab/>
      </w:r>
      <w:r>
        <w:rPr>
          <w:rFonts w:ascii="Time New Roman" w:eastAsia="楷体" w:hAnsi="Time New Roman" w:hint="eastAsia"/>
          <w:lang w:val="fr-CH"/>
        </w:rPr>
        <w:t>又</w:t>
      </w:r>
      <w:r w:rsidRPr="00740E81">
        <w:rPr>
          <w:rFonts w:ascii="Time New Roman" w:eastAsia="楷体" w:hAnsi="Time New Roman"/>
          <w:lang w:val="fr-CH"/>
        </w:rPr>
        <w:t>请</w:t>
      </w:r>
      <w:r w:rsidRPr="008F3E3F">
        <w:rPr>
          <w:lang w:val="fr-CH"/>
        </w:rPr>
        <w:t>工作组在其年度报告中特别</w:t>
      </w:r>
      <w:r>
        <w:rPr>
          <w:rFonts w:hint="eastAsia"/>
          <w:lang w:val="fr-CH"/>
        </w:rPr>
        <w:t>关注日益高涨的</w:t>
      </w:r>
      <w:r w:rsidRPr="008F3E3F">
        <w:rPr>
          <w:lang w:val="fr-CH"/>
        </w:rPr>
        <w:t>种族主义和种族仇恨，</w:t>
      </w:r>
      <w:r>
        <w:rPr>
          <w:rFonts w:hint="eastAsia"/>
          <w:lang w:val="fr-CH"/>
        </w:rPr>
        <w:t>这表现为</w:t>
      </w:r>
      <w:r w:rsidRPr="008F3E3F">
        <w:rPr>
          <w:lang w:val="fr-CH"/>
        </w:rPr>
        <w:t>白人至上主义意识形态以及极端主义民族主义和民粹主义意识形态</w:t>
      </w:r>
      <w:r>
        <w:rPr>
          <w:rFonts w:hint="eastAsia"/>
          <w:lang w:val="fr-CH"/>
        </w:rPr>
        <w:t>的</w:t>
      </w:r>
      <w:r w:rsidRPr="008F3E3F">
        <w:rPr>
          <w:lang w:val="fr-CH"/>
        </w:rPr>
        <w:t>死灰复燃并</w:t>
      </w:r>
      <w:r>
        <w:rPr>
          <w:rFonts w:hint="eastAsia"/>
          <w:lang w:val="fr-CH"/>
        </w:rPr>
        <w:t>就此</w:t>
      </w:r>
      <w:r w:rsidRPr="008F3E3F">
        <w:rPr>
          <w:lang w:val="fr-CH"/>
        </w:rPr>
        <w:t>提出具体建议；</w:t>
      </w:r>
    </w:p>
    <w:p w:rsidR="0094750C" w:rsidRPr="008F3E3F" w:rsidRDefault="0094750C" w:rsidP="0094750C">
      <w:pPr>
        <w:pStyle w:val="SingleTxtGC"/>
      </w:pPr>
      <w:r>
        <w:rPr>
          <w:lang w:val="fr-CH"/>
        </w:rPr>
        <w:tab/>
        <w:t>7</w:t>
      </w:r>
      <w:r w:rsidRPr="008F3E3F">
        <w:rPr>
          <w:lang w:val="fr-CH"/>
        </w:rPr>
        <w:t>.</w:t>
      </w:r>
      <w:r w:rsidRPr="008F3E3F">
        <w:rPr>
          <w:lang w:val="fr-CH"/>
        </w:rPr>
        <w:tab/>
      </w:r>
      <w:r w:rsidRPr="00740E81">
        <w:rPr>
          <w:rFonts w:ascii="Time New Roman" w:eastAsia="楷体" w:hAnsi="Time New Roman"/>
          <w:lang w:val="fr-CH"/>
        </w:rPr>
        <w:t>还请</w:t>
      </w:r>
      <w:r w:rsidRPr="008F3E3F">
        <w:rPr>
          <w:lang w:val="fr-CH"/>
        </w:rPr>
        <w:t>工作组为人权理事会在其第</w:t>
      </w:r>
      <w:r>
        <w:rPr>
          <w:lang w:val="fr-CH"/>
        </w:rPr>
        <w:t>43</w:t>
      </w:r>
      <w:r w:rsidRPr="008F3E3F">
        <w:rPr>
          <w:lang w:val="fr-CH"/>
        </w:rPr>
        <w:t>/</w:t>
      </w:r>
      <w:r>
        <w:rPr>
          <w:lang w:val="fr-CH"/>
        </w:rPr>
        <w:t>1</w:t>
      </w:r>
      <w:r w:rsidRPr="008F3E3F">
        <w:rPr>
          <w:lang w:val="fr-CH"/>
        </w:rPr>
        <w:t>号决议中请联合国人权事务高级专员编写的报告作出贡献，包括就促进平等和公平待遇提供建议、关于最佳做法和创新的资料以及最新情况；</w:t>
      </w:r>
    </w:p>
    <w:p w:rsidR="0094750C" w:rsidRPr="008F3E3F" w:rsidRDefault="0094750C" w:rsidP="0094750C">
      <w:pPr>
        <w:pStyle w:val="SingleTxtGC"/>
      </w:pPr>
      <w:r>
        <w:rPr>
          <w:lang w:val="fr-CH"/>
        </w:rPr>
        <w:tab/>
        <w:t>8</w:t>
      </w:r>
      <w:r w:rsidRPr="008F3E3F">
        <w:rPr>
          <w:lang w:val="fr-CH"/>
        </w:rPr>
        <w:t>.</w:t>
      </w:r>
      <w:r w:rsidRPr="008F3E3F">
        <w:rPr>
          <w:lang w:val="fr-CH"/>
        </w:rPr>
        <w:tab/>
      </w:r>
      <w:r w:rsidRPr="00BA0532">
        <w:rPr>
          <w:rFonts w:ascii="Time New Roman" w:eastAsia="楷体" w:hAnsi="Time New Roman"/>
          <w:spacing w:val="4"/>
          <w:lang w:val="fr-CH"/>
        </w:rPr>
        <w:t>请</w:t>
      </w:r>
      <w:r w:rsidRPr="00BA0532">
        <w:rPr>
          <w:spacing w:val="4"/>
          <w:lang w:val="fr-CH"/>
        </w:rPr>
        <w:t>工作组为纪念《德班宣言和行动纲领》通过二十周年的活动作出贡</w:t>
      </w:r>
      <w:r w:rsidRPr="008F3E3F">
        <w:rPr>
          <w:lang w:val="fr-CH"/>
        </w:rPr>
        <w:t>献，包括参加有关会议；</w:t>
      </w:r>
    </w:p>
    <w:p w:rsidR="0094750C" w:rsidRPr="008F3E3F" w:rsidRDefault="0094750C" w:rsidP="0094750C">
      <w:pPr>
        <w:pStyle w:val="SingleTxtGC"/>
      </w:pPr>
      <w:r>
        <w:rPr>
          <w:lang w:val="fr-CH"/>
        </w:rPr>
        <w:tab/>
        <w:t>9</w:t>
      </w:r>
      <w:r w:rsidRPr="008F3E3F">
        <w:rPr>
          <w:lang w:val="fr-CH"/>
        </w:rPr>
        <w:t>.</w:t>
      </w:r>
      <w:r w:rsidRPr="008F3E3F">
        <w:rPr>
          <w:lang w:val="fr-CH"/>
        </w:rPr>
        <w:tab/>
      </w:r>
      <w:r w:rsidRPr="00740E81">
        <w:rPr>
          <w:rFonts w:ascii="Time New Roman" w:eastAsia="楷体" w:hAnsi="Time New Roman"/>
          <w:lang w:val="fr-CH"/>
        </w:rPr>
        <w:t>又请</w:t>
      </w:r>
      <w:r w:rsidRPr="008F3E3F">
        <w:rPr>
          <w:lang w:val="fr-CH"/>
        </w:rPr>
        <w:t>工作组为非洲人后裔国际十年中期审查作出贡献；</w:t>
      </w:r>
    </w:p>
    <w:p w:rsidR="0094750C" w:rsidRPr="008F3E3F" w:rsidRDefault="0094750C" w:rsidP="0094750C">
      <w:pPr>
        <w:pStyle w:val="SingleTxtGC"/>
      </w:pPr>
      <w:r>
        <w:rPr>
          <w:lang w:val="fr-CH"/>
        </w:rPr>
        <w:tab/>
        <w:t>1</w:t>
      </w:r>
      <w:r w:rsidRPr="008F3E3F">
        <w:rPr>
          <w:lang w:val="fr-CH"/>
        </w:rPr>
        <w:t>0.</w:t>
      </w:r>
      <w:r w:rsidRPr="008F3E3F">
        <w:rPr>
          <w:lang w:val="fr-CH"/>
        </w:rPr>
        <w:tab/>
      </w:r>
      <w:r w:rsidRPr="00740E81">
        <w:rPr>
          <w:rFonts w:ascii="Time New Roman" w:eastAsia="楷体" w:hAnsi="Time New Roman"/>
          <w:lang w:val="fr-CH"/>
        </w:rPr>
        <w:t>请</w:t>
      </w:r>
      <w:r w:rsidRPr="008F3E3F">
        <w:rPr>
          <w:lang w:val="fr-CH"/>
        </w:rPr>
        <w:t>各国、各非政府组织、相关人权条约机构、人权理事会特别程序和</w:t>
      </w:r>
      <w:r w:rsidRPr="00D07938">
        <w:rPr>
          <w:spacing w:val="4"/>
          <w:lang w:val="fr-CH"/>
        </w:rPr>
        <w:t>其</w:t>
      </w:r>
      <w:r w:rsidRPr="00D07938">
        <w:rPr>
          <w:rFonts w:hint="eastAsia"/>
          <w:spacing w:val="4"/>
          <w:lang w:val="fr-CH"/>
        </w:rPr>
        <w:t>他</w:t>
      </w:r>
      <w:r w:rsidRPr="00D07938">
        <w:rPr>
          <w:spacing w:val="4"/>
          <w:lang w:val="fr-CH"/>
        </w:rPr>
        <w:t>机制、国家人权机构、国际金融和发展机构以及联合国各专门机构、</w:t>
      </w:r>
      <w:r>
        <w:rPr>
          <w:rFonts w:hint="eastAsia"/>
          <w:spacing w:val="4"/>
          <w:lang w:val="fr-CH"/>
        </w:rPr>
        <w:t>方案</w:t>
      </w:r>
      <w:r w:rsidRPr="008F3E3F">
        <w:rPr>
          <w:lang w:val="fr-CH"/>
        </w:rPr>
        <w:t>和基金与工作组合作，包括为此</w:t>
      </w:r>
      <w:r w:rsidRPr="008F3E3F">
        <w:rPr>
          <w:rFonts w:hint="eastAsia"/>
          <w:lang w:val="fr-CH"/>
        </w:rPr>
        <w:t>向</w:t>
      </w:r>
      <w:r w:rsidRPr="008F3E3F">
        <w:rPr>
          <w:lang w:val="fr-CH"/>
        </w:rPr>
        <w:t>工作组提供必要资料，并酌情提供报告，以便使工作组能够执行任务，包括实地特派任务</w:t>
      </w:r>
      <w:r>
        <w:rPr>
          <w:rFonts w:hint="eastAsia"/>
          <w:lang w:val="fr-CH"/>
        </w:rPr>
        <w:t>；</w:t>
      </w:r>
    </w:p>
    <w:p w:rsidR="0094750C" w:rsidRPr="008F3E3F" w:rsidRDefault="0094750C" w:rsidP="0094750C">
      <w:pPr>
        <w:pStyle w:val="SingleTxtGC"/>
      </w:pPr>
      <w:r>
        <w:rPr>
          <w:lang w:val="fr-CH"/>
        </w:rPr>
        <w:lastRenderedPageBreak/>
        <w:tab/>
        <w:t>11</w:t>
      </w:r>
      <w:r w:rsidRPr="008F3E3F">
        <w:rPr>
          <w:lang w:val="fr-CH"/>
        </w:rPr>
        <w:t>.</w:t>
      </w:r>
      <w:r w:rsidRPr="008F3E3F">
        <w:rPr>
          <w:lang w:val="fr-CH"/>
        </w:rPr>
        <w:tab/>
      </w:r>
      <w:r w:rsidRPr="00740E81">
        <w:rPr>
          <w:rFonts w:ascii="Time New Roman" w:eastAsia="楷体" w:hAnsi="Time New Roman"/>
          <w:lang w:val="fr-CH"/>
        </w:rPr>
        <w:t>请</w:t>
      </w:r>
      <w:r w:rsidRPr="008F3E3F">
        <w:rPr>
          <w:lang w:val="fr-CH"/>
        </w:rPr>
        <w:t>秘书长和高级专员向工作组提供可持续有效执行任务所需的一切人力、技术和财政援助；</w:t>
      </w:r>
    </w:p>
    <w:p w:rsidR="0094750C" w:rsidRPr="008F3E3F" w:rsidRDefault="0094750C" w:rsidP="0094750C">
      <w:pPr>
        <w:pStyle w:val="SingleTxtGC"/>
      </w:pPr>
      <w:r>
        <w:rPr>
          <w:lang w:val="fr-CH"/>
        </w:rPr>
        <w:tab/>
        <w:t>12</w:t>
      </w:r>
      <w:r w:rsidRPr="008F3E3F">
        <w:rPr>
          <w:lang w:val="fr-CH"/>
        </w:rPr>
        <w:t>.</w:t>
      </w:r>
      <w:r w:rsidRPr="008F3E3F">
        <w:rPr>
          <w:lang w:val="fr-CH"/>
        </w:rPr>
        <w:tab/>
      </w:r>
      <w:r w:rsidRPr="00740E81">
        <w:rPr>
          <w:rFonts w:ascii="Time New Roman" w:eastAsia="楷体" w:hAnsi="Time New Roman"/>
          <w:lang w:val="fr-CH"/>
        </w:rPr>
        <w:t>决定</w:t>
      </w:r>
      <w:r w:rsidRPr="008F3E3F">
        <w:rPr>
          <w:lang w:val="fr-CH"/>
        </w:rPr>
        <w:t>对工作组的所有公开会议进行网</w:t>
      </w:r>
      <w:bookmarkStart w:id="1" w:name="_GoBack"/>
      <w:bookmarkEnd w:id="1"/>
      <w:r w:rsidRPr="008F3E3F">
        <w:rPr>
          <w:lang w:val="fr-CH"/>
        </w:rPr>
        <w:t>播；</w:t>
      </w:r>
    </w:p>
    <w:p w:rsidR="0094750C" w:rsidRPr="008F3E3F" w:rsidRDefault="0094750C" w:rsidP="0094750C">
      <w:pPr>
        <w:pStyle w:val="SingleTxtGC"/>
      </w:pPr>
      <w:r>
        <w:rPr>
          <w:lang w:val="fr-CH"/>
        </w:rPr>
        <w:tab/>
        <w:t>13</w:t>
      </w:r>
      <w:r w:rsidRPr="008F3E3F">
        <w:rPr>
          <w:lang w:val="fr-CH"/>
        </w:rPr>
        <w:t>.</w:t>
      </w:r>
      <w:r w:rsidRPr="008F3E3F">
        <w:rPr>
          <w:lang w:val="fr-CH"/>
        </w:rPr>
        <w:tab/>
      </w:r>
      <w:r w:rsidRPr="00740E81">
        <w:rPr>
          <w:rFonts w:ascii="Time New Roman" w:eastAsia="楷体" w:hAnsi="Time New Roman"/>
          <w:lang w:val="fr-CH"/>
        </w:rPr>
        <w:t>回顾</w:t>
      </w:r>
      <w:r w:rsidRPr="008F3E3F">
        <w:rPr>
          <w:lang w:val="fr-CH"/>
        </w:rPr>
        <w:t>设立了一个自愿基金，除其他外，为非洲人后裔、发展中国家代表、特别是最不发达国家代表、非政府组织和专家参加工作组不限成员名额会议提供额外资源，并邀请各国向该基金捐款；</w:t>
      </w:r>
    </w:p>
    <w:bookmarkEnd w:id="0"/>
    <w:p w:rsidR="0094750C" w:rsidRDefault="0094750C" w:rsidP="0094750C">
      <w:pPr>
        <w:pStyle w:val="SingleTxtGC"/>
        <w:rPr>
          <w:lang w:val="fr-CH"/>
        </w:rPr>
      </w:pPr>
      <w:r>
        <w:rPr>
          <w:lang w:val="fr-CH"/>
        </w:rPr>
        <w:tab/>
        <w:t>14</w:t>
      </w:r>
      <w:r w:rsidRPr="008F3E3F">
        <w:rPr>
          <w:lang w:val="fr-CH"/>
        </w:rPr>
        <w:t>.</w:t>
      </w:r>
      <w:r w:rsidRPr="008F3E3F">
        <w:rPr>
          <w:lang w:val="fr-CH"/>
        </w:rPr>
        <w:tab/>
      </w:r>
      <w:r w:rsidRPr="00740E81">
        <w:rPr>
          <w:rFonts w:ascii="Time New Roman" w:eastAsia="楷体" w:hAnsi="Time New Roman"/>
          <w:lang w:val="fr-CH"/>
        </w:rPr>
        <w:t>决定</w:t>
      </w:r>
      <w:r w:rsidRPr="008F3E3F">
        <w:rPr>
          <w:lang w:val="fr-CH"/>
        </w:rPr>
        <w:t>继续处理这一重要议题。</w:t>
      </w:r>
    </w:p>
    <w:p w:rsidR="0094750C" w:rsidRPr="0094750C" w:rsidRDefault="0094750C" w:rsidP="0094750C">
      <w:pPr>
        <w:pStyle w:val="SingleTxtGC"/>
        <w:jc w:val="right"/>
        <w:rPr>
          <w:rFonts w:ascii="Time New Roman" w:eastAsia="楷体" w:hAnsi="Time New Roman" w:hint="eastAsia"/>
          <w:lang w:val="fr-CH"/>
        </w:rPr>
      </w:pPr>
      <w:r w:rsidRPr="0094750C">
        <w:rPr>
          <w:rFonts w:ascii="Time New Roman" w:eastAsia="楷体" w:hAnsi="Time New Roman" w:hint="eastAsia"/>
          <w:lang w:val="fr-CH"/>
        </w:rPr>
        <w:t>2020</w:t>
      </w:r>
      <w:r w:rsidRPr="0094750C">
        <w:rPr>
          <w:rFonts w:ascii="Time New Roman" w:eastAsia="楷体" w:hAnsi="Time New Roman" w:hint="eastAsia"/>
          <w:lang w:val="fr-CH"/>
        </w:rPr>
        <w:t>年</w:t>
      </w:r>
      <w:r w:rsidRPr="0094750C">
        <w:rPr>
          <w:rFonts w:ascii="Time New Roman" w:eastAsia="楷体" w:hAnsi="Time New Roman" w:hint="eastAsia"/>
          <w:lang w:val="fr-CH"/>
        </w:rPr>
        <w:t>10</w:t>
      </w:r>
      <w:r w:rsidRPr="0094750C">
        <w:rPr>
          <w:rFonts w:ascii="Time New Roman" w:eastAsia="楷体" w:hAnsi="Time New Roman" w:hint="eastAsia"/>
          <w:lang w:val="fr-CH"/>
        </w:rPr>
        <w:t>月</w:t>
      </w:r>
      <w:r w:rsidRPr="0094750C">
        <w:rPr>
          <w:rFonts w:ascii="Time New Roman" w:eastAsia="楷体" w:hAnsi="Time New Roman" w:hint="eastAsia"/>
          <w:lang w:val="fr-CH"/>
        </w:rPr>
        <w:t>6</w:t>
      </w:r>
      <w:r w:rsidRPr="0094750C">
        <w:rPr>
          <w:rFonts w:ascii="Time New Roman" w:eastAsia="楷体" w:hAnsi="Time New Roman" w:hint="eastAsia"/>
          <w:lang w:val="fr-CH"/>
        </w:rPr>
        <w:t>日</w:t>
      </w:r>
      <w:r w:rsidRPr="0094750C">
        <w:rPr>
          <w:rFonts w:ascii="Time New Roman" w:eastAsia="楷体" w:hAnsi="Time New Roman"/>
          <w:lang w:val="fr-CH"/>
        </w:rPr>
        <w:br/>
      </w:r>
      <w:r w:rsidRPr="0094750C">
        <w:rPr>
          <w:rFonts w:ascii="Time New Roman" w:eastAsia="楷体" w:hAnsi="Time New Roman" w:hint="eastAsia"/>
          <w:lang w:val="fr-CH"/>
        </w:rPr>
        <w:t>第</w:t>
      </w:r>
      <w:r w:rsidRPr="0094750C">
        <w:rPr>
          <w:rFonts w:ascii="Time New Roman" w:eastAsia="楷体" w:hAnsi="Time New Roman" w:hint="eastAsia"/>
          <w:lang w:val="fr-CH"/>
        </w:rPr>
        <w:t>37</w:t>
      </w:r>
      <w:r w:rsidRPr="0094750C">
        <w:rPr>
          <w:rFonts w:ascii="Time New Roman" w:eastAsia="楷体" w:hAnsi="Time New Roman" w:hint="eastAsia"/>
          <w:lang w:val="fr-CH"/>
        </w:rPr>
        <w:t>次会议</w:t>
      </w:r>
    </w:p>
    <w:p w:rsidR="00974878" w:rsidRDefault="0094750C" w:rsidP="0094750C">
      <w:pPr>
        <w:pStyle w:val="SingleTxtGC"/>
        <w:rPr>
          <w:lang w:val="fr-CH"/>
        </w:rPr>
      </w:pPr>
      <w:r w:rsidRPr="0094750C">
        <w:rPr>
          <w:rFonts w:hint="eastAsia"/>
          <w:lang w:val="fr-CH"/>
        </w:rPr>
        <w:t>[</w:t>
      </w:r>
      <w:r w:rsidRPr="0094750C">
        <w:rPr>
          <w:rFonts w:hint="eastAsia"/>
          <w:lang w:val="fr-CH"/>
        </w:rPr>
        <w:t>未经表决获得通过。</w:t>
      </w:r>
      <w:r w:rsidRPr="0094750C">
        <w:rPr>
          <w:rFonts w:hint="eastAsia"/>
          <w:lang w:val="fr-CH"/>
        </w:rPr>
        <w:t>]</w:t>
      </w:r>
    </w:p>
    <w:p w:rsidR="0094750C" w:rsidRDefault="0094750C" w:rsidP="0094750C">
      <w:pPr>
        <w:pStyle w:val="SingleTxtGC"/>
        <w:rPr>
          <w:lang w:val="fr-CH"/>
        </w:rPr>
      </w:pPr>
    </w:p>
    <w:p w:rsidR="0094750C" w:rsidRPr="002D6A9C" w:rsidRDefault="0094750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4750C" w:rsidRPr="0094750C" w:rsidRDefault="0094750C" w:rsidP="0094750C">
      <w:pPr>
        <w:pStyle w:val="SingleTxtGC"/>
        <w:rPr>
          <w:lang w:val="fr-CH"/>
        </w:rPr>
      </w:pPr>
    </w:p>
    <w:sectPr w:rsidR="0094750C" w:rsidRPr="0094750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ED8" w:rsidRPr="000D319F" w:rsidRDefault="00485ED8" w:rsidP="000D319F">
      <w:pPr>
        <w:pStyle w:val="af0"/>
        <w:spacing w:after="240"/>
        <w:ind w:left="907"/>
        <w:rPr>
          <w:rFonts w:asciiTheme="majorBidi" w:eastAsia="宋体" w:hAnsiTheme="majorBidi" w:cstheme="majorBidi"/>
          <w:sz w:val="21"/>
          <w:szCs w:val="21"/>
          <w:lang w:val="en-US"/>
        </w:rPr>
      </w:pPr>
    </w:p>
    <w:p w:rsidR="00485ED8" w:rsidRPr="000D319F" w:rsidRDefault="00485ED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85ED8" w:rsidRPr="000D319F" w:rsidRDefault="00485ED8" w:rsidP="000D319F">
      <w:pPr>
        <w:pStyle w:val="af0"/>
      </w:pPr>
    </w:p>
  </w:endnote>
  <w:endnote w:type="continuationNotice" w:id="1">
    <w:p w:rsidR="00485ED8" w:rsidRDefault="00485E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878" w:rsidRPr="00974878" w:rsidRDefault="00974878" w:rsidP="0097487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74878">
      <w:rPr>
        <w:rStyle w:val="af2"/>
        <w:b w:val="0"/>
        <w:snapToGrid w:val="0"/>
        <w:sz w:val="16"/>
      </w:rPr>
      <w:t>GE.20-13357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4878" w:rsidRPr="00974878" w:rsidRDefault="00974878" w:rsidP="00974878">
    <w:pPr>
      <w:pStyle w:val="af0"/>
      <w:tabs>
        <w:tab w:val="right" w:pos="9638"/>
      </w:tabs>
      <w:rPr>
        <w:rStyle w:val="af2"/>
      </w:rPr>
    </w:pPr>
    <w:r>
      <w:t>GE.20-13357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974878" w:rsidP="00F75B02">
    <w:pPr>
      <w:pStyle w:val="af0"/>
      <w:tabs>
        <w:tab w:val="left" w:pos="1701"/>
        <w:tab w:val="left" w:pos="2552"/>
        <w:tab w:val="left" w:pos="8448"/>
      </w:tabs>
      <w:spacing w:before="360"/>
      <w:rPr>
        <w:rFonts w:eastAsiaTheme="minorEastAsia"/>
        <w:b/>
        <w:sz w:val="21"/>
        <w:lang w:eastAsia="zh-CN"/>
      </w:rPr>
    </w:pPr>
    <w:r>
      <w:rPr>
        <w:sz w:val="20"/>
        <w:lang w:eastAsia="zh-CN"/>
      </w:rPr>
      <w:t>GE.20-13357</w:t>
    </w:r>
    <w:r w:rsidR="00731A42" w:rsidRPr="00EE277A">
      <w:rPr>
        <w:sz w:val="20"/>
        <w:lang w:eastAsia="zh-CN"/>
      </w:rPr>
      <w:t xml:space="preserve"> (C)</w:t>
    </w:r>
    <w:r w:rsidR="008B4347">
      <w:rPr>
        <w:sz w:val="20"/>
        <w:lang w:eastAsia="zh-CN"/>
      </w:rPr>
      <w:tab/>
    </w:r>
    <w:r w:rsidR="00D64C56">
      <w:rPr>
        <w:sz w:val="20"/>
        <w:lang w:eastAsia="zh-CN"/>
      </w:rPr>
      <w:t>2210</w:t>
    </w:r>
    <w:r w:rsidR="007803C3">
      <w:rPr>
        <w:sz w:val="20"/>
        <w:lang w:eastAsia="zh-CN"/>
      </w:rPr>
      <w:t>20</w:t>
    </w:r>
    <w:r w:rsidR="00731A42">
      <w:rPr>
        <w:sz w:val="20"/>
        <w:lang w:eastAsia="zh-CN"/>
      </w:rPr>
      <w:tab/>
    </w:r>
    <w:r w:rsidR="00FD1A5A">
      <w:rPr>
        <w:sz w:val="20"/>
        <w:lang w:eastAsia="zh-CN"/>
      </w:rPr>
      <w:t>2310</w:t>
    </w:r>
    <w:r w:rsidR="007803C3">
      <w:rPr>
        <w:sz w:val="20"/>
        <w:lang w:eastAsia="zh-CN"/>
      </w:rPr>
      <w:t>20</w:t>
    </w:r>
  </w:p>
  <w:p w:rsidR="00056632" w:rsidRPr="00487939" w:rsidRDefault="00974878" w:rsidP="00487939">
    <w:pPr>
      <w:pStyle w:val="af0"/>
      <w:tabs>
        <w:tab w:val="right" w:pos="8450"/>
      </w:tabs>
      <w:rPr>
        <w:sz w:val="20"/>
        <w:lang w:val="en-US" w:eastAsia="zh-CN"/>
      </w:rPr>
    </w:pPr>
    <w:r>
      <w:rPr>
        <w:rFonts w:ascii="C39T30Lfz" w:hAnsi="C39T30Lfz"/>
        <w:sz w:val="56"/>
      </w:rPr>
      <w:t>*2013357*</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ED8" w:rsidRPr="000157B1" w:rsidRDefault="00485ED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485ED8" w:rsidRPr="000157B1" w:rsidRDefault="00485ED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485ED8" w:rsidRDefault="00485ED8"/>
  </w:footnote>
  <w:footnote w:id="2">
    <w:p w:rsidR="0094750C" w:rsidRPr="005B5D98" w:rsidRDefault="0094750C" w:rsidP="0094750C">
      <w:pPr>
        <w:pStyle w:val="a6"/>
      </w:pPr>
      <w:r w:rsidRPr="005B5D98">
        <w:rPr>
          <w:lang w:val="zh-CN"/>
        </w:rPr>
        <w:tab/>
      </w:r>
      <w:r w:rsidRPr="005B5D98">
        <w:rPr>
          <w:rStyle w:val="a8"/>
          <w:szCs w:val="21"/>
          <w:lang w:val="zh-CN"/>
        </w:rPr>
        <w:footnoteRef/>
      </w:r>
      <w:r w:rsidRPr="005B5D98">
        <w:rPr>
          <w:lang w:val="zh-CN"/>
        </w:rPr>
        <w:tab/>
        <w:t>A/HRC/45/44</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74878" w:rsidP="00974878">
    <w:pPr>
      <w:pStyle w:val="af3"/>
    </w:pPr>
    <w:r>
      <w:t>A/HRC/RES/45/24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74878" w:rsidP="00974878">
    <w:pPr>
      <w:pStyle w:val="af3"/>
      <w:jc w:val="right"/>
    </w:pPr>
    <w:r>
      <w:t>A/HRC/RES/45/24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ED8"/>
    <w:rsid w:val="00011483"/>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3E49FD"/>
    <w:rsid w:val="00427F63"/>
    <w:rsid w:val="00474C6B"/>
    <w:rsid w:val="00485ED8"/>
    <w:rsid w:val="004972E2"/>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22293"/>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4750C"/>
    <w:rsid w:val="00952103"/>
    <w:rsid w:val="00974878"/>
    <w:rsid w:val="009B09D7"/>
    <w:rsid w:val="009D35ED"/>
    <w:rsid w:val="00A03CB6"/>
    <w:rsid w:val="00A1364C"/>
    <w:rsid w:val="00A21076"/>
    <w:rsid w:val="00A3739A"/>
    <w:rsid w:val="00A52DAF"/>
    <w:rsid w:val="00A84072"/>
    <w:rsid w:val="00A84DF2"/>
    <w:rsid w:val="00A87B40"/>
    <w:rsid w:val="00AB3322"/>
    <w:rsid w:val="00AC154D"/>
    <w:rsid w:val="00B16570"/>
    <w:rsid w:val="00B423E7"/>
    <w:rsid w:val="00B53320"/>
    <w:rsid w:val="00BC1F4D"/>
    <w:rsid w:val="00BC6522"/>
    <w:rsid w:val="00BF6D17"/>
    <w:rsid w:val="00C121D5"/>
    <w:rsid w:val="00C17349"/>
    <w:rsid w:val="00C351AA"/>
    <w:rsid w:val="00C52236"/>
    <w:rsid w:val="00C7253F"/>
    <w:rsid w:val="00C7577A"/>
    <w:rsid w:val="00C760F9"/>
    <w:rsid w:val="00D26A05"/>
    <w:rsid w:val="00D45C65"/>
    <w:rsid w:val="00D64C56"/>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D1A5A"/>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45415D"/>
  <w15:docId w15:val="{5FD530ED-91C7-44D4-AB32-A7EC6CCFB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45E2B-1FAA-4C43-A25F-9DD0754AC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1722</Words>
  <Characters>1940</Characters>
  <Application>Microsoft Office Word</Application>
  <DocSecurity>0</DocSecurity>
  <Lines>84</Lines>
  <Paragraphs>40</Paragraphs>
  <ScaleCrop>false</ScaleCrop>
  <Company>DCM</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A/HRC/RES/45/24</dc:title>
  <dc:subject>2013357</dc:subject>
  <dc:creator>Xiaoling</dc:creator>
  <cp:keywords/>
  <dc:description/>
  <cp:lastModifiedBy>Xiangli FERSCHIN-JI</cp:lastModifiedBy>
  <cp:revision>2</cp:revision>
  <cp:lastPrinted>2014-05-09T11:28:00Z</cp:lastPrinted>
  <dcterms:created xsi:type="dcterms:W3CDTF">2020-10-23T08:16:00Z</dcterms:created>
  <dcterms:modified xsi:type="dcterms:W3CDTF">2020-10-23T08:16:00Z</dcterms:modified>
</cp:coreProperties>
</file>