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D7F" w:rsidRDefault="00DE4D7F" w:rsidP="00DE4D7F">
      <w:pPr>
        <w:spacing w:line="240" w:lineRule="auto"/>
        <w:jc w:val="left"/>
        <w:rPr>
          <w:szCs w:val="6"/>
          <w:rtl/>
        </w:rPr>
        <w:sectPr w:rsidR="00DE4D7F" w:rsidSect="00DE4D7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62F13" w:rsidRPr="003C0C17" w:rsidRDefault="00762F13" w:rsidP="00762F1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ال</w:t>
      </w:r>
      <w:r w:rsidRPr="003C0C17">
        <w:rPr>
          <w:rtl/>
        </w:rPr>
        <w:t>لجنة المعنية بالقضاء على التمييز ضد المرأة</w:t>
      </w:r>
    </w:p>
    <w:p w:rsidR="00762F13" w:rsidRPr="0036296D" w:rsidRDefault="00762F13" w:rsidP="00762F13">
      <w:pPr>
        <w:rPr>
          <w:b/>
          <w:bCs/>
          <w:rtl/>
        </w:rPr>
      </w:pPr>
      <w:r w:rsidRPr="0036296D">
        <w:rPr>
          <w:b/>
          <w:bCs/>
          <w:rtl/>
        </w:rPr>
        <w:t xml:space="preserve">الدورة </w:t>
      </w:r>
      <w:r w:rsidRPr="0036296D">
        <w:rPr>
          <w:rFonts w:hint="cs"/>
          <w:b/>
          <w:bCs/>
          <w:rtl/>
        </w:rPr>
        <w:t>التاسعة</w:t>
      </w:r>
      <w:r w:rsidRPr="0036296D">
        <w:rPr>
          <w:b/>
          <w:bCs/>
          <w:rtl/>
        </w:rPr>
        <w:t xml:space="preserve"> والثلاثون</w:t>
      </w:r>
    </w:p>
    <w:p w:rsidR="00762F13" w:rsidRPr="003C0C17" w:rsidRDefault="00762F13" w:rsidP="00762F13">
      <w:pPr>
        <w:rPr>
          <w:rFonts w:hint="cs"/>
          <w:rtl/>
        </w:rPr>
      </w:pPr>
      <w:r w:rsidRPr="003C0C17">
        <w:rPr>
          <w:rFonts w:hint="cs"/>
          <w:rtl/>
        </w:rPr>
        <w:t>23</w:t>
      </w:r>
      <w:r w:rsidRPr="003C0C17">
        <w:rPr>
          <w:rtl/>
        </w:rPr>
        <w:t xml:space="preserve"> </w:t>
      </w:r>
      <w:r w:rsidRPr="003C0C17">
        <w:rPr>
          <w:rFonts w:hint="cs"/>
          <w:rtl/>
        </w:rPr>
        <w:t>تموز</w:t>
      </w:r>
      <w:r w:rsidRPr="003C0C17">
        <w:rPr>
          <w:rtl/>
        </w:rPr>
        <w:t>/</w:t>
      </w:r>
      <w:r w:rsidRPr="003C0C17">
        <w:rPr>
          <w:rFonts w:hint="cs"/>
          <w:rtl/>
        </w:rPr>
        <w:t xml:space="preserve">يوليه </w:t>
      </w:r>
      <w:r w:rsidRPr="003C0C17">
        <w:rPr>
          <w:rtl/>
        </w:rPr>
        <w:t>-</w:t>
      </w:r>
      <w:r w:rsidRPr="003C0C17">
        <w:rPr>
          <w:rFonts w:hint="cs"/>
          <w:rtl/>
        </w:rPr>
        <w:t xml:space="preserve"> 10</w:t>
      </w:r>
      <w:r w:rsidRPr="003C0C17">
        <w:rPr>
          <w:rtl/>
        </w:rPr>
        <w:t xml:space="preserve"> </w:t>
      </w:r>
      <w:r w:rsidRPr="003C0C17">
        <w:rPr>
          <w:rFonts w:hint="cs"/>
          <w:rtl/>
        </w:rPr>
        <w:t>آب</w:t>
      </w:r>
      <w:r w:rsidRPr="003C0C17">
        <w:rPr>
          <w:rtl/>
        </w:rPr>
        <w:t>/</w:t>
      </w:r>
      <w:r w:rsidRPr="003C0C17">
        <w:rPr>
          <w:rFonts w:hint="cs"/>
          <w:rtl/>
        </w:rPr>
        <w:t>أغسطس</w:t>
      </w:r>
      <w:r w:rsidRPr="003C0C17">
        <w:rPr>
          <w:rtl/>
        </w:rPr>
        <w:t xml:space="preserve"> 2007</w:t>
      </w:r>
    </w:p>
    <w:p w:rsidR="00762F13" w:rsidRPr="0036296D" w:rsidRDefault="00762F13" w:rsidP="00762F13">
      <w:pPr>
        <w:pStyle w:val="SingleTxt"/>
        <w:spacing w:after="0" w:line="120" w:lineRule="exact"/>
        <w:rPr>
          <w:rFonts w:hint="cs"/>
          <w:sz w:val="10"/>
          <w:rtl/>
        </w:rPr>
      </w:pPr>
    </w:p>
    <w:p w:rsidR="00762F13" w:rsidRPr="0036296D" w:rsidRDefault="00762F13" w:rsidP="00762F13">
      <w:pPr>
        <w:pStyle w:val="SingleTxt"/>
        <w:spacing w:after="0" w:line="120" w:lineRule="exact"/>
        <w:rPr>
          <w:rFonts w:hint="cs"/>
          <w:sz w:val="10"/>
          <w:rtl/>
        </w:rPr>
      </w:pPr>
    </w:p>
    <w:p w:rsidR="00762F13" w:rsidRPr="003C0C17" w:rsidRDefault="00762F13" w:rsidP="00762F1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C0C17">
        <w:rPr>
          <w:rFonts w:hint="cs"/>
          <w:rtl/>
        </w:rPr>
        <w:tab/>
      </w:r>
      <w:r w:rsidRPr="003C0C17">
        <w:rPr>
          <w:rFonts w:hint="cs"/>
          <w:rtl/>
        </w:rPr>
        <w:tab/>
      </w:r>
      <w:r w:rsidRPr="003C0C17">
        <w:rPr>
          <w:rtl/>
        </w:rPr>
        <w:t>التعليقات الختامية للجنة المعنية بالقضاء على التمييز ضد المرأة:</w:t>
      </w:r>
      <w:r>
        <w:rPr>
          <w:rFonts w:hint="cs"/>
          <w:rtl/>
        </w:rPr>
        <w:t xml:space="preserve"> </w:t>
      </w:r>
      <w:r w:rsidRPr="003C0C17">
        <w:rPr>
          <w:rFonts w:hint="cs"/>
          <w:rtl/>
        </w:rPr>
        <w:t>بليز</w:t>
      </w:r>
    </w:p>
    <w:p w:rsidR="00762F13" w:rsidRPr="0036296D" w:rsidRDefault="00762F13" w:rsidP="00762F13">
      <w:pPr>
        <w:pStyle w:val="SingleTxt"/>
        <w:spacing w:after="0" w:line="120" w:lineRule="exact"/>
        <w:rPr>
          <w:sz w:val="10"/>
          <w:rtl/>
        </w:rPr>
      </w:pPr>
    </w:p>
    <w:p w:rsidR="00762F13" w:rsidRPr="003C0C17" w:rsidRDefault="00762F13" w:rsidP="00762F13">
      <w:pPr>
        <w:pStyle w:val="SingleTxt"/>
        <w:rPr>
          <w:rFonts w:hint="cs"/>
          <w:rtl/>
        </w:rPr>
      </w:pPr>
      <w:r w:rsidRPr="003C0C17">
        <w:rPr>
          <w:rFonts w:hint="cs"/>
          <w:rtl/>
        </w:rPr>
        <w:t>1 -</w:t>
      </w:r>
      <w:r w:rsidRPr="003C0C17">
        <w:rPr>
          <w:rFonts w:hint="cs"/>
          <w:rtl/>
        </w:rPr>
        <w:tab/>
      </w:r>
      <w:r w:rsidRPr="003C0C17">
        <w:rPr>
          <w:rtl/>
        </w:rPr>
        <w:t xml:space="preserve">نظرت اللجنة في التقرير الجامع للتقريرين </w:t>
      </w:r>
      <w:r>
        <w:rPr>
          <w:rFonts w:hint="cs"/>
          <w:rtl/>
        </w:rPr>
        <w:t xml:space="preserve">الدوريـين </w:t>
      </w:r>
      <w:r w:rsidRPr="003C0C17">
        <w:rPr>
          <w:rFonts w:hint="cs"/>
          <w:rtl/>
        </w:rPr>
        <w:t>الثالث والرابع</w:t>
      </w:r>
      <w:r w:rsidRPr="003C0C17">
        <w:rPr>
          <w:rtl/>
        </w:rPr>
        <w:t xml:space="preserve"> </w:t>
      </w:r>
      <w:r w:rsidRPr="003C0C17">
        <w:rPr>
          <w:rFonts w:hint="cs"/>
          <w:rtl/>
        </w:rPr>
        <w:t>لبليز</w:t>
      </w:r>
      <w:r w:rsidRPr="003C0C17">
        <w:rPr>
          <w:rtl/>
        </w:rPr>
        <w:t xml:space="preserve"> (</w:t>
      </w:r>
      <w:r w:rsidRPr="003C0C17">
        <w:t>CEDAW</w:t>
      </w:r>
      <w:bookmarkStart w:id="1" w:name="TmpSave"/>
      <w:bookmarkEnd w:id="1"/>
      <w:r w:rsidRPr="003C0C17">
        <w:t>/C/BLZ/3-4</w:t>
      </w:r>
      <w:r w:rsidRPr="003C0C17">
        <w:rPr>
          <w:rtl/>
        </w:rPr>
        <w:t xml:space="preserve">) في جلستيها </w:t>
      </w:r>
      <w:r w:rsidRPr="003C0C17">
        <w:rPr>
          <w:rFonts w:hint="cs"/>
          <w:rtl/>
        </w:rPr>
        <w:t>793</w:t>
      </w:r>
      <w:r w:rsidRPr="003C0C17">
        <w:rPr>
          <w:rtl/>
        </w:rPr>
        <w:t xml:space="preserve"> </w:t>
      </w:r>
      <w:r w:rsidRPr="003C0C17">
        <w:rPr>
          <w:rFonts w:hint="cs"/>
          <w:rtl/>
        </w:rPr>
        <w:t>و</w:t>
      </w:r>
      <w:r>
        <w:rPr>
          <w:rFonts w:hint="cs"/>
          <w:rtl/>
        </w:rPr>
        <w:t xml:space="preserve"> </w:t>
      </w:r>
      <w:r w:rsidRPr="003C0C17">
        <w:rPr>
          <w:rFonts w:hint="cs"/>
          <w:rtl/>
        </w:rPr>
        <w:t>794</w:t>
      </w:r>
      <w:r w:rsidRPr="003C0C17">
        <w:rPr>
          <w:rtl/>
        </w:rPr>
        <w:t xml:space="preserve"> المعقودتين في </w:t>
      </w:r>
      <w:r w:rsidRPr="003C0C17">
        <w:rPr>
          <w:rFonts w:hint="cs"/>
          <w:rtl/>
        </w:rPr>
        <w:t>24</w:t>
      </w:r>
      <w:r w:rsidRPr="003C0C17">
        <w:rPr>
          <w:rtl/>
        </w:rPr>
        <w:t xml:space="preserve"> </w:t>
      </w:r>
      <w:r w:rsidRPr="003C0C17">
        <w:rPr>
          <w:rFonts w:hint="cs"/>
          <w:rtl/>
        </w:rPr>
        <w:t>تموز</w:t>
      </w:r>
      <w:r w:rsidRPr="003C0C17">
        <w:rPr>
          <w:rtl/>
        </w:rPr>
        <w:t>/</w:t>
      </w:r>
      <w:r w:rsidRPr="003C0C17">
        <w:rPr>
          <w:rFonts w:hint="cs"/>
          <w:rtl/>
        </w:rPr>
        <w:t>يوليه</w:t>
      </w:r>
      <w:r w:rsidRPr="003C0C17">
        <w:rPr>
          <w:rtl/>
        </w:rPr>
        <w:t xml:space="preserve"> 2007 (</w:t>
      </w:r>
      <w:r w:rsidRPr="003C0C17">
        <w:t>CEDAW/C/SR.793</w:t>
      </w:r>
      <w:r w:rsidRPr="003C0C17">
        <w:rPr>
          <w:rtl/>
        </w:rPr>
        <w:t xml:space="preserve"> و</w:t>
      </w:r>
      <w:r>
        <w:rPr>
          <w:rFonts w:hint="cs"/>
          <w:rtl/>
        </w:rPr>
        <w:t xml:space="preserve"> </w:t>
      </w:r>
      <w:r w:rsidRPr="003C0C17">
        <w:t>794</w:t>
      </w:r>
      <w:r w:rsidRPr="003C0C17">
        <w:rPr>
          <w:rtl/>
        </w:rPr>
        <w:t>).</w:t>
      </w:r>
      <w:r w:rsidRPr="003C0C17">
        <w:rPr>
          <w:rFonts w:hint="cs"/>
          <w:rtl/>
        </w:rPr>
        <w:t xml:space="preserve"> </w:t>
      </w:r>
      <w:r w:rsidRPr="003C0C17">
        <w:rPr>
          <w:rtl/>
        </w:rPr>
        <w:t xml:space="preserve">وترد في الوثيقة </w:t>
      </w:r>
      <w:r w:rsidRPr="003C0C17">
        <w:t>CEDAW/C/BLZ/Q/4</w:t>
      </w:r>
      <w:r w:rsidRPr="003C0C17">
        <w:rPr>
          <w:rFonts w:hint="cs"/>
          <w:rtl/>
        </w:rPr>
        <w:t xml:space="preserve"> </w:t>
      </w:r>
      <w:r w:rsidRPr="003C0C17">
        <w:rPr>
          <w:rtl/>
        </w:rPr>
        <w:t>قائمة بال</w:t>
      </w:r>
      <w:r>
        <w:rPr>
          <w:rFonts w:hint="cs"/>
          <w:rtl/>
        </w:rPr>
        <w:t>مسائل</w:t>
      </w:r>
      <w:r>
        <w:rPr>
          <w:rFonts w:hint="eastAsia"/>
          <w:rtl/>
        </w:rPr>
        <w:t> </w:t>
      </w:r>
      <w:r w:rsidRPr="003C0C17">
        <w:rPr>
          <w:rtl/>
        </w:rPr>
        <w:t>والأسئل</w:t>
      </w:r>
      <w:r w:rsidRPr="003C0C17">
        <w:rPr>
          <w:rFonts w:hint="cs"/>
          <w:rtl/>
        </w:rPr>
        <w:t>ــ</w:t>
      </w:r>
      <w:r w:rsidRPr="003C0C17">
        <w:rPr>
          <w:rtl/>
        </w:rPr>
        <w:t>ة الت</w:t>
      </w:r>
      <w:r w:rsidRPr="003C0C17">
        <w:rPr>
          <w:rFonts w:hint="cs"/>
          <w:rtl/>
        </w:rPr>
        <w:t>ــ</w:t>
      </w:r>
      <w:r w:rsidRPr="003C0C17">
        <w:rPr>
          <w:rtl/>
        </w:rPr>
        <w:t>ي أث</w:t>
      </w:r>
      <w:r w:rsidRPr="003C0C17">
        <w:rPr>
          <w:rFonts w:hint="cs"/>
          <w:rtl/>
        </w:rPr>
        <w:t>ـ</w:t>
      </w:r>
      <w:r w:rsidRPr="003C0C17">
        <w:rPr>
          <w:rtl/>
        </w:rPr>
        <w:t>ارتها اللجنة</w:t>
      </w:r>
      <w:r w:rsidRPr="003C0C17">
        <w:rPr>
          <w:rFonts w:hint="cs"/>
          <w:rtl/>
        </w:rPr>
        <w:t>،</w:t>
      </w:r>
      <w:r w:rsidRPr="003C0C17">
        <w:rPr>
          <w:rtl/>
        </w:rPr>
        <w:t xml:space="preserve"> ف</w:t>
      </w:r>
      <w:r w:rsidRPr="003C0C17">
        <w:rPr>
          <w:rFonts w:hint="cs"/>
          <w:rtl/>
        </w:rPr>
        <w:t>ــ</w:t>
      </w:r>
      <w:r w:rsidRPr="003C0C17">
        <w:rPr>
          <w:rtl/>
        </w:rPr>
        <w:t>ي حي</w:t>
      </w:r>
      <w:r w:rsidRPr="003C0C17">
        <w:rPr>
          <w:rFonts w:hint="cs"/>
          <w:rtl/>
        </w:rPr>
        <w:t>ــ</w:t>
      </w:r>
      <w:r w:rsidRPr="003C0C17">
        <w:rPr>
          <w:rtl/>
        </w:rPr>
        <w:t>ن ت</w:t>
      </w:r>
      <w:r w:rsidRPr="003C0C17">
        <w:rPr>
          <w:rFonts w:hint="cs"/>
          <w:rtl/>
        </w:rPr>
        <w:t>ــ</w:t>
      </w:r>
      <w:r w:rsidRPr="003C0C17">
        <w:rPr>
          <w:rtl/>
        </w:rPr>
        <w:t xml:space="preserve">رد ردود </w:t>
      </w:r>
      <w:r w:rsidRPr="003C0C17">
        <w:rPr>
          <w:rFonts w:hint="cs"/>
          <w:rtl/>
        </w:rPr>
        <w:t>بليز</w:t>
      </w:r>
      <w:r w:rsidRPr="003C0C17">
        <w:rPr>
          <w:rtl/>
        </w:rPr>
        <w:t xml:space="preserve"> ف</w:t>
      </w:r>
      <w:r w:rsidRPr="003C0C17">
        <w:rPr>
          <w:rFonts w:hint="cs"/>
          <w:rtl/>
        </w:rPr>
        <w:t>ــ</w:t>
      </w:r>
      <w:r w:rsidRPr="003C0C17">
        <w:rPr>
          <w:rtl/>
        </w:rPr>
        <w:t>ي</w:t>
      </w:r>
      <w:r>
        <w:rPr>
          <w:rFonts w:hint="cs"/>
          <w:rtl/>
        </w:rPr>
        <w:br/>
      </w:r>
      <w:r w:rsidRPr="003C0C17">
        <w:rPr>
          <w:rtl/>
        </w:rPr>
        <w:t>الوثيق</w:t>
      </w:r>
      <w:r w:rsidRPr="003C0C17">
        <w:rPr>
          <w:rFonts w:hint="cs"/>
          <w:rtl/>
        </w:rPr>
        <w:t>ــ</w:t>
      </w:r>
      <w:r w:rsidRPr="003C0C17">
        <w:rPr>
          <w:rtl/>
        </w:rPr>
        <w:t>ة</w:t>
      </w:r>
      <w:r>
        <w:t>CEDAW/C/</w:t>
      </w:r>
      <w:r w:rsidRPr="003C0C17">
        <w:t>BLZ/Q/4/Add.1</w:t>
      </w:r>
      <w:r w:rsidRPr="003C0C17">
        <w:rPr>
          <w:rtl/>
        </w:rPr>
        <w:t>.</w:t>
      </w:r>
    </w:p>
    <w:p w:rsidR="00762F13" w:rsidRPr="0036296D" w:rsidRDefault="00762F13" w:rsidP="00762F13">
      <w:pPr>
        <w:pStyle w:val="SingleTxt"/>
        <w:spacing w:after="0" w:line="120" w:lineRule="exact"/>
        <w:rPr>
          <w:rFonts w:hint="cs"/>
          <w:sz w:val="10"/>
          <w:rtl/>
        </w:rPr>
      </w:pPr>
    </w:p>
    <w:p w:rsidR="00762F13" w:rsidRPr="003C0C17" w:rsidRDefault="00762F13" w:rsidP="00762F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C0C17">
        <w:rPr>
          <w:rtl/>
        </w:rPr>
        <w:t>مقدمة</w:t>
      </w:r>
    </w:p>
    <w:p w:rsidR="00762F13" w:rsidRPr="003C0C17" w:rsidRDefault="00762F13" w:rsidP="00762F13">
      <w:pPr>
        <w:pStyle w:val="SingleTxt"/>
        <w:rPr>
          <w:rFonts w:hint="cs"/>
          <w:rtl/>
        </w:rPr>
      </w:pPr>
      <w:r>
        <w:rPr>
          <w:rFonts w:hint="cs"/>
          <w:rtl/>
        </w:rPr>
        <w:t>2 -</w:t>
      </w:r>
      <w:r>
        <w:rPr>
          <w:rFonts w:hint="cs"/>
          <w:rtl/>
        </w:rPr>
        <w:tab/>
      </w:r>
      <w:r w:rsidRPr="003C0C17">
        <w:rPr>
          <w:rtl/>
        </w:rPr>
        <w:t xml:space="preserve">تعرب اللجنة عن تقديرها للدولة الطرف </w:t>
      </w:r>
      <w:r w:rsidRPr="003C0C17">
        <w:rPr>
          <w:rFonts w:hint="cs"/>
          <w:rtl/>
        </w:rPr>
        <w:t>لتقديمها تقريرها الجامع للتقريرين الدوريين</w:t>
      </w:r>
      <w:r w:rsidRPr="003C0C17">
        <w:rPr>
          <w:rtl/>
        </w:rPr>
        <w:t xml:space="preserve"> الثالث والرابع</w:t>
      </w:r>
      <w:r w:rsidRPr="003C0C17">
        <w:rPr>
          <w:rFonts w:hint="cs"/>
          <w:rtl/>
        </w:rPr>
        <w:t>،</w:t>
      </w:r>
      <w:r w:rsidRPr="003C0C17">
        <w:rPr>
          <w:rtl/>
        </w:rPr>
        <w:t xml:space="preserve"> لكنها تأسف </w:t>
      </w:r>
      <w:r w:rsidRPr="003C0C17">
        <w:rPr>
          <w:rFonts w:hint="cs"/>
          <w:rtl/>
        </w:rPr>
        <w:t>لتأخرها في ذلك</w:t>
      </w:r>
      <w:r w:rsidRPr="003C0C17">
        <w:rPr>
          <w:rtl/>
        </w:rPr>
        <w:t xml:space="preserve"> </w:t>
      </w:r>
      <w:r w:rsidRPr="003C0C17">
        <w:rPr>
          <w:rFonts w:hint="cs"/>
          <w:rtl/>
        </w:rPr>
        <w:t>ولعدم تقديمها</w:t>
      </w:r>
      <w:r w:rsidRPr="003C0C17">
        <w:rPr>
          <w:rtl/>
        </w:rPr>
        <w:t xml:space="preserve"> ما</w:t>
      </w:r>
      <w:r>
        <w:rPr>
          <w:rFonts w:hint="cs"/>
          <w:rtl/>
        </w:rPr>
        <w:t> </w:t>
      </w:r>
      <w:r w:rsidRPr="003C0C17">
        <w:rPr>
          <w:rtl/>
        </w:rPr>
        <w:t xml:space="preserve">يكفى من البيانات </w:t>
      </w:r>
      <w:r w:rsidRPr="003C0C17">
        <w:rPr>
          <w:rFonts w:hint="cs"/>
          <w:rtl/>
        </w:rPr>
        <w:t>المصنفة</w:t>
      </w:r>
      <w:r w:rsidRPr="003C0C17">
        <w:rPr>
          <w:rtl/>
        </w:rPr>
        <w:t xml:space="preserve"> حسب نوع الجنس. كما تعرب اللجنة عن تقديرها للردود </w:t>
      </w:r>
      <w:r w:rsidRPr="003C0C17">
        <w:rPr>
          <w:rFonts w:hint="cs"/>
          <w:rtl/>
        </w:rPr>
        <w:t>ال</w:t>
      </w:r>
      <w:r>
        <w:rPr>
          <w:rFonts w:hint="cs"/>
          <w:rtl/>
        </w:rPr>
        <w:t xml:space="preserve">خطيـة </w:t>
      </w:r>
      <w:r w:rsidRPr="003C0C17">
        <w:rPr>
          <w:rtl/>
        </w:rPr>
        <w:t xml:space="preserve">على قائمة المسائل </w:t>
      </w:r>
      <w:r w:rsidRPr="003C0C17">
        <w:rPr>
          <w:rFonts w:hint="cs"/>
          <w:rtl/>
        </w:rPr>
        <w:t>والأسئلة</w:t>
      </w:r>
      <w:r w:rsidRPr="003C0C17">
        <w:rPr>
          <w:rtl/>
        </w:rPr>
        <w:t xml:space="preserve"> التي </w:t>
      </w:r>
      <w:r>
        <w:rPr>
          <w:rFonts w:hint="cs"/>
          <w:rtl/>
        </w:rPr>
        <w:t xml:space="preserve">أثـارها </w:t>
      </w:r>
      <w:r w:rsidRPr="003C0C17">
        <w:rPr>
          <w:rtl/>
        </w:rPr>
        <w:t xml:space="preserve">الفريق العامل </w:t>
      </w:r>
      <w:r w:rsidRPr="003C0C17">
        <w:rPr>
          <w:rFonts w:hint="cs"/>
          <w:rtl/>
        </w:rPr>
        <w:t>لما</w:t>
      </w:r>
      <w:r>
        <w:rPr>
          <w:rFonts w:hint="eastAsia"/>
          <w:rtl/>
        </w:rPr>
        <w:t> </w:t>
      </w:r>
      <w:r w:rsidRPr="003C0C17">
        <w:rPr>
          <w:rFonts w:hint="cs"/>
          <w:rtl/>
        </w:rPr>
        <w:t>قبل</w:t>
      </w:r>
      <w:r w:rsidRPr="003C0C17">
        <w:rPr>
          <w:rtl/>
        </w:rPr>
        <w:t xml:space="preserve"> </w:t>
      </w:r>
      <w:r w:rsidRPr="003C0C17">
        <w:rPr>
          <w:rFonts w:hint="cs"/>
          <w:rtl/>
        </w:rPr>
        <w:t>ا</w:t>
      </w:r>
      <w:r w:rsidRPr="003C0C17">
        <w:rPr>
          <w:rtl/>
        </w:rPr>
        <w:t xml:space="preserve">لدورة وعلى العرض الشفوي والردود على </w:t>
      </w:r>
      <w:r w:rsidRPr="003C0C17">
        <w:rPr>
          <w:rFonts w:hint="cs"/>
          <w:rtl/>
        </w:rPr>
        <w:t>الأسئلة</w:t>
      </w:r>
      <w:r w:rsidRPr="003C0C17">
        <w:rPr>
          <w:rtl/>
        </w:rPr>
        <w:t xml:space="preserve"> التي طرحتها اللجنة.</w:t>
      </w:r>
    </w:p>
    <w:p w:rsidR="00762F13" w:rsidRPr="003C0C17" w:rsidRDefault="00762F13" w:rsidP="00762F13">
      <w:pPr>
        <w:pStyle w:val="SingleTxt"/>
        <w:rPr>
          <w:rFonts w:hint="cs"/>
          <w:rtl/>
        </w:rPr>
      </w:pPr>
      <w:r>
        <w:rPr>
          <w:rFonts w:hint="cs"/>
          <w:rtl/>
        </w:rPr>
        <w:t>3 -</w:t>
      </w:r>
      <w:r>
        <w:rPr>
          <w:rFonts w:hint="cs"/>
          <w:rtl/>
        </w:rPr>
        <w:tab/>
      </w:r>
      <w:r w:rsidRPr="003C0C17">
        <w:rPr>
          <w:rtl/>
        </w:rPr>
        <w:t>وت</w:t>
      </w:r>
      <w:r>
        <w:rPr>
          <w:rFonts w:hint="cs"/>
          <w:rtl/>
        </w:rPr>
        <w:t>ـ</w:t>
      </w:r>
      <w:r w:rsidRPr="003C0C17">
        <w:rPr>
          <w:rtl/>
        </w:rPr>
        <w:t>ثن</w:t>
      </w:r>
      <w:r>
        <w:rPr>
          <w:rFonts w:hint="cs"/>
          <w:rtl/>
        </w:rPr>
        <w:t>ـ</w:t>
      </w:r>
      <w:r w:rsidRPr="003C0C17">
        <w:rPr>
          <w:rtl/>
        </w:rPr>
        <w:t xml:space="preserve">ي اللجنة على الدولة الطرف </w:t>
      </w:r>
      <w:r w:rsidRPr="003C0C17">
        <w:rPr>
          <w:rFonts w:hint="cs"/>
          <w:rtl/>
        </w:rPr>
        <w:t>لإرسالها</w:t>
      </w:r>
      <w:r w:rsidRPr="003C0C17">
        <w:rPr>
          <w:rtl/>
        </w:rPr>
        <w:t xml:space="preserve"> وفدا برئاسة وزير التنمية </w:t>
      </w:r>
      <w:r w:rsidRPr="003C0C17">
        <w:rPr>
          <w:rFonts w:hint="cs"/>
          <w:rtl/>
        </w:rPr>
        <w:t>البشرية،</w:t>
      </w:r>
      <w:r w:rsidRPr="003C0C17">
        <w:rPr>
          <w:rtl/>
        </w:rPr>
        <w:t xml:space="preserve"> وللحوار الصريح والبن</w:t>
      </w:r>
      <w:r>
        <w:rPr>
          <w:rFonts w:hint="cs"/>
          <w:rtl/>
        </w:rPr>
        <w:t>ـّ</w:t>
      </w:r>
      <w:r w:rsidRPr="003C0C17">
        <w:rPr>
          <w:rtl/>
        </w:rPr>
        <w:t>اء الذي جرى بين الوفد وأعضاء اللجنة.</w:t>
      </w:r>
    </w:p>
    <w:p w:rsidR="00762F13" w:rsidRPr="00816AA1" w:rsidRDefault="00762F13" w:rsidP="00816AA1">
      <w:pPr>
        <w:pStyle w:val="SingleTxt"/>
        <w:rPr>
          <w:rFonts w:hint="cs"/>
          <w:rtl/>
        </w:rPr>
      </w:pPr>
      <w:r>
        <w:rPr>
          <w:rFonts w:hint="cs"/>
          <w:rtl/>
        </w:rPr>
        <w:t>4 -</w:t>
      </w:r>
      <w:r>
        <w:rPr>
          <w:rFonts w:hint="cs"/>
          <w:rtl/>
        </w:rPr>
        <w:tab/>
      </w:r>
      <w:r>
        <w:rPr>
          <w:rtl/>
        </w:rPr>
        <w:t xml:space="preserve">وتلاحظ اللجنة </w:t>
      </w:r>
      <w:r>
        <w:rPr>
          <w:rFonts w:hint="cs"/>
          <w:rtl/>
        </w:rPr>
        <w:t>مع الا</w:t>
      </w:r>
      <w:r w:rsidRPr="003C0C17">
        <w:rPr>
          <w:rtl/>
        </w:rPr>
        <w:t xml:space="preserve">رتياح </w:t>
      </w:r>
      <w:r w:rsidRPr="003C0C17">
        <w:rPr>
          <w:rFonts w:hint="cs"/>
          <w:rtl/>
        </w:rPr>
        <w:t>أن</w:t>
      </w:r>
      <w:r w:rsidRPr="003C0C17">
        <w:rPr>
          <w:rtl/>
        </w:rPr>
        <w:t xml:space="preserve"> الدولة الطرف صدقت على البروتوكول الاختياري </w:t>
      </w:r>
      <w:r w:rsidRPr="003C0C17">
        <w:rPr>
          <w:rFonts w:hint="cs"/>
          <w:rtl/>
        </w:rPr>
        <w:t>للاتفاقية</w:t>
      </w:r>
      <w:r w:rsidRPr="003C0C17">
        <w:rPr>
          <w:rtl/>
        </w:rPr>
        <w:t xml:space="preserve"> في عام </w:t>
      </w:r>
      <w:r w:rsidRPr="003C0C17">
        <w:rPr>
          <w:rFonts w:hint="cs"/>
          <w:rtl/>
        </w:rPr>
        <w:t>2002</w:t>
      </w:r>
      <w:r>
        <w:rPr>
          <w:rFonts w:hint="cs"/>
          <w:rtl/>
        </w:rPr>
        <w:t>.</w:t>
      </w:r>
    </w:p>
    <w:p w:rsidR="00762F13" w:rsidRPr="003C0C17" w:rsidRDefault="00762F13" w:rsidP="00762F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C0C17">
        <w:rPr>
          <w:rtl/>
        </w:rPr>
        <w:t>الجوانب ا</w:t>
      </w:r>
      <w:r>
        <w:rPr>
          <w:rFonts w:hint="cs"/>
          <w:rtl/>
        </w:rPr>
        <w:t>لإ</w:t>
      </w:r>
      <w:r w:rsidRPr="003C0C17">
        <w:rPr>
          <w:rtl/>
        </w:rPr>
        <w:t>يجابية</w:t>
      </w:r>
    </w:p>
    <w:p w:rsidR="00762F13" w:rsidRPr="003C0C17" w:rsidRDefault="00762F13" w:rsidP="00762F13">
      <w:pPr>
        <w:pStyle w:val="SingleTxt"/>
        <w:rPr>
          <w:rFonts w:hint="cs"/>
          <w:rtl/>
        </w:rPr>
      </w:pPr>
      <w:r>
        <w:rPr>
          <w:rFonts w:hint="cs"/>
          <w:rtl/>
        </w:rPr>
        <w:t>5 -</w:t>
      </w:r>
      <w:r>
        <w:rPr>
          <w:rFonts w:hint="cs"/>
          <w:rtl/>
        </w:rPr>
        <w:tab/>
      </w:r>
      <w:r w:rsidR="00816AA1">
        <w:rPr>
          <w:rFonts w:hint="cs"/>
          <w:rtl/>
        </w:rPr>
        <w:t>ت</w:t>
      </w:r>
      <w:r w:rsidRPr="003C0C17">
        <w:rPr>
          <w:rtl/>
        </w:rPr>
        <w:t xml:space="preserve">ثني اللجنة على الدولة الطرف </w:t>
      </w:r>
      <w:r w:rsidRPr="003C0C17">
        <w:rPr>
          <w:rFonts w:hint="cs"/>
          <w:rtl/>
        </w:rPr>
        <w:t>للترتيبات</w:t>
      </w:r>
      <w:r w:rsidRPr="003C0C17">
        <w:rPr>
          <w:rtl/>
        </w:rPr>
        <w:t xml:space="preserve"> </w:t>
      </w:r>
      <w:r>
        <w:rPr>
          <w:rFonts w:hint="cs"/>
          <w:rtl/>
        </w:rPr>
        <w:t xml:space="preserve">والأُطـر المؤسسية التي وضعتها </w:t>
      </w:r>
      <w:r w:rsidRPr="003C0C17">
        <w:rPr>
          <w:rtl/>
        </w:rPr>
        <w:t>لتحسين تنفيذ الاتفاقية، بما</w:t>
      </w:r>
      <w:r w:rsidR="00816AA1">
        <w:rPr>
          <w:rFonts w:hint="cs"/>
          <w:rtl/>
        </w:rPr>
        <w:t xml:space="preserve"> </w:t>
      </w:r>
      <w:r w:rsidRPr="003C0C17">
        <w:rPr>
          <w:rtl/>
        </w:rPr>
        <w:t xml:space="preserve">في ذلك السياسة </w:t>
      </w:r>
      <w:r w:rsidRPr="003C0C17">
        <w:rPr>
          <w:rFonts w:hint="cs"/>
          <w:rtl/>
        </w:rPr>
        <w:t>الجنسانية</w:t>
      </w:r>
      <w:r w:rsidRPr="003C0C17">
        <w:rPr>
          <w:rtl/>
        </w:rPr>
        <w:t xml:space="preserve"> الوطنية</w:t>
      </w:r>
      <w:r w:rsidRPr="003C0C17">
        <w:rPr>
          <w:rFonts w:hint="cs"/>
          <w:rtl/>
        </w:rPr>
        <w:t>،</w:t>
      </w:r>
      <w:r w:rsidRPr="003C0C17">
        <w:rPr>
          <w:rtl/>
        </w:rPr>
        <w:t xml:space="preserve"> </w:t>
      </w:r>
      <w:r w:rsidRPr="003C0C17">
        <w:rPr>
          <w:rFonts w:hint="cs"/>
          <w:rtl/>
        </w:rPr>
        <w:t>و</w:t>
      </w:r>
      <w:r w:rsidRPr="003C0C17">
        <w:rPr>
          <w:rtl/>
        </w:rPr>
        <w:t>برنامج المرأة</w:t>
      </w:r>
      <w:r w:rsidRPr="003C0C17">
        <w:rPr>
          <w:rFonts w:hint="cs"/>
          <w:rtl/>
        </w:rPr>
        <w:t xml:space="preserve"> للفترة</w:t>
      </w:r>
      <w:r w:rsidRPr="003C0C17">
        <w:rPr>
          <w:rtl/>
        </w:rPr>
        <w:t xml:space="preserve"> 2003-2008 وتعيين </w:t>
      </w:r>
      <w:r w:rsidRPr="003C0C17">
        <w:rPr>
          <w:rFonts w:hint="cs"/>
          <w:rtl/>
        </w:rPr>
        <w:t>موظفين بشأن</w:t>
      </w:r>
      <w:r w:rsidRPr="003C0C17">
        <w:rPr>
          <w:rtl/>
        </w:rPr>
        <w:t xml:space="preserve"> تنمية المرأة في كل </w:t>
      </w:r>
      <w:r w:rsidRPr="003C0C17">
        <w:rPr>
          <w:rFonts w:hint="cs"/>
          <w:rtl/>
        </w:rPr>
        <w:t>منطقة</w:t>
      </w:r>
      <w:r w:rsidRPr="003C0C17">
        <w:rPr>
          <w:rtl/>
        </w:rPr>
        <w:t>.</w:t>
      </w:r>
    </w:p>
    <w:p w:rsidR="00762F13" w:rsidRPr="003C0C17" w:rsidRDefault="00762F13" w:rsidP="00762F13">
      <w:pPr>
        <w:pStyle w:val="SingleTxt"/>
        <w:rPr>
          <w:rFonts w:hint="cs"/>
          <w:rtl/>
        </w:rPr>
      </w:pPr>
      <w:r>
        <w:rPr>
          <w:rFonts w:hint="cs"/>
          <w:rtl/>
        </w:rPr>
        <w:t>6 -</w:t>
      </w:r>
      <w:r>
        <w:rPr>
          <w:rFonts w:hint="cs"/>
          <w:rtl/>
        </w:rPr>
        <w:tab/>
      </w:r>
      <w:r w:rsidRPr="003C0C17">
        <w:rPr>
          <w:rtl/>
        </w:rPr>
        <w:t>وت</w:t>
      </w:r>
      <w:r>
        <w:rPr>
          <w:rFonts w:hint="cs"/>
          <w:rtl/>
        </w:rPr>
        <w:t>ـ</w:t>
      </w:r>
      <w:r w:rsidRPr="003C0C17">
        <w:rPr>
          <w:rtl/>
        </w:rPr>
        <w:t>ث</w:t>
      </w:r>
      <w:r>
        <w:rPr>
          <w:rFonts w:hint="cs"/>
          <w:rtl/>
        </w:rPr>
        <w:t>ـ</w:t>
      </w:r>
      <w:r w:rsidRPr="003C0C17">
        <w:rPr>
          <w:rtl/>
        </w:rPr>
        <w:t>ن</w:t>
      </w:r>
      <w:r>
        <w:rPr>
          <w:rFonts w:hint="cs"/>
          <w:rtl/>
        </w:rPr>
        <w:t>ـ</w:t>
      </w:r>
      <w:r w:rsidRPr="003C0C17">
        <w:rPr>
          <w:rtl/>
        </w:rPr>
        <w:t xml:space="preserve">ي اللجنة على الدولة الطرف </w:t>
      </w:r>
      <w:r>
        <w:rPr>
          <w:rFonts w:hint="cs"/>
          <w:rtl/>
        </w:rPr>
        <w:t>لاضطلاعها بـ</w:t>
      </w:r>
      <w:r w:rsidRPr="003C0C17">
        <w:rPr>
          <w:rtl/>
        </w:rPr>
        <w:t xml:space="preserve">عملية </w:t>
      </w:r>
      <w:r w:rsidRPr="003C0C17">
        <w:rPr>
          <w:rFonts w:hint="cs"/>
          <w:rtl/>
        </w:rPr>
        <w:t>إصلاح</w:t>
      </w:r>
      <w:r w:rsidRPr="003C0C17">
        <w:rPr>
          <w:rtl/>
        </w:rPr>
        <w:t xml:space="preserve"> القوانين </w:t>
      </w:r>
      <w:r>
        <w:rPr>
          <w:rFonts w:hint="cs"/>
          <w:rtl/>
        </w:rPr>
        <w:t xml:space="preserve">من أجل </w:t>
      </w:r>
      <w:r w:rsidRPr="003C0C17">
        <w:rPr>
          <w:rtl/>
        </w:rPr>
        <w:t xml:space="preserve">تعزيز حقوق المرأة، </w:t>
      </w:r>
      <w:r w:rsidRPr="003C0C17">
        <w:rPr>
          <w:rFonts w:hint="cs"/>
          <w:rtl/>
        </w:rPr>
        <w:t>التي أفضت</w:t>
      </w:r>
      <w:r w:rsidRPr="003C0C17">
        <w:rPr>
          <w:rtl/>
        </w:rPr>
        <w:t xml:space="preserve"> </w:t>
      </w:r>
      <w:r w:rsidRPr="003C0C17">
        <w:rPr>
          <w:rFonts w:hint="cs"/>
          <w:rtl/>
        </w:rPr>
        <w:t>إلى</w:t>
      </w:r>
      <w:r w:rsidRPr="003C0C17">
        <w:rPr>
          <w:rtl/>
        </w:rPr>
        <w:t xml:space="preserve"> تعديل الدستور </w:t>
      </w:r>
      <w:r w:rsidRPr="003C0C17">
        <w:rPr>
          <w:rFonts w:hint="cs"/>
          <w:rtl/>
        </w:rPr>
        <w:t>لكفالة</w:t>
      </w:r>
      <w:r w:rsidRPr="003C0C17">
        <w:rPr>
          <w:rtl/>
        </w:rPr>
        <w:t xml:space="preserve"> المساواة بين الجنسين، فضلا عن </w:t>
      </w:r>
      <w:r w:rsidRPr="003C0C17">
        <w:rPr>
          <w:rFonts w:hint="cs"/>
          <w:rtl/>
        </w:rPr>
        <w:t xml:space="preserve">إدخال </w:t>
      </w:r>
      <w:r w:rsidRPr="003C0C17">
        <w:rPr>
          <w:rtl/>
        </w:rPr>
        <w:t xml:space="preserve">تعديلات على القانون الجنائي، </w:t>
      </w:r>
      <w:r w:rsidRPr="003C0C17">
        <w:rPr>
          <w:rFonts w:hint="cs"/>
          <w:rtl/>
        </w:rPr>
        <w:t>و</w:t>
      </w:r>
      <w:r w:rsidRPr="003C0C17">
        <w:rPr>
          <w:rtl/>
        </w:rPr>
        <w:t xml:space="preserve">قانون </w:t>
      </w:r>
      <w:r w:rsidRPr="003C0C17">
        <w:rPr>
          <w:rFonts w:hint="cs"/>
          <w:rtl/>
        </w:rPr>
        <w:t>الب</w:t>
      </w:r>
      <w:r>
        <w:rPr>
          <w:rFonts w:hint="cs"/>
          <w:rtl/>
        </w:rPr>
        <w:t>ـ</w:t>
      </w:r>
      <w:r w:rsidRPr="003C0C17">
        <w:rPr>
          <w:rFonts w:hint="cs"/>
          <w:rtl/>
        </w:rPr>
        <w:t>ي</w:t>
      </w:r>
      <w:r>
        <w:rPr>
          <w:rFonts w:hint="cs"/>
          <w:rtl/>
        </w:rPr>
        <w:t xml:space="preserve">ـِّـنـة، </w:t>
      </w:r>
      <w:r w:rsidRPr="003C0C17">
        <w:rPr>
          <w:rFonts w:hint="cs"/>
          <w:rtl/>
        </w:rPr>
        <w:t>و</w:t>
      </w:r>
      <w:r w:rsidRPr="003C0C17">
        <w:rPr>
          <w:rtl/>
        </w:rPr>
        <w:t xml:space="preserve">قانون مجلس </w:t>
      </w:r>
      <w:r w:rsidRPr="003C0C17">
        <w:rPr>
          <w:rFonts w:hint="cs"/>
          <w:rtl/>
        </w:rPr>
        <w:t>الأجور</w:t>
      </w:r>
      <w:r w:rsidRPr="003C0C17">
        <w:rPr>
          <w:rtl/>
        </w:rPr>
        <w:t xml:space="preserve">، </w:t>
      </w:r>
      <w:r w:rsidRPr="003C0C17">
        <w:rPr>
          <w:rFonts w:hint="cs"/>
          <w:rtl/>
        </w:rPr>
        <w:t>و</w:t>
      </w:r>
      <w:r w:rsidRPr="003C0C17">
        <w:rPr>
          <w:rtl/>
        </w:rPr>
        <w:t xml:space="preserve">قانون </w:t>
      </w:r>
      <w:r w:rsidRPr="003C0C17">
        <w:rPr>
          <w:rFonts w:hint="cs"/>
          <w:rtl/>
        </w:rPr>
        <w:t>حماية</w:t>
      </w:r>
      <w:r w:rsidRPr="003C0C17">
        <w:rPr>
          <w:rtl/>
        </w:rPr>
        <w:t xml:space="preserve"> </w:t>
      </w:r>
      <w:r w:rsidRPr="003C0C17">
        <w:rPr>
          <w:rFonts w:hint="cs"/>
          <w:rtl/>
        </w:rPr>
        <w:t>الأشخاص</w:t>
      </w:r>
      <w:r w:rsidRPr="003C0C17">
        <w:rPr>
          <w:rtl/>
        </w:rPr>
        <w:t xml:space="preserve"> المتزوجين، وقانون </w:t>
      </w:r>
      <w:r>
        <w:rPr>
          <w:rFonts w:hint="cs"/>
          <w:rtl/>
        </w:rPr>
        <w:t>نظـام قضـاء ال</w:t>
      </w:r>
      <w:r w:rsidRPr="003C0C17">
        <w:rPr>
          <w:rtl/>
        </w:rPr>
        <w:t>محكمة العليا</w:t>
      </w:r>
      <w:r w:rsidRPr="003C0C17">
        <w:rPr>
          <w:rFonts w:hint="cs"/>
          <w:rtl/>
        </w:rPr>
        <w:t>،</w:t>
      </w:r>
      <w:r w:rsidRPr="003C0C17">
        <w:rPr>
          <w:rtl/>
        </w:rPr>
        <w:t xml:space="preserve"> </w:t>
      </w:r>
      <w:r w:rsidRPr="003C0C17">
        <w:rPr>
          <w:rFonts w:hint="cs"/>
          <w:rtl/>
        </w:rPr>
        <w:t>وقانون إدارة</w:t>
      </w:r>
      <w:r w:rsidRPr="003C0C17">
        <w:rPr>
          <w:rtl/>
        </w:rPr>
        <w:t xml:space="preserve"> ال</w:t>
      </w:r>
      <w:r>
        <w:rPr>
          <w:rFonts w:hint="cs"/>
          <w:rtl/>
        </w:rPr>
        <w:t>تركات. كما</w:t>
      </w:r>
      <w:r>
        <w:rPr>
          <w:rFonts w:hint="eastAsia"/>
          <w:rtl/>
        </w:rPr>
        <w:t> </w:t>
      </w:r>
      <w:r w:rsidRPr="003C0C17">
        <w:rPr>
          <w:rtl/>
        </w:rPr>
        <w:t xml:space="preserve">ترحب بسن تشريعات </w:t>
      </w:r>
      <w:r w:rsidRPr="003C0C17">
        <w:rPr>
          <w:rFonts w:hint="cs"/>
          <w:rtl/>
        </w:rPr>
        <w:t>جديدة،</w:t>
      </w:r>
      <w:r w:rsidRPr="003C0C17">
        <w:rPr>
          <w:rtl/>
        </w:rPr>
        <w:t xml:space="preserve"> بما</w:t>
      </w:r>
      <w:r w:rsidR="00816AA1">
        <w:rPr>
          <w:rFonts w:hint="cs"/>
          <w:rtl/>
        </w:rPr>
        <w:t xml:space="preserve"> </w:t>
      </w:r>
      <w:r w:rsidRPr="003C0C17">
        <w:rPr>
          <w:rtl/>
        </w:rPr>
        <w:t>فيها قانون العنف المن</w:t>
      </w:r>
      <w:r>
        <w:rPr>
          <w:rFonts w:hint="cs"/>
          <w:rtl/>
        </w:rPr>
        <w:t>ـ</w:t>
      </w:r>
      <w:r w:rsidRPr="003C0C17">
        <w:rPr>
          <w:rtl/>
        </w:rPr>
        <w:t>زل</w:t>
      </w:r>
      <w:r>
        <w:rPr>
          <w:rFonts w:hint="cs"/>
          <w:rtl/>
        </w:rPr>
        <w:t>ـ</w:t>
      </w:r>
      <w:r w:rsidRPr="003C0C17">
        <w:rPr>
          <w:rtl/>
        </w:rPr>
        <w:t xml:space="preserve">ي </w:t>
      </w:r>
      <w:r w:rsidRPr="003C0C17">
        <w:rPr>
          <w:rFonts w:hint="cs"/>
          <w:rtl/>
        </w:rPr>
        <w:t>ل</w:t>
      </w:r>
      <w:r w:rsidRPr="003C0C17">
        <w:rPr>
          <w:rtl/>
        </w:rPr>
        <w:t xml:space="preserve">عام </w:t>
      </w:r>
      <w:r w:rsidRPr="003C0C17">
        <w:rPr>
          <w:rFonts w:hint="cs"/>
          <w:rtl/>
        </w:rPr>
        <w:t>2007،</w:t>
      </w:r>
      <w:r w:rsidRPr="003C0C17">
        <w:rPr>
          <w:rtl/>
        </w:rPr>
        <w:t xml:space="preserve"> </w:t>
      </w:r>
      <w:r w:rsidRPr="003C0C17">
        <w:rPr>
          <w:rFonts w:hint="cs"/>
          <w:rtl/>
        </w:rPr>
        <w:t>الذي</w:t>
      </w:r>
      <w:r w:rsidRPr="003C0C17">
        <w:rPr>
          <w:rtl/>
        </w:rPr>
        <w:t xml:space="preserve"> </w:t>
      </w:r>
      <w:r w:rsidRPr="003C0C17">
        <w:rPr>
          <w:rFonts w:hint="cs"/>
          <w:rtl/>
        </w:rPr>
        <w:t>س</w:t>
      </w:r>
      <w:r>
        <w:rPr>
          <w:rFonts w:hint="cs"/>
          <w:rtl/>
        </w:rPr>
        <w:t>يـ</w:t>
      </w:r>
      <w:r w:rsidRPr="003C0C17">
        <w:rPr>
          <w:rFonts w:hint="cs"/>
          <w:rtl/>
        </w:rPr>
        <w:t>ب</w:t>
      </w:r>
      <w:r>
        <w:rPr>
          <w:rFonts w:hint="cs"/>
          <w:rtl/>
        </w:rPr>
        <w:t>ـ</w:t>
      </w:r>
      <w:r w:rsidRPr="003C0C17">
        <w:rPr>
          <w:rFonts w:hint="cs"/>
          <w:rtl/>
        </w:rPr>
        <w:t xml:space="preserve">دأ </w:t>
      </w:r>
      <w:r>
        <w:rPr>
          <w:rFonts w:hint="cs"/>
          <w:rtl/>
        </w:rPr>
        <w:t xml:space="preserve">سريانـه </w:t>
      </w:r>
      <w:r w:rsidRPr="003C0C17">
        <w:rPr>
          <w:rFonts w:hint="cs"/>
          <w:rtl/>
        </w:rPr>
        <w:t>في تموز/يوليه</w:t>
      </w:r>
      <w:r w:rsidRPr="003C0C17">
        <w:rPr>
          <w:rtl/>
        </w:rPr>
        <w:t xml:space="preserve"> </w:t>
      </w:r>
      <w:r w:rsidRPr="003C0C17">
        <w:rPr>
          <w:rFonts w:hint="cs"/>
          <w:rtl/>
        </w:rPr>
        <w:t>2007،</w:t>
      </w:r>
      <w:r w:rsidRPr="003C0C17">
        <w:rPr>
          <w:rtl/>
        </w:rPr>
        <w:t xml:space="preserve"> و</w:t>
      </w:r>
      <w:r w:rsidRPr="003C0C17">
        <w:rPr>
          <w:rFonts w:hint="cs"/>
          <w:rtl/>
        </w:rPr>
        <w:t xml:space="preserve">قانون (منع) </w:t>
      </w:r>
      <w:r w:rsidRPr="003C0C17">
        <w:rPr>
          <w:rtl/>
        </w:rPr>
        <w:t xml:space="preserve">الاتجار </w:t>
      </w:r>
      <w:r w:rsidRPr="003C0C17">
        <w:rPr>
          <w:rFonts w:hint="cs"/>
          <w:rtl/>
        </w:rPr>
        <w:t>بالأشخاص</w:t>
      </w:r>
      <w:r w:rsidRPr="003C0C17">
        <w:rPr>
          <w:rtl/>
        </w:rPr>
        <w:t xml:space="preserve"> </w:t>
      </w:r>
      <w:r w:rsidRPr="003C0C17">
        <w:rPr>
          <w:rFonts w:hint="cs"/>
          <w:rtl/>
        </w:rPr>
        <w:t>ل</w:t>
      </w:r>
      <w:r w:rsidRPr="003C0C17">
        <w:rPr>
          <w:rtl/>
        </w:rPr>
        <w:t>عام 2003.</w:t>
      </w:r>
    </w:p>
    <w:p w:rsidR="00762F13" w:rsidRPr="003C0C17" w:rsidRDefault="00762F13" w:rsidP="00762F13">
      <w:pPr>
        <w:pStyle w:val="SingleTxt"/>
        <w:rPr>
          <w:rFonts w:hint="cs"/>
          <w:rtl/>
        </w:rPr>
      </w:pPr>
      <w:r>
        <w:rPr>
          <w:rFonts w:hint="cs"/>
          <w:rtl/>
        </w:rPr>
        <w:t>7 -</w:t>
      </w:r>
      <w:r>
        <w:rPr>
          <w:rFonts w:hint="cs"/>
          <w:rtl/>
        </w:rPr>
        <w:tab/>
      </w:r>
      <w:r>
        <w:rPr>
          <w:rtl/>
        </w:rPr>
        <w:t xml:space="preserve">وتلاحظ اللجنة </w:t>
      </w:r>
      <w:r>
        <w:rPr>
          <w:rFonts w:hint="cs"/>
          <w:rtl/>
        </w:rPr>
        <w:t>مـع الا</w:t>
      </w:r>
      <w:r w:rsidRPr="003C0C17">
        <w:rPr>
          <w:rtl/>
        </w:rPr>
        <w:t xml:space="preserve">رتياح </w:t>
      </w:r>
      <w:r w:rsidRPr="003C0C17">
        <w:rPr>
          <w:rFonts w:hint="cs"/>
          <w:rtl/>
        </w:rPr>
        <w:t>الأهداف</w:t>
      </w:r>
      <w:r w:rsidRPr="003C0C17">
        <w:rPr>
          <w:rtl/>
        </w:rPr>
        <w:t xml:space="preserve"> المحددة في برنامج المرأة</w:t>
      </w:r>
      <w:r w:rsidRPr="003C0C17">
        <w:rPr>
          <w:rFonts w:hint="cs"/>
          <w:rtl/>
        </w:rPr>
        <w:t xml:space="preserve"> للفترة</w:t>
      </w:r>
      <w:r>
        <w:rPr>
          <w:rtl/>
        </w:rPr>
        <w:br/>
      </w:r>
      <w:r w:rsidRPr="003C0C17">
        <w:rPr>
          <w:rtl/>
        </w:rPr>
        <w:t xml:space="preserve">2003-2008 </w:t>
      </w:r>
      <w:r w:rsidRPr="003C0C17">
        <w:rPr>
          <w:rFonts w:hint="cs"/>
          <w:rtl/>
        </w:rPr>
        <w:t>الرامية إلى</w:t>
      </w:r>
      <w:r w:rsidRPr="003C0C17">
        <w:rPr>
          <w:rtl/>
        </w:rPr>
        <w:t xml:space="preserve"> زيادة عدد النساء في مجلس الوزراء</w:t>
      </w:r>
      <w:r>
        <w:rPr>
          <w:rFonts w:hint="cs"/>
          <w:rtl/>
        </w:rPr>
        <w:t>،</w:t>
      </w:r>
      <w:r w:rsidRPr="003C0C17">
        <w:rPr>
          <w:rtl/>
        </w:rPr>
        <w:t xml:space="preserve"> ومجلس الشيوخ ومجالس الدولة </w:t>
      </w:r>
      <w:r w:rsidRPr="003C0C17">
        <w:rPr>
          <w:rFonts w:hint="cs"/>
          <w:rtl/>
        </w:rPr>
        <w:t>إلى نسبة</w:t>
      </w:r>
      <w:r w:rsidRPr="003C0C17">
        <w:rPr>
          <w:rtl/>
        </w:rPr>
        <w:t xml:space="preserve"> 30 </w:t>
      </w:r>
      <w:r w:rsidRPr="003C0C17">
        <w:rPr>
          <w:rFonts w:hint="cs"/>
          <w:rtl/>
        </w:rPr>
        <w:t>في</w:t>
      </w:r>
      <w:r w:rsidRPr="003C0C17">
        <w:rPr>
          <w:rtl/>
        </w:rPr>
        <w:t xml:space="preserve"> المائة، فضلا عن هدف برنامج التنمية </w:t>
      </w:r>
      <w:r w:rsidRPr="003C0C17">
        <w:rPr>
          <w:rFonts w:hint="cs"/>
          <w:rtl/>
        </w:rPr>
        <w:t>الريفية في</w:t>
      </w:r>
      <w:r w:rsidRPr="003C0C17">
        <w:rPr>
          <w:rtl/>
        </w:rPr>
        <w:t xml:space="preserve"> بليز</w:t>
      </w:r>
      <w:r w:rsidRPr="003C0C17">
        <w:rPr>
          <w:rFonts w:hint="cs"/>
          <w:rtl/>
        </w:rPr>
        <w:t xml:space="preserve"> الرامي إلى</w:t>
      </w:r>
      <w:r w:rsidRPr="003C0C17">
        <w:rPr>
          <w:rtl/>
        </w:rPr>
        <w:t xml:space="preserve"> زيادة عدد النساء </w:t>
      </w:r>
      <w:r w:rsidRPr="003C0C17">
        <w:rPr>
          <w:rFonts w:hint="cs"/>
          <w:rtl/>
        </w:rPr>
        <w:t>والشابات المشاركات</w:t>
      </w:r>
      <w:r w:rsidRPr="003C0C17">
        <w:rPr>
          <w:rtl/>
        </w:rPr>
        <w:t xml:space="preserve"> في خطط </w:t>
      </w:r>
      <w:r w:rsidRPr="003C0C17">
        <w:rPr>
          <w:rFonts w:hint="cs"/>
          <w:rtl/>
        </w:rPr>
        <w:t>و</w:t>
      </w:r>
      <w:r w:rsidRPr="003C0C17">
        <w:rPr>
          <w:rtl/>
        </w:rPr>
        <w:t>مشاريع التنمية بنسبة 30 في المائة.</w:t>
      </w:r>
    </w:p>
    <w:p w:rsidR="00762F13" w:rsidRPr="00330321" w:rsidRDefault="00762F13" w:rsidP="00762F13">
      <w:pPr>
        <w:pStyle w:val="SingleTxt"/>
        <w:spacing w:after="0" w:line="120" w:lineRule="exact"/>
        <w:rPr>
          <w:rFonts w:hint="cs"/>
          <w:sz w:val="10"/>
          <w:rtl/>
        </w:rPr>
      </w:pPr>
    </w:p>
    <w:p w:rsidR="00762F13" w:rsidRPr="003C0C17" w:rsidRDefault="00762F13" w:rsidP="00762F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C0C17">
        <w:rPr>
          <w:rtl/>
        </w:rPr>
        <w:t>مجالات الاهتمام الرئيسية والتوصيات</w:t>
      </w:r>
    </w:p>
    <w:p w:rsidR="00762F13" w:rsidRPr="00330321" w:rsidRDefault="00762F13" w:rsidP="00762F13">
      <w:pPr>
        <w:pStyle w:val="SingleTxt"/>
        <w:rPr>
          <w:rFonts w:hint="cs"/>
          <w:rtl/>
        </w:rPr>
      </w:pPr>
      <w:r>
        <w:rPr>
          <w:rFonts w:hint="cs"/>
          <w:rtl/>
        </w:rPr>
        <w:t>8 -</w:t>
      </w:r>
      <w:r>
        <w:rPr>
          <w:rFonts w:hint="cs"/>
          <w:rtl/>
        </w:rPr>
        <w:tab/>
      </w:r>
      <w:r w:rsidRPr="006D0FFC">
        <w:rPr>
          <w:rFonts w:hint="cs"/>
          <w:b/>
          <w:bCs/>
          <w:rtl/>
        </w:rPr>
        <w:t xml:space="preserve">في حين </w:t>
      </w:r>
      <w:r w:rsidRPr="006D0FFC">
        <w:rPr>
          <w:b/>
          <w:bCs/>
          <w:rtl/>
        </w:rPr>
        <w:t xml:space="preserve">تشير </w:t>
      </w:r>
      <w:r w:rsidRPr="006D0FFC">
        <w:rPr>
          <w:rFonts w:hint="cs"/>
          <w:b/>
          <w:bCs/>
          <w:rtl/>
        </w:rPr>
        <w:t>اللجنة</w:t>
      </w:r>
      <w:r w:rsidRPr="006D0FFC">
        <w:rPr>
          <w:b/>
          <w:bCs/>
          <w:rtl/>
        </w:rPr>
        <w:t xml:space="preserve"> </w:t>
      </w:r>
      <w:r w:rsidRPr="006D0FFC">
        <w:rPr>
          <w:rFonts w:hint="cs"/>
          <w:b/>
          <w:bCs/>
          <w:rtl/>
        </w:rPr>
        <w:t>إلى</w:t>
      </w:r>
      <w:r w:rsidRPr="006D0FFC">
        <w:rPr>
          <w:b/>
          <w:bCs/>
          <w:rtl/>
        </w:rPr>
        <w:t xml:space="preserve"> التزام الدولة الطرف </w:t>
      </w:r>
      <w:r w:rsidRPr="006D0FFC">
        <w:rPr>
          <w:rFonts w:hint="cs"/>
          <w:b/>
          <w:bCs/>
          <w:rtl/>
        </w:rPr>
        <w:t>ب</w:t>
      </w:r>
      <w:r w:rsidRPr="006D0FFC">
        <w:rPr>
          <w:b/>
          <w:bCs/>
          <w:rtl/>
        </w:rPr>
        <w:t xml:space="preserve">تنفيذ جميع </w:t>
      </w:r>
      <w:r w:rsidRPr="006D0FFC">
        <w:rPr>
          <w:rFonts w:hint="cs"/>
          <w:b/>
          <w:bCs/>
          <w:rtl/>
        </w:rPr>
        <w:t>أحكام</w:t>
      </w:r>
      <w:r w:rsidRPr="006D0FFC">
        <w:rPr>
          <w:b/>
          <w:bCs/>
          <w:rtl/>
        </w:rPr>
        <w:t xml:space="preserve"> الاتفاقية </w:t>
      </w:r>
      <w:r w:rsidRPr="006D0FFC">
        <w:rPr>
          <w:rFonts w:hint="cs"/>
          <w:b/>
          <w:bCs/>
          <w:rtl/>
        </w:rPr>
        <w:t>على نحو منهجي ومتواصل</w:t>
      </w:r>
      <w:r w:rsidRPr="006D0FFC">
        <w:rPr>
          <w:b/>
          <w:bCs/>
          <w:rtl/>
        </w:rPr>
        <w:t xml:space="preserve">، </w:t>
      </w:r>
      <w:r w:rsidRPr="006D0FFC">
        <w:rPr>
          <w:rFonts w:hint="cs"/>
          <w:b/>
          <w:bCs/>
          <w:rtl/>
        </w:rPr>
        <w:t xml:space="preserve">فـإنهـا </w:t>
      </w:r>
      <w:r w:rsidRPr="006D0FFC">
        <w:rPr>
          <w:b/>
          <w:bCs/>
          <w:rtl/>
        </w:rPr>
        <w:t xml:space="preserve">ترى </w:t>
      </w:r>
      <w:r w:rsidRPr="006D0FFC">
        <w:rPr>
          <w:rFonts w:hint="cs"/>
          <w:b/>
          <w:bCs/>
          <w:rtl/>
        </w:rPr>
        <w:t>في الوقت نفسه</w:t>
      </w:r>
      <w:r w:rsidRPr="006D0FFC">
        <w:rPr>
          <w:b/>
          <w:bCs/>
          <w:rtl/>
        </w:rPr>
        <w:t xml:space="preserve"> </w:t>
      </w:r>
      <w:r w:rsidRPr="006D0FFC">
        <w:rPr>
          <w:rFonts w:hint="cs"/>
          <w:b/>
          <w:bCs/>
          <w:rtl/>
        </w:rPr>
        <w:t>أن</w:t>
      </w:r>
      <w:r w:rsidRPr="006D0FFC">
        <w:rPr>
          <w:b/>
          <w:bCs/>
          <w:rtl/>
        </w:rPr>
        <w:t xml:space="preserve"> الشواغل والتوصيات المحددة في التعليقات </w:t>
      </w:r>
      <w:r w:rsidRPr="006D0FFC">
        <w:rPr>
          <w:rFonts w:hint="cs"/>
          <w:b/>
          <w:bCs/>
          <w:rtl/>
        </w:rPr>
        <w:t>الختامية</w:t>
      </w:r>
      <w:r w:rsidRPr="006D0FFC">
        <w:rPr>
          <w:b/>
          <w:bCs/>
          <w:rtl/>
        </w:rPr>
        <w:t xml:space="preserve"> هذه تقتضي من الدولة الطرف </w:t>
      </w:r>
      <w:r w:rsidRPr="006D0FFC">
        <w:rPr>
          <w:rFonts w:hint="cs"/>
          <w:b/>
          <w:bCs/>
          <w:rtl/>
        </w:rPr>
        <w:t>أن توليها اهتمامها على سبيل الأولوية، خلال الفترة المـمـتدة من الوقت الحالي وحتى موعد</w:t>
      </w:r>
      <w:r w:rsidRPr="006D0FFC">
        <w:rPr>
          <w:b/>
          <w:bCs/>
          <w:rtl/>
        </w:rPr>
        <w:t xml:space="preserve"> تقديم التقرير الدوري المقبل</w:t>
      </w:r>
      <w:r w:rsidRPr="006D0FFC">
        <w:rPr>
          <w:rFonts w:hint="cs"/>
          <w:b/>
          <w:bCs/>
          <w:rtl/>
        </w:rPr>
        <w:t>. وتبعا لذلك</w:t>
      </w:r>
      <w:r w:rsidRPr="006D0FFC">
        <w:rPr>
          <w:b/>
          <w:bCs/>
          <w:rtl/>
        </w:rPr>
        <w:t xml:space="preserve">، تدعو اللجنة الدولة الطرف </w:t>
      </w:r>
      <w:r w:rsidRPr="006D0FFC">
        <w:rPr>
          <w:rFonts w:hint="cs"/>
          <w:b/>
          <w:bCs/>
          <w:rtl/>
        </w:rPr>
        <w:t xml:space="preserve">إلى التركيـز على تلك </w:t>
      </w:r>
      <w:r w:rsidRPr="006D0FFC">
        <w:rPr>
          <w:b/>
          <w:bCs/>
          <w:rtl/>
        </w:rPr>
        <w:t xml:space="preserve">المجالات </w:t>
      </w:r>
      <w:r w:rsidRPr="006D0FFC">
        <w:rPr>
          <w:rFonts w:hint="cs"/>
          <w:b/>
          <w:bCs/>
          <w:rtl/>
        </w:rPr>
        <w:t>في</w:t>
      </w:r>
      <w:r w:rsidRPr="006D0FFC">
        <w:rPr>
          <w:b/>
          <w:bCs/>
          <w:rtl/>
        </w:rPr>
        <w:t xml:space="preserve"> </w:t>
      </w:r>
      <w:r w:rsidRPr="006D0FFC">
        <w:rPr>
          <w:rFonts w:hint="cs"/>
          <w:b/>
          <w:bCs/>
          <w:rtl/>
        </w:rPr>
        <w:t>أنشطتها</w:t>
      </w:r>
      <w:r w:rsidRPr="006D0FFC">
        <w:rPr>
          <w:b/>
          <w:bCs/>
          <w:rtl/>
        </w:rPr>
        <w:t xml:space="preserve"> المتعلقة بالتنفيذ</w:t>
      </w:r>
      <w:r w:rsidRPr="006D0FFC">
        <w:rPr>
          <w:rFonts w:hint="cs"/>
          <w:b/>
          <w:bCs/>
          <w:rtl/>
        </w:rPr>
        <w:t xml:space="preserve"> وأن تقدم</w:t>
      </w:r>
      <w:r w:rsidRPr="006D0FFC">
        <w:rPr>
          <w:b/>
          <w:bCs/>
          <w:rtl/>
        </w:rPr>
        <w:t xml:space="preserve"> تقرير</w:t>
      </w:r>
      <w:r w:rsidRPr="006D0FFC">
        <w:rPr>
          <w:rFonts w:hint="cs"/>
          <w:b/>
          <w:bCs/>
          <w:rtl/>
        </w:rPr>
        <w:t>ا</w:t>
      </w:r>
      <w:r w:rsidRPr="006D0FFC">
        <w:rPr>
          <w:b/>
          <w:bCs/>
          <w:rtl/>
        </w:rPr>
        <w:t xml:space="preserve"> عن </w:t>
      </w:r>
      <w:r w:rsidRPr="006D0FFC">
        <w:rPr>
          <w:rFonts w:hint="cs"/>
          <w:b/>
          <w:bCs/>
          <w:rtl/>
        </w:rPr>
        <w:t>الإجراءات</w:t>
      </w:r>
      <w:r w:rsidRPr="006D0FFC">
        <w:rPr>
          <w:b/>
          <w:bCs/>
          <w:rtl/>
        </w:rPr>
        <w:t xml:space="preserve"> المتخذة والنتائج </w:t>
      </w:r>
      <w:r w:rsidRPr="006D0FFC">
        <w:rPr>
          <w:rFonts w:hint="cs"/>
          <w:b/>
          <w:bCs/>
          <w:rtl/>
        </w:rPr>
        <w:t>التي تحققت</w:t>
      </w:r>
      <w:r w:rsidRPr="006D0FFC">
        <w:rPr>
          <w:b/>
          <w:bCs/>
          <w:rtl/>
        </w:rPr>
        <w:t xml:space="preserve"> في تقريرها الدوري المقبل. </w:t>
      </w:r>
      <w:r w:rsidRPr="006D0FFC">
        <w:rPr>
          <w:rFonts w:hint="cs"/>
          <w:b/>
          <w:bCs/>
          <w:rtl/>
        </w:rPr>
        <w:t>و</w:t>
      </w:r>
      <w:r w:rsidRPr="006D0FFC">
        <w:rPr>
          <w:b/>
          <w:bCs/>
          <w:rtl/>
        </w:rPr>
        <w:t xml:space="preserve">تدعو الدولة الطرف </w:t>
      </w:r>
      <w:r w:rsidRPr="006D0FFC">
        <w:rPr>
          <w:rFonts w:hint="cs"/>
          <w:b/>
          <w:bCs/>
          <w:rtl/>
        </w:rPr>
        <w:t>إلى تعميـم هذه</w:t>
      </w:r>
      <w:r w:rsidRPr="006D0FFC">
        <w:rPr>
          <w:b/>
          <w:bCs/>
          <w:rtl/>
        </w:rPr>
        <w:t xml:space="preserve"> التعليقات </w:t>
      </w:r>
      <w:r w:rsidRPr="006D0FFC">
        <w:rPr>
          <w:rFonts w:hint="cs"/>
          <w:b/>
          <w:bCs/>
          <w:rtl/>
        </w:rPr>
        <w:t>الختامية</w:t>
      </w:r>
      <w:r w:rsidRPr="006D0FFC">
        <w:rPr>
          <w:b/>
          <w:bCs/>
          <w:rtl/>
        </w:rPr>
        <w:t xml:space="preserve"> </w:t>
      </w:r>
      <w:r w:rsidRPr="006D0FFC">
        <w:rPr>
          <w:rFonts w:hint="cs"/>
          <w:b/>
          <w:bCs/>
          <w:rtl/>
        </w:rPr>
        <w:t>عـلى</w:t>
      </w:r>
      <w:r w:rsidRPr="006D0FFC">
        <w:rPr>
          <w:b/>
          <w:bCs/>
          <w:rtl/>
        </w:rPr>
        <w:t xml:space="preserve"> جميع الوزارات </w:t>
      </w:r>
      <w:r w:rsidRPr="006D0FFC">
        <w:rPr>
          <w:rFonts w:hint="cs"/>
          <w:b/>
          <w:bCs/>
          <w:rtl/>
        </w:rPr>
        <w:t>المختصة</w:t>
      </w:r>
      <w:r w:rsidRPr="006D0FFC">
        <w:rPr>
          <w:b/>
          <w:bCs/>
          <w:rtl/>
        </w:rPr>
        <w:t xml:space="preserve"> و</w:t>
      </w:r>
      <w:r>
        <w:rPr>
          <w:rFonts w:hint="cs"/>
          <w:b/>
          <w:bCs/>
          <w:rtl/>
        </w:rPr>
        <w:t xml:space="preserve">على </w:t>
      </w:r>
      <w:r w:rsidRPr="006D0FFC">
        <w:rPr>
          <w:b/>
          <w:bCs/>
          <w:rtl/>
        </w:rPr>
        <w:t>برلمان</w:t>
      </w:r>
      <w:r>
        <w:rPr>
          <w:rFonts w:hint="cs"/>
          <w:b/>
          <w:bCs/>
          <w:rtl/>
        </w:rPr>
        <w:t>ها</w:t>
      </w:r>
      <w:r w:rsidRPr="006D0FFC">
        <w:rPr>
          <w:b/>
          <w:bCs/>
          <w:rtl/>
        </w:rPr>
        <w:t xml:space="preserve"> </w:t>
      </w:r>
      <w:r w:rsidRPr="006D0FFC">
        <w:rPr>
          <w:rFonts w:hint="cs"/>
          <w:b/>
          <w:bCs/>
          <w:rtl/>
        </w:rPr>
        <w:t>لكفالة</w:t>
      </w:r>
      <w:r w:rsidRPr="006D0FFC">
        <w:rPr>
          <w:b/>
          <w:bCs/>
          <w:rtl/>
        </w:rPr>
        <w:t xml:space="preserve"> تنفيذها الكامل.</w:t>
      </w:r>
    </w:p>
    <w:p w:rsidR="00762F13" w:rsidRPr="003C0C17" w:rsidRDefault="00762F13" w:rsidP="00762F13">
      <w:pPr>
        <w:pStyle w:val="SingleTxt"/>
        <w:rPr>
          <w:rFonts w:hint="cs"/>
          <w:rtl/>
        </w:rPr>
      </w:pPr>
      <w:r>
        <w:rPr>
          <w:rFonts w:hint="cs"/>
          <w:rtl/>
        </w:rPr>
        <w:t>9 -</w:t>
      </w:r>
      <w:r>
        <w:rPr>
          <w:rFonts w:hint="cs"/>
          <w:rtl/>
        </w:rPr>
        <w:tab/>
      </w:r>
      <w:r w:rsidRPr="003C0C17">
        <w:rPr>
          <w:rtl/>
        </w:rPr>
        <w:t xml:space="preserve">وتأسف اللجنة </w:t>
      </w:r>
      <w:r w:rsidRPr="003C0C17">
        <w:rPr>
          <w:rFonts w:hint="cs"/>
          <w:rtl/>
        </w:rPr>
        <w:t>لأن</w:t>
      </w:r>
      <w:r w:rsidRPr="003C0C17">
        <w:rPr>
          <w:rtl/>
        </w:rPr>
        <w:t xml:space="preserve"> التقرير </w:t>
      </w:r>
      <w:r w:rsidRPr="003C0C17">
        <w:rPr>
          <w:rFonts w:hint="cs"/>
          <w:rtl/>
        </w:rPr>
        <w:t>لم</w:t>
      </w:r>
      <w:r w:rsidR="00816AA1">
        <w:rPr>
          <w:rFonts w:hint="cs"/>
          <w:rtl/>
        </w:rPr>
        <w:t xml:space="preserve"> </w:t>
      </w:r>
      <w:r w:rsidRPr="003C0C17">
        <w:rPr>
          <w:rtl/>
        </w:rPr>
        <w:t>يقدم بيانات إحصائية كافية مصنفة حسب نوع الجنس</w:t>
      </w:r>
      <w:r w:rsidRPr="003C0C17">
        <w:rPr>
          <w:rFonts w:hint="cs"/>
          <w:rtl/>
        </w:rPr>
        <w:t>،</w:t>
      </w:r>
      <w:r w:rsidRPr="003C0C17">
        <w:rPr>
          <w:rtl/>
        </w:rPr>
        <w:t xml:space="preserve"> </w:t>
      </w:r>
      <w:r>
        <w:rPr>
          <w:rFonts w:hint="cs"/>
          <w:rtl/>
        </w:rPr>
        <w:t>والعرق</w:t>
      </w:r>
      <w:r w:rsidRPr="003C0C17">
        <w:rPr>
          <w:rtl/>
        </w:rPr>
        <w:t xml:space="preserve"> والمناطق </w:t>
      </w:r>
      <w:r w:rsidRPr="003C0C17">
        <w:rPr>
          <w:rFonts w:hint="cs"/>
          <w:rtl/>
        </w:rPr>
        <w:t>الحضرية</w:t>
      </w:r>
      <w:r w:rsidRPr="003C0C17">
        <w:rPr>
          <w:rtl/>
        </w:rPr>
        <w:t xml:space="preserve"> </w:t>
      </w:r>
      <w:r w:rsidRPr="003C0C17">
        <w:rPr>
          <w:rFonts w:hint="cs"/>
          <w:rtl/>
        </w:rPr>
        <w:t>والريفية، بشأن</w:t>
      </w:r>
      <w:r w:rsidRPr="003C0C17">
        <w:rPr>
          <w:rtl/>
        </w:rPr>
        <w:t xml:space="preserve"> التنفيذ العملي لمبدأ المساواة بين المرأة والرجل في جميع المجالات </w:t>
      </w:r>
      <w:r w:rsidRPr="003C0C17">
        <w:rPr>
          <w:rFonts w:hint="cs"/>
          <w:rtl/>
        </w:rPr>
        <w:t>التي</w:t>
      </w:r>
      <w:r w:rsidRPr="003C0C17">
        <w:rPr>
          <w:rtl/>
        </w:rPr>
        <w:t xml:space="preserve"> تشملها الاتفاقية. كما تشعر بالقلق </w:t>
      </w:r>
      <w:r w:rsidRPr="003C0C17">
        <w:rPr>
          <w:rFonts w:hint="cs"/>
          <w:rtl/>
        </w:rPr>
        <w:t>لأن</w:t>
      </w:r>
      <w:r w:rsidRPr="003C0C17">
        <w:rPr>
          <w:rtl/>
        </w:rPr>
        <w:t xml:space="preserve"> التقرير </w:t>
      </w:r>
      <w:r w:rsidRPr="003C0C17">
        <w:rPr>
          <w:rFonts w:hint="cs"/>
          <w:rtl/>
        </w:rPr>
        <w:t>لم</w:t>
      </w:r>
      <w:r w:rsidR="00816AA1">
        <w:rPr>
          <w:rFonts w:hint="cs"/>
          <w:rtl/>
        </w:rPr>
        <w:t xml:space="preserve"> </w:t>
      </w:r>
      <w:r w:rsidRPr="003C0C17">
        <w:rPr>
          <w:rtl/>
        </w:rPr>
        <w:t xml:space="preserve">يقدم معلومات عن حالة المسنات والمعوقات. وتشعر اللجنة بالقلق </w:t>
      </w:r>
      <w:r w:rsidRPr="003C0C17">
        <w:rPr>
          <w:rFonts w:hint="cs"/>
          <w:rtl/>
        </w:rPr>
        <w:t>لأن</w:t>
      </w:r>
      <w:r w:rsidRPr="003C0C17">
        <w:rPr>
          <w:rtl/>
        </w:rPr>
        <w:t xml:space="preserve"> عدم وجود مثل هذه البيانات </w:t>
      </w:r>
      <w:r w:rsidRPr="003C0C17">
        <w:rPr>
          <w:rFonts w:hint="cs"/>
          <w:rtl/>
        </w:rPr>
        <w:t>يشكل</w:t>
      </w:r>
      <w:r w:rsidRPr="003C0C17">
        <w:rPr>
          <w:rtl/>
        </w:rPr>
        <w:t xml:space="preserve"> عائقا </w:t>
      </w:r>
      <w:r w:rsidRPr="003C0C17">
        <w:rPr>
          <w:rFonts w:hint="cs"/>
          <w:rtl/>
        </w:rPr>
        <w:t xml:space="preserve">أمام </w:t>
      </w:r>
      <w:r w:rsidRPr="003C0C17">
        <w:rPr>
          <w:rtl/>
        </w:rPr>
        <w:t xml:space="preserve">تقييم </w:t>
      </w:r>
      <w:r w:rsidRPr="003C0C17">
        <w:rPr>
          <w:rFonts w:hint="cs"/>
          <w:rtl/>
        </w:rPr>
        <w:t>أثر</w:t>
      </w:r>
      <w:r w:rsidRPr="003C0C17">
        <w:rPr>
          <w:rtl/>
        </w:rPr>
        <w:t xml:space="preserve"> التدابير التي اتخذتها الدولة الطرف والنتائج </w:t>
      </w:r>
      <w:r w:rsidRPr="003C0C17">
        <w:rPr>
          <w:rFonts w:hint="cs"/>
          <w:rtl/>
        </w:rPr>
        <w:t>التي تحققت</w:t>
      </w:r>
      <w:r w:rsidRPr="003C0C17">
        <w:rPr>
          <w:rtl/>
        </w:rPr>
        <w:t>.</w:t>
      </w:r>
    </w:p>
    <w:p w:rsidR="00762F13" w:rsidRPr="00330321" w:rsidRDefault="00762F13" w:rsidP="00762F13">
      <w:pPr>
        <w:pStyle w:val="SingleTxt"/>
        <w:rPr>
          <w:rFonts w:hint="cs"/>
          <w:rtl/>
        </w:rPr>
      </w:pPr>
      <w:r>
        <w:rPr>
          <w:rFonts w:hint="cs"/>
          <w:rtl/>
        </w:rPr>
        <w:t>10 -</w:t>
      </w:r>
      <w:r>
        <w:rPr>
          <w:rFonts w:hint="cs"/>
          <w:rtl/>
        </w:rPr>
        <w:tab/>
      </w:r>
      <w:r w:rsidRPr="006D0FFC">
        <w:rPr>
          <w:b/>
          <w:bCs/>
          <w:rtl/>
        </w:rPr>
        <w:t xml:space="preserve">وتدعو اللجنة الدولة الطرف </w:t>
      </w:r>
      <w:r w:rsidRPr="006D0FFC">
        <w:rPr>
          <w:rFonts w:hint="cs"/>
          <w:b/>
          <w:bCs/>
          <w:rtl/>
        </w:rPr>
        <w:t>إلى</w:t>
      </w:r>
      <w:r w:rsidRPr="006D0FFC">
        <w:rPr>
          <w:b/>
          <w:bCs/>
          <w:rtl/>
        </w:rPr>
        <w:t xml:space="preserve"> </w:t>
      </w:r>
      <w:r w:rsidRPr="006D0FFC">
        <w:rPr>
          <w:rFonts w:hint="cs"/>
          <w:b/>
          <w:bCs/>
          <w:rtl/>
        </w:rPr>
        <w:t xml:space="preserve">وضـع </w:t>
      </w:r>
      <w:r w:rsidRPr="006D0FFC">
        <w:rPr>
          <w:b/>
          <w:bCs/>
          <w:rtl/>
        </w:rPr>
        <w:t xml:space="preserve">نظام شامل لجمع البيانات في جميع المجالات </w:t>
      </w:r>
      <w:r w:rsidRPr="006D0FFC">
        <w:rPr>
          <w:rFonts w:hint="cs"/>
          <w:b/>
          <w:bCs/>
          <w:rtl/>
        </w:rPr>
        <w:t>التي</w:t>
      </w:r>
      <w:r w:rsidRPr="006D0FFC">
        <w:rPr>
          <w:b/>
          <w:bCs/>
          <w:rtl/>
        </w:rPr>
        <w:t xml:space="preserve"> تشملها الاتفاقية وذلك لتقييم </w:t>
      </w:r>
      <w:r w:rsidRPr="006D0FFC">
        <w:rPr>
          <w:rFonts w:hint="cs"/>
          <w:b/>
          <w:bCs/>
          <w:rtl/>
        </w:rPr>
        <w:t>الحالة</w:t>
      </w:r>
      <w:r w:rsidRPr="006D0FFC">
        <w:rPr>
          <w:b/>
          <w:bCs/>
          <w:rtl/>
        </w:rPr>
        <w:t xml:space="preserve"> </w:t>
      </w:r>
      <w:r w:rsidRPr="006D0FFC">
        <w:rPr>
          <w:rFonts w:hint="cs"/>
          <w:b/>
          <w:bCs/>
          <w:rtl/>
        </w:rPr>
        <w:t>الفعلية</w:t>
      </w:r>
      <w:r w:rsidRPr="006D0FFC">
        <w:rPr>
          <w:b/>
          <w:bCs/>
          <w:rtl/>
        </w:rPr>
        <w:t xml:space="preserve"> </w:t>
      </w:r>
      <w:r w:rsidRPr="006D0FFC">
        <w:rPr>
          <w:rFonts w:hint="cs"/>
          <w:b/>
          <w:bCs/>
          <w:rtl/>
        </w:rPr>
        <w:t>للمرأة</w:t>
      </w:r>
      <w:r w:rsidRPr="006D0FFC">
        <w:rPr>
          <w:b/>
          <w:bCs/>
          <w:rtl/>
        </w:rPr>
        <w:t xml:space="preserve"> وتتبع الاتجاهات على مر الزمن. كما تدعو الدولة الطرف </w:t>
      </w:r>
      <w:r w:rsidRPr="006D0FFC">
        <w:rPr>
          <w:rFonts w:hint="cs"/>
          <w:b/>
          <w:bCs/>
          <w:rtl/>
        </w:rPr>
        <w:t>إلى رصـد أثر</w:t>
      </w:r>
      <w:r w:rsidRPr="006D0FFC">
        <w:rPr>
          <w:b/>
          <w:bCs/>
          <w:rtl/>
        </w:rPr>
        <w:t xml:space="preserve"> التداب</w:t>
      </w:r>
      <w:r w:rsidRPr="006D0FFC">
        <w:rPr>
          <w:rFonts w:hint="cs"/>
          <w:b/>
          <w:bCs/>
          <w:rtl/>
        </w:rPr>
        <w:t>ـ</w:t>
      </w:r>
      <w:r w:rsidRPr="006D0FFC">
        <w:rPr>
          <w:b/>
          <w:bCs/>
          <w:rtl/>
        </w:rPr>
        <w:t>ي</w:t>
      </w:r>
      <w:r w:rsidRPr="006D0FFC">
        <w:rPr>
          <w:rFonts w:hint="cs"/>
          <w:b/>
          <w:bCs/>
          <w:rtl/>
        </w:rPr>
        <w:t>ـ</w:t>
      </w:r>
      <w:r w:rsidRPr="006D0FFC">
        <w:rPr>
          <w:b/>
          <w:bCs/>
          <w:rtl/>
        </w:rPr>
        <w:t xml:space="preserve">ر المتخذة والتقدم المحرز نحو تحقيق المساواة </w:t>
      </w:r>
      <w:r w:rsidRPr="006D0FFC">
        <w:rPr>
          <w:rFonts w:hint="cs"/>
          <w:b/>
          <w:bCs/>
          <w:rtl/>
        </w:rPr>
        <w:t>الفعلية</w:t>
      </w:r>
      <w:r w:rsidRPr="006D0FFC">
        <w:rPr>
          <w:b/>
          <w:bCs/>
          <w:rtl/>
        </w:rPr>
        <w:t xml:space="preserve"> للمرأة</w:t>
      </w:r>
      <w:r w:rsidRPr="006D0FFC">
        <w:rPr>
          <w:rFonts w:hint="cs"/>
          <w:b/>
          <w:bCs/>
          <w:rtl/>
        </w:rPr>
        <w:t xml:space="preserve"> </w:t>
      </w:r>
      <w:r w:rsidRPr="006D0FFC">
        <w:rPr>
          <w:b/>
          <w:bCs/>
          <w:rtl/>
        </w:rPr>
        <w:t xml:space="preserve">من خلال مؤشرات قابلة </w:t>
      </w:r>
      <w:r w:rsidRPr="006D0FFC">
        <w:rPr>
          <w:rFonts w:hint="cs"/>
          <w:b/>
          <w:bCs/>
          <w:rtl/>
        </w:rPr>
        <w:t>للقياس</w:t>
      </w:r>
      <w:r w:rsidRPr="006D0FFC">
        <w:rPr>
          <w:b/>
          <w:bCs/>
          <w:rtl/>
        </w:rPr>
        <w:t xml:space="preserve">. </w:t>
      </w:r>
      <w:r w:rsidRPr="006D0FFC">
        <w:rPr>
          <w:rFonts w:hint="cs"/>
          <w:b/>
          <w:bCs/>
          <w:rtl/>
        </w:rPr>
        <w:t>و</w:t>
      </w:r>
      <w:r w:rsidRPr="006D0FFC">
        <w:rPr>
          <w:b/>
          <w:bCs/>
          <w:rtl/>
        </w:rPr>
        <w:t xml:space="preserve">تدعو الدولة </w:t>
      </w:r>
      <w:r w:rsidRPr="006D0FFC">
        <w:rPr>
          <w:rFonts w:hint="cs"/>
          <w:b/>
          <w:bCs/>
          <w:rtl/>
        </w:rPr>
        <w:t>الطرف،</w:t>
      </w:r>
      <w:r w:rsidRPr="006D0FFC">
        <w:rPr>
          <w:b/>
          <w:bCs/>
          <w:rtl/>
        </w:rPr>
        <w:t xml:space="preserve"> عند </w:t>
      </w:r>
      <w:r w:rsidRPr="006D0FFC">
        <w:rPr>
          <w:rFonts w:hint="cs"/>
          <w:b/>
          <w:bCs/>
          <w:rtl/>
        </w:rPr>
        <w:t>الضرورة،</w:t>
      </w:r>
      <w:r w:rsidRPr="006D0FFC">
        <w:rPr>
          <w:b/>
          <w:bCs/>
          <w:rtl/>
        </w:rPr>
        <w:t xml:space="preserve"> </w:t>
      </w:r>
      <w:r w:rsidRPr="006D0FFC">
        <w:rPr>
          <w:rFonts w:hint="cs"/>
          <w:b/>
          <w:bCs/>
          <w:rtl/>
        </w:rPr>
        <w:t>إلى</w:t>
      </w:r>
      <w:r w:rsidRPr="006D0FFC">
        <w:rPr>
          <w:b/>
          <w:bCs/>
          <w:rtl/>
        </w:rPr>
        <w:t xml:space="preserve"> التماس المساعدة </w:t>
      </w:r>
      <w:r w:rsidRPr="006D0FFC">
        <w:rPr>
          <w:rFonts w:hint="cs"/>
          <w:b/>
          <w:bCs/>
          <w:rtl/>
        </w:rPr>
        <w:t>التقنية</w:t>
      </w:r>
      <w:r w:rsidRPr="006D0FFC">
        <w:rPr>
          <w:b/>
          <w:bCs/>
          <w:rtl/>
        </w:rPr>
        <w:t xml:space="preserve"> الدولية من </w:t>
      </w:r>
      <w:r w:rsidRPr="006D0FFC">
        <w:rPr>
          <w:rFonts w:hint="cs"/>
          <w:b/>
          <w:bCs/>
          <w:rtl/>
        </w:rPr>
        <w:t>أجل</w:t>
      </w:r>
      <w:r w:rsidRPr="006D0FFC">
        <w:rPr>
          <w:b/>
          <w:bCs/>
          <w:rtl/>
        </w:rPr>
        <w:t xml:space="preserve"> تطوير </w:t>
      </w:r>
      <w:r w:rsidRPr="006D0FFC">
        <w:rPr>
          <w:rFonts w:hint="cs"/>
          <w:b/>
          <w:bCs/>
          <w:rtl/>
        </w:rPr>
        <w:t>ال</w:t>
      </w:r>
      <w:r w:rsidRPr="006D0FFC">
        <w:rPr>
          <w:b/>
          <w:bCs/>
          <w:rtl/>
        </w:rPr>
        <w:t xml:space="preserve">جهود </w:t>
      </w:r>
      <w:r w:rsidRPr="006D0FFC">
        <w:rPr>
          <w:rFonts w:hint="cs"/>
          <w:b/>
          <w:bCs/>
          <w:rtl/>
        </w:rPr>
        <w:t xml:space="preserve">الرامية إلى </w:t>
      </w:r>
      <w:r w:rsidRPr="006D0FFC">
        <w:rPr>
          <w:b/>
          <w:bCs/>
          <w:rtl/>
        </w:rPr>
        <w:t>جمع البيانات وتحليل</w:t>
      </w:r>
      <w:r w:rsidRPr="006D0FFC">
        <w:rPr>
          <w:rFonts w:hint="cs"/>
          <w:b/>
          <w:bCs/>
          <w:rtl/>
        </w:rPr>
        <w:t>ها</w:t>
      </w:r>
      <w:r w:rsidRPr="006D0FFC">
        <w:rPr>
          <w:b/>
          <w:bCs/>
          <w:rtl/>
        </w:rPr>
        <w:t xml:space="preserve">. وتطلب اللجنة من الدولة الطرف </w:t>
      </w:r>
      <w:r w:rsidRPr="006D0FFC">
        <w:rPr>
          <w:rFonts w:hint="cs"/>
          <w:b/>
          <w:bCs/>
          <w:rtl/>
        </w:rPr>
        <w:t>أن</w:t>
      </w:r>
      <w:r w:rsidRPr="006D0FFC">
        <w:rPr>
          <w:b/>
          <w:bCs/>
          <w:rtl/>
        </w:rPr>
        <w:t xml:space="preserve"> تدرج في تقريرها </w:t>
      </w:r>
      <w:r w:rsidRPr="006D0FFC">
        <w:rPr>
          <w:rFonts w:hint="cs"/>
          <w:b/>
          <w:bCs/>
          <w:rtl/>
        </w:rPr>
        <w:t xml:space="preserve">التالي </w:t>
      </w:r>
      <w:r w:rsidRPr="006D0FFC">
        <w:rPr>
          <w:b/>
          <w:bCs/>
          <w:rtl/>
        </w:rPr>
        <w:t>بيانات وتحليلات إحصائية، مصنفة حسب نوع الجنس والعرق</w:t>
      </w:r>
      <w:r w:rsidRPr="006D0FFC">
        <w:rPr>
          <w:rFonts w:hint="cs"/>
          <w:b/>
          <w:bCs/>
          <w:rtl/>
        </w:rPr>
        <w:t>،</w:t>
      </w:r>
      <w:r w:rsidRPr="006D0FFC">
        <w:rPr>
          <w:b/>
          <w:bCs/>
          <w:rtl/>
        </w:rPr>
        <w:t xml:space="preserve"> والمناطق </w:t>
      </w:r>
      <w:r w:rsidRPr="006D0FFC">
        <w:rPr>
          <w:rFonts w:hint="cs"/>
          <w:b/>
          <w:bCs/>
          <w:rtl/>
        </w:rPr>
        <w:t>الحضرية</w:t>
      </w:r>
      <w:r w:rsidRPr="006D0FFC">
        <w:rPr>
          <w:b/>
          <w:bCs/>
          <w:rtl/>
        </w:rPr>
        <w:t xml:space="preserve"> </w:t>
      </w:r>
      <w:r w:rsidRPr="006D0FFC">
        <w:rPr>
          <w:rFonts w:hint="cs"/>
          <w:b/>
          <w:bCs/>
          <w:rtl/>
        </w:rPr>
        <w:t>والريفية</w:t>
      </w:r>
      <w:r w:rsidRPr="006D0FFC">
        <w:rPr>
          <w:b/>
          <w:bCs/>
          <w:rtl/>
        </w:rPr>
        <w:t>، فيما</w:t>
      </w:r>
      <w:r w:rsidRPr="006D0FFC">
        <w:rPr>
          <w:rFonts w:hint="cs"/>
          <w:b/>
          <w:bCs/>
          <w:rtl/>
        </w:rPr>
        <w:t> </w:t>
      </w:r>
      <w:r w:rsidRPr="006D0FFC">
        <w:rPr>
          <w:b/>
          <w:bCs/>
          <w:rtl/>
        </w:rPr>
        <w:t>يتعلق بأحكام الاتفاقية، مشي</w:t>
      </w:r>
      <w:r w:rsidRPr="006D0FFC">
        <w:rPr>
          <w:rFonts w:hint="cs"/>
          <w:b/>
          <w:bCs/>
          <w:rtl/>
        </w:rPr>
        <w:t>ـ</w:t>
      </w:r>
      <w:r w:rsidRPr="006D0FFC">
        <w:rPr>
          <w:b/>
          <w:bCs/>
          <w:rtl/>
        </w:rPr>
        <w:t>ر</w:t>
      </w:r>
      <w:r w:rsidRPr="006D0FFC">
        <w:rPr>
          <w:rFonts w:hint="cs"/>
          <w:b/>
          <w:bCs/>
          <w:rtl/>
        </w:rPr>
        <w:t>ة</w:t>
      </w:r>
      <w:r w:rsidRPr="006D0FFC">
        <w:rPr>
          <w:b/>
          <w:bCs/>
          <w:rtl/>
        </w:rPr>
        <w:t xml:space="preserve"> </w:t>
      </w:r>
      <w:r w:rsidRPr="006D0FFC">
        <w:rPr>
          <w:rFonts w:hint="cs"/>
          <w:b/>
          <w:bCs/>
          <w:rtl/>
        </w:rPr>
        <w:t>إلى</w:t>
      </w:r>
      <w:r w:rsidRPr="006D0FFC">
        <w:rPr>
          <w:b/>
          <w:bCs/>
          <w:rtl/>
        </w:rPr>
        <w:t xml:space="preserve"> </w:t>
      </w:r>
      <w:r w:rsidRPr="006D0FFC">
        <w:rPr>
          <w:rFonts w:hint="cs"/>
          <w:b/>
          <w:bCs/>
          <w:rtl/>
        </w:rPr>
        <w:t>أثر</w:t>
      </w:r>
      <w:r w:rsidRPr="006D0FFC">
        <w:rPr>
          <w:b/>
          <w:bCs/>
          <w:rtl/>
        </w:rPr>
        <w:t xml:space="preserve"> التدابير المتخذة والنتائج </w:t>
      </w:r>
      <w:r w:rsidRPr="006D0FFC">
        <w:rPr>
          <w:rFonts w:hint="cs"/>
          <w:b/>
          <w:bCs/>
          <w:rtl/>
        </w:rPr>
        <w:t>التي تحققت</w:t>
      </w:r>
      <w:r w:rsidRPr="006D0FFC">
        <w:rPr>
          <w:b/>
          <w:bCs/>
          <w:rtl/>
        </w:rPr>
        <w:t xml:space="preserve"> في التطبيق العملي لمساوا</w:t>
      </w:r>
      <w:r w:rsidRPr="006D0FFC">
        <w:rPr>
          <w:rFonts w:hint="cs"/>
          <w:b/>
          <w:bCs/>
          <w:rtl/>
        </w:rPr>
        <w:t>ة</w:t>
      </w:r>
      <w:r w:rsidRPr="006D0FFC">
        <w:rPr>
          <w:b/>
          <w:bCs/>
          <w:rtl/>
        </w:rPr>
        <w:t xml:space="preserve"> المرأة </w:t>
      </w:r>
      <w:r w:rsidRPr="006D0FFC">
        <w:rPr>
          <w:rFonts w:hint="cs"/>
          <w:b/>
          <w:bCs/>
          <w:rtl/>
        </w:rPr>
        <w:t>فعليا</w:t>
      </w:r>
      <w:r w:rsidRPr="006D0FFC">
        <w:rPr>
          <w:b/>
          <w:bCs/>
          <w:rtl/>
        </w:rPr>
        <w:t xml:space="preserve">. وتطلب اللجنة </w:t>
      </w:r>
      <w:r w:rsidRPr="006D0FFC">
        <w:rPr>
          <w:rFonts w:hint="cs"/>
          <w:b/>
          <w:bCs/>
          <w:rtl/>
        </w:rPr>
        <w:t>أيضا</w:t>
      </w:r>
      <w:r w:rsidRPr="006D0FFC">
        <w:rPr>
          <w:b/>
          <w:bCs/>
          <w:rtl/>
        </w:rPr>
        <w:t xml:space="preserve"> </w:t>
      </w:r>
      <w:r w:rsidRPr="006D0FFC">
        <w:rPr>
          <w:rFonts w:hint="cs"/>
          <w:b/>
          <w:bCs/>
          <w:rtl/>
        </w:rPr>
        <w:t xml:space="preserve">إدراج </w:t>
      </w:r>
      <w:r w:rsidRPr="006D0FFC">
        <w:rPr>
          <w:b/>
          <w:bCs/>
          <w:rtl/>
        </w:rPr>
        <w:t>معلومات عن حالة المسنات والمعوقات في التقرير المقبل.</w:t>
      </w:r>
    </w:p>
    <w:p w:rsidR="00762F13" w:rsidRPr="003C0C17" w:rsidRDefault="00762F13" w:rsidP="00762F13">
      <w:pPr>
        <w:pStyle w:val="SingleTxt"/>
        <w:rPr>
          <w:rFonts w:hint="cs"/>
          <w:rtl/>
        </w:rPr>
      </w:pPr>
      <w:r>
        <w:rPr>
          <w:rFonts w:hint="cs"/>
          <w:rtl/>
        </w:rPr>
        <w:t>11 -</w:t>
      </w:r>
      <w:r>
        <w:rPr>
          <w:rFonts w:hint="cs"/>
          <w:rtl/>
        </w:rPr>
        <w:tab/>
      </w:r>
      <w:r w:rsidRPr="003C0C17">
        <w:rPr>
          <w:rtl/>
        </w:rPr>
        <w:t xml:space="preserve">وتشعر اللجنة بالقلق </w:t>
      </w:r>
      <w:r w:rsidRPr="003C0C17">
        <w:rPr>
          <w:rFonts w:hint="cs"/>
          <w:rtl/>
        </w:rPr>
        <w:t>إزاء</w:t>
      </w:r>
      <w:r w:rsidRPr="003C0C17">
        <w:rPr>
          <w:rtl/>
        </w:rPr>
        <w:t xml:space="preserve"> </w:t>
      </w:r>
      <w:r w:rsidRPr="003C0C17">
        <w:rPr>
          <w:rFonts w:hint="cs"/>
          <w:rtl/>
        </w:rPr>
        <w:t>وجود</w:t>
      </w:r>
      <w:r w:rsidRPr="003C0C17">
        <w:rPr>
          <w:rtl/>
        </w:rPr>
        <w:t xml:space="preserve"> </w:t>
      </w:r>
      <w:r>
        <w:rPr>
          <w:rFonts w:hint="cs"/>
          <w:rtl/>
        </w:rPr>
        <w:t xml:space="preserve">أوجــه </w:t>
      </w:r>
      <w:r w:rsidRPr="003C0C17">
        <w:rPr>
          <w:rtl/>
        </w:rPr>
        <w:t xml:space="preserve">قصور في </w:t>
      </w:r>
      <w:r w:rsidRPr="003C0C17">
        <w:rPr>
          <w:rFonts w:hint="cs"/>
          <w:rtl/>
        </w:rPr>
        <w:t>إنفاذ</w:t>
      </w:r>
      <w:r w:rsidRPr="003C0C17">
        <w:rPr>
          <w:rtl/>
        </w:rPr>
        <w:t xml:space="preserve"> القوانين</w:t>
      </w:r>
      <w:r>
        <w:rPr>
          <w:rFonts w:hint="cs"/>
          <w:rtl/>
        </w:rPr>
        <w:t>،</w:t>
      </w:r>
      <w:r w:rsidRPr="003C0C17">
        <w:rPr>
          <w:rtl/>
        </w:rPr>
        <w:t xml:space="preserve"> وعدم تنفيذ أحكام الاتفاقية والسياسات والبرامج </w:t>
      </w:r>
      <w:r w:rsidRPr="003C0C17">
        <w:rPr>
          <w:rFonts w:hint="cs"/>
          <w:rtl/>
        </w:rPr>
        <w:t>المتعلقة ب</w:t>
      </w:r>
      <w:r w:rsidRPr="003C0C17">
        <w:rPr>
          <w:rtl/>
        </w:rPr>
        <w:t xml:space="preserve">نهوض المرأة </w:t>
      </w:r>
      <w:r>
        <w:rPr>
          <w:rFonts w:hint="cs"/>
          <w:rtl/>
        </w:rPr>
        <w:t xml:space="preserve">على نحو وافٍ </w:t>
      </w:r>
      <w:r w:rsidRPr="003C0C17">
        <w:rPr>
          <w:rtl/>
        </w:rPr>
        <w:t xml:space="preserve">من جانب الدولة الطرف. وتشعر اللجنة بالقلق </w:t>
      </w:r>
      <w:r w:rsidRPr="003C0C17">
        <w:rPr>
          <w:rFonts w:hint="cs"/>
          <w:rtl/>
        </w:rPr>
        <w:t>لأن</w:t>
      </w:r>
      <w:r w:rsidRPr="003C0C17">
        <w:rPr>
          <w:rtl/>
        </w:rPr>
        <w:t xml:space="preserve"> الاتفاقية والقوانين والسياسات والبرامج</w:t>
      </w:r>
      <w:r w:rsidRPr="003C0C17">
        <w:rPr>
          <w:rFonts w:hint="cs"/>
          <w:rtl/>
        </w:rPr>
        <w:t xml:space="preserve"> الحالية</w:t>
      </w:r>
      <w:r w:rsidRPr="003C0C17">
        <w:rPr>
          <w:rtl/>
        </w:rPr>
        <w:t xml:space="preserve"> ليست معروفة </w:t>
      </w:r>
      <w:r w:rsidRPr="003C0C17">
        <w:rPr>
          <w:rFonts w:hint="cs"/>
          <w:rtl/>
        </w:rPr>
        <w:t>على نحو كاف</w:t>
      </w:r>
      <w:r>
        <w:rPr>
          <w:rFonts w:hint="cs"/>
          <w:rtl/>
        </w:rPr>
        <w:t>ٍ</w:t>
      </w:r>
      <w:r w:rsidRPr="003C0C17">
        <w:rPr>
          <w:rFonts w:hint="cs"/>
          <w:rtl/>
        </w:rPr>
        <w:t xml:space="preserve"> </w:t>
      </w:r>
      <w:r w:rsidRPr="003C0C17">
        <w:rPr>
          <w:rtl/>
        </w:rPr>
        <w:t xml:space="preserve">في الدولة الطرف. كما تشعر بالقلق </w:t>
      </w:r>
      <w:r w:rsidRPr="003C0C17">
        <w:rPr>
          <w:rFonts w:hint="cs"/>
          <w:rtl/>
        </w:rPr>
        <w:t>إزاء</w:t>
      </w:r>
      <w:r w:rsidRPr="003C0C17">
        <w:rPr>
          <w:rtl/>
        </w:rPr>
        <w:t xml:space="preserve"> عدم</w:t>
      </w:r>
      <w:r w:rsidRPr="003C0C17">
        <w:rPr>
          <w:rFonts w:hint="cs"/>
          <w:rtl/>
        </w:rPr>
        <w:t xml:space="preserve"> توافر سبل لجوء</w:t>
      </w:r>
      <w:r w:rsidRPr="003C0C17">
        <w:rPr>
          <w:rtl/>
        </w:rPr>
        <w:t xml:space="preserve"> المرأة </w:t>
      </w:r>
      <w:r w:rsidRPr="003C0C17">
        <w:rPr>
          <w:rFonts w:hint="cs"/>
          <w:rtl/>
        </w:rPr>
        <w:t>إلى</w:t>
      </w:r>
      <w:r w:rsidRPr="003C0C17">
        <w:rPr>
          <w:rtl/>
        </w:rPr>
        <w:t xml:space="preserve"> </w:t>
      </w:r>
      <w:r w:rsidRPr="003C0C17">
        <w:rPr>
          <w:rFonts w:hint="cs"/>
          <w:rtl/>
        </w:rPr>
        <w:t>القضاء</w:t>
      </w:r>
      <w:r w:rsidRPr="003C0C17">
        <w:rPr>
          <w:rtl/>
        </w:rPr>
        <w:t>.</w:t>
      </w:r>
    </w:p>
    <w:p w:rsidR="00762F13" w:rsidRPr="00236CB2" w:rsidRDefault="00762F13" w:rsidP="00762F13">
      <w:pPr>
        <w:pStyle w:val="SingleTxt"/>
        <w:rPr>
          <w:rFonts w:hint="cs"/>
          <w:rtl/>
        </w:rPr>
      </w:pPr>
      <w:r>
        <w:rPr>
          <w:rFonts w:hint="cs"/>
          <w:rtl/>
        </w:rPr>
        <w:t>12 -</w:t>
      </w:r>
      <w:r>
        <w:rPr>
          <w:rFonts w:hint="cs"/>
          <w:rtl/>
        </w:rPr>
        <w:tab/>
      </w:r>
      <w:r w:rsidRPr="006D0FFC">
        <w:rPr>
          <w:b/>
          <w:bCs/>
          <w:rtl/>
        </w:rPr>
        <w:t xml:space="preserve">وتحث اللجنة الدولة الطرف على تعزيز </w:t>
      </w:r>
      <w:r w:rsidRPr="006D0FFC">
        <w:rPr>
          <w:rFonts w:hint="cs"/>
          <w:b/>
          <w:bCs/>
          <w:rtl/>
        </w:rPr>
        <w:t>إنفاذ</w:t>
      </w:r>
      <w:r w:rsidRPr="006D0FFC">
        <w:rPr>
          <w:b/>
          <w:bCs/>
          <w:rtl/>
        </w:rPr>
        <w:t xml:space="preserve"> قوانينها </w:t>
      </w:r>
      <w:r w:rsidRPr="006D0FFC">
        <w:rPr>
          <w:rFonts w:hint="cs"/>
          <w:b/>
          <w:bCs/>
          <w:rtl/>
        </w:rPr>
        <w:t>وتوصي</w:t>
      </w:r>
      <w:r w:rsidRPr="006D0FFC">
        <w:rPr>
          <w:b/>
          <w:bCs/>
          <w:rtl/>
        </w:rPr>
        <w:t xml:space="preserve"> </w:t>
      </w:r>
      <w:r w:rsidRPr="006D0FFC">
        <w:rPr>
          <w:rFonts w:hint="cs"/>
          <w:b/>
          <w:bCs/>
          <w:rtl/>
        </w:rPr>
        <w:t>بأن تضع</w:t>
      </w:r>
      <w:r w:rsidRPr="006D0FFC">
        <w:rPr>
          <w:b/>
          <w:bCs/>
          <w:rtl/>
        </w:rPr>
        <w:t xml:space="preserve"> خطة تنفيذية شاملة من </w:t>
      </w:r>
      <w:r w:rsidRPr="006D0FFC">
        <w:rPr>
          <w:rFonts w:hint="cs"/>
          <w:b/>
          <w:bCs/>
          <w:rtl/>
        </w:rPr>
        <w:t>أجل</w:t>
      </w:r>
      <w:r w:rsidRPr="006D0FFC">
        <w:rPr>
          <w:b/>
          <w:bCs/>
          <w:rtl/>
        </w:rPr>
        <w:t xml:space="preserve"> التنفيذ الفعال </w:t>
      </w:r>
      <w:r w:rsidRPr="006D0FFC">
        <w:rPr>
          <w:rFonts w:hint="cs"/>
          <w:b/>
          <w:bCs/>
          <w:rtl/>
        </w:rPr>
        <w:t>للاتفاقية</w:t>
      </w:r>
      <w:r w:rsidRPr="006D0FFC">
        <w:rPr>
          <w:b/>
          <w:bCs/>
          <w:rtl/>
        </w:rPr>
        <w:t xml:space="preserve"> وسياساته</w:t>
      </w:r>
      <w:r w:rsidRPr="006D0FFC">
        <w:rPr>
          <w:rFonts w:hint="cs"/>
          <w:b/>
          <w:bCs/>
          <w:rtl/>
        </w:rPr>
        <w:t>ا</w:t>
      </w:r>
      <w:r w:rsidRPr="006D0FFC">
        <w:rPr>
          <w:b/>
          <w:bCs/>
          <w:rtl/>
        </w:rPr>
        <w:t xml:space="preserve"> وبرامجه</w:t>
      </w:r>
      <w:r w:rsidRPr="006D0FFC">
        <w:rPr>
          <w:rFonts w:hint="cs"/>
          <w:b/>
          <w:bCs/>
          <w:rtl/>
        </w:rPr>
        <w:t>ا</w:t>
      </w:r>
      <w:r w:rsidRPr="006D0FFC">
        <w:rPr>
          <w:b/>
          <w:bCs/>
          <w:rtl/>
        </w:rPr>
        <w:t xml:space="preserve"> من </w:t>
      </w:r>
      <w:r w:rsidRPr="006D0FFC">
        <w:rPr>
          <w:rFonts w:hint="cs"/>
          <w:b/>
          <w:bCs/>
          <w:rtl/>
        </w:rPr>
        <w:t>أ</w:t>
      </w:r>
      <w:r w:rsidRPr="006D0FFC">
        <w:rPr>
          <w:b/>
          <w:bCs/>
          <w:rtl/>
        </w:rPr>
        <w:t xml:space="preserve">جل النهوض </w:t>
      </w:r>
      <w:r w:rsidRPr="006D0FFC">
        <w:rPr>
          <w:rFonts w:hint="cs"/>
          <w:b/>
          <w:bCs/>
          <w:rtl/>
        </w:rPr>
        <w:t>بالمرأة</w:t>
      </w:r>
      <w:r w:rsidRPr="006D0FFC">
        <w:rPr>
          <w:b/>
          <w:bCs/>
          <w:rtl/>
        </w:rPr>
        <w:t xml:space="preserve">. وتدعو اللجنة الدولة الطرف إلى تكثيف جهودها </w:t>
      </w:r>
      <w:r w:rsidRPr="006D0FFC">
        <w:rPr>
          <w:rFonts w:hint="cs"/>
          <w:b/>
          <w:bCs/>
          <w:rtl/>
        </w:rPr>
        <w:t xml:space="preserve">لإذكـاء </w:t>
      </w:r>
      <w:r w:rsidRPr="006D0FFC">
        <w:rPr>
          <w:b/>
          <w:bCs/>
          <w:rtl/>
        </w:rPr>
        <w:t xml:space="preserve">الوعي </w:t>
      </w:r>
      <w:r w:rsidRPr="006D0FFC">
        <w:rPr>
          <w:rFonts w:hint="cs"/>
          <w:b/>
          <w:bCs/>
          <w:rtl/>
        </w:rPr>
        <w:t>ب</w:t>
      </w:r>
      <w:r w:rsidRPr="006D0FFC">
        <w:rPr>
          <w:b/>
          <w:bCs/>
          <w:rtl/>
        </w:rPr>
        <w:t xml:space="preserve">الاتفاقية والقوانين والسياسات والبرامج التي تهدف </w:t>
      </w:r>
      <w:r w:rsidRPr="006D0FFC">
        <w:rPr>
          <w:rFonts w:hint="cs"/>
          <w:b/>
          <w:bCs/>
          <w:rtl/>
        </w:rPr>
        <w:t>إلى</w:t>
      </w:r>
      <w:r w:rsidRPr="006D0FFC">
        <w:rPr>
          <w:b/>
          <w:bCs/>
          <w:rtl/>
        </w:rPr>
        <w:t xml:space="preserve"> تعزيز تمتع المرأة بحقوقها. وتشجع اللجنة الدولة الطرف على </w:t>
      </w:r>
      <w:r w:rsidRPr="006D0FFC">
        <w:rPr>
          <w:rFonts w:hint="cs"/>
          <w:b/>
          <w:bCs/>
          <w:rtl/>
        </w:rPr>
        <w:t>إزالة</w:t>
      </w:r>
      <w:r w:rsidRPr="006D0FFC">
        <w:rPr>
          <w:b/>
          <w:bCs/>
          <w:rtl/>
        </w:rPr>
        <w:t xml:space="preserve"> العقبات التي </w:t>
      </w:r>
      <w:r w:rsidRPr="006D0FFC">
        <w:rPr>
          <w:rFonts w:hint="cs"/>
          <w:b/>
          <w:bCs/>
          <w:rtl/>
        </w:rPr>
        <w:t>قد</w:t>
      </w:r>
      <w:r w:rsidRPr="006D0FFC">
        <w:rPr>
          <w:b/>
          <w:bCs/>
          <w:rtl/>
        </w:rPr>
        <w:t xml:space="preserve"> </w:t>
      </w:r>
      <w:r w:rsidRPr="006D0FFC">
        <w:rPr>
          <w:rFonts w:hint="cs"/>
          <w:b/>
          <w:bCs/>
          <w:rtl/>
        </w:rPr>
        <w:t>تعترض</w:t>
      </w:r>
      <w:r w:rsidRPr="006D0FFC">
        <w:rPr>
          <w:b/>
          <w:bCs/>
          <w:rtl/>
        </w:rPr>
        <w:t xml:space="preserve"> المرأة في </w:t>
      </w:r>
      <w:r w:rsidRPr="006D0FFC">
        <w:rPr>
          <w:rFonts w:hint="cs"/>
          <w:b/>
          <w:bCs/>
          <w:rtl/>
        </w:rPr>
        <w:t>لجوئها</w:t>
      </w:r>
      <w:r w:rsidRPr="006D0FFC">
        <w:rPr>
          <w:b/>
          <w:bCs/>
          <w:rtl/>
        </w:rPr>
        <w:t xml:space="preserve"> </w:t>
      </w:r>
      <w:r w:rsidRPr="006D0FFC">
        <w:rPr>
          <w:rFonts w:hint="cs"/>
          <w:b/>
          <w:bCs/>
          <w:rtl/>
        </w:rPr>
        <w:t>إلى</w:t>
      </w:r>
      <w:r w:rsidRPr="006D0FFC">
        <w:rPr>
          <w:b/>
          <w:bCs/>
          <w:rtl/>
        </w:rPr>
        <w:t xml:space="preserve"> </w:t>
      </w:r>
      <w:r w:rsidRPr="006D0FFC">
        <w:rPr>
          <w:rFonts w:hint="cs"/>
          <w:b/>
          <w:bCs/>
          <w:rtl/>
        </w:rPr>
        <w:t>القضاء</w:t>
      </w:r>
      <w:r w:rsidRPr="006D0FFC">
        <w:rPr>
          <w:b/>
          <w:bCs/>
          <w:rtl/>
        </w:rPr>
        <w:t xml:space="preserve"> وتعزيز محو </w:t>
      </w:r>
      <w:r w:rsidRPr="006D0FFC">
        <w:rPr>
          <w:rFonts w:hint="cs"/>
          <w:b/>
          <w:bCs/>
          <w:rtl/>
        </w:rPr>
        <w:t>الأمية</w:t>
      </w:r>
      <w:r w:rsidRPr="006D0FFC">
        <w:rPr>
          <w:b/>
          <w:bCs/>
          <w:rtl/>
        </w:rPr>
        <w:t xml:space="preserve"> القانونية </w:t>
      </w:r>
      <w:r w:rsidRPr="006D0FFC">
        <w:rPr>
          <w:rFonts w:hint="cs"/>
          <w:b/>
          <w:bCs/>
          <w:rtl/>
        </w:rPr>
        <w:t>للمرأة،</w:t>
      </w:r>
      <w:r w:rsidRPr="006D0FFC">
        <w:rPr>
          <w:b/>
          <w:bCs/>
          <w:rtl/>
        </w:rPr>
        <w:t xml:space="preserve"> </w:t>
      </w:r>
      <w:r w:rsidRPr="006D0FFC">
        <w:rPr>
          <w:rFonts w:hint="cs"/>
          <w:b/>
          <w:bCs/>
          <w:rtl/>
        </w:rPr>
        <w:t>وزيادة وعيها</w:t>
      </w:r>
      <w:r w:rsidRPr="006D0FFC">
        <w:rPr>
          <w:b/>
          <w:bCs/>
          <w:rtl/>
        </w:rPr>
        <w:t xml:space="preserve"> بحقوقه</w:t>
      </w:r>
      <w:r w:rsidRPr="006D0FFC">
        <w:rPr>
          <w:rFonts w:hint="cs"/>
          <w:b/>
          <w:bCs/>
          <w:rtl/>
        </w:rPr>
        <w:t>ا</w:t>
      </w:r>
      <w:r w:rsidRPr="006D0FFC">
        <w:rPr>
          <w:b/>
          <w:bCs/>
          <w:rtl/>
        </w:rPr>
        <w:t xml:space="preserve"> </w:t>
      </w:r>
      <w:r w:rsidRPr="006D0FFC">
        <w:rPr>
          <w:rFonts w:hint="cs"/>
          <w:b/>
          <w:bCs/>
          <w:rtl/>
        </w:rPr>
        <w:t>وقدرتها</w:t>
      </w:r>
      <w:r w:rsidRPr="006D0FFC">
        <w:rPr>
          <w:b/>
          <w:bCs/>
          <w:rtl/>
        </w:rPr>
        <w:t xml:space="preserve"> على المطالبة بها بشكل فعال.</w:t>
      </w:r>
    </w:p>
    <w:p w:rsidR="00762F13" w:rsidRPr="003C0C17" w:rsidRDefault="00762F13" w:rsidP="00762F13">
      <w:pPr>
        <w:pStyle w:val="SingleTxt"/>
        <w:rPr>
          <w:rFonts w:hint="cs"/>
          <w:rtl/>
        </w:rPr>
      </w:pPr>
      <w:r>
        <w:rPr>
          <w:rFonts w:hint="cs"/>
          <w:rtl/>
        </w:rPr>
        <w:t>13 -</w:t>
      </w:r>
      <w:r>
        <w:rPr>
          <w:rFonts w:hint="cs"/>
          <w:rtl/>
        </w:rPr>
        <w:tab/>
      </w:r>
      <w:r w:rsidRPr="003C0C17">
        <w:rPr>
          <w:rtl/>
        </w:rPr>
        <w:t xml:space="preserve">وتشعر اللجنة بالقلق </w:t>
      </w:r>
      <w:r w:rsidRPr="003C0C17">
        <w:rPr>
          <w:rFonts w:hint="cs"/>
          <w:rtl/>
        </w:rPr>
        <w:t>إزاء</w:t>
      </w:r>
      <w:r w:rsidRPr="003C0C17">
        <w:rPr>
          <w:rtl/>
        </w:rPr>
        <w:t xml:space="preserve"> ضعف القدرة المؤسسية للجهاز الوطني للنهوض بالمرأة، </w:t>
      </w:r>
      <w:r w:rsidRPr="003C0C17">
        <w:rPr>
          <w:rFonts w:hint="cs"/>
          <w:rtl/>
        </w:rPr>
        <w:t>أي</w:t>
      </w:r>
      <w:r w:rsidRPr="003C0C17">
        <w:rPr>
          <w:rtl/>
        </w:rPr>
        <w:t xml:space="preserve"> </w:t>
      </w:r>
      <w:r w:rsidRPr="003C0C17">
        <w:rPr>
          <w:rFonts w:hint="cs"/>
          <w:rtl/>
        </w:rPr>
        <w:t>إدارة</w:t>
      </w:r>
      <w:r w:rsidRPr="003C0C17">
        <w:rPr>
          <w:rtl/>
        </w:rPr>
        <w:t xml:space="preserve"> </w:t>
      </w:r>
      <w:r>
        <w:rPr>
          <w:rFonts w:hint="cs"/>
          <w:rtl/>
        </w:rPr>
        <w:t xml:space="preserve">شـؤون </w:t>
      </w:r>
      <w:r w:rsidRPr="003C0C17">
        <w:rPr>
          <w:rtl/>
        </w:rPr>
        <w:t xml:space="preserve">المرأة في وزارة التنمية </w:t>
      </w:r>
      <w:r w:rsidRPr="003C0C17">
        <w:rPr>
          <w:rFonts w:hint="cs"/>
          <w:rtl/>
        </w:rPr>
        <w:t>البشرية</w:t>
      </w:r>
      <w:r w:rsidRPr="003C0C17">
        <w:rPr>
          <w:rtl/>
        </w:rPr>
        <w:t xml:space="preserve">، </w:t>
      </w:r>
      <w:r w:rsidRPr="003C0C17">
        <w:rPr>
          <w:rFonts w:hint="cs"/>
          <w:rtl/>
        </w:rPr>
        <w:t>التي تعاني</w:t>
      </w:r>
      <w:r w:rsidRPr="003C0C17">
        <w:rPr>
          <w:rtl/>
        </w:rPr>
        <w:t xml:space="preserve"> من قلة الموارد والموظفين وليس لديها القدرة </w:t>
      </w:r>
      <w:r w:rsidRPr="003C0C17">
        <w:rPr>
          <w:rFonts w:hint="cs"/>
          <w:rtl/>
        </w:rPr>
        <w:t>أو</w:t>
      </w:r>
      <w:r w:rsidRPr="003C0C17">
        <w:rPr>
          <w:rtl/>
        </w:rPr>
        <w:t xml:space="preserve"> السلطة </w:t>
      </w:r>
      <w:r w:rsidRPr="003C0C17">
        <w:rPr>
          <w:rFonts w:hint="cs"/>
          <w:rtl/>
        </w:rPr>
        <w:t>على ا</w:t>
      </w:r>
      <w:r w:rsidRPr="003C0C17">
        <w:rPr>
          <w:rtl/>
        </w:rPr>
        <w:t xml:space="preserve">لعمل </w:t>
      </w:r>
      <w:r w:rsidRPr="003C0C17">
        <w:rPr>
          <w:rFonts w:hint="cs"/>
          <w:rtl/>
        </w:rPr>
        <w:t>بفعالية</w:t>
      </w:r>
      <w:r w:rsidRPr="003C0C17">
        <w:rPr>
          <w:rtl/>
        </w:rPr>
        <w:t xml:space="preserve"> من أجل التنفيذ </w:t>
      </w:r>
      <w:r w:rsidRPr="003C0C17">
        <w:rPr>
          <w:rFonts w:hint="cs"/>
          <w:rtl/>
        </w:rPr>
        <w:t>التام</w:t>
      </w:r>
      <w:r w:rsidRPr="003C0C17">
        <w:rPr>
          <w:rtl/>
        </w:rPr>
        <w:t xml:space="preserve"> </w:t>
      </w:r>
      <w:r w:rsidRPr="003C0C17">
        <w:rPr>
          <w:rFonts w:hint="cs"/>
          <w:rtl/>
        </w:rPr>
        <w:t>للاتفاقية</w:t>
      </w:r>
      <w:r w:rsidRPr="003C0C17">
        <w:rPr>
          <w:rtl/>
        </w:rPr>
        <w:t xml:space="preserve"> وتنسيق استخدام استراتيجية تعميم المنظور الجنساني في جميع القطاعات </w:t>
      </w:r>
      <w:r w:rsidRPr="003C0C17">
        <w:rPr>
          <w:rFonts w:hint="cs"/>
          <w:rtl/>
        </w:rPr>
        <w:t>الحكومية</w:t>
      </w:r>
      <w:r w:rsidRPr="003C0C17">
        <w:rPr>
          <w:rtl/>
        </w:rPr>
        <w:t xml:space="preserve">. وتشعر اللجنة بالقلق </w:t>
      </w:r>
      <w:r w:rsidRPr="003C0C17">
        <w:rPr>
          <w:rFonts w:hint="cs"/>
          <w:rtl/>
        </w:rPr>
        <w:t>إزاء</w:t>
      </w:r>
      <w:r w:rsidRPr="003C0C17">
        <w:rPr>
          <w:rtl/>
        </w:rPr>
        <w:t xml:space="preserve"> ندرة الموظفين على مستوى </w:t>
      </w:r>
      <w:r w:rsidRPr="003C0C17">
        <w:rPr>
          <w:rFonts w:hint="cs"/>
          <w:rtl/>
        </w:rPr>
        <w:t>ال</w:t>
      </w:r>
      <w:r>
        <w:rPr>
          <w:rFonts w:hint="cs"/>
          <w:rtl/>
        </w:rPr>
        <w:t xml:space="preserve">مقاطعـات </w:t>
      </w:r>
      <w:r w:rsidRPr="003C0C17">
        <w:rPr>
          <w:rtl/>
        </w:rPr>
        <w:t xml:space="preserve">لتعزيز المساواة بين الجنسين. </w:t>
      </w:r>
      <w:r w:rsidRPr="003C0C17">
        <w:rPr>
          <w:rFonts w:hint="cs"/>
          <w:rtl/>
        </w:rPr>
        <w:t>و</w:t>
      </w:r>
      <w:r w:rsidR="00816AA1">
        <w:rPr>
          <w:rFonts w:hint="cs"/>
          <w:rtl/>
        </w:rPr>
        <w:t xml:space="preserve">ما </w:t>
      </w:r>
      <w:r>
        <w:rPr>
          <w:rFonts w:hint="cs"/>
          <w:rtl/>
        </w:rPr>
        <w:t xml:space="preserve">برحـت اللجنة </w:t>
      </w:r>
      <w:r w:rsidRPr="003C0C17">
        <w:rPr>
          <w:rtl/>
        </w:rPr>
        <w:t xml:space="preserve">تشعر بالقلق </w:t>
      </w:r>
      <w:r w:rsidRPr="003C0C17">
        <w:rPr>
          <w:rFonts w:hint="cs"/>
          <w:rtl/>
        </w:rPr>
        <w:t>إزاء</w:t>
      </w:r>
      <w:r w:rsidRPr="003C0C17">
        <w:rPr>
          <w:rtl/>
        </w:rPr>
        <w:t xml:space="preserve"> عدم وجود آليات لرصد تنفيذ الاتفاقية وتقييم </w:t>
      </w:r>
      <w:r w:rsidRPr="003C0C17">
        <w:rPr>
          <w:rFonts w:hint="cs"/>
          <w:rtl/>
        </w:rPr>
        <w:t>أثر</w:t>
      </w:r>
      <w:r w:rsidRPr="003C0C17">
        <w:rPr>
          <w:rtl/>
        </w:rPr>
        <w:t xml:space="preserve"> القوانين والسياسات والبرامج على تحقيق المساواة للمرأة. وتشعر اللجنة بالقلق بسبب الاعتماد المفرط على التمويل الخارجي والمعونة </w:t>
      </w:r>
      <w:r w:rsidRPr="003C0C17">
        <w:rPr>
          <w:rFonts w:hint="cs"/>
          <w:rtl/>
        </w:rPr>
        <w:t>الإنمائية القصيرة الأجل</w:t>
      </w:r>
      <w:r w:rsidRPr="003C0C17">
        <w:rPr>
          <w:rtl/>
        </w:rPr>
        <w:t>، و</w:t>
      </w:r>
      <w:r>
        <w:rPr>
          <w:rFonts w:hint="cs"/>
          <w:rtl/>
        </w:rPr>
        <w:t xml:space="preserve">عـدم تحقيق </w:t>
      </w:r>
      <w:r w:rsidRPr="003C0C17">
        <w:rPr>
          <w:rtl/>
        </w:rPr>
        <w:t xml:space="preserve">الجهاز الوطني للنهوض بالمرأة درجة كافية من </w:t>
      </w:r>
      <w:r w:rsidRPr="003C0C17">
        <w:rPr>
          <w:rFonts w:hint="cs"/>
          <w:rtl/>
        </w:rPr>
        <w:t>الاستدامة</w:t>
      </w:r>
      <w:r w:rsidRPr="003C0C17">
        <w:rPr>
          <w:rtl/>
        </w:rPr>
        <w:t xml:space="preserve"> </w:t>
      </w:r>
      <w:r w:rsidRPr="003C0C17">
        <w:rPr>
          <w:rFonts w:hint="cs"/>
          <w:rtl/>
        </w:rPr>
        <w:t>والكفاءة</w:t>
      </w:r>
      <w:r w:rsidRPr="003C0C17">
        <w:rPr>
          <w:rtl/>
        </w:rPr>
        <w:t xml:space="preserve"> </w:t>
      </w:r>
      <w:r w:rsidRPr="003C0C17">
        <w:rPr>
          <w:rFonts w:hint="cs"/>
          <w:rtl/>
        </w:rPr>
        <w:t>المهنية</w:t>
      </w:r>
      <w:r>
        <w:rPr>
          <w:rtl/>
        </w:rPr>
        <w:t xml:space="preserve"> في عمله.</w:t>
      </w:r>
    </w:p>
    <w:p w:rsidR="00762F13" w:rsidRPr="007F65C3" w:rsidRDefault="00762F13" w:rsidP="00816AA1">
      <w:pPr>
        <w:pStyle w:val="SingleTxt"/>
        <w:rPr>
          <w:rFonts w:hint="cs"/>
          <w:b/>
          <w:bCs/>
          <w:rtl/>
        </w:rPr>
      </w:pPr>
      <w:r>
        <w:rPr>
          <w:rFonts w:hint="cs"/>
          <w:rtl/>
        </w:rPr>
        <w:t>14 -</w:t>
      </w:r>
      <w:r>
        <w:rPr>
          <w:rFonts w:hint="cs"/>
          <w:rtl/>
        </w:rPr>
        <w:tab/>
      </w:r>
      <w:r w:rsidRPr="006D0FFC">
        <w:rPr>
          <w:b/>
          <w:bCs/>
          <w:rtl/>
        </w:rPr>
        <w:t xml:space="preserve">وتدعو اللجنة الدولة الطرف </w:t>
      </w:r>
      <w:r w:rsidRPr="006D0FFC">
        <w:rPr>
          <w:rFonts w:hint="cs"/>
          <w:b/>
          <w:bCs/>
          <w:rtl/>
        </w:rPr>
        <w:t>إلى</w:t>
      </w:r>
      <w:r w:rsidRPr="006D0FFC">
        <w:rPr>
          <w:b/>
          <w:bCs/>
          <w:rtl/>
        </w:rPr>
        <w:t xml:space="preserve"> </w:t>
      </w:r>
      <w:r w:rsidRPr="006D0FFC">
        <w:rPr>
          <w:rFonts w:hint="cs"/>
          <w:b/>
          <w:bCs/>
          <w:rtl/>
        </w:rPr>
        <w:t>إعطاء</w:t>
      </w:r>
      <w:r w:rsidRPr="006D0FFC">
        <w:rPr>
          <w:b/>
          <w:bCs/>
          <w:rtl/>
        </w:rPr>
        <w:t xml:space="preserve"> الأولوية لتعزيز </w:t>
      </w:r>
      <w:r w:rsidRPr="006D0FFC">
        <w:rPr>
          <w:rFonts w:hint="cs"/>
          <w:b/>
          <w:bCs/>
          <w:rtl/>
        </w:rPr>
        <w:t xml:space="preserve">الجهاز </w:t>
      </w:r>
      <w:r w:rsidRPr="006D0FFC">
        <w:rPr>
          <w:b/>
          <w:bCs/>
          <w:rtl/>
        </w:rPr>
        <w:t xml:space="preserve">الوطني للنهوض بالمرأة </w:t>
      </w:r>
      <w:r w:rsidRPr="006D0FFC">
        <w:rPr>
          <w:rFonts w:hint="cs"/>
          <w:b/>
          <w:bCs/>
          <w:rtl/>
        </w:rPr>
        <w:t>ومنحه</w:t>
      </w:r>
      <w:r w:rsidRPr="006D0FFC">
        <w:rPr>
          <w:b/>
          <w:bCs/>
          <w:rtl/>
        </w:rPr>
        <w:t xml:space="preserve"> السلطة </w:t>
      </w:r>
      <w:r w:rsidRPr="006D0FFC">
        <w:rPr>
          <w:rFonts w:hint="cs"/>
          <w:b/>
          <w:bCs/>
          <w:rtl/>
        </w:rPr>
        <w:t>الكافية</w:t>
      </w:r>
      <w:r w:rsidRPr="006D0FFC">
        <w:rPr>
          <w:b/>
          <w:bCs/>
          <w:rtl/>
        </w:rPr>
        <w:t xml:space="preserve">، </w:t>
      </w:r>
      <w:r w:rsidRPr="006D0FFC">
        <w:rPr>
          <w:rFonts w:hint="cs"/>
          <w:b/>
          <w:bCs/>
          <w:rtl/>
        </w:rPr>
        <w:t>و</w:t>
      </w:r>
      <w:r w:rsidRPr="006D0FFC">
        <w:rPr>
          <w:b/>
          <w:bCs/>
          <w:rtl/>
        </w:rPr>
        <w:t>سلطة اتخاذ القرار</w:t>
      </w:r>
      <w:r w:rsidRPr="006D0FFC">
        <w:rPr>
          <w:rFonts w:hint="cs"/>
          <w:b/>
          <w:bCs/>
          <w:rtl/>
        </w:rPr>
        <w:t>،</w:t>
      </w:r>
      <w:r w:rsidRPr="006D0FFC">
        <w:rPr>
          <w:b/>
          <w:bCs/>
          <w:rtl/>
        </w:rPr>
        <w:t xml:space="preserve"> والموارد </w:t>
      </w:r>
      <w:r w:rsidRPr="006D0FFC">
        <w:rPr>
          <w:rFonts w:hint="cs"/>
          <w:b/>
          <w:bCs/>
          <w:rtl/>
        </w:rPr>
        <w:t>البشرية</w:t>
      </w:r>
      <w:r w:rsidRPr="006D0FFC">
        <w:rPr>
          <w:b/>
          <w:bCs/>
          <w:rtl/>
        </w:rPr>
        <w:t xml:space="preserve"> والمالية اللازمة للعمل </w:t>
      </w:r>
      <w:r w:rsidRPr="006D0FFC">
        <w:rPr>
          <w:rFonts w:hint="cs"/>
          <w:b/>
          <w:bCs/>
          <w:rtl/>
        </w:rPr>
        <w:t>بفعالية</w:t>
      </w:r>
      <w:r w:rsidRPr="006D0FFC">
        <w:rPr>
          <w:b/>
          <w:bCs/>
          <w:rtl/>
        </w:rPr>
        <w:t xml:space="preserve"> من </w:t>
      </w:r>
      <w:r w:rsidRPr="006D0FFC">
        <w:rPr>
          <w:rFonts w:hint="cs"/>
          <w:b/>
          <w:bCs/>
          <w:rtl/>
        </w:rPr>
        <w:t>أجل</w:t>
      </w:r>
      <w:r w:rsidRPr="006D0FFC">
        <w:rPr>
          <w:b/>
          <w:bCs/>
          <w:rtl/>
        </w:rPr>
        <w:t xml:space="preserve"> تعزيز المساواة بين المرأة والرجل، </w:t>
      </w:r>
      <w:r w:rsidRPr="006D0FFC">
        <w:rPr>
          <w:rFonts w:hint="cs"/>
          <w:b/>
          <w:bCs/>
          <w:rtl/>
        </w:rPr>
        <w:t>و</w:t>
      </w:r>
      <w:r w:rsidRPr="006D0FFC">
        <w:rPr>
          <w:b/>
          <w:bCs/>
          <w:rtl/>
        </w:rPr>
        <w:t xml:space="preserve">تنسيق استخدام استراتيجية تعميم المنظور الجنساني في جميع القطاعات </w:t>
      </w:r>
      <w:r w:rsidRPr="006D0FFC">
        <w:rPr>
          <w:rFonts w:hint="cs"/>
          <w:b/>
          <w:bCs/>
          <w:rtl/>
        </w:rPr>
        <w:t>الحكومية</w:t>
      </w:r>
      <w:r w:rsidRPr="006D0FFC">
        <w:rPr>
          <w:b/>
          <w:bCs/>
          <w:rtl/>
        </w:rPr>
        <w:t xml:space="preserve">، </w:t>
      </w:r>
      <w:r w:rsidRPr="006D0FFC">
        <w:rPr>
          <w:rFonts w:hint="cs"/>
          <w:b/>
          <w:bCs/>
          <w:rtl/>
        </w:rPr>
        <w:t>وكفالة</w:t>
      </w:r>
      <w:r w:rsidRPr="006D0FFC">
        <w:rPr>
          <w:b/>
          <w:bCs/>
          <w:rtl/>
        </w:rPr>
        <w:t xml:space="preserve"> </w:t>
      </w:r>
      <w:r w:rsidRPr="006D0FFC">
        <w:rPr>
          <w:rFonts w:hint="cs"/>
          <w:b/>
          <w:bCs/>
          <w:rtl/>
        </w:rPr>
        <w:t>تركيـز</w:t>
      </w:r>
      <w:r w:rsidRPr="006D0FFC">
        <w:rPr>
          <w:b/>
          <w:bCs/>
          <w:rtl/>
        </w:rPr>
        <w:t xml:space="preserve"> </w:t>
      </w:r>
      <w:r w:rsidRPr="006D0FFC">
        <w:rPr>
          <w:rFonts w:hint="cs"/>
          <w:b/>
          <w:bCs/>
          <w:rtl/>
        </w:rPr>
        <w:t>هذه</w:t>
      </w:r>
      <w:r w:rsidRPr="006D0FFC">
        <w:rPr>
          <w:b/>
          <w:bCs/>
          <w:rtl/>
        </w:rPr>
        <w:t xml:space="preserve"> الجهود</w:t>
      </w:r>
      <w:r w:rsidRPr="006D0FFC">
        <w:rPr>
          <w:rFonts w:hint="cs"/>
          <w:b/>
          <w:bCs/>
          <w:rtl/>
        </w:rPr>
        <w:t xml:space="preserve"> على تحقيـق النتائج</w:t>
      </w:r>
      <w:r w:rsidRPr="006D0FFC">
        <w:rPr>
          <w:b/>
          <w:bCs/>
          <w:rtl/>
        </w:rPr>
        <w:t xml:space="preserve"> </w:t>
      </w:r>
      <w:r w:rsidRPr="006D0FFC">
        <w:rPr>
          <w:rFonts w:hint="cs"/>
          <w:b/>
          <w:bCs/>
          <w:rtl/>
        </w:rPr>
        <w:t xml:space="preserve">واستدامتهـا في الأجـل </w:t>
      </w:r>
      <w:r w:rsidRPr="006D0FFC">
        <w:rPr>
          <w:b/>
          <w:bCs/>
          <w:rtl/>
        </w:rPr>
        <w:t xml:space="preserve">الطويل. وتوصي اللجنة </w:t>
      </w:r>
      <w:r w:rsidRPr="006D0FFC">
        <w:rPr>
          <w:rFonts w:hint="cs"/>
          <w:b/>
          <w:bCs/>
          <w:rtl/>
        </w:rPr>
        <w:t xml:space="preserve">بتعزيز الجهاز </w:t>
      </w:r>
      <w:r w:rsidRPr="006D0FFC">
        <w:rPr>
          <w:b/>
          <w:bCs/>
          <w:rtl/>
        </w:rPr>
        <w:t xml:space="preserve">الوطني للنهوض بالمرأة </w:t>
      </w:r>
      <w:r w:rsidRPr="006D0FFC">
        <w:rPr>
          <w:rFonts w:hint="cs"/>
          <w:b/>
          <w:bCs/>
          <w:rtl/>
        </w:rPr>
        <w:t>على</w:t>
      </w:r>
      <w:r w:rsidRPr="006D0FFC">
        <w:rPr>
          <w:b/>
          <w:bCs/>
          <w:rtl/>
        </w:rPr>
        <w:t xml:space="preserve"> مستوى </w:t>
      </w:r>
      <w:r w:rsidRPr="006D0FFC">
        <w:rPr>
          <w:rFonts w:hint="cs"/>
          <w:b/>
          <w:bCs/>
          <w:rtl/>
        </w:rPr>
        <w:t xml:space="preserve">المقاطعـات </w:t>
      </w:r>
      <w:r w:rsidRPr="006D0FFC">
        <w:rPr>
          <w:b/>
          <w:bCs/>
          <w:rtl/>
        </w:rPr>
        <w:t xml:space="preserve">عن طريق تشكيل </w:t>
      </w:r>
      <w:r w:rsidRPr="006D0FFC">
        <w:rPr>
          <w:rFonts w:hint="cs"/>
          <w:b/>
          <w:bCs/>
          <w:rtl/>
        </w:rPr>
        <w:t>أفرقة</w:t>
      </w:r>
      <w:r w:rsidRPr="006D0FFC">
        <w:rPr>
          <w:b/>
          <w:bCs/>
          <w:rtl/>
        </w:rPr>
        <w:t xml:space="preserve"> متعددة التخصصات لتنفيذ </w:t>
      </w:r>
      <w:r w:rsidRPr="006D0FFC">
        <w:rPr>
          <w:rFonts w:hint="cs"/>
          <w:b/>
          <w:bCs/>
          <w:rtl/>
        </w:rPr>
        <w:t>أحكـام الاتفاقية،</w:t>
      </w:r>
      <w:r w:rsidRPr="006D0FFC">
        <w:rPr>
          <w:b/>
          <w:bCs/>
          <w:rtl/>
        </w:rPr>
        <w:t xml:space="preserve"> بما</w:t>
      </w:r>
      <w:r w:rsidR="00816AA1">
        <w:rPr>
          <w:rFonts w:hint="cs"/>
          <w:b/>
          <w:bCs/>
          <w:rtl/>
        </w:rPr>
        <w:t xml:space="preserve"> </w:t>
      </w:r>
      <w:r w:rsidRPr="006D0FFC">
        <w:rPr>
          <w:b/>
          <w:bCs/>
          <w:rtl/>
        </w:rPr>
        <w:t>في ذلك</w:t>
      </w:r>
      <w:r w:rsidRPr="006D0FFC">
        <w:rPr>
          <w:rFonts w:hint="cs"/>
          <w:b/>
          <w:bCs/>
          <w:rtl/>
        </w:rPr>
        <w:t xml:space="preserve"> في مجال مكافحة </w:t>
      </w:r>
      <w:r w:rsidRPr="006D0FFC">
        <w:rPr>
          <w:b/>
          <w:bCs/>
          <w:rtl/>
        </w:rPr>
        <w:t xml:space="preserve">العنف ضد </w:t>
      </w:r>
      <w:r w:rsidRPr="006D0FFC">
        <w:rPr>
          <w:rFonts w:hint="cs"/>
          <w:b/>
          <w:bCs/>
          <w:rtl/>
        </w:rPr>
        <w:t>المرأة.</w:t>
      </w:r>
      <w:r w:rsidRPr="006D0FFC">
        <w:rPr>
          <w:b/>
          <w:bCs/>
          <w:rtl/>
        </w:rPr>
        <w:t xml:space="preserve"> كما توصي اللجنة بأن تقوم الدولة الطرف بوضع آليات </w:t>
      </w:r>
      <w:r w:rsidRPr="006D0FFC">
        <w:rPr>
          <w:rFonts w:hint="cs"/>
          <w:b/>
          <w:bCs/>
          <w:rtl/>
        </w:rPr>
        <w:t xml:space="preserve">ونـُـظـم </w:t>
      </w:r>
      <w:r w:rsidRPr="006D0FFC">
        <w:rPr>
          <w:b/>
          <w:bCs/>
          <w:rtl/>
        </w:rPr>
        <w:t xml:space="preserve">فعالة </w:t>
      </w:r>
      <w:r w:rsidRPr="006D0FFC">
        <w:rPr>
          <w:rFonts w:hint="cs"/>
          <w:b/>
          <w:bCs/>
          <w:rtl/>
        </w:rPr>
        <w:t xml:space="preserve">لرصـد </w:t>
      </w:r>
      <w:r w:rsidRPr="006D0FFC">
        <w:rPr>
          <w:b/>
          <w:bCs/>
          <w:rtl/>
        </w:rPr>
        <w:t xml:space="preserve">تنفيذ الاتفاقية وتقييم </w:t>
      </w:r>
      <w:r w:rsidRPr="006D0FFC">
        <w:rPr>
          <w:rFonts w:hint="cs"/>
          <w:b/>
          <w:bCs/>
          <w:rtl/>
        </w:rPr>
        <w:t>أثر</w:t>
      </w:r>
      <w:r w:rsidRPr="006D0FFC">
        <w:rPr>
          <w:b/>
          <w:bCs/>
          <w:rtl/>
        </w:rPr>
        <w:t xml:space="preserve"> </w:t>
      </w:r>
      <w:r w:rsidRPr="006D0FFC">
        <w:rPr>
          <w:rFonts w:hint="cs"/>
          <w:b/>
          <w:bCs/>
          <w:rtl/>
        </w:rPr>
        <w:t>قوانينها،</w:t>
      </w:r>
      <w:r w:rsidRPr="006D0FFC">
        <w:rPr>
          <w:b/>
          <w:bCs/>
          <w:rtl/>
        </w:rPr>
        <w:t xml:space="preserve"> </w:t>
      </w:r>
      <w:r w:rsidRPr="006D0FFC">
        <w:rPr>
          <w:rFonts w:hint="cs"/>
          <w:b/>
          <w:bCs/>
          <w:rtl/>
        </w:rPr>
        <w:t>وسياساتها</w:t>
      </w:r>
      <w:r w:rsidRPr="006D0FFC">
        <w:rPr>
          <w:b/>
          <w:bCs/>
          <w:rtl/>
        </w:rPr>
        <w:t xml:space="preserve"> </w:t>
      </w:r>
      <w:r w:rsidRPr="006D0FFC">
        <w:rPr>
          <w:rFonts w:hint="cs"/>
          <w:b/>
          <w:bCs/>
          <w:rtl/>
        </w:rPr>
        <w:t>وبرامجها</w:t>
      </w:r>
      <w:r w:rsidRPr="006D0FFC">
        <w:rPr>
          <w:b/>
          <w:bCs/>
          <w:rtl/>
        </w:rPr>
        <w:t xml:space="preserve"> من حيث تحقيق هدف المساواة بين </w:t>
      </w:r>
      <w:r w:rsidRPr="006D0FFC">
        <w:rPr>
          <w:rFonts w:hint="cs"/>
          <w:b/>
          <w:bCs/>
          <w:rtl/>
        </w:rPr>
        <w:t>الجنسين،</w:t>
      </w:r>
      <w:r w:rsidRPr="006D0FFC">
        <w:rPr>
          <w:b/>
          <w:bCs/>
          <w:rtl/>
        </w:rPr>
        <w:t xml:space="preserve"> في </w:t>
      </w:r>
      <w:r w:rsidRPr="006D0FFC">
        <w:rPr>
          <w:rFonts w:hint="cs"/>
          <w:b/>
          <w:bCs/>
          <w:rtl/>
        </w:rPr>
        <w:t>إطار</w:t>
      </w:r>
      <w:r w:rsidRPr="006D0FFC">
        <w:rPr>
          <w:b/>
          <w:bCs/>
          <w:rtl/>
        </w:rPr>
        <w:t xml:space="preserve"> جداول زمنيه واضحة.</w:t>
      </w:r>
    </w:p>
    <w:p w:rsidR="00762F13" w:rsidRPr="000F40C8" w:rsidRDefault="00762F13" w:rsidP="00762F13">
      <w:pPr>
        <w:pStyle w:val="SingleTxt"/>
        <w:rPr>
          <w:rFonts w:hint="cs"/>
          <w:rtl/>
        </w:rPr>
      </w:pPr>
      <w:r w:rsidRPr="000F40C8">
        <w:rPr>
          <w:rtl/>
        </w:rPr>
        <w:t>15 -</w:t>
      </w:r>
      <w:r>
        <w:rPr>
          <w:rFonts w:hint="cs"/>
          <w:rtl/>
        </w:rPr>
        <w:tab/>
      </w:r>
      <w:r w:rsidRPr="000F40C8">
        <w:rPr>
          <w:rtl/>
        </w:rPr>
        <w:t xml:space="preserve">وتشعر اللجنة بالقلق </w:t>
      </w:r>
      <w:r w:rsidRPr="000F40C8">
        <w:rPr>
          <w:rFonts w:hint="cs"/>
          <w:rtl/>
        </w:rPr>
        <w:t>بسبب</w:t>
      </w:r>
      <w:r w:rsidRPr="000F40C8">
        <w:rPr>
          <w:rtl/>
        </w:rPr>
        <w:t xml:space="preserve"> انتشار الفقر </w:t>
      </w:r>
      <w:r w:rsidRPr="000F40C8">
        <w:rPr>
          <w:rFonts w:hint="cs"/>
          <w:rtl/>
        </w:rPr>
        <w:t>في صفوف</w:t>
      </w:r>
      <w:r w:rsidRPr="000F40C8">
        <w:rPr>
          <w:rtl/>
        </w:rPr>
        <w:t xml:space="preserve"> </w:t>
      </w:r>
      <w:r w:rsidRPr="000F40C8">
        <w:rPr>
          <w:rFonts w:hint="cs"/>
          <w:rtl/>
        </w:rPr>
        <w:t>النساء،</w:t>
      </w:r>
      <w:r w:rsidRPr="000F40C8">
        <w:rPr>
          <w:rtl/>
        </w:rPr>
        <w:t xml:space="preserve"> الذي </w:t>
      </w:r>
      <w:r w:rsidRPr="000F40C8">
        <w:rPr>
          <w:rFonts w:hint="cs"/>
          <w:rtl/>
        </w:rPr>
        <w:t>تبلغ نسبته</w:t>
      </w:r>
      <w:r>
        <w:rPr>
          <w:rtl/>
        </w:rPr>
        <w:t xml:space="preserve"> 33.5</w:t>
      </w:r>
      <w:r>
        <w:rPr>
          <w:rFonts w:hint="cs"/>
          <w:rtl/>
        </w:rPr>
        <w:t> </w:t>
      </w:r>
      <w:r w:rsidRPr="000F40C8">
        <w:rPr>
          <w:rFonts w:hint="cs"/>
          <w:rtl/>
        </w:rPr>
        <w:t>في</w:t>
      </w:r>
      <w:r w:rsidRPr="000F40C8">
        <w:rPr>
          <w:rtl/>
        </w:rPr>
        <w:t xml:space="preserve"> المائة، </w:t>
      </w:r>
      <w:r>
        <w:rPr>
          <w:rFonts w:hint="cs"/>
          <w:rtl/>
        </w:rPr>
        <w:t>و</w:t>
      </w:r>
      <w:r w:rsidRPr="000F40C8">
        <w:rPr>
          <w:rFonts w:hint="cs"/>
          <w:rtl/>
        </w:rPr>
        <w:t xml:space="preserve">الذي يعد </w:t>
      </w:r>
      <w:r w:rsidRPr="000F40C8">
        <w:rPr>
          <w:rtl/>
        </w:rPr>
        <w:t xml:space="preserve">من بين </w:t>
      </w:r>
      <w:r w:rsidRPr="000F40C8">
        <w:rPr>
          <w:rFonts w:hint="cs"/>
          <w:rtl/>
        </w:rPr>
        <w:t>أسباب</w:t>
      </w:r>
      <w:r w:rsidRPr="000F40C8">
        <w:rPr>
          <w:rtl/>
        </w:rPr>
        <w:t xml:space="preserve"> انتهاك حقوق المرأة والتمييز ضدها، لا سيما في المناطق </w:t>
      </w:r>
      <w:r w:rsidRPr="000F40C8">
        <w:rPr>
          <w:rFonts w:hint="cs"/>
          <w:rtl/>
        </w:rPr>
        <w:t>الريفية</w:t>
      </w:r>
      <w:r w:rsidRPr="000F40C8">
        <w:rPr>
          <w:rtl/>
        </w:rPr>
        <w:t xml:space="preserve"> و</w:t>
      </w:r>
      <w:r>
        <w:rPr>
          <w:rFonts w:hint="cs"/>
          <w:rtl/>
        </w:rPr>
        <w:t xml:space="preserve">فيما </w:t>
      </w:r>
      <w:r w:rsidRPr="000F40C8">
        <w:rPr>
          <w:rtl/>
        </w:rPr>
        <w:t xml:space="preserve">بين نساء </w:t>
      </w:r>
      <w:r w:rsidRPr="000F40C8">
        <w:rPr>
          <w:rFonts w:hint="cs"/>
          <w:rtl/>
        </w:rPr>
        <w:t>المايا</w:t>
      </w:r>
      <w:r w:rsidRPr="000F40C8">
        <w:rPr>
          <w:rtl/>
        </w:rPr>
        <w:t xml:space="preserve">. </w:t>
      </w:r>
      <w:r w:rsidRPr="000F40C8">
        <w:rPr>
          <w:rFonts w:hint="cs"/>
          <w:rtl/>
        </w:rPr>
        <w:t>وتشعر بالقلق</w:t>
      </w:r>
      <w:r w:rsidRPr="000F40C8">
        <w:rPr>
          <w:rtl/>
        </w:rPr>
        <w:t xml:space="preserve"> </w:t>
      </w:r>
      <w:r w:rsidRPr="000F40C8">
        <w:rPr>
          <w:rFonts w:hint="cs"/>
          <w:rtl/>
        </w:rPr>
        <w:t>لعدم إجراء</w:t>
      </w:r>
      <w:r w:rsidRPr="000F40C8">
        <w:rPr>
          <w:rtl/>
        </w:rPr>
        <w:t xml:space="preserve"> تقييم </w:t>
      </w:r>
      <w:r>
        <w:rPr>
          <w:rFonts w:hint="cs"/>
          <w:rtl/>
        </w:rPr>
        <w:t>لعدد من</w:t>
      </w:r>
      <w:r w:rsidRPr="000F40C8">
        <w:rPr>
          <w:rtl/>
        </w:rPr>
        <w:t xml:space="preserve"> </w:t>
      </w:r>
      <w:r w:rsidRPr="000F40C8">
        <w:rPr>
          <w:rFonts w:hint="cs"/>
          <w:rtl/>
        </w:rPr>
        <w:t>ال</w:t>
      </w:r>
      <w:r w:rsidRPr="000F40C8">
        <w:rPr>
          <w:rtl/>
        </w:rPr>
        <w:t xml:space="preserve">مشاريع </w:t>
      </w:r>
      <w:r w:rsidRPr="000F40C8">
        <w:rPr>
          <w:rFonts w:hint="cs"/>
          <w:rtl/>
        </w:rPr>
        <w:t xml:space="preserve">التي </w:t>
      </w:r>
      <w:r>
        <w:rPr>
          <w:rFonts w:hint="cs"/>
          <w:rtl/>
        </w:rPr>
        <w:t xml:space="preserve">بلغت </w:t>
      </w:r>
      <w:r w:rsidRPr="000F40C8">
        <w:rPr>
          <w:rFonts w:hint="cs"/>
          <w:rtl/>
        </w:rPr>
        <w:t>تكلف</w:t>
      </w:r>
      <w:r>
        <w:rPr>
          <w:rFonts w:hint="cs"/>
          <w:rtl/>
        </w:rPr>
        <w:t>تها</w:t>
      </w:r>
      <w:r w:rsidRPr="000F40C8">
        <w:rPr>
          <w:rFonts w:hint="cs"/>
          <w:rtl/>
        </w:rPr>
        <w:t xml:space="preserve"> عدة</w:t>
      </w:r>
      <w:r w:rsidRPr="000F40C8">
        <w:rPr>
          <w:rtl/>
        </w:rPr>
        <w:t xml:space="preserve"> ملايين الدولارات </w:t>
      </w:r>
      <w:r>
        <w:rPr>
          <w:rFonts w:hint="cs"/>
          <w:rtl/>
        </w:rPr>
        <w:t>والتي تستهدف</w:t>
      </w:r>
      <w:r w:rsidRPr="000F40C8">
        <w:rPr>
          <w:rtl/>
        </w:rPr>
        <w:t xml:space="preserve"> مكافحة الفقر في المناطق </w:t>
      </w:r>
      <w:r w:rsidRPr="000F40C8">
        <w:rPr>
          <w:rFonts w:hint="cs"/>
          <w:rtl/>
        </w:rPr>
        <w:t>الريفية</w:t>
      </w:r>
      <w:r w:rsidRPr="000F40C8">
        <w:rPr>
          <w:rtl/>
        </w:rPr>
        <w:t xml:space="preserve"> منذ عام 1996. وتشعر اللجنة بالقلق </w:t>
      </w:r>
      <w:r w:rsidRPr="000F40C8">
        <w:rPr>
          <w:rFonts w:hint="cs"/>
          <w:rtl/>
        </w:rPr>
        <w:t>إزاء</w:t>
      </w:r>
      <w:r w:rsidRPr="000F40C8">
        <w:rPr>
          <w:rtl/>
        </w:rPr>
        <w:t xml:space="preserve"> العدد الكبير من النساء </w:t>
      </w:r>
      <w:r w:rsidRPr="000F40C8">
        <w:rPr>
          <w:rFonts w:hint="cs"/>
          <w:rtl/>
        </w:rPr>
        <w:t>ربات</w:t>
      </w:r>
      <w:r w:rsidRPr="000F40C8">
        <w:rPr>
          <w:rtl/>
        </w:rPr>
        <w:t xml:space="preserve"> </w:t>
      </w:r>
      <w:r w:rsidRPr="000F40C8">
        <w:rPr>
          <w:rFonts w:hint="cs"/>
          <w:rtl/>
        </w:rPr>
        <w:t>الأسر</w:t>
      </w:r>
      <w:r w:rsidRPr="000F40C8">
        <w:rPr>
          <w:rtl/>
        </w:rPr>
        <w:t xml:space="preserve"> </w:t>
      </w:r>
      <w:r w:rsidRPr="000F40C8">
        <w:rPr>
          <w:rFonts w:hint="cs"/>
          <w:rtl/>
        </w:rPr>
        <w:t xml:space="preserve">المعيشية </w:t>
      </w:r>
      <w:r>
        <w:rPr>
          <w:rFonts w:hint="cs"/>
          <w:rtl/>
        </w:rPr>
        <w:t>والمعرّضات</w:t>
      </w:r>
      <w:r w:rsidRPr="000F40C8">
        <w:rPr>
          <w:rtl/>
        </w:rPr>
        <w:t xml:space="preserve"> للفقر</w:t>
      </w:r>
      <w:r>
        <w:rPr>
          <w:rFonts w:hint="cs"/>
          <w:rtl/>
        </w:rPr>
        <w:t xml:space="preserve"> بشكل خاص</w:t>
      </w:r>
      <w:r w:rsidRPr="000F40C8">
        <w:rPr>
          <w:rtl/>
        </w:rPr>
        <w:t>.</w:t>
      </w:r>
    </w:p>
    <w:p w:rsidR="00762F13" w:rsidRPr="000F40C8" w:rsidRDefault="00762F13" w:rsidP="00762F13">
      <w:pPr>
        <w:pStyle w:val="SingleTxt"/>
        <w:rPr>
          <w:rFonts w:hint="cs"/>
          <w:b/>
          <w:bCs/>
          <w:rtl/>
        </w:rPr>
      </w:pPr>
      <w:r w:rsidRPr="00CC4270">
        <w:rPr>
          <w:rtl/>
        </w:rPr>
        <w:t>16 -</w:t>
      </w:r>
      <w:r w:rsidRPr="00CC4270">
        <w:rPr>
          <w:rFonts w:hint="cs"/>
          <w:rtl/>
        </w:rPr>
        <w:tab/>
      </w:r>
      <w:r w:rsidRPr="000F40C8">
        <w:rPr>
          <w:b/>
          <w:bCs/>
          <w:rtl/>
        </w:rPr>
        <w:t xml:space="preserve">وتحث اللجنة الدولة الطرف على </w:t>
      </w:r>
      <w:r>
        <w:rPr>
          <w:rFonts w:hint="cs"/>
          <w:b/>
          <w:bCs/>
          <w:rtl/>
        </w:rPr>
        <w:t>أن ت</w:t>
      </w:r>
      <w:r w:rsidRPr="000F40C8">
        <w:rPr>
          <w:b/>
          <w:bCs/>
          <w:rtl/>
        </w:rPr>
        <w:t>جعل تعزيز المساواة بين الجنسين عنصرا واضحا في جميع استراتيجيات</w:t>
      </w:r>
      <w:r>
        <w:rPr>
          <w:rFonts w:hint="cs"/>
          <w:b/>
          <w:bCs/>
          <w:rtl/>
        </w:rPr>
        <w:t>ها</w:t>
      </w:r>
      <w:r w:rsidRPr="000F40C8">
        <w:rPr>
          <w:b/>
          <w:bCs/>
          <w:rtl/>
        </w:rPr>
        <w:t xml:space="preserve"> وسياسات</w:t>
      </w:r>
      <w:r>
        <w:rPr>
          <w:rFonts w:hint="cs"/>
          <w:b/>
          <w:bCs/>
          <w:rtl/>
        </w:rPr>
        <w:t>ها</w:t>
      </w:r>
      <w:r w:rsidRPr="000F40C8">
        <w:rPr>
          <w:b/>
          <w:bCs/>
          <w:rtl/>
        </w:rPr>
        <w:t xml:space="preserve"> وبرامج</w:t>
      </w:r>
      <w:r>
        <w:rPr>
          <w:rFonts w:hint="cs"/>
          <w:b/>
          <w:bCs/>
          <w:rtl/>
        </w:rPr>
        <w:t>ها</w:t>
      </w:r>
      <w:r w:rsidRPr="000F40C8">
        <w:rPr>
          <w:b/>
          <w:bCs/>
          <w:rtl/>
        </w:rPr>
        <w:t xml:space="preserve"> </w:t>
      </w:r>
      <w:r w:rsidRPr="000F40C8">
        <w:rPr>
          <w:rFonts w:hint="cs"/>
          <w:b/>
          <w:bCs/>
          <w:rtl/>
        </w:rPr>
        <w:t>الإنمائية</w:t>
      </w:r>
      <w:r w:rsidRPr="000F40C8">
        <w:rPr>
          <w:b/>
          <w:bCs/>
          <w:rtl/>
        </w:rPr>
        <w:t xml:space="preserve"> الوطنية، ولا سيما تلك </w:t>
      </w:r>
      <w:r w:rsidRPr="000F40C8">
        <w:rPr>
          <w:rFonts w:hint="cs"/>
          <w:b/>
          <w:bCs/>
          <w:rtl/>
        </w:rPr>
        <w:t>الهادفة</w:t>
      </w:r>
      <w:r w:rsidRPr="000F40C8">
        <w:rPr>
          <w:b/>
          <w:bCs/>
          <w:rtl/>
        </w:rPr>
        <w:t xml:space="preserve"> </w:t>
      </w:r>
      <w:r w:rsidRPr="000F40C8">
        <w:rPr>
          <w:rFonts w:hint="cs"/>
          <w:b/>
          <w:bCs/>
          <w:rtl/>
        </w:rPr>
        <w:t>إلى</w:t>
      </w:r>
      <w:r w:rsidRPr="000F40C8">
        <w:rPr>
          <w:b/>
          <w:bCs/>
          <w:rtl/>
        </w:rPr>
        <w:t xml:space="preserve"> تخفيف</w:t>
      </w:r>
      <w:r w:rsidRPr="000F40C8">
        <w:rPr>
          <w:rFonts w:hint="cs"/>
          <w:b/>
          <w:bCs/>
          <w:rtl/>
        </w:rPr>
        <w:t xml:space="preserve"> حدة</w:t>
      </w:r>
      <w:r w:rsidRPr="000F40C8">
        <w:rPr>
          <w:b/>
          <w:bCs/>
          <w:rtl/>
        </w:rPr>
        <w:t xml:space="preserve"> الفقر والتنمية المستدامة.</w:t>
      </w:r>
      <w:r>
        <w:rPr>
          <w:rFonts w:hint="cs"/>
          <w:b/>
          <w:bCs/>
          <w:rtl/>
        </w:rPr>
        <w:t xml:space="preserve"> </w:t>
      </w:r>
      <w:r w:rsidRPr="000F40C8">
        <w:rPr>
          <w:b/>
          <w:bCs/>
          <w:rtl/>
        </w:rPr>
        <w:t xml:space="preserve">كما تدعو اللجنة الدولة الطرف </w:t>
      </w:r>
      <w:r w:rsidRPr="000F40C8">
        <w:rPr>
          <w:rFonts w:hint="cs"/>
          <w:b/>
          <w:bCs/>
          <w:rtl/>
        </w:rPr>
        <w:t>إلى</w:t>
      </w:r>
      <w:r w:rsidRPr="000F40C8">
        <w:rPr>
          <w:b/>
          <w:bCs/>
          <w:rtl/>
        </w:rPr>
        <w:t xml:space="preserve"> التركيز على تعزيز </w:t>
      </w:r>
      <w:r w:rsidRPr="000F40C8">
        <w:rPr>
          <w:rFonts w:hint="cs"/>
          <w:b/>
          <w:bCs/>
          <w:rtl/>
        </w:rPr>
        <w:t>وحماية</w:t>
      </w:r>
      <w:r w:rsidRPr="000F40C8">
        <w:rPr>
          <w:b/>
          <w:bCs/>
          <w:rtl/>
        </w:rPr>
        <w:t xml:space="preserve"> حقوق </w:t>
      </w:r>
      <w:r w:rsidRPr="000F40C8">
        <w:rPr>
          <w:rFonts w:hint="cs"/>
          <w:b/>
          <w:bCs/>
          <w:rtl/>
        </w:rPr>
        <w:t>الإنسان</w:t>
      </w:r>
      <w:r w:rsidRPr="000F40C8">
        <w:rPr>
          <w:b/>
          <w:bCs/>
          <w:rtl/>
        </w:rPr>
        <w:t xml:space="preserve"> للمرأة في جميع برامج التعاون </w:t>
      </w:r>
      <w:r w:rsidRPr="000F40C8">
        <w:rPr>
          <w:rFonts w:hint="cs"/>
          <w:b/>
          <w:bCs/>
          <w:rtl/>
        </w:rPr>
        <w:t>الإنمائي</w:t>
      </w:r>
      <w:r w:rsidRPr="000F40C8">
        <w:rPr>
          <w:b/>
          <w:bCs/>
          <w:rtl/>
        </w:rPr>
        <w:t xml:space="preserve"> مع المنظمات الدولية والجهات </w:t>
      </w:r>
      <w:r w:rsidRPr="000F40C8">
        <w:rPr>
          <w:rFonts w:hint="cs"/>
          <w:b/>
          <w:bCs/>
          <w:rtl/>
        </w:rPr>
        <w:t>المانحة</w:t>
      </w:r>
      <w:r w:rsidRPr="000F40C8">
        <w:rPr>
          <w:b/>
          <w:bCs/>
          <w:rtl/>
        </w:rPr>
        <w:t xml:space="preserve"> الثنائية من </w:t>
      </w:r>
      <w:r w:rsidRPr="000F40C8">
        <w:rPr>
          <w:rFonts w:hint="cs"/>
          <w:b/>
          <w:bCs/>
          <w:rtl/>
        </w:rPr>
        <w:t>أ</w:t>
      </w:r>
      <w:r w:rsidRPr="000F40C8">
        <w:rPr>
          <w:b/>
          <w:bCs/>
          <w:rtl/>
        </w:rPr>
        <w:t xml:space="preserve">جل معالجة الأسباب الاجتماعية - الاقتصادية للتمييز ضد </w:t>
      </w:r>
      <w:r w:rsidRPr="000F40C8">
        <w:rPr>
          <w:rFonts w:hint="cs"/>
          <w:b/>
          <w:bCs/>
          <w:rtl/>
        </w:rPr>
        <w:t>المرأة.</w:t>
      </w:r>
      <w:r w:rsidRPr="000F40C8">
        <w:rPr>
          <w:b/>
          <w:bCs/>
          <w:rtl/>
        </w:rPr>
        <w:t xml:space="preserve"> </w:t>
      </w:r>
      <w:r w:rsidRPr="000F40C8">
        <w:rPr>
          <w:rFonts w:hint="cs"/>
          <w:b/>
          <w:bCs/>
          <w:rtl/>
        </w:rPr>
        <w:t>و</w:t>
      </w:r>
      <w:r w:rsidRPr="000F40C8">
        <w:rPr>
          <w:b/>
          <w:bCs/>
          <w:rtl/>
        </w:rPr>
        <w:t xml:space="preserve">توصي اللجنة بأن </w:t>
      </w:r>
      <w:r w:rsidRPr="000F40C8">
        <w:rPr>
          <w:rFonts w:hint="cs"/>
          <w:b/>
          <w:bCs/>
          <w:rtl/>
        </w:rPr>
        <w:t>تضع</w:t>
      </w:r>
      <w:r w:rsidRPr="000F40C8">
        <w:rPr>
          <w:b/>
          <w:bCs/>
          <w:rtl/>
        </w:rPr>
        <w:t xml:space="preserve"> الدولة الطرف آليات </w:t>
      </w:r>
      <w:r w:rsidRPr="000F40C8">
        <w:rPr>
          <w:rFonts w:hint="cs"/>
          <w:b/>
          <w:bCs/>
          <w:rtl/>
        </w:rPr>
        <w:t>ل</w:t>
      </w:r>
      <w:r w:rsidRPr="000F40C8">
        <w:rPr>
          <w:b/>
          <w:bCs/>
          <w:rtl/>
        </w:rPr>
        <w:t xml:space="preserve">لتقييم </w:t>
      </w:r>
      <w:r w:rsidRPr="000F40C8">
        <w:rPr>
          <w:rFonts w:hint="cs"/>
          <w:b/>
          <w:bCs/>
          <w:rtl/>
        </w:rPr>
        <w:t>وا</w:t>
      </w:r>
      <w:r w:rsidRPr="000F40C8">
        <w:rPr>
          <w:b/>
          <w:bCs/>
          <w:rtl/>
        </w:rPr>
        <w:t xml:space="preserve">لرصد </w:t>
      </w:r>
      <w:r w:rsidRPr="000F40C8">
        <w:rPr>
          <w:rFonts w:hint="cs"/>
          <w:b/>
          <w:bCs/>
          <w:rtl/>
        </w:rPr>
        <w:t xml:space="preserve">من أجل </w:t>
      </w:r>
      <w:r w:rsidRPr="000F40C8">
        <w:rPr>
          <w:b/>
          <w:bCs/>
          <w:rtl/>
        </w:rPr>
        <w:t xml:space="preserve">تقييم </w:t>
      </w:r>
      <w:r w:rsidRPr="000F40C8">
        <w:rPr>
          <w:rFonts w:hint="cs"/>
          <w:b/>
          <w:bCs/>
          <w:rtl/>
        </w:rPr>
        <w:t>أثر</w:t>
      </w:r>
      <w:r w:rsidRPr="000F40C8">
        <w:rPr>
          <w:b/>
          <w:bCs/>
          <w:rtl/>
        </w:rPr>
        <w:t xml:space="preserve"> </w:t>
      </w:r>
      <w:r w:rsidRPr="000F40C8">
        <w:rPr>
          <w:rFonts w:hint="cs"/>
          <w:b/>
          <w:bCs/>
          <w:rtl/>
        </w:rPr>
        <w:t>استراتيجياتها الرامية إلى</w:t>
      </w:r>
      <w:r w:rsidRPr="000F40C8">
        <w:rPr>
          <w:b/>
          <w:bCs/>
          <w:rtl/>
        </w:rPr>
        <w:t xml:space="preserve"> الحد من الفقر على المرأة، بما </w:t>
      </w:r>
      <w:r w:rsidRPr="000F40C8">
        <w:rPr>
          <w:rFonts w:hint="cs"/>
          <w:b/>
          <w:bCs/>
          <w:rtl/>
        </w:rPr>
        <w:t>فيها</w:t>
      </w:r>
      <w:r w:rsidRPr="000F40C8">
        <w:rPr>
          <w:b/>
          <w:bCs/>
          <w:rtl/>
        </w:rPr>
        <w:t xml:space="preserve"> في المناطق </w:t>
      </w:r>
      <w:r w:rsidRPr="000F40C8">
        <w:rPr>
          <w:rFonts w:hint="cs"/>
          <w:b/>
          <w:bCs/>
          <w:rtl/>
        </w:rPr>
        <w:t>الريفية</w:t>
      </w:r>
      <w:r w:rsidRPr="000F40C8">
        <w:rPr>
          <w:b/>
          <w:bCs/>
          <w:rtl/>
        </w:rPr>
        <w:t xml:space="preserve">، </w:t>
      </w:r>
      <w:r w:rsidRPr="000F40C8">
        <w:rPr>
          <w:rFonts w:hint="cs"/>
          <w:b/>
          <w:bCs/>
          <w:rtl/>
        </w:rPr>
        <w:t>وتقديم</w:t>
      </w:r>
      <w:r w:rsidRPr="000F40C8">
        <w:rPr>
          <w:b/>
          <w:bCs/>
          <w:rtl/>
        </w:rPr>
        <w:t xml:space="preserve"> معلومات</w:t>
      </w:r>
      <w:r>
        <w:rPr>
          <w:rFonts w:hint="cs"/>
          <w:b/>
          <w:bCs/>
          <w:rtl/>
        </w:rPr>
        <w:t xml:space="preserve"> عن ذلك</w:t>
      </w:r>
      <w:r w:rsidRPr="000F40C8">
        <w:rPr>
          <w:b/>
          <w:bCs/>
          <w:rtl/>
        </w:rPr>
        <w:t xml:space="preserve"> في تقريرها المقبل. وتدعو الدولة الطرف </w:t>
      </w:r>
      <w:r w:rsidRPr="000F40C8">
        <w:rPr>
          <w:rFonts w:hint="cs"/>
          <w:b/>
          <w:bCs/>
          <w:rtl/>
        </w:rPr>
        <w:t>إلى</w:t>
      </w:r>
      <w:r w:rsidRPr="000F40C8">
        <w:rPr>
          <w:b/>
          <w:bCs/>
          <w:rtl/>
        </w:rPr>
        <w:t xml:space="preserve"> </w:t>
      </w:r>
      <w:r w:rsidRPr="000F40C8">
        <w:rPr>
          <w:rFonts w:hint="cs"/>
          <w:b/>
          <w:bCs/>
          <w:rtl/>
        </w:rPr>
        <w:t>إيلاء</w:t>
      </w:r>
      <w:r w:rsidRPr="000F40C8">
        <w:rPr>
          <w:b/>
          <w:bCs/>
          <w:rtl/>
        </w:rPr>
        <w:t xml:space="preserve"> اهتمام خاص، وتقديم دعم </w:t>
      </w:r>
      <w:r>
        <w:rPr>
          <w:rFonts w:hint="cs"/>
          <w:b/>
          <w:bCs/>
          <w:rtl/>
        </w:rPr>
        <w:t>يستهدف</w:t>
      </w:r>
      <w:r w:rsidRPr="000F40C8">
        <w:rPr>
          <w:b/>
          <w:bCs/>
          <w:rtl/>
        </w:rPr>
        <w:t xml:space="preserve"> ربات </w:t>
      </w:r>
      <w:r w:rsidRPr="000F40C8">
        <w:rPr>
          <w:rFonts w:hint="cs"/>
          <w:b/>
          <w:bCs/>
          <w:rtl/>
        </w:rPr>
        <w:t>الأسر</w:t>
      </w:r>
      <w:r w:rsidRPr="000F40C8">
        <w:rPr>
          <w:b/>
          <w:bCs/>
          <w:rtl/>
        </w:rPr>
        <w:t xml:space="preserve"> </w:t>
      </w:r>
      <w:r w:rsidRPr="000F40C8">
        <w:rPr>
          <w:rFonts w:hint="cs"/>
          <w:b/>
          <w:bCs/>
          <w:rtl/>
        </w:rPr>
        <w:t>المعيشية في</w:t>
      </w:r>
      <w:r w:rsidRPr="000F40C8">
        <w:rPr>
          <w:b/>
          <w:bCs/>
          <w:rtl/>
        </w:rPr>
        <w:t xml:space="preserve"> جميع جهود</w:t>
      </w:r>
      <w:r w:rsidRPr="000F40C8">
        <w:rPr>
          <w:rFonts w:hint="cs"/>
          <w:b/>
          <w:bCs/>
          <w:rtl/>
        </w:rPr>
        <w:t>ها الرامية إلى</w:t>
      </w:r>
      <w:r w:rsidRPr="000F40C8">
        <w:rPr>
          <w:b/>
          <w:bCs/>
          <w:rtl/>
        </w:rPr>
        <w:t xml:space="preserve"> القضاء على الفقر، بما في ذلك في المناطق </w:t>
      </w:r>
      <w:r w:rsidRPr="000F40C8">
        <w:rPr>
          <w:rFonts w:hint="cs"/>
          <w:b/>
          <w:bCs/>
          <w:rtl/>
        </w:rPr>
        <w:t>الريفية</w:t>
      </w:r>
      <w:r w:rsidRPr="000F40C8">
        <w:rPr>
          <w:b/>
          <w:bCs/>
          <w:rtl/>
        </w:rPr>
        <w:t xml:space="preserve"> و</w:t>
      </w:r>
      <w:r>
        <w:rPr>
          <w:rFonts w:hint="cs"/>
          <w:b/>
          <w:bCs/>
          <w:rtl/>
        </w:rPr>
        <w:t xml:space="preserve">فيما </w:t>
      </w:r>
      <w:r w:rsidRPr="000F40C8">
        <w:rPr>
          <w:b/>
          <w:bCs/>
          <w:rtl/>
        </w:rPr>
        <w:t xml:space="preserve">بين نساء </w:t>
      </w:r>
      <w:r w:rsidRPr="000F40C8">
        <w:rPr>
          <w:rFonts w:hint="cs"/>
          <w:b/>
          <w:bCs/>
          <w:rtl/>
        </w:rPr>
        <w:t>المايا</w:t>
      </w:r>
      <w:r>
        <w:rPr>
          <w:b/>
          <w:bCs/>
          <w:rtl/>
        </w:rPr>
        <w:t>.</w:t>
      </w:r>
    </w:p>
    <w:p w:rsidR="00762F13" w:rsidRPr="000F40C8" w:rsidRDefault="00762F13" w:rsidP="00762F13">
      <w:pPr>
        <w:pStyle w:val="SingleTxt"/>
        <w:rPr>
          <w:rFonts w:hint="cs"/>
          <w:rtl/>
        </w:rPr>
      </w:pPr>
      <w:r w:rsidRPr="000F40C8">
        <w:rPr>
          <w:rtl/>
        </w:rPr>
        <w:t>17 -</w:t>
      </w:r>
      <w:r>
        <w:rPr>
          <w:rFonts w:hint="cs"/>
          <w:rtl/>
        </w:rPr>
        <w:tab/>
      </w:r>
      <w:r w:rsidRPr="000F40C8">
        <w:rPr>
          <w:rtl/>
        </w:rPr>
        <w:t xml:space="preserve">ولا تزال اللجنة </w:t>
      </w:r>
      <w:r>
        <w:rPr>
          <w:rFonts w:hint="cs"/>
          <w:rtl/>
        </w:rPr>
        <w:t>يساورها القلق</w:t>
      </w:r>
      <w:r w:rsidRPr="000F40C8">
        <w:rPr>
          <w:rtl/>
        </w:rPr>
        <w:t xml:space="preserve"> </w:t>
      </w:r>
      <w:r w:rsidRPr="000F40C8">
        <w:rPr>
          <w:rFonts w:hint="cs"/>
          <w:rtl/>
        </w:rPr>
        <w:t>إزاء</w:t>
      </w:r>
      <w:r w:rsidRPr="000F40C8">
        <w:rPr>
          <w:rtl/>
        </w:rPr>
        <w:t xml:space="preserve"> انخفاض</w:t>
      </w:r>
      <w:r>
        <w:rPr>
          <w:rFonts w:hint="cs"/>
          <w:rtl/>
        </w:rPr>
        <w:t xml:space="preserve"> معدل</w:t>
      </w:r>
      <w:r w:rsidRPr="000F40C8">
        <w:rPr>
          <w:rtl/>
        </w:rPr>
        <w:t xml:space="preserve"> تمثيل المرأة في الحياة العامة و</w:t>
      </w:r>
      <w:r w:rsidRPr="000F40C8">
        <w:rPr>
          <w:rFonts w:hint="cs"/>
          <w:rtl/>
        </w:rPr>
        <w:t xml:space="preserve">في </w:t>
      </w:r>
      <w:r w:rsidRPr="000F40C8">
        <w:rPr>
          <w:rtl/>
        </w:rPr>
        <w:t xml:space="preserve">الهيئات </w:t>
      </w:r>
      <w:r w:rsidRPr="000F40C8">
        <w:rPr>
          <w:rFonts w:hint="cs"/>
          <w:rtl/>
        </w:rPr>
        <w:t>المنتخبة</w:t>
      </w:r>
      <w:r>
        <w:rPr>
          <w:rtl/>
        </w:rPr>
        <w:t xml:space="preserve">. وتلاحظ اللجنة </w:t>
      </w:r>
      <w:r>
        <w:rPr>
          <w:rFonts w:hint="cs"/>
          <w:rtl/>
        </w:rPr>
        <w:t>مع ال</w:t>
      </w:r>
      <w:r w:rsidRPr="000F40C8">
        <w:rPr>
          <w:rtl/>
        </w:rPr>
        <w:t xml:space="preserve">قلق </w:t>
      </w:r>
      <w:r w:rsidRPr="000F40C8">
        <w:rPr>
          <w:rFonts w:hint="cs"/>
          <w:rtl/>
        </w:rPr>
        <w:t>أن</w:t>
      </w:r>
      <w:r w:rsidRPr="000F40C8">
        <w:rPr>
          <w:rtl/>
        </w:rPr>
        <w:t xml:space="preserve"> </w:t>
      </w:r>
      <w:r w:rsidRPr="000F40C8">
        <w:rPr>
          <w:rFonts w:hint="cs"/>
          <w:rtl/>
        </w:rPr>
        <w:t>لجنة الإصلاح</w:t>
      </w:r>
      <w:r w:rsidRPr="000F40C8">
        <w:rPr>
          <w:rtl/>
        </w:rPr>
        <w:t xml:space="preserve"> السياسي</w:t>
      </w:r>
      <w:r w:rsidRPr="000F40C8">
        <w:rPr>
          <w:rFonts w:hint="cs"/>
          <w:rtl/>
        </w:rPr>
        <w:t xml:space="preserve"> قد</w:t>
      </w:r>
      <w:r w:rsidRPr="000F40C8">
        <w:rPr>
          <w:rtl/>
        </w:rPr>
        <w:t xml:space="preserve"> أوصت بعدم اعتماد نظام الحصص </w:t>
      </w:r>
      <w:r>
        <w:rPr>
          <w:rFonts w:hint="cs"/>
          <w:rtl/>
        </w:rPr>
        <w:t xml:space="preserve">في </w:t>
      </w:r>
      <w:r w:rsidRPr="000F40C8">
        <w:rPr>
          <w:rtl/>
        </w:rPr>
        <w:t xml:space="preserve">تعيين </w:t>
      </w:r>
      <w:r w:rsidRPr="000F40C8">
        <w:rPr>
          <w:rFonts w:hint="cs"/>
          <w:rtl/>
        </w:rPr>
        <w:t>المرأة</w:t>
      </w:r>
      <w:r w:rsidRPr="000F40C8">
        <w:rPr>
          <w:rtl/>
        </w:rPr>
        <w:t xml:space="preserve"> في الهيئات العامة في</w:t>
      </w:r>
      <w:r w:rsidRPr="000F40C8">
        <w:rPr>
          <w:rFonts w:hint="cs"/>
          <w:rtl/>
        </w:rPr>
        <w:t xml:space="preserve"> عام</w:t>
      </w:r>
      <w:r w:rsidRPr="000F40C8">
        <w:rPr>
          <w:rtl/>
        </w:rPr>
        <w:t xml:space="preserve"> 2000</w:t>
      </w:r>
      <w:r w:rsidRPr="000F40C8">
        <w:rPr>
          <w:rFonts w:hint="cs"/>
          <w:rtl/>
        </w:rPr>
        <w:t>،</w:t>
      </w:r>
      <w:r>
        <w:rPr>
          <w:rtl/>
        </w:rPr>
        <w:t xml:space="preserve"> وأن الدولة الطرف لا</w:t>
      </w:r>
      <w:r>
        <w:rPr>
          <w:rFonts w:hint="cs"/>
          <w:rtl/>
        </w:rPr>
        <w:t> </w:t>
      </w:r>
      <w:r w:rsidRPr="000F40C8">
        <w:rPr>
          <w:rtl/>
        </w:rPr>
        <w:t xml:space="preserve">تؤيد استخدام الحصص أو </w:t>
      </w:r>
      <w:r w:rsidRPr="000F40C8">
        <w:rPr>
          <w:rFonts w:hint="cs"/>
          <w:rtl/>
        </w:rPr>
        <w:t>الغايات</w:t>
      </w:r>
      <w:r w:rsidRPr="000F40C8">
        <w:rPr>
          <w:rtl/>
        </w:rPr>
        <w:t xml:space="preserve"> من </w:t>
      </w:r>
      <w:r w:rsidRPr="000F40C8">
        <w:rPr>
          <w:rFonts w:hint="cs"/>
          <w:rtl/>
        </w:rPr>
        <w:t>أ</w:t>
      </w:r>
      <w:r w:rsidRPr="000F40C8">
        <w:rPr>
          <w:rtl/>
        </w:rPr>
        <w:t xml:space="preserve">جل التعجيل بتحقيق المساواة </w:t>
      </w:r>
      <w:r w:rsidRPr="000F40C8">
        <w:rPr>
          <w:rFonts w:hint="cs"/>
          <w:rtl/>
        </w:rPr>
        <w:t>الفعلية</w:t>
      </w:r>
      <w:r w:rsidRPr="000F40C8">
        <w:rPr>
          <w:rtl/>
        </w:rPr>
        <w:t xml:space="preserve"> بين المرأة والرجل في جميع </w:t>
      </w:r>
      <w:r>
        <w:rPr>
          <w:rFonts w:hint="cs"/>
          <w:rtl/>
        </w:rPr>
        <w:t>ال</w:t>
      </w:r>
      <w:r w:rsidRPr="000F40C8">
        <w:rPr>
          <w:rtl/>
        </w:rPr>
        <w:t>مجالات</w:t>
      </w:r>
      <w:r>
        <w:rPr>
          <w:rFonts w:hint="cs"/>
          <w:rtl/>
        </w:rPr>
        <w:t xml:space="preserve"> التي تغطيها</w:t>
      </w:r>
      <w:r w:rsidRPr="000F40C8">
        <w:rPr>
          <w:rtl/>
        </w:rPr>
        <w:t xml:space="preserve"> الاتفاقية.</w:t>
      </w:r>
    </w:p>
    <w:p w:rsidR="00762F13" w:rsidRPr="000F40C8" w:rsidRDefault="00762F13" w:rsidP="00762F13">
      <w:pPr>
        <w:pStyle w:val="SingleTxt"/>
        <w:rPr>
          <w:rFonts w:hint="cs"/>
          <w:b/>
          <w:bCs/>
          <w:rtl/>
        </w:rPr>
      </w:pPr>
      <w:r w:rsidRPr="00CC4270">
        <w:rPr>
          <w:rtl/>
        </w:rPr>
        <w:t>18 -</w:t>
      </w:r>
      <w:r w:rsidRPr="00CC4270">
        <w:rPr>
          <w:rFonts w:hint="cs"/>
          <w:rtl/>
        </w:rPr>
        <w:tab/>
      </w:r>
      <w:r w:rsidRPr="000F40C8">
        <w:rPr>
          <w:b/>
          <w:bCs/>
          <w:rtl/>
        </w:rPr>
        <w:t xml:space="preserve">وتحث اللجنة الدولة الطرف على استخدام تدابير مؤقتة خاصة </w:t>
      </w:r>
      <w:r>
        <w:rPr>
          <w:rFonts w:hint="cs"/>
          <w:b/>
          <w:bCs/>
          <w:rtl/>
        </w:rPr>
        <w:t xml:space="preserve">استخداما </w:t>
      </w:r>
      <w:r w:rsidRPr="000F40C8">
        <w:rPr>
          <w:rFonts w:hint="cs"/>
          <w:b/>
          <w:bCs/>
          <w:rtl/>
        </w:rPr>
        <w:t>فعال</w:t>
      </w:r>
      <w:r>
        <w:rPr>
          <w:rFonts w:hint="cs"/>
          <w:b/>
          <w:bCs/>
          <w:rtl/>
        </w:rPr>
        <w:t>ا</w:t>
      </w:r>
      <w:r w:rsidRPr="000F40C8">
        <w:rPr>
          <w:rFonts w:hint="cs"/>
          <w:b/>
          <w:bCs/>
          <w:rtl/>
        </w:rPr>
        <w:t xml:space="preserve"> </w:t>
      </w:r>
      <w:r w:rsidRPr="000F40C8">
        <w:rPr>
          <w:b/>
          <w:bCs/>
          <w:rtl/>
        </w:rPr>
        <w:t xml:space="preserve">وفقا للفقرة 1 من المادة 4 من </w:t>
      </w:r>
      <w:r w:rsidRPr="000F40C8">
        <w:rPr>
          <w:rFonts w:hint="cs"/>
          <w:b/>
          <w:bCs/>
          <w:rtl/>
        </w:rPr>
        <w:t>الاتفاقية،</w:t>
      </w:r>
      <w:r w:rsidRPr="000F40C8">
        <w:rPr>
          <w:b/>
          <w:bCs/>
          <w:rtl/>
        </w:rPr>
        <w:t xml:space="preserve"> وتوصية اللجنة العامة </w:t>
      </w:r>
      <w:r w:rsidRPr="000F40C8">
        <w:rPr>
          <w:rFonts w:hint="cs"/>
          <w:b/>
          <w:bCs/>
          <w:rtl/>
        </w:rPr>
        <w:t>25،</w:t>
      </w:r>
      <w:r w:rsidRPr="000F40C8">
        <w:rPr>
          <w:b/>
          <w:bCs/>
          <w:rtl/>
        </w:rPr>
        <w:t xml:space="preserve"> من </w:t>
      </w:r>
      <w:r w:rsidRPr="000F40C8">
        <w:rPr>
          <w:rFonts w:hint="cs"/>
          <w:b/>
          <w:bCs/>
          <w:rtl/>
        </w:rPr>
        <w:t>أجل</w:t>
      </w:r>
      <w:r w:rsidRPr="000F40C8">
        <w:rPr>
          <w:b/>
          <w:bCs/>
          <w:rtl/>
        </w:rPr>
        <w:t xml:space="preserve"> التعجيل </w:t>
      </w:r>
      <w:r>
        <w:rPr>
          <w:rFonts w:hint="cs"/>
          <w:b/>
          <w:bCs/>
          <w:rtl/>
        </w:rPr>
        <w:t>ب</w:t>
      </w:r>
      <w:r w:rsidRPr="000F40C8">
        <w:rPr>
          <w:b/>
          <w:bCs/>
          <w:rtl/>
        </w:rPr>
        <w:t xml:space="preserve">تحقيق المساواة </w:t>
      </w:r>
      <w:r w:rsidRPr="000F40C8">
        <w:rPr>
          <w:rFonts w:hint="cs"/>
          <w:b/>
          <w:bCs/>
          <w:rtl/>
        </w:rPr>
        <w:t>الفعلية</w:t>
      </w:r>
      <w:r>
        <w:rPr>
          <w:rFonts w:hint="cs"/>
          <w:b/>
          <w:bCs/>
          <w:rtl/>
        </w:rPr>
        <w:t xml:space="preserve"> بين ا</w:t>
      </w:r>
      <w:r w:rsidRPr="000F40C8">
        <w:rPr>
          <w:b/>
          <w:bCs/>
          <w:rtl/>
        </w:rPr>
        <w:t xml:space="preserve">لمرأة </w:t>
      </w:r>
      <w:r>
        <w:rPr>
          <w:rFonts w:hint="cs"/>
          <w:b/>
          <w:bCs/>
          <w:rtl/>
        </w:rPr>
        <w:t>و</w:t>
      </w:r>
      <w:r w:rsidRPr="000F40C8">
        <w:rPr>
          <w:b/>
          <w:bCs/>
          <w:rtl/>
        </w:rPr>
        <w:t xml:space="preserve">الرجل في جميع المجالات. وتوجه اللجنة اهتمام الدولة الطرف </w:t>
      </w:r>
      <w:r w:rsidRPr="000F40C8">
        <w:rPr>
          <w:rFonts w:hint="cs"/>
          <w:b/>
          <w:bCs/>
          <w:rtl/>
        </w:rPr>
        <w:t>إلى</w:t>
      </w:r>
      <w:r w:rsidRPr="000F40C8">
        <w:rPr>
          <w:b/>
          <w:bCs/>
          <w:rtl/>
        </w:rPr>
        <w:t xml:space="preserve"> </w:t>
      </w:r>
      <w:r w:rsidRPr="000F40C8">
        <w:rPr>
          <w:rFonts w:hint="cs"/>
          <w:b/>
          <w:bCs/>
          <w:rtl/>
        </w:rPr>
        <w:t>أن</w:t>
      </w:r>
      <w:r w:rsidRPr="000F40C8">
        <w:rPr>
          <w:b/>
          <w:bCs/>
          <w:rtl/>
        </w:rPr>
        <w:t xml:space="preserve"> </w:t>
      </w:r>
      <w:r w:rsidRPr="000F40C8">
        <w:rPr>
          <w:rFonts w:hint="cs"/>
          <w:b/>
          <w:bCs/>
          <w:rtl/>
        </w:rPr>
        <w:t>ال</w:t>
      </w:r>
      <w:r w:rsidRPr="000F40C8">
        <w:rPr>
          <w:b/>
          <w:bCs/>
          <w:rtl/>
        </w:rPr>
        <w:t xml:space="preserve">نهج </w:t>
      </w:r>
      <w:r w:rsidRPr="000F40C8">
        <w:rPr>
          <w:rFonts w:hint="cs"/>
          <w:b/>
          <w:bCs/>
          <w:rtl/>
        </w:rPr>
        <w:t>الرسمي أو ال</w:t>
      </w:r>
      <w:r w:rsidRPr="000F40C8">
        <w:rPr>
          <w:b/>
          <w:bCs/>
          <w:rtl/>
        </w:rPr>
        <w:t>برنامجي</w:t>
      </w:r>
      <w:r w:rsidRPr="000F40C8">
        <w:rPr>
          <w:rFonts w:hint="cs"/>
          <w:b/>
          <w:bCs/>
          <w:rtl/>
        </w:rPr>
        <w:t xml:space="preserve"> المحض لا يكفي</w:t>
      </w:r>
      <w:r w:rsidRPr="000F40C8">
        <w:rPr>
          <w:b/>
          <w:bCs/>
          <w:rtl/>
        </w:rPr>
        <w:t xml:space="preserve"> لتحقيق المساواة </w:t>
      </w:r>
      <w:r w:rsidRPr="000F40C8">
        <w:rPr>
          <w:rFonts w:hint="cs"/>
          <w:b/>
          <w:bCs/>
          <w:rtl/>
        </w:rPr>
        <w:t>الفعلية</w:t>
      </w:r>
      <w:r w:rsidRPr="000F40C8">
        <w:rPr>
          <w:b/>
          <w:bCs/>
          <w:rtl/>
        </w:rPr>
        <w:t xml:space="preserve"> بين المرأة والرجل، </w:t>
      </w:r>
      <w:r w:rsidRPr="000F40C8">
        <w:rPr>
          <w:rFonts w:hint="cs"/>
          <w:b/>
          <w:bCs/>
          <w:rtl/>
        </w:rPr>
        <w:t>وأن</w:t>
      </w:r>
      <w:r w:rsidRPr="000F40C8">
        <w:rPr>
          <w:b/>
          <w:bCs/>
          <w:rtl/>
        </w:rPr>
        <w:t xml:space="preserve"> تطبيق تدابير مؤقتة خاصة جزء من استراتيجية </w:t>
      </w:r>
      <w:r w:rsidRPr="000F40C8">
        <w:rPr>
          <w:rFonts w:hint="cs"/>
          <w:b/>
          <w:bCs/>
          <w:rtl/>
        </w:rPr>
        <w:t>ضرورية</w:t>
      </w:r>
      <w:r w:rsidRPr="000F40C8">
        <w:rPr>
          <w:b/>
          <w:bCs/>
          <w:rtl/>
        </w:rPr>
        <w:t xml:space="preserve"> من </w:t>
      </w:r>
      <w:r w:rsidRPr="000F40C8">
        <w:rPr>
          <w:rFonts w:hint="cs"/>
          <w:b/>
          <w:bCs/>
          <w:rtl/>
        </w:rPr>
        <w:t>أجل</w:t>
      </w:r>
      <w:r w:rsidRPr="000F40C8">
        <w:rPr>
          <w:b/>
          <w:bCs/>
          <w:rtl/>
        </w:rPr>
        <w:t xml:space="preserve"> التعجيل بتحقيق </w:t>
      </w:r>
      <w:r>
        <w:rPr>
          <w:rFonts w:hint="cs"/>
          <w:b/>
          <w:bCs/>
          <w:rtl/>
        </w:rPr>
        <w:t>ال</w:t>
      </w:r>
      <w:r w:rsidRPr="000F40C8">
        <w:rPr>
          <w:b/>
          <w:bCs/>
          <w:rtl/>
        </w:rPr>
        <w:t xml:space="preserve">مساواة </w:t>
      </w:r>
      <w:r>
        <w:rPr>
          <w:rFonts w:hint="cs"/>
          <w:b/>
          <w:bCs/>
          <w:rtl/>
        </w:rPr>
        <w:t>ال</w:t>
      </w:r>
      <w:r w:rsidRPr="000F40C8">
        <w:rPr>
          <w:rFonts w:hint="cs"/>
          <w:b/>
          <w:bCs/>
          <w:rtl/>
        </w:rPr>
        <w:t xml:space="preserve">جوهرية </w:t>
      </w:r>
      <w:r w:rsidRPr="000F40C8">
        <w:rPr>
          <w:b/>
          <w:bCs/>
          <w:rtl/>
        </w:rPr>
        <w:t xml:space="preserve">للمرأة </w:t>
      </w:r>
      <w:r w:rsidRPr="000F40C8">
        <w:rPr>
          <w:rFonts w:hint="cs"/>
          <w:b/>
          <w:bCs/>
          <w:rtl/>
        </w:rPr>
        <w:t>في</w:t>
      </w:r>
      <w:r w:rsidRPr="000F40C8">
        <w:rPr>
          <w:b/>
          <w:bCs/>
          <w:rtl/>
        </w:rPr>
        <w:t xml:space="preserve"> جميع المجالات </w:t>
      </w:r>
      <w:r w:rsidRPr="000F40C8">
        <w:rPr>
          <w:rFonts w:hint="cs"/>
          <w:b/>
          <w:bCs/>
          <w:rtl/>
        </w:rPr>
        <w:t>التي</w:t>
      </w:r>
      <w:r w:rsidRPr="000F40C8">
        <w:rPr>
          <w:b/>
          <w:bCs/>
          <w:rtl/>
        </w:rPr>
        <w:t xml:space="preserve"> تشملها الاتفاقية. وتشجع اللجنة الدولة الطرف على وضع أساس تشريعي لاستخدام تدابير </w:t>
      </w:r>
      <w:r w:rsidRPr="000F40C8">
        <w:rPr>
          <w:rFonts w:hint="cs"/>
          <w:b/>
          <w:bCs/>
          <w:rtl/>
        </w:rPr>
        <w:t>مؤقتة</w:t>
      </w:r>
      <w:r w:rsidRPr="000F40C8">
        <w:rPr>
          <w:b/>
          <w:bCs/>
          <w:rtl/>
        </w:rPr>
        <w:t xml:space="preserve"> خاصة</w:t>
      </w:r>
      <w:r w:rsidRPr="000F40C8">
        <w:rPr>
          <w:rFonts w:hint="cs"/>
          <w:b/>
          <w:bCs/>
          <w:rtl/>
        </w:rPr>
        <w:t>،</w:t>
      </w:r>
      <w:r w:rsidRPr="000F40C8">
        <w:rPr>
          <w:b/>
          <w:bCs/>
          <w:rtl/>
        </w:rPr>
        <w:t xml:space="preserve"> سواء في الدستور </w:t>
      </w:r>
      <w:r w:rsidRPr="000F40C8">
        <w:rPr>
          <w:rFonts w:hint="cs"/>
          <w:b/>
          <w:bCs/>
          <w:rtl/>
        </w:rPr>
        <w:t xml:space="preserve">أو في </w:t>
      </w:r>
      <w:r w:rsidRPr="000F40C8">
        <w:rPr>
          <w:b/>
          <w:bCs/>
          <w:rtl/>
        </w:rPr>
        <w:t xml:space="preserve">التشريعات </w:t>
      </w:r>
      <w:r w:rsidRPr="000F40C8">
        <w:rPr>
          <w:rFonts w:hint="cs"/>
          <w:b/>
          <w:bCs/>
          <w:rtl/>
        </w:rPr>
        <w:t>الملائمة</w:t>
      </w:r>
      <w:r w:rsidRPr="000F40C8">
        <w:rPr>
          <w:b/>
          <w:bCs/>
          <w:rtl/>
        </w:rPr>
        <w:t xml:space="preserve"> </w:t>
      </w:r>
      <w:r w:rsidRPr="000F40C8">
        <w:rPr>
          <w:rFonts w:hint="cs"/>
          <w:b/>
          <w:bCs/>
          <w:rtl/>
        </w:rPr>
        <w:t>الأخرى</w:t>
      </w:r>
      <w:r w:rsidRPr="000F40C8">
        <w:rPr>
          <w:b/>
          <w:bCs/>
          <w:rtl/>
        </w:rPr>
        <w:t xml:space="preserve">. </w:t>
      </w:r>
      <w:r w:rsidRPr="000F40C8">
        <w:rPr>
          <w:rFonts w:hint="cs"/>
          <w:b/>
          <w:bCs/>
          <w:rtl/>
        </w:rPr>
        <w:t>و</w:t>
      </w:r>
      <w:r w:rsidRPr="000F40C8">
        <w:rPr>
          <w:b/>
          <w:bCs/>
          <w:rtl/>
        </w:rPr>
        <w:t xml:space="preserve">تحث الدولة الطرف على وضع </w:t>
      </w:r>
      <w:r w:rsidRPr="000F40C8">
        <w:rPr>
          <w:rFonts w:hint="cs"/>
          <w:b/>
          <w:bCs/>
          <w:rtl/>
        </w:rPr>
        <w:t>أهداف</w:t>
      </w:r>
      <w:r w:rsidRPr="000F40C8">
        <w:rPr>
          <w:b/>
          <w:bCs/>
          <w:rtl/>
        </w:rPr>
        <w:t xml:space="preserve"> </w:t>
      </w:r>
      <w:r w:rsidRPr="000F40C8">
        <w:rPr>
          <w:rFonts w:hint="cs"/>
          <w:b/>
          <w:bCs/>
          <w:rtl/>
        </w:rPr>
        <w:t>محددة،</w:t>
      </w:r>
      <w:r w:rsidRPr="000F40C8">
        <w:rPr>
          <w:b/>
          <w:bCs/>
          <w:rtl/>
        </w:rPr>
        <w:t xml:space="preserve"> مثل نظام الحصص والجداول الزمنية</w:t>
      </w:r>
      <w:r>
        <w:rPr>
          <w:rFonts w:hint="cs"/>
          <w:b/>
          <w:bCs/>
          <w:rtl/>
        </w:rPr>
        <w:t>،</w:t>
      </w:r>
      <w:r w:rsidRPr="000F40C8">
        <w:rPr>
          <w:b/>
          <w:bCs/>
          <w:rtl/>
        </w:rPr>
        <w:t xml:space="preserve"> للتعجيل </w:t>
      </w:r>
      <w:r>
        <w:rPr>
          <w:rFonts w:hint="cs"/>
          <w:b/>
          <w:bCs/>
          <w:rtl/>
        </w:rPr>
        <w:t>ب</w:t>
      </w:r>
      <w:r w:rsidRPr="000F40C8">
        <w:rPr>
          <w:b/>
          <w:bCs/>
          <w:rtl/>
        </w:rPr>
        <w:t xml:space="preserve">تحقيق </w:t>
      </w:r>
      <w:r>
        <w:rPr>
          <w:rFonts w:hint="cs"/>
          <w:b/>
          <w:bCs/>
          <w:rtl/>
        </w:rPr>
        <w:t>ال</w:t>
      </w:r>
      <w:r w:rsidRPr="000F40C8">
        <w:rPr>
          <w:b/>
          <w:bCs/>
          <w:rtl/>
        </w:rPr>
        <w:t xml:space="preserve">مساواة </w:t>
      </w:r>
      <w:r>
        <w:rPr>
          <w:rFonts w:hint="cs"/>
          <w:b/>
          <w:bCs/>
          <w:rtl/>
        </w:rPr>
        <w:t>ال</w:t>
      </w:r>
      <w:r w:rsidRPr="000F40C8">
        <w:rPr>
          <w:rFonts w:hint="cs"/>
          <w:b/>
          <w:bCs/>
          <w:rtl/>
        </w:rPr>
        <w:t>جوهرية</w:t>
      </w:r>
      <w:r w:rsidRPr="000F40C8">
        <w:rPr>
          <w:b/>
          <w:bCs/>
          <w:rtl/>
        </w:rPr>
        <w:t xml:space="preserve"> بين المرأة والرجل في كل مجال من مجالات الاتفاقية.</w:t>
      </w:r>
    </w:p>
    <w:p w:rsidR="00762F13" w:rsidRPr="000F40C8" w:rsidRDefault="00762F13" w:rsidP="00762F13">
      <w:pPr>
        <w:pStyle w:val="SingleTxt"/>
        <w:rPr>
          <w:rFonts w:hint="cs"/>
          <w:rtl/>
        </w:rPr>
      </w:pPr>
      <w:r w:rsidRPr="000F40C8">
        <w:rPr>
          <w:rtl/>
        </w:rPr>
        <w:t xml:space="preserve">19 </w:t>
      </w:r>
      <w:r>
        <w:rPr>
          <w:rFonts w:hint="cs"/>
          <w:rtl/>
        </w:rPr>
        <w:t>-</w:t>
      </w:r>
      <w:r>
        <w:rPr>
          <w:rFonts w:hint="cs"/>
          <w:rtl/>
        </w:rPr>
        <w:tab/>
      </w:r>
      <w:r w:rsidRPr="000F40C8">
        <w:rPr>
          <w:rFonts w:hint="cs"/>
          <w:rtl/>
        </w:rPr>
        <w:t>وفي حين</w:t>
      </w:r>
      <w:r w:rsidRPr="000F40C8">
        <w:rPr>
          <w:rtl/>
        </w:rPr>
        <w:t xml:space="preserve"> ترحب</w:t>
      </w:r>
      <w:r w:rsidRPr="000F40C8">
        <w:rPr>
          <w:rFonts w:hint="cs"/>
          <w:rtl/>
        </w:rPr>
        <w:t xml:space="preserve"> اللجنة</w:t>
      </w:r>
      <w:r w:rsidRPr="000F40C8">
        <w:rPr>
          <w:rtl/>
        </w:rPr>
        <w:t xml:space="preserve"> </w:t>
      </w:r>
      <w:r w:rsidRPr="000F40C8">
        <w:rPr>
          <w:rFonts w:hint="cs"/>
          <w:rtl/>
        </w:rPr>
        <w:t>ب</w:t>
      </w:r>
      <w:r>
        <w:rPr>
          <w:rFonts w:hint="cs"/>
          <w:rtl/>
        </w:rPr>
        <w:t>ال</w:t>
      </w:r>
      <w:r w:rsidRPr="000F40C8">
        <w:rPr>
          <w:rtl/>
        </w:rPr>
        <w:t xml:space="preserve">قانون الجديد </w:t>
      </w:r>
      <w:r>
        <w:rPr>
          <w:rFonts w:hint="cs"/>
          <w:rtl/>
        </w:rPr>
        <w:t xml:space="preserve">لمكافحة </w:t>
      </w:r>
      <w:r w:rsidRPr="000F40C8">
        <w:rPr>
          <w:rtl/>
        </w:rPr>
        <w:t xml:space="preserve">العنف المنزلي </w:t>
      </w:r>
      <w:r w:rsidRPr="000F40C8">
        <w:rPr>
          <w:rFonts w:hint="cs"/>
          <w:rtl/>
        </w:rPr>
        <w:t>الذي</w:t>
      </w:r>
      <w:r w:rsidRPr="000F40C8">
        <w:rPr>
          <w:rtl/>
        </w:rPr>
        <w:t xml:space="preserve"> </w:t>
      </w:r>
      <w:r w:rsidRPr="000F40C8">
        <w:rPr>
          <w:rFonts w:hint="cs"/>
          <w:rtl/>
        </w:rPr>
        <w:t>يسري مفعوله</w:t>
      </w:r>
      <w:r w:rsidRPr="000F40C8">
        <w:rPr>
          <w:rtl/>
        </w:rPr>
        <w:t xml:space="preserve"> </w:t>
      </w:r>
      <w:r w:rsidRPr="000F40C8">
        <w:rPr>
          <w:rFonts w:hint="cs"/>
          <w:rtl/>
        </w:rPr>
        <w:t>في</w:t>
      </w:r>
      <w:r w:rsidRPr="000F40C8">
        <w:rPr>
          <w:rtl/>
        </w:rPr>
        <w:t xml:space="preserve"> </w:t>
      </w:r>
      <w:r w:rsidRPr="000F40C8">
        <w:rPr>
          <w:rFonts w:hint="cs"/>
          <w:rtl/>
        </w:rPr>
        <w:t>تموز/يوليه</w:t>
      </w:r>
      <w:r w:rsidRPr="000F40C8">
        <w:rPr>
          <w:rtl/>
        </w:rPr>
        <w:t xml:space="preserve"> عام </w:t>
      </w:r>
      <w:r w:rsidRPr="000F40C8">
        <w:rPr>
          <w:rFonts w:hint="cs"/>
          <w:rtl/>
        </w:rPr>
        <w:t>2007،</w:t>
      </w:r>
      <w:r w:rsidRPr="000F40C8">
        <w:rPr>
          <w:rtl/>
        </w:rPr>
        <w:t xml:space="preserve"> </w:t>
      </w:r>
      <w:r w:rsidRPr="000F40C8">
        <w:rPr>
          <w:rFonts w:hint="cs"/>
          <w:rtl/>
        </w:rPr>
        <w:t>فإنها</w:t>
      </w:r>
      <w:r w:rsidRPr="000F40C8">
        <w:rPr>
          <w:rtl/>
        </w:rPr>
        <w:t xml:space="preserve"> تشعر بالقلق </w:t>
      </w:r>
      <w:r w:rsidRPr="000F40C8">
        <w:rPr>
          <w:rFonts w:hint="cs"/>
          <w:rtl/>
        </w:rPr>
        <w:t>إزاء</w:t>
      </w:r>
      <w:r w:rsidRPr="000F40C8">
        <w:rPr>
          <w:rtl/>
        </w:rPr>
        <w:t xml:space="preserve"> استمرار انتشار العنف ضد المرأة وانعدام الوعي الاجتماعي</w:t>
      </w:r>
      <w:r w:rsidRPr="000F40C8">
        <w:rPr>
          <w:rFonts w:hint="cs"/>
          <w:rtl/>
        </w:rPr>
        <w:t xml:space="preserve"> </w:t>
      </w:r>
      <w:r>
        <w:rPr>
          <w:rFonts w:hint="cs"/>
          <w:rtl/>
        </w:rPr>
        <w:t>به</w:t>
      </w:r>
      <w:r w:rsidRPr="000F40C8">
        <w:rPr>
          <w:rtl/>
        </w:rPr>
        <w:t xml:space="preserve"> في </w:t>
      </w:r>
      <w:r w:rsidRPr="000F40C8">
        <w:rPr>
          <w:rFonts w:hint="cs"/>
          <w:rtl/>
        </w:rPr>
        <w:t>البلد</w:t>
      </w:r>
      <w:r w:rsidRPr="000F40C8">
        <w:rPr>
          <w:rtl/>
        </w:rPr>
        <w:t xml:space="preserve">. وتشعر اللجنة بالقلق </w:t>
      </w:r>
      <w:r w:rsidRPr="000F40C8">
        <w:rPr>
          <w:rFonts w:hint="cs"/>
          <w:rtl/>
        </w:rPr>
        <w:t xml:space="preserve">لأن </w:t>
      </w:r>
      <w:r w:rsidRPr="000F40C8">
        <w:rPr>
          <w:rtl/>
        </w:rPr>
        <w:t xml:space="preserve">رموز </w:t>
      </w:r>
      <w:r w:rsidRPr="000F40C8">
        <w:rPr>
          <w:rFonts w:hint="cs"/>
          <w:rtl/>
        </w:rPr>
        <w:t xml:space="preserve">السلطة، </w:t>
      </w:r>
      <w:r w:rsidRPr="000F40C8">
        <w:rPr>
          <w:rtl/>
        </w:rPr>
        <w:t>بمن فيهم رجال الشرطة والقضاة</w:t>
      </w:r>
      <w:r w:rsidRPr="000F40C8">
        <w:rPr>
          <w:rFonts w:hint="cs"/>
          <w:rtl/>
        </w:rPr>
        <w:t>، ينصحون</w:t>
      </w:r>
      <w:r w:rsidRPr="000F40C8">
        <w:rPr>
          <w:rtl/>
        </w:rPr>
        <w:t xml:space="preserve"> النساء </w:t>
      </w:r>
      <w:r w:rsidRPr="000F40C8">
        <w:rPr>
          <w:rFonts w:hint="cs"/>
          <w:rtl/>
        </w:rPr>
        <w:t xml:space="preserve">من </w:t>
      </w:r>
      <w:r w:rsidRPr="000F40C8">
        <w:rPr>
          <w:rtl/>
        </w:rPr>
        <w:t xml:space="preserve">ضحايا العنف </w:t>
      </w:r>
      <w:r w:rsidRPr="000F40C8">
        <w:rPr>
          <w:rFonts w:hint="cs"/>
          <w:rtl/>
        </w:rPr>
        <w:t>بالعودة</w:t>
      </w:r>
      <w:r w:rsidRPr="000F40C8">
        <w:rPr>
          <w:rtl/>
        </w:rPr>
        <w:t xml:space="preserve"> </w:t>
      </w:r>
      <w:r w:rsidRPr="000F40C8">
        <w:rPr>
          <w:rFonts w:hint="cs"/>
          <w:rtl/>
        </w:rPr>
        <w:t>إلى</w:t>
      </w:r>
      <w:r w:rsidRPr="000F40C8">
        <w:rPr>
          <w:rtl/>
        </w:rPr>
        <w:t xml:space="preserve"> </w:t>
      </w:r>
      <w:r w:rsidRPr="000F40C8">
        <w:rPr>
          <w:rFonts w:hint="cs"/>
          <w:rtl/>
        </w:rPr>
        <w:t>شركائهن</w:t>
      </w:r>
      <w:r w:rsidRPr="000F40C8">
        <w:rPr>
          <w:rtl/>
        </w:rPr>
        <w:t xml:space="preserve"> </w:t>
      </w:r>
      <w:r w:rsidR="00816AA1">
        <w:rPr>
          <w:rFonts w:hint="cs"/>
          <w:rtl/>
        </w:rPr>
        <w:t>الذين يسيئ</w:t>
      </w:r>
      <w:r w:rsidRPr="000F40C8">
        <w:rPr>
          <w:rFonts w:hint="cs"/>
          <w:rtl/>
        </w:rPr>
        <w:t>ون إليهن</w:t>
      </w:r>
      <w:r w:rsidRPr="000F40C8">
        <w:rPr>
          <w:rtl/>
        </w:rPr>
        <w:t xml:space="preserve">. </w:t>
      </w:r>
      <w:r>
        <w:rPr>
          <w:rFonts w:hint="cs"/>
          <w:rtl/>
        </w:rPr>
        <w:t xml:space="preserve">ويساورها </w:t>
      </w:r>
      <w:r w:rsidRPr="000F40C8">
        <w:rPr>
          <w:rtl/>
        </w:rPr>
        <w:t xml:space="preserve">القلق </w:t>
      </w:r>
      <w:r w:rsidRPr="000F40C8">
        <w:rPr>
          <w:rFonts w:hint="cs"/>
          <w:rtl/>
        </w:rPr>
        <w:t>إزاء</w:t>
      </w:r>
      <w:r w:rsidRPr="000F40C8">
        <w:rPr>
          <w:rtl/>
        </w:rPr>
        <w:t xml:space="preserve"> </w:t>
      </w:r>
      <w:r w:rsidRPr="000F40C8">
        <w:rPr>
          <w:rFonts w:hint="cs"/>
          <w:rtl/>
        </w:rPr>
        <w:t>إحراز</w:t>
      </w:r>
      <w:r w:rsidRPr="000F40C8">
        <w:rPr>
          <w:rtl/>
        </w:rPr>
        <w:t xml:space="preserve"> تقدم محدود في الدولة الطرف </w:t>
      </w:r>
      <w:r w:rsidRPr="000F40C8">
        <w:rPr>
          <w:rFonts w:hint="cs"/>
          <w:rtl/>
        </w:rPr>
        <w:t xml:space="preserve">في </w:t>
      </w:r>
      <w:r w:rsidRPr="000F40C8">
        <w:rPr>
          <w:rtl/>
        </w:rPr>
        <w:t xml:space="preserve">منع العنف ضد المرأة والقضاء </w:t>
      </w:r>
      <w:r w:rsidRPr="000F40C8">
        <w:rPr>
          <w:rFonts w:hint="cs"/>
          <w:rtl/>
        </w:rPr>
        <w:t>عليه</w:t>
      </w:r>
      <w:r w:rsidRPr="000F40C8">
        <w:rPr>
          <w:rtl/>
        </w:rPr>
        <w:t xml:space="preserve">، </w:t>
      </w:r>
      <w:r>
        <w:rPr>
          <w:rFonts w:hint="cs"/>
          <w:rtl/>
        </w:rPr>
        <w:t>الأمر الذي ي</w:t>
      </w:r>
      <w:r w:rsidRPr="000F40C8">
        <w:rPr>
          <w:rtl/>
        </w:rPr>
        <w:t xml:space="preserve">تجلى في انعدام المحاكمات </w:t>
      </w:r>
      <w:r w:rsidRPr="000F40C8">
        <w:rPr>
          <w:rFonts w:hint="cs"/>
          <w:rtl/>
        </w:rPr>
        <w:t>والإدانات</w:t>
      </w:r>
      <w:r w:rsidRPr="000F40C8">
        <w:rPr>
          <w:rtl/>
        </w:rPr>
        <w:t xml:space="preserve"> وعدم </w:t>
      </w:r>
      <w:r w:rsidRPr="000F40C8">
        <w:rPr>
          <w:rFonts w:hint="cs"/>
          <w:rtl/>
        </w:rPr>
        <w:t>تمكن</w:t>
      </w:r>
      <w:r w:rsidRPr="000F40C8">
        <w:rPr>
          <w:rtl/>
        </w:rPr>
        <w:t xml:space="preserve"> المرأة </w:t>
      </w:r>
      <w:r w:rsidRPr="000F40C8">
        <w:rPr>
          <w:rFonts w:hint="cs"/>
          <w:rtl/>
        </w:rPr>
        <w:t>من اللجوء إلى</w:t>
      </w:r>
      <w:r w:rsidRPr="000F40C8">
        <w:rPr>
          <w:rtl/>
        </w:rPr>
        <w:t xml:space="preserve"> </w:t>
      </w:r>
      <w:r w:rsidRPr="000F40C8">
        <w:rPr>
          <w:rFonts w:hint="cs"/>
          <w:rtl/>
        </w:rPr>
        <w:t>القضاء</w:t>
      </w:r>
      <w:r w:rsidRPr="000F40C8">
        <w:rPr>
          <w:rtl/>
        </w:rPr>
        <w:t xml:space="preserve">، ولا سيما في المناطق </w:t>
      </w:r>
      <w:r w:rsidRPr="000F40C8">
        <w:rPr>
          <w:rFonts w:hint="cs"/>
          <w:rtl/>
        </w:rPr>
        <w:t>الريفية</w:t>
      </w:r>
      <w:r w:rsidRPr="000F40C8">
        <w:rPr>
          <w:rtl/>
        </w:rPr>
        <w:t>.</w:t>
      </w:r>
      <w:r>
        <w:rPr>
          <w:rFonts w:hint="cs"/>
          <w:rtl/>
        </w:rPr>
        <w:t xml:space="preserve"> </w:t>
      </w:r>
      <w:r w:rsidRPr="000F40C8">
        <w:rPr>
          <w:rtl/>
        </w:rPr>
        <w:t xml:space="preserve">كما تشعر اللجنة بالقلق </w:t>
      </w:r>
      <w:r w:rsidRPr="000F40C8">
        <w:rPr>
          <w:rFonts w:hint="cs"/>
          <w:rtl/>
        </w:rPr>
        <w:t>لأنه</w:t>
      </w:r>
      <w:r w:rsidRPr="000F40C8">
        <w:rPr>
          <w:rtl/>
        </w:rPr>
        <w:t xml:space="preserve"> بالرغم من تجريم الاغتصاب في </w:t>
      </w:r>
      <w:r w:rsidRPr="000F40C8">
        <w:rPr>
          <w:rFonts w:hint="cs"/>
          <w:rtl/>
        </w:rPr>
        <w:t>إطار</w:t>
      </w:r>
      <w:r w:rsidRPr="000F40C8">
        <w:rPr>
          <w:rtl/>
        </w:rPr>
        <w:t xml:space="preserve"> الزواج، لا يبدو </w:t>
      </w:r>
      <w:r w:rsidRPr="000F40C8">
        <w:rPr>
          <w:rFonts w:hint="cs"/>
          <w:rtl/>
        </w:rPr>
        <w:t>أنه</w:t>
      </w:r>
      <w:r w:rsidRPr="000F40C8">
        <w:rPr>
          <w:rtl/>
        </w:rPr>
        <w:t xml:space="preserve"> </w:t>
      </w:r>
      <w:r w:rsidRPr="000F40C8">
        <w:rPr>
          <w:rFonts w:hint="cs"/>
          <w:rtl/>
        </w:rPr>
        <w:t>توجد</w:t>
      </w:r>
      <w:r w:rsidRPr="000F40C8">
        <w:rPr>
          <w:rtl/>
        </w:rPr>
        <w:t xml:space="preserve"> محاكمات لهذه الجريمة في الدولة الطرف. </w:t>
      </w:r>
      <w:r w:rsidRPr="000F40C8">
        <w:rPr>
          <w:rFonts w:hint="cs"/>
          <w:rtl/>
        </w:rPr>
        <w:t>و</w:t>
      </w:r>
      <w:r w:rsidRPr="000F40C8">
        <w:rPr>
          <w:rtl/>
        </w:rPr>
        <w:t xml:space="preserve">تأسف </w:t>
      </w:r>
      <w:r w:rsidRPr="000F40C8">
        <w:rPr>
          <w:rFonts w:hint="cs"/>
          <w:rtl/>
        </w:rPr>
        <w:t xml:space="preserve">اللجنة </w:t>
      </w:r>
      <w:r w:rsidRPr="000F40C8">
        <w:rPr>
          <w:rtl/>
        </w:rPr>
        <w:t xml:space="preserve">لعدم </w:t>
      </w:r>
      <w:r w:rsidRPr="000F40C8">
        <w:rPr>
          <w:rFonts w:hint="cs"/>
          <w:rtl/>
        </w:rPr>
        <w:t>تو</w:t>
      </w:r>
      <w:r>
        <w:rPr>
          <w:rFonts w:hint="cs"/>
          <w:rtl/>
        </w:rPr>
        <w:t>ا</w:t>
      </w:r>
      <w:r w:rsidRPr="000F40C8">
        <w:rPr>
          <w:rFonts w:hint="cs"/>
          <w:rtl/>
        </w:rPr>
        <w:t>فر</w:t>
      </w:r>
      <w:r w:rsidRPr="000F40C8">
        <w:rPr>
          <w:rtl/>
        </w:rPr>
        <w:t xml:space="preserve"> معلومات وبيانات إحصائية عن كل </w:t>
      </w:r>
      <w:r w:rsidRPr="000F40C8">
        <w:rPr>
          <w:rFonts w:hint="cs"/>
          <w:rtl/>
        </w:rPr>
        <w:t>أنواع</w:t>
      </w:r>
      <w:r w:rsidRPr="000F40C8">
        <w:rPr>
          <w:rtl/>
        </w:rPr>
        <w:t xml:space="preserve"> العنف ضد </w:t>
      </w:r>
      <w:r w:rsidRPr="000F40C8">
        <w:rPr>
          <w:rFonts w:hint="cs"/>
          <w:rtl/>
        </w:rPr>
        <w:t>المرأة،</w:t>
      </w:r>
      <w:r w:rsidRPr="000F40C8">
        <w:rPr>
          <w:rtl/>
        </w:rPr>
        <w:t xml:space="preserve"> و</w:t>
      </w:r>
      <w:r>
        <w:rPr>
          <w:rFonts w:hint="cs"/>
          <w:rtl/>
        </w:rPr>
        <w:t xml:space="preserve">عن </w:t>
      </w:r>
      <w:r w:rsidRPr="000F40C8">
        <w:rPr>
          <w:rtl/>
        </w:rPr>
        <w:t xml:space="preserve">الخطوات المتخذة لتقييم فعالية التدابير المتخذة لمعالجة العنف ضد </w:t>
      </w:r>
      <w:r w:rsidRPr="000F40C8">
        <w:rPr>
          <w:rFonts w:hint="cs"/>
          <w:rtl/>
        </w:rPr>
        <w:t>المرأة.</w:t>
      </w:r>
    </w:p>
    <w:p w:rsidR="00762F13" w:rsidRPr="000F40C8" w:rsidRDefault="00762F13" w:rsidP="00762F13">
      <w:pPr>
        <w:pStyle w:val="SingleTxt"/>
        <w:rPr>
          <w:rFonts w:hint="cs"/>
          <w:b/>
          <w:bCs/>
          <w:rtl/>
        </w:rPr>
      </w:pPr>
      <w:r w:rsidRPr="00CC4270">
        <w:rPr>
          <w:rtl/>
        </w:rPr>
        <w:t xml:space="preserve">20 </w:t>
      </w:r>
      <w:r w:rsidRPr="00CC4270">
        <w:rPr>
          <w:rFonts w:hint="cs"/>
          <w:rtl/>
        </w:rPr>
        <w:t>-</w:t>
      </w:r>
      <w:r w:rsidRPr="00CC4270">
        <w:rPr>
          <w:rFonts w:hint="cs"/>
          <w:rtl/>
        </w:rPr>
        <w:tab/>
      </w:r>
      <w:r w:rsidRPr="000F40C8">
        <w:rPr>
          <w:b/>
          <w:bCs/>
          <w:rtl/>
        </w:rPr>
        <w:t xml:space="preserve">وتحث اللجنة الدولة الطرف على </w:t>
      </w:r>
      <w:r w:rsidRPr="000F40C8">
        <w:rPr>
          <w:rFonts w:hint="cs"/>
          <w:b/>
          <w:bCs/>
          <w:rtl/>
        </w:rPr>
        <w:t>إيلاء</w:t>
      </w:r>
      <w:r w:rsidRPr="000F40C8">
        <w:rPr>
          <w:b/>
          <w:bCs/>
          <w:rtl/>
        </w:rPr>
        <w:t xml:space="preserve"> </w:t>
      </w:r>
      <w:r w:rsidRPr="000F40C8">
        <w:rPr>
          <w:rFonts w:hint="cs"/>
          <w:b/>
          <w:bCs/>
          <w:rtl/>
        </w:rPr>
        <w:t>أولوية</w:t>
      </w:r>
      <w:r w:rsidRPr="000F40C8">
        <w:rPr>
          <w:b/>
          <w:bCs/>
          <w:rtl/>
        </w:rPr>
        <w:t xml:space="preserve"> عالية لتنفيذ نهج شامل </w:t>
      </w:r>
      <w:r>
        <w:rPr>
          <w:rFonts w:hint="cs"/>
          <w:b/>
          <w:bCs/>
          <w:rtl/>
        </w:rPr>
        <w:t>للتصدي</w:t>
      </w:r>
      <w:r w:rsidRPr="000F40C8">
        <w:rPr>
          <w:b/>
          <w:bCs/>
          <w:rtl/>
        </w:rPr>
        <w:t xml:space="preserve"> </w:t>
      </w:r>
      <w:r>
        <w:rPr>
          <w:rFonts w:hint="cs"/>
          <w:b/>
          <w:bCs/>
          <w:rtl/>
        </w:rPr>
        <w:t>ل</w:t>
      </w:r>
      <w:r w:rsidRPr="000F40C8">
        <w:rPr>
          <w:b/>
          <w:bCs/>
          <w:rtl/>
        </w:rPr>
        <w:t xml:space="preserve">جميع </w:t>
      </w:r>
      <w:r w:rsidRPr="000F40C8">
        <w:rPr>
          <w:rFonts w:hint="cs"/>
          <w:b/>
          <w:bCs/>
          <w:rtl/>
        </w:rPr>
        <w:t>أشكال</w:t>
      </w:r>
      <w:r w:rsidRPr="000F40C8">
        <w:rPr>
          <w:b/>
          <w:bCs/>
          <w:rtl/>
        </w:rPr>
        <w:t xml:space="preserve"> العنف ضد المرأة، بما في ذلك </w:t>
      </w:r>
      <w:r w:rsidRPr="000F40C8">
        <w:rPr>
          <w:rFonts w:hint="cs"/>
          <w:b/>
          <w:bCs/>
          <w:rtl/>
        </w:rPr>
        <w:t>من خلال الإنفاذ</w:t>
      </w:r>
      <w:r w:rsidRPr="000F40C8">
        <w:rPr>
          <w:b/>
          <w:bCs/>
          <w:rtl/>
        </w:rPr>
        <w:t xml:space="preserve"> </w:t>
      </w:r>
      <w:r>
        <w:rPr>
          <w:rFonts w:hint="cs"/>
          <w:b/>
          <w:bCs/>
          <w:rtl/>
        </w:rPr>
        <w:t xml:space="preserve">والرصد </w:t>
      </w:r>
      <w:r w:rsidRPr="000F40C8">
        <w:rPr>
          <w:b/>
          <w:bCs/>
          <w:rtl/>
        </w:rPr>
        <w:t>الفعال</w:t>
      </w:r>
      <w:r>
        <w:rPr>
          <w:rFonts w:hint="cs"/>
          <w:b/>
          <w:bCs/>
          <w:rtl/>
        </w:rPr>
        <w:t>ين</w:t>
      </w:r>
      <w:r w:rsidRPr="000F40C8">
        <w:rPr>
          <w:b/>
          <w:bCs/>
          <w:rtl/>
        </w:rPr>
        <w:t xml:space="preserve"> لقانون العنف المنزلي. كما تحث الدولة الطرف </w:t>
      </w:r>
      <w:r w:rsidRPr="000F40C8">
        <w:rPr>
          <w:rFonts w:hint="cs"/>
          <w:b/>
          <w:bCs/>
          <w:rtl/>
        </w:rPr>
        <w:t xml:space="preserve">على نشر </w:t>
      </w:r>
      <w:r w:rsidRPr="000F40C8">
        <w:rPr>
          <w:b/>
          <w:bCs/>
          <w:rtl/>
        </w:rPr>
        <w:t xml:space="preserve">الوعي </w:t>
      </w:r>
      <w:r>
        <w:rPr>
          <w:rFonts w:hint="cs"/>
          <w:b/>
          <w:bCs/>
          <w:rtl/>
        </w:rPr>
        <w:t>بين الجمهور</w:t>
      </w:r>
      <w:r w:rsidRPr="000F40C8">
        <w:rPr>
          <w:b/>
          <w:bCs/>
          <w:rtl/>
        </w:rPr>
        <w:t xml:space="preserve"> عن طريق وسائل </w:t>
      </w:r>
      <w:r w:rsidRPr="000F40C8">
        <w:rPr>
          <w:rFonts w:hint="cs"/>
          <w:b/>
          <w:bCs/>
          <w:rtl/>
        </w:rPr>
        <w:t>الإعلام</w:t>
      </w:r>
      <w:r w:rsidRPr="000F40C8">
        <w:rPr>
          <w:b/>
          <w:bCs/>
          <w:rtl/>
        </w:rPr>
        <w:t xml:space="preserve"> وبرامج التعليم </w:t>
      </w:r>
      <w:r w:rsidRPr="000F40C8">
        <w:rPr>
          <w:rFonts w:hint="cs"/>
          <w:b/>
          <w:bCs/>
          <w:rtl/>
        </w:rPr>
        <w:t>بأن</w:t>
      </w:r>
      <w:r w:rsidRPr="000F40C8">
        <w:rPr>
          <w:b/>
          <w:bCs/>
          <w:rtl/>
        </w:rPr>
        <w:t xml:space="preserve"> جميع </w:t>
      </w:r>
      <w:r w:rsidRPr="000F40C8">
        <w:rPr>
          <w:rFonts w:hint="cs"/>
          <w:b/>
          <w:bCs/>
          <w:rtl/>
        </w:rPr>
        <w:t>أشكال</w:t>
      </w:r>
      <w:r w:rsidRPr="000F40C8">
        <w:rPr>
          <w:b/>
          <w:bCs/>
          <w:rtl/>
        </w:rPr>
        <w:t xml:space="preserve"> العنف ضد </w:t>
      </w:r>
      <w:r w:rsidRPr="000F40C8">
        <w:rPr>
          <w:rFonts w:hint="cs"/>
          <w:b/>
          <w:bCs/>
          <w:rtl/>
        </w:rPr>
        <w:t>المرأة،</w:t>
      </w:r>
      <w:r w:rsidRPr="000F40C8">
        <w:rPr>
          <w:b/>
          <w:bCs/>
          <w:rtl/>
        </w:rPr>
        <w:t xml:space="preserve"> بما فيه</w:t>
      </w:r>
      <w:r w:rsidRPr="000F40C8">
        <w:rPr>
          <w:rFonts w:hint="cs"/>
          <w:b/>
          <w:bCs/>
          <w:rtl/>
        </w:rPr>
        <w:t>ا</w:t>
      </w:r>
      <w:r w:rsidRPr="000F40C8">
        <w:rPr>
          <w:b/>
          <w:bCs/>
          <w:rtl/>
        </w:rPr>
        <w:t xml:space="preserve"> العنف المنزلي والاغتصاب </w:t>
      </w:r>
      <w:r w:rsidRPr="000F40C8">
        <w:rPr>
          <w:rFonts w:hint="cs"/>
          <w:b/>
          <w:bCs/>
          <w:rtl/>
        </w:rPr>
        <w:t>الزوجي،</w:t>
      </w:r>
      <w:r w:rsidRPr="000F40C8">
        <w:rPr>
          <w:b/>
          <w:bCs/>
          <w:rtl/>
        </w:rPr>
        <w:t xml:space="preserve"> مرفوضة </w:t>
      </w:r>
      <w:r w:rsidRPr="000F40C8">
        <w:rPr>
          <w:rFonts w:hint="cs"/>
          <w:b/>
          <w:bCs/>
          <w:rtl/>
        </w:rPr>
        <w:t>ومحظورة</w:t>
      </w:r>
      <w:r w:rsidRPr="000F40C8">
        <w:rPr>
          <w:b/>
          <w:bCs/>
          <w:rtl/>
        </w:rPr>
        <w:t xml:space="preserve"> بموجب القانون. وتدعو اللجنة الدولة الطرف </w:t>
      </w:r>
      <w:r w:rsidRPr="000F40C8">
        <w:rPr>
          <w:rFonts w:hint="cs"/>
          <w:b/>
          <w:bCs/>
          <w:rtl/>
        </w:rPr>
        <w:t>إلى</w:t>
      </w:r>
      <w:r w:rsidRPr="000F40C8">
        <w:rPr>
          <w:b/>
          <w:bCs/>
          <w:rtl/>
        </w:rPr>
        <w:t xml:space="preserve"> تدريب </w:t>
      </w:r>
      <w:r>
        <w:rPr>
          <w:rFonts w:hint="cs"/>
          <w:b/>
          <w:bCs/>
          <w:rtl/>
        </w:rPr>
        <w:t xml:space="preserve">أعضاء </w:t>
      </w:r>
      <w:r w:rsidRPr="000F40C8">
        <w:rPr>
          <w:rFonts w:hint="cs"/>
          <w:b/>
          <w:bCs/>
          <w:rtl/>
        </w:rPr>
        <w:t>الهيئة القضائية</w:t>
      </w:r>
      <w:r w:rsidRPr="000F40C8">
        <w:rPr>
          <w:b/>
          <w:bCs/>
          <w:rtl/>
        </w:rPr>
        <w:t xml:space="preserve"> </w:t>
      </w:r>
      <w:r>
        <w:rPr>
          <w:rFonts w:hint="cs"/>
          <w:b/>
          <w:bCs/>
          <w:rtl/>
        </w:rPr>
        <w:t>والموظفين المسؤولين عن</w:t>
      </w:r>
      <w:r w:rsidRPr="000F40C8">
        <w:rPr>
          <w:b/>
          <w:bCs/>
          <w:rtl/>
        </w:rPr>
        <w:t xml:space="preserve"> </w:t>
      </w:r>
      <w:r w:rsidRPr="000F40C8">
        <w:rPr>
          <w:rFonts w:hint="cs"/>
          <w:b/>
          <w:bCs/>
          <w:rtl/>
        </w:rPr>
        <w:t>إنفاذ</w:t>
      </w:r>
      <w:r w:rsidRPr="000F40C8">
        <w:rPr>
          <w:b/>
          <w:bCs/>
          <w:rtl/>
        </w:rPr>
        <w:t xml:space="preserve"> القانون، وأصحاب المهن القانونية</w:t>
      </w:r>
      <w:r w:rsidRPr="000F40C8">
        <w:rPr>
          <w:rFonts w:hint="cs"/>
          <w:b/>
          <w:bCs/>
          <w:rtl/>
        </w:rPr>
        <w:t>،</w:t>
      </w:r>
      <w:r w:rsidRPr="000F40C8">
        <w:rPr>
          <w:b/>
          <w:bCs/>
          <w:rtl/>
        </w:rPr>
        <w:t xml:space="preserve"> </w:t>
      </w:r>
      <w:r w:rsidRPr="000F40C8">
        <w:rPr>
          <w:rFonts w:hint="cs"/>
          <w:b/>
          <w:bCs/>
          <w:rtl/>
        </w:rPr>
        <w:t>والأخصائيين</w:t>
      </w:r>
      <w:r w:rsidRPr="000F40C8">
        <w:rPr>
          <w:b/>
          <w:bCs/>
          <w:rtl/>
        </w:rPr>
        <w:t xml:space="preserve"> الاجتماعيين ومقدمي الخدمات الصحية على القانون الجديد، </w:t>
      </w:r>
      <w:r w:rsidRPr="000F40C8">
        <w:rPr>
          <w:rFonts w:hint="cs"/>
          <w:b/>
          <w:bCs/>
          <w:rtl/>
        </w:rPr>
        <w:t>و</w:t>
      </w:r>
      <w:r w:rsidRPr="000F40C8">
        <w:rPr>
          <w:b/>
          <w:bCs/>
          <w:rtl/>
        </w:rPr>
        <w:t>توعيتهم</w:t>
      </w:r>
      <w:r w:rsidRPr="000F40C8">
        <w:rPr>
          <w:rFonts w:hint="cs"/>
          <w:b/>
          <w:bCs/>
          <w:rtl/>
        </w:rPr>
        <w:t xml:space="preserve"> تماما</w:t>
      </w:r>
      <w:r w:rsidRPr="000F40C8">
        <w:rPr>
          <w:b/>
          <w:bCs/>
          <w:rtl/>
        </w:rPr>
        <w:t xml:space="preserve"> بجميع </w:t>
      </w:r>
      <w:r w:rsidRPr="000F40C8">
        <w:rPr>
          <w:rFonts w:hint="cs"/>
          <w:b/>
          <w:bCs/>
          <w:rtl/>
        </w:rPr>
        <w:t>أشكال</w:t>
      </w:r>
      <w:r w:rsidRPr="000F40C8">
        <w:rPr>
          <w:b/>
          <w:bCs/>
          <w:rtl/>
        </w:rPr>
        <w:t xml:space="preserve"> العنف ضد </w:t>
      </w:r>
      <w:r w:rsidRPr="000F40C8">
        <w:rPr>
          <w:rFonts w:hint="cs"/>
          <w:b/>
          <w:bCs/>
          <w:rtl/>
        </w:rPr>
        <w:t>المرأة</w:t>
      </w:r>
      <w:r w:rsidRPr="000F40C8">
        <w:rPr>
          <w:b/>
          <w:bCs/>
          <w:rtl/>
        </w:rPr>
        <w:t xml:space="preserve"> وذلك </w:t>
      </w:r>
      <w:r w:rsidRPr="000F40C8">
        <w:rPr>
          <w:rFonts w:hint="cs"/>
          <w:b/>
          <w:bCs/>
          <w:rtl/>
        </w:rPr>
        <w:t>لكفالة</w:t>
      </w:r>
      <w:r w:rsidRPr="000F40C8">
        <w:rPr>
          <w:b/>
          <w:bCs/>
          <w:rtl/>
        </w:rPr>
        <w:t xml:space="preserve"> تقديم مرتكبي العنف</w:t>
      </w:r>
      <w:r>
        <w:rPr>
          <w:rFonts w:hint="cs"/>
          <w:b/>
          <w:bCs/>
          <w:rtl/>
        </w:rPr>
        <w:t xml:space="preserve"> بالفعل</w:t>
      </w:r>
      <w:r w:rsidRPr="000F40C8">
        <w:rPr>
          <w:b/>
          <w:bCs/>
          <w:rtl/>
        </w:rPr>
        <w:t xml:space="preserve"> </w:t>
      </w:r>
      <w:r w:rsidRPr="000F40C8">
        <w:rPr>
          <w:rFonts w:hint="cs"/>
          <w:b/>
          <w:bCs/>
          <w:rtl/>
        </w:rPr>
        <w:t xml:space="preserve">إلى </w:t>
      </w:r>
      <w:r>
        <w:rPr>
          <w:rFonts w:hint="cs"/>
          <w:b/>
          <w:bCs/>
          <w:rtl/>
        </w:rPr>
        <w:t>ال</w:t>
      </w:r>
      <w:r w:rsidRPr="000F40C8">
        <w:rPr>
          <w:b/>
          <w:bCs/>
          <w:rtl/>
        </w:rPr>
        <w:t>محاكم</w:t>
      </w:r>
      <w:r>
        <w:rPr>
          <w:rFonts w:hint="cs"/>
          <w:b/>
          <w:bCs/>
          <w:rtl/>
        </w:rPr>
        <w:t>ة</w:t>
      </w:r>
      <w:r w:rsidRPr="000F40C8">
        <w:rPr>
          <w:b/>
          <w:bCs/>
          <w:rtl/>
        </w:rPr>
        <w:t xml:space="preserve"> ومعاقبتهم بما يلزم من </w:t>
      </w:r>
      <w:r w:rsidRPr="000F40C8">
        <w:rPr>
          <w:rFonts w:hint="cs"/>
          <w:b/>
          <w:bCs/>
          <w:rtl/>
        </w:rPr>
        <w:t>الجدية</w:t>
      </w:r>
      <w:r w:rsidRPr="000F40C8">
        <w:rPr>
          <w:b/>
          <w:bCs/>
          <w:rtl/>
        </w:rPr>
        <w:t xml:space="preserve"> </w:t>
      </w:r>
      <w:r w:rsidRPr="000F40C8">
        <w:rPr>
          <w:rFonts w:hint="cs"/>
          <w:b/>
          <w:bCs/>
          <w:rtl/>
        </w:rPr>
        <w:t>والسرعة</w:t>
      </w:r>
      <w:r w:rsidRPr="000F40C8">
        <w:rPr>
          <w:b/>
          <w:bCs/>
          <w:rtl/>
        </w:rPr>
        <w:t xml:space="preserve">. كما توصي اللجنة بأن تسعى الدولة الطرف </w:t>
      </w:r>
      <w:r w:rsidRPr="000F40C8">
        <w:rPr>
          <w:rFonts w:hint="cs"/>
          <w:b/>
          <w:bCs/>
          <w:rtl/>
        </w:rPr>
        <w:t xml:space="preserve">إلى </w:t>
      </w:r>
      <w:r w:rsidRPr="000F40C8">
        <w:rPr>
          <w:b/>
          <w:bCs/>
          <w:rtl/>
        </w:rPr>
        <w:t xml:space="preserve">زيادة عدد القاضيات </w:t>
      </w:r>
      <w:r w:rsidRPr="000F40C8">
        <w:rPr>
          <w:rFonts w:hint="cs"/>
          <w:b/>
          <w:bCs/>
          <w:rtl/>
        </w:rPr>
        <w:t>و</w:t>
      </w:r>
      <w:r>
        <w:rPr>
          <w:rFonts w:hint="cs"/>
          <w:b/>
          <w:bCs/>
          <w:rtl/>
        </w:rPr>
        <w:t xml:space="preserve">الموظفات </w:t>
      </w:r>
      <w:r w:rsidRPr="000F40C8">
        <w:rPr>
          <w:rFonts w:hint="cs"/>
          <w:b/>
          <w:bCs/>
          <w:rtl/>
        </w:rPr>
        <w:t>المسؤولات</w:t>
      </w:r>
      <w:r w:rsidRPr="000F40C8">
        <w:rPr>
          <w:b/>
          <w:bCs/>
          <w:rtl/>
        </w:rPr>
        <w:t xml:space="preserve"> عن </w:t>
      </w:r>
      <w:r w:rsidRPr="000F40C8">
        <w:rPr>
          <w:rFonts w:hint="cs"/>
          <w:b/>
          <w:bCs/>
          <w:rtl/>
        </w:rPr>
        <w:t>إنفاذ</w:t>
      </w:r>
      <w:r w:rsidRPr="000F40C8">
        <w:rPr>
          <w:b/>
          <w:bCs/>
          <w:rtl/>
        </w:rPr>
        <w:t xml:space="preserve"> القانون </w:t>
      </w:r>
      <w:r w:rsidRPr="000F40C8">
        <w:rPr>
          <w:rFonts w:hint="cs"/>
          <w:b/>
          <w:bCs/>
          <w:rtl/>
        </w:rPr>
        <w:t>كوسيلة</w:t>
      </w:r>
      <w:r w:rsidRPr="000F40C8">
        <w:rPr>
          <w:b/>
          <w:bCs/>
          <w:rtl/>
        </w:rPr>
        <w:t xml:space="preserve"> لتشجيع النساء على </w:t>
      </w:r>
      <w:r w:rsidRPr="000F40C8">
        <w:rPr>
          <w:rFonts w:hint="cs"/>
          <w:b/>
          <w:bCs/>
          <w:rtl/>
        </w:rPr>
        <w:t>الإبلاغ</w:t>
      </w:r>
      <w:r w:rsidRPr="000F40C8">
        <w:rPr>
          <w:b/>
          <w:bCs/>
          <w:rtl/>
        </w:rPr>
        <w:t xml:space="preserve"> عن حالات العنف. وتدعو الدولة الطرف </w:t>
      </w:r>
      <w:r w:rsidRPr="000F40C8">
        <w:rPr>
          <w:rFonts w:hint="cs"/>
          <w:b/>
          <w:bCs/>
          <w:rtl/>
        </w:rPr>
        <w:t>إلى</w:t>
      </w:r>
      <w:r>
        <w:rPr>
          <w:b/>
          <w:bCs/>
          <w:rtl/>
        </w:rPr>
        <w:t xml:space="preserve"> وضع تدابير </w:t>
      </w:r>
      <w:r w:rsidRPr="000F40C8">
        <w:rPr>
          <w:b/>
          <w:bCs/>
          <w:rtl/>
        </w:rPr>
        <w:t xml:space="preserve">لدعم ضحايا العنف </w:t>
      </w:r>
      <w:r w:rsidRPr="000F40C8">
        <w:rPr>
          <w:rFonts w:hint="cs"/>
          <w:b/>
          <w:bCs/>
          <w:rtl/>
        </w:rPr>
        <w:t>المنزلي،</w:t>
      </w:r>
      <w:r w:rsidRPr="000F40C8">
        <w:rPr>
          <w:b/>
          <w:bCs/>
          <w:rtl/>
        </w:rPr>
        <w:t xml:space="preserve"> بما في ذلك زيادة عدد الملاجئ و</w:t>
      </w:r>
      <w:r w:rsidRPr="000F40C8">
        <w:rPr>
          <w:rFonts w:hint="cs"/>
          <w:b/>
          <w:bCs/>
          <w:rtl/>
        </w:rPr>
        <w:t xml:space="preserve">الدعم </w:t>
      </w:r>
      <w:r w:rsidRPr="000F40C8">
        <w:rPr>
          <w:b/>
          <w:bCs/>
          <w:rtl/>
        </w:rPr>
        <w:t xml:space="preserve">القانوني والطبي </w:t>
      </w:r>
      <w:r w:rsidRPr="000F40C8">
        <w:rPr>
          <w:rFonts w:hint="cs"/>
          <w:b/>
          <w:bCs/>
          <w:rtl/>
        </w:rPr>
        <w:t>و</w:t>
      </w:r>
      <w:r w:rsidRPr="000F40C8">
        <w:rPr>
          <w:b/>
          <w:bCs/>
          <w:rtl/>
        </w:rPr>
        <w:t xml:space="preserve">النفسي. وتشجع اللجنة الدولة الطرف على الاستفادة الكاملة من توصية اللجنة العامة 19 في جهودها </w:t>
      </w:r>
      <w:r w:rsidRPr="000F40C8">
        <w:rPr>
          <w:rFonts w:hint="cs"/>
          <w:b/>
          <w:bCs/>
          <w:rtl/>
        </w:rPr>
        <w:t>الرامية</w:t>
      </w:r>
      <w:r w:rsidRPr="000F40C8">
        <w:rPr>
          <w:b/>
          <w:bCs/>
          <w:rtl/>
        </w:rPr>
        <w:t xml:space="preserve"> </w:t>
      </w:r>
      <w:r w:rsidRPr="000F40C8">
        <w:rPr>
          <w:rFonts w:hint="cs"/>
          <w:b/>
          <w:bCs/>
          <w:rtl/>
        </w:rPr>
        <w:t>إلى</w:t>
      </w:r>
      <w:r w:rsidRPr="000F40C8">
        <w:rPr>
          <w:b/>
          <w:bCs/>
          <w:rtl/>
        </w:rPr>
        <w:t xml:space="preserve"> التصدي للعنف ضد </w:t>
      </w:r>
      <w:r w:rsidRPr="000F40C8">
        <w:rPr>
          <w:rFonts w:hint="cs"/>
          <w:b/>
          <w:bCs/>
          <w:rtl/>
        </w:rPr>
        <w:t>المرأة.</w:t>
      </w:r>
      <w:r w:rsidRPr="000F40C8">
        <w:rPr>
          <w:b/>
          <w:bCs/>
          <w:rtl/>
        </w:rPr>
        <w:t xml:space="preserve"> وتحث اللجنة الدولة الطرف على </w:t>
      </w:r>
      <w:r w:rsidRPr="000F40C8">
        <w:rPr>
          <w:rFonts w:hint="cs"/>
          <w:b/>
          <w:bCs/>
          <w:rtl/>
        </w:rPr>
        <w:t>إنشاء</w:t>
      </w:r>
      <w:r w:rsidRPr="000F40C8">
        <w:rPr>
          <w:b/>
          <w:bCs/>
          <w:rtl/>
        </w:rPr>
        <w:t xml:space="preserve"> نظام </w:t>
      </w:r>
      <w:r w:rsidRPr="000F40C8">
        <w:rPr>
          <w:rFonts w:hint="cs"/>
          <w:b/>
          <w:bCs/>
          <w:rtl/>
        </w:rPr>
        <w:t>مركزي</w:t>
      </w:r>
      <w:r w:rsidRPr="000F40C8">
        <w:rPr>
          <w:b/>
          <w:bCs/>
          <w:rtl/>
        </w:rPr>
        <w:t xml:space="preserve"> لجمع البيانات عن مدى انتشار وحدوث العنف ضد المرأة </w:t>
      </w:r>
      <w:r w:rsidRPr="000F40C8">
        <w:rPr>
          <w:rFonts w:hint="cs"/>
          <w:b/>
          <w:bCs/>
          <w:rtl/>
        </w:rPr>
        <w:t>وإدراج</w:t>
      </w:r>
      <w:r w:rsidRPr="000F40C8">
        <w:rPr>
          <w:b/>
          <w:bCs/>
          <w:rtl/>
        </w:rPr>
        <w:t xml:space="preserve"> هذه </w:t>
      </w:r>
      <w:r w:rsidRPr="000F40C8">
        <w:rPr>
          <w:rFonts w:hint="cs"/>
          <w:b/>
          <w:bCs/>
          <w:rtl/>
        </w:rPr>
        <w:t>البيانات،</w:t>
      </w:r>
      <w:r w:rsidRPr="000F40C8">
        <w:rPr>
          <w:b/>
          <w:bCs/>
          <w:rtl/>
        </w:rPr>
        <w:t xml:space="preserve"> </w:t>
      </w:r>
      <w:r w:rsidRPr="000F40C8">
        <w:rPr>
          <w:rFonts w:hint="cs"/>
          <w:b/>
          <w:bCs/>
          <w:rtl/>
        </w:rPr>
        <w:t>وكذلك</w:t>
      </w:r>
      <w:r w:rsidRPr="000F40C8">
        <w:rPr>
          <w:b/>
          <w:bCs/>
          <w:rtl/>
        </w:rPr>
        <w:t xml:space="preserve"> </w:t>
      </w:r>
      <w:r w:rsidRPr="000F40C8">
        <w:rPr>
          <w:rFonts w:hint="cs"/>
          <w:b/>
          <w:bCs/>
          <w:rtl/>
        </w:rPr>
        <w:t>ال</w:t>
      </w:r>
      <w:r w:rsidRPr="000F40C8">
        <w:rPr>
          <w:b/>
          <w:bCs/>
          <w:rtl/>
        </w:rPr>
        <w:t>معلومات بشأن تأثير التدابير المتخذة في تقريرها الدوري المقبل.</w:t>
      </w:r>
    </w:p>
    <w:p w:rsidR="00762F13" w:rsidRPr="000F40C8" w:rsidRDefault="00762F13" w:rsidP="00762F13">
      <w:pPr>
        <w:pStyle w:val="SingleTxt"/>
        <w:rPr>
          <w:rFonts w:hint="cs"/>
          <w:rtl/>
        </w:rPr>
      </w:pPr>
      <w:r w:rsidRPr="000F40C8">
        <w:rPr>
          <w:rtl/>
        </w:rPr>
        <w:t xml:space="preserve">21 </w:t>
      </w:r>
      <w:r>
        <w:rPr>
          <w:rFonts w:hint="cs"/>
          <w:rtl/>
        </w:rPr>
        <w:t>-</w:t>
      </w:r>
      <w:r>
        <w:rPr>
          <w:rFonts w:hint="cs"/>
          <w:rtl/>
        </w:rPr>
        <w:tab/>
      </w:r>
      <w:r w:rsidRPr="000F40C8">
        <w:rPr>
          <w:rFonts w:hint="cs"/>
          <w:rtl/>
        </w:rPr>
        <w:t>وفي حين</w:t>
      </w:r>
      <w:r w:rsidRPr="000F40C8">
        <w:rPr>
          <w:rtl/>
        </w:rPr>
        <w:t xml:space="preserve"> تلاحظ اللجنة </w:t>
      </w:r>
      <w:r w:rsidRPr="000F40C8">
        <w:rPr>
          <w:rFonts w:hint="cs"/>
          <w:rtl/>
        </w:rPr>
        <w:t xml:space="preserve">إصدار </w:t>
      </w:r>
      <w:r w:rsidRPr="000F40C8">
        <w:rPr>
          <w:rtl/>
        </w:rPr>
        <w:t>قانون (</w:t>
      </w:r>
      <w:r w:rsidRPr="000F40C8">
        <w:rPr>
          <w:rFonts w:hint="cs"/>
          <w:rtl/>
        </w:rPr>
        <w:t>منع</w:t>
      </w:r>
      <w:r w:rsidRPr="000F40C8">
        <w:rPr>
          <w:rtl/>
        </w:rPr>
        <w:t xml:space="preserve">) الاتجار </w:t>
      </w:r>
      <w:r w:rsidRPr="000F40C8">
        <w:rPr>
          <w:rFonts w:hint="cs"/>
          <w:rtl/>
        </w:rPr>
        <w:t>بالأشخاص</w:t>
      </w:r>
      <w:r w:rsidRPr="000F40C8">
        <w:rPr>
          <w:rtl/>
        </w:rPr>
        <w:t xml:space="preserve"> </w:t>
      </w:r>
      <w:r w:rsidRPr="000F40C8">
        <w:rPr>
          <w:rFonts w:hint="cs"/>
          <w:rtl/>
        </w:rPr>
        <w:t>ل</w:t>
      </w:r>
      <w:r w:rsidRPr="000F40C8">
        <w:rPr>
          <w:rtl/>
        </w:rPr>
        <w:t xml:space="preserve">عام 2003، </w:t>
      </w:r>
      <w:r w:rsidRPr="000F40C8">
        <w:rPr>
          <w:rFonts w:hint="cs"/>
          <w:rtl/>
        </w:rPr>
        <w:t xml:space="preserve">فإنها </w:t>
      </w:r>
      <w:r w:rsidRPr="000F40C8">
        <w:rPr>
          <w:rtl/>
        </w:rPr>
        <w:t xml:space="preserve">تشعر بالقلق </w:t>
      </w:r>
      <w:r w:rsidRPr="000F40C8">
        <w:rPr>
          <w:rFonts w:hint="cs"/>
          <w:rtl/>
        </w:rPr>
        <w:t>بأن</w:t>
      </w:r>
      <w:r w:rsidRPr="000F40C8">
        <w:rPr>
          <w:rtl/>
        </w:rPr>
        <w:t xml:space="preserve"> بليز </w:t>
      </w:r>
      <w:r w:rsidRPr="000F40C8">
        <w:rPr>
          <w:rFonts w:hint="cs"/>
          <w:rtl/>
        </w:rPr>
        <w:t>قد بدأت تصبح</w:t>
      </w:r>
      <w:r w:rsidRPr="000F40C8">
        <w:rPr>
          <w:rtl/>
        </w:rPr>
        <w:t xml:space="preserve"> بلد المقصد </w:t>
      </w:r>
      <w:r w:rsidRPr="000F40C8">
        <w:rPr>
          <w:rFonts w:hint="cs"/>
          <w:rtl/>
        </w:rPr>
        <w:t>للاتجار با</w:t>
      </w:r>
      <w:r w:rsidRPr="000F40C8">
        <w:rPr>
          <w:rtl/>
        </w:rPr>
        <w:t xml:space="preserve">لنساء من السلفادور وغواتيمالا </w:t>
      </w:r>
      <w:r>
        <w:rPr>
          <w:rFonts w:hint="cs"/>
          <w:rtl/>
        </w:rPr>
        <w:t>و</w:t>
      </w:r>
      <w:r w:rsidRPr="000F40C8">
        <w:rPr>
          <w:rtl/>
        </w:rPr>
        <w:t xml:space="preserve">نيكاراغوا وهندوراس. كما تشعر اللجنة بالقلق </w:t>
      </w:r>
      <w:r w:rsidRPr="000F40C8">
        <w:rPr>
          <w:rFonts w:hint="cs"/>
          <w:rtl/>
        </w:rPr>
        <w:t>إزاء</w:t>
      </w:r>
      <w:r w:rsidRPr="000F40C8">
        <w:rPr>
          <w:rtl/>
        </w:rPr>
        <w:t xml:space="preserve"> </w:t>
      </w:r>
      <w:r w:rsidRPr="000F40C8">
        <w:rPr>
          <w:rFonts w:hint="cs"/>
          <w:rtl/>
        </w:rPr>
        <w:t>عدم تو</w:t>
      </w:r>
      <w:r>
        <w:rPr>
          <w:rFonts w:hint="cs"/>
          <w:rtl/>
        </w:rPr>
        <w:t>ا</w:t>
      </w:r>
      <w:r w:rsidRPr="000F40C8">
        <w:rPr>
          <w:rFonts w:hint="cs"/>
          <w:rtl/>
        </w:rPr>
        <w:t>فر</w:t>
      </w:r>
      <w:r w:rsidRPr="000F40C8">
        <w:rPr>
          <w:rtl/>
        </w:rPr>
        <w:t xml:space="preserve"> معلومات </w:t>
      </w:r>
      <w:r w:rsidRPr="000F40C8">
        <w:rPr>
          <w:rFonts w:hint="cs"/>
          <w:rtl/>
        </w:rPr>
        <w:t>تتعلق</w:t>
      </w:r>
      <w:r w:rsidRPr="000F40C8">
        <w:rPr>
          <w:rtl/>
        </w:rPr>
        <w:t xml:space="preserve"> بمدى الاتجار واستغلال </w:t>
      </w:r>
      <w:r w:rsidRPr="000F40C8">
        <w:rPr>
          <w:rFonts w:hint="cs"/>
          <w:rtl/>
        </w:rPr>
        <w:t>البغاء</w:t>
      </w:r>
      <w:r w:rsidRPr="000F40C8">
        <w:rPr>
          <w:rtl/>
        </w:rPr>
        <w:t xml:space="preserve"> في </w:t>
      </w:r>
      <w:r w:rsidRPr="000F40C8">
        <w:rPr>
          <w:rFonts w:hint="cs"/>
          <w:rtl/>
        </w:rPr>
        <w:t>البلد،</w:t>
      </w:r>
      <w:r w:rsidRPr="000F40C8">
        <w:rPr>
          <w:rtl/>
        </w:rPr>
        <w:t xml:space="preserve"> والتأثير السلبي المحتمل </w:t>
      </w:r>
      <w:r w:rsidRPr="000F40C8">
        <w:rPr>
          <w:rFonts w:hint="cs"/>
          <w:rtl/>
        </w:rPr>
        <w:t xml:space="preserve">الذي يمكن أن تحدثه </w:t>
      </w:r>
      <w:r w:rsidRPr="000F40C8">
        <w:rPr>
          <w:rtl/>
        </w:rPr>
        <w:t>زيادة السياحة على انتشار البغاء والاتجار</w:t>
      </w:r>
      <w:r>
        <w:rPr>
          <w:rFonts w:hint="cs"/>
          <w:rtl/>
        </w:rPr>
        <w:t xml:space="preserve"> به</w:t>
      </w:r>
      <w:r w:rsidRPr="000F40C8">
        <w:rPr>
          <w:rtl/>
        </w:rPr>
        <w:t>.</w:t>
      </w:r>
    </w:p>
    <w:p w:rsidR="00762F13" w:rsidRPr="000F40C8" w:rsidRDefault="00762F13" w:rsidP="00762F13">
      <w:pPr>
        <w:pStyle w:val="SingleTxt"/>
        <w:rPr>
          <w:rFonts w:hint="cs"/>
          <w:b/>
          <w:bCs/>
          <w:rtl/>
        </w:rPr>
      </w:pPr>
      <w:r w:rsidRPr="00CC4270">
        <w:rPr>
          <w:rtl/>
        </w:rPr>
        <w:t>22 -</w:t>
      </w:r>
      <w:r w:rsidRPr="00CC4270">
        <w:rPr>
          <w:rFonts w:hint="cs"/>
          <w:rtl/>
        </w:rPr>
        <w:tab/>
      </w:r>
      <w:r w:rsidRPr="000F40C8">
        <w:rPr>
          <w:b/>
          <w:bCs/>
          <w:rtl/>
        </w:rPr>
        <w:t xml:space="preserve">وتدعو اللجنة الدولة الطرف </w:t>
      </w:r>
      <w:r w:rsidRPr="000F40C8">
        <w:rPr>
          <w:rFonts w:hint="cs"/>
          <w:b/>
          <w:bCs/>
          <w:rtl/>
        </w:rPr>
        <w:t>إلى</w:t>
      </w:r>
      <w:r w:rsidRPr="000F40C8">
        <w:rPr>
          <w:b/>
          <w:bCs/>
          <w:rtl/>
        </w:rPr>
        <w:t xml:space="preserve"> </w:t>
      </w:r>
      <w:r w:rsidRPr="000F40C8">
        <w:rPr>
          <w:rFonts w:hint="cs"/>
          <w:b/>
          <w:bCs/>
          <w:rtl/>
        </w:rPr>
        <w:t>أن</w:t>
      </w:r>
      <w:r w:rsidRPr="000F40C8">
        <w:rPr>
          <w:b/>
          <w:bCs/>
          <w:rtl/>
        </w:rPr>
        <w:t xml:space="preserve"> تكفل </w:t>
      </w:r>
      <w:r>
        <w:rPr>
          <w:rFonts w:hint="cs"/>
          <w:b/>
          <w:bCs/>
          <w:rtl/>
        </w:rPr>
        <w:t>ال</w:t>
      </w:r>
      <w:r w:rsidRPr="000F40C8">
        <w:rPr>
          <w:rFonts w:hint="cs"/>
          <w:b/>
          <w:bCs/>
          <w:rtl/>
        </w:rPr>
        <w:t>إنفاذ</w:t>
      </w:r>
      <w:r>
        <w:rPr>
          <w:rFonts w:hint="cs"/>
          <w:b/>
          <w:bCs/>
          <w:rtl/>
        </w:rPr>
        <w:t xml:space="preserve"> الكامل</w:t>
      </w:r>
      <w:r w:rsidRPr="000F40C8">
        <w:rPr>
          <w:rFonts w:hint="cs"/>
          <w:b/>
          <w:bCs/>
          <w:rtl/>
        </w:rPr>
        <w:t xml:space="preserve"> </w:t>
      </w:r>
      <w:r>
        <w:rPr>
          <w:rFonts w:hint="cs"/>
          <w:b/>
          <w:bCs/>
          <w:rtl/>
        </w:rPr>
        <w:t>ل</w:t>
      </w:r>
      <w:r w:rsidRPr="000F40C8">
        <w:rPr>
          <w:b/>
          <w:bCs/>
          <w:rtl/>
        </w:rPr>
        <w:t>لتشريعات المتعلقة بالاتجار</w:t>
      </w:r>
      <w:r>
        <w:rPr>
          <w:rFonts w:hint="cs"/>
          <w:b/>
          <w:bCs/>
          <w:rtl/>
        </w:rPr>
        <w:t xml:space="preserve"> بالأشخاص</w:t>
      </w:r>
      <w:r w:rsidRPr="000F40C8">
        <w:rPr>
          <w:b/>
          <w:bCs/>
          <w:rtl/>
        </w:rPr>
        <w:t xml:space="preserve">. وتوصي بأن </w:t>
      </w:r>
      <w:r w:rsidRPr="000F40C8">
        <w:rPr>
          <w:rFonts w:hint="cs"/>
          <w:b/>
          <w:bCs/>
          <w:rtl/>
        </w:rPr>
        <w:t>تعالج</w:t>
      </w:r>
      <w:r w:rsidRPr="000F40C8">
        <w:rPr>
          <w:b/>
          <w:bCs/>
          <w:rtl/>
        </w:rPr>
        <w:t xml:space="preserve"> الدولة الطرف السبب </w:t>
      </w:r>
      <w:r w:rsidR="00816AA1">
        <w:rPr>
          <w:rFonts w:hint="cs"/>
          <w:b/>
          <w:bCs/>
          <w:rtl/>
        </w:rPr>
        <w:t>ا</w:t>
      </w:r>
      <w:r w:rsidRPr="000F40C8">
        <w:rPr>
          <w:rFonts w:hint="cs"/>
          <w:b/>
          <w:bCs/>
          <w:rtl/>
        </w:rPr>
        <w:t>لجذري</w:t>
      </w:r>
      <w:r w:rsidRPr="000F40C8">
        <w:rPr>
          <w:b/>
          <w:bCs/>
          <w:rtl/>
        </w:rPr>
        <w:t xml:space="preserve"> للاتجار واستغلال </w:t>
      </w:r>
      <w:r w:rsidRPr="000F40C8">
        <w:rPr>
          <w:rFonts w:hint="cs"/>
          <w:b/>
          <w:bCs/>
          <w:rtl/>
        </w:rPr>
        <w:t>البغاء</w:t>
      </w:r>
      <w:r>
        <w:rPr>
          <w:rFonts w:hint="cs"/>
          <w:b/>
          <w:bCs/>
          <w:rtl/>
        </w:rPr>
        <w:t>،</w:t>
      </w:r>
      <w:r w:rsidRPr="000F40C8">
        <w:rPr>
          <w:b/>
          <w:bCs/>
          <w:rtl/>
        </w:rPr>
        <w:t xml:space="preserve"> </w:t>
      </w:r>
      <w:r>
        <w:rPr>
          <w:rFonts w:hint="cs"/>
          <w:b/>
          <w:bCs/>
          <w:rtl/>
        </w:rPr>
        <w:t xml:space="preserve">وذلك </w:t>
      </w:r>
      <w:r w:rsidRPr="000F40C8">
        <w:rPr>
          <w:rFonts w:hint="cs"/>
          <w:b/>
          <w:bCs/>
          <w:rtl/>
        </w:rPr>
        <w:t>بزيادة</w:t>
      </w:r>
      <w:r w:rsidRPr="000F40C8">
        <w:rPr>
          <w:b/>
          <w:bCs/>
          <w:rtl/>
        </w:rPr>
        <w:t xml:space="preserve"> جهودها </w:t>
      </w:r>
      <w:r w:rsidRPr="000F40C8">
        <w:rPr>
          <w:rFonts w:hint="cs"/>
          <w:b/>
          <w:bCs/>
          <w:rtl/>
        </w:rPr>
        <w:t>الرامية</w:t>
      </w:r>
      <w:r w:rsidRPr="000F40C8">
        <w:rPr>
          <w:b/>
          <w:bCs/>
          <w:rtl/>
        </w:rPr>
        <w:t xml:space="preserve"> </w:t>
      </w:r>
      <w:r w:rsidRPr="000F40C8">
        <w:rPr>
          <w:rFonts w:hint="cs"/>
          <w:b/>
          <w:bCs/>
          <w:rtl/>
        </w:rPr>
        <w:t>إلى</w:t>
      </w:r>
      <w:r w:rsidRPr="000F40C8">
        <w:rPr>
          <w:b/>
          <w:bCs/>
          <w:rtl/>
        </w:rPr>
        <w:t xml:space="preserve"> تحسين الوضع الاقتصادي </w:t>
      </w:r>
      <w:r w:rsidRPr="000F40C8">
        <w:rPr>
          <w:rFonts w:hint="cs"/>
          <w:b/>
          <w:bCs/>
          <w:rtl/>
        </w:rPr>
        <w:t>للمرأة،</w:t>
      </w:r>
      <w:r w:rsidRPr="000F40C8">
        <w:rPr>
          <w:b/>
          <w:bCs/>
          <w:rtl/>
        </w:rPr>
        <w:t xml:space="preserve"> وبالتالي القضاء على تعرضه</w:t>
      </w:r>
      <w:r w:rsidRPr="000F40C8">
        <w:rPr>
          <w:rFonts w:hint="cs"/>
          <w:b/>
          <w:bCs/>
          <w:rtl/>
        </w:rPr>
        <w:t>ا</w:t>
      </w:r>
      <w:r w:rsidRPr="000F40C8">
        <w:rPr>
          <w:b/>
          <w:bCs/>
          <w:rtl/>
        </w:rPr>
        <w:t xml:space="preserve"> للاستغلال </w:t>
      </w:r>
      <w:r w:rsidRPr="000F40C8">
        <w:rPr>
          <w:rFonts w:hint="cs"/>
          <w:b/>
          <w:bCs/>
          <w:rtl/>
        </w:rPr>
        <w:t>والمتجرين،</w:t>
      </w:r>
      <w:r w:rsidRPr="000F40C8">
        <w:rPr>
          <w:b/>
          <w:bCs/>
          <w:rtl/>
        </w:rPr>
        <w:t xml:space="preserve"> واتخاذ التدابير اللازمة </w:t>
      </w:r>
      <w:r w:rsidRPr="000F40C8">
        <w:rPr>
          <w:rFonts w:hint="cs"/>
          <w:b/>
          <w:bCs/>
          <w:rtl/>
        </w:rPr>
        <w:t>لإعادة</w:t>
      </w:r>
      <w:r w:rsidRPr="000F40C8">
        <w:rPr>
          <w:b/>
          <w:bCs/>
          <w:rtl/>
        </w:rPr>
        <w:t xml:space="preserve"> التأهيل </w:t>
      </w:r>
      <w:r w:rsidRPr="000F40C8">
        <w:rPr>
          <w:rFonts w:hint="cs"/>
          <w:b/>
          <w:bCs/>
          <w:rtl/>
        </w:rPr>
        <w:t>والإدماج</w:t>
      </w:r>
      <w:r w:rsidRPr="000F40C8">
        <w:rPr>
          <w:b/>
          <w:bCs/>
          <w:rtl/>
        </w:rPr>
        <w:t xml:space="preserve"> الاجتماعي للنساء والفتيات اللواتي يقعن ضحايا الاتجار واستغلال </w:t>
      </w:r>
      <w:r w:rsidRPr="000F40C8">
        <w:rPr>
          <w:rFonts w:hint="cs"/>
          <w:b/>
          <w:bCs/>
          <w:rtl/>
        </w:rPr>
        <w:t>البغاء</w:t>
      </w:r>
      <w:r w:rsidRPr="000F40C8">
        <w:rPr>
          <w:b/>
          <w:bCs/>
          <w:rtl/>
        </w:rPr>
        <w:t xml:space="preserve">. وتوصي الدولة الطرف </w:t>
      </w:r>
      <w:r w:rsidRPr="000F40C8">
        <w:rPr>
          <w:rFonts w:hint="cs"/>
          <w:b/>
          <w:bCs/>
          <w:rtl/>
        </w:rPr>
        <w:t>بزيادة</w:t>
      </w:r>
      <w:r w:rsidRPr="000F40C8">
        <w:rPr>
          <w:b/>
          <w:bCs/>
          <w:rtl/>
        </w:rPr>
        <w:t xml:space="preserve"> تعزيز </w:t>
      </w:r>
      <w:r w:rsidRPr="000F40C8">
        <w:rPr>
          <w:rFonts w:hint="cs"/>
          <w:b/>
          <w:bCs/>
          <w:rtl/>
        </w:rPr>
        <w:t>التعاون</w:t>
      </w:r>
      <w:r w:rsidRPr="000F40C8">
        <w:rPr>
          <w:b/>
          <w:bCs/>
          <w:rtl/>
        </w:rPr>
        <w:t xml:space="preserve"> الثنائي</w:t>
      </w:r>
      <w:r>
        <w:rPr>
          <w:rFonts w:hint="cs"/>
          <w:b/>
          <w:bCs/>
          <w:rtl/>
        </w:rPr>
        <w:t>،</w:t>
      </w:r>
      <w:r w:rsidRPr="000F40C8">
        <w:rPr>
          <w:b/>
          <w:bCs/>
          <w:rtl/>
        </w:rPr>
        <w:t xml:space="preserve"> ودون </w:t>
      </w:r>
      <w:r w:rsidRPr="000F40C8">
        <w:rPr>
          <w:rFonts w:hint="cs"/>
          <w:b/>
          <w:bCs/>
          <w:rtl/>
        </w:rPr>
        <w:t>الإقليمي</w:t>
      </w:r>
      <w:r w:rsidRPr="000F40C8">
        <w:rPr>
          <w:b/>
          <w:bCs/>
          <w:rtl/>
        </w:rPr>
        <w:t xml:space="preserve"> والمتعدد </w:t>
      </w:r>
      <w:r w:rsidRPr="000F40C8">
        <w:rPr>
          <w:rFonts w:hint="cs"/>
          <w:b/>
          <w:bCs/>
          <w:rtl/>
        </w:rPr>
        <w:t>الأطراف</w:t>
      </w:r>
      <w:r w:rsidRPr="000F40C8">
        <w:rPr>
          <w:b/>
          <w:bCs/>
          <w:rtl/>
        </w:rPr>
        <w:t xml:space="preserve"> في مجال مكافحة الاتجار. وتوصي اللجنة بأن تراقب الدولة الطرف عن كثب تأثير زيادة السياحة على </w:t>
      </w:r>
      <w:r>
        <w:rPr>
          <w:rFonts w:hint="cs"/>
          <w:b/>
          <w:bCs/>
          <w:rtl/>
        </w:rPr>
        <w:t>البغاء</w:t>
      </w:r>
      <w:r w:rsidRPr="000F40C8">
        <w:rPr>
          <w:b/>
          <w:bCs/>
          <w:rtl/>
        </w:rPr>
        <w:t xml:space="preserve"> </w:t>
      </w:r>
      <w:r w:rsidRPr="000F40C8">
        <w:rPr>
          <w:rFonts w:hint="cs"/>
          <w:b/>
          <w:bCs/>
          <w:rtl/>
        </w:rPr>
        <w:t>وأن تعزز</w:t>
      </w:r>
      <w:r w:rsidRPr="000F40C8">
        <w:rPr>
          <w:b/>
          <w:bCs/>
          <w:rtl/>
        </w:rPr>
        <w:t xml:space="preserve"> التدابير </w:t>
      </w:r>
      <w:r w:rsidRPr="000F40C8">
        <w:rPr>
          <w:rFonts w:hint="cs"/>
          <w:b/>
          <w:bCs/>
          <w:rtl/>
        </w:rPr>
        <w:t>الوقائية</w:t>
      </w:r>
      <w:r w:rsidRPr="000F40C8">
        <w:rPr>
          <w:b/>
          <w:bCs/>
          <w:rtl/>
        </w:rPr>
        <w:t xml:space="preserve"> ذات الصلة.</w:t>
      </w:r>
    </w:p>
    <w:p w:rsidR="00762F13" w:rsidRPr="000F40C8" w:rsidRDefault="00762F13" w:rsidP="00762F13">
      <w:pPr>
        <w:pStyle w:val="SingleTxt"/>
        <w:rPr>
          <w:rFonts w:hint="cs"/>
          <w:rtl/>
        </w:rPr>
      </w:pPr>
      <w:r w:rsidRPr="000F40C8">
        <w:rPr>
          <w:rtl/>
        </w:rPr>
        <w:t>23 -</w:t>
      </w:r>
      <w:r>
        <w:rPr>
          <w:rFonts w:hint="cs"/>
          <w:rtl/>
        </w:rPr>
        <w:tab/>
      </w:r>
      <w:r w:rsidRPr="000F40C8">
        <w:rPr>
          <w:rtl/>
        </w:rPr>
        <w:t xml:space="preserve">وتشعر اللجنة بالقلق إزاء استمرار الحواجز الاجتماعية التي </w:t>
      </w:r>
      <w:r>
        <w:rPr>
          <w:rFonts w:hint="cs"/>
          <w:rtl/>
        </w:rPr>
        <w:t>تحول دون</w:t>
      </w:r>
      <w:r w:rsidRPr="000F40C8">
        <w:rPr>
          <w:rtl/>
        </w:rPr>
        <w:t xml:space="preserve"> تعليم </w:t>
      </w:r>
      <w:r w:rsidRPr="000F40C8">
        <w:rPr>
          <w:rFonts w:hint="cs"/>
          <w:rtl/>
        </w:rPr>
        <w:t>المرأة،</w:t>
      </w:r>
      <w:r w:rsidRPr="000F40C8">
        <w:rPr>
          <w:rtl/>
        </w:rPr>
        <w:t xml:space="preserve"> </w:t>
      </w:r>
      <w:r>
        <w:rPr>
          <w:rFonts w:hint="cs"/>
          <w:rtl/>
        </w:rPr>
        <w:t>و</w:t>
      </w:r>
      <w:r w:rsidRPr="000F40C8">
        <w:rPr>
          <w:rFonts w:hint="cs"/>
          <w:rtl/>
        </w:rPr>
        <w:t>التي تتجلى</w:t>
      </w:r>
      <w:r w:rsidRPr="000F40C8">
        <w:rPr>
          <w:rtl/>
        </w:rPr>
        <w:t xml:space="preserve"> في </w:t>
      </w:r>
      <w:r w:rsidRPr="000F40C8">
        <w:rPr>
          <w:rFonts w:hint="cs"/>
          <w:rtl/>
        </w:rPr>
        <w:t>معدلات</w:t>
      </w:r>
      <w:r w:rsidRPr="000F40C8">
        <w:rPr>
          <w:rtl/>
        </w:rPr>
        <w:t xml:space="preserve"> تسرب الفتيات </w:t>
      </w:r>
      <w:r w:rsidRPr="000F40C8">
        <w:rPr>
          <w:rFonts w:hint="cs"/>
          <w:rtl/>
        </w:rPr>
        <w:t xml:space="preserve">المبكر </w:t>
      </w:r>
      <w:r w:rsidRPr="000F40C8">
        <w:rPr>
          <w:rtl/>
        </w:rPr>
        <w:t xml:space="preserve">من </w:t>
      </w:r>
      <w:r w:rsidRPr="000F40C8">
        <w:rPr>
          <w:rFonts w:hint="cs"/>
          <w:rtl/>
        </w:rPr>
        <w:t>المدارس،</w:t>
      </w:r>
      <w:r w:rsidRPr="000F40C8">
        <w:rPr>
          <w:rtl/>
        </w:rPr>
        <w:t xml:space="preserve"> وعدم وجود تدابير </w:t>
      </w:r>
      <w:r w:rsidRPr="000F40C8">
        <w:rPr>
          <w:rFonts w:hint="cs"/>
          <w:rtl/>
        </w:rPr>
        <w:t>لكفالة</w:t>
      </w:r>
      <w:r w:rsidRPr="000F40C8">
        <w:rPr>
          <w:rtl/>
        </w:rPr>
        <w:t xml:space="preserve"> بقاء </w:t>
      </w:r>
      <w:r w:rsidRPr="000F40C8">
        <w:rPr>
          <w:rFonts w:hint="cs"/>
          <w:rtl/>
        </w:rPr>
        <w:t>الأمهات</w:t>
      </w:r>
      <w:r w:rsidRPr="000F40C8">
        <w:rPr>
          <w:rtl/>
        </w:rPr>
        <w:t xml:space="preserve"> </w:t>
      </w:r>
      <w:r w:rsidRPr="000F40C8">
        <w:rPr>
          <w:rFonts w:hint="cs"/>
          <w:rtl/>
        </w:rPr>
        <w:t>المراهقات</w:t>
      </w:r>
      <w:r w:rsidRPr="000F40C8">
        <w:rPr>
          <w:rtl/>
        </w:rPr>
        <w:t xml:space="preserve"> في المدرسة </w:t>
      </w:r>
      <w:r w:rsidRPr="000F40C8">
        <w:rPr>
          <w:rFonts w:hint="cs"/>
          <w:rtl/>
        </w:rPr>
        <w:t>أو</w:t>
      </w:r>
      <w:r w:rsidRPr="000F40C8">
        <w:rPr>
          <w:rtl/>
        </w:rPr>
        <w:t xml:space="preserve"> العودة </w:t>
      </w:r>
      <w:r w:rsidRPr="000F40C8">
        <w:rPr>
          <w:rFonts w:hint="cs"/>
          <w:rtl/>
        </w:rPr>
        <w:t>إليها</w:t>
      </w:r>
      <w:r w:rsidRPr="000F40C8">
        <w:rPr>
          <w:rtl/>
        </w:rPr>
        <w:t>. وتكرر اللجنة</w:t>
      </w:r>
      <w:r>
        <w:rPr>
          <w:rFonts w:hint="cs"/>
          <w:rtl/>
        </w:rPr>
        <w:t xml:space="preserve"> تأكيد</w:t>
      </w:r>
      <w:r w:rsidRPr="000F40C8">
        <w:rPr>
          <w:rtl/>
        </w:rPr>
        <w:t xml:space="preserve"> قلقها </w:t>
      </w:r>
      <w:r w:rsidRPr="000F40C8">
        <w:rPr>
          <w:rFonts w:hint="cs"/>
          <w:rtl/>
        </w:rPr>
        <w:t>إزاء</w:t>
      </w:r>
      <w:r w:rsidRPr="000F40C8">
        <w:rPr>
          <w:rtl/>
        </w:rPr>
        <w:t xml:space="preserve"> تأثير الكنيسة على</w:t>
      </w:r>
      <w:r w:rsidRPr="000F40C8">
        <w:rPr>
          <w:rFonts w:hint="cs"/>
          <w:rtl/>
        </w:rPr>
        <w:t xml:space="preserve"> حق</w:t>
      </w:r>
      <w:r w:rsidRPr="000F40C8">
        <w:rPr>
          <w:rtl/>
        </w:rPr>
        <w:t xml:space="preserve"> الفتيات والشابات في التعليم. وفي هذا </w:t>
      </w:r>
      <w:r w:rsidRPr="000F40C8">
        <w:rPr>
          <w:rFonts w:hint="cs"/>
          <w:rtl/>
        </w:rPr>
        <w:t>الصدد،</w:t>
      </w:r>
      <w:r w:rsidRPr="000F40C8">
        <w:rPr>
          <w:rtl/>
        </w:rPr>
        <w:t xml:space="preserve"> تكرر اللجنة</w:t>
      </w:r>
      <w:r>
        <w:rPr>
          <w:rFonts w:hint="cs"/>
          <w:rtl/>
        </w:rPr>
        <w:t xml:space="preserve"> الإعراب عن</w:t>
      </w:r>
      <w:r w:rsidRPr="000F40C8">
        <w:rPr>
          <w:rtl/>
        </w:rPr>
        <w:t xml:space="preserve"> قلقها</w:t>
      </w:r>
      <w:r>
        <w:rPr>
          <w:rFonts w:hint="cs"/>
          <w:rtl/>
        </w:rPr>
        <w:t xml:space="preserve"> إزاء تمتع</w:t>
      </w:r>
      <w:r w:rsidRPr="000F40C8">
        <w:rPr>
          <w:rtl/>
        </w:rPr>
        <w:t xml:space="preserve"> المدارس </w:t>
      </w:r>
      <w:r>
        <w:rPr>
          <w:rFonts w:hint="cs"/>
          <w:rtl/>
        </w:rPr>
        <w:t>بالحرية</w:t>
      </w:r>
      <w:r w:rsidRPr="000F40C8">
        <w:rPr>
          <w:rtl/>
        </w:rPr>
        <w:t xml:space="preserve"> في</w:t>
      </w:r>
      <w:r>
        <w:rPr>
          <w:rFonts w:hint="cs"/>
          <w:rtl/>
        </w:rPr>
        <w:t xml:space="preserve"> ما يتعلق</w:t>
      </w:r>
      <w:r w:rsidRPr="000F40C8">
        <w:rPr>
          <w:rtl/>
        </w:rPr>
        <w:t xml:space="preserve"> </w:t>
      </w:r>
      <w:r>
        <w:rPr>
          <w:rFonts w:hint="cs"/>
          <w:rtl/>
        </w:rPr>
        <w:t>ب</w:t>
      </w:r>
      <w:r w:rsidRPr="000F40C8">
        <w:rPr>
          <w:rtl/>
        </w:rPr>
        <w:t xml:space="preserve">طرد الفتيات بسبب </w:t>
      </w:r>
      <w:r w:rsidRPr="000F40C8">
        <w:rPr>
          <w:rFonts w:hint="cs"/>
          <w:rtl/>
        </w:rPr>
        <w:t>الحمل،</w:t>
      </w:r>
      <w:r w:rsidRPr="000F40C8">
        <w:rPr>
          <w:rtl/>
        </w:rPr>
        <w:t xml:space="preserve"> </w:t>
      </w:r>
      <w:r w:rsidRPr="000F40C8">
        <w:rPr>
          <w:rFonts w:hint="cs"/>
          <w:rtl/>
        </w:rPr>
        <w:t>وبأن</w:t>
      </w:r>
      <w:r w:rsidRPr="000F40C8">
        <w:rPr>
          <w:rtl/>
        </w:rPr>
        <w:t xml:space="preserve"> عددا قليلا فقط من المدارس </w:t>
      </w:r>
      <w:r w:rsidRPr="000F40C8">
        <w:rPr>
          <w:rFonts w:hint="cs"/>
          <w:rtl/>
        </w:rPr>
        <w:t>الثانوية</w:t>
      </w:r>
      <w:r w:rsidRPr="000F40C8">
        <w:rPr>
          <w:rtl/>
        </w:rPr>
        <w:t xml:space="preserve"> </w:t>
      </w:r>
      <w:r w:rsidRPr="000F40C8">
        <w:rPr>
          <w:rFonts w:hint="cs"/>
          <w:rtl/>
        </w:rPr>
        <w:t>ي</w:t>
      </w:r>
      <w:r w:rsidRPr="000F40C8">
        <w:rPr>
          <w:rtl/>
        </w:rPr>
        <w:t xml:space="preserve">سمح للفتيات بمواصلة تعليمهن بعد </w:t>
      </w:r>
      <w:r w:rsidRPr="000F40C8">
        <w:rPr>
          <w:rFonts w:hint="cs"/>
          <w:rtl/>
        </w:rPr>
        <w:t>الحمل،</w:t>
      </w:r>
      <w:r w:rsidRPr="000F40C8">
        <w:rPr>
          <w:rtl/>
        </w:rPr>
        <w:t xml:space="preserve"> </w:t>
      </w:r>
      <w:r>
        <w:rPr>
          <w:rFonts w:hint="cs"/>
          <w:rtl/>
        </w:rPr>
        <w:t>و</w:t>
      </w:r>
      <w:r w:rsidRPr="000F40C8">
        <w:rPr>
          <w:rtl/>
        </w:rPr>
        <w:t xml:space="preserve">يسمح للمدارس </w:t>
      </w:r>
      <w:r w:rsidRPr="000F40C8">
        <w:rPr>
          <w:rFonts w:hint="cs"/>
          <w:rtl/>
        </w:rPr>
        <w:t>بطرد</w:t>
      </w:r>
      <w:r w:rsidRPr="000F40C8">
        <w:rPr>
          <w:rtl/>
        </w:rPr>
        <w:t xml:space="preserve"> المعلمات</w:t>
      </w:r>
      <w:r w:rsidRPr="000F40C8">
        <w:rPr>
          <w:rFonts w:hint="cs"/>
          <w:rtl/>
        </w:rPr>
        <w:t xml:space="preserve"> غير</w:t>
      </w:r>
      <w:r w:rsidRPr="000F40C8">
        <w:rPr>
          <w:rtl/>
        </w:rPr>
        <w:t xml:space="preserve"> المتزوجات اللاتي يحملن. كما تشعر بالقلق لعدم كفاية الجهود المبذولة لتشجيع الفتيات </w:t>
      </w:r>
      <w:r>
        <w:rPr>
          <w:rFonts w:hint="cs"/>
          <w:rtl/>
        </w:rPr>
        <w:t>و</w:t>
      </w:r>
      <w:r w:rsidRPr="000F40C8">
        <w:rPr>
          <w:rtl/>
        </w:rPr>
        <w:t xml:space="preserve">الشابات على دخول </w:t>
      </w:r>
      <w:r w:rsidRPr="000F40C8">
        <w:rPr>
          <w:rFonts w:hint="cs"/>
          <w:rtl/>
        </w:rPr>
        <w:t>مجالات</w:t>
      </w:r>
      <w:r w:rsidRPr="000F40C8">
        <w:rPr>
          <w:rtl/>
        </w:rPr>
        <w:t xml:space="preserve"> </w:t>
      </w:r>
      <w:r w:rsidRPr="000F40C8">
        <w:rPr>
          <w:rFonts w:hint="cs"/>
          <w:rtl/>
        </w:rPr>
        <w:t>الدراسة التي</w:t>
      </w:r>
      <w:r w:rsidRPr="000F40C8">
        <w:rPr>
          <w:rtl/>
        </w:rPr>
        <w:t xml:space="preserve"> يهيمن عليها الذكور تقليديا.</w:t>
      </w:r>
    </w:p>
    <w:p w:rsidR="00762F13" w:rsidRPr="000F40C8" w:rsidRDefault="00762F13" w:rsidP="00762F13">
      <w:pPr>
        <w:pStyle w:val="SingleTxt"/>
        <w:rPr>
          <w:rFonts w:hint="cs"/>
          <w:b/>
          <w:bCs/>
          <w:rtl/>
        </w:rPr>
      </w:pPr>
      <w:r w:rsidRPr="00CC4270">
        <w:rPr>
          <w:rtl/>
        </w:rPr>
        <w:t>24 -</w:t>
      </w:r>
      <w:r w:rsidRPr="00CC4270">
        <w:rPr>
          <w:rFonts w:hint="cs"/>
          <w:rtl/>
        </w:rPr>
        <w:tab/>
      </w:r>
      <w:r w:rsidRPr="000F40C8">
        <w:rPr>
          <w:b/>
          <w:bCs/>
          <w:rtl/>
        </w:rPr>
        <w:t xml:space="preserve">وتوصي اللجنة </w:t>
      </w:r>
      <w:r w:rsidRPr="000F40C8">
        <w:rPr>
          <w:rFonts w:hint="cs"/>
          <w:b/>
          <w:bCs/>
          <w:rtl/>
        </w:rPr>
        <w:t>بأن</w:t>
      </w:r>
      <w:r w:rsidRPr="000F40C8">
        <w:rPr>
          <w:b/>
          <w:bCs/>
          <w:rtl/>
        </w:rPr>
        <w:t xml:space="preserve"> تنفذ الدولة الطرف تدابير </w:t>
      </w:r>
      <w:r w:rsidRPr="000F40C8">
        <w:rPr>
          <w:rFonts w:hint="cs"/>
          <w:b/>
          <w:bCs/>
          <w:rtl/>
        </w:rPr>
        <w:t>لكفالة</w:t>
      </w:r>
      <w:r w:rsidRPr="000F40C8">
        <w:rPr>
          <w:b/>
          <w:bCs/>
          <w:rtl/>
        </w:rPr>
        <w:t xml:space="preserve"> حقوق </w:t>
      </w:r>
      <w:r w:rsidRPr="000F40C8">
        <w:rPr>
          <w:rFonts w:hint="cs"/>
          <w:b/>
          <w:bCs/>
          <w:rtl/>
        </w:rPr>
        <w:t>متساوية</w:t>
      </w:r>
      <w:r w:rsidRPr="000F40C8">
        <w:rPr>
          <w:b/>
          <w:bCs/>
          <w:rtl/>
        </w:rPr>
        <w:t xml:space="preserve"> للفتيات والشابات </w:t>
      </w:r>
      <w:r w:rsidRPr="000F40C8">
        <w:rPr>
          <w:rFonts w:hint="cs"/>
          <w:b/>
          <w:bCs/>
          <w:rtl/>
        </w:rPr>
        <w:t>على</w:t>
      </w:r>
      <w:r w:rsidRPr="000F40C8">
        <w:rPr>
          <w:b/>
          <w:bCs/>
          <w:rtl/>
        </w:rPr>
        <w:t xml:space="preserve"> جميع مستويات التعليم، </w:t>
      </w:r>
      <w:r w:rsidRPr="000F40C8">
        <w:rPr>
          <w:rFonts w:hint="cs"/>
          <w:b/>
          <w:bCs/>
          <w:rtl/>
        </w:rPr>
        <w:t>وإبقاء</w:t>
      </w:r>
      <w:r>
        <w:rPr>
          <w:b/>
          <w:bCs/>
          <w:rtl/>
        </w:rPr>
        <w:t xml:space="preserve"> الفتيات في المدارس</w:t>
      </w:r>
      <w:r w:rsidRPr="000F40C8">
        <w:rPr>
          <w:b/>
          <w:bCs/>
          <w:rtl/>
        </w:rPr>
        <w:t xml:space="preserve"> و</w:t>
      </w:r>
      <w:r w:rsidRPr="000F40C8">
        <w:rPr>
          <w:rFonts w:hint="cs"/>
          <w:b/>
          <w:bCs/>
          <w:rtl/>
        </w:rPr>
        <w:t xml:space="preserve">أن </w:t>
      </w:r>
      <w:r w:rsidRPr="000F40C8">
        <w:rPr>
          <w:b/>
          <w:bCs/>
          <w:rtl/>
        </w:rPr>
        <w:t xml:space="preserve">تضع آليات رصد </w:t>
      </w:r>
      <w:r w:rsidRPr="000F40C8">
        <w:rPr>
          <w:rFonts w:hint="cs"/>
          <w:b/>
          <w:bCs/>
          <w:rtl/>
        </w:rPr>
        <w:t>لتتبع</w:t>
      </w:r>
      <w:r w:rsidRPr="000F40C8">
        <w:rPr>
          <w:b/>
          <w:bCs/>
          <w:rtl/>
        </w:rPr>
        <w:t xml:space="preserve"> </w:t>
      </w:r>
      <w:r w:rsidRPr="000F40C8">
        <w:rPr>
          <w:rFonts w:hint="cs"/>
          <w:b/>
          <w:bCs/>
          <w:rtl/>
        </w:rPr>
        <w:t>إمكانية</w:t>
      </w:r>
      <w:r>
        <w:rPr>
          <w:b/>
          <w:bCs/>
          <w:rtl/>
        </w:rPr>
        <w:t xml:space="preserve"> حصول الفتيات على التعليم</w:t>
      </w:r>
      <w:r w:rsidRPr="000F40C8">
        <w:rPr>
          <w:b/>
          <w:bCs/>
          <w:rtl/>
        </w:rPr>
        <w:t xml:space="preserve"> و</w:t>
      </w:r>
      <w:r>
        <w:rPr>
          <w:rFonts w:hint="cs"/>
          <w:b/>
          <w:bCs/>
          <w:rtl/>
        </w:rPr>
        <w:t>مستويات إنجازهن فيه</w:t>
      </w:r>
      <w:r w:rsidRPr="000F40C8">
        <w:rPr>
          <w:b/>
          <w:bCs/>
          <w:rtl/>
        </w:rPr>
        <w:t xml:space="preserve">. </w:t>
      </w:r>
      <w:r w:rsidRPr="000F40C8">
        <w:rPr>
          <w:rFonts w:hint="cs"/>
          <w:b/>
          <w:bCs/>
          <w:rtl/>
        </w:rPr>
        <w:t>و</w:t>
      </w:r>
      <w:r w:rsidRPr="000F40C8">
        <w:rPr>
          <w:b/>
          <w:bCs/>
          <w:rtl/>
        </w:rPr>
        <w:t xml:space="preserve">توصي اللجنة بأن </w:t>
      </w:r>
      <w:r w:rsidRPr="000F40C8">
        <w:rPr>
          <w:rFonts w:hint="cs"/>
          <w:b/>
          <w:bCs/>
          <w:rtl/>
        </w:rPr>
        <w:t>تضع</w:t>
      </w:r>
      <w:r w:rsidRPr="000F40C8">
        <w:rPr>
          <w:b/>
          <w:bCs/>
          <w:rtl/>
        </w:rPr>
        <w:t xml:space="preserve"> الدولة الطرف تدابير، بما </w:t>
      </w:r>
      <w:r w:rsidRPr="000F40C8">
        <w:rPr>
          <w:rFonts w:hint="cs"/>
          <w:b/>
          <w:bCs/>
          <w:rtl/>
        </w:rPr>
        <w:t>في ذلك</w:t>
      </w:r>
      <w:r w:rsidRPr="000F40C8">
        <w:rPr>
          <w:b/>
          <w:bCs/>
          <w:rtl/>
        </w:rPr>
        <w:t xml:space="preserve"> آليات رصد وجزاءات، </w:t>
      </w:r>
      <w:r w:rsidRPr="000F40C8">
        <w:rPr>
          <w:rFonts w:hint="cs"/>
          <w:b/>
          <w:bCs/>
          <w:rtl/>
        </w:rPr>
        <w:t>لكفالة</w:t>
      </w:r>
      <w:r w:rsidRPr="000F40C8">
        <w:rPr>
          <w:b/>
          <w:bCs/>
          <w:rtl/>
        </w:rPr>
        <w:t xml:space="preserve"> بقاء الطالبات الحوامل في المد</w:t>
      </w:r>
      <w:r>
        <w:rPr>
          <w:rFonts w:hint="cs"/>
          <w:b/>
          <w:bCs/>
          <w:rtl/>
        </w:rPr>
        <w:t>ا</w:t>
      </w:r>
      <w:r w:rsidRPr="000F40C8">
        <w:rPr>
          <w:b/>
          <w:bCs/>
          <w:rtl/>
        </w:rPr>
        <w:t xml:space="preserve">رس خلال فترة الحمل </w:t>
      </w:r>
      <w:r w:rsidRPr="000F40C8">
        <w:rPr>
          <w:rFonts w:hint="cs"/>
          <w:b/>
          <w:bCs/>
          <w:rtl/>
        </w:rPr>
        <w:t>و</w:t>
      </w:r>
      <w:r w:rsidRPr="000F40C8">
        <w:rPr>
          <w:b/>
          <w:bCs/>
          <w:rtl/>
        </w:rPr>
        <w:t xml:space="preserve">العودة </w:t>
      </w:r>
      <w:r>
        <w:rPr>
          <w:rFonts w:hint="cs"/>
          <w:b/>
          <w:bCs/>
          <w:rtl/>
        </w:rPr>
        <w:t>إليها</w:t>
      </w:r>
      <w:r w:rsidRPr="000F40C8">
        <w:rPr>
          <w:rFonts w:hint="cs"/>
          <w:b/>
          <w:bCs/>
          <w:rtl/>
        </w:rPr>
        <w:t xml:space="preserve"> </w:t>
      </w:r>
      <w:r w:rsidRPr="000F40C8">
        <w:rPr>
          <w:b/>
          <w:bCs/>
          <w:rtl/>
        </w:rPr>
        <w:t xml:space="preserve">بعد الولادة. وتدعو اللجنة الدولة الطرف </w:t>
      </w:r>
      <w:r w:rsidRPr="000F40C8">
        <w:rPr>
          <w:rFonts w:hint="cs"/>
          <w:b/>
          <w:bCs/>
          <w:rtl/>
        </w:rPr>
        <w:t>إلى</w:t>
      </w:r>
      <w:r>
        <w:rPr>
          <w:b/>
          <w:bCs/>
          <w:rtl/>
        </w:rPr>
        <w:t xml:space="preserve"> وضع ما يلزم من تدابير تشريعي</w:t>
      </w:r>
      <w:r>
        <w:rPr>
          <w:rFonts w:hint="cs"/>
          <w:b/>
          <w:bCs/>
          <w:rtl/>
        </w:rPr>
        <w:t>ة</w:t>
      </w:r>
      <w:r w:rsidRPr="000F40C8">
        <w:rPr>
          <w:b/>
          <w:bCs/>
          <w:rtl/>
        </w:rPr>
        <w:t xml:space="preserve"> وتدابير </w:t>
      </w:r>
      <w:r w:rsidRPr="000F40C8">
        <w:rPr>
          <w:rFonts w:hint="cs"/>
          <w:b/>
          <w:bCs/>
          <w:rtl/>
        </w:rPr>
        <w:t>سياسات</w:t>
      </w:r>
      <w:r w:rsidRPr="000F40C8">
        <w:rPr>
          <w:b/>
          <w:bCs/>
          <w:rtl/>
        </w:rPr>
        <w:t xml:space="preserve"> عامة </w:t>
      </w:r>
      <w:r w:rsidRPr="000F40C8">
        <w:rPr>
          <w:rFonts w:hint="cs"/>
          <w:b/>
          <w:bCs/>
          <w:rtl/>
        </w:rPr>
        <w:t>لكفالة</w:t>
      </w:r>
      <w:r w:rsidRPr="000F40C8">
        <w:rPr>
          <w:b/>
          <w:bCs/>
          <w:rtl/>
        </w:rPr>
        <w:t xml:space="preserve"> التقيد</w:t>
      </w:r>
      <w:r w:rsidRPr="000F40C8">
        <w:rPr>
          <w:rFonts w:hint="cs"/>
          <w:b/>
          <w:bCs/>
          <w:rtl/>
        </w:rPr>
        <w:t xml:space="preserve"> الفعلي</w:t>
      </w:r>
      <w:r w:rsidRPr="000F40C8">
        <w:rPr>
          <w:b/>
          <w:bCs/>
          <w:rtl/>
        </w:rPr>
        <w:t xml:space="preserve"> </w:t>
      </w:r>
      <w:r w:rsidRPr="000F40C8">
        <w:rPr>
          <w:rFonts w:hint="cs"/>
          <w:b/>
          <w:bCs/>
          <w:rtl/>
        </w:rPr>
        <w:t>بالمادة</w:t>
      </w:r>
      <w:r w:rsidRPr="000F40C8">
        <w:rPr>
          <w:b/>
          <w:bCs/>
          <w:rtl/>
        </w:rPr>
        <w:t xml:space="preserve"> 10 من </w:t>
      </w:r>
      <w:r w:rsidRPr="000F40C8">
        <w:rPr>
          <w:rFonts w:hint="cs"/>
          <w:b/>
          <w:bCs/>
          <w:rtl/>
        </w:rPr>
        <w:t>الاتفاقية</w:t>
      </w:r>
      <w:r w:rsidRPr="000F40C8">
        <w:rPr>
          <w:b/>
          <w:bCs/>
          <w:rtl/>
        </w:rPr>
        <w:t xml:space="preserve"> </w:t>
      </w:r>
      <w:r w:rsidRPr="000F40C8">
        <w:rPr>
          <w:rFonts w:hint="cs"/>
          <w:b/>
          <w:bCs/>
          <w:rtl/>
        </w:rPr>
        <w:t>في</w:t>
      </w:r>
      <w:r w:rsidRPr="000F40C8">
        <w:rPr>
          <w:b/>
          <w:bCs/>
          <w:rtl/>
        </w:rPr>
        <w:t xml:space="preserve"> النظام التعليمي</w:t>
      </w:r>
      <w:r w:rsidRPr="000F40C8">
        <w:rPr>
          <w:rFonts w:hint="cs"/>
          <w:b/>
          <w:bCs/>
          <w:rtl/>
        </w:rPr>
        <w:t xml:space="preserve"> برمته</w:t>
      </w:r>
      <w:r w:rsidRPr="000F40C8">
        <w:rPr>
          <w:b/>
          <w:bCs/>
          <w:rtl/>
        </w:rPr>
        <w:t xml:space="preserve">. كما تشجع الدولة الطرف على تشجيع تنويع الخيارات </w:t>
      </w:r>
      <w:r w:rsidRPr="000F40C8">
        <w:rPr>
          <w:rFonts w:hint="cs"/>
          <w:b/>
          <w:bCs/>
          <w:rtl/>
        </w:rPr>
        <w:t>التعليمية</w:t>
      </w:r>
      <w:r w:rsidRPr="000F40C8">
        <w:rPr>
          <w:b/>
          <w:bCs/>
          <w:rtl/>
        </w:rPr>
        <w:t xml:space="preserve"> </w:t>
      </w:r>
      <w:r w:rsidRPr="000F40C8">
        <w:rPr>
          <w:rFonts w:hint="cs"/>
          <w:b/>
          <w:bCs/>
          <w:rtl/>
        </w:rPr>
        <w:t>والمهنية</w:t>
      </w:r>
      <w:r w:rsidRPr="000F40C8">
        <w:rPr>
          <w:b/>
          <w:bCs/>
          <w:rtl/>
        </w:rPr>
        <w:t xml:space="preserve"> للنساء والرجال وتقديم حوافز للشابات لدخول </w:t>
      </w:r>
      <w:r w:rsidRPr="000F40C8">
        <w:rPr>
          <w:rFonts w:hint="cs"/>
          <w:b/>
          <w:bCs/>
          <w:rtl/>
        </w:rPr>
        <w:t>مجالات</w:t>
      </w:r>
      <w:r w:rsidRPr="000F40C8">
        <w:rPr>
          <w:b/>
          <w:bCs/>
          <w:rtl/>
        </w:rPr>
        <w:t xml:space="preserve"> </w:t>
      </w:r>
      <w:r w:rsidRPr="000F40C8">
        <w:rPr>
          <w:rFonts w:hint="cs"/>
          <w:b/>
          <w:bCs/>
          <w:rtl/>
        </w:rPr>
        <w:t>دراسية</w:t>
      </w:r>
      <w:r w:rsidRPr="000F40C8">
        <w:rPr>
          <w:b/>
          <w:bCs/>
          <w:rtl/>
        </w:rPr>
        <w:t xml:space="preserve"> يهيمن عليها </w:t>
      </w:r>
      <w:r w:rsidRPr="000F40C8">
        <w:rPr>
          <w:rFonts w:hint="cs"/>
          <w:b/>
          <w:bCs/>
          <w:rtl/>
        </w:rPr>
        <w:t xml:space="preserve">عادة </w:t>
      </w:r>
      <w:r w:rsidRPr="000F40C8">
        <w:rPr>
          <w:b/>
          <w:bCs/>
          <w:rtl/>
        </w:rPr>
        <w:t>الذكور.</w:t>
      </w:r>
    </w:p>
    <w:p w:rsidR="00762F13" w:rsidRDefault="00762F13" w:rsidP="00762F13">
      <w:pPr>
        <w:pStyle w:val="SingleTxt"/>
        <w:rPr>
          <w:rFonts w:hint="cs"/>
          <w:rtl/>
        </w:rPr>
      </w:pPr>
      <w:r w:rsidRPr="000F40C8">
        <w:rPr>
          <w:rtl/>
        </w:rPr>
        <w:t>25 -</w:t>
      </w:r>
      <w:r>
        <w:rPr>
          <w:rFonts w:hint="cs"/>
          <w:rtl/>
        </w:rPr>
        <w:tab/>
      </w:r>
      <w:r w:rsidRPr="000F40C8">
        <w:rPr>
          <w:rtl/>
        </w:rPr>
        <w:t xml:space="preserve">وتعرب اللجنة عن قلقها </w:t>
      </w:r>
      <w:r w:rsidRPr="000F40C8">
        <w:rPr>
          <w:rFonts w:hint="cs"/>
          <w:rtl/>
        </w:rPr>
        <w:t>إزاء</w:t>
      </w:r>
      <w:r w:rsidRPr="000F40C8">
        <w:rPr>
          <w:rtl/>
        </w:rPr>
        <w:t xml:space="preserve"> حالة المرأة في سوق العمل </w:t>
      </w:r>
      <w:r w:rsidRPr="000F40C8">
        <w:rPr>
          <w:rFonts w:hint="cs"/>
          <w:rtl/>
        </w:rPr>
        <w:t>الذي</w:t>
      </w:r>
      <w:r w:rsidRPr="000F40C8">
        <w:rPr>
          <w:rtl/>
        </w:rPr>
        <w:t xml:space="preserve"> </w:t>
      </w:r>
      <w:r w:rsidRPr="000F40C8">
        <w:rPr>
          <w:rFonts w:hint="cs"/>
          <w:rtl/>
        </w:rPr>
        <w:t>ي</w:t>
      </w:r>
      <w:r w:rsidRPr="000F40C8">
        <w:rPr>
          <w:rtl/>
        </w:rPr>
        <w:t xml:space="preserve">تسم </w:t>
      </w:r>
      <w:r w:rsidRPr="000F40C8">
        <w:rPr>
          <w:rFonts w:hint="cs"/>
          <w:rtl/>
        </w:rPr>
        <w:t>ب</w:t>
      </w:r>
      <w:r w:rsidRPr="000F40C8">
        <w:rPr>
          <w:rtl/>
        </w:rPr>
        <w:t xml:space="preserve">مستويات </w:t>
      </w:r>
      <w:r w:rsidRPr="000F40C8">
        <w:rPr>
          <w:rFonts w:hint="cs"/>
          <w:rtl/>
        </w:rPr>
        <w:t>بطالة</w:t>
      </w:r>
      <w:r w:rsidRPr="000F40C8">
        <w:rPr>
          <w:rtl/>
        </w:rPr>
        <w:t xml:space="preserve"> بين النساء </w:t>
      </w:r>
      <w:r w:rsidRPr="000F40C8">
        <w:rPr>
          <w:rFonts w:hint="cs"/>
          <w:rtl/>
        </w:rPr>
        <w:t xml:space="preserve">تبلغ </w:t>
      </w:r>
      <w:r w:rsidRPr="000F40C8">
        <w:rPr>
          <w:rtl/>
        </w:rPr>
        <w:t xml:space="preserve">ضعف معدل </w:t>
      </w:r>
      <w:r w:rsidRPr="000F40C8">
        <w:rPr>
          <w:rFonts w:hint="cs"/>
          <w:rtl/>
        </w:rPr>
        <w:t>الرجال،</w:t>
      </w:r>
      <w:r w:rsidRPr="000F40C8">
        <w:rPr>
          <w:rtl/>
        </w:rPr>
        <w:t xml:space="preserve"> ونقص فرص العمل</w:t>
      </w:r>
      <w:r>
        <w:rPr>
          <w:rFonts w:hint="cs"/>
          <w:rtl/>
        </w:rPr>
        <w:t xml:space="preserve"> المتاحة</w:t>
      </w:r>
      <w:r w:rsidRPr="000F40C8">
        <w:rPr>
          <w:rtl/>
        </w:rPr>
        <w:t xml:space="preserve"> </w:t>
      </w:r>
      <w:r w:rsidRPr="000F40C8">
        <w:rPr>
          <w:rFonts w:hint="cs"/>
          <w:rtl/>
        </w:rPr>
        <w:t>للنساء،</w:t>
      </w:r>
      <w:r w:rsidRPr="000F40C8">
        <w:rPr>
          <w:rtl/>
        </w:rPr>
        <w:t xml:space="preserve"> وترك</w:t>
      </w:r>
      <w:r>
        <w:rPr>
          <w:rFonts w:hint="cs"/>
          <w:rtl/>
        </w:rPr>
        <w:t>ي</w:t>
      </w:r>
      <w:r w:rsidRPr="000F40C8">
        <w:rPr>
          <w:rtl/>
        </w:rPr>
        <w:t xml:space="preserve">ز النساء في القطاعات </w:t>
      </w:r>
      <w:r w:rsidRPr="000F40C8">
        <w:rPr>
          <w:rFonts w:hint="cs"/>
          <w:rtl/>
        </w:rPr>
        <w:t>المنخفضة</w:t>
      </w:r>
      <w:r w:rsidRPr="000F40C8">
        <w:rPr>
          <w:rtl/>
        </w:rPr>
        <w:t xml:space="preserve"> </w:t>
      </w:r>
      <w:r w:rsidRPr="000F40C8">
        <w:rPr>
          <w:rFonts w:hint="cs"/>
          <w:rtl/>
        </w:rPr>
        <w:t>الأجر</w:t>
      </w:r>
      <w:r w:rsidRPr="000F40C8">
        <w:rPr>
          <w:rtl/>
        </w:rPr>
        <w:t xml:space="preserve"> من الوظائف العامة </w:t>
      </w:r>
      <w:r w:rsidRPr="000F40C8">
        <w:rPr>
          <w:rFonts w:hint="cs"/>
          <w:rtl/>
        </w:rPr>
        <w:t>واستمرار ال</w:t>
      </w:r>
      <w:r w:rsidRPr="000F40C8">
        <w:rPr>
          <w:rtl/>
        </w:rPr>
        <w:t>فجو</w:t>
      </w:r>
      <w:r w:rsidRPr="000F40C8">
        <w:rPr>
          <w:rFonts w:hint="cs"/>
          <w:rtl/>
        </w:rPr>
        <w:t>ة في</w:t>
      </w:r>
      <w:r w:rsidRPr="000F40C8">
        <w:rPr>
          <w:rtl/>
        </w:rPr>
        <w:t xml:space="preserve"> </w:t>
      </w:r>
      <w:r w:rsidRPr="000F40C8">
        <w:rPr>
          <w:rFonts w:hint="cs"/>
          <w:rtl/>
        </w:rPr>
        <w:t>الأجور</w:t>
      </w:r>
      <w:r w:rsidRPr="000F40C8">
        <w:rPr>
          <w:rtl/>
        </w:rPr>
        <w:t xml:space="preserve"> بين المرأة والرجل. </w:t>
      </w:r>
      <w:r w:rsidRPr="000F40C8">
        <w:rPr>
          <w:rFonts w:hint="cs"/>
          <w:rtl/>
        </w:rPr>
        <w:t>وهي</w:t>
      </w:r>
      <w:r w:rsidRPr="000F40C8">
        <w:rPr>
          <w:rtl/>
        </w:rPr>
        <w:t xml:space="preserve"> تشعر بالقلق </w:t>
      </w:r>
      <w:r w:rsidRPr="000F40C8">
        <w:rPr>
          <w:rFonts w:hint="cs"/>
          <w:rtl/>
        </w:rPr>
        <w:t>إزاء</w:t>
      </w:r>
      <w:r w:rsidRPr="000F40C8">
        <w:rPr>
          <w:rtl/>
        </w:rPr>
        <w:t xml:space="preserve"> عدم </w:t>
      </w:r>
      <w:r w:rsidRPr="000F40C8">
        <w:rPr>
          <w:rFonts w:hint="cs"/>
          <w:rtl/>
        </w:rPr>
        <w:t>إنفاذ</w:t>
      </w:r>
      <w:r w:rsidRPr="000F40C8">
        <w:rPr>
          <w:rtl/>
        </w:rPr>
        <w:t xml:space="preserve"> قوانين العمل المتعلقة بالتمييز </w:t>
      </w:r>
      <w:r>
        <w:rPr>
          <w:rtl/>
        </w:rPr>
        <w:t xml:space="preserve">في القطاع الخاص. وتلاحظ اللجنة </w:t>
      </w:r>
      <w:r>
        <w:rPr>
          <w:rFonts w:hint="cs"/>
          <w:rtl/>
        </w:rPr>
        <w:t>مع ال</w:t>
      </w:r>
      <w:r w:rsidRPr="000F40C8">
        <w:rPr>
          <w:rtl/>
        </w:rPr>
        <w:t xml:space="preserve">قلق عدم وجود نظام </w:t>
      </w:r>
      <w:r w:rsidRPr="000F40C8">
        <w:rPr>
          <w:rFonts w:hint="cs"/>
          <w:rtl/>
        </w:rPr>
        <w:t>إجازة</w:t>
      </w:r>
      <w:r w:rsidRPr="000F40C8">
        <w:rPr>
          <w:rtl/>
        </w:rPr>
        <w:t xml:space="preserve"> </w:t>
      </w:r>
      <w:r w:rsidRPr="000F40C8">
        <w:rPr>
          <w:rFonts w:hint="cs"/>
          <w:rtl/>
        </w:rPr>
        <w:t>أمومة مدفوعة</w:t>
      </w:r>
      <w:r w:rsidRPr="000F40C8">
        <w:rPr>
          <w:rtl/>
        </w:rPr>
        <w:t xml:space="preserve"> </w:t>
      </w:r>
      <w:r w:rsidRPr="000F40C8">
        <w:rPr>
          <w:rFonts w:hint="cs"/>
          <w:rtl/>
        </w:rPr>
        <w:t>الأجر</w:t>
      </w:r>
      <w:r w:rsidRPr="000F40C8">
        <w:rPr>
          <w:rtl/>
        </w:rPr>
        <w:t xml:space="preserve"> </w:t>
      </w:r>
      <w:r w:rsidRPr="000F40C8">
        <w:rPr>
          <w:rFonts w:hint="cs"/>
          <w:rtl/>
        </w:rPr>
        <w:t>أو</w:t>
      </w:r>
      <w:r w:rsidRPr="000F40C8">
        <w:rPr>
          <w:rtl/>
        </w:rPr>
        <w:t xml:space="preserve"> التمتع بمزايا اجتماعية مماثلة لجميع النساء </w:t>
      </w:r>
      <w:r w:rsidRPr="000F40C8">
        <w:rPr>
          <w:rFonts w:hint="cs"/>
          <w:rtl/>
        </w:rPr>
        <w:t>ك</w:t>
      </w:r>
      <w:r w:rsidRPr="000F40C8">
        <w:rPr>
          <w:rtl/>
        </w:rPr>
        <w:t>ما تقضي</w:t>
      </w:r>
      <w:r>
        <w:rPr>
          <w:rFonts w:hint="cs"/>
          <w:rtl/>
        </w:rPr>
        <w:t xml:space="preserve"> </w:t>
      </w:r>
      <w:r w:rsidRPr="000F40C8">
        <w:rPr>
          <w:rFonts w:hint="cs"/>
          <w:rtl/>
        </w:rPr>
        <w:t>الفقرة</w:t>
      </w:r>
      <w:r w:rsidRPr="000F40C8">
        <w:rPr>
          <w:rtl/>
        </w:rPr>
        <w:t xml:space="preserve"> 2 (ب) </w:t>
      </w:r>
      <w:r>
        <w:rPr>
          <w:rFonts w:hint="cs"/>
          <w:rtl/>
        </w:rPr>
        <w:t>من</w:t>
      </w:r>
      <w:r w:rsidRPr="000F40C8">
        <w:rPr>
          <w:rtl/>
        </w:rPr>
        <w:t xml:space="preserve"> المادة </w:t>
      </w:r>
      <w:r w:rsidRPr="000F40C8">
        <w:rPr>
          <w:rFonts w:hint="cs"/>
          <w:rtl/>
        </w:rPr>
        <w:t>11</w:t>
      </w:r>
      <w:r w:rsidRPr="000F40C8">
        <w:rPr>
          <w:rtl/>
        </w:rPr>
        <w:t xml:space="preserve"> من الاتفاقية. وتشعر اللجنة بالقلق كذلك </w:t>
      </w:r>
      <w:r w:rsidRPr="000F40C8">
        <w:rPr>
          <w:rFonts w:hint="cs"/>
          <w:rtl/>
        </w:rPr>
        <w:t>لأنه</w:t>
      </w:r>
      <w:r w:rsidRPr="000F40C8">
        <w:rPr>
          <w:rtl/>
        </w:rPr>
        <w:t xml:space="preserve"> رغم </w:t>
      </w:r>
      <w:r w:rsidRPr="000F40C8">
        <w:rPr>
          <w:rFonts w:hint="cs"/>
          <w:rtl/>
        </w:rPr>
        <w:t>وجود قانون</w:t>
      </w:r>
      <w:r w:rsidRPr="000F40C8">
        <w:rPr>
          <w:rtl/>
        </w:rPr>
        <w:t xml:space="preserve"> </w:t>
      </w:r>
      <w:r>
        <w:rPr>
          <w:rFonts w:hint="cs"/>
          <w:rtl/>
        </w:rPr>
        <w:t>يحكم</w:t>
      </w:r>
      <w:r w:rsidRPr="000F40C8">
        <w:rPr>
          <w:rtl/>
        </w:rPr>
        <w:t xml:space="preserve"> التحرش الجنسي</w:t>
      </w:r>
      <w:r w:rsidRPr="000F40C8">
        <w:rPr>
          <w:rFonts w:hint="cs"/>
          <w:rtl/>
        </w:rPr>
        <w:t>، فإن ا</w:t>
      </w:r>
      <w:r w:rsidRPr="000F40C8">
        <w:rPr>
          <w:rtl/>
        </w:rPr>
        <w:t>لمرأة</w:t>
      </w:r>
      <w:r w:rsidRPr="000F40C8">
        <w:rPr>
          <w:rFonts w:hint="cs"/>
          <w:rtl/>
        </w:rPr>
        <w:t xml:space="preserve"> لا</w:t>
      </w:r>
      <w:r w:rsidRPr="000F40C8">
        <w:rPr>
          <w:rtl/>
        </w:rPr>
        <w:t xml:space="preserve"> </w:t>
      </w:r>
      <w:r>
        <w:rPr>
          <w:rFonts w:hint="cs"/>
          <w:rtl/>
        </w:rPr>
        <w:t>تستفيد من</w:t>
      </w:r>
      <w:r w:rsidRPr="000F40C8">
        <w:rPr>
          <w:rFonts w:hint="cs"/>
          <w:rtl/>
        </w:rPr>
        <w:t xml:space="preserve"> هذا</w:t>
      </w:r>
      <w:r w:rsidRPr="000F40C8">
        <w:rPr>
          <w:rtl/>
        </w:rPr>
        <w:t xml:space="preserve"> القانون</w:t>
      </w:r>
      <w:r>
        <w:rPr>
          <w:rFonts w:hint="cs"/>
          <w:rtl/>
        </w:rPr>
        <w:t xml:space="preserve"> في</w:t>
      </w:r>
      <w:r w:rsidRPr="000F40C8">
        <w:rPr>
          <w:rtl/>
        </w:rPr>
        <w:t xml:space="preserve"> معالجة حالات التحرش الجنسي في مكان العمل.</w:t>
      </w:r>
    </w:p>
    <w:p w:rsidR="00762F13" w:rsidRPr="008764ED" w:rsidRDefault="00762F13" w:rsidP="00762F13">
      <w:pPr>
        <w:pStyle w:val="SingleTxt"/>
        <w:rPr>
          <w:rFonts w:hint="cs"/>
          <w:rtl/>
        </w:rPr>
      </w:pPr>
      <w:r w:rsidRPr="008764ED">
        <w:rPr>
          <w:rtl/>
        </w:rPr>
        <w:t>26</w:t>
      </w:r>
      <w:r>
        <w:rPr>
          <w:rFonts w:hint="cs"/>
          <w:rtl/>
        </w:rPr>
        <w:t xml:space="preserve"> -</w:t>
      </w:r>
      <w:r>
        <w:rPr>
          <w:rFonts w:hint="cs"/>
          <w:rtl/>
        </w:rPr>
        <w:tab/>
      </w:r>
      <w:r w:rsidRPr="0082304B">
        <w:rPr>
          <w:b/>
          <w:bCs/>
          <w:rtl/>
        </w:rPr>
        <w:t xml:space="preserve">وتحث اللجنة الدولة الطرف على التطبيق الكامل للمادة 11 من الاتفاقية. وتشجع الدولة الطرف على تنفيذ تدابير لتشجيع ودعم </w:t>
      </w:r>
      <w:r>
        <w:rPr>
          <w:rFonts w:hint="cs"/>
          <w:b/>
          <w:bCs/>
          <w:rtl/>
        </w:rPr>
        <w:t xml:space="preserve">قدرة المرأة على تنظيم </w:t>
      </w:r>
      <w:r w:rsidRPr="0082304B">
        <w:rPr>
          <w:b/>
          <w:bCs/>
          <w:rtl/>
        </w:rPr>
        <w:t>المشاريع</w:t>
      </w:r>
      <w:r>
        <w:rPr>
          <w:rFonts w:hint="cs"/>
          <w:b/>
          <w:bCs/>
          <w:rtl/>
        </w:rPr>
        <w:t>،</w:t>
      </w:r>
      <w:r w:rsidRPr="0082304B">
        <w:rPr>
          <w:b/>
          <w:bCs/>
          <w:rtl/>
        </w:rPr>
        <w:t xml:space="preserve"> </w:t>
      </w:r>
      <w:r>
        <w:rPr>
          <w:rFonts w:hint="cs"/>
          <w:b/>
          <w:bCs/>
          <w:rtl/>
        </w:rPr>
        <w:t xml:space="preserve">بطرق منها زيادة </w:t>
      </w:r>
      <w:r w:rsidRPr="0082304B">
        <w:rPr>
          <w:rFonts w:hint="cs"/>
          <w:b/>
          <w:bCs/>
          <w:rtl/>
        </w:rPr>
        <w:t>الت</w:t>
      </w:r>
      <w:r w:rsidRPr="0082304B">
        <w:rPr>
          <w:b/>
          <w:bCs/>
          <w:rtl/>
        </w:rPr>
        <w:t>وعي</w:t>
      </w:r>
      <w:r w:rsidRPr="0082304B">
        <w:rPr>
          <w:rFonts w:hint="cs"/>
          <w:b/>
          <w:bCs/>
          <w:rtl/>
        </w:rPr>
        <w:t>ة</w:t>
      </w:r>
      <w:r w:rsidRPr="0082304B">
        <w:rPr>
          <w:b/>
          <w:bCs/>
          <w:rtl/>
        </w:rPr>
        <w:t xml:space="preserve"> وتوفير فرص الحصول على الائتمان. وتوصي اللجنة بتعزيز الجهود الرامي</w:t>
      </w:r>
      <w:r w:rsidRPr="0082304B">
        <w:rPr>
          <w:rFonts w:hint="cs"/>
          <w:b/>
          <w:bCs/>
          <w:rtl/>
        </w:rPr>
        <w:t>ة</w:t>
      </w:r>
      <w:r w:rsidRPr="0082304B">
        <w:rPr>
          <w:b/>
          <w:bCs/>
          <w:rtl/>
        </w:rPr>
        <w:t xml:space="preserve"> </w:t>
      </w:r>
      <w:r w:rsidRPr="0082304B">
        <w:rPr>
          <w:rFonts w:hint="cs"/>
          <w:b/>
          <w:bCs/>
          <w:rtl/>
        </w:rPr>
        <w:t>إ</w:t>
      </w:r>
      <w:r w:rsidRPr="0082304B">
        <w:rPr>
          <w:b/>
          <w:bCs/>
          <w:rtl/>
        </w:rPr>
        <w:t>لى القضاء على التمييز المهني، أفقيا ورأسيا، واعتماد تدابير لتضييق و</w:t>
      </w:r>
      <w:r w:rsidRPr="0082304B">
        <w:rPr>
          <w:rFonts w:hint="cs"/>
          <w:b/>
          <w:bCs/>
          <w:rtl/>
        </w:rPr>
        <w:t>سد</w:t>
      </w:r>
      <w:r w:rsidRPr="0082304B">
        <w:rPr>
          <w:b/>
          <w:bCs/>
          <w:rtl/>
        </w:rPr>
        <w:t xml:space="preserve"> الفجو</w:t>
      </w:r>
      <w:r w:rsidRPr="0082304B">
        <w:rPr>
          <w:rFonts w:hint="cs"/>
          <w:b/>
          <w:bCs/>
          <w:rtl/>
        </w:rPr>
        <w:t xml:space="preserve">ة </w:t>
      </w:r>
      <w:r w:rsidRPr="0082304B">
        <w:rPr>
          <w:b/>
          <w:bCs/>
          <w:rtl/>
        </w:rPr>
        <w:t>في ال</w:t>
      </w:r>
      <w:r w:rsidRPr="0082304B">
        <w:rPr>
          <w:rFonts w:hint="cs"/>
          <w:b/>
          <w:bCs/>
          <w:rtl/>
        </w:rPr>
        <w:t>أ</w:t>
      </w:r>
      <w:r w:rsidRPr="0082304B">
        <w:rPr>
          <w:b/>
          <w:bCs/>
          <w:rtl/>
        </w:rPr>
        <w:t>جور بين المر</w:t>
      </w:r>
      <w:r w:rsidRPr="0082304B">
        <w:rPr>
          <w:rFonts w:hint="cs"/>
          <w:b/>
          <w:bCs/>
          <w:rtl/>
        </w:rPr>
        <w:t>أة</w:t>
      </w:r>
      <w:r w:rsidRPr="0082304B">
        <w:rPr>
          <w:b/>
          <w:bCs/>
          <w:rtl/>
        </w:rPr>
        <w:t xml:space="preserve"> والرجل من خلال تطبيق خطط لتقييم الوظائف في القطاع العام </w:t>
      </w:r>
      <w:r>
        <w:rPr>
          <w:rFonts w:hint="cs"/>
          <w:b/>
          <w:bCs/>
          <w:rtl/>
        </w:rPr>
        <w:t xml:space="preserve">تكون </w:t>
      </w:r>
      <w:r w:rsidRPr="0082304B">
        <w:rPr>
          <w:rFonts w:hint="cs"/>
          <w:b/>
          <w:bCs/>
          <w:rtl/>
        </w:rPr>
        <w:t>م</w:t>
      </w:r>
      <w:r w:rsidRPr="0082304B">
        <w:rPr>
          <w:b/>
          <w:bCs/>
          <w:rtl/>
        </w:rPr>
        <w:t>رتبط</w:t>
      </w:r>
      <w:r w:rsidRPr="0082304B">
        <w:rPr>
          <w:rFonts w:hint="cs"/>
          <w:b/>
          <w:bCs/>
          <w:rtl/>
        </w:rPr>
        <w:t>ة</w:t>
      </w:r>
      <w:r w:rsidRPr="0082304B">
        <w:rPr>
          <w:b/>
          <w:bCs/>
          <w:rtl/>
        </w:rPr>
        <w:t xml:space="preserve"> بزياد</w:t>
      </w:r>
      <w:r w:rsidRPr="0082304B">
        <w:rPr>
          <w:rFonts w:hint="cs"/>
          <w:b/>
          <w:bCs/>
          <w:rtl/>
        </w:rPr>
        <w:t>ة</w:t>
      </w:r>
      <w:r w:rsidRPr="0082304B">
        <w:rPr>
          <w:b/>
          <w:bCs/>
          <w:rtl/>
        </w:rPr>
        <w:t xml:space="preserve"> ال</w:t>
      </w:r>
      <w:r w:rsidRPr="0082304B">
        <w:rPr>
          <w:rFonts w:hint="cs"/>
          <w:b/>
          <w:bCs/>
          <w:rtl/>
        </w:rPr>
        <w:t>أ</w:t>
      </w:r>
      <w:r w:rsidRPr="0082304B">
        <w:rPr>
          <w:b/>
          <w:bCs/>
          <w:rtl/>
        </w:rPr>
        <w:t xml:space="preserve">جور في القطاعات التي </w:t>
      </w:r>
      <w:r w:rsidRPr="0082304B">
        <w:rPr>
          <w:rFonts w:hint="cs"/>
          <w:b/>
          <w:bCs/>
          <w:rtl/>
        </w:rPr>
        <w:t>ت</w:t>
      </w:r>
      <w:r w:rsidRPr="0082304B">
        <w:rPr>
          <w:b/>
          <w:bCs/>
          <w:rtl/>
        </w:rPr>
        <w:t>هيمن عليها ال</w:t>
      </w:r>
      <w:r w:rsidRPr="0082304B">
        <w:rPr>
          <w:rFonts w:hint="cs"/>
          <w:b/>
          <w:bCs/>
          <w:rtl/>
        </w:rPr>
        <w:t>إ</w:t>
      </w:r>
      <w:r w:rsidRPr="0082304B">
        <w:rPr>
          <w:b/>
          <w:bCs/>
          <w:rtl/>
        </w:rPr>
        <w:t>نا</w:t>
      </w:r>
      <w:r w:rsidRPr="0082304B">
        <w:rPr>
          <w:rFonts w:hint="cs"/>
          <w:b/>
          <w:bCs/>
          <w:rtl/>
        </w:rPr>
        <w:t>ث</w:t>
      </w:r>
      <w:r w:rsidRPr="0082304B">
        <w:rPr>
          <w:b/>
          <w:bCs/>
          <w:rtl/>
        </w:rPr>
        <w:t>. وتحث اللجنة الدولة الطرف على اتخاذ مزيد من التدابير المناسب</w:t>
      </w:r>
      <w:r w:rsidRPr="0082304B">
        <w:rPr>
          <w:rFonts w:hint="cs"/>
          <w:b/>
          <w:bCs/>
          <w:rtl/>
        </w:rPr>
        <w:t>ة</w:t>
      </w:r>
      <w:r w:rsidRPr="0082304B">
        <w:rPr>
          <w:b/>
          <w:bCs/>
          <w:rtl/>
        </w:rPr>
        <w:t xml:space="preserve"> ل</w:t>
      </w:r>
      <w:r w:rsidRPr="0082304B">
        <w:rPr>
          <w:rFonts w:hint="cs"/>
          <w:b/>
          <w:bCs/>
          <w:rtl/>
        </w:rPr>
        <w:t>إ</w:t>
      </w:r>
      <w:r w:rsidRPr="0082304B">
        <w:rPr>
          <w:b/>
          <w:bCs/>
          <w:rtl/>
        </w:rPr>
        <w:t xml:space="preserve">دخال نظام </w:t>
      </w:r>
      <w:r w:rsidRPr="0082304B">
        <w:rPr>
          <w:rFonts w:hint="cs"/>
          <w:b/>
          <w:bCs/>
          <w:rtl/>
        </w:rPr>
        <w:t>إ</w:t>
      </w:r>
      <w:r w:rsidRPr="0082304B">
        <w:rPr>
          <w:b/>
          <w:bCs/>
          <w:rtl/>
        </w:rPr>
        <w:t>جازة ال</w:t>
      </w:r>
      <w:r w:rsidRPr="0082304B">
        <w:rPr>
          <w:rFonts w:hint="cs"/>
          <w:b/>
          <w:bCs/>
          <w:rtl/>
        </w:rPr>
        <w:t>أ</w:t>
      </w:r>
      <w:r w:rsidRPr="0082304B">
        <w:rPr>
          <w:b/>
          <w:bCs/>
          <w:rtl/>
        </w:rPr>
        <w:t>موم</w:t>
      </w:r>
      <w:r w:rsidRPr="0082304B">
        <w:rPr>
          <w:rFonts w:hint="cs"/>
          <w:b/>
          <w:bCs/>
          <w:rtl/>
        </w:rPr>
        <w:t>ة</w:t>
      </w:r>
      <w:r w:rsidRPr="0082304B">
        <w:rPr>
          <w:b/>
          <w:bCs/>
          <w:rtl/>
        </w:rPr>
        <w:t xml:space="preserve"> المدفوع</w:t>
      </w:r>
      <w:r w:rsidRPr="0082304B">
        <w:rPr>
          <w:rFonts w:hint="cs"/>
          <w:b/>
          <w:bCs/>
          <w:rtl/>
        </w:rPr>
        <w:t>ة</w:t>
      </w:r>
      <w:r w:rsidRPr="0082304B">
        <w:rPr>
          <w:b/>
          <w:bCs/>
          <w:rtl/>
        </w:rPr>
        <w:t xml:space="preserve"> ال</w:t>
      </w:r>
      <w:r w:rsidRPr="0082304B">
        <w:rPr>
          <w:rFonts w:hint="cs"/>
          <w:b/>
          <w:bCs/>
          <w:rtl/>
        </w:rPr>
        <w:t>أ</w:t>
      </w:r>
      <w:r w:rsidRPr="0082304B">
        <w:rPr>
          <w:b/>
          <w:bCs/>
          <w:rtl/>
        </w:rPr>
        <w:t xml:space="preserve">جر </w:t>
      </w:r>
      <w:r w:rsidRPr="0082304B">
        <w:rPr>
          <w:rFonts w:hint="cs"/>
          <w:b/>
          <w:bCs/>
          <w:rtl/>
        </w:rPr>
        <w:t>أ</w:t>
      </w:r>
      <w:r w:rsidRPr="0082304B">
        <w:rPr>
          <w:b/>
          <w:bCs/>
          <w:rtl/>
        </w:rPr>
        <w:t>و التمتع بمزايا اجتماعية مماثلة لجميع النساء تمشيا مع الفقر</w:t>
      </w:r>
      <w:r w:rsidRPr="0082304B">
        <w:rPr>
          <w:rFonts w:hint="cs"/>
          <w:b/>
          <w:bCs/>
          <w:rtl/>
        </w:rPr>
        <w:t>ة</w:t>
      </w:r>
      <w:r w:rsidRPr="0082304B">
        <w:rPr>
          <w:b/>
          <w:bCs/>
          <w:rtl/>
        </w:rPr>
        <w:t xml:space="preserve"> 2 (ب) من المادة</w:t>
      </w:r>
      <w:r>
        <w:rPr>
          <w:rFonts w:hint="cs"/>
          <w:b/>
          <w:bCs/>
          <w:rtl/>
        </w:rPr>
        <w:t> </w:t>
      </w:r>
      <w:r w:rsidRPr="0082304B">
        <w:rPr>
          <w:b/>
          <w:bCs/>
          <w:rtl/>
        </w:rPr>
        <w:t xml:space="preserve">11 </w:t>
      </w:r>
      <w:r w:rsidRPr="0082304B">
        <w:rPr>
          <w:rFonts w:hint="cs"/>
          <w:b/>
          <w:bCs/>
          <w:rtl/>
        </w:rPr>
        <w:t>من</w:t>
      </w:r>
      <w:r w:rsidRPr="0082304B">
        <w:rPr>
          <w:b/>
          <w:bCs/>
          <w:rtl/>
        </w:rPr>
        <w:t xml:space="preserve"> الاتفاقية. وتشجع الدولة الطرف على ضمان الامتثال الكامل لقوانين العمل</w:t>
      </w:r>
      <w:r>
        <w:rPr>
          <w:rFonts w:hint="cs"/>
          <w:b/>
          <w:bCs/>
          <w:rtl/>
        </w:rPr>
        <w:t xml:space="preserve"> السارية فيها</w:t>
      </w:r>
      <w:r w:rsidRPr="0082304B">
        <w:rPr>
          <w:b/>
          <w:bCs/>
          <w:rtl/>
        </w:rPr>
        <w:t xml:space="preserve">، بما في ذلك </w:t>
      </w:r>
      <w:r>
        <w:rPr>
          <w:rFonts w:hint="cs"/>
          <w:b/>
          <w:bCs/>
          <w:rtl/>
        </w:rPr>
        <w:t xml:space="preserve">امتثال </w:t>
      </w:r>
      <w:r w:rsidRPr="0082304B">
        <w:rPr>
          <w:b/>
          <w:bCs/>
          <w:rtl/>
        </w:rPr>
        <w:t>القطاع الخاص. كما تحث الدولة على تنفيذ قوانين</w:t>
      </w:r>
      <w:r w:rsidRPr="0082304B">
        <w:rPr>
          <w:rFonts w:hint="cs"/>
          <w:b/>
          <w:bCs/>
          <w:rtl/>
        </w:rPr>
        <w:t>ها</w:t>
      </w:r>
      <w:r w:rsidRPr="0082304B">
        <w:rPr>
          <w:b/>
          <w:bCs/>
          <w:rtl/>
        </w:rPr>
        <w:t xml:space="preserve"> المتعلقة بالتحرش الجنسي، و</w:t>
      </w:r>
      <w:r w:rsidRPr="0082304B">
        <w:rPr>
          <w:rFonts w:hint="cs"/>
          <w:b/>
          <w:bCs/>
          <w:rtl/>
        </w:rPr>
        <w:t>ت</w:t>
      </w:r>
      <w:r w:rsidRPr="0082304B">
        <w:rPr>
          <w:b/>
          <w:bCs/>
          <w:rtl/>
        </w:rPr>
        <w:t>وعي</w:t>
      </w:r>
      <w:r w:rsidRPr="0082304B">
        <w:rPr>
          <w:rFonts w:hint="cs"/>
          <w:b/>
          <w:bCs/>
          <w:rtl/>
        </w:rPr>
        <w:t>ة</w:t>
      </w:r>
      <w:r w:rsidRPr="0082304B">
        <w:rPr>
          <w:b/>
          <w:bCs/>
          <w:rtl/>
        </w:rPr>
        <w:t xml:space="preserve"> </w:t>
      </w:r>
      <w:r w:rsidRPr="0082304B">
        <w:rPr>
          <w:rFonts w:hint="cs"/>
          <w:b/>
          <w:bCs/>
          <w:rtl/>
        </w:rPr>
        <w:t xml:space="preserve">العمال من </w:t>
      </w:r>
      <w:r w:rsidRPr="0082304B">
        <w:rPr>
          <w:b/>
          <w:bCs/>
          <w:rtl/>
        </w:rPr>
        <w:t xml:space="preserve">النساء والرجال وضمان استفادة النساء من </w:t>
      </w:r>
      <w:r w:rsidRPr="0082304B">
        <w:rPr>
          <w:rFonts w:hint="cs"/>
          <w:b/>
          <w:bCs/>
          <w:rtl/>
        </w:rPr>
        <w:t>أ</w:t>
      </w:r>
      <w:r w:rsidRPr="0082304B">
        <w:rPr>
          <w:b/>
          <w:bCs/>
          <w:rtl/>
        </w:rPr>
        <w:t>حكام</w:t>
      </w:r>
      <w:r>
        <w:rPr>
          <w:rFonts w:hint="cs"/>
          <w:b/>
          <w:bCs/>
          <w:rtl/>
        </w:rPr>
        <w:t xml:space="preserve"> القوانين</w:t>
      </w:r>
      <w:r w:rsidRPr="0082304B">
        <w:rPr>
          <w:b/>
          <w:bCs/>
          <w:rtl/>
        </w:rPr>
        <w:t xml:space="preserve"> ال</w:t>
      </w:r>
      <w:r w:rsidRPr="0082304B">
        <w:rPr>
          <w:rFonts w:hint="cs"/>
          <w:b/>
          <w:bCs/>
          <w:rtl/>
        </w:rPr>
        <w:t>وق</w:t>
      </w:r>
      <w:r w:rsidRPr="0082304B">
        <w:rPr>
          <w:b/>
          <w:bCs/>
          <w:rtl/>
        </w:rPr>
        <w:t>ا</w:t>
      </w:r>
      <w:r w:rsidRPr="0082304B">
        <w:rPr>
          <w:rFonts w:hint="cs"/>
          <w:b/>
          <w:bCs/>
          <w:rtl/>
        </w:rPr>
        <w:t>ئ</w:t>
      </w:r>
      <w:r w:rsidRPr="0082304B">
        <w:rPr>
          <w:b/>
          <w:bCs/>
          <w:rtl/>
        </w:rPr>
        <w:t>ي</w:t>
      </w:r>
      <w:r w:rsidRPr="0082304B">
        <w:rPr>
          <w:rFonts w:hint="cs"/>
          <w:b/>
          <w:bCs/>
          <w:rtl/>
        </w:rPr>
        <w:t>ة</w:t>
      </w:r>
      <w:r w:rsidRPr="0082304B">
        <w:rPr>
          <w:b/>
          <w:bCs/>
          <w:rtl/>
        </w:rPr>
        <w:t xml:space="preserve">. وتدعو اللجنة الدولة الطرف </w:t>
      </w:r>
      <w:r w:rsidRPr="0082304B">
        <w:rPr>
          <w:rFonts w:hint="cs"/>
          <w:b/>
          <w:bCs/>
          <w:rtl/>
        </w:rPr>
        <w:t>إ</w:t>
      </w:r>
      <w:r w:rsidRPr="0082304B">
        <w:rPr>
          <w:b/>
          <w:bCs/>
          <w:rtl/>
        </w:rPr>
        <w:t xml:space="preserve">لى رصد </w:t>
      </w:r>
      <w:r w:rsidRPr="0082304B">
        <w:rPr>
          <w:rFonts w:hint="cs"/>
          <w:b/>
          <w:bCs/>
          <w:rtl/>
        </w:rPr>
        <w:t>أ</w:t>
      </w:r>
      <w:r w:rsidRPr="0082304B">
        <w:rPr>
          <w:b/>
          <w:bCs/>
          <w:rtl/>
        </w:rPr>
        <w:t>ثر التدابير المتخذة والاتجاهات</w:t>
      </w:r>
      <w:r w:rsidRPr="0082304B">
        <w:rPr>
          <w:rFonts w:hint="cs"/>
          <w:b/>
          <w:bCs/>
          <w:rtl/>
        </w:rPr>
        <w:t xml:space="preserve"> السائدة</w:t>
      </w:r>
      <w:r w:rsidRPr="0082304B">
        <w:rPr>
          <w:b/>
          <w:bCs/>
          <w:rtl/>
        </w:rPr>
        <w:t xml:space="preserve"> مع مرور الزمن.</w:t>
      </w:r>
    </w:p>
    <w:p w:rsidR="00762F13" w:rsidRDefault="00762F13" w:rsidP="00762F13">
      <w:pPr>
        <w:pStyle w:val="SingleTxt"/>
        <w:rPr>
          <w:rFonts w:hint="cs"/>
          <w:rtl/>
        </w:rPr>
      </w:pPr>
      <w:r w:rsidRPr="008764ED">
        <w:rPr>
          <w:rtl/>
        </w:rPr>
        <w:t>27 -</w:t>
      </w:r>
      <w:r>
        <w:rPr>
          <w:rFonts w:hint="cs"/>
          <w:rtl/>
        </w:rPr>
        <w:tab/>
      </w:r>
      <w:r w:rsidRPr="008764ED">
        <w:rPr>
          <w:rtl/>
        </w:rPr>
        <w:t xml:space="preserve">وتعرب اللجنة عن قلقها </w:t>
      </w:r>
      <w:r>
        <w:rPr>
          <w:rFonts w:hint="cs"/>
          <w:rtl/>
        </w:rPr>
        <w:t>إ</w:t>
      </w:r>
      <w:r w:rsidRPr="008764ED">
        <w:rPr>
          <w:rtl/>
        </w:rPr>
        <w:t xml:space="preserve">زاء </w:t>
      </w:r>
      <w:r>
        <w:rPr>
          <w:rFonts w:hint="cs"/>
          <w:rtl/>
        </w:rPr>
        <w:t xml:space="preserve">عدم </w:t>
      </w:r>
      <w:r w:rsidRPr="008764ED">
        <w:rPr>
          <w:rtl/>
        </w:rPr>
        <w:t xml:space="preserve">الاعتراف </w:t>
      </w:r>
      <w:r>
        <w:rPr>
          <w:rFonts w:hint="cs"/>
          <w:rtl/>
        </w:rPr>
        <w:t>الكافي ب</w:t>
      </w:r>
      <w:r>
        <w:rPr>
          <w:rtl/>
        </w:rPr>
        <w:t xml:space="preserve">الصحة </w:t>
      </w:r>
      <w:r w:rsidRPr="008764ED">
        <w:rPr>
          <w:rtl/>
        </w:rPr>
        <w:t>و</w:t>
      </w:r>
      <w:r>
        <w:rPr>
          <w:rFonts w:hint="cs"/>
          <w:rtl/>
        </w:rPr>
        <w:t>ال</w:t>
      </w:r>
      <w:r w:rsidRPr="008764ED">
        <w:rPr>
          <w:rtl/>
        </w:rPr>
        <w:t>حقوق</w:t>
      </w:r>
      <w:r>
        <w:rPr>
          <w:rFonts w:hint="cs"/>
          <w:rtl/>
        </w:rPr>
        <w:t xml:space="preserve"> </w:t>
      </w:r>
      <w:r>
        <w:rPr>
          <w:rtl/>
        </w:rPr>
        <w:t>ال</w:t>
      </w:r>
      <w:r>
        <w:rPr>
          <w:rFonts w:hint="cs"/>
          <w:rtl/>
        </w:rPr>
        <w:t>إ</w:t>
      </w:r>
      <w:r w:rsidRPr="008764ED">
        <w:rPr>
          <w:rtl/>
        </w:rPr>
        <w:t>نجابي</w:t>
      </w:r>
      <w:r>
        <w:rPr>
          <w:rFonts w:hint="cs"/>
          <w:rtl/>
        </w:rPr>
        <w:t>ة</w:t>
      </w:r>
      <w:r w:rsidRPr="008764ED">
        <w:rPr>
          <w:rtl/>
        </w:rPr>
        <w:t xml:space="preserve"> للمرأة وحماي</w:t>
      </w:r>
      <w:r>
        <w:rPr>
          <w:rFonts w:hint="cs"/>
          <w:rtl/>
        </w:rPr>
        <w:t>تها</w:t>
      </w:r>
      <w:r w:rsidRPr="008764ED">
        <w:rPr>
          <w:rtl/>
        </w:rPr>
        <w:t xml:space="preserve"> في بليز. وتشعر اللجنة بالقلق </w:t>
      </w:r>
      <w:r>
        <w:rPr>
          <w:rFonts w:hint="cs"/>
          <w:rtl/>
        </w:rPr>
        <w:t>إ</w:t>
      </w:r>
      <w:r w:rsidRPr="008764ED">
        <w:rPr>
          <w:rtl/>
        </w:rPr>
        <w:t>زاء ارتفاع معدلات</w:t>
      </w:r>
      <w:r>
        <w:rPr>
          <w:rtl/>
        </w:rPr>
        <w:t xml:space="preserve"> وفيات الأمهات. كما</w:t>
      </w:r>
      <w:r>
        <w:rPr>
          <w:rFonts w:hint="cs"/>
          <w:rtl/>
        </w:rPr>
        <w:t> </w:t>
      </w:r>
      <w:r w:rsidRPr="008764ED">
        <w:rPr>
          <w:rtl/>
        </w:rPr>
        <w:t xml:space="preserve">تشعر اللجنة بالقلق </w:t>
      </w:r>
      <w:r>
        <w:rPr>
          <w:rFonts w:hint="cs"/>
          <w:rtl/>
        </w:rPr>
        <w:t>إ</w:t>
      </w:r>
      <w:r>
        <w:rPr>
          <w:rtl/>
        </w:rPr>
        <w:t>زاء عدد الوفيات الناجمة عن ال</w:t>
      </w:r>
      <w:r>
        <w:rPr>
          <w:rFonts w:hint="cs"/>
          <w:rtl/>
        </w:rPr>
        <w:t>إ</w:t>
      </w:r>
      <w:r w:rsidRPr="008764ED">
        <w:rPr>
          <w:rtl/>
        </w:rPr>
        <w:t xml:space="preserve">جهاض. وتؤكد اللجنة مجددا </w:t>
      </w:r>
      <w:r>
        <w:rPr>
          <w:rFonts w:hint="cs"/>
          <w:rtl/>
        </w:rPr>
        <w:t xml:space="preserve">الإعراب </w:t>
      </w:r>
      <w:r w:rsidRPr="008764ED">
        <w:rPr>
          <w:rtl/>
        </w:rPr>
        <w:t xml:space="preserve">عن قلقها </w:t>
      </w:r>
      <w:r>
        <w:rPr>
          <w:rFonts w:hint="cs"/>
          <w:rtl/>
        </w:rPr>
        <w:t>إ</w:t>
      </w:r>
      <w:r w:rsidRPr="008764ED">
        <w:rPr>
          <w:rtl/>
        </w:rPr>
        <w:t>زاء ارتفاع معدل</w:t>
      </w:r>
      <w:r>
        <w:rPr>
          <w:rFonts w:hint="cs"/>
          <w:rtl/>
        </w:rPr>
        <w:t>ات</w:t>
      </w:r>
      <w:r w:rsidRPr="008764ED">
        <w:rPr>
          <w:rtl/>
        </w:rPr>
        <w:t xml:space="preserve"> الحمل </w:t>
      </w:r>
      <w:r>
        <w:rPr>
          <w:rFonts w:hint="cs"/>
          <w:rtl/>
        </w:rPr>
        <w:t>في صفوف</w:t>
      </w:r>
      <w:r w:rsidRPr="008764ED">
        <w:rPr>
          <w:rtl/>
        </w:rPr>
        <w:t xml:space="preserve"> المراهقات، مما يشكل عائقا كبيرا </w:t>
      </w:r>
      <w:r>
        <w:rPr>
          <w:rFonts w:hint="cs"/>
          <w:rtl/>
        </w:rPr>
        <w:t>أ</w:t>
      </w:r>
      <w:r w:rsidRPr="008764ED">
        <w:rPr>
          <w:rtl/>
        </w:rPr>
        <w:t>مام</w:t>
      </w:r>
      <w:r>
        <w:rPr>
          <w:rFonts w:hint="cs"/>
          <w:rtl/>
        </w:rPr>
        <w:t xml:space="preserve"> استفادة </w:t>
      </w:r>
      <w:r w:rsidRPr="008764ED">
        <w:rPr>
          <w:rtl/>
        </w:rPr>
        <w:t>الفتيات من فرص التعليم وتمكين</w:t>
      </w:r>
      <w:r>
        <w:rPr>
          <w:rFonts w:hint="cs"/>
          <w:rtl/>
        </w:rPr>
        <w:t>هن من الناحية</w:t>
      </w:r>
      <w:r w:rsidRPr="008764ED">
        <w:rPr>
          <w:rtl/>
        </w:rPr>
        <w:t xml:space="preserve"> الاقتصادي</w:t>
      </w:r>
      <w:r>
        <w:rPr>
          <w:rFonts w:hint="cs"/>
          <w:rtl/>
        </w:rPr>
        <w:t>ة</w:t>
      </w:r>
      <w:r w:rsidRPr="008764ED">
        <w:rPr>
          <w:rtl/>
        </w:rPr>
        <w:t xml:space="preserve">. </w:t>
      </w:r>
      <w:r>
        <w:rPr>
          <w:rtl/>
        </w:rPr>
        <w:t xml:space="preserve">وتعرب اللجنة عن قلقها </w:t>
      </w:r>
      <w:r>
        <w:rPr>
          <w:rFonts w:hint="cs"/>
          <w:rtl/>
        </w:rPr>
        <w:t>إ</w:t>
      </w:r>
      <w:r>
        <w:rPr>
          <w:rtl/>
        </w:rPr>
        <w:t>زاء ارتفاع معدلات ال</w:t>
      </w:r>
      <w:r>
        <w:rPr>
          <w:rFonts w:hint="cs"/>
          <w:rtl/>
        </w:rPr>
        <w:t>إ</w:t>
      </w:r>
      <w:r w:rsidRPr="008764ED">
        <w:rPr>
          <w:rtl/>
        </w:rPr>
        <w:t>صابة بفيروس نقص المناع</w:t>
      </w:r>
      <w:r>
        <w:rPr>
          <w:rFonts w:hint="cs"/>
          <w:rtl/>
        </w:rPr>
        <w:t>ة</w:t>
      </w:r>
      <w:r w:rsidRPr="008764ED">
        <w:rPr>
          <w:rtl/>
        </w:rPr>
        <w:t xml:space="preserve"> البشري</w:t>
      </w:r>
      <w:r>
        <w:rPr>
          <w:rFonts w:hint="cs"/>
          <w:rtl/>
        </w:rPr>
        <w:t>ة</w:t>
      </w:r>
      <w:r w:rsidRPr="008764ED">
        <w:rPr>
          <w:rtl/>
        </w:rPr>
        <w:t>/ا</w:t>
      </w:r>
      <w:r>
        <w:rPr>
          <w:rFonts w:hint="cs"/>
          <w:rtl/>
        </w:rPr>
        <w:t>لإ</w:t>
      </w:r>
      <w:r w:rsidRPr="008764ED">
        <w:rPr>
          <w:rtl/>
        </w:rPr>
        <w:t xml:space="preserve">يدز </w:t>
      </w:r>
      <w:r>
        <w:rPr>
          <w:rFonts w:hint="cs"/>
          <w:rtl/>
        </w:rPr>
        <w:t xml:space="preserve">بين </w:t>
      </w:r>
      <w:r w:rsidRPr="008764ED">
        <w:rPr>
          <w:rtl/>
        </w:rPr>
        <w:t>النساء والفتيات، و</w:t>
      </w:r>
      <w:r>
        <w:rPr>
          <w:rFonts w:hint="cs"/>
          <w:rtl/>
        </w:rPr>
        <w:t>ت</w:t>
      </w:r>
      <w:r w:rsidRPr="008764ED">
        <w:rPr>
          <w:rtl/>
        </w:rPr>
        <w:t xml:space="preserve">لاحظ </w:t>
      </w:r>
      <w:r>
        <w:rPr>
          <w:rFonts w:hint="cs"/>
          <w:rtl/>
        </w:rPr>
        <w:t>أ</w:t>
      </w:r>
      <w:r w:rsidRPr="008764ED">
        <w:rPr>
          <w:rtl/>
        </w:rPr>
        <w:t>ن ال</w:t>
      </w:r>
      <w:r>
        <w:rPr>
          <w:rFonts w:hint="cs"/>
          <w:rtl/>
        </w:rPr>
        <w:t>أ</w:t>
      </w:r>
      <w:r w:rsidRPr="008764ED">
        <w:rPr>
          <w:rtl/>
        </w:rPr>
        <w:t>مراض الم</w:t>
      </w:r>
      <w:r>
        <w:rPr>
          <w:rFonts w:hint="cs"/>
          <w:rtl/>
        </w:rPr>
        <w:t>ر</w:t>
      </w:r>
      <w:r w:rsidRPr="008764ED">
        <w:rPr>
          <w:rtl/>
        </w:rPr>
        <w:t>ت</w:t>
      </w:r>
      <w:r>
        <w:rPr>
          <w:rFonts w:hint="cs"/>
          <w:rtl/>
        </w:rPr>
        <w:t>بطة</w:t>
      </w:r>
      <w:r w:rsidRPr="008764ED">
        <w:rPr>
          <w:rtl/>
        </w:rPr>
        <w:t xml:space="preserve"> </w:t>
      </w:r>
      <w:r>
        <w:rPr>
          <w:rFonts w:hint="cs"/>
          <w:rtl/>
        </w:rPr>
        <w:t>ب</w:t>
      </w:r>
      <w:r w:rsidRPr="008764ED">
        <w:rPr>
          <w:rtl/>
        </w:rPr>
        <w:t>فيروس نقص المناع</w:t>
      </w:r>
      <w:r>
        <w:rPr>
          <w:rFonts w:hint="cs"/>
          <w:rtl/>
        </w:rPr>
        <w:t>ة</w:t>
      </w:r>
      <w:r w:rsidRPr="008764ED">
        <w:rPr>
          <w:rtl/>
        </w:rPr>
        <w:t xml:space="preserve"> البشري</w:t>
      </w:r>
      <w:r>
        <w:rPr>
          <w:rFonts w:hint="cs"/>
          <w:rtl/>
        </w:rPr>
        <w:t>ة</w:t>
      </w:r>
      <w:r w:rsidRPr="008764ED">
        <w:rPr>
          <w:rtl/>
        </w:rPr>
        <w:t>/ا</w:t>
      </w:r>
      <w:r>
        <w:rPr>
          <w:rFonts w:hint="cs"/>
          <w:rtl/>
        </w:rPr>
        <w:t>لإ</w:t>
      </w:r>
      <w:r w:rsidRPr="008764ED">
        <w:rPr>
          <w:rtl/>
        </w:rPr>
        <w:t xml:space="preserve">يدز </w:t>
      </w:r>
      <w:r>
        <w:rPr>
          <w:rtl/>
        </w:rPr>
        <w:t>هي السبب الرئيسي لوف</w:t>
      </w:r>
      <w:r>
        <w:rPr>
          <w:rFonts w:hint="cs"/>
          <w:rtl/>
        </w:rPr>
        <w:t>ي</w:t>
      </w:r>
      <w:r>
        <w:rPr>
          <w:rtl/>
        </w:rPr>
        <w:t>ا</w:t>
      </w:r>
      <w:r>
        <w:rPr>
          <w:rFonts w:hint="cs"/>
          <w:rtl/>
        </w:rPr>
        <w:t>ت</w:t>
      </w:r>
      <w:r w:rsidRPr="008764ED">
        <w:rPr>
          <w:rtl/>
        </w:rPr>
        <w:t xml:space="preserve"> النساء اللاتي تتراوح </w:t>
      </w:r>
      <w:r>
        <w:rPr>
          <w:rFonts w:hint="cs"/>
          <w:rtl/>
        </w:rPr>
        <w:t>أ</w:t>
      </w:r>
      <w:r w:rsidRPr="008764ED">
        <w:rPr>
          <w:rtl/>
        </w:rPr>
        <w:t>عمارهن بين 15 و 49 عاما</w:t>
      </w:r>
      <w:r>
        <w:rPr>
          <w:rtl/>
        </w:rPr>
        <w:t>.</w:t>
      </w:r>
    </w:p>
    <w:p w:rsidR="00762F13" w:rsidRPr="00E365B4" w:rsidRDefault="00762F13" w:rsidP="00762F13">
      <w:pPr>
        <w:pStyle w:val="SingleTxt"/>
        <w:rPr>
          <w:rFonts w:hint="cs"/>
          <w:rtl/>
        </w:rPr>
      </w:pPr>
      <w:r w:rsidRPr="00E365B4">
        <w:rPr>
          <w:rtl/>
        </w:rPr>
        <w:t>28</w:t>
      </w:r>
      <w:r>
        <w:rPr>
          <w:rtl/>
        </w:rPr>
        <w:t xml:space="preserve"> -</w:t>
      </w:r>
      <w:r>
        <w:rPr>
          <w:rFonts w:hint="cs"/>
          <w:rtl/>
        </w:rPr>
        <w:tab/>
      </w:r>
      <w:r w:rsidRPr="004D4FAF">
        <w:rPr>
          <w:b/>
          <w:bCs/>
          <w:rtl/>
        </w:rPr>
        <w:t>وتحث اللجنة الدولة الطرف على اتخاذ تدابير ملموسة لتعزيز فرص حصول المر</w:t>
      </w:r>
      <w:r w:rsidRPr="004D4FAF">
        <w:rPr>
          <w:rFonts w:hint="cs"/>
          <w:b/>
          <w:bCs/>
          <w:rtl/>
        </w:rPr>
        <w:t>أة</w:t>
      </w:r>
      <w:r w:rsidRPr="004D4FAF">
        <w:rPr>
          <w:b/>
          <w:bCs/>
          <w:rtl/>
        </w:rPr>
        <w:t xml:space="preserve"> على الرعاي</w:t>
      </w:r>
      <w:r w:rsidRPr="004D4FAF">
        <w:rPr>
          <w:rFonts w:hint="cs"/>
          <w:b/>
          <w:bCs/>
          <w:rtl/>
        </w:rPr>
        <w:t>ة</w:t>
      </w:r>
      <w:r w:rsidRPr="004D4FAF">
        <w:rPr>
          <w:b/>
          <w:bCs/>
          <w:rtl/>
        </w:rPr>
        <w:t xml:space="preserve"> الصحية، وخاصة خدمات الصحة الجنسي</w:t>
      </w:r>
      <w:r w:rsidRPr="004D4FAF">
        <w:rPr>
          <w:rFonts w:hint="cs"/>
          <w:b/>
          <w:bCs/>
          <w:rtl/>
        </w:rPr>
        <w:t>ة</w:t>
      </w:r>
      <w:r w:rsidRPr="004D4FAF">
        <w:rPr>
          <w:b/>
          <w:bCs/>
          <w:rtl/>
        </w:rPr>
        <w:t xml:space="preserve"> وال</w:t>
      </w:r>
      <w:r w:rsidRPr="004D4FAF">
        <w:rPr>
          <w:rFonts w:hint="cs"/>
          <w:b/>
          <w:bCs/>
          <w:rtl/>
        </w:rPr>
        <w:t>إ</w:t>
      </w:r>
      <w:r w:rsidRPr="004D4FAF">
        <w:rPr>
          <w:b/>
          <w:bCs/>
          <w:rtl/>
        </w:rPr>
        <w:t>نجابي</w:t>
      </w:r>
      <w:r w:rsidRPr="004D4FAF">
        <w:rPr>
          <w:rFonts w:hint="cs"/>
          <w:b/>
          <w:bCs/>
          <w:rtl/>
        </w:rPr>
        <w:t>ة</w:t>
      </w:r>
      <w:r w:rsidRPr="004D4FAF">
        <w:rPr>
          <w:b/>
          <w:bCs/>
          <w:rtl/>
        </w:rPr>
        <w:t>، وفقا للمادة 12 من الاتفاقية وتوصية اللجنة العامة 24 المتعلقة بالمر</w:t>
      </w:r>
      <w:r w:rsidRPr="004D4FAF">
        <w:rPr>
          <w:rFonts w:hint="cs"/>
          <w:b/>
          <w:bCs/>
          <w:rtl/>
        </w:rPr>
        <w:t>أة</w:t>
      </w:r>
      <w:r w:rsidRPr="004D4FAF">
        <w:rPr>
          <w:b/>
          <w:bCs/>
          <w:rtl/>
        </w:rPr>
        <w:t xml:space="preserve"> والصحة، وضمان خفض معدل وفيات الأمهات. وتوصي اللجنة بأن </w:t>
      </w:r>
      <w:r>
        <w:rPr>
          <w:rFonts w:hint="cs"/>
          <w:b/>
          <w:bCs/>
          <w:rtl/>
        </w:rPr>
        <w:t>تنظر</w:t>
      </w:r>
      <w:r w:rsidRPr="004D4FAF">
        <w:rPr>
          <w:b/>
          <w:bCs/>
          <w:rtl/>
        </w:rPr>
        <w:t xml:space="preserve"> الدولة الطرف </w:t>
      </w:r>
      <w:r>
        <w:rPr>
          <w:rFonts w:hint="cs"/>
          <w:b/>
          <w:bCs/>
          <w:rtl/>
        </w:rPr>
        <w:t xml:space="preserve">في استعراض </w:t>
      </w:r>
      <w:r w:rsidRPr="004D4FAF">
        <w:rPr>
          <w:b/>
          <w:bCs/>
          <w:rtl/>
        </w:rPr>
        <w:t>القوانين المتعلقة بال</w:t>
      </w:r>
      <w:r w:rsidRPr="004D4FAF">
        <w:rPr>
          <w:rFonts w:hint="cs"/>
          <w:b/>
          <w:bCs/>
          <w:rtl/>
        </w:rPr>
        <w:t>إ</w:t>
      </w:r>
      <w:r w:rsidRPr="004D4FAF">
        <w:rPr>
          <w:b/>
          <w:bCs/>
          <w:rtl/>
        </w:rPr>
        <w:t xml:space="preserve">جهاض، بغية </w:t>
      </w:r>
      <w:r w:rsidRPr="004D4FAF">
        <w:rPr>
          <w:rFonts w:hint="cs"/>
          <w:b/>
          <w:bCs/>
          <w:rtl/>
        </w:rPr>
        <w:t>إ</w:t>
      </w:r>
      <w:r w:rsidRPr="004D4FAF">
        <w:rPr>
          <w:b/>
          <w:bCs/>
          <w:rtl/>
        </w:rPr>
        <w:t>لغاء ال</w:t>
      </w:r>
      <w:r w:rsidRPr="004D4FAF">
        <w:rPr>
          <w:rFonts w:hint="cs"/>
          <w:b/>
          <w:bCs/>
          <w:rtl/>
        </w:rPr>
        <w:t>أ</w:t>
      </w:r>
      <w:r w:rsidRPr="004D4FAF">
        <w:rPr>
          <w:b/>
          <w:bCs/>
          <w:rtl/>
        </w:rPr>
        <w:t>حكام الت</w:t>
      </w:r>
      <w:r w:rsidRPr="004D4FAF">
        <w:rPr>
          <w:rFonts w:hint="cs"/>
          <w:b/>
          <w:bCs/>
          <w:rtl/>
        </w:rPr>
        <w:t>أ</w:t>
      </w:r>
      <w:r w:rsidRPr="004D4FAF">
        <w:rPr>
          <w:b/>
          <w:bCs/>
          <w:rtl/>
        </w:rPr>
        <w:t>ديبي</w:t>
      </w:r>
      <w:r w:rsidRPr="004D4FAF">
        <w:rPr>
          <w:rFonts w:hint="cs"/>
          <w:b/>
          <w:bCs/>
          <w:rtl/>
        </w:rPr>
        <w:t>ة</w:t>
      </w:r>
      <w:r w:rsidRPr="004D4FAF">
        <w:rPr>
          <w:b/>
          <w:bCs/>
          <w:rtl/>
        </w:rPr>
        <w:t xml:space="preserve"> المفروضة على النساء اللواتي يجهضن و</w:t>
      </w:r>
      <w:r>
        <w:rPr>
          <w:rFonts w:hint="cs"/>
          <w:b/>
          <w:bCs/>
          <w:rtl/>
        </w:rPr>
        <w:t>إتاحة</w:t>
      </w:r>
      <w:r w:rsidRPr="004D4FAF">
        <w:rPr>
          <w:rFonts w:hint="cs"/>
          <w:b/>
          <w:bCs/>
          <w:rtl/>
        </w:rPr>
        <w:t xml:space="preserve"> </w:t>
      </w:r>
      <w:r>
        <w:rPr>
          <w:rFonts w:hint="cs"/>
          <w:b/>
          <w:bCs/>
          <w:rtl/>
        </w:rPr>
        <w:t>ال</w:t>
      </w:r>
      <w:r w:rsidRPr="004D4FAF">
        <w:rPr>
          <w:rFonts w:hint="cs"/>
          <w:b/>
          <w:bCs/>
          <w:rtl/>
        </w:rPr>
        <w:t>فرصة</w:t>
      </w:r>
      <w:r w:rsidRPr="004D4FAF">
        <w:rPr>
          <w:b/>
          <w:bCs/>
          <w:rtl/>
        </w:rPr>
        <w:t xml:space="preserve"> </w:t>
      </w:r>
      <w:r>
        <w:rPr>
          <w:rFonts w:hint="cs"/>
          <w:b/>
          <w:bCs/>
          <w:rtl/>
        </w:rPr>
        <w:t>لهن ل</w:t>
      </w:r>
      <w:r w:rsidRPr="004D4FAF">
        <w:rPr>
          <w:b/>
          <w:bCs/>
          <w:rtl/>
        </w:rPr>
        <w:t>لحصول على خدمات جيدة لمعالجة المضاعفات الناجمة عن ال</w:t>
      </w:r>
      <w:r w:rsidRPr="004D4FAF">
        <w:rPr>
          <w:rFonts w:hint="cs"/>
          <w:b/>
          <w:bCs/>
          <w:rtl/>
        </w:rPr>
        <w:t>إ</w:t>
      </w:r>
      <w:r w:rsidRPr="004D4FAF">
        <w:rPr>
          <w:b/>
          <w:bCs/>
          <w:rtl/>
        </w:rPr>
        <w:t>جهاض غير المأمون</w:t>
      </w:r>
      <w:r>
        <w:rPr>
          <w:rFonts w:hint="cs"/>
          <w:b/>
          <w:bCs/>
          <w:rtl/>
        </w:rPr>
        <w:t>،</w:t>
      </w:r>
      <w:r w:rsidRPr="004D4FAF">
        <w:rPr>
          <w:b/>
          <w:bCs/>
          <w:rtl/>
        </w:rPr>
        <w:t xml:space="preserve"> وفقا لتوصي</w:t>
      </w:r>
      <w:r w:rsidRPr="004D4FAF">
        <w:rPr>
          <w:rFonts w:hint="cs"/>
          <w:b/>
          <w:bCs/>
          <w:rtl/>
        </w:rPr>
        <w:t>ة اللجنة</w:t>
      </w:r>
      <w:r w:rsidRPr="004D4FAF">
        <w:rPr>
          <w:b/>
          <w:bCs/>
          <w:rtl/>
        </w:rPr>
        <w:t xml:space="preserve"> العام</w:t>
      </w:r>
      <w:r w:rsidRPr="004D4FAF">
        <w:rPr>
          <w:rFonts w:hint="cs"/>
          <w:b/>
          <w:bCs/>
          <w:rtl/>
        </w:rPr>
        <w:t>ة</w:t>
      </w:r>
      <w:r w:rsidRPr="004D4FAF">
        <w:rPr>
          <w:b/>
          <w:bCs/>
          <w:rtl/>
        </w:rPr>
        <w:t xml:space="preserve"> 24 و</w:t>
      </w:r>
      <w:r w:rsidRPr="004D4FAF">
        <w:rPr>
          <w:rFonts w:hint="cs"/>
          <w:b/>
          <w:bCs/>
          <w:rtl/>
        </w:rPr>
        <w:t>إ</w:t>
      </w:r>
      <w:r w:rsidRPr="004D4FAF">
        <w:rPr>
          <w:b/>
          <w:bCs/>
          <w:rtl/>
        </w:rPr>
        <w:t>علان ومنهاج عمل بيجين، وخفض عدد الوفيات الناجمة عن ال</w:t>
      </w:r>
      <w:r w:rsidRPr="004D4FAF">
        <w:rPr>
          <w:rFonts w:hint="cs"/>
          <w:b/>
          <w:bCs/>
          <w:rtl/>
        </w:rPr>
        <w:t>إ</w:t>
      </w:r>
      <w:r w:rsidRPr="004D4FAF">
        <w:rPr>
          <w:b/>
          <w:bCs/>
          <w:rtl/>
        </w:rPr>
        <w:t>جهاض. كما توصي بأن تقوم الدولة الطرف بتعزيز الت</w:t>
      </w:r>
      <w:r w:rsidRPr="004D4FAF">
        <w:rPr>
          <w:rFonts w:hint="cs"/>
          <w:b/>
          <w:bCs/>
          <w:rtl/>
        </w:rPr>
        <w:t>رب</w:t>
      </w:r>
      <w:r w:rsidRPr="004D4FAF">
        <w:rPr>
          <w:b/>
          <w:bCs/>
          <w:rtl/>
        </w:rPr>
        <w:t>ي</w:t>
      </w:r>
      <w:r w:rsidRPr="004D4FAF">
        <w:rPr>
          <w:rFonts w:hint="cs"/>
          <w:b/>
          <w:bCs/>
          <w:rtl/>
        </w:rPr>
        <w:t>ة</w:t>
      </w:r>
      <w:r w:rsidRPr="004D4FAF">
        <w:rPr>
          <w:b/>
          <w:bCs/>
          <w:rtl/>
        </w:rPr>
        <w:t xml:space="preserve"> الجنسي</w:t>
      </w:r>
      <w:r w:rsidRPr="004D4FAF">
        <w:rPr>
          <w:rFonts w:hint="cs"/>
          <w:b/>
          <w:bCs/>
          <w:rtl/>
        </w:rPr>
        <w:t>ة</w:t>
      </w:r>
      <w:r w:rsidRPr="004D4FAF">
        <w:rPr>
          <w:b/>
          <w:bCs/>
          <w:rtl/>
        </w:rPr>
        <w:t xml:space="preserve">، وتوفير وسائل منع الحمل وذلك لمنع النساء من اللجوء </w:t>
      </w:r>
      <w:r w:rsidRPr="004D4FAF">
        <w:rPr>
          <w:rFonts w:hint="cs"/>
          <w:b/>
          <w:bCs/>
          <w:rtl/>
        </w:rPr>
        <w:t>إ</w:t>
      </w:r>
      <w:r w:rsidRPr="004D4FAF">
        <w:rPr>
          <w:b/>
          <w:bCs/>
          <w:rtl/>
        </w:rPr>
        <w:t>لى ال</w:t>
      </w:r>
      <w:r w:rsidRPr="004D4FAF">
        <w:rPr>
          <w:rFonts w:hint="cs"/>
          <w:b/>
          <w:bCs/>
          <w:rtl/>
        </w:rPr>
        <w:t>إ</w:t>
      </w:r>
      <w:r w:rsidRPr="004D4FAF">
        <w:rPr>
          <w:b/>
          <w:bCs/>
          <w:rtl/>
        </w:rPr>
        <w:t>جهاض غير المأمون. وتوصي اللجنة بأن تولي الدولة الطرف الاهتمام على سبيل الأولوية لحالة المراهق</w:t>
      </w:r>
      <w:r w:rsidRPr="004D4FAF">
        <w:rPr>
          <w:rFonts w:hint="cs"/>
          <w:b/>
          <w:bCs/>
          <w:rtl/>
        </w:rPr>
        <w:t>ات</w:t>
      </w:r>
      <w:r w:rsidRPr="004D4FAF">
        <w:rPr>
          <w:b/>
          <w:bCs/>
          <w:rtl/>
        </w:rPr>
        <w:t xml:space="preserve"> و</w:t>
      </w:r>
      <w:r w:rsidRPr="004D4FAF">
        <w:rPr>
          <w:rFonts w:hint="cs"/>
          <w:b/>
          <w:bCs/>
          <w:rtl/>
        </w:rPr>
        <w:t>أ</w:t>
      </w:r>
      <w:r w:rsidRPr="004D4FAF">
        <w:rPr>
          <w:b/>
          <w:bCs/>
          <w:rtl/>
        </w:rPr>
        <w:t>ن توفر الت</w:t>
      </w:r>
      <w:r>
        <w:rPr>
          <w:rFonts w:hint="cs"/>
          <w:b/>
          <w:bCs/>
          <w:rtl/>
        </w:rPr>
        <w:t>ثقيف</w:t>
      </w:r>
      <w:r w:rsidRPr="004D4FAF">
        <w:rPr>
          <w:b/>
          <w:bCs/>
          <w:rtl/>
        </w:rPr>
        <w:t xml:space="preserve"> الجنسي الموجه للفتيات والفتيان، مع </w:t>
      </w:r>
      <w:r w:rsidRPr="004D4FAF">
        <w:rPr>
          <w:rFonts w:hint="cs"/>
          <w:b/>
          <w:bCs/>
          <w:rtl/>
        </w:rPr>
        <w:t>إ</w:t>
      </w:r>
      <w:r w:rsidRPr="004D4FAF">
        <w:rPr>
          <w:b/>
          <w:bCs/>
          <w:rtl/>
        </w:rPr>
        <w:t>يلاء اهتمام خاص لمنع حالات الحمل المبكر وال</w:t>
      </w:r>
      <w:r w:rsidRPr="004D4FAF">
        <w:rPr>
          <w:rFonts w:hint="cs"/>
          <w:b/>
          <w:bCs/>
          <w:rtl/>
        </w:rPr>
        <w:t>أ</w:t>
      </w:r>
      <w:r w:rsidRPr="004D4FAF">
        <w:rPr>
          <w:b/>
          <w:bCs/>
          <w:rtl/>
        </w:rPr>
        <w:t xml:space="preserve">مراض المنقولة </w:t>
      </w:r>
      <w:r>
        <w:rPr>
          <w:rFonts w:hint="cs"/>
          <w:b/>
          <w:bCs/>
          <w:rtl/>
        </w:rPr>
        <w:t>عن طريق الاتصال الجنسي</w:t>
      </w:r>
      <w:r w:rsidRPr="004D4FAF">
        <w:rPr>
          <w:b/>
          <w:bCs/>
          <w:rtl/>
        </w:rPr>
        <w:t xml:space="preserve">. وتوصي اللجنة بأن تكثف الدولة الطرف جهودها </w:t>
      </w:r>
      <w:r>
        <w:rPr>
          <w:rFonts w:hint="cs"/>
          <w:b/>
          <w:bCs/>
          <w:rtl/>
        </w:rPr>
        <w:t>للوقاية من</w:t>
      </w:r>
      <w:r w:rsidRPr="004D4FAF">
        <w:rPr>
          <w:b/>
          <w:bCs/>
          <w:rtl/>
        </w:rPr>
        <w:t xml:space="preserve"> مكافحة فيروس نقص المناع</w:t>
      </w:r>
      <w:r w:rsidRPr="004D4FAF">
        <w:rPr>
          <w:rFonts w:hint="cs"/>
          <w:b/>
          <w:bCs/>
          <w:rtl/>
        </w:rPr>
        <w:t>ة</w:t>
      </w:r>
      <w:r w:rsidRPr="004D4FAF">
        <w:rPr>
          <w:b/>
          <w:bCs/>
          <w:rtl/>
        </w:rPr>
        <w:t xml:space="preserve"> البشري</w:t>
      </w:r>
      <w:r w:rsidRPr="004D4FAF">
        <w:rPr>
          <w:rFonts w:hint="cs"/>
          <w:b/>
          <w:bCs/>
          <w:rtl/>
        </w:rPr>
        <w:t>ة</w:t>
      </w:r>
      <w:r w:rsidRPr="004D4FAF">
        <w:rPr>
          <w:b/>
          <w:bCs/>
          <w:rtl/>
        </w:rPr>
        <w:t>/ال</w:t>
      </w:r>
      <w:r w:rsidRPr="004D4FAF">
        <w:rPr>
          <w:rFonts w:hint="cs"/>
          <w:b/>
          <w:bCs/>
          <w:rtl/>
        </w:rPr>
        <w:t>إ</w:t>
      </w:r>
      <w:r w:rsidRPr="004D4FAF">
        <w:rPr>
          <w:b/>
          <w:bCs/>
          <w:rtl/>
        </w:rPr>
        <w:t>يدز و</w:t>
      </w:r>
      <w:r>
        <w:rPr>
          <w:rFonts w:hint="cs"/>
          <w:b/>
          <w:bCs/>
          <w:rtl/>
        </w:rPr>
        <w:t>زيادة</w:t>
      </w:r>
      <w:r w:rsidRPr="004D4FAF">
        <w:rPr>
          <w:b/>
          <w:bCs/>
          <w:rtl/>
        </w:rPr>
        <w:t xml:space="preserve"> نشر المعلومات </w:t>
      </w:r>
      <w:r w:rsidRPr="004D4FAF">
        <w:rPr>
          <w:rFonts w:hint="cs"/>
          <w:b/>
          <w:bCs/>
          <w:rtl/>
        </w:rPr>
        <w:t>بشأن</w:t>
      </w:r>
      <w:r w:rsidRPr="004D4FAF">
        <w:rPr>
          <w:b/>
          <w:bCs/>
          <w:rtl/>
        </w:rPr>
        <w:t xml:space="preserve"> مخاطر</w:t>
      </w:r>
      <w:r w:rsidRPr="004D4FAF">
        <w:rPr>
          <w:rFonts w:hint="cs"/>
          <w:b/>
          <w:bCs/>
          <w:rtl/>
        </w:rPr>
        <w:t xml:space="preserve"> هذا</w:t>
      </w:r>
      <w:r w:rsidRPr="004D4FAF">
        <w:rPr>
          <w:b/>
          <w:bCs/>
          <w:rtl/>
        </w:rPr>
        <w:t xml:space="preserve"> ال</w:t>
      </w:r>
      <w:r w:rsidRPr="004D4FAF">
        <w:rPr>
          <w:rFonts w:hint="cs"/>
          <w:b/>
          <w:bCs/>
          <w:rtl/>
        </w:rPr>
        <w:t>داء</w:t>
      </w:r>
      <w:r w:rsidRPr="004D4FAF">
        <w:rPr>
          <w:b/>
          <w:bCs/>
          <w:rtl/>
        </w:rPr>
        <w:t xml:space="preserve"> وسبل انتقاله. كما توصي بأن ت</w:t>
      </w:r>
      <w:r w:rsidRPr="004D4FAF">
        <w:rPr>
          <w:rFonts w:hint="cs"/>
          <w:b/>
          <w:bCs/>
          <w:rtl/>
        </w:rPr>
        <w:t>د</w:t>
      </w:r>
      <w:r w:rsidRPr="004D4FAF">
        <w:rPr>
          <w:b/>
          <w:bCs/>
          <w:rtl/>
        </w:rPr>
        <w:t>م</w:t>
      </w:r>
      <w:r w:rsidRPr="004D4FAF">
        <w:rPr>
          <w:rFonts w:hint="cs"/>
          <w:b/>
          <w:bCs/>
          <w:rtl/>
        </w:rPr>
        <w:t>ج</w:t>
      </w:r>
      <w:r>
        <w:rPr>
          <w:b/>
          <w:bCs/>
          <w:rtl/>
        </w:rPr>
        <w:t xml:space="preserve"> الدولة</w:t>
      </w:r>
      <w:r>
        <w:rPr>
          <w:rFonts w:hint="cs"/>
          <w:b/>
          <w:bCs/>
          <w:rtl/>
        </w:rPr>
        <w:t> </w:t>
      </w:r>
      <w:r w:rsidRPr="004D4FAF">
        <w:rPr>
          <w:b/>
          <w:bCs/>
          <w:rtl/>
        </w:rPr>
        <w:t>الطرف منظورا جنساني</w:t>
      </w:r>
      <w:r w:rsidRPr="004D4FAF">
        <w:rPr>
          <w:rFonts w:hint="cs"/>
          <w:b/>
          <w:bCs/>
          <w:rtl/>
        </w:rPr>
        <w:t>ا</w:t>
      </w:r>
      <w:r w:rsidRPr="004D4FAF">
        <w:rPr>
          <w:b/>
          <w:bCs/>
          <w:rtl/>
        </w:rPr>
        <w:t xml:space="preserve"> في سياساتها وبرامجها المتعلقة بفيروس نقص المناع</w:t>
      </w:r>
      <w:r w:rsidRPr="004D4FAF">
        <w:rPr>
          <w:rFonts w:hint="cs"/>
          <w:b/>
          <w:bCs/>
          <w:rtl/>
        </w:rPr>
        <w:t>ة</w:t>
      </w:r>
      <w:r w:rsidRPr="004D4FAF">
        <w:rPr>
          <w:b/>
          <w:bCs/>
          <w:rtl/>
        </w:rPr>
        <w:t xml:space="preserve"> البشري</w:t>
      </w:r>
      <w:r w:rsidRPr="004D4FAF">
        <w:rPr>
          <w:rFonts w:hint="cs"/>
          <w:b/>
          <w:bCs/>
          <w:rtl/>
        </w:rPr>
        <w:t>ة</w:t>
      </w:r>
      <w:r w:rsidRPr="004D4FAF">
        <w:rPr>
          <w:b/>
          <w:bCs/>
          <w:rtl/>
        </w:rPr>
        <w:t>/ال</w:t>
      </w:r>
      <w:r w:rsidRPr="004D4FAF">
        <w:rPr>
          <w:rFonts w:hint="cs"/>
          <w:b/>
          <w:bCs/>
          <w:rtl/>
        </w:rPr>
        <w:t>إ</w:t>
      </w:r>
      <w:r w:rsidRPr="004D4FAF">
        <w:rPr>
          <w:b/>
          <w:bCs/>
          <w:rtl/>
        </w:rPr>
        <w:t>يدز.</w:t>
      </w:r>
    </w:p>
    <w:p w:rsidR="00762F13" w:rsidRDefault="00762F13" w:rsidP="00762F13">
      <w:pPr>
        <w:pStyle w:val="SingleTxt"/>
        <w:spacing w:line="380" w:lineRule="exact"/>
        <w:rPr>
          <w:rFonts w:hint="cs"/>
          <w:rtl/>
        </w:rPr>
      </w:pPr>
      <w:r w:rsidRPr="002C0018">
        <w:rPr>
          <w:rtl/>
        </w:rPr>
        <w:t>29 -</w:t>
      </w:r>
      <w:r>
        <w:rPr>
          <w:rFonts w:hint="cs"/>
          <w:rtl/>
        </w:rPr>
        <w:tab/>
      </w:r>
      <w:r w:rsidRPr="002C0018">
        <w:rPr>
          <w:rtl/>
        </w:rPr>
        <w:t xml:space="preserve">وتشعر اللجنة بالقلق </w:t>
      </w:r>
      <w:r>
        <w:rPr>
          <w:rFonts w:hint="cs"/>
          <w:rtl/>
        </w:rPr>
        <w:t>بوجه خاص إ</w:t>
      </w:r>
      <w:r w:rsidRPr="002C0018">
        <w:rPr>
          <w:rtl/>
        </w:rPr>
        <w:t>زاء هشاش</w:t>
      </w:r>
      <w:r>
        <w:rPr>
          <w:rFonts w:hint="cs"/>
          <w:rtl/>
        </w:rPr>
        <w:t>ة</w:t>
      </w:r>
      <w:r>
        <w:rPr>
          <w:rtl/>
        </w:rPr>
        <w:t xml:space="preserve"> وضع ال</w:t>
      </w:r>
      <w:r>
        <w:rPr>
          <w:rFonts w:hint="cs"/>
          <w:rtl/>
        </w:rPr>
        <w:t>نساء</w:t>
      </w:r>
      <w:r w:rsidRPr="002C0018">
        <w:rPr>
          <w:rtl/>
        </w:rPr>
        <w:t xml:space="preserve"> في المناطق الريفي</w:t>
      </w:r>
      <w:r>
        <w:rPr>
          <w:rFonts w:hint="cs"/>
          <w:rtl/>
        </w:rPr>
        <w:t>ة</w:t>
      </w:r>
      <w:r>
        <w:rPr>
          <w:rtl/>
        </w:rPr>
        <w:t xml:space="preserve">، </w:t>
      </w:r>
      <w:r>
        <w:rPr>
          <w:rFonts w:hint="cs"/>
          <w:rtl/>
        </w:rPr>
        <w:t>اللواتي</w:t>
      </w:r>
      <w:r w:rsidRPr="002C0018">
        <w:rPr>
          <w:rtl/>
        </w:rPr>
        <w:t xml:space="preserve"> </w:t>
      </w:r>
      <w:r>
        <w:rPr>
          <w:rFonts w:hint="cs"/>
          <w:rtl/>
          <w:lang w:bidi="ar"/>
        </w:rPr>
        <w:t>يطالهن الفقر بشكل غير متناسب</w:t>
      </w:r>
      <w:r w:rsidRPr="002C0018">
        <w:rPr>
          <w:rtl/>
        </w:rPr>
        <w:t xml:space="preserve"> وال</w:t>
      </w:r>
      <w:r>
        <w:rPr>
          <w:rFonts w:hint="cs"/>
          <w:rtl/>
        </w:rPr>
        <w:t>لوات</w:t>
      </w:r>
      <w:r w:rsidRPr="002C0018">
        <w:rPr>
          <w:rtl/>
        </w:rPr>
        <w:t>ي لا</w:t>
      </w:r>
      <w:r>
        <w:rPr>
          <w:rFonts w:hint="cs"/>
          <w:rtl/>
        </w:rPr>
        <w:t xml:space="preserve"> تُتاح لهن سوى سبل محدودة لل</w:t>
      </w:r>
      <w:r w:rsidRPr="002C0018">
        <w:rPr>
          <w:rtl/>
        </w:rPr>
        <w:t>حصو</w:t>
      </w:r>
      <w:r>
        <w:rPr>
          <w:rFonts w:hint="cs"/>
          <w:rtl/>
        </w:rPr>
        <w:t>ل</w:t>
      </w:r>
      <w:r w:rsidRPr="002C0018">
        <w:rPr>
          <w:rtl/>
        </w:rPr>
        <w:t xml:space="preserve"> على </w:t>
      </w:r>
      <w:r>
        <w:rPr>
          <w:rFonts w:hint="cs"/>
          <w:rtl/>
          <w:lang w:bidi="ar"/>
        </w:rPr>
        <w:t>ما يكفي من خدمات</w:t>
      </w:r>
      <w:r>
        <w:rPr>
          <w:rFonts w:hint="cs"/>
          <w:rtl/>
        </w:rPr>
        <w:t xml:space="preserve"> </w:t>
      </w:r>
      <w:r w:rsidRPr="002C0018">
        <w:rPr>
          <w:rtl/>
        </w:rPr>
        <w:t>الصحة</w:t>
      </w:r>
      <w:r>
        <w:rPr>
          <w:rFonts w:hint="cs"/>
          <w:rtl/>
        </w:rPr>
        <w:t>،</w:t>
      </w:r>
      <w:r w:rsidRPr="002C0018">
        <w:rPr>
          <w:rtl/>
        </w:rPr>
        <w:t xml:space="preserve"> </w:t>
      </w:r>
      <w:r>
        <w:rPr>
          <w:rtl/>
        </w:rPr>
        <w:t>والتعليم</w:t>
      </w:r>
      <w:r>
        <w:rPr>
          <w:rFonts w:hint="cs"/>
          <w:rtl/>
        </w:rPr>
        <w:t>،</w:t>
      </w:r>
      <w:r>
        <w:rPr>
          <w:rtl/>
        </w:rPr>
        <w:t xml:space="preserve"> والمياه الن</w:t>
      </w:r>
      <w:r>
        <w:rPr>
          <w:rFonts w:hint="cs"/>
          <w:rtl/>
        </w:rPr>
        <w:t>ق</w:t>
      </w:r>
      <w:r>
        <w:rPr>
          <w:rtl/>
        </w:rPr>
        <w:t>ي</w:t>
      </w:r>
      <w:r>
        <w:rPr>
          <w:rFonts w:hint="cs"/>
          <w:rtl/>
        </w:rPr>
        <w:t>ة</w:t>
      </w:r>
      <w:r>
        <w:rPr>
          <w:rtl/>
        </w:rPr>
        <w:t xml:space="preserve"> والتسهيلات الا</w:t>
      </w:r>
      <w:r>
        <w:rPr>
          <w:rFonts w:hint="cs"/>
          <w:rtl/>
        </w:rPr>
        <w:t>ئ</w:t>
      </w:r>
      <w:r w:rsidRPr="002C0018">
        <w:rPr>
          <w:rtl/>
        </w:rPr>
        <w:t>تماني</w:t>
      </w:r>
      <w:r>
        <w:rPr>
          <w:rFonts w:hint="cs"/>
          <w:rtl/>
        </w:rPr>
        <w:t>ة</w:t>
      </w:r>
      <w:r w:rsidRPr="002C0018">
        <w:rPr>
          <w:rtl/>
        </w:rPr>
        <w:t>، و</w:t>
      </w:r>
      <w:r>
        <w:rPr>
          <w:rFonts w:hint="cs"/>
          <w:rtl/>
        </w:rPr>
        <w:t>أيضا إزاء</w:t>
      </w:r>
      <w:r w:rsidRPr="002C0018">
        <w:rPr>
          <w:rtl/>
        </w:rPr>
        <w:t xml:space="preserve"> </w:t>
      </w:r>
      <w:r>
        <w:rPr>
          <w:rFonts w:hint="cs"/>
          <w:rtl/>
        </w:rPr>
        <w:t>نقص فرص لجوئهن إ</w:t>
      </w:r>
      <w:r w:rsidRPr="002C0018">
        <w:rPr>
          <w:rtl/>
        </w:rPr>
        <w:t xml:space="preserve">لى العدالة. وتلاحظ اللجنة </w:t>
      </w:r>
      <w:r>
        <w:rPr>
          <w:rFonts w:hint="cs"/>
          <w:rtl/>
        </w:rPr>
        <w:t>مع ال</w:t>
      </w:r>
      <w:r w:rsidRPr="002C0018">
        <w:rPr>
          <w:rtl/>
        </w:rPr>
        <w:t xml:space="preserve">قلق </w:t>
      </w:r>
      <w:r>
        <w:rPr>
          <w:rFonts w:hint="cs"/>
          <w:rtl/>
        </w:rPr>
        <w:t>أ</w:t>
      </w:r>
      <w:r>
        <w:rPr>
          <w:rtl/>
        </w:rPr>
        <w:t>ن النساء اللائ</w:t>
      </w:r>
      <w:r>
        <w:rPr>
          <w:rFonts w:hint="cs"/>
          <w:rtl/>
        </w:rPr>
        <w:t>ي</w:t>
      </w:r>
      <w:r w:rsidRPr="002C0018">
        <w:rPr>
          <w:rtl/>
        </w:rPr>
        <w:t xml:space="preserve"> يعش</w:t>
      </w:r>
      <w:r>
        <w:rPr>
          <w:rtl/>
        </w:rPr>
        <w:t>ن ف</w:t>
      </w:r>
      <w:r>
        <w:rPr>
          <w:rFonts w:hint="cs"/>
          <w:rtl/>
        </w:rPr>
        <w:t>ي</w:t>
      </w:r>
      <w:r w:rsidRPr="002C0018">
        <w:rPr>
          <w:rtl/>
        </w:rPr>
        <w:t xml:space="preserve"> المناطق الريفي</w:t>
      </w:r>
      <w:r>
        <w:rPr>
          <w:rFonts w:hint="cs"/>
          <w:rtl/>
        </w:rPr>
        <w:t>ة</w:t>
      </w:r>
      <w:r w:rsidRPr="002C0018">
        <w:rPr>
          <w:rtl/>
        </w:rPr>
        <w:t xml:space="preserve"> قد لا </w:t>
      </w:r>
      <w:r>
        <w:rPr>
          <w:rFonts w:hint="cs"/>
          <w:rtl/>
        </w:rPr>
        <w:t>ي</w:t>
      </w:r>
      <w:r w:rsidRPr="002C0018">
        <w:rPr>
          <w:rtl/>
        </w:rPr>
        <w:t>ستفد</w:t>
      </w:r>
      <w:r>
        <w:rPr>
          <w:rFonts w:hint="cs"/>
          <w:rtl/>
        </w:rPr>
        <w:t>ن</w:t>
      </w:r>
      <w:r w:rsidRPr="002C0018">
        <w:rPr>
          <w:rtl/>
        </w:rPr>
        <w:t xml:space="preserve"> </w:t>
      </w:r>
      <w:r>
        <w:rPr>
          <w:rFonts w:hint="cs"/>
          <w:rtl/>
          <w:lang w:bidi="ar"/>
        </w:rPr>
        <w:t xml:space="preserve">استفادة كاملة وعلى قدم المساواة من إطار التشريعات والسياسات العامة المعتمد في الدولة الطرف من أجل تعزيز المساواة بين الجنسين، وأن </w:t>
      </w:r>
      <w:r w:rsidRPr="002C0018">
        <w:rPr>
          <w:rtl/>
        </w:rPr>
        <w:t xml:space="preserve">غالبية نظم </w:t>
      </w:r>
      <w:r>
        <w:rPr>
          <w:rFonts w:hint="cs"/>
          <w:rtl/>
        </w:rPr>
        <w:t>ال</w:t>
      </w:r>
      <w:r w:rsidRPr="002C0018">
        <w:rPr>
          <w:rtl/>
        </w:rPr>
        <w:t>دعم ت</w:t>
      </w:r>
      <w:r>
        <w:rPr>
          <w:rFonts w:hint="cs"/>
          <w:rtl/>
        </w:rPr>
        <w:t>وجد</w:t>
      </w:r>
      <w:r w:rsidRPr="002C0018">
        <w:rPr>
          <w:rtl/>
        </w:rPr>
        <w:t xml:space="preserve"> في المدن. كما </w:t>
      </w:r>
      <w:r>
        <w:rPr>
          <w:rFonts w:hint="cs"/>
          <w:rtl/>
        </w:rPr>
        <w:t>أ</w:t>
      </w:r>
      <w:r w:rsidRPr="002C0018">
        <w:rPr>
          <w:rtl/>
        </w:rPr>
        <w:t xml:space="preserve">نها تشعر بالقلق </w:t>
      </w:r>
      <w:r>
        <w:rPr>
          <w:rFonts w:hint="cs"/>
          <w:rtl/>
        </w:rPr>
        <w:t>إ</w:t>
      </w:r>
      <w:r w:rsidRPr="002C0018">
        <w:rPr>
          <w:rtl/>
        </w:rPr>
        <w:t xml:space="preserve">زاء </w:t>
      </w:r>
      <w:r>
        <w:rPr>
          <w:rFonts w:hint="cs"/>
          <w:rtl/>
        </w:rPr>
        <w:t>نقص</w:t>
      </w:r>
      <w:r w:rsidRPr="002C0018">
        <w:rPr>
          <w:rtl/>
        </w:rPr>
        <w:t xml:space="preserve"> البيانات </w:t>
      </w:r>
      <w:r>
        <w:rPr>
          <w:rFonts w:hint="cs"/>
          <w:rtl/>
        </w:rPr>
        <w:t xml:space="preserve">الملائمة </w:t>
      </w:r>
      <w:r w:rsidRPr="002C0018">
        <w:rPr>
          <w:rtl/>
        </w:rPr>
        <w:t>المصنف</w:t>
      </w:r>
      <w:r>
        <w:rPr>
          <w:rFonts w:hint="cs"/>
          <w:rtl/>
        </w:rPr>
        <w:t>ة</w:t>
      </w:r>
      <w:r w:rsidRPr="002C0018">
        <w:rPr>
          <w:rtl/>
        </w:rPr>
        <w:t xml:space="preserve"> </w:t>
      </w:r>
      <w:r>
        <w:rPr>
          <w:rFonts w:hint="cs"/>
          <w:rtl/>
        </w:rPr>
        <w:t>ب</w:t>
      </w:r>
      <w:r w:rsidRPr="002C0018">
        <w:rPr>
          <w:rtl/>
        </w:rPr>
        <w:t>حسب نوع الجنس</w:t>
      </w:r>
      <w:r>
        <w:rPr>
          <w:rFonts w:hint="cs"/>
          <w:rtl/>
        </w:rPr>
        <w:t>،</w:t>
      </w:r>
      <w:r w:rsidRPr="002C0018">
        <w:rPr>
          <w:rtl/>
        </w:rPr>
        <w:t xml:space="preserve"> </w:t>
      </w:r>
      <w:r>
        <w:rPr>
          <w:rFonts w:hint="cs"/>
          <w:rtl/>
        </w:rPr>
        <w:t xml:space="preserve">وهو الأمر </w:t>
      </w:r>
      <w:r w:rsidRPr="002C0018">
        <w:rPr>
          <w:rtl/>
        </w:rPr>
        <w:t>الذي لا يزال يشكل عقبة رئيسية في تحديد مكانة المر</w:t>
      </w:r>
      <w:r>
        <w:rPr>
          <w:rFonts w:hint="cs"/>
          <w:rtl/>
        </w:rPr>
        <w:t>أة</w:t>
      </w:r>
      <w:r w:rsidRPr="002C0018">
        <w:rPr>
          <w:rtl/>
        </w:rPr>
        <w:t xml:space="preserve"> الريفي</w:t>
      </w:r>
      <w:r>
        <w:rPr>
          <w:rFonts w:hint="cs"/>
          <w:rtl/>
        </w:rPr>
        <w:t>ة بصفة</w:t>
      </w:r>
      <w:r>
        <w:rPr>
          <w:rFonts w:hint="eastAsia"/>
          <w:rtl/>
        </w:rPr>
        <w:t> </w:t>
      </w:r>
      <w:r>
        <w:rPr>
          <w:rFonts w:hint="cs"/>
          <w:rtl/>
        </w:rPr>
        <w:t>عامة</w:t>
      </w:r>
      <w:r>
        <w:rPr>
          <w:rtl/>
        </w:rPr>
        <w:t>.</w:t>
      </w:r>
    </w:p>
    <w:p w:rsidR="00762F13" w:rsidRPr="00961CF1" w:rsidRDefault="00762F13" w:rsidP="00762F13">
      <w:pPr>
        <w:pStyle w:val="SingleTxt"/>
        <w:spacing w:line="380" w:lineRule="exact"/>
        <w:rPr>
          <w:rFonts w:hint="cs"/>
          <w:rtl/>
        </w:rPr>
      </w:pPr>
      <w:r w:rsidRPr="00961CF1">
        <w:rPr>
          <w:rtl/>
        </w:rPr>
        <w:t>30</w:t>
      </w:r>
      <w:r>
        <w:rPr>
          <w:rFonts w:hint="cs"/>
          <w:rtl/>
        </w:rPr>
        <w:t xml:space="preserve"> -</w:t>
      </w:r>
      <w:r>
        <w:rPr>
          <w:rFonts w:hint="cs"/>
          <w:rtl/>
        </w:rPr>
        <w:tab/>
      </w:r>
      <w:r w:rsidRPr="000F1A94">
        <w:rPr>
          <w:b/>
          <w:bCs/>
          <w:rtl/>
        </w:rPr>
        <w:t xml:space="preserve">وتحث اللجنة الدولة الطرف على </w:t>
      </w:r>
      <w:r w:rsidRPr="000F1A94">
        <w:rPr>
          <w:rFonts w:hint="cs"/>
          <w:b/>
          <w:bCs/>
          <w:rtl/>
        </w:rPr>
        <w:t>إ</w:t>
      </w:r>
      <w:r w:rsidRPr="000F1A94">
        <w:rPr>
          <w:b/>
          <w:bCs/>
          <w:rtl/>
        </w:rPr>
        <w:t>يلاء الاهتمام التام لاحتياجات المر</w:t>
      </w:r>
      <w:r w:rsidRPr="000F1A94">
        <w:rPr>
          <w:rFonts w:hint="cs"/>
          <w:b/>
          <w:bCs/>
          <w:rtl/>
        </w:rPr>
        <w:t>أة</w:t>
      </w:r>
      <w:r w:rsidRPr="000F1A94">
        <w:rPr>
          <w:b/>
          <w:bCs/>
          <w:rtl/>
        </w:rPr>
        <w:t xml:space="preserve"> الريفي</w:t>
      </w:r>
      <w:r w:rsidRPr="000F1A94">
        <w:rPr>
          <w:rFonts w:hint="cs"/>
          <w:b/>
          <w:bCs/>
          <w:rtl/>
        </w:rPr>
        <w:t>ة</w:t>
      </w:r>
      <w:r w:rsidRPr="000F1A94">
        <w:rPr>
          <w:b/>
          <w:bCs/>
          <w:rtl/>
        </w:rPr>
        <w:t>، و</w:t>
      </w:r>
      <w:r>
        <w:rPr>
          <w:rFonts w:hint="cs"/>
          <w:b/>
          <w:bCs/>
          <w:rtl/>
        </w:rPr>
        <w:t>كفالة</w:t>
      </w:r>
      <w:r w:rsidRPr="000F1A94">
        <w:rPr>
          <w:b/>
          <w:bCs/>
          <w:rtl/>
        </w:rPr>
        <w:t xml:space="preserve"> </w:t>
      </w:r>
      <w:r w:rsidRPr="000F1A94">
        <w:rPr>
          <w:rFonts w:hint="cs"/>
          <w:b/>
          <w:bCs/>
          <w:rtl/>
        </w:rPr>
        <w:t>أ</w:t>
      </w:r>
      <w:r w:rsidRPr="000F1A94">
        <w:rPr>
          <w:b/>
          <w:bCs/>
          <w:rtl/>
        </w:rPr>
        <w:t>ن ت</w:t>
      </w:r>
      <w:r>
        <w:rPr>
          <w:rFonts w:hint="cs"/>
          <w:b/>
          <w:bCs/>
          <w:rtl/>
        </w:rPr>
        <w:t>ص</w:t>
      </w:r>
      <w:r w:rsidRPr="000F1A94">
        <w:rPr>
          <w:rFonts w:hint="cs"/>
          <w:b/>
          <w:bCs/>
          <w:rtl/>
        </w:rPr>
        <w:t>ل</w:t>
      </w:r>
      <w:r w:rsidRPr="000F1A94">
        <w:rPr>
          <w:b/>
          <w:bCs/>
          <w:rtl/>
        </w:rPr>
        <w:t xml:space="preserve"> جميع السياسات والبرامج الهادف</w:t>
      </w:r>
      <w:r w:rsidRPr="000F1A94">
        <w:rPr>
          <w:rFonts w:hint="cs"/>
          <w:b/>
          <w:bCs/>
          <w:rtl/>
        </w:rPr>
        <w:t>ة</w:t>
      </w:r>
      <w:r w:rsidRPr="000F1A94">
        <w:rPr>
          <w:b/>
          <w:bCs/>
          <w:rtl/>
        </w:rPr>
        <w:t xml:space="preserve"> </w:t>
      </w:r>
      <w:r w:rsidRPr="000F1A94">
        <w:rPr>
          <w:rFonts w:hint="cs"/>
          <w:b/>
          <w:bCs/>
          <w:rtl/>
        </w:rPr>
        <w:t>إ</w:t>
      </w:r>
      <w:r w:rsidRPr="000F1A94">
        <w:rPr>
          <w:b/>
          <w:bCs/>
          <w:rtl/>
        </w:rPr>
        <w:t>لى تعزيز المساواة بين الجنسين، بما في</w:t>
      </w:r>
      <w:r w:rsidRPr="000F1A94">
        <w:rPr>
          <w:rFonts w:hint="cs"/>
          <w:b/>
          <w:bCs/>
          <w:rtl/>
        </w:rPr>
        <w:t>ها</w:t>
      </w:r>
      <w:r w:rsidRPr="000F1A94">
        <w:rPr>
          <w:b/>
          <w:bCs/>
          <w:rtl/>
        </w:rPr>
        <w:t xml:space="preserve"> </w:t>
      </w:r>
      <w:r w:rsidRPr="000F1A94">
        <w:rPr>
          <w:rFonts w:hint="cs"/>
          <w:b/>
          <w:bCs/>
          <w:rtl/>
        </w:rPr>
        <w:t>ت</w:t>
      </w:r>
      <w:r w:rsidRPr="000F1A94">
        <w:rPr>
          <w:b/>
          <w:bCs/>
          <w:rtl/>
        </w:rPr>
        <w:t xml:space="preserve">لك </w:t>
      </w:r>
      <w:r w:rsidRPr="000F1A94">
        <w:rPr>
          <w:rFonts w:hint="cs"/>
          <w:b/>
          <w:bCs/>
          <w:rtl/>
        </w:rPr>
        <w:t>المتعلقة</w:t>
      </w:r>
      <w:r w:rsidRPr="000F1A94">
        <w:rPr>
          <w:b/>
          <w:bCs/>
          <w:rtl/>
        </w:rPr>
        <w:t xml:space="preserve"> </w:t>
      </w:r>
      <w:r w:rsidRPr="000F1A94">
        <w:rPr>
          <w:rFonts w:hint="cs"/>
          <w:b/>
          <w:bCs/>
          <w:rtl/>
        </w:rPr>
        <w:t>بمجا</w:t>
      </w:r>
      <w:r w:rsidRPr="000F1A94">
        <w:rPr>
          <w:b/>
          <w:bCs/>
          <w:rtl/>
        </w:rPr>
        <w:t>ل</w:t>
      </w:r>
      <w:r w:rsidRPr="000F1A94">
        <w:rPr>
          <w:rFonts w:hint="cs"/>
          <w:b/>
          <w:bCs/>
          <w:rtl/>
        </w:rPr>
        <w:t>ات</w:t>
      </w:r>
      <w:r w:rsidRPr="000F1A94">
        <w:rPr>
          <w:b/>
          <w:bCs/>
          <w:rtl/>
        </w:rPr>
        <w:t xml:space="preserve"> الصحة</w:t>
      </w:r>
      <w:r>
        <w:rPr>
          <w:rFonts w:hint="cs"/>
          <w:b/>
          <w:bCs/>
          <w:rtl/>
        </w:rPr>
        <w:t>،</w:t>
      </w:r>
      <w:r w:rsidRPr="000F1A94">
        <w:rPr>
          <w:b/>
          <w:bCs/>
          <w:rtl/>
        </w:rPr>
        <w:t xml:space="preserve"> والتعليم</w:t>
      </w:r>
      <w:r>
        <w:rPr>
          <w:rFonts w:hint="cs"/>
          <w:b/>
          <w:bCs/>
          <w:rtl/>
        </w:rPr>
        <w:t>،</w:t>
      </w:r>
      <w:r w:rsidRPr="000F1A94">
        <w:rPr>
          <w:b/>
          <w:bCs/>
          <w:rtl/>
        </w:rPr>
        <w:t xml:space="preserve"> والمياه الن</w:t>
      </w:r>
      <w:r w:rsidRPr="000F1A94">
        <w:rPr>
          <w:rFonts w:hint="cs"/>
          <w:b/>
          <w:bCs/>
          <w:rtl/>
        </w:rPr>
        <w:t>ق</w:t>
      </w:r>
      <w:r w:rsidRPr="000F1A94">
        <w:rPr>
          <w:b/>
          <w:bCs/>
          <w:rtl/>
        </w:rPr>
        <w:t>ي</w:t>
      </w:r>
      <w:r w:rsidRPr="000F1A94">
        <w:rPr>
          <w:rFonts w:hint="cs"/>
          <w:b/>
          <w:bCs/>
          <w:rtl/>
        </w:rPr>
        <w:t>ة</w:t>
      </w:r>
      <w:r w:rsidRPr="000F1A94">
        <w:rPr>
          <w:b/>
          <w:bCs/>
          <w:rtl/>
        </w:rPr>
        <w:t xml:space="preserve"> وال</w:t>
      </w:r>
      <w:r>
        <w:rPr>
          <w:rFonts w:hint="cs"/>
          <w:b/>
          <w:bCs/>
          <w:rtl/>
        </w:rPr>
        <w:t>لج</w:t>
      </w:r>
      <w:r w:rsidRPr="000F1A94">
        <w:rPr>
          <w:b/>
          <w:bCs/>
          <w:rtl/>
        </w:rPr>
        <w:t>و</w:t>
      </w:r>
      <w:r>
        <w:rPr>
          <w:rFonts w:hint="cs"/>
          <w:b/>
          <w:bCs/>
          <w:rtl/>
        </w:rPr>
        <w:t>ء</w:t>
      </w:r>
      <w:r w:rsidRPr="000F1A94">
        <w:rPr>
          <w:b/>
          <w:bCs/>
          <w:rtl/>
        </w:rPr>
        <w:t xml:space="preserve"> </w:t>
      </w:r>
      <w:r w:rsidRPr="000F1A94">
        <w:rPr>
          <w:rFonts w:hint="cs"/>
          <w:b/>
          <w:bCs/>
          <w:rtl/>
        </w:rPr>
        <w:t>إ</w:t>
      </w:r>
      <w:r w:rsidRPr="000F1A94">
        <w:rPr>
          <w:b/>
          <w:bCs/>
          <w:rtl/>
        </w:rPr>
        <w:t>لى العدالة والحصول على الائتمان</w:t>
      </w:r>
      <w:r w:rsidRPr="000F1A94">
        <w:rPr>
          <w:rFonts w:hint="cs"/>
          <w:b/>
          <w:bCs/>
          <w:rtl/>
        </w:rPr>
        <w:t>،</w:t>
      </w:r>
      <w:r w:rsidRPr="000F1A94">
        <w:rPr>
          <w:b/>
          <w:bCs/>
          <w:rtl/>
        </w:rPr>
        <w:t xml:space="preserve"> </w:t>
      </w:r>
      <w:r>
        <w:rPr>
          <w:rFonts w:hint="cs"/>
          <w:b/>
          <w:bCs/>
          <w:rtl/>
        </w:rPr>
        <w:t xml:space="preserve">إلى </w:t>
      </w:r>
      <w:r w:rsidRPr="000F1A94">
        <w:rPr>
          <w:b/>
          <w:bCs/>
          <w:rtl/>
        </w:rPr>
        <w:t>المناطق الريفي</w:t>
      </w:r>
      <w:r w:rsidRPr="000F1A94">
        <w:rPr>
          <w:rFonts w:hint="cs"/>
          <w:b/>
          <w:bCs/>
          <w:rtl/>
        </w:rPr>
        <w:t>ة</w:t>
      </w:r>
      <w:r w:rsidRPr="000F1A94">
        <w:rPr>
          <w:b/>
          <w:bCs/>
          <w:rtl/>
        </w:rPr>
        <w:t xml:space="preserve"> و</w:t>
      </w:r>
      <w:r w:rsidRPr="000F1A94">
        <w:rPr>
          <w:rFonts w:hint="cs"/>
          <w:b/>
          <w:bCs/>
          <w:rtl/>
        </w:rPr>
        <w:t xml:space="preserve">أن </w:t>
      </w:r>
      <w:r w:rsidRPr="000F1A94">
        <w:rPr>
          <w:b/>
          <w:bCs/>
          <w:rtl/>
        </w:rPr>
        <w:t>ت</w:t>
      </w:r>
      <w:r w:rsidRPr="000F1A94">
        <w:rPr>
          <w:rFonts w:hint="cs"/>
          <w:b/>
          <w:bCs/>
          <w:rtl/>
        </w:rPr>
        <w:t>ُ</w:t>
      </w:r>
      <w:r w:rsidRPr="000F1A94">
        <w:rPr>
          <w:b/>
          <w:bCs/>
          <w:rtl/>
        </w:rPr>
        <w:t>نفذ بالكامل على مستوى المقاطع</w:t>
      </w:r>
      <w:r w:rsidRPr="000F1A94">
        <w:rPr>
          <w:rFonts w:hint="cs"/>
          <w:b/>
          <w:bCs/>
          <w:rtl/>
        </w:rPr>
        <w:t>ات</w:t>
      </w:r>
      <w:r w:rsidRPr="000F1A94">
        <w:rPr>
          <w:b/>
          <w:bCs/>
          <w:rtl/>
        </w:rPr>
        <w:t>. وتوصي</w:t>
      </w:r>
      <w:r w:rsidRPr="000F1A94">
        <w:rPr>
          <w:rFonts w:hint="cs"/>
          <w:b/>
          <w:bCs/>
          <w:rtl/>
        </w:rPr>
        <w:t xml:space="preserve"> بوضع</w:t>
      </w:r>
      <w:r w:rsidRPr="000F1A94">
        <w:rPr>
          <w:b/>
          <w:bCs/>
          <w:rtl/>
        </w:rPr>
        <w:t xml:space="preserve"> معايير وجداول زمنيه واضحة</w:t>
      </w:r>
      <w:r>
        <w:rPr>
          <w:rFonts w:hint="cs"/>
          <w:b/>
          <w:bCs/>
          <w:rtl/>
        </w:rPr>
        <w:t>،</w:t>
      </w:r>
      <w:r w:rsidRPr="000F1A94">
        <w:rPr>
          <w:b/>
          <w:bCs/>
          <w:rtl/>
        </w:rPr>
        <w:t xml:space="preserve"> و</w:t>
      </w:r>
      <w:r w:rsidRPr="000F1A94">
        <w:rPr>
          <w:rFonts w:hint="cs"/>
          <w:b/>
          <w:bCs/>
          <w:rtl/>
        </w:rPr>
        <w:t xml:space="preserve">برصد </w:t>
      </w:r>
      <w:r w:rsidRPr="000F1A94">
        <w:rPr>
          <w:b/>
          <w:bCs/>
          <w:rtl/>
        </w:rPr>
        <w:t xml:space="preserve">تنفيذ </w:t>
      </w:r>
      <w:r w:rsidRPr="000F1A94">
        <w:rPr>
          <w:rFonts w:hint="cs"/>
          <w:b/>
          <w:bCs/>
          <w:rtl/>
        </w:rPr>
        <w:t>ال</w:t>
      </w:r>
      <w:r w:rsidRPr="000F1A94">
        <w:rPr>
          <w:b/>
          <w:bCs/>
          <w:rtl/>
        </w:rPr>
        <w:t xml:space="preserve">تدابير </w:t>
      </w:r>
      <w:r w:rsidRPr="000F1A94">
        <w:rPr>
          <w:rFonts w:hint="cs"/>
          <w:b/>
          <w:bCs/>
          <w:rtl/>
        </w:rPr>
        <w:t xml:space="preserve">التي </w:t>
      </w:r>
      <w:r w:rsidRPr="000F1A94">
        <w:rPr>
          <w:b/>
          <w:bCs/>
          <w:rtl/>
        </w:rPr>
        <w:t>تستهدف المر</w:t>
      </w:r>
      <w:r w:rsidRPr="000F1A94">
        <w:rPr>
          <w:rFonts w:hint="cs"/>
          <w:b/>
          <w:bCs/>
          <w:rtl/>
        </w:rPr>
        <w:t>أة</w:t>
      </w:r>
      <w:r w:rsidRPr="000F1A94">
        <w:rPr>
          <w:b/>
          <w:bCs/>
          <w:rtl/>
        </w:rPr>
        <w:t xml:space="preserve"> الريفي</w:t>
      </w:r>
      <w:r w:rsidRPr="000F1A94">
        <w:rPr>
          <w:rFonts w:hint="cs"/>
          <w:b/>
          <w:bCs/>
          <w:rtl/>
        </w:rPr>
        <w:t>ة</w:t>
      </w:r>
      <w:r w:rsidRPr="000F1A94">
        <w:rPr>
          <w:b/>
          <w:bCs/>
          <w:rtl/>
        </w:rPr>
        <w:t xml:space="preserve"> بشكل فعال. وتطلب اللجنة من الدولة الطرف أن تقدم في تقريرها ال</w:t>
      </w:r>
      <w:r>
        <w:rPr>
          <w:rFonts w:hint="cs"/>
          <w:b/>
          <w:bCs/>
          <w:rtl/>
        </w:rPr>
        <w:t>م</w:t>
      </w:r>
      <w:r w:rsidRPr="000F1A94">
        <w:rPr>
          <w:b/>
          <w:bCs/>
          <w:rtl/>
        </w:rPr>
        <w:t>ق</w:t>
      </w:r>
      <w:r>
        <w:rPr>
          <w:rFonts w:hint="cs"/>
          <w:b/>
          <w:bCs/>
          <w:rtl/>
        </w:rPr>
        <w:t>بل</w:t>
      </w:r>
      <w:r w:rsidRPr="000F1A94">
        <w:rPr>
          <w:b/>
          <w:bCs/>
          <w:rtl/>
        </w:rPr>
        <w:t xml:space="preserve"> معلومات عن التدابير المتخذة لتمكين المر</w:t>
      </w:r>
      <w:r w:rsidRPr="000F1A94">
        <w:rPr>
          <w:rFonts w:hint="cs"/>
          <w:b/>
          <w:bCs/>
          <w:rtl/>
        </w:rPr>
        <w:t>أة</w:t>
      </w:r>
      <w:r w:rsidRPr="000F1A94">
        <w:rPr>
          <w:b/>
          <w:bCs/>
          <w:rtl/>
        </w:rPr>
        <w:t xml:space="preserve"> الريفي</w:t>
      </w:r>
      <w:r w:rsidRPr="000F1A94">
        <w:rPr>
          <w:rFonts w:hint="cs"/>
          <w:b/>
          <w:bCs/>
          <w:rtl/>
        </w:rPr>
        <w:t xml:space="preserve">ة </w:t>
      </w:r>
      <w:r w:rsidRPr="000F1A94">
        <w:rPr>
          <w:b/>
          <w:bCs/>
          <w:rtl/>
        </w:rPr>
        <w:t xml:space="preserve">وتحسين </w:t>
      </w:r>
      <w:r w:rsidRPr="000F1A94">
        <w:rPr>
          <w:rFonts w:hint="cs"/>
          <w:b/>
          <w:bCs/>
          <w:rtl/>
        </w:rPr>
        <w:t>أ</w:t>
      </w:r>
      <w:r w:rsidRPr="000F1A94">
        <w:rPr>
          <w:b/>
          <w:bCs/>
          <w:rtl/>
        </w:rPr>
        <w:t>وضاع</w:t>
      </w:r>
      <w:r w:rsidRPr="000F1A94">
        <w:rPr>
          <w:rFonts w:hint="cs"/>
          <w:b/>
          <w:bCs/>
          <w:rtl/>
        </w:rPr>
        <w:t>ه</w:t>
      </w:r>
      <w:r w:rsidRPr="000F1A94">
        <w:rPr>
          <w:b/>
          <w:bCs/>
          <w:rtl/>
        </w:rPr>
        <w:t>ا.</w:t>
      </w:r>
    </w:p>
    <w:p w:rsidR="00762F13" w:rsidRDefault="00762F13" w:rsidP="00762F13">
      <w:pPr>
        <w:pStyle w:val="SingleTxt"/>
        <w:spacing w:line="380" w:lineRule="exact"/>
        <w:rPr>
          <w:rFonts w:hint="cs"/>
          <w:rtl/>
        </w:rPr>
      </w:pPr>
      <w:r w:rsidRPr="009E4647">
        <w:rPr>
          <w:rtl/>
        </w:rPr>
        <w:t>31</w:t>
      </w:r>
      <w:r>
        <w:rPr>
          <w:rtl/>
        </w:rPr>
        <w:t xml:space="preserve"> -</w:t>
      </w:r>
      <w:r>
        <w:rPr>
          <w:rFonts w:hint="cs"/>
          <w:rtl/>
        </w:rPr>
        <w:tab/>
      </w:r>
      <w:r>
        <w:rPr>
          <w:rtl/>
        </w:rPr>
        <w:t>وتشعر اللجنة بالقلق لأن</w:t>
      </w:r>
      <w:r w:rsidRPr="009E4647">
        <w:rPr>
          <w:rtl/>
        </w:rPr>
        <w:t xml:space="preserve"> السن القانونية للزواج</w:t>
      </w:r>
      <w:r>
        <w:rPr>
          <w:rFonts w:hint="cs"/>
          <w:rtl/>
        </w:rPr>
        <w:t xml:space="preserve"> حددت،</w:t>
      </w:r>
      <w:r w:rsidRPr="009E4647">
        <w:rPr>
          <w:rtl/>
        </w:rPr>
        <w:t xml:space="preserve"> بموافقة ال</w:t>
      </w:r>
      <w:r>
        <w:rPr>
          <w:rFonts w:hint="cs"/>
          <w:rtl/>
        </w:rPr>
        <w:t>وا</w:t>
      </w:r>
      <w:r w:rsidRPr="009E4647">
        <w:rPr>
          <w:rtl/>
        </w:rPr>
        <w:t>ل</w:t>
      </w:r>
      <w:r>
        <w:rPr>
          <w:rFonts w:hint="cs"/>
          <w:rtl/>
        </w:rPr>
        <w:t>دين،</w:t>
      </w:r>
      <w:r w:rsidRPr="009E4647">
        <w:rPr>
          <w:rtl/>
        </w:rPr>
        <w:t xml:space="preserve"> </w:t>
      </w:r>
      <w:r>
        <w:rPr>
          <w:rFonts w:hint="cs"/>
          <w:rtl/>
        </w:rPr>
        <w:t>بعمر</w:t>
      </w:r>
      <w:r>
        <w:rPr>
          <w:rtl/>
        </w:rPr>
        <w:t xml:space="preserve"> 16</w:t>
      </w:r>
      <w:r>
        <w:rPr>
          <w:rFonts w:hint="cs"/>
          <w:rtl/>
        </w:rPr>
        <w:t> </w:t>
      </w:r>
      <w:r w:rsidRPr="009E4647">
        <w:rPr>
          <w:rtl/>
        </w:rPr>
        <w:t xml:space="preserve">سنة. كما تلاحظ اللجنة </w:t>
      </w:r>
      <w:r>
        <w:rPr>
          <w:rFonts w:hint="cs"/>
          <w:rtl/>
        </w:rPr>
        <w:t>مع ال</w:t>
      </w:r>
      <w:r w:rsidRPr="009E4647">
        <w:rPr>
          <w:rtl/>
        </w:rPr>
        <w:t xml:space="preserve">قلق </w:t>
      </w:r>
      <w:r>
        <w:rPr>
          <w:rFonts w:hint="cs"/>
          <w:rtl/>
        </w:rPr>
        <w:t>أ</w:t>
      </w:r>
      <w:r w:rsidRPr="009E4647">
        <w:rPr>
          <w:rtl/>
        </w:rPr>
        <w:t>ن الرجل الذي</w:t>
      </w:r>
      <w:r>
        <w:rPr>
          <w:rFonts w:hint="cs"/>
          <w:rtl/>
        </w:rPr>
        <w:t xml:space="preserve"> يقيم </w:t>
      </w:r>
      <w:r w:rsidRPr="009E4647">
        <w:rPr>
          <w:rtl/>
        </w:rPr>
        <w:t xml:space="preserve">علاقات جنسية </w:t>
      </w:r>
      <w:r>
        <w:rPr>
          <w:rFonts w:hint="cs"/>
          <w:rtl/>
        </w:rPr>
        <w:t xml:space="preserve">مع </w:t>
      </w:r>
      <w:r w:rsidRPr="009E4647">
        <w:rPr>
          <w:rtl/>
        </w:rPr>
        <w:t xml:space="preserve">فتاة </w:t>
      </w:r>
      <w:r>
        <w:rPr>
          <w:rFonts w:hint="cs"/>
          <w:rtl/>
        </w:rPr>
        <w:t>يقل عمرها ع</w:t>
      </w:r>
      <w:r w:rsidRPr="009E4647">
        <w:rPr>
          <w:rtl/>
        </w:rPr>
        <w:t xml:space="preserve">ن 16 </w:t>
      </w:r>
      <w:r>
        <w:rPr>
          <w:rFonts w:hint="cs"/>
          <w:rtl/>
        </w:rPr>
        <w:t xml:space="preserve">سنة </w:t>
      </w:r>
      <w:r w:rsidRPr="009E4647">
        <w:rPr>
          <w:rtl/>
        </w:rPr>
        <w:t>يمكن</w:t>
      </w:r>
      <w:r>
        <w:rPr>
          <w:rFonts w:hint="cs"/>
          <w:rtl/>
        </w:rPr>
        <w:t xml:space="preserve">ه </w:t>
      </w:r>
      <w:r w:rsidRPr="009E4647">
        <w:rPr>
          <w:rtl/>
        </w:rPr>
        <w:t xml:space="preserve">أن </w:t>
      </w:r>
      <w:r>
        <w:rPr>
          <w:rFonts w:hint="cs"/>
          <w:rtl/>
        </w:rPr>
        <w:t>ي</w:t>
      </w:r>
      <w:r w:rsidRPr="009E4647">
        <w:rPr>
          <w:rtl/>
        </w:rPr>
        <w:t>تزوج</w:t>
      </w:r>
      <w:r>
        <w:rPr>
          <w:rFonts w:hint="cs"/>
          <w:rtl/>
        </w:rPr>
        <w:t>ها</w:t>
      </w:r>
      <w:r w:rsidRPr="009E4647">
        <w:rPr>
          <w:rtl/>
        </w:rPr>
        <w:t xml:space="preserve">، بموافقة والديها، </w:t>
      </w:r>
      <w:r>
        <w:rPr>
          <w:rtl/>
        </w:rPr>
        <w:t xml:space="preserve">دون </w:t>
      </w:r>
      <w:r>
        <w:rPr>
          <w:rFonts w:hint="cs"/>
          <w:rtl/>
        </w:rPr>
        <w:t>أن يحاكم بتهمة</w:t>
      </w:r>
      <w:r w:rsidRPr="009E4647">
        <w:rPr>
          <w:rtl/>
        </w:rPr>
        <w:t xml:space="preserve"> </w:t>
      </w:r>
      <w:r>
        <w:rPr>
          <w:rFonts w:hint="cs"/>
          <w:rtl/>
        </w:rPr>
        <w:t>هتك العر</w:t>
      </w:r>
      <w:r w:rsidRPr="009E4647">
        <w:rPr>
          <w:rtl/>
        </w:rPr>
        <w:t>ض</w:t>
      </w:r>
      <w:r>
        <w:rPr>
          <w:rtl/>
        </w:rPr>
        <w:t>.</w:t>
      </w:r>
    </w:p>
    <w:p w:rsidR="00762F13" w:rsidRPr="00F26289" w:rsidRDefault="00762F13" w:rsidP="00762F13">
      <w:pPr>
        <w:pStyle w:val="SingleTxt"/>
        <w:spacing w:line="380" w:lineRule="exact"/>
        <w:rPr>
          <w:rFonts w:hint="cs"/>
          <w:rtl/>
        </w:rPr>
      </w:pPr>
      <w:r w:rsidRPr="00F26289">
        <w:rPr>
          <w:rtl/>
        </w:rPr>
        <w:t>32 -</w:t>
      </w:r>
      <w:r w:rsidRPr="00F26289">
        <w:rPr>
          <w:rFonts w:hint="cs"/>
          <w:rtl/>
        </w:rPr>
        <w:tab/>
      </w:r>
      <w:r w:rsidRPr="000F1A94">
        <w:rPr>
          <w:b/>
          <w:bCs/>
          <w:rtl/>
        </w:rPr>
        <w:t xml:space="preserve">وتدعو اللجنة الدولة الطرف </w:t>
      </w:r>
      <w:r w:rsidRPr="000F1A94">
        <w:rPr>
          <w:rFonts w:hint="cs"/>
          <w:b/>
          <w:bCs/>
          <w:rtl/>
        </w:rPr>
        <w:t>إ</w:t>
      </w:r>
      <w:r w:rsidRPr="000F1A94">
        <w:rPr>
          <w:b/>
          <w:bCs/>
          <w:rtl/>
        </w:rPr>
        <w:t>لى رفع الحد ال</w:t>
      </w:r>
      <w:r w:rsidRPr="000F1A94">
        <w:rPr>
          <w:rFonts w:hint="cs"/>
          <w:b/>
          <w:bCs/>
          <w:rtl/>
        </w:rPr>
        <w:t>أ</w:t>
      </w:r>
      <w:r w:rsidRPr="000F1A94">
        <w:rPr>
          <w:b/>
          <w:bCs/>
          <w:rtl/>
        </w:rPr>
        <w:t xml:space="preserve">دنى لسن الزواج </w:t>
      </w:r>
      <w:r w:rsidRPr="000F1A94">
        <w:rPr>
          <w:rFonts w:hint="cs"/>
          <w:b/>
          <w:bCs/>
          <w:rtl/>
        </w:rPr>
        <w:t>إ</w:t>
      </w:r>
      <w:r w:rsidRPr="000F1A94">
        <w:rPr>
          <w:b/>
          <w:bCs/>
          <w:rtl/>
        </w:rPr>
        <w:t>لى 18 سنة، وفقا للفقرة 2 من المادة 16 من الاتفاقية، والتوصي</w:t>
      </w:r>
      <w:r w:rsidRPr="000F1A94">
        <w:rPr>
          <w:rFonts w:hint="cs"/>
          <w:b/>
          <w:bCs/>
          <w:rtl/>
        </w:rPr>
        <w:t>ة</w:t>
      </w:r>
      <w:r w:rsidRPr="000F1A94">
        <w:rPr>
          <w:b/>
          <w:bCs/>
          <w:rtl/>
        </w:rPr>
        <w:t xml:space="preserve"> العامة 21</w:t>
      </w:r>
      <w:r w:rsidRPr="000F1A94">
        <w:rPr>
          <w:rFonts w:hint="cs"/>
          <w:b/>
          <w:bCs/>
          <w:rtl/>
        </w:rPr>
        <w:t>،</w:t>
      </w:r>
      <w:r w:rsidRPr="000F1A94">
        <w:rPr>
          <w:b/>
          <w:bCs/>
          <w:rtl/>
        </w:rPr>
        <w:t xml:space="preserve"> واتفاقي</w:t>
      </w:r>
      <w:r w:rsidRPr="000F1A94">
        <w:rPr>
          <w:rFonts w:hint="cs"/>
          <w:b/>
          <w:bCs/>
          <w:rtl/>
        </w:rPr>
        <w:t>ة</w:t>
      </w:r>
      <w:r w:rsidRPr="000F1A94">
        <w:rPr>
          <w:b/>
          <w:bCs/>
          <w:rtl/>
        </w:rPr>
        <w:t xml:space="preserve"> حقوق الطفل.</w:t>
      </w:r>
    </w:p>
    <w:p w:rsidR="00762F13" w:rsidRDefault="00762F13" w:rsidP="00762F13">
      <w:pPr>
        <w:pStyle w:val="SingleTxt"/>
        <w:spacing w:line="380" w:lineRule="exact"/>
        <w:rPr>
          <w:rFonts w:hint="cs"/>
          <w:rtl/>
        </w:rPr>
      </w:pPr>
      <w:r w:rsidRPr="00F26289">
        <w:rPr>
          <w:rtl/>
        </w:rPr>
        <w:t>33</w:t>
      </w:r>
      <w:r>
        <w:rPr>
          <w:rtl/>
        </w:rPr>
        <w:t xml:space="preserve"> -</w:t>
      </w:r>
      <w:r>
        <w:rPr>
          <w:rFonts w:hint="cs"/>
          <w:rtl/>
        </w:rPr>
        <w:tab/>
      </w:r>
      <w:r w:rsidRPr="00F26289">
        <w:rPr>
          <w:rtl/>
        </w:rPr>
        <w:t xml:space="preserve">وتلاحظ اللجنة </w:t>
      </w:r>
      <w:r>
        <w:rPr>
          <w:rFonts w:hint="cs"/>
          <w:rtl/>
        </w:rPr>
        <w:t>مع ال</w:t>
      </w:r>
      <w:r w:rsidRPr="00F26289">
        <w:rPr>
          <w:rtl/>
        </w:rPr>
        <w:t>قلق العدد الكبير من ال</w:t>
      </w:r>
      <w:r>
        <w:rPr>
          <w:rFonts w:hint="cs"/>
          <w:rtl/>
        </w:rPr>
        <w:t>أ</w:t>
      </w:r>
      <w:r w:rsidRPr="00F26289">
        <w:rPr>
          <w:rtl/>
        </w:rPr>
        <w:t>طفال</w:t>
      </w:r>
      <w:r>
        <w:rPr>
          <w:rtl/>
        </w:rPr>
        <w:t>، وخاصة الفتيات</w:t>
      </w:r>
      <w:r w:rsidRPr="00F26289">
        <w:rPr>
          <w:rtl/>
        </w:rPr>
        <w:t xml:space="preserve">، </w:t>
      </w:r>
      <w:r>
        <w:rPr>
          <w:rFonts w:hint="cs"/>
          <w:rtl/>
        </w:rPr>
        <w:t>الذي</w:t>
      </w:r>
      <w:r w:rsidRPr="00F26289">
        <w:rPr>
          <w:rtl/>
        </w:rPr>
        <w:t>ن</w:t>
      </w:r>
      <w:r>
        <w:rPr>
          <w:rFonts w:hint="cs"/>
          <w:rtl/>
        </w:rPr>
        <w:t xml:space="preserve"> ليست لهم</w:t>
      </w:r>
      <w:r w:rsidRPr="00F26289">
        <w:rPr>
          <w:rtl/>
        </w:rPr>
        <w:t xml:space="preserve"> وثائق تسجيل المواليد وبالتالي لا يمكن</w:t>
      </w:r>
      <w:r>
        <w:rPr>
          <w:rFonts w:hint="cs"/>
          <w:rtl/>
        </w:rPr>
        <w:t>هم</w:t>
      </w:r>
      <w:r>
        <w:rPr>
          <w:rtl/>
        </w:rPr>
        <w:t xml:space="preserve"> المطالبة بالجنسي</w:t>
      </w:r>
      <w:r>
        <w:rPr>
          <w:rFonts w:hint="cs"/>
          <w:rtl/>
        </w:rPr>
        <w:t>ة</w:t>
      </w:r>
      <w:r>
        <w:rPr>
          <w:rtl/>
        </w:rPr>
        <w:t xml:space="preserve"> و</w:t>
      </w:r>
      <w:r>
        <w:rPr>
          <w:rFonts w:hint="cs"/>
          <w:rtl/>
        </w:rPr>
        <w:t>الاستحقاق</w:t>
      </w:r>
      <w:r w:rsidRPr="00F26289">
        <w:rPr>
          <w:rtl/>
        </w:rPr>
        <w:t>ا</w:t>
      </w:r>
      <w:r>
        <w:rPr>
          <w:rFonts w:hint="cs"/>
          <w:rtl/>
        </w:rPr>
        <w:t>ت</w:t>
      </w:r>
      <w:r w:rsidRPr="00F26289">
        <w:rPr>
          <w:rtl/>
        </w:rPr>
        <w:t xml:space="preserve"> الاجتماعية في الدولة الطرف</w:t>
      </w:r>
      <w:r>
        <w:rPr>
          <w:rtl/>
        </w:rPr>
        <w:t>.</w:t>
      </w:r>
    </w:p>
    <w:p w:rsidR="00762F13" w:rsidRPr="00095C00" w:rsidRDefault="00762F13" w:rsidP="00762F13">
      <w:pPr>
        <w:pStyle w:val="SingleTxt"/>
        <w:spacing w:line="380" w:lineRule="exact"/>
        <w:rPr>
          <w:rFonts w:hint="cs"/>
          <w:rtl/>
        </w:rPr>
      </w:pPr>
      <w:r w:rsidRPr="00095C00">
        <w:rPr>
          <w:rtl/>
        </w:rPr>
        <w:t>34 -</w:t>
      </w:r>
      <w:r w:rsidRPr="00095C00">
        <w:rPr>
          <w:rFonts w:hint="cs"/>
          <w:rtl/>
        </w:rPr>
        <w:tab/>
      </w:r>
      <w:r w:rsidRPr="000F1A94">
        <w:rPr>
          <w:b/>
          <w:bCs/>
          <w:rtl/>
        </w:rPr>
        <w:t xml:space="preserve">وتدعو اللجنة الدولة الطرف </w:t>
      </w:r>
      <w:r w:rsidRPr="000F1A94">
        <w:rPr>
          <w:rFonts w:hint="cs"/>
          <w:b/>
          <w:bCs/>
          <w:rtl/>
        </w:rPr>
        <w:t>إ</w:t>
      </w:r>
      <w:r w:rsidRPr="000F1A94">
        <w:rPr>
          <w:b/>
          <w:bCs/>
          <w:rtl/>
        </w:rPr>
        <w:t>لى تسريع وتسهيل عملية تسجيل ال</w:t>
      </w:r>
      <w:r w:rsidRPr="000F1A94">
        <w:rPr>
          <w:rFonts w:hint="cs"/>
          <w:b/>
          <w:bCs/>
          <w:rtl/>
        </w:rPr>
        <w:t>أ</w:t>
      </w:r>
      <w:r w:rsidRPr="000F1A94">
        <w:rPr>
          <w:b/>
          <w:bCs/>
          <w:rtl/>
        </w:rPr>
        <w:t xml:space="preserve">طفال </w:t>
      </w:r>
      <w:r w:rsidRPr="000F1A94">
        <w:rPr>
          <w:rFonts w:hint="cs"/>
          <w:b/>
          <w:bCs/>
          <w:rtl/>
        </w:rPr>
        <w:t>الذي</w:t>
      </w:r>
      <w:r w:rsidRPr="000F1A94">
        <w:rPr>
          <w:b/>
          <w:bCs/>
          <w:rtl/>
        </w:rPr>
        <w:t>ن</w:t>
      </w:r>
      <w:r w:rsidRPr="000F1A94">
        <w:rPr>
          <w:rFonts w:hint="cs"/>
          <w:b/>
          <w:bCs/>
          <w:rtl/>
        </w:rPr>
        <w:t xml:space="preserve"> ليست ل</w:t>
      </w:r>
      <w:r>
        <w:rPr>
          <w:rFonts w:hint="cs"/>
          <w:b/>
          <w:bCs/>
          <w:rtl/>
        </w:rPr>
        <w:t>دي</w:t>
      </w:r>
      <w:r w:rsidRPr="000F1A94">
        <w:rPr>
          <w:rFonts w:hint="cs"/>
          <w:b/>
          <w:bCs/>
          <w:rtl/>
        </w:rPr>
        <w:t>هم</w:t>
      </w:r>
      <w:r w:rsidRPr="000F1A94">
        <w:rPr>
          <w:b/>
          <w:bCs/>
          <w:rtl/>
        </w:rPr>
        <w:t xml:space="preserve"> وثائق</w:t>
      </w:r>
      <w:r w:rsidRPr="000F1A94">
        <w:rPr>
          <w:rFonts w:hint="cs"/>
          <w:b/>
          <w:bCs/>
          <w:rtl/>
        </w:rPr>
        <w:t xml:space="preserve"> ه</w:t>
      </w:r>
      <w:r w:rsidRPr="000F1A94">
        <w:rPr>
          <w:b/>
          <w:bCs/>
          <w:rtl/>
        </w:rPr>
        <w:t>و</w:t>
      </w:r>
      <w:r w:rsidRPr="000F1A94">
        <w:rPr>
          <w:rFonts w:hint="cs"/>
          <w:b/>
          <w:bCs/>
          <w:rtl/>
        </w:rPr>
        <w:t>ية</w:t>
      </w:r>
      <w:r w:rsidRPr="000F1A94">
        <w:rPr>
          <w:b/>
          <w:bCs/>
          <w:rtl/>
        </w:rPr>
        <w:t xml:space="preserve"> و</w:t>
      </w:r>
      <w:r w:rsidRPr="000F1A94">
        <w:rPr>
          <w:rFonts w:hint="cs"/>
          <w:b/>
          <w:bCs/>
          <w:rtl/>
        </w:rPr>
        <w:t xml:space="preserve">أن </w:t>
      </w:r>
      <w:r w:rsidRPr="000F1A94">
        <w:rPr>
          <w:b/>
          <w:bCs/>
          <w:rtl/>
        </w:rPr>
        <w:t>تصدر لهم شهادات ميلاد ووثائق هوية.</w:t>
      </w:r>
    </w:p>
    <w:p w:rsidR="00762F13" w:rsidRPr="00095C00" w:rsidRDefault="00762F13" w:rsidP="00762F13">
      <w:pPr>
        <w:pStyle w:val="SingleTxt"/>
        <w:spacing w:line="380" w:lineRule="exact"/>
        <w:rPr>
          <w:rFonts w:hint="cs"/>
          <w:rtl/>
        </w:rPr>
      </w:pPr>
      <w:r w:rsidRPr="00095C00">
        <w:rPr>
          <w:rtl/>
        </w:rPr>
        <w:t>35 -</w:t>
      </w:r>
      <w:r w:rsidRPr="00095C00">
        <w:rPr>
          <w:rFonts w:hint="cs"/>
          <w:rtl/>
        </w:rPr>
        <w:tab/>
      </w:r>
      <w:r w:rsidRPr="00D55F1E">
        <w:rPr>
          <w:b/>
          <w:bCs/>
          <w:rtl/>
        </w:rPr>
        <w:t xml:space="preserve">وتشجع اللجنة الدولة الطرف على سحب </w:t>
      </w:r>
      <w:r w:rsidRPr="00D55F1E">
        <w:rPr>
          <w:rFonts w:hint="cs"/>
          <w:b/>
          <w:bCs/>
          <w:rtl/>
        </w:rPr>
        <w:t>إ</w:t>
      </w:r>
      <w:r w:rsidRPr="00D55F1E">
        <w:rPr>
          <w:b/>
          <w:bCs/>
          <w:rtl/>
        </w:rPr>
        <w:t>علان</w:t>
      </w:r>
      <w:r w:rsidRPr="00D55F1E">
        <w:rPr>
          <w:rFonts w:hint="cs"/>
          <w:b/>
          <w:bCs/>
          <w:rtl/>
        </w:rPr>
        <w:t>ها</w:t>
      </w:r>
      <w:r w:rsidRPr="00D55F1E">
        <w:rPr>
          <w:b/>
          <w:bCs/>
          <w:rtl/>
        </w:rPr>
        <w:t xml:space="preserve"> بمقتضى الفقر</w:t>
      </w:r>
      <w:r w:rsidRPr="00D55F1E">
        <w:rPr>
          <w:rFonts w:hint="cs"/>
          <w:b/>
          <w:bCs/>
          <w:rtl/>
        </w:rPr>
        <w:t>ة</w:t>
      </w:r>
      <w:r>
        <w:rPr>
          <w:b/>
          <w:bCs/>
          <w:rtl/>
        </w:rPr>
        <w:t xml:space="preserve"> 1 من المادة</w:t>
      </w:r>
      <w:r>
        <w:rPr>
          <w:rFonts w:hint="cs"/>
          <w:b/>
          <w:bCs/>
          <w:rtl/>
        </w:rPr>
        <w:t> </w:t>
      </w:r>
      <w:r w:rsidRPr="00D55F1E">
        <w:rPr>
          <w:b/>
          <w:bCs/>
          <w:rtl/>
        </w:rPr>
        <w:t xml:space="preserve">10 من البروتوكول الاختياري </w:t>
      </w:r>
      <w:r w:rsidRPr="00D55F1E">
        <w:rPr>
          <w:rFonts w:hint="cs"/>
          <w:b/>
          <w:bCs/>
          <w:rtl/>
        </w:rPr>
        <w:t>ل</w:t>
      </w:r>
      <w:r w:rsidRPr="00D55F1E">
        <w:rPr>
          <w:b/>
          <w:bCs/>
          <w:rtl/>
        </w:rPr>
        <w:t>لاتفاقي</w:t>
      </w:r>
      <w:r w:rsidRPr="00D55F1E">
        <w:rPr>
          <w:rFonts w:hint="cs"/>
          <w:b/>
          <w:bCs/>
          <w:rtl/>
        </w:rPr>
        <w:t>ة</w:t>
      </w:r>
      <w:r w:rsidRPr="00D55F1E">
        <w:rPr>
          <w:b/>
          <w:bCs/>
          <w:rtl/>
        </w:rPr>
        <w:t xml:space="preserve"> ب</w:t>
      </w:r>
      <w:r w:rsidRPr="00D55F1E">
        <w:rPr>
          <w:rFonts w:hint="cs"/>
          <w:b/>
          <w:bCs/>
          <w:rtl/>
        </w:rPr>
        <w:t xml:space="preserve">شأن </w:t>
      </w:r>
      <w:r w:rsidRPr="00D55F1E">
        <w:rPr>
          <w:b/>
          <w:bCs/>
          <w:rtl/>
        </w:rPr>
        <w:t>اختصاص اللجنة بموجب</w:t>
      </w:r>
      <w:r>
        <w:rPr>
          <w:rFonts w:hint="cs"/>
          <w:b/>
          <w:bCs/>
          <w:rtl/>
        </w:rPr>
        <w:br/>
      </w:r>
      <w:r w:rsidRPr="00D55F1E">
        <w:rPr>
          <w:b/>
          <w:bCs/>
          <w:rtl/>
        </w:rPr>
        <w:t>المادتين 8 و 9، و</w:t>
      </w:r>
      <w:r w:rsidRPr="00D55F1E">
        <w:rPr>
          <w:rFonts w:hint="cs"/>
          <w:b/>
          <w:bCs/>
          <w:rtl/>
        </w:rPr>
        <w:t xml:space="preserve">على أن </w:t>
      </w:r>
      <w:r w:rsidRPr="00D55F1E">
        <w:rPr>
          <w:b/>
          <w:bCs/>
          <w:rtl/>
        </w:rPr>
        <w:t>ت</w:t>
      </w:r>
      <w:r w:rsidRPr="00D55F1E">
        <w:rPr>
          <w:rFonts w:hint="cs"/>
          <w:b/>
          <w:bCs/>
          <w:rtl/>
        </w:rPr>
        <w:t>واف</w:t>
      </w:r>
      <w:r w:rsidRPr="00D55F1E">
        <w:rPr>
          <w:b/>
          <w:bCs/>
          <w:rtl/>
        </w:rPr>
        <w:t xml:space="preserve">ق، في </w:t>
      </w:r>
      <w:r w:rsidRPr="00D55F1E">
        <w:rPr>
          <w:rFonts w:hint="cs"/>
          <w:b/>
          <w:bCs/>
          <w:rtl/>
        </w:rPr>
        <w:t>أ</w:t>
      </w:r>
      <w:r w:rsidRPr="00D55F1E">
        <w:rPr>
          <w:b/>
          <w:bCs/>
          <w:rtl/>
        </w:rPr>
        <w:t>قرب وقت ممكن، على تعديل الفقر</w:t>
      </w:r>
      <w:r w:rsidRPr="00D55F1E">
        <w:rPr>
          <w:rFonts w:hint="cs"/>
          <w:b/>
          <w:bCs/>
          <w:rtl/>
        </w:rPr>
        <w:t>ة</w:t>
      </w:r>
      <w:r w:rsidR="00816AA1">
        <w:rPr>
          <w:b/>
          <w:bCs/>
          <w:rtl/>
        </w:rPr>
        <w:t xml:space="preserve"> 1 من المادة</w:t>
      </w:r>
      <w:r w:rsidR="00816AA1">
        <w:rPr>
          <w:rFonts w:hint="cs"/>
          <w:b/>
          <w:bCs/>
          <w:rtl/>
        </w:rPr>
        <w:t> </w:t>
      </w:r>
      <w:r w:rsidRPr="00D55F1E">
        <w:rPr>
          <w:b/>
          <w:bCs/>
          <w:rtl/>
        </w:rPr>
        <w:t xml:space="preserve">20 من الاتفاقية </w:t>
      </w:r>
      <w:r w:rsidRPr="00D55F1E">
        <w:rPr>
          <w:rFonts w:hint="cs"/>
          <w:b/>
          <w:bCs/>
          <w:rtl/>
        </w:rPr>
        <w:t>بشأن</w:t>
      </w:r>
      <w:r w:rsidRPr="00D55F1E">
        <w:rPr>
          <w:b/>
          <w:bCs/>
          <w:rtl/>
        </w:rPr>
        <w:t xml:space="preserve"> موعد اجتماع اللجنة.</w:t>
      </w:r>
    </w:p>
    <w:p w:rsidR="00762F13" w:rsidRPr="00095C00" w:rsidRDefault="00762F13" w:rsidP="00762F13">
      <w:pPr>
        <w:pStyle w:val="SingleTxt"/>
        <w:spacing w:line="380" w:lineRule="exact"/>
        <w:rPr>
          <w:rFonts w:hint="cs"/>
          <w:rtl/>
        </w:rPr>
      </w:pPr>
      <w:r w:rsidRPr="00095C00">
        <w:rPr>
          <w:rtl/>
        </w:rPr>
        <w:t>36 -</w:t>
      </w:r>
      <w:r w:rsidRPr="00095C00">
        <w:rPr>
          <w:rFonts w:hint="cs"/>
          <w:rtl/>
        </w:rPr>
        <w:tab/>
      </w:r>
      <w:r w:rsidRPr="00D55F1E">
        <w:rPr>
          <w:b/>
          <w:bCs/>
          <w:rtl/>
        </w:rPr>
        <w:t xml:space="preserve">وتحث اللجنة الدولة الطرف على الاستفادة بالكامل، </w:t>
      </w:r>
      <w:r w:rsidRPr="00D55F1E">
        <w:rPr>
          <w:rFonts w:hint="cs"/>
          <w:b/>
          <w:bCs/>
          <w:rtl/>
        </w:rPr>
        <w:t>في</w:t>
      </w:r>
      <w:r w:rsidRPr="00D55F1E">
        <w:rPr>
          <w:b/>
          <w:bCs/>
          <w:rtl/>
        </w:rPr>
        <w:t xml:space="preserve"> تنفيذها لالتزاماتها بموجب الاتفاقية،</w:t>
      </w:r>
      <w:r w:rsidRPr="00D55F1E">
        <w:rPr>
          <w:rFonts w:hint="cs"/>
          <w:b/>
          <w:bCs/>
          <w:rtl/>
        </w:rPr>
        <w:t xml:space="preserve"> من</w:t>
      </w:r>
      <w:r w:rsidRPr="00D55F1E">
        <w:rPr>
          <w:b/>
          <w:bCs/>
          <w:rtl/>
        </w:rPr>
        <w:t xml:space="preserve"> </w:t>
      </w:r>
      <w:r w:rsidRPr="00D55F1E">
        <w:rPr>
          <w:rFonts w:hint="cs"/>
          <w:b/>
          <w:bCs/>
          <w:rtl/>
        </w:rPr>
        <w:t>إ</w:t>
      </w:r>
      <w:r w:rsidRPr="00D55F1E">
        <w:rPr>
          <w:b/>
          <w:bCs/>
          <w:rtl/>
        </w:rPr>
        <w:t xml:space="preserve">علان ومنهاج عمل بيجين اللذين يعززان أحكام الاتفاقية، وتطلب </w:t>
      </w:r>
      <w:r w:rsidRPr="00D55F1E">
        <w:rPr>
          <w:rFonts w:hint="cs"/>
          <w:b/>
          <w:bCs/>
          <w:rtl/>
        </w:rPr>
        <w:t>إ</w:t>
      </w:r>
      <w:r w:rsidRPr="00D55F1E">
        <w:rPr>
          <w:b/>
          <w:bCs/>
          <w:rtl/>
        </w:rPr>
        <w:t xml:space="preserve">لى الدولة الطرف </w:t>
      </w:r>
      <w:r w:rsidRPr="00D55F1E">
        <w:rPr>
          <w:rFonts w:hint="cs"/>
          <w:b/>
          <w:bCs/>
          <w:rtl/>
        </w:rPr>
        <w:t>أ</w:t>
      </w:r>
      <w:r w:rsidRPr="00D55F1E">
        <w:rPr>
          <w:b/>
          <w:bCs/>
          <w:rtl/>
        </w:rPr>
        <w:t>ن تدرج معلومات عن ذلك</w:t>
      </w:r>
      <w:r w:rsidRPr="00D55F1E">
        <w:rPr>
          <w:rFonts w:hint="cs"/>
          <w:b/>
          <w:bCs/>
          <w:rtl/>
        </w:rPr>
        <w:t xml:space="preserve"> </w:t>
      </w:r>
      <w:r w:rsidRPr="00D55F1E">
        <w:rPr>
          <w:b/>
          <w:bCs/>
          <w:rtl/>
        </w:rPr>
        <w:t>في تقريرها الدوري المقبل.</w:t>
      </w:r>
    </w:p>
    <w:p w:rsidR="00762F13" w:rsidRPr="00095C00" w:rsidRDefault="00762F13" w:rsidP="00762F13">
      <w:pPr>
        <w:pStyle w:val="SingleTxt"/>
        <w:spacing w:line="380" w:lineRule="exact"/>
        <w:rPr>
          <w:rFonts w:hint="cs"/>
          <w:rtl/>
        </w:rPr>
      </w:pPr>
      <w:r w:rsidRPr="00095C00">
        <w:rPr>
          <w:rtl/>
        </w:rPr>
        <w:t>37 -</w:t>
      </w:r>
      <w:r w:rsidRPr="00095C00">
        <w:rPr>
          <w:rFonts w:hint="cs"/>
          <w:rtl/>
        </w:rPr>
        <w:tab/>
      </w:r>
      <w:r w:rsidRPr="000F1A94">
        <w:rPr>
          <w:b/>
          <w:bCs/>
          <w:rtl/>
        </w:rPr>
        <w:t xml:space="preserve">وتؤكد اللجنة </w:t>
      </w:r>
      <w:r w:rsidRPr="000F1A94">
        <w:rPr>
          <w:rFonts w:hint="cs"/>
          <w:b/>
          <w:bCs/>
          <w:rtl/>
        </w:rPr>
        <w:t>أ</w:t>
      </w:r>
      <w:r w:rsidRPr="000F1A94">
        <w:rPr>
          <w:b/>
          <w:bCs/>
          <w:rtl/>
        </w:rPr>
        <w:t>ن التنفيذ الكامل والفعال للاتفاقي</w:t>
      </w:r>
      <w:r w:rsidRPr="000F1A94">
        <w:rPr>
          <w:rFonts w:hint="cs"/>
          <w:b/>
          <w:bCs/>
          <w:rtl/>
        </w:rPr>
        <w:t>ة</w:t>
      </w:r>
      <w:r w:rsidRPr="000F1A94">
        <w:rPr>
          <w:b/>
          <w:bCs/>
          <w:rtl/>
        </w:rPr>
        <w:t xml:space="preserve"> </w:t>
      </w:r>
      <w:r w:rsidRPr="000F1A94">
        <w:rPr>
          <w:rFonts w:hint="cs"/>
          <w:b/>
          <w:bCs/>
          <w:rtl/>
        </w:rPr>
        <w:t>أ</w:t>
      </w:r>
      <w:r w:rsidRPr="000F1A94">
        <w:rPr>
          <w:b/>
          <w:bCs/>
          <w:rtl/>
        </w:rPr>
        <w:t xml:space="preserve">مر لا غنى عنه لتحقيق </w:t>
      </w:r>
      <w:r w:rsidRPr="000F1A94">
        <w:rPr>
          <w:rFonts w:hint="cs"/>
          <w:b/>
          <w:bCs/>
          <w:rtl/>
        </w:rPr>
        <w:t>الأهداف الإنمائية للألفية.</w:t>
      </w:r>
      <w:r w:rsidRPr="000F1A94">
        <w:rPr>
          <w:b/>
          <w:bCs/>
          <w:rtl/>
        </w:rPr>
        <w:t xml:space="preserve"> </w:t>
      </w:r>
      <w:r w:rsidRPr="000F1A94">
        <w:rPr>
          <w:rFonts w:hint="cs"/>
          <w:b/>
          <w:bCs/>
          <w:rtl/>
        </w:rPr>
        <w:t>و</w:t>
      </w:r>
      <w:r w:rsidRPr="000F1A94">
        <w:rPr>
          <w:b/>
          <w:bCs/>
          <w:rtl/>
        </w:rPr>
        <w:t xml:space="preserve">تدعو </w:t>
      </w:r>
      <w:r w:rsidRPr="000F1A94">
        <w:rPr>
          <w:rFonts w:hint="cs"/>
          <w:b/>
          <w:bCs/>
          <w:rtl/>
        </w:rPr>
        <w:t>إلى</w:t>
      </w:r>
      <w:r w:rsidRPr="000F1A94">
        <w:rPr>
          <w:b/>
          <w:bCs/>
          <w:rtl/>
        </w:rPr>
        <w:t xml:space="preserve"> </w:t>
      </w:r>
      <w:r w:rsidRPr="000F1A94">
        <w:rPr>
          <w:rFonts w:hint="cs"/>
          <w:b/>
          <w:bCs/>
          <w:rtl/>
        </w:rPr>
        <w:t>إدماج</w:t>
      </w:r>
      <w:r w:rsidRPr="000F1A94">
        <w:rPr>
          <w:b/>
          <w:bCs/>
          <w:rtl/>
        </w:rPr>
        <w:t xml:space="preserve"> منظور جنساني و</w:t>
      </w:r>
      <w:r>
        <w:rPr>
          <w:rFonts w:hint="cs"/>
          <w:b/>
          <w:bCs/>
          <w:rtl/>
        </w:rPr>
        <w:t>تعبير</w:t>
      </w:r>
      <w:r w:rsidRPr="000F1A94">
        <w:rPr>
          <w:b/>
          <w:bCs/>
          <w:rtl/>
        </w:rPr>
        <w:t xml:space="preserve"> واضح </w:t>
      </w:r>
      <w:r w:rsidRPr="000F1A94">
        <w:rPr>
          <w:rFonts w:hint="cs"/>
          <w:b/>
          <w:bCs/>
          <w:rtl/>
        </w:rPr>
        <w:t>لأحكام</w:t>
      </w:r>
      <w:r w:rsidRPr="000F1A94">
        <w:rPr>
          <w:b/>
          <w:bCs/>
          <w:rtl/>
        </w:rPr>
        <w:t xml:space="preserve"> الاتفاقية في جميع الجهود </w:t>
      </w:r>
      <w:r w:rsidRPr="000F1A94">
        <w:rPr>
          <w:rFonts w:hint="cs"/>
          <w:b/>
          <w:bCs/>
          <w:rtl/>
        </w:rPr>
        <w:t>الرامية</w:t>
      </w:r>
      <w:r w:rsidRPr="000F1A94">
        <w:rPr>
          <w:b/>
          <w:bCs/>
          <w:rtl/>
        </w:rPr>
        <w:t xml:space="preserve"> </w:t>
      </w:r>
      <w:r w:rsidRPr="000F1A94">
        <w:rPr>
          <w:rFonts w:hint="cs"/>
          <w:b/>
          <w:bCs/>
          <w:rtl/>
        </w:rPr>
        <w:t>إلى</w:t>
      </w:r>
      <w:r w:rsidRPr="000F1A94">
        <w:rPr>
          <w:b/>
          <w:bCs/>
          <w:rtl/>
        </w:rPr>
        <w:t xml:space="preserve"> تحقيق </w:t>
      </w:r>
      <w:r w:rsidRPr="000F1A94">
        <w:rPr>
          <w:rFonts w:hint="cs"/>
          <w:b/>
          <w:bCs/>
          <w:rtl/>
        </w:rPr>
        <w:t>الأهداف</w:t>
      </w:r>
      <w:r w:rsidRPr="000F1A94">
        <w:rPr>
          <w:b/>
          <w:bCs/>
          <w:rtl/>
        </w:rPr>
        <w:t xml:space="preserve"> </w:t>
      </w:r>
      <w:r w:rsidRPr="000F1A94">
        <w:rPr>
          <w:rFonts w:hint="cs"/>
          <w:b/>
          <w:bCs/>
          <w:rtl/>
        </w:rPr>
        <w:t>الإنمائية</w:t>
      </w:r>
      <w:r w:rsidRPr="000F1A94">
        <w:rPr>
          <w:b/>
          <w:bCs/>
          <w:rtl/>
        </w:rPr>
        <w:t xml:space="preserve"> </w:t>
      </w:r>
      <w:r w:rsidRPr="000F1A94">
        <w:rPr>
          <w:rFonts w:hint="cs"/>
          <w:b/>
          <w:bCs/>
          <w:rtl/>
        </w:rPr>
        <w:t>للألفية،</w:t>
      </w:r>
      <w:r w:rsidRPr="000F1A94">
        <w:rPr>
          <w:b/>
          <w:bCs/>
          <w:rtl/>
        </w:rPr>
        <w:t xml:space="preserve"> وتطلب </w:t>
      </w:r>
      <w:r w:rsidRPr="000F1A94">
        <w:rPr>
          <w:rFonts w:hint="cs"/>
          <w:b/>
          <w:bCs/>
          <w:rtl/>
        </w:rPr>
        <w:t>إلى</w:t>
      </w:r>
      <w:r w:rsidRPr="000F1A94">
        <w:rPr>
          <w:b/>
          <w:bCs/>
          <w:rtl/>
        </w:rPr>
        <w:t xml:space="preserve"> الدولة الطرف </w:t>
      </w:r>
      <w:r w:rsidRPr="000F1A94">
        <w:rPr>
          <w:rFonts w:hint="cs"/>
          <w:b/>
          <w:bCs/>
          <w:rtl/>
        </w:rPr>
        <w:t>أن</w:t>
      </w:r>
      <w:r w:rsidRPr="000F1A94">
        <w:rPr>
          <w:b/>
          <w:bCs/>
          <w:rtl/>
        </w:rPr>
        <w:t xml:space="preserve"> تدرج معلومات عن ذلك</w:t>
      </w:r>
      <w:r w:rsidRPr="000F1A94">
        <w:rPr>
          <w:rFonts w:hint="cs"/>
          <w:b/>
          <w:bCs/>
          <w:rtl/>
        </w:rPr>
        <w:t xml:space="preserve"> </w:t>
      </w:r>
      <w:r w:rsidRPr="000F1A94">
        <w:rPr>
          <w:b/>
          <w:bCs/>
          <w:rtl/>
        </w:rPr>
        <w:t>في تقريرها الدوري المقبل.</w:t>
      </w:r>
    </w:p>
    <w:p w:rsidR="00762F13" w:rsidRDefault="00762F13" w:rsidP="00762F13">
      <w:pPr>
        <w:pStyle w:val="SingleTxt"/>
        <w:spacing w:line="380" w:lineRule="exact"/>
        <w:rPr>
          <w:rFonts w:hint="cs"/>
          <w:rtl/>
        </w:rPr>
      </w:pPr>
      <w:r w:rsidRPr="00FE1EF7">
        <w:rPr>
          <w:rtl/>
        </w:rPr>
        <w:t>38 -</w:t>
      </w:r>
      <w:r w:rsidRPr="00FE1EF7">
        <w:rPr>
          <w:rFonts w:hint="cs"/>
          <w:rtl/>
        </w:rPr>
        <w:tab/>
      </w:r>
      <w:r w:rsidRPr="00D55F1E">
        <w:rPr>
          <w:rFonts w:hint="cs"/>
          <w:b/>
          <w:bCs/>
          <w:rtl/>
        </w:rPr>
        <w:t>و</w:t>
      </w:r>
      <w:r w:rsidRPr="00D55F1E">
        <w:rPr>
          <w:b/>
          <w:bCs/>
          <w:rtl/>
        </w:rPr>
        <w:t xml:space="preserve">تلاحظ اللجنة </w:t>
      </w:r>
      <w:r w:rsidRPr="00D55F1E">
        <w:rPr>
          <w:rFonts w:hint="cs"/>
          <w:b/>
          <w:bCs/>
          <w:rtl/>
        </w:rPr>
        <w:t>أن</w:t>
      </w:r>
      <w:r w:rsidRPr="00D55F1E">
        <w:rPr>
          <w:b/>
          <w:bCs/>
          <w:rtl/>
        </w:rPr>
        <w:t xml:space="preserve"> </w:t>
      </w:r>
      <w:r w:rsidRPr="00D55F1E">
        <w:rPr>
          <w:rFonts w:hint="cs"/>
          <w:b/>
          <w:bCs/>
          <w:rtl/>
        </w:rPr>
        <w:t>التزام</w:t>
      </w:r>
      <w:r w:rsidRPr="00D55F1E">
        <w:rPr>
          <w:b/>
          <w:bCs/>
          <w:rtl/>
        </w:rPr>
        <w:t xml:space="preserve"> الدول </w:t>
      </w:r>
      <w:r w:rsidRPr="00D55F1E">
        <w:rPr>
          <w:rFonts w:hint="cs"/>
          <w:b/>
          <w:bCs/>
          <w:rtl/>
        </w:rPr>
        <w:t>ب</w:t>
      </w:r>
      <w:r w:rsidRPr="00D55F1E">
        <w:rPr>
          <w:b/>
          <w:bCs/>
          <w:rtl/>
        </w:rPr>
        <w:t xml:space="preserve">صكوك حقوق </w:t>
      </w:r>
      <w:r w:rsidRPr="00D55F1E">
        <w:rPr>
          <w:rFonts w:hint="cs"/>
          <w:b/>
          <w:bCs/>
          <w:rtl/>
        </w:rPr>
        <w:t>الإنسان</w:t>
      </w:r>
      <w:r w:rsidRPr="00D55F1E">
        <w:rPr>
          <w:b/>
          <w:bCs/>
          <w:rtl/>
        </w:rPr>
        <w:t xml:space="preserve"> الدولية</w:t>
      </w:r>
      <w:r>
        <w:rPr>
          <w:rFonts w:hint="cs"/>
          <w:b/>
          <w:bCs/>
          <w:rtl/>
        </w:rPr>
        <w:t xml:space="preserve"> </w:t>
      </w:r>
      <w:r w:rsidRPr="00D55F1E">
        <w:rPr>
          <w:b/>
          <w:bCs/>
          <w:rtl/>
        </w:rPr>
        <w:t xml:space="preserve">الرئيسية </w:t>
      </w:r>
      <w:r w:rsidRPr="00D55F1E">
        <w:rPr>
          <w:rFonts w:hint="cs"/>
          <w:b/>
          <w:bCs/>
          <w:rtl/>
        </w:rPr>
        <w:t>السبعة</w:t>
      </w:r>
      <w:r w:rsidRPr="00762F13">
        <w:rPr>
          <w:b/>
          <w:bCs/>
          <w:vertAlign w:val="superscript"/>
          <w:rtl/>
        </w:rPr>
        <w:t>(</w:t>
      </w:r>
      <w:r>
        <w:rPr>
          <w:rStyle w:val="FootnoteReference"/>
          <w:b/>
          <w:bCs/>
          <w:rtl/>
        </w:rPr>
        <w:footnoteReference w:id="1"/>
      </w:r>
      <w:r w:rsidRPr="00762F13">
        <w:rPr>
          <w:b/>
          <w:bCs/>
          <w:vertAlign w:val="superscript"/>
          <w:rtl/>
        </w:rPr>
        <w:t>)</w:t>
      </w:r>
      <w:r>
        <w:rPr>
          <w:rFonts w:hint="cs"/>
          <w:b/>
          <w:bCs/>
          <w:rtl/>
        </w:rPr>
        <w:t xml:space="preserve"> </w:t>
      </w:r>
      <w:r w:rsidRPr="00D55F1E">
        <w:rPr>
          <w:b/>
          <w:bCs/>
          <w:rtl/>
        </w:rPr>
        <w:t xml:space="preserve">يعزز من تمتع </w:t>
      </w:r>
      <w:r w:rsidRPr="00D55F1E">
        <w:rPr>
          <w:rFonts w:hint="cs"/>
          <w:b/>
          <w:bCs/>
          <w:rtl/>
        </w:rPr>
        <w:t>المرأة</w:t>
      </w:r>
      <w:r w:rsidRPr="00D55F1E">
        <w:rPr>
          <w:b/>
          <w:bCs/>
          <w:rtl/>
        </w:rPr>
        <w:t xml:space="preserve"> بحقوق </w:t>
      </w:r>
      <w:r w:rsidRPr="00D55F1E">
        <w:rPr>
          <w:rFonts w:hint="cs"/>
          <w:b/>
          <w:bCs/>
          <w:rtl/>
        </w:rPr>
        <w:t>الإنسان</w:t>
      </w:r>
      <w:r w:rsidRPr="00D55F1E">
        <w:rPr>
          <w:b/>
          <w:bCs/>
          <w:rtl/>
        </w:rPr>
        <w:t xml:space="preserve"> والحريات </w:t>
      </w:r>
      <w:r w:rsidRPr="00D55F1E">
        <w:rPr>
          <w:rFonts w:hint="cs"/>
          <w:b/>
          <w:bCs/>
          <w:rtl/>
        </w:rPr>
        <w:t>الأساسية</w:t>
      </w:r>
      <w:r w:rsidRPr="00D55F1E">
        <w:rPr>
          <w:b/>
          <w:bCs/>
          <w:rtl/>
        </w:rPr>
        <w:t xml:space="preserve"> </w:t>
      </w:r>
      <w:r w:rsidRPr="00D55F1E">
        <w:rPr>
          <w:rFonts w:hint="cs"/>
          <w:b/>
          <w:bCs/>
          <w:rtl/>
        </w:rPr>
        <w:t>في</w:t>
      </w:r>
      <w:r w:rsidRPr="00D55F1E">
        <w:rPr>
          <w:b/>
          <w:bCs/>
          <w:rtl/>
        </w:rPr>
        <w:t xml:space="preserve"> جميع </w:t>
      </w:r>
      <w:r w:rsidRPr="00D55F1E">
        <w:rPr>
          <w:rFonts w:hint="cs"/>
          <w:b/>
          <w:bCs/>
          <w:rtl/>
        </w:rPr>
        <w:t>مناحي</w:t>
      </w:r>
      <w:r w:rsidRPr="00D55F1E">
        <w:rPr>
          <w:b/>
          <w:bCs/>
          <w:rtl/>
        </w:rPr>
        <w:t xml:space="preserve"> الحياة. </w:t>
      </w:r>
      <w:r w:rsidRPr="00D55F1E">
        <w:rPr>
          <w:rFonts w:hint="cs"/>
          <w:b/>
          <w:bCs/>
          <w:rtl/>
        </w:rPr>
        <w:t>و</w:t>
      </w:r>
      <w:r w:rsidRPr="00D55F1E">
        <w:rPr>
          <w:b/>
          <w:bCs/>
          <w:rtl/>
        </w:rPr>
        <w:t>لذلك</w:t>
      </w:r>
      <w:r w:rsidRPr="00D55F1E">
        <w:rPr>
          <w:rFonts w:hint="cs"/>
          <w:b/>
          <w:bCs/>
          <w:rtl/>
        </w:rPr>
        <w:t>، فإن</w:t>
      </w:r>
      <w:r w:rsidRPr="00D55F1E">
        <w:rPr>
          <w:b/>
          <w:bCs/>
          <w:rtl/>
        </w:rPr>
        <w:t xml:space="preserve"> اللجنة تشجع حكومة </w:t>
      </w:r>
      <w:r w:rsidRPr="00D55F1E">
        <w:rPr>
          <w:rFonts w:hint="cs"/>
          <w:b/>
          <w:bCs/>
          <w:rtl/>
        </w:rPr>
        <w:t>ب</w:t>
      </w:r>
      <w:r w:rsidRPr="00D55F1E">
        <w:rPr>
          <w:b/>
          <w:bCs/>
          <w:rtl/>
        </w:rPr>
        <w:t>لي</w:t>
      </w:r>
      <w:r w:rsidRPr="00D55F1E">
        <w:rPr>
          <w:rFonts w:hint="cs"/>
          <w:b/>
          <w:bCs/>
          <w:rtl/>
        </w:rPr>
        <w:t>ز</w:t>
      </w:r>
      <w:r w:rsidRPr="00D55F1E">
        <w:rPr>
          <w:b/>
          <w:bCs/>
          <w:rtl/>
        </w:rPr>
        <w:t xml:space="preserve"> على </w:t>
      </w:r>
      <w:r w:rsidRPr="00D55F1E">
        <w:rPr>
          <w:rFonts w:hint="cs"/>
          <w:b/>
          <w:bCs/>
          <w:rtl/>
        </w:rPr>
        <w:t>أن تنظر</w:t>
      </w:r>
      <w:r w:rsidRPr="00D55F1E">
        <w:rPr>
          <w:b/>
          <w:bCs/>
          <w:rtl/>
        </w:rPr>
        <w:t xml:space="preserve"> في التصديق على المعاهد</w:t>
      </w:r>
      <w:r w:rsidRPr="00D55F1E">
        <w:rPr>
          <w:rFonts w:hint="cs"/>
          <w:b/>
          <w:bCs/>
          <w:rtl/>
        </w:rPr>
        <w:t>ة</w:t>
      </w:r>
      <w:r w:rsidRPr="00D55F1E">
        <w:rPr>
          <w:b/>
          <w:bCs/>
          <w:rtl/>
        </w:rPr>
        <w:t xml:space="preserve"> التي لم</w:t>
      </w:r>
      <w:r w:rsidRPr="00D55F1E">
        <w:rPr>
          <w:rFonts w:hint="cs"/>
          <w:b/>
          <w:bCs/>
          <w:rtl/>
        </w:rPr>
        <w:t> </w:t>
      </w:r>
      <w:r w:rsidRPr="00D55F1E">
        <w:rPr>
          <w:b/>
          <w:bCs/>
          <w:rtl/>
        </w:rPr>
        <w:t xml:space="preserve">تنضم </w:t>
      </w:r>
      <w:r w:rsidRPr="00D55F1E">
        <w:rPr>
          <w:rFonts w:hint="cs"/>
          <w:b/>
          <w:bCs/>
          <w:rtl/>
        </w:rPr>
        <w:t>إليها</w:t>
      </w:r>
      <w:r w:rsidRPr="00D55F1E">
        <w:rPr>
          <w:b/>
          <w:bCs/>
          <w:rtl/>
        </w:rPr>
        <w:t xml:space="preserve"> بعد، وهي </w:t>
      </w:r>
      <w:r w:rsidRPr="00D55F1E">
        <w:rPr>
          <w:rFonts w:hint="cs"/>
          <w:b/>
          <w:bCs/>
          <w:rtl/>
        </w:rPr>
        <w:t>العهد الدولي الخاص بالحقوق الاقتصادية والاجتماعية والثقافية</w:t>
      </w:r>
      <w:r w:rsidRPr="00D55F1E">
        <w:rPr>
          <w:b/>
          <w:bCs/>
          <w:rtl/>
        </w:rPr>
        <w:t>.</w:t>
      </w:r>
    </w:p>
    <w:p w:rsidR="00762F13" w:rsidRDefault="00762F13" w:rsidP="00762F13">
      <w:pPr>
        <w:pStyle w:val="SingleTxt"/>
        <w:spacing w:line="380" w:lineRule="exact"/>
        <w:rPr>
          <w:rFonts w:hint="cs"/>
          <w:rtl/>
        </w:rPr>
      </w:pPr>
      <w:r w:rsidRPr="00FE1EF7">
        <w:rPr>
          <w:rFonts w:hint="cs"/>
          <w:rtl/>
        </w:rPr>
        <w:t>39 -</w:t>
      </w:r>
      <w:r w:rsidRPr="00FE1EF7">
        <w:rPr>
          <w:rFonts w:hint="cs"/>
          <w:rtl/>
        </w:rPr>
        <w:tab/>
      </w:r>
      <w:r w:rsidRPr="00D55F1E">
        <w:rPr>
          <w:b/>
          <w:bCs/>
          <w:rtl/>
        </w:rPr>
        <w:t xml:space="preserve">وتطلب اللجنة </w:t>
      </w:r>
      <w:r w:rsidRPr="00D55F1E">
        <w:rPr>
          <w:rFonts w:hint="cs"/>
          <w:b/>
          <w:bCs/>
          <w:rtl/>
        </w:rPr>
        <w:t>أن</w:t>
      </w:r>
      <w:r w:rsidRPr="00D55F1E">
        <w:rPr>
          <w:b/>
          <w:bCs/>
          <w:rtl/>
        </w:rPr>
        <w:t xml:space="preserve"> تنشر هذه التعليقات </w:t>
      </w:r>
      <w:r w:rsidRPr="00D55F1E">
        <w:rPr>
          <w:rFonts w:hint="cs"/>
          <w:b/>
          <w:bCs/>
          <w:rtl/>
        </w:rPr>
        <w:t>الختامية</w:t>
      </w:r>
      <w:r w:rsidRPr="00D55F1E">
        <w:rPr>
          <w:b/>
          <w:bCs/>
          <w:rtl/>
        </w:rPr>
        <w:t xml:space="preserve"> على نطاق واسع في </w:t>
      </w:r>
      <w:r w:rsidRPr="00D55F1E">
        <w:rPr>
          <w:rFonts w:hint="cs"/>
          <w:b/>
          <w:bCs/>
          <w:rtl/>
        </w:rPr>
        <w:t>ب</w:t>
      </w:r>
      <w:r w:rsidRPr="00D55F1E">
        <w:rPr>
          <w:b/>
          <w:bCs/>
          <w:rtl/>
        </w:rPr>
        <w:t>لي</w:t>
      </w:r>
      <w:r w:rsidRPr="00D55F1E">
        <w:rPr>
          <w:rFonts w:hint="cs"/>
          <w:b/>
          <w:bCs/>
          <w:rtl/>
        </w:rPr>
        <w:t>ز</w:t>
      </w:r>
      <w:r w:rsidRPr="00D55F1E">
        <w:rPr>
          <w:b/>
          <w:bCs/>
          <w:rtl/>
        </w:rPr>
        <w:t xml:space="preserve"> لتوعية الناس، بمن فيهم المسؤولون الحكوميون </w:t>
      </w:r>
      <w:r w:rsidRPr="00D55F1E">
        <w:rPr>
          <w:rFonts w:hint="cs"/>
          <w:b/>
          <w:bCs/>
          <w:rtl/>
        </w:rPr>
        <w:t xml:space="preserve">ورجال السياسة وأعضاء </w:t>
      </w:r>
      <w:r w:rsidRPr="00D55F1E">
        <w:rPr>
          <w:b/>
          <w:bCs/>
          <w:rtl/>
        </w:rPr>
        <w:t xml:space="preserve">البرلمان والمنظمات </w:t>
      </w:r>
      <w:r w:rsidRPr="00D55F1E">
        <w:rPr>
          <w:rFonts w:hint="cs"/>
          <w:b/>
          <w:bCs/>
          <w:rtl/>
        </w:rPr>
        <w:t xml:space="preserve">النسائية </w:t>
      </w:r>
      <w:r w:rsidRPr="00D55F1E">
        <w:rPr>
          <w:b/>
          <w:bCs/>
          <w:rtl/>
        </w:rPr>
        <w:t xml:space="preserve">ومنظمات حقوق </w:t>
      </w:r>
      <w:r w:rsidRPr="00D55F1E">
        <w:rPr>
          <w:rFonts w:hint="cs"/>
          <w:b/>
          <w:bCs/>
          <w:rtl/>
        </w:rPr>
        <w:t>الإنسان</w:t>
      </w:r>
      <w:r w:rsidRPr="00D55F1E">
        <w:rPr>
          <w:b/>
          <w:bCs/>
          <w:rtl/>
        </w:rPr>
        <w:t xml:space="preserve">، بالخطوات التي اتخذت </w:t>
      </w:r>
      <w:r w:rsidRPr="00D55F1E">
        <w:rPr>
          <w:rFonts w:hint="cs"/>
          <w:b/>
          <w:bCs/>
          <w:rtl/>
        </w:rPr>
        <w:t>لكفالة</w:t>
      </w:r>
      <w:r w:rsidRPr="00D55F1E">
        <w:rPr>
          <w:b/>
          <w:bCs/>
          <w:rtl/>
        </w:rPr>
        <w:t xml:space="preserve"> المساواة فعليا وقانونيا للمرأة، والخطوات</w:t>
      </w:r>
      <w:r w:rsidRPr="00D55F1E">
        <w:rPr>
          <w:rFonts w:hint="cs"/>
          <w:b/>
          <w:bCs/>
          <w:rtl/>
        </w:rPr>
        <w:t xml:space="preserve"> الأخرى</w:t>
      </w:r>
      <w:r w:rsidRPr="00D55F1E">
        <w:rPr>
          <w:b/>
          <w:bCs/>
          <w:rtl/>
        </w:rPr>
        <w:t xml:space="preserve"> التي يلزم اتخاذها في هذا الصدد. وتطلب اللجنة من الدولة الطرف </w:t>
      </w:r>
      <w:r w:rsidRPr="00D55F1E">
        <w:rPr>
          <w:rFonts w:hint="cs"/>
          <w:b/>
          <w:bCs/>
          <w:rtl/>
        </w:rPr>
        <w:t>أن</w:t>
      </w:r>
      <w:r w:rsidRPr="00D55F1E">
        <w:rPr>
          <w:b/>
          <w:bCs/>
          <w:rtl/>
        </w:rPr>
        <w:t xml:space="preserve"> </w:t>
      </w:r>
      <w:r w:rsidRPr="00D55F1E">
        <w:rPr>
          <w:rFonts w:hint="cs"/>
          <w:b/>
          <w:bCs/>
          <w:rtl/>
        </w:rPr>
        <w:t xml:space="preserve">تواصل </w:t>
      </w:r>
      <w:r w:rsidRPr="00D55F1E">
        <w:rPr>
          <w:b/>
          <w:bCs/>
          <w:rtl/>
        </w:rPr>
        <w:t xml:space="preserve">على نطاق واسع، </w:t>
      </w:r>
      <w:r w:rsidRPr="00D55F1E">
        <w:rPr>
          <w:rFonts w:hint="cs"/>
          <w:b/>
          <w:bCs/>
          <w:rtl/>
        </w:rPr>
        <w:t>ولا سيما بين صفوف ا</w:t>
      </w:r>
      <w:r w:rsidRPr="00D55F1E">
        <w:rPr>
          <w:b/>
          <w:bCs/>
          <w:rtl/>
        </w:rPr>
        <w:t xml:space="preserve">لمنظمات </w:t>
      </w:r>
      <w:r w:rsidRPr="00D55F1E">
        <w:rPr>
          <w:rFonts w:hint="cs"/>
          <w:b/>
          <w:bCs/>
          <w:rtl/>
        </w:rPr>
        <w:t>النسائية</w:t>
      </w:r>
      <w:r w:rsidRPr="00D55F1E">
        <w:rPr>
          <w:b/>
          <w:bCs/>
          <w:rtl/>
        </w:rPr>
        <w:t xml:space="preserve"> ومنظمات حقوق </w:t>
      </w:r>
      <w:r w:rsidRPr="00D55F1E">
        <w:rPr>
          <w:rFonts w:hint="cs"/>
          <w:b/>
          <w:bCs/>
          <w:rtl/>
        </w:rPr>
        <w:t>الإنسان</w:t>
      </w:r>
      <w:r w:rsidRPr="00D55F1E">
        <w:rPr>
          <w:b/>
          <w:bCs/>
          <w:rtl/>
        </w:rPr>
        <w:t xml:space="preserve">، </w:t>
      </w:r>
      <w:r w:rsidRPr="00D55F1E">
        <w:rPr>
          <w:rFonts w:hint="cs"/>
          <w:b/>
          <w:bCs/>
          <w:rtl/>
        </w:rPr>
        <w:t xml:space="preserve">نشر </w:t>
      </w:r>
      <w:r w:rsidRPr="00D55F1E">
        <w:rPr>
          <w:b/>
          <w:bCs/>
          <w:rtl/>
        </w:rPr>
        <w:t>الاتفاقية وبروتوكولها الاختياري</w:t>
      </w:r>
      <w:r w:rsidRPr="00D55F1E">
        <w:rPr>
          <w:rFonts w:hint="cs"/>
          <w:b/>
          <w:bCs/>
          <w:rtl/>
        </w:rPr>
        <w:t>،</w:t>
      </w:r>
      <w:r w:rsidRPr="00D55F1E">
        <w:rPr>
          <w:b/>
          <w:bCs/>
          <w:rtl/>
        </w:rPr>
        <w:t xml:space="preserve"> والتوصيات العامة للجنة</w:t>
      </w:r>
      <w:r w:rsidRPr="00D55F1E">
        <w:rPr>
          <w:rFonts w:hint="cs"/>
          <w:b/>
          <w:bCs/>
          <w:rtl/>
        </w:rPr>
        <w:t>،</w:t>
      </w:r>
      <w:r w:rsidRPr="00D55F1E">
        <w:rPr>
          <w:b/>
          <w:bCs/>
          <w:rtl/>
        </w:rPr>
        <w:t xml:space="preserve"> وإعلان ومنهاج عمل بيجين</w:t>
      </w:r>
      <w:r w:rsidRPr="00D55F1E">
        <w:rPr>
          <w:rFonts w:hint="cs"/>
          <w:b/>
          <w:bCs/>
          <w:rtl/>
        </w:rPr>
        <w:t>،</w:t>
      </w:r>
      <w:r w:rsidRPr="00D55F1E">
        <w:rPr>
          <w:b/>
          <w:bCs/>
          <w:rtl/>
        </w:rPr>
        <w:t xml:space="preserve"> ونتائج الدورة </w:t>
      </w:r>
      <w:r w:rsidRPr="00D55F1E">
        <w:rPr>
          <w:rFonts w:hint="cs"/>
          <w:b/>
          <w:bCs/>
          <w:rtl/>
        </w:rPr>
        <w:t xml:space="preserve">الاستثنائية </w:t>
      </w:r>
      <w:r w:rsidRPr="00D55F1E">
        <w:rPr>
          <w:b/>
          <w:bCs/>
          <w:rtl/>
        </w:rPr>
        <w:t>ا</w:t>
      </w:r>
      <w:r>
        <w:rPr>
          <w:b/>
          <w:bCs/>
          <w:rtl/>
        </w:rPr>
        <w:t>لثالثة والعشرين للجمعية العامة،</w:t>
      </w:r>
      <w:r>
        <w:rPr>
          <w:rFonts w:hint="cs"/>
          <w:b/>
          <w:bCs/>
          <w:rtl/>
        </w:rPr>
        <w:t> </w:t>
      </w:r>
      <w:r w:rsidRPr="00D55F1E">
        <w:rPr>
          <w:rFonts w:hint="cs"/>
          <w:b/>
          <w:bCs/>
          <w:rtl/>
        </w:rPr>
        <w:t>المعنونة</w:t>
      </w:r>
      <w:r w:rsidRPr="00D55F1E">
        <w:rPr>
          <w:b/>
          <w:bCs/>
          <w:rtl/>
        </w:rPr>
        <w:t xml:space="preserve"> </w:t>
      </w:r>
      <w:r w:rsidRPr="00D55F1E">
        <w:rPr>
          <w:rFonts w:hint="cs"/>
          <w:b/>
          <w:bCs/>
          <w:rtl/>
        </w:rPr>
        <w:t>”المرأة</w:t>
      </w:r>
      <w:r w:rsidRPr="00D55F1E">
        <w:rPr>
          <w:b/>
          <w:bCs/>
          <w:rtl/>
        </w:rPr>
        <w:t xml:space="preserve"> عام 2000: المساواة بين الجنسين والتنمية والسلام في القرن الحادي والعشرين</w:t>
      </w:r>
      <w:r w:rsidRPr="00D55F1E">
        <w:rPr>
          <w:rFonts w:hint="cs"/>
          <w:b/>
          <w:bCs/>
          <w:rtl/>
        </w:rPr>
        <w:t>“</w:t>
      </w:r>
      <w:r w:rsidRPr="00D55F1E">
        <w:rPr>
          <w:b/>
          <w:bCs/>
          <w:rtl/>
        </w:rPr>
        <w:t>.</w:t>
      </w:r>
    </w:p>
    <w:p w:rsidR="00CD3849" w:rsidRDefault="00762F13" w:rsidP="00762F13">
      <w:pPr>
        <w:pStyle w:val="SingleTxt"/>
        <w:spacing w:line="380" w:lineRule="exact"/>
        <w:rPr>
          <w:rFonts w:hint="cs"/>
          <w:rtl/>
        </w:rPr>
      </w:pPr>
      <w:r w:rsidRPr="00FE1EF7">
        <w:rPr>
          <w:rFonts w:hint="cs"/>
          <w:rtl/>
        </w:rPr>
        <w:t>40 -</w:t>
      </w:r>
      <w:r w:rsidRPr="00FE1EF7">
        <w:rPr>
          <w:rFonts w:hint="cs"/>
          <w:rtl/>
        </w:rPr>
        <w:tab/>
      </w:r>
      <w:r w:rsidRPr="00D55F1E">
        <w:rPr>
          <w:b/>
          <w:bCs/>
          <w:rtl/>
        </w:rPr>
        <w:t xml:space="preserve">وتطلب اللجنة من الدولة الطرف أن </w:t>
      </w:r>
      <w:r w:rsidRPr="00D55F1E">
        <w:rPr>
          <w:rFonts w:hint="cs"/>
          <w:b/>
          <w:bCs/>
          <w:rtl/>
        </w:rPr>
        <w:t>ترد على المسائل التي أثارت قلقها وأعربت</w:t>
      </w:r>
      <w:r w:rsidRPr="00D55F1E">
        <w:rPr>
          <w:b/>
          <w:bCs/>
          <w:rtl/>
        </w:rPr>
        <w:t xml:space="preserve"> عنها </w:t>
      </w:r>
      <w:r w:rsidRPr="00D55F1E">
        <w:rPr>
          <w:rFonts w:hint="cs"/>
          <w:b/>
          <w:bCs/>
          <w:rtl/>
        </w:rPr>
        <w:t>في</w:t>
      </w:r>
      <w:r w:rsidRPr="00D55F1E">
        <w:rPr>
          <w:b/>
          <w:bCs/>
          <w:rtl/>
        </w:rPr>
        <w:t xml:space="preserve"> هذه التعليقات </w:t>
      </w:r>
      <w:r w:rsidRPr="00D55F1E">
        <w:rPr>
          <w:rFonts w:hint="cs"/>
          <w:b/>
          <w:bCs/>
          <w:rtl/>
        </w:rPr>
        <w:t>الختامية، وذلك</w:t>
      </w:r>
      <w:r w:rsidRPr="00D55F1E">
        <w:rPr>
          <w:b/>
          <w:bCs/>
          <w:rtl/>
        </w:rPr>
        <w:t xml:space="preserve"> في تقريرها الدوري المقبل، في </w:t>
      </w:r>
      <w:r w:rsidRPr="00D55F1E">
        <w:rPr>
          <w:rFonts w:hint="cs"/>
          <w:b/>
          <w:bCs/>
          <w:rtl/>
        </w:rPr>
        <w:t>إطار</w:t>
      </w:r>
      <w:r w:rsidRPr="00D55F1E">
        <w:rPr>
          <w:b/>
          <w:bCs/>
          <w:rtl/>
        </w:rPr>
        <w:t xml:space="preserve"> المادة 18 من الاتفاقية. </w:t>
      </w:r>
      <w:r w:rsidRPr="00D55F1E">
        <w:rPr>
          <w:rFonts w:hint="cs"/>
          <w:b/>
          <w:bCs/>
          <w:rtl/>
        </w:rPr>
        <w:t>و</w:t>
      </w:r>
      <w:r w:rsidRPr="00D55F1E">
        <w:rPr>
          <w:b/>
          <w:bCs/>
          <w:rtl/>
        </w:rPr>
        <w:t xml:space="preserve">تدعو اللجنة الدولة الطرف </w:t>
      </w:r>
      <w:r w:rsidRPr="00D55F1E">
        <w:rPr>
          <w:rFonts w:hint="cs"/>
          <w:b/>
          <w:bCs/>
          <w:rtl/>
        </w:rPr>
        <w:t>إلى تقديم</w:t>
      </w:r>
      <w:r w:rsidRPr="00D55F1E">
        <w:rPr>
          <w:b/>
          <w:bCs/>
          <w:rtl/>
        </w:rPr>
        <w:t xml:space="preserve"> تقريرها </w:t>
      </w:r>
      <w:r w:rsidRPr="00D55F1E">
        <w:rPr>
          <w:rFonts w:hint="cs"/>
          <w:b/>
          <w:bCs/>
          <w:rtl/>
        </w:rPr>
        <w:t>الدوري</w:t>
      </w:r>
      <w:r w:rsidRPr="00D55F1E">
        <w:rPr>
          <w:b/>
          <w:bCs/>
          <w:rtl/>
        </w:rPr>
        <w:t xml:space="preserve"> ال</w:t>
      </w:r>
      <w:r w:rsidRPr="00D55F1E">
        <w:rPr>
          <w:rFonts w:hint="cs"/>
          <w:b/>
          <w:bCs/>
          <w:rtl/>
        </w:rPr>
        <w:t>خ</w:t>
      </w:r>
      <w:r w:rsidRPr="00D55F1E">
        <w:rPr>
          <w:b/>
          <w:bCs/>
          <w:rtl/>
        </w:rPr>
        <w:t>ا</w:t>
      </w:r>
      <w:r w:rsidRPr="00D55F1E">
        <w:rPr>
          <w:rFonts w:hint="cs"/>
          <w:b/>
          <w:bCs/>
          <w:rtl/>
        </w:rPr>
        <w:t>مس</w:t>
      </w:r>
      <w:r w:rsidRPr="00D55F1E">
        <w:rPr>
          <w:b/>
          <w:bCs/>
          <w:rtl/>
        </w:rPr>
        <w:t xml:space="preserve"> الذي ح</w:t>
      </w:r>
      <w:r w:rsidRPr="00D55F1E">
        <w:rPr>
          <w:rFonts w:hint="cs"/>
          <w:b/>
          <w:bCs/>
          <w:rtl/>
        </w:rPr>
        <w:t>ا</w:t>
      </w:r>
      <w:r w:rsidRPr="00D55F1E">
        <w:rPr>
          <w:b/>
          <w:bCs/>
          <w:rtl/>
        </w:rPr>
        <w:t>ن موعد</w:t>
      </w:r>
      <w:r w:rsidRPr="00D55F1E">
        <w:rPr>
          <w:rFonts w:hint="cs"/>
          <w:b/>
          <w:bCs/>
          <w:rtl/>
        </w:rPr>
        <w:t xml:space="preserve"> تقديم</w:t>
      </w:r>
      <w:r w:rsidRPr="00D55F1E">
        <w:rPr>
          <w:b/>
          <w:bCs/>
          <w:rtl/>
        </w:rPr>
        <w:t xml:space="preserve">ه في </w:t>
      </w:r>
      <w:r w:rsidRPr="00D55F1E">
        <w:rPr>
          <w:rFonts w:hint="cs"/>
          <w:b/>
          <w:bCs/>
          <w:rtl/>
        </w:rPr>
        <w:t>حزيران/يونيه 2007،</w:t>
      </w:r>
      <w:r w:rsidRPr="00D55F1E">
        <w:rPr>
          <w:b/>
          <w:bCs/>
          <w:rtl/>
        </w:rPr>
        <w:t xml:space="preserve"> وتقريرها </w:t>
      </w:r>
      <w:r w:rsidRPr="00D55F1E">
        <w:rPr>
          <w:rFonts w:hint="cs"/>
          <w:b/>
          <w:bCs/>
          <w:rtl/>
        </w:rPr>
        <w:t>الدوري</w:t>
      </w:r>
      <w:r w:rsidRPr="00D55F1E">
        <w:rPr>
          <w:b/>
          <w:bCs/>
          <w:rtl/>
        </w:rPr>
        <w:t xml:space="preserve"> </w:t>
      </w:r>
      <w:r w:rsidRPr="00D55F1E">
        <w:rPr>
          <w:rFonts w:hint="cs"/>
          <w:b/>
          <w:bCs/>
          <w:rtl/>
        </w:rPr>
        <w:t>السادس،</w:t>
      </w:r>
      <w:r w:rsidRPr="00D55F1E">
        <w:rPr>
          <w:b/>
          <w:bCs/>
          <w:rtl/>
        </w:rPr>
        <w:t xml:space="preserve"> الذي </w:t>
      </w:r>
      <w:r w:rsidRPr="00D55F1E">
        <w:rPr>
          <w:rFonts w:hint="cs"/>
          <w:b/>
          <w:bCs/>
          <w:rtl/>
        </w:rPr>
        <w:t>يحين موعد تقديمه</w:t>
      </w:r>
      <w:r w:rsidRPr="00D55F1E">
        <w:rPr>
          <w:b/>
          <w:bCs/>
          <w:rtl/>
        </w:rPr>
        <w:t xml:space="preserve"> في </w:t>
      </w:r>
      <w:r w:rsidRPr="00D55F1E">
        <w:rPr>
          <w:rFonts w:hint="cs"/>
          <w:b/>
          <w:bCs/>
          <w:rtl/>
        </w:rPr>
        <w:t>حزيران/يونيه</w:t>
      </w:r>
      <w:r w:rsidRPr="00D55F1E">
        <w:rPr>
          <w:b/>
          <w:bCs/>
          <w:rtl/>
        </w:rPr>
        <w:t xml:space="preserve"> </w:t>
      </w:r>
      <w:r w:rsidRPr="00D55F1E">
        <w:rPr>
          <w:rFonts w:hint="cs"/>
          <w:b/>
          <w:bCs/>
          <w:rtl/>
        </w:rPr>
        <w:t>2011،</w:t>
      </w:r>
      <w:r w:rsidRPr="00D55F1E">
        <w:rPr>
          <w:b/>
          <w:bCs/>
          <w:rtl/>
        </w:rPr>
        <w:t xml:space="preserve"> في تقرير موحد </w:t>
      </w:r>
      <w:r w:rsidRPr="00D55F1E">
        <w:rPr>
          <w:rFonts w:hint="cs"/>
          <w:b/>
          <w:bCs/>
          <w:rtl/>
        </w:rPr>
        <w:t>في</w:t>
      </w:r>
      <w:r w:rsidRPr="00D55F1E">
        <w:rPr>
          <w:b/>
          <w:bCs/>
          <w:rtl/>
        </w:rPr>
        <w:t xml:space="preserve"> عام 201</w:t>
      </w:r>
      <w:r w:rsidRPr="00D55F1E">
        <w:rPr>
          <w:rFonts w:hint="cs"/>
          <w:b/>
          <w:bCs/>
          <w:rtl/>
        </w:rPr>
        <w:t>1.</w:t>
      </w:r>
    </w:p>
    <w:p w:rsidR="00762F13" w:rsidRPr="00762F13" w:rsidRDefault="00762F13" w:rsidP="00762F13">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762F13" w:rsidRPr="00762F13" w:rsidSect="00DE4D7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12:09:00Z" w:initials="Start">
    <w:p w:rsidR="002C1E24" w:rsidRDefault="002C1E2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NO&gt;&gt;N0745939A&lt;&lt;ODS JOB NO</w:t>
      </w:r>
      <w:r>
        <w:rPr>
          <w:rtl/>
        </w:rPr>
        <w:t>&gt;&gt;</w:t>
      </w:r>
    </w:p>
    <w:p w:rsidR="002C1E24" w:rsidRDefault="002C1E24">
      <w:pPr>
        <w:pStyle w:val="CommentText"/>
        <w:rPr>
          <w:rtl/>
        </w:rPr>
      </w:pPr>
      <w:r>
        <w:rPr>
          <w:rtl/>
        </w:rPr>
        <w:t>&lt;&lt;</w:t>
      </w:r>
      <w:r>
        <w:t>ODS DOC SYMBOL1&gt;&gt;CEDAW/C/BLZ/CO/4&lt;&lt;ODS DOC SYMBOL1</w:t>
      </w:r>
      <w:r>
        <w:rPr>
          <w:rtl/>
        </w:rPr>
        <w:t>&gt;&gt;</w:t>
      </w:r>
    </w:p>
    <w:p w:rsidR="002C1E24" w:rsidRDefault="002C1E2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E24" w:rsidRPr="00306009" w:rsidRDefault="002C1E24" w:rsidP="00DE4D7F">
      <w:pPr>
        <w:pStyle w:val="Header"/>
        <w:rPr>
          <w:b w:val="0"/>
          <w:bCs w:val="0"/>
          <w:noProof w:val="0"/>
          <w:w w:val="103"/>
          <w:kern w:val="14"/>
          <w:sz w:val="14"/>
          <w:szCs w:val="16"/>
        </w:rPr>
      </w:pPr>
      <w:r>
        <w:separator/>
      </w:r>
    </w:p>
  </w:endnote>
  <w:endnote w:type="continuationSeparator" w:id="0">
    <w:p w:rsidR="002C1E24" w:rsidRPr="00306009" w:rsidRDefault="002C1E24" w:rsidP="00DE4D7F">
      <w:pPr>
        <w:pStyle w:val="Head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C1E24">
      <w:tblPrEx>
        <w:tblCellMar>
          <w:top w:w="0" w:type="dxa"/>
          <w:bottom w:w="0" w:type="dxa"/>
        </w:tblCellMar>
      </w:tblPrEx>
      <w:tc>
        <w:tcPr>
          <w:tcW w:w="5033" w:type="dxa"/>
          <w:shd w:val="clear" w:color="auto" w:fill="auto"/>
        </w:tcPr>
        <w:p w:rsidR="002C1E24" w:rsidRPr="00DE4D7F" w:rsidRDefault="002C1E24" w:rsidP="00DE4D7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2C1E24" w:rsidRPr="00DE4D7F" w:rsidRDefault="002C1E24" w:rsidP="00DE4D7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07-45939</w:t>
          </w:r>
          <w:r>
            <w:rPr>
              <w:b w:val="0"/>
              <w:w w:val="103"/>
            </w:rPr>
            <w:fldChar w:fldCharType="end"/>
          </w:r>
        </w:p>
      </w:tc>
    </w:tr>
  </w:tbl>
  <w:p w:rsidR="002C1E24" w:rsidRPr="00DE4D7F" w:rsidRDefault="002C1E24" w:rsidP="00DE4D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C1E24">
      <w:tblPrEx>
        <w:tblCellMar>
          <w:top w:w="0" w:type="dxa"/>
          <w:bottom w:w="0" w:type="dxa"/>
        </w:tblCellMar>
      </w:tblPrEx>
      <w:tc>
        <w:tcPr>
          <w:tcW w:w="5033" w:type="dxa"/>
          <w:shd w:val="clear" w:color="auto" w:fill="auto"/>
        </w:tcPr>
        <w:p w:rsidR="002C1E24" w:rsidRPr="00DE4D7F" w:rsidRDefault="002C1E24" w:rsidP="00DE4D7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07-45939</w:t>
          </w:r>
          <w:r>
            <w:rPr>
              <w:b w:val="0"/>
              <w:w w:val="103"/>
            </w:rPr>
            <w:fldChar w:fldCharType="end"/>
          </w:r>
        </w:p>
      </w:tc>
      <w:tc>
        <w:tcPr>
          <w:tcW w:w="5033" w:type="dxa"/>
          <w:shd w:val="clear" w:color="auto" w:fill="auto"/>
        </w:tcPr>
        <w:p w:rsidR="002C1E24" w:rsidRPr="00DE4D7F" w:rsidRDefault="002C1E24" w:rsidP="00DE4D7F">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2C1E24" w:rsidRPr="00DE4D7F" w:rsidRDefault="002C1E24" w:rsidP="00DE4D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E24" w:rsidRDefault="002C1E24">
    <w:pPr>
      <w:pStyle w:val="Footer"/>
    </w:pPr>
  </w:p>
  <w:p w:rsidR="002C1E24" w:rsidRDefault="002C1E24" w:rsidP="002C1E24">
    <w:pPr>
      <w:pStyle w:val="Footer"/>
      <w:jc w:val="right"/>
      <w:rPr>
        <w:rFonts w:cs="Times New Roman"/>
        <w:b w:val="0"/>
        <w:w w:val="103"/>
        <w:sz w:val="20"/>
      </w:rPr>
    </w:pPr>
    <w:r>
      <w:rPr>
        <w:rFonts w:cs="Times New Roman"/>
        <w:b w:val="0"/>
        <w:w w:val="103"/>
        <w:sz w:val="20"/>
      </w:rPr>
      <w:t xml:space="preserve">220807    210807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07-45939 (A)</w:t>
    </w:r>
    <w:r>
      <w:rPr>
        <w:rFonts w:cs="Times New Roman"/>
        <w:b w:val="0"/>
        <w:w w:val="103"/>
        <w:sz w:val="20"/>
      </w:rPr>
      <w:fldChar w:fldCharType="end"/>
    </w:r>
  </w:p>
  <w:p w:rsidR="002C1E24" w:rsidRPr="00DE4D7F" w:rsidRDefault="002C1E24" w:rsidP="00DE4D7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*0745939*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E24" w:rsidRPr="00816AA1" w:rsidRDefault="002C1E24" w:rsidP="00816AA1">
      <w:pPr>
        <w:pStyle w:val="Footer"/>
        <w:bidi/>
        <w:spacing w:after="80"/>
        <w:ind w:left="792"/>
        <w:rPr>
          <w:sz w:val="16"/>
          <w:szCs w:val="16"/>
        </w:rPr>
      </w:pPr>
      <w:r w:rsidRPr="00816AA1">
        <w:rPr>
          <w:sz w:val="16"/>
          <w:szCs w:val="16"/>
        </w:rPr>
        <w:t>_________________</w:t>
      </w:r>
    </w:p>
  </w:footnote>
  <w:footnote w:type="continuationSeparator" w:id="0">
    <w:p w:rsidR="002C1E24" w:rsidRPr="00816AA1" w:rsidRDefault="002C1E24" w:rsidP="00816AA1">
      <w:pPr>
        <w:pStyle w:val="Footer"/>
        <w:bidi/>
        <w:spacing w:after="80"/>
        <w:ind w:right="792"/>
        <w:rPr>
          <w:sz w:val="16"/>
          <w:szCs w:val="16"/>
        </w:rPr>
      </w:pPr>
      <w:r w:rsidRPr="00816AA1">
        <w:rPr>
          <w:sz w:val="16"/>
          <w:szCs w:val="16"/>
        </w:rPr>
        <w:t>_________________</w:t>
      </w:r>
    </w:p>
  </w:footnote>
  <w:footnote w:id="1">
    <w:p w:rsidR="002C1E24" w:rsidRPr="00762F13" w:rsidRDefault="002C1E24" w:rsidP="00816AA1">
      <w:pPr>
        <w:pStyle w:val="FootnoteText"/>
        <w:tabs>
          <w:tab w:val="clear" w:pos="418"/>
          <w:tab w:val="right" w:pos="1195"/>
          <w:tab w:val="left" w:pos="1267"/>
          <w:tab w:val="left" w:pos="1930"/>
          <w:tab w:val="left" w:pos="2592"/>
          <w:tab w:val="left" w:pos="3254"/>
        </w:tabs>
        <w:spacing w:after="80"/>
        <w:ind w:left="1267" w:right="1267" w:hanging="547"/>
        <w:rPr>
          <w:w w:val="103"/>
          <w:rtl/>
        </w:rPr>
      </w:pPr>
      <w:r>
        <w:rPr>
          <w:rtl/>
        </w:rPr>
        <w:tab/>
      </w:r>
      <w:r w:rsidRPr="00762F13">
        <w:rPr>
          <w:b/>
          <w:bCs/>
          <w:w w:val="103"/>
          <w:rtl/>
        </w:rPr>
        <w:t>(</w:t>
      </w:r>
      <w:r w:rsidRPr="00762F13">
        <w:rPr>
          <w:rStyle w:val="FootnoteReference"/>
          <w:b/>
          <w:bCs/>
          <w:spacing w:val="0"/>
          <w:w w:val="103"/>
          <w:vertAlign w:val="baseline"/>
          <w:rtl/>
        </w:rPr>
        <w:footnoteRef/>
      </w:r>
      <w:r w:rsidRPr="00762F13">
        <w:rPr>
          <w:b/>
          <w:bCs/>
          <w:w w:val="103"/>
          <w:rtl/>
        </w:rPr>
        <w:t>)</w:t>
      </w:r>
      <w:r w:rsidRPr="00762F13">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w:t>
      </w:r>
      <w:r>
        <w:rPr>
          <w:w w:val="103"/>
          <w:rtl/>
        </w:rPr>
        <w:t xml:space="preserve"> المعاملة أو العقوبة القاسية أو</w:t>
      </w:r>
      <w:r>
        <w:rPr>
          <w:rFonts w:hint="cs"/>
          <w:w w:val="103"/>
          <w:rtl/>
        </w:rPr>
        <w:t> </w:t>
      </w:r>
      <w:r w:rsidRPr="00762F13">
        <w:rPr>
          <w:w w:val="103"/>
          <w:rtl/>
        </w:rPr>
        <w:t>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2C1E24">
      <w:tblPrEx>
        <w:tblCellMar>
          <w:top w:w="0" w:type="dxa"/>
          <w:bottom w:w="0" w:type="dxa"/>
        </w:tblCellMar>
      </w:tblPrEx>
      <w:trPr>
        <w:trHeight w:hRule="exact" w:val="864"/>
        <w:jc w:val="center"/>
      </w:trPr>
      <w:tc>
        <w:tcPr>
          <w:tcW w:w="5033" w:type="dxa"/>
          <w:shd w:val="clear" w:color="auto" w:fill="auto"/>
          <w:vAlign w:val="bottom"/>
        </w:tcPr>
        <w:p w:rsidR="002C1E24" w:rsidRDefault="002C1E24" w:rsidP="00DE4D7F">
          <w:pPr>
            <w:pStyle w:val="Header"/>
            <w:bidi/>
            <w:jc w:val="right"/>
          </w:pPr>
        </w:p>
      </w:tc>
      <w:tc>
        <w:tcPr>
          <w:tcW w:w="5033" w:type="dxa"/>
          <w:shd w:val="clear" w:color="auto" w:fill="auto"/>
          <w:vAlign w:val="bottom"/>
        </w:tcPr>
        <w:p w:rsidR="002C1E24" w:rsidRPr="00DE4D7F" w:rsidRDefault="002C1E24" w:rsidP="00DE4D7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CEDAW/C/BLZ/CO/4</w:t>
          </w:r>
          <w:r>
            <w:rPr>
              <w:w w:val="103"/>
            </w:rPr>
            <w:fldChar w:fldCharType="end"/>
          </w:r>
        </w:p>
      </w:tc>
    </w:tr>
  </w:tbl>
  <w:p w:rsidR="002C1E24" w:rsidRPr="00DE4D7F" w:rsidRDefault="002C1E24" w:rsidP="00DE4D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2C1E24">
      <w:tblPrEx>
        <w:tblCellMar>
          <w:top w:w="0" w:type="dxa"/>
          <w:bottom w:w="0" w:type="dxa"/>
        </w:tblCellMar>
      </w:tblPrEx>
      <w:trPr>
        <w:trHeight w:hRule="exact" w:val="864"/>
        <w:jc w:val="center"/>
      </w:trPr>
      <w:tc>
        <w:tcPr>
          <w:tcW w:w="5033" w:type="dxa"/>
          <w:shd w:val="clear" w:color="auto" w:fill="auto"/>
          <w:vAlign w:val="bottom"/>
        </w:tcPr>
        <w:p w:rsidR="002C1E24" w:rsidRPr="00DE4D7F" w:rsidRDefault="002C1E24" w:rsidP="00DE4D7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CEDAW/C/BLZ/CO/4</w:t>
          </w:r>
          <w:r>
            <w:rPr>
              <w:w w:val="103"/>
            </w:rPr>
            <w:fldChar w:fldCharType="end"/>
          </w:r>
        </w:p>
      </w:tc>
      <w:tc>
        <w:tcPr>
          <w:tcW w:w="5033" w:type="dxa"/>
          <w:shd w:val="clear" w:color="auto" w:fill="auto"/>
          <w:vAlign w:val="bottom"/>
        </w:tcPr>
        <w:p w:rsidR="002C1E24" w:rsidRDefault="002C1E24" w:rsidP="00DE4D7F">
          <w:pPr>
            <w:pStyle w:val="Header"/>
          </w:pPr>
        </w:p>
      </w:tc>
    </w:tr>
  </w:tbl>
  <w:p w:rsidR="002C1E24" w:rsidRPr="00DE4D7F" w:rsidRDefault="002C1E24" w:rsidP="00DE4D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C1E2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C1E24" w:rsidRDefault="002C1E24" w:rsidP="00DE4D7F">
          <w:pPr>
            <w:pStyle w:val="Header"/>
            <w:spacing w:after="120"/>
          </w:pPr>
        </w:p>
      </w:tc>
      <w:tc>
        <w:tcPr>
          <w:tcW w:w="1786" w:type="dxa"/>
          <w:tcBorders>
            <w:bottom w:val="single" w:sz="4" w:space="0" w:color="auto"/>
          </w:tcBorders>
          <w:shd w:val="clear" w:color="auto" w:fill="auto"/>
          <w:vAlign w:val="bottom"/>
        </w:tcPr>
        <w:p w:rsidR="002C1E24" w:rsidRPr="00DE4D7F" w:rsidRDefault="002C1E24" w:rsidP="00DE4D7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C1E24" w:rsidRDefault="002C1E24" w:rsidP="00DE4D7F">
          <w:pPr>
            <w:pStyle w:val="Header"/>
            <w:spacing w:after="120"/>
          </w:pPr>
        </w:p>
      </w:tc>
      <w:tc>
        <w:tcPr>
          <w:tcW w:w="6523" w:type="dxa"/>
          <w:gridSpan w:val="3"/>
          <w:tcBorders>
            <w:bottom w:val="single" w:sz="4" w:space="0" w:color="auto"/>
          </w:tcBorders>
          <w:shd w:val="clear" w:color="auto" w:fill="auto"/>
          <w:vAlign w:val="bottom"/>
        </w:tcPr>
        <w:p w:rsidR="002C1E24" w:rsidRPr="00DE4D7F" w:rsidRDefault="002C1E24" w:rsidP="00DE4D7F">
          <w:pPr>
            <w:spacing w:line="380" w:lineRule="exact"/>
            <w:jc w:val="right"/>
          </w:pPr>
          <w:r>
            <w:rPr>
              <w:sz w:val="40"/>
            </w:rPr>
            <w:t>CEDAW</w:t>
          </w:r>
          <w:r>
            <w:t>/C/BLZ/CO/4</w:t>
          </w:r>
        </w:p>
      </w:tc>
    </w:tr>
    <w:tr w:rsidR="002C1E24" w:rsidRPr="00DE4D7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C1E24" w:rsidRDefault="002C1E24" w:rsidP="00DE4D7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C1E24" w:rsidRPr="00DE4D7F" w:rsidRDefault="002C1E24" w:rsidP="00DE4D7F">
          <w:pPr>
            <w:pStyle w:val="Header"/>
            <w:spacing w:before="109"/>
            <w:jc w:val="right"/>
          </w:pPr>
        </w:p>
      </w:tc>
      <w:tc>
        <w:tcPr>
          <w:tcW w:w="5227" w:type="dxa"/>
          <w:gridSpan w:val="3"/>
          <w:tcBorders>
            <w:top w:val="single" w:sz="4" w:space="0" w:color="auto"/>
            <w:bottom w:val="single" w:sz="12" w:space="0" w:color="auto"/>
          </w:tcBorders>
          <w:shd w:val="clear" w:color="auto" w:fill="auto"/>
        </w:tcPr>
        <w:p w:rsidR="002C1E24" w:rsidRPr="00DE4D7F" w:rsidRDefault="002C1E24" w:rsidP="00DE4D7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C1E24" w:rsidRPr="00DE4D7F" w:rsidRDefault="002C1E24" w:rsidP="00DE4D7F">
          <w:pPr>
            <w:pStyle w:val="Header"/>
            <w:spacing w:before="109"/>
          </w:pPr>
        </w:p>
      </w:tc>
      <w:tc>
        <w:tcPr>
          <w:tcW w:w="3100" w:type="dxa"/>
          <w:gridSpan w:val="2"/>
          <w:tcBorders>
            <w:top w:val="single" w:sz="4" w:space="0" w:color="auto"/>
            <w:bottom w:val="single" w:sz="12" w:space="0" w:color="auto"/>
          </w:tcBorders>
          <w:shd w:val="clear" w:color="auto" w:fill="auto"/>
        </w:tcPr>
        <w:p w:rsidR="002C1E24" w:rsidRDefault="002C1E24" w:rsidP="00816AA1">
          <w:pPr>
            <w:bidi w:val="0"/>
            <w:spacing w:before="240"/>
            <w:rPr>
              <w:rtl/>
            </w:rPr>
          </w:pPr>
          <w:r w:rsidRPr="00816AA1">
            <w:t>Distr.: General</w:t>
          </w:r>
        </w:p>
        <w:p w:rsidR="002C1E24" w:rsidRDefault="002C1E24" w:rsidP="00DE4D7F">
          <w:pPr>
            <w:bidi w:val="0"/>
            <w:spacing w:line="240" w:lineRule="exact"/>
            <w:jc w:val="left"/>
          </w:pPr>
          <w:r>
            <w:t>10 August 2007</w:t>
          </w:r>
        </w:p>
        <w:p w:rsidR="002C1E24" w:rsidRDefault="002C1E24" w:rsidP="00DE4D7F">
          <w:pPr>
            <w:bidi w:val="0"/>
            <w:spacing w:line="240" w:lineRule="exact"/>
            <w:jc w:val="left"/>
          </w:pPr>
          <w:r>
            <w:t>Arabic</w:t>
          </w:r>
        </w:p>
        <w:p w:rsidR="002C1E24" w:rsidRPr="00DE4D7F" w:rsidRDefault="002C1E24" w:rsidP="00DE4D7F">
          <w:pPr>
            <w:bidi w:val="0"/>
            <w:spacing w:line="240" w:lineRule="exact"/>
            <w:jc w:val="left"/>
          </w:pPr>
          <w:r>
            <w:t>Original: English</w:t>
          </w:r>
        </w:p>
      </w:tc>
    </w:tr>
  </w:tbl>
  <w:p w:rsidR="002C1E24" w:rsidRPr="00DE4D7F" w:rsidRDefault="002C1E24" w:rsidP="00DE4D7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39*"/>
    <w:docVar w:name="CreationDt" w:val="21/08/2007 12:093 م"/>
    <w:docVar w:name="DocCategory" w:val="Doc"/>
    <w:docVar w:name="DocType" w:val="Final"/>
    <w:docVar w:name="FooterJN" w:val="07-45939"/>
    <w:docVar w:name="jobn" w:val="07-45939 (A)"/>
    <w:docVar w:name="jobnDT" w:val="07-45939 (A)   210807"/>
    <w:docVar w:name="jobnDTDT" w:val="07-45939 (A)   210807   210807"/>
    <w:docVar w:name="JobNo" w:val="0745939A"/>
    <w:docVar w:name="OandT" w:val=" "/>
    <w:docVar w:name="sss1" w:val="CEDAW/C/BLZ/CO/4"/>
    <w:docVar w:name="sss2" w:val="-"/>
    <w:docVar w:name="Symbol1" w:val="CEDAW/C/BLZ/CO/4"/>
    <w:docVar w:name="Symbol2" w:val="-"/>
  </w:docVars>
  <w:rsids>
    <w:rsidRoot w:val="00F5428E"/>
    <w:rsid w:val="00005972"/>
    <w:rsid w:val="00042425"/>
    <w:rsid w:val="0006648F"/>
    <w:rsid w:val="00087310"/>
    <w:rsid w:val="0009732C"/>
    <w:rsid w:val="000C4EED"/>
    <w:rsid w:val="000D2CEC"/>
    <w:rsid w:val="000E4925"/>
    <w:rsid w:val="00101EE8"/>
    <w:rsid w:val="00113349"/>
    <w:rsid w:val="001519A9"/>
    <w:rsid w:val="00155D06"/>
    <w:rsid w:val="001737F8"/>
    <w:rsid w:val="00187870"/>
    <w:rsid w:val="001F6786"/>
    <w:rsid w:val="002416C5"/>
    <w:rsid w:val="00266F59"/>
    <w:rsid w:val="00272B6C"/>
    <w:rsid w:val="0027623A"/>
    <w:rsid w:val="00290F2F"/>
    <w:rsid w:val="002937DA"/>
    <w:rsid w:val="002A09C6"/>
    <w:rsid w:val="002C1E24"/>
    <w:rsid w:val="002C2AF2"/>
    <w:rsid w:val="002C4E1B"/>
    <w:rsid w:val="00312162"/>
    <w:rsid w:val="003501D5"/>
    <w:rsid w:val="00371AC4"/>
    <w:rsid w:val="00383CA8"/>
    <w:rsid w:val="003A65ED"/>
    <w:rsid w:val="003D4612"/>
    <w:rsid w:val="003E24D6"/>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62F13"/>
    <w:rsid w:val="00774FF0"/>
    <w:rsid w:val="0079046D"/>
    <w:rsid w:val="0079753A"/>
    <w:rsid w:val="007A6DD9"/>
    <w:rsid w:val="007D60E0"/>
    <w:rsid w:val="007D6B8D"/>
    <w:rsid w:val="007E32B9"/>
    <w:rsid w:val="0081284F"/>
    <w:rsid w:val="00814843"/>
    <w:rsid w:val="00816AA1"/>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72015"/>
    <w:rsid w:val="00C814A5"/>
    <w:rsid w:val="00C96573"/>
    <w:rsid w:val="00CD0BB8"/>
    <w:rsid w:val="00CD3849"/>
    <w:rsid w:val="00CF7384"/>
    <w:rsid w:val="00D2343D"/>
    <w:rsid w:val="00D30EAE"/>
    <w:rsid w:val="00D318F1"/>
    <w:rsid w:val="00D40B0E"/>
    <w:rsid w:val="00DA66B7"/>
    <w:rsid w:val="00DB0865"/>
    <w:rsid w:val="00DE4D7F"/>
    <w:rsid w:val="00DE5433"/>
    <w:rsid w:val="00DE68A7"/>
    <w:rsid w:val="00DF5F38"/>
    <w:rsid w:val="00E23336"/>
    <w:rsid w:val="00E31661"/>
    <w:rsid w:val="00E32B52"/>
    <w:rsid w:val="00E47EB8"/>
    <w:rsid w:val="00E5217D"/>
    <w:rsid w:val="00E750E1"/>
    <w:rsid w:val="00E84C9D"/>
    <w:rsid w:val="00E9114A"/>
    <w:rsid w:val="00EA489C"/>
    <w:rsid w:val="00EB0CA7"/>
    <w:rsid w:val="00EB4992"/>
    <w:rsid w:val="00EE78F5"/>
    <w:rsid w:val="00EF2E52"/>
    <w:rsid w:val="00F24CFE"/>
    <w:rsid w:val="00F32E4A"/>
    <w:rsid w:val="00F36D8C"/>
    <w:rsid w:val="00F5428E"/>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E4D7F"/>
    <w:rPr>
      <w:szCs w:val="20"/>
    </w:rPr>
  </w:style>
  <w:style w:type="paragraph" w:styleId="CommentSubject">
    <w:name w:val="annotation subject"/>
    <w:basedOn w:val="CommentText"/>
    <w:next w:val="CommentText"/>
    <w:semiHidden/>
    <w:rsid w:val="00DE4D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3594</Words>
  <Characters>16753</Characters>
  <Application>Microsoft Office Word</Application>
  <DocSecurity>4</DocSecurity>
  <Lines>316</Lines>
  <Paragraphs>140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IMTU</cp:lastModifiedBy>
  <cp:revision>4</cp:revision>
  <cp:lastPrinted>2007-08-22T08:17:00Z</cp:lastPrinted>
  <dcterms:created xsi:type="dcterms:W3CDTF">2007-08-21T15:00:00Z</dcterms:created>
  <dcterms:modified xsi:type="dcterms:W3CDTF">2007-08-22T08:18:00Z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0745939</vt:lpwstr>
  </property>
  <property fmtid="{D5CDD505-2E9C-101B-9397-08002B2CF9AE}" pid="3" name="Symbol1">
    <vt:lpwstr>CEDAW/C/BLZ/CO/4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