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354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3542E" w:rsidP="00F3542E">
            <w:pPr>
              <w:jc w:val="right"/>
            </w:pPr>
            <w:proofErr w:type="spellStart"/>
            <w:r w:rsidRPr="00F3542E">
              <w:rPr>
                <w:sz w:val="40"/>
              </w:rPr>
              <w:t>CCPR</w:t>
            </w:r>
            <w:proofErr w:type="spellEnd"/>
            <w:r>
              <w:t>/C/</w:t>
            </w:r>
            <w:proofErr w:type="spellStart"/>
            <w:r>
              <w:t>HND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/2</w:t>
            </w:r>
          </w:p>
        </w:tc>
      </w:tr>
      <w:tr w:rsidR="002D5AAC" w:rsidRPr="00F3542E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3542E" w:rsidRDefault="00F3542E" w:rsidP="00BC3629">
            <w:pPr>
              <w:spacing w:before="240"/>
              <w:rPr>
                <w:lang w:val="en-US"/>
              </w:rPr>
            </w:pPr>
            <w:r w:rsidRPr="00F3542E">
              <w:rPr>
                <w:lang w:val="en-US"/>
              </w:rPr>
              <w:t>Distr.</w:t>
            </w:r>
            <w:r>
              <w:t>:</w:t>
            </w:r>
            <w:r w:rsidRPr="00F3542E">
              <w:rPr>
                <w:lang w:val="en-US"/>
              </w:rPr>
              <w:t xml:space="preserve"> General</w:t>
            </w:r>
          </w:p>
          <w:p w:rsidR="00F3542E" w:rsidRPr="00F3542E" w:rsidRDefault="00F3542E" w:rsidP="00F3542E">
            <w:pPr>
              <w:spacing w:line="240" w:lineRule="exact"/>
              <w:rPr>
                <w:lang w:val="en-US"/>
              </w:rPr>
            </w:pPr>
            <w:r w:rsidRPr="00F3542E">
              <w:rPr>
                <w:lang w:val="en-US"/>
              </w:rPr>
              <w:t>22 August 2017</w:t>
            </w:r>
          </w:p>
          <w:p w:rsidR="00F3542E" w:rsidRPr="00F3542E" w:rsidRDefault="00F3542E" w:rsidP="00F3542E">
            <w:pPr>
              <w:spacing w:line="240" w:lineRule="exact"/>
              <w:rPr>
                <w:lang w:val="en-US"/>
              </w:rPr>
            </w:pPr>
            <w:r w:rsidRPr="00F3542E">
              <w:rPr>
                <w:lang w:val="en-US"/>
              </w:rPr>
              <w:t>Russian</w:t>
            </w:r>
          </w:p>
          <w:p w:rsidR="00F3542E" w:rsidRPr="00F3542E" w:rsidRDefault="00F3542E" w:rsidP="00F3542E">
            <w:pPr>
              <w:spacing w:line="240" w:lineRule="exact"/>
              <w:rPr>
                <w:lang w:val="en-US"/>
              </w:rPr>
            </w:pPr>
            <w:r w:rsidRPr="00F3542E">
              <w:rPr>
                <w:lang w:val="en-US"/>
              </w:rPr>
              <w:t>Original: Spanish</w:t>
            </w:r>
          </w:p>
        </w:tc>
      </w:tr>
    </w:tbl>
    <w:p w:rsidR="00502E96" w:rsidRPr="00502E96" w:rsidRDefault="00502E96" w:rsidP="00502E96">
      <w:pPr>
        <w:spacing w:before="120"/>
        <w:rPr>
          <w:b/>
          <w:bCs/>
          <w:sz w:val="24"/>
          <w:szCs w:val="24"/>
        </w:rPr>
      </w:pPr>
      <w:r w:rsidRPr="00502E96">
        <w:rPr>
          <w:b/>
          <w:bCs/>
          <w:sz w:val="24"/>
          <w:szCs w:val="24"/>
        </w:rPr>
        <w:t>Комитет по правам человека</w:t>
      </w:r>
    </w:p>
    <w:p w:rsidR="00502E96" w:rsidRPr="00502E96" w:rsidRDefault="00502E96" w:rsidP="00502E96">
      <w:pPr>
        <w:pStyle w:val="HChGR"/>
      </w:pPr>
      <w:r w:rsidRPr="00502E96">
        <w:tab/>
      </w:r>
      <w:r w:rsidRPr="00502E96">
        <w:tab/>
        <w:t>Заключительные замечания по второму периодическому д</w:t>
      </w:r>
      <w:r w:rsidRPr="00502E96">
        <w:t>о</w:t>
      </w:r>
      <w:r w:rsidRPr="00502E96">
        <w:t>кладу Гондураса</w:t>
      </w:r>
      <w:r w:rsidRPr="00502E96">
        <w:rPr>
          <w:b w:val="0"/>
          <w:bCs/>
          <w:sz w:val="20"/>
        </w:rPr>
        <w:footnoteReference w:customMarkFollows="1" w:id="1"/>
        <w:t>*</w:t>
      </w:r>
    </w:p>
    <w:p w:rsidR="00502E96" w:rsidRPr="00502E96" w:rsidRDefault="00502E96" w:rsidP="00502E96">
      <w:pPr>
        <w:pStyle w:val="SingleTxtGR"/>
      </w:pPr>
      <w:r w:rsidRPr="00502E96">
        <w:t>1.</w:t>
      </w:r>
      <w:r w:rsidRPr="00502E96">
        <w:tab/>
        <w:t>Комитет рассмотрел второй периодический доклад Гондураса (</w:t>
      </w:r>
      <w:proofErr w:type="spellStart"/>
      <w:r w:rsidRPr="00502E96">
        <w:t>CCPR</w:t>
      </w:r>
      <w:proofErr w:type="spellEnd"/>
      <w:r w:rsidRPr="00502E96">
        <w:t>/C/</w:t>
      </w:r>
      <w:proofErr w:type="spellStart"/>
      <w:r w:rsidRPr="00502E96">
        <w:t>HND</w:t>
      </w:r>
      <w:proofErr w:type="spellEnd"/>
      <w:r w:rsidRPr="00502E96">
        <w:t>/2) на своих 3378-м и 3379-м з</w:t>
      </w:r>
      <w:r>
        <w:t xml:space="preserve">аседаниях (см. </w:t>
      </w:r>
      <w:proofErr w:type="spellStart"/>
      <w:r>
        <w:t>CCPR</w:t>
      </w:r>
      <w:proofErr w:type="spellEnd"/>
      <w:r>
        <w:t>/C/SR.3378 и </w:t>
      </w:r>
      <w:r w:rsidRPr="00502E96">
        <w:t>3379), состоявшихся 5 и 6 июля 2017 года. На своем 3404-м заседании 24</w:t>
      </w:r>
      <w:r>
        <w:t> </w:t>
      </w:r>
      <w:r w:rsidRPr="00502E96">
        <w:t>июля 2017 года он принял настоящие заключительные замечания.</w:t>
      </w:r>
    </w:p>
    <w:p w:rsidR="00502E96" w:rsidRPr="00502E96" w:rsidRDefault="00502E96" w:rsidP="00502E96">
      <w:pPr>
        <w:pStyle w:val="H1GR"/>
      </w:pPr>
      <w:r w:rsidRPr="00502E96">
        <w:tab/>
        <w:t>A.</w:t>
      </w:r>
      <w:r w:rsidRPr="00502E96">
        <w:tab/>
        <w:t>Введение</w:t>
      </w:r>
    </w:p>
    <w:p w:rsidR="00502E96" w:rsidRPr="00502E96" w:rsidRDefault="00502E96" w:rsidP="00502E96">
      <w:pPr>
        <w:pStyle w:val="SingleTxtGR"/>
      </w:pPr>
      <w:r w:rsidRPr="00502E96">
        <w:t>2.</w:t>
      </w:r>
      <w:r w:rsidRPr="00502E96">
        <w:tab/>
        <w:t>Комитет приветствует представление второго периодического доклада Гондураса и изложенную в нем информацию. Вместе с тем он сожалеет, что д</w:t>
      </w:r>
      <w:r w:rsidRPr="00502E96">
        <w:t>о</w:t>
      </w:r>
      <w:r w:rsidRPr="00502E96">
        <w:t>клад был представлен с пятилетним опозданием. Он выражает признательность за возможность возобновления конструктивного диалога с высокопоставленной и многочисленной делегацией государства-участника по вопросу о мерах, пр</w:t>
      </w:r>
      <w:r w:rsidRPr="00502E96">
        <w:t>и</w:t>
      </w:r>
      <w:r w:rsidRPr="00502E96">
        <w:t>нятых за отчетный период с целью осуществления положений Пакта. Комитет благодарит государство-участник за его письменные ответы (</w:t>
      </w:r>
      <w:proofErr w:type="spellStart"/>
      <w:r w:rsidRPr="00502E96">
        <w:t>CCPR</w:t>
      </w:r>
      <w:proofErr w:type="spellEnd"/>
      <w:r w:rsidRPr="00502E96">
        <w:t>/C/</w:t>
      </w:r>
      <w:proofErr w:type="spellStart"/>
      <w:r w:rsidRPr="00502E96">
        <w:t>HND</w:t>
      </w:r>
      <w:proofErr w:type="spellEnd"/>
      <w:r w:rsidRPr="00502E96">
        <w:t>/</w:t>
      </w:r>
      <w:r>
        <w:br/>
      </w:r>
      <w:r w:rsidRPr="00502E96">
        <w:t>Q/2/Add.1) на перечень вопросов (</w:t>
      </w:r>
      <w:proofErr w:type="spellStart"/>
      <w:r w:rsidRPr="00502E96">
        <w:t>CCPR</w:t>
      </w:r>
      <w:proofErr w:type="spellEnd"/>
      <w:r w:rsidRPr="00502E96">
        <w:t>/C/</w:t>
      </w:r>
      <w:proofErr w:type="spellStart"/>
      <w:r w:rsidRPr="00502E96">
        <w:t>HND</w:t>
      </w:r>
      <w:proofErr w:type="spellEnd"/>
      <w:r w:rsidRPr="00502E96">
        <w:t>/Q/2), которые были дополнены устными ответами членов делегации, а также за дополнител</w:t>
      </w:r>
      <w:r w:rsidRPr="00502E96">
        <w:t>ь</w:t>
      </w:r>
      <w:r w:rsidRPr="00502E96">
        <w:t xml:space="preserve">ную информацию, представленную в письменном виде. </w:t>
      </w:r>
    </w:p>
    <w:p w:rsidR="00502E96" w:rsidRPr="00502E96" w:rsidRDefault="00502E96" w:rsidP="00502E96">
      <w:pPr>
        <w:pStyle w:val="H1GR"/>
      </w:pPr>
      <w:r w:rsidRPr="00502E96">
        <w:tab/>
        <w:t>B.</w:t>
      </w:r>
      <w:r w:rsidRPr="00502E96">
        <w:tab/>
        <w:t>Позитивные аспекты</w:t>
      </w:r>
    </w:p>
    <w:p w:rsidR="00502E96" w:rsidRPr="00502E96" w:rsidRDefault="00502E96" w:rsidP="00502E96">
      <w:pPr>
        <w:pStyle w:val="SingleTxtGR"/>
      </w:pPr>
      <w:r w:rsidRPr="00502E96">
        <w:t>3.</w:t>
      </w:r>
      <w:r w:rsidRPr="00502E96">
        <w:tab/>
        <w:t>Комитет приветствует законодательные и институциональные меры, пр</w:t>
      </w:r>
      <w:r w:rsidRPr="00502E96">
        <w:t>и</w:t>
      </w:r>
      <w:r w:rsidRPr="00502E96">
        <w:t>нятые государством-участником в отчетный период в области гражданских и политических прав, в том числе:</w:t>
      </w:r>
    </w:p>
    <w:p w:rsidR="00502E96" w:rsidRPr="00502E96" w:rsidRDefault="00502E96" w:rsidP="00502E96">
      <w:pPr>
        <w:pStyle w:val="SingleTxtGR"/>
      </w:pPr>
      <w:r w:rsidRPr="00502E96">
        <w:tab/>
      </w:r>
      <w:proofErr w:type="gramStart"/>
      <w:r w:rsidRPr="00502E96">
        <w:t>a)</w:t>
      </w:r>
      <w:r w:rsidRPr="00502E96">
        <w:tab/>
        <w:t>создание Миссии по поддержке борьбы с коррупцией и безнаказа</w:t>
      </w:r>
      <w:r w:rsidRPr="00502E96">
        <w:t>н</w:t>
      </w:r>
      <w:r w:rsidRPr="00502E96">
        <w:t>ностью в Гондурасе в 2016 году и, в частности, учреждение в рамках ее де</w:t>
      </w:r>
      <w:r w:rsidRPr="00502E96">
        <w:t>я</w:t>
      </w:r>
      <w:r w:rsidRPr="00502E96">
        <w:t xml:space="preserve">тельности Управления специального прокурора по борьбе с безнаказанностью и коррупцией в 2017 году и принятие Закона о финансировании, </w:t>
      </w:r>
      <w:proofErr w:type="spellStart"/>
      <w:r w:rsidRPr="00502E96">
        <w:t>транспарентн</w:t>
      </w:r>
      <w:r w:rsidRPr="00502E96">
        <w:t>о</w:t>
      </w:r>
      <w:r w:rsidRPr="00502E96">
        <w:t>сти</w:t>
      </w:r>
      <w:proofErr w:type="spellEnd"/>
      <w:r w:rsidRPr="00502E96">
        <w:t xml:space="preserve"> и регулировании дея</w:t>
      </w:r>
      <w:r>
        <w:t>тельности политических партий («</w:t>
      </w:r>
      <w:r w:rsidRPr="00502E96">
        <w:t>Закон о чистой п</w:t>
      </w:r>
      <w:r w:rsidRPr="00502E96">
        <w:t>о</w:t>
      </w:r>
      <w:r w:rsidRPr="00502E96">
        <w:t>литике</w:t>
      </w:r>
      <w:r>
        <w:t>»</w:t>
      </w:r>
      <w:r w:rsidRPr="00502E96">
        <w:t xml:space="preserve">) в 2016 году; </w:t>
      </w:r>
      <w:proofErr w:type="gramEnd"/>
    </w:p>
    <w:p w:rsidR="00502E96" w:rsidRPr="00502E96" w:rsidRDefault="00502E96" w:rsidP="00502E96">
      <w:pPr>
        <w:pStyle w:val="SingleTxtGR"/>
      </w:pPr>
      <w:r w:rsidRPr="00502E96">
        <w:tab/>
        <w:t>b)</w:t>
      </w:r>
      <w:r w:rsidRPr="00502E96">
        <w:tab/>
        <w:t>принятие Стратегического плана на 2016–2022 годы по борьбе с сексуальной эксплуатацией в коммерческих целях и торговлей людьми;</w:t>
      </w:r>
    </w:p>
    <w:p w:rsidR="00502E96" w:rsidRPr="00502E96" w:rsidRDefault="00502E96" w:rsidP="00502E96">
      <w:pPr>
        <w:pStyle w:val="SingleTxtGR"/>
      </w:pPr>
      <w:r w:rsidRPr="00502E96">
        <w:tab/>
        <w:t>с)</w:t>
      </w:r>
      <w:r w:rsidRPr="00502E96">
        <w:tab/>
        <w:t>принятие Государственной стратегии и Национального плана де</w:t>
      </w:r>
      <w:r w:rsidRPr="00502E96">
        <w:t>й</w:t>
      </w:r>
      <w:r w:rsidRPr="00502E96">
        <w:t>ствий в области прав человека на 2013–2022 годы;</w:t>
      </w:r>
    </w:p>
    <w:p w:rsidR="00502E96" w:rsidRPr="00502E96" w:rsidRDefault="00502E96" w:rsidP="00502E96">
      <w:pPr>
        <w:pStyle w:val="SingleTxtGR"/>
      </w:pPr>
      <w:r w:rsidRPr="00502E96">
        <w:tab/>
        <w:t>d)</w:t>
      </w:r>
      <w:r w:rsidRPr="00502E96">
        <w:tab/>
        <w:t xml:space="preserve">создание Межведомственной комиссии по вопросам защиты лиц, перемещенных вследствие насилия, в 2013 году; </w:t>
      </w:r>
    </w:p>
    <w:p w:rsidR="00502E96" w:rsidRPr="00502E96" w:rsidRDefault="00502E96" w:rsidP="00502E96">
      <w:pPr>
        <w:pStyle w:val="SingleTxtGR"/>
      </w:pPr>
      <w:r w:rsidRPr="00502E96">
        <w:lastRenderedPageBreak/>
        <w:tab/>
        <w:t>e)</w:t>
      </w:r>
      <w:r w:rsidRPr="00502E96">
        <w:tab/>
        <w:t xml:space="preserve">принятие Закона о борьбе с торговлей людьми в 2012 году; </w:t>
      </w:r>
    </w:p>
    <w:p w:rsidR="00502E96" w:rsidRPr="00502E96" w:rsidRDefault="00502E96" w:rsidP="00502E96">
      <w:pPr>
        <w:pStyle w:val="SingleTxtGR"/>
      </w:pPr>
      <w:r w:rsidRPr="00502E96">
        <w:tab/>
        <w:t>f)</w:t>
      </w:r>
      <w:r w:rsidRPr="00502E96">
        <w:tab/>
        <w:t>принятие Национальной стратегии в интересах женщин и второго Плана по обеспечению гендерного равенства на 2010–2022 годы;</w:t>
      </w:r>
    </w:p>
    <w:p w:rsidR="00502E96" w:rsidRPr="00502E96" w:rsidRDefault="00502E96" w:rsidP="00502E96">
      <w:pPr>
        <w:pStyle w:val="SingleTxtGR"/>
      </w:pPr>
      <w:r w:rsidRPr="00502E96">
        <w:tab/>
        <w:t>g)</w:t>
      </w:r>
      <w:r w:rsidRPr="00502E96">
        <w:tab/>
        <w:t>принятие Закона о защите правозащитников, журналистов, общ</w:t>
      </w:r>
      <w:r w:rsidRPr="00502E96">
        <w:t>е</w:t>
      </w:r>
      <w:r w:rsidRPr="00502E96">
        <w:t>ственных деятелей и работников системы правосудия в 2015 году, а также вв</w:t>
      </w:r>
      <w:r w:rsidRPr="00502E96">
        <w:t>е</w:t>
      </w:r>
      <w:r w:rsidRPr="00502E96">
        <w:t>дение в действие Национальной системы защиты.</w:t>
      </w:r>
    </w:p>
    <w:p w:rsidR="00502E96" w:rsidRPr="00502E96" w:rsidRDefault="00502E96" w:rsidP="00502E96">
      <w:pPr>
        <w:pStyle w:val="SingleTxtGR"/>
      </w:pPr>
      <w:r w:rsidRPr="00502E96">
        <w:t>4.</w:t>
      </w:r>
      <w:r w:rsidRPr="00502E96">
        <w:tab/>
        <w:t>Комитет приветствует ратификацию государством-участником следу</w:t>
      </w:r>
      <w:r w:rsidRPr="00502E96">
        <w:t>ю</w:t>
      </w:r>
      <w:r w:rsidRPr="00502E96">
        <w:t>щих международных документов:</w:t>
      </w:r>
    </w:p>
    <w:p w:rsidR="00502E96" w:rsidRPr="00502E96" w:rsidRDefault="00502E96" w:rsidP="00502E96">
      <w:pPr>
        <w:pStyle w:val="SingleTxtGR"/>
      </w:pPr>
      <w:r w:rsidRPr="00502E96">
        <w:tab/>
        <w:t>a)</w:t>
      </w:r>
      <w:r w:rsidRPr="00502E96">
        <w:tab/>
        <w:t>Конвенция о правах инвалидов – в 2008 году;</w:t>
      </w:r>
    </w:p>
    <w:p w:rsidR="00502E96" w:rsidRPr="00502E96" w:rsidRDefault="00502E96" w:rsidP="00502E96">
      <w:pPr>
        <w:pStyle w:val="SingleTxtGR"/>
      </w:pPr>
      <w:r w:rsidRPr="00502E96">
        <w:tab/>
        <w:t>b)</w:t>
      </w:r>
      <w:r w:rsidRPr="00502E96">
        <w:tab/>
        <w:t>второй Факультативный протокол к Международному пакту о гражданских и политических правах, направл</w:t>
      </w:r>
      <w:r>
        <w:t>енный на отмену смертной ка</w:t>
      </w:r>
      <w:r>
        <w:t>з</w:t>
      </w:r>
      <w:r>
        <w:t>ни, </w:t>
      </w:r>
      <w:r w:rsidRPr="00502E96">
        <w:t>– в 2008 году;</w:t>
      </w:r>
    </w:p>
    <w:p w:rsidR="00502E96" w:rsidRPr="00502E96" w:rsidRDefault="00502E96" w:rsidP="00502E96">
      <w:pPr>
        <w:pStyle w:val="SingleTxtGR"/>
      </w:pPr>
      <w:r w:rsidRPr="00502E96">
        <w:tab/>
        <w:t>с)</w:t>
      </w:r>
      <w:r w:rsidRPr="00502E96">
        <w:tab/>
        <w:t>Международная конвенция для защиты всех лиц от насильстве</w:t>
      </w:r>
      <w:r w:rsidRPr="00502E96">
        <w:t>н</w:t>
      </w:r>
      <w:r w:rsidRPr="00502E96">
        <w:t>ных исчезновений – в 2008 году.</w:t>
      </w:r>
    </w:p>
    <w:p w:rsidR="00502E96" w:rsidRPr="00502E96" w:rsidRDefault="00502E96" w:rsidP="00502E96">
      <w:pPr>
        <w:pStyle w:val="SingleTxtGR"/>
      </w:pPr>
      <w:r w:rsidRPr="00502E96">
        <w:t>5.</w:t>
      </w:r>
      <w:r w:rsidRPr="00502E96">
        <w:tab/>
        <w:t xml:space="preserve">Комитет приветствует подписание соглашения о создании в стране </w:t>
      </w:r>
      <w:proofErr w:type="gramStart"/>
      <w:r w:rsidRPr="00502E96">
        <w:t>отд</w:t>
      </w:r>
      <w:r w:rsidRPr="00502E96">
        <w:t>е</w:t>
      </w:r>
      <w:r w:rsidRPr="00502E96">
        <w:t>ления Управления Верховного комиссара Организации Объединенных Наций</w:t>
      </w:r>
      <w:proofErr w:type="gramEnd"/>
      <w:r w:rsidRPr="00502E96">
        <w:t xml:space="preserve"> по правам человека и открытие этого отделения в 2016 году. </w:t>
      </w:r>
    </w:p>
    <w:p w:rsidR="00502E96" w:rsidRPr="00502E96" w:rsidRDefault="00502E96" w:rsidP="00502E96">
      <w:pPr>
        <w:pStyle w:val="H1GR"/>
      </w:pPr>
      <w:r w:rsidRPr="00502E96">
        <w:tab/>
        <w:t>C.</w:t>
      </w:r>
      <w:r w:rsidRPr="00502E96">
        <w:tab/>
        <w:t>Основные вопросы</w:t>
      </w:r>
      <w:r>
        <w:t>, вызывающие обеспокоенность, и </w:t>
      </w:r>
      <w:r w:rsidRPr="00502E96">
        <w:t>рекомендации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Национальное правозащитное учреждение</w:t>
      </w:r>
    </w:p>
    <w:p w:rsidR="00502E96" w:rsidRPr="00502E96" w:rsidRDefault="00502E96" w:rsidP="00502E96">
      <w:pPr>
        <w:pStyle w:val="SingleTxtGR"/>
      </w:pPr>
      <w:r w:rsidRPr="00502E96">
        <w:t>6.</w:t>
      </w:r>
      <w:r w:rsidRPr="00502E96">
        <w:tab/>
        <w:t>Комитет признает важность работы Управления Национального комисс</w:t>
      </w:r>
      <w:r w:rsidRPr="00502E96">
        <w:t>а</w:t>
      </w:r>
      <w:r w:rsidRPr="00502E96">
        <w:t xml:space="preserve">ра по правам человека Гондураса, однако выражает сожаление в связи с тем, что </w:t>
      </w:r>
      <w:proofErr w:type="spellStart"/>
      <w:r w:rsidRPr="00502E96">
        <w:t>аккредитационный</w:t>
      </w:r>
      <w:proofErr w:type="spellEnd"/>
      <w:r w:rsidRPr="00502E96">
        <w:t xml:space="preserve"> комитет Глобального альянса национальных правоз</w:t>
      </w:r>
      <w:r w:rsidRPr="00502E96">
        <w:t>а</w:t>
      </w:r>
      <w:r w:rsidRPr="00502E96">
        <w:t xml:space="preserve">щитных учреждений понизил его статус до уровня </w:t>
      </w:r>
      <w:r>
        <w:t>«</w:t>
      </w:r>
      <w:r w:rsidRPr="00502E96">
        <w:t>B</w:t>
      </w:r>
      <w:r>
        <w:t>»</w:t>
      </w:r>
      <w:r w:rsidRPr="00502E96">
        <w:t>. Комитет выражает та</w:t>
      </w:r>
      <w:r w:rsidRPr="00502E96">
        <w:t>к</w:t>
      </w:r>
      <w:r w:rsidRPr="00502E96">
        <w:t xml:space="preserve">же обеспокоенность в связи с сообщениями об отсутствии </w:t>
      </w:r>
      <w:proofErr w:type="spellStart"/>
      <w:r w:rsidRPr="00502E96">
        <w:t>транспарентности</w:t>
      </w:r>
      <w:proofErr w:type="spellEnd"/>
      <w:r w:rsidRPr="00502E96">
        <w:t xml:space="preserve"> в процедуре назначения уполномоченного по правам человека и о недостаточном бюджетном финансировании для обеспечения эффективной работы (статья 2).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7.</w:t>
      </w:r>
      <w:r w:rsidRPr="00502E96">
        <w:tab/>
      </w:r>
      <w:r w:rsidRPr="00502E96">
        <w:rPr>
          <w:b/>
          <w:bCs/>
        </w:rPr>
        <w:t>Государству-участнику следует делать все необходимое, чтобы Управление могло выполнять свой мандат эффективно, независимо и в полном соотве</w:t>
      </w:r>
      <w:r w:rsidRPr="00502E96">
        <w:rPr>
          <w:b/>
          <w:bCs/>
        </w:rPr>
        <w:t>т</w:t>
      </w:r>
      <w:r w:rsidRPr="00502E96">
        <w:rPr>
          <w:b/>
          <w:bCs/>
        </w:rPr>
        <w:t>ствии с принципами, касающимися статуса национальных учреждений, занимающихся поощрением и защитой прав человека (П</w:t>
      </w:r>
      <w:r w:rsidRPr="00502E96">
        <w:rPr>
          <w:b/>
          <w:bCs/>
        </w:rPr>
        <w:t>а</w:t>
      </w:r>
      <w:r w:rsidRPr="00502E96">
        <w:rPr>
          <w:b/>
          <w:bCs/>
        </w:rPr>
        <w:t>рижские принципы), в том числе продолжать увеличивать объем средств, выделяемых на его нужды.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Комиссия по установлению истины и примирению и Декрет об амнистии</w:t>
      </w:r>
    </w:p>
    <w:p w:rsidR="00502E96" w:rsidRPr="00502E96" w:rsidRDefault="00502E96" w:rsidP="00502E96">
      <w:pPr>
        <w:pStyle w:val="SingleTxtGR"/>
      </w:pPr>
      <w:r w:rsidRPr="00502E96">
        <w:t>8.</w:t>
      </w:r>
      <w:r w:rsidRPr="00502E96">
        <w:tab/>
      </w:r>
      <w:proofErr w:type="gramStart"/>
      <w:r w:rsidRPr="00502E96">
        <w:t>Комитет выражает обеспокоенность в связи с тем, что значительное чи</w:t>
      </w:r>
      <w:r w:rsidRPr="00502E96">
        <w:t>с</w:t>
      </w:r>
      <w:r w:rsidRPr="00502E96">
        <w:t>ло рекомендаций, которые были вынесены Комиссией по установлению истины и примирению в 2011 году относительно нарушений, имевших место во время государственного переворота 2009 года, до сих пор не выполнены в полном объеме, а также в связи с возникновением многочисленных препятствий в ра</w:t>
      </w:r>
      <w:r w:rsidRPr="00502E96">
        <w:t>с</w:t>
      </w:r>
      <w:r w:rsidRPr="00502E96">
        <w:t>следовании и судебном преследовании в отношении лиц, подозреваемых в нарушении</w:t>
      </w:r>
      <w:proofErr w:type="gramEnd"/>
      <w:r w:rsidRPr="00502E96">
        <w:t xml:space="preserve"> прав человека (статья 2).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9.</w:t>
      </w:r>
      <w:r w:rsidRPr="00502E96">
        <w:tab/>
      </w:r>
      <w:r w:rsidRPr="00502E96">
        <w:rPr>
          <w:b/>
          <w:bCs/>
        </w:rPr>
        <w:t>Государству-участнику следует выполнять рекомендации, содерж</w:t>
      </w:r>
      <w:r w:rsidRPr="00502E96">
        <w:rPr>
          <w:b/>
          <w:bCs/>
        </w:rPr>
        <w:t>а</w:t>
      </w:r>
      <w:r w:rsidRPr="00502E96">
        <w:rPr>
          <w:b/>
          <w:bCs/>
        </w:rPr>
        <w:t>щиеся в докладе Комиссии по установлению истины и примирению, и о</w:t>
      </w:r>
      <w:r w:rsidRPr="00502E96">
        <w:rPr>
          <w:b/>
          <w:bCs/>
        </w:rPr>
        <w:t>т</w:t>
      </w:r>
      <w:r w:rsidRPr="00502E96">
        <w:rPr>
          <w:b/>
          <w:bCs/>
        </w:rPr>
        <w:t>крыто информировать об их осуществлении. Кроме того, ему следует обе</w:t>
      </w:r>
      <w:r w:rsidRPr="00502E96">
        <w:rPr>
          <w:b/>
          <w:bCs/>
        </w:rPr>
        <w:t>с</w:t>
      </w:r>
      <w:r w:rsidRPr="00502E96">
        <w:rPr>
          <w:b/>
          <w:bCs/>
        </w:rPr>
        <w:t>печить проведение скорейшего, тщательного и эффективного расследов</w:t>
      </w:r>
      <w:r w:rsidRPr="00502E96">
        <w:rPr>
          <w:b/>
          <w:bCs/>
        </w:rPr>
        <w:t>а</w:t>
      </w:r>
      <w:r w:rsidRPr="00502E96">
        <w:rPr>
          <w:b/>
          <w:bCs/>
        </w:rPr>
        <w:t>ния и судебное преследование в отношении лиц, подозреваемых в наруш</w:t>
      </w:r>
      <w:r w:rsidRPr="00502E96">
        <w:rPr>
          <w:b/>
          <w:bCs/>
        </w:rPr>
        <w:t>е</w:t>
      </w:r>
      <w:r w:rsidRPr="00502E96">
        <w:rPr>
          <w:b/>
          <w:bCs/>
        </w:rPr>
        <w:t>нии прав человека во время государственного переворота, с помощью н</w:t>
      </w:r>
      <w:r w:rsidRPr="00502E96">
        <w:rPr>
          <w:b/>
          <w:bCs/>
        </w:rPr>
        <w:t>е</w:t>
      </w:r>
      <w:r w:rsidRPr="00502E96">
        <w:rPr>
          <w:b/>
          <w:bCs/>
        </w:rPr>
        <w:t>зависимых и беспристрас</w:t>
      </w:r>
      <w:r w:rsidRPr="00502E96">
        <w:rPr>
          <w:b/>
          <w:bCs/>
        </w:rPr>
        <w:t>т</w:t>
      </w:r>
      <w:r w:rsidRPr="00502E96">
        <w:rPr>
          <w:b/>
          <w:bCs/>
        </w:rPr>
        <w:t xml:space="preserve">ных органов. </w:t>
      </w:r>
    </w:p>
    <w:p w:rsidR="00502E96" w:rsidRPr="00502E96" w:rsidRDefault="00502E96" w:rsidP="00502E96">
      <w:pPr>
        <w:pStyle w:val="H23GR"/>
      </w:pPr>
      <w:r w:rsidRPr="00502E96">
        <w:lastRenderedPageBreak/>
        <w:tab/>
      </w:r>
      <w:r w:rsidRPr="00502E96">
        <w:tab/>
      </w:r>
      <w:proofErr w:type="spellStart"/>
      <w:r w:rsidRPr="00502E96">
        <w:t>Недискриминация</w:t>
      </w:r>
      <w:proofErr w:type="spellEnd"/>
      <w:r w:rsidRPr="00502E96">
        <w:t xml:space="preserve"> </w:t>
      </w:r>
    </w:p>
    <w:p w:rsidR="00502E96" w:rsidRPr="00502E96" w:rsidRDefault="00502E96" w:rsidP="00502E96">
      <w:pPr>
        <w:pStyle w:val="SingleTxtGR"/>
      </w:pPr>
      <w:r w:rsidRPr="00502E96">
        <w:t>10.</w:t>
      </w:r>
      <w:r w:rsidRPr="00502E96">
        <w:tab/>
        <w:t>Комитет выражает обеспокоенность в связи с дискриминацией, с которой сталкиваются женщины, гондурасцы африканского происхождения, коренные народы и лица, проживающие в сельских районах. Кроме того, Комитет обесп</w:t>
      </w:r>
      <w:r w:rsidRPr="00502E96">
        <w:t>о</w:t>
      </w:r>
      <w:r w:rsidRPr="00502E96">
        <w:t xml:space="preserve">коен </w:t>
      </w:r>
      <w:proofErr w:type="gramStart"/>
      <w:r w:rsidRPr="00502E96">
        <w:t>недостаточной</w:t>
      </w:r>
      <w:proofErr w:type="gramEnd"/>
      <w:r w:rsidRPr="00502E96">
        <w:t xml:space="preserve"> представленностью коренных народов и гондурасцев афр</w:t>
      </w:r>
      <w:r w:rsidRPr="00502E96">
        <w:t>и</w:t>
      </w:r>
      <w:r w:rsidRPr="00502E96">
        <w:t xml:space="preserve">канского происхождения в политических представительных органах, а также в правительстве. Комитет выражает обеспокоенность по поводу дискриминации, которой подвергаются лесбиянки, </w:t>
      </w:r>
      <w:proofErr w:type="spellStart"/>
      <w:r w:rsidRPr="00502E96">
        <w:t>геи</w:t>
      </w:r>
      <w:proofErr w:type="spellEnd"/>
      <w:r w:rsidRPr="00502E96">
        <w:t xml:space="preserve">, </w:t>
      </w:r>
      <w:proofErr w:type="spellStart"/>
      <w:r w:rsidRPr="00502E96">
        <w:t>бисексуалы</w:t>
      </w:r>
      <w:proofErr w:type="spellEnd"/>
      <w:r w:rsidRPr="00502E96">
        <w:t xml:space="preserve">, </w:t>
      </w:r>
      <w:proofErr w:type="spellStart"/>
      <w:r w:rsidRPr="00502E96">
        <w:t>трансгендеры</w:t>
      </w:r>
      <w:proofErr w:type="spellEnd"/>
      <w:r w:rsidRPr="00502E96">
        <w:t xml:space="preserve"> и </w:t>
      </w:r>
      <w:proofErr w:type="spellStart"/>
      <w:r w:rsidRPr="00502E96">
        <w:t>интерсекс</w:t>
      </w:r>
      <w:r w:rsidRPr="00502E96">
        <w:t>у</w:t>
      </w:r>
      <w:r w:rsidRPr="00502E96">
        <w:t>алы</w:t>
      </w:r>
      <w:proofErr w:type="spellEnd"/>
      <w:r w:rsidRPr="00502E96">
        <w:t xml:space="preserve">, в том числе в отношении прав однополых пар и идентичности </w:t>
      </w:r>
      <w:proofErr w:type="spellStart"/>
      <w:r w:rsidRPr="00502E96">
        <w:t>трансгенд</w:t>
      </w:r>
      <w:r w:rsidRPr="00502E96">
        <w:t>е</w:t>
      </w:r>
      <w:r w:rsidRPr="00502E96">
        <w:t>ров</w:t>
      </w:r>
      <w:proofErr w:type="spellEnd"/>
      <w:r w:rsidRPr="00502E96">
        <w:t xml:space="preserve"> (статьи 2, 3, 25, 26 и 27).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11.</w:t>
      </w:r>
      <w:r w:rsidRPr="00502E96">
        <w:tab/>
      </w:r>
      <w:r w:rsidRPr="00502E96">
        <w:rPr>
          <w:b/>
          <w:bCs/>
        </w:rPr>
        <w:t>Государству-участнику следует обеспечить всестороннюю защиту от дискриминации, включая дискриминацию в отношении женщин, гонд</w:t>
      </w:r>
      <w:r w:rsidRPr="00502E96">
        <w:rPr>
          <w:b/>
          <w:bCs/>
        </w:rPr>
        <w:t>у</w:t>
      </w:r>
      <w:r w:rsidRPr="00502E96">
        <w:rPr>
          <w:b/>
          <w:bCs/>
        </w:rPr>
        <w:t>расцев африканского происхождения и коренных народов, а также по пр</w:t>
      </w:r>
      <w:r w:rsidRPr="00502E96">
        <w:rPr>
          <w:b/>
          <w:bCs/>
        </w:rPr>
        <w:t>и</w:t>
      </w:r>
      <w:r w:rsidRPr="00502E96">
        <w:rPr>
          <w:b/>
          <w:bCs/>
        </w:rPr>
        <w:t>знаку сексуал</w:t>
      </w:r>
      <w:r w:rsidRPr="00502E96">
        <w:rPr>
          <w:b/>
          <w:bCs/>
        </w:rPr>
        <w:t>ь</w:t>
      </w:r>
      <w:r w:rsidRPr="00502E96">
        <w:rPr>
          <w:b/>
          <w:bCs/>
        </w:rPr>
        <w:t>ной ориентации и гендерной идентичности. Государству-участнику следует укрепить Национальный институт по делам женщин</w:t>
      </w:r>
      <w:r>
        <w:rPr>
          <w:b/>
          <w:bCs/>
        </w:rPr>
        <w:t>, в </w:t>
      </w:r>
      <w:r w:rsidRPr="00502E96">
        <w:rPr>
          <w:b/>
          <w:bCs/>
        </w:rPr>
        <w:t>частности посредством увеличения объема бюджетных средств, выделя</w:t>
      </w:r>
      <w:r w:rsidRPr="00502E96">
        <w:rPr>
          <w:b/>
          <w:bCs/>
        </w:rPr>
        <w:t>е</w:t>
      </w:r>
      <w:r w:rsidRPr="00502E96">
        <w:rPr>
          <w:b/>
          <w:bCs/>
        </w:rPr>
        <w:t>мых на его нужды, и способствовать эффективному осуществлению втор</w:t>
      </w:r>
      <w:r w:rsidRPr="00502E96">
        <w:rPr>
          <w:b/>
          <w:bCs/>
        </w:rPr>
        <w:t>о</w:t>
      </w:r>
      <w:r w:rsidRPr="00502E96">
        <w:rPr>
          <w:b/>
          <w:bCs/>
        </w:rPr>
        <w:t xml:space="preserve">го Плана по обеспечению гендерного равенства на 2010–2022 годы. Кроме того, ему следует обеспечить полное признание равенства прав однополых пар и идентичности </w:t>
      </w:r>
      <w:proofErr w:type="spellStart"/>
      <w:r w:rsidRPr="00502E96">
        <w:rPr>
          <w:b/>
          <w:bCs/>
        </w:rPr>
        <w:t>транссексуалов</w:t>
      </w:r>
      <w:proofErr w:type="spellEnd"/>
      <w:r w:rsidRPr="00502E96">
        <w:rPr>
          <w:b/>
          <w:bCs/>
        </w:rPr>
        <w:t>, а также всестороннюю защиту от пр</w:t>
      </w:r>
      <w:r w:rsidRPr="00502E96">
        <w:rPr>
          <w:b/>
          <w:bCs/>
        </w:rPr>
        <w:t>е</w:t>
      </w:r>
      <w:r w:rsidRPr="00502E96">
        <w:rPr>
          <w:b/>
          <w:bCs/>
        </w:rPr>
        <w:t xml:space="preserve">ступлений на почве ненависти в отношении лесбиянок, </w:t>
      </w:r>
      <w:proofErr w:type="spellStart"/>
      <w:r w:rsidRPr="00502E96">
        <w:rPr>
          <w:b/>
          <w:bCs/>
        </w:rPr>
        <w:t>геев</w:t>
      </w:r>
      <w:proofErr w:type="spellEnd"/>
      <w:r w:rsidRPr="00502E96">
        <w:rPr>
          <w:b/>
          <w:bCs/>
        </w:rPr>
        <w:t xml:space="preserve">, </w:t>
      </w:r>
      <w:proofErr w:type="spellStart"/>
      <w:r w:rsidRPr="00502E96">
        <w:rPr>
          <w:b/>
          <w:bCs/>
        </w:rPr>
        <w:t>бисексуалов</w:t>
      </w:r>
      <w:proofErr w:type="spellEnd"/>
      <w:r w:rsidRPr="00502E96">
        <w:rPr>
          <w:b/>
          <w:bCs/>
        </w:rPr>
        <w:t xml:space="preserve">, </w:t>
      </w:r>
      <w:proofErr w:type="spellStart"/>
      <w:r w:rsidRPr="00502E96">
        <w:rPr>
          <w:b/>
          <w:bCs/>
        </w:rPr>
        <w:t>трансгендеров</w:t>
      </w:r>
      <w:proofErr w:type="spellEnd"/>
      <w:r w:rsidRPr="00502E96">
        <w:rPr>
          <w:b/>
          <w:bCs/>
        </w:rPr>
        <w:t xml:space="preserve"> и </w:t>
      </w:r>
      <w:proofErr w:type="spellStart"/>
      <w:r w:rsidRPr="00502E96">
        <w:rPr>
          <w:b/>
          <w:bCs/>
        </w:rPr>
        <w:t>интерсексуалов</w:t>
      </w:r>
      <w:proofErr w:type="spellEnd"/>
      <w:r w:rsidRPr="00502E96">
        <w:rPr>
          <w:b/>
          <w:bCs/>
        </w:rPr>
        <w:t>. Ему следует также принять меры в целях расширения участия коренных народов и гондурасцев африканского пр</w:t>
      </w:r>
      <w:r w:rsidRPr="00502E96">
        <w:rPr>
          <w:b/>
          <w:bCs/>
        </w:rPr>
        <w:t>о</w:t>
      </w:r>
      <w:r w:rsidRPr="00502E96">
        <w:rPr>
          <w:b/>
          <w:bCs/>
        </w:rPr>
        <w:t xml:space="preserve">исхождения в общественной и политической жизни. 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Равенство прав мужчин и женщин</w:t>
      </w:r>
    </w:p>
    <w:p w:rsidR="00502E96" w:rsidRPr="00502E96" w:rsidRDefault="00502E96" w:rsidP="00502E96">
      <w:pPr>
        <w:pStyle w:val="SingleTxtGR"/>
      </w:pPr>
      <w:r w:rsidRPr="00502E96">
        <w:t>12.</w:t>
      </w:r>
      <w:r w:rsidRPr="00502E96">
        <w:tab/>
        <w:t>Комитет выражает обеспокоенность по поводу ограниченного участия женщин в политической и общественной жизни, особенно в связи с Положен</w:t>
      </w:r>
      <w:r w:rsidRPr="00502E96">
        <w:t>и</w:t>
      </w:r>
      <w:r w:rsidRPr="00502E96">
        <w:t>ем о применении в избирательных процессах принципа равенства между же</w:t>
      </w:r>
      <w:r w:rsidRPr="00502E96">
        <w:t>н</w:t>
      </w:r>
      <w:r w:rsidRPr="00502E96">
        <w:t>щинами и мужчинами и механизма чередования при участии в политике, кот</w:t>
      </w:r>
      <w:r w:rsidRPr="00502E96">
        <w:t>о</w:t>
      </w:r>
      <w:r w:rsidRPr="00502E96">
        <w:t xml:space="preserve">рое не гарантирует реального чередования на выборных должностях (статьи 2, 3, 25 и 26).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13.</w:t>
      </w:r>
      <w:r w:rsidRPr="00502E96">
        <w:tab/>
      </w:r>
      <w:r w:rsidRPr="00502E96">
        <w:rPr>
          <w:b/>
          <w:bCs/>
        </w:rPr>
        <w:t>Государству-участнику следует активизировать усилия по расшир</w:t>
      </w:r>
      <w:r w:rsidRPr="00502E96">
        <w:rPr>
          <w:b/>
          <w:bCs/>
        </w:rPr>
        <w:t>е</w:t>
      </w:r>
      <w:r w:rsidRPr="00502E96">
        <w:rPr>
          <w:b/>
          <w:bCs/>
        </w:rPr>
        <w:t>нию участия женщин в политической и общественной жизни, в том числе принять, в случае необходимости, временные специальные меры в целях полного осуществления положений Пакта и внести изменения в вышеуп</w:t>
      </w:r>
      <w:r w:rsidRPr="00502E96">
        <w:rPr>
          <w:b/>
          <w:bCs/>
        </w:rPr>
        <w:t>о</w:t>
      </w:r>
      <w:r w:rsidRPr="00502E96">
        <w:rPr>
          <w:b/>
          <w:bCs/>
        </w:rPr>
        <w:t>мянутое Полож</w:t>
      </w:r>
      <w:r w:rsidRPr="00502E96">
        <w:rPr>
          <w:b/>
          <w:bCs/>
        </w:rPr>
        <w:t>е</w:t>
      </w:r>
      <w:r w:rsidRPr="00502E96">
        <w:rPr>
          <w:b/>
          <w:bCs/>
        </w:rPr>
        <w:t xml:space="preserve">ние, с 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обеспечить реальное равенство.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Насилие в отношении женщин</w:t>
      </w:r>
    </w:p>
    <w:p w:rsidR="00502E96" w:rsidRPr="00502E96" w:rsidRDefault="00502E96" w:rsidP="005F5F6B">
      <w:pPr>
        <w:pStyle w:val="SingleTxtGR"/>
      </w:pPr>
      <w:r w:rsidRPr="00502E96">
        <w:t>14.</w:t>
      </w:r>
      <w:r w:rsidRPr="00502E96">
        <w:tab/>
        <w:t xml:space="preserve">Комитет обеспокоен высоким уровнем насилия в отношении женщин, включая насилие в семье, и, в частности, распространенностью </w:t>
      </w:r>
      <w:proofErr w:type="spellStart"/>
      <w:r w:rsidRPr="00502E96">
        <w:t>фемицида</w:t>
      </w:r>
      <w:proofErr w:type="spellEnd"/>
      <w:r w:rsidRPr="00502E96">
        <w:t>, жертвами</w:t>
      </w:r>
      <w:r w:rsidR="005F5F6B">
        <w:t xml:space="preserve"> которого ежегодно становятся сот</w:t>
      </w:r>
      <w:r w:rsidRPr="00502E96">
        <w:t>ни женщин, а также насилием в о</w:t>
      </w:r>
      <w:r w:rsidRPr="00502E96">
        <w:t>т</w:t>
      </w:r>
      <w:r w:rsidRPr="00502E96">
        <w:t>ношении женщин, занятых в сфере сексуальных услуг. Комитет обеспокоен также крайне низким числом судебных процессов и вынесенных обвинител</w:t>
      </w:r>
      <w:r w:rsidRPr="00502E96">
        <w:t>ь</w:t>
      </w:r>
      <w:r w:rsidRPr="00502E96">
        <w:t>ных приговоров за акты насилия в отношении женщин, поскольку это ведет к безнаказанности виновных (статьи 2, 3, 6, 7 и 26).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15.</w:t>
      </w:r>
      <w:r w:rsidRPr="00502E96">
        <w:tab/>
      </w:r>
      <w:r w:rsidRPr="00502E96">
        <w:rPr>
          <w:b/>
          <w:bCs/>
        </w:rPr>
        <w:t>Государству-участнику следует прилагать больше усилий по пред</w:t>
      </w:r>
      <w:r w:rsidRPr="00502E96">
        <w:rPr>
          <w:b/>
          <w:bCs/>
        </w:rPr>
        <w:t>у</w:t>
      </w:r>
      <w:r w:rsidRPr="00502E96">
        <w:rPr>
          <w:b/>
          <w:bCs/>
        </w:rPr>
        <w:t>преждению и искоренению всех актов насилия в отношении женщин, нак</w:t>
      </w:r>
      <w:r w:rsidRPr="00502E96">
        <w:rPr>
          <w:b/>
          <w:bCs/>
        </w:rPr>
        <w:t>а</w:t>
      </w:r>
      <w:r w:rsidRPr="00502E96">
        <w:rPr>
          <w:b/>
          <w:bCs/>
        </w:rPr>
        <w:t>занию виновных и предоставлению помощи и защиты жертвам, в том чи</w:t>
      </w:r>
      <w:r w:rsidRPr="00502E96">
        <w:rPr>
          <w:b/>
          <w:bCs/>
        </w:rPr>
        <w:t>с</w:t>
      </w:r>
      <w:r w:rsidRPr="00502E96">
        <w:rPr>
          <w:b/>
          <w:bCs/>
        </w:rPr>
        <w:t>ле путем принятия всеобъемлющего закона о борьбе с насилием в отнош</w:t>
      </w:r>
      <w:r w:rsidRPr="00502E96">
        <w:rPr>
          <w:b/>
          <w:bCs/>
        </w:rPr>
        <w:t>е</w:t>
      </w:r>
      <w:r w:rsidRPr="00502E96">
        <w:rPr>
          <w:b/>
          <w:bCs/>
        </w:rPr>
        <w:t>нии женщин. Государству следует также упростить процесс представления жалоб жертвами, принять меры в целях проведения оперативных, тщ</w:t>
      </w:r>
      <w:r w:rsidRPr="00502E96">
        <w:rPr>
          <w:b/>
          <w:bCs/>
        </w:rPr>
        <w:t>а</w:t>
      </w:r>
      <w:r w:rsidRPr="00502E96">
        <w:rPr>
          <w:b/>
          <w:bCs/>
        </w:rPr>
        <w:t>тельных и беспристрастных расследований в отношении каждого акта насилия; обеспечить привлеч</w:t>
      </w:r>
      <w:r w:rsidRPr="00502E96">
        <w:rPr>
          <w:b/>
          <w:bCs/>
        </w:rPr>
        <w:t>е</w:t>
      </w:r>
      <w:r w:rsidRPr="00502E96">
        <w:rPr>
          <w:b/>
          <w:bCs/>
        </w:rPr>
        <w:t>ние к судебной ответственности и наказание виновных; и предоставить жертвам возможность получения помощи, средств защиты и полной компенсации.</w:t>
      </w:r>
    </w:p>
    <w:p w:rsidR="00502E96" w:rsidRPr="00502E96" w:rsidRDefault="00502E96" w:rsidP="00502E96">
      <w:pPr>
        <w:pStyle w:val="H23GR"/>
      </w:pPr>
      <w:r w:rsidRPr="00502E96">
        <w:lastRenderedPageBreak/>
        <w:tab/>
      </w:r>
      <w:r w:rsidRPr="00502E96">
        <w:tab/>
        <w:t>Добровольное прерывание беременности и репродуктивные права</w:t>
      </w:r>
    </w:p>
    <w:p w:rsidR="00502E96" w:rsidRPr="00502E96" w:rsidRDefault="00502E96" w:rsidP="00502E96">
      <w:pPr>
        <w:pStyle w:val="SingleTxtGR"/>
      </w:pPr>
      <w:r w:rsidRPr="00502E96">
        <w:t>16.</w:t>
      </w:r>
      <w:r w:rsidRPr="00502E96">
        <w:tab/>
        <w:t>Комитет отмечает усилия государства в области борьбы с материнской смертностью в целом, однако выражает обеспокоенность в связи с тем, что л</w:t>
      </w:r>
      <w:r w:rsidRPr="00502E96">
        <w:t>ю</w:t>
      </w:r>
      <w:r w:rsidRPr="00502E96">
        <w:t>бое добровольное прерывание беременности является незаконным и подлежит наказанию в виде лишения свободы на срок до десяти лет, что приводит к в</w:t>
      </w:r>
      <w:r w:rsidRPr="00502E96">
        <w:t>ы</w:t>
      </w:r>
      <w:r w:rsidRPr="00502E96">
        <w:t>сокому уровню смертности в результате небезопасных абортов; действует абс</w:t>
      </w:r>
      <w:r w:rsidRPr="00502E96">
        <w:t>о</w:t>
      </w:r>
      <w:r w:rsidRPr="00502E96">
        <w:t>лютный запрет на средства экстренной контрацепции, в том числе в случаях изнасилования и инцеста; и отмечаются высокие показатели нежелательной подростковой беременности (статьи 3, 6, 7,</w:t>
      </w:r>
      <w:r w:rsidR="00E40DEA">
        <w:t xml:space="preserve"> </w:t>
      </w:r>
      <w:r w:rsidRPr="00502E96">
        <w:t>17 и 26).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17.</w:t>
      </w:r>
      <w:r w:rsidRPr="00502E96">
        <w:tab/>
      </w:r>
      <w:r w:rsidRPr="00502E96">
        <w:rPr>
          <w:b/>
          <w:bCs/>
        </w:rPr>
        <w:t xml:space="preserve">Государству-участнику следует в срочном порядке внести изменения в законодательство, с 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создать условия, которые позволят же</w:t>
      </w:r>
      <w:r w:rsidRPr="00502E96">
        <w:rPr>
          <w:b/>
          <w:bCs/>
        </w:rPr>
        <w:t>н</w:t>
      </w:r>
      <w:r w:rsidRPr="00502E96">
        <w:rPr>
          <w:b/>
          <w:bCs/>
        </w:rPr>
        <w:t>щинам избежать нежелательной беременности и не прибегать к незако</w:t>
      </w:r>
      <w:r w:rsidRPr="00502E96">
        <w:rPr>
          <w:b/>
          <w:bCs/>
        </w:rPr>
        <w:t>н</w:t>
      </w:r>
      <w:r w:rsidRPr="00502E96">
        <w:rPr>
          <w:b/>
          <w:bCs/>
        </w:rPr>
        <w:t>ным формам аборта, представляющим уг</w:t>
      </w:r>
      <w:r>
        <w:rPr>
          <w:b/>
          <w:bCs/>
        </w:rPr>
        <w:t>розу для их жизни и здоровья. В </w:t>
      </w:r>
      <w:r w:rsidRPr="00502E96">
        <w:rPr>
          <w:b/>
          <w:bCs/>
        </w:rPr>
        <w:t>этой связи государству-участнику следует обеспечить доступ к легал</w:t>
      </w:r>
      <w:r w:rsidRPr="00502E96">
        <w:rPr>
          <w:b/>
          <w:bCs/>
        </w:rPr>
        <w:t>ь</w:t>
      </w:r>
      <w:r w:rsidRPr="00502E96">
        <w:rPr>
          <w:b/>
          <w:bCs/>
        </w:rPr>
        <w:t>ным и безопасным абортам, в том числе в случаях угрозы для жизни или здоровья женщины, изнасилования или инцеста, нежизнеспособности пл</w:t>
      </w:r>
      <w:r w:rsidRPr="00502E96">
        <w:rPr>
          <w:b/>
          <w:bCs/>
        </w:rPr>
        <w:t>о</w:t>
      </w:r>
      <w:r w:rsidRPr="00502E96">
        <w:rPr>
          <w:b/>
          <w:bCs/>
        </w:rPr>
        <w:t xml:space="preserve">да ввиду аномального развития, а также рассмотреть вопрос об отмене уголовного наказания за аборт. Государству-участнику следует отменить запрет на средства экстренной контрацепции. </w:t>
      </w:r>
      <w:proofErr w:type="gramStart"/>
      <w:r w:rsidRPr="00502E96">
        <w:rPr>
          <w:b/>
          <w:bCs/>
        </w:rPr>
        <w:t>Ему следует также вести точную статистику относительно воздействия ограничений на аборты и средства экстренной контрацепции на жизнь и здоровье женщин и девочек и расширить программы по обеспечению полного доступа к услугам в о</w:t>
      </w:r>
      <w:r w:rsidRPr="00502E96">
        <w:rPr>
          <w:b/>
          <w:bCs/>
        </w:rPr>
        <w:t>б</w:t>
      </w:r>
      <w:r w:rsidRPr="00502E96">
        <w:rPr>
          <w:b/>
          <w:bCs/>
        </w:rPr>
        <w:t>ласти сексуального и репродуктивного здоровья, противозачаточным сре</w:t>
      </w:r>
      <w:r w:rsidRPr="00502E96">
        <w:rPr>
          <w:b/>
          <w:bCs/>
        </w:rPr>
        <w:t>д</w:t>
      </w:r>
      <w:r w:rsidRPr="00502E96">
        <w:rPr>
          <w:b/>
          <w:bCs/>
        </w:rPr>
        <w:t>ствам и образованию для повышения информированности мужчин и же</w:t>
      </w:r>
      <w:r w:rsidRPr="00502E96">
        <w:rPr>
          <w:b/>
          <w:bCs/>
        </w:rPr>
        <w:t>н</w:t>
      </w:r>
      <w:r w:rsidRPr="00502E96">
        <w:rPr>
          <w:b/>
          <w:bCs/>
        </w:rPr>
        <w:t xml:space="preserve">щин, мальчиков и девочек по всей стране. </w:t>
      </w:r>
      <w:proofErr w:type="gramEnd"/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Право на жизнь и личную неприкосновенность</w:t>
      </w:r>
    </w:p>
    <w:p w:rsidR="00502E96" w:rsidRPr="00502E96" w:rsidRDefault="00502E96" w:rsidP="00502E96">
      <w:pPr>
        <w:pStyle w:val="SingleTxtGR"/>
      </w:pPr>
      <w:r w:rsidRPr="00502E96">
        <w:t>18.</w:t>
      </w:r>
      <w:r w:rsidRPr="00502E96">
        <w:tab/>
        <w:t>Комитет отмечает сокращение в государстве-участнике количества убийств. Вместе с тем он по-прежнему обеспокоен чрезмерно высокими пок</w:t>
      </w:r>
      <w:r w:rsidRPr="00502E96">
        <w:t>а</w:t>
      </w:r>
      <w:r w:rsidRPr="00502E96">
        <w:t>зателями убийств, посягательств на физическую неприкосновенность, престу</w:t>
      </w:r>
      <w:r w:rsidRPr="00502E96">
        <w:t>п</w:t>
      </w:r>
      <w:r w:rsidRPr="00502E96">
        <w:t xml:space="preserve">лений против собственности, вербовки детей преступными или бандитскими группировками для привлечения их к преступной деятельности, а также крайне высоким уровнем безнаказанности за такие преступления (статьи 6, 9 и 24).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19.</w:t>
      </w:r>
      <w:r w:rsidRPr="00502E96">
        <w:tab/>
      </w:r>
      <w:r w:rsidRPr="00502E96">
        <w:rPr>
          <w:b/>
          <w:bCs/>
        </w:rPr>
        <w:t xml:space="preserve">Государству-участнику следует активизировать усилия, с 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расследование всех преступлений с применением насилия и других тяжких преступлений проводилось оперативно, тщательно и беспристрастно и чтобы виновные подвергались судебно</w:t>
      </w:r>
      <w:r>
        <w:rPr>
          <w:b/>
          <w:bCs/>
        </w:rPr>
        <w:t>му преследованию и наказанию, а </w:t>
      </w:r>
      <w:r w:rsidRPr="00502E96">
        <w:rPr>
          <w:b/>
          <w:bCs/>
        </w:rPr>
        <w:t>также обеспечить предоставление жертвам полного возмещения ущерба. Государству-участнику следует также расширить программы защиты детей и молодых людей, которые отказываются становиться членами престу</w:t>
      </w:r>
      <w:r w:rsidRPr="00502E96">
        <w:rPr>
          <w:b/>
          <w:bCs/>
        </w:rPr>
        <w:t>п</w:t>
      </w:r>
      <w:r w:rsidRPr="00502E96">
        <w:rPr>
          <w:b/>
          <w:bCs/>
        </w:rPr>
        <w:t>ных или бандитских группировок, а также профилактические программы, в частности посредством эффективного закрепления в законодательном порядке системы всестороннего поощрения и защиты прав детей при обе</w:t>
      </w:r>
      <w:r w:rsidRPr="00502E96">
        <w:rPr>
          <w:b/>
          <w:bCs/>
        </w:rPr>
        <w:t>с</w:t>
      </w:r>
      <w:r w:rsidRPr="00502E96">
        <w:rPr>
          <w:b/>
          <w:bCs/>
        </w:rPr>
        <w:t>печении достаточного бюджетного финансирования для реализации ее ц</w:t>
      </w:r>
      <w:r w:rsidRPr="00502E96">
        <w:rPr>
          <w:b/>
          <w:bCs/>
        </w:rPr>
        <w:t>е</w:t>
      </w:r>
      <w:r w:rsidRPr="00502E96">
        <w:rPr>
          <w:b/>
          <w:bCs/>
        </w:rPr>
        <w:t>лей.</w:t>
      </w:r>
    </w:p>
    <w:p w:rsidR="00502E96" w:rsidRPr="00502E96" w:rsidRDefault="00502E96" w:rsidP="00502E96">
      <w:pPr>
        <w:pStyle w:val="SingleTxtGR"/>
      </w:pPr>
      <w:r w:rsidRPr="00502E96">
        <w:t>20.</w:t>
      </w:r>
      <w:r w:rsidRPr="00502E96">
        <w:tab/>
        <w:t>Комитет выражает обеспокоенность в связи с милитаризацией общ</w:t>
      </w:r>
      <w:r w:rsidRPr="00502E96">
        <w:t>е</w:t>
      </w:r>
      <w:r w:rsidRPr="00502E96">
        <w:t>ственной безопасности и недостаточным регулированием и контролем в отн</w:t>
      </w:r>
      <w:r w:rsidRPr="00502E96">
        <w:t>о</w:t>
      </w:r>
      <w:r w:rsidRPr="00502E96">
        <w:t>шении деятельности частных охранных предприятий. Отмечая усилия, прил</w:t>
      </w:r>
      <w:r w:rsidRPr="00502E96">
        <w:t>а</w:t>
      </w:r>
      <w:r w:rsidRPr="00502E96">
        <w:t>гаемые государством-участником в целях сокращения числа лицензий на ор</w:t>
      </w:r>
      <w:r w:rsidRPr="00502E96">
        <w:t>у</w:t>
      </w:r>
      <w:r w:rsidRPr="00502E96">
        <w:t>жие, Комитет</w:t>
      </w:r>
      <w:r w:rsidR="00091623">
        <w:t>,</w:t>
      </w:r>
      <w:r w:rsidRPr="00502E96">
        <w:t xml:space="preserve"> тем не менее</w:t>
      </w:r>
      <w:r w:rsidR="00091623">
        <w:t>,</w:t>
      </w:r>
      <w:r w:rsidRPr="00502E96">
        <w:t xml:space="preserve"> выражает сожаление в связи с недостаточным ко</w:t>
      </w:r>
      <w:r w:rsidRPr="00502E96">
        <w:t>н</w:t>
      </w:r>
      <w:r w:rsidRPr="00502E96">
        <w:t xml:space="preserve">тролем в отношении владения и применения оружия (статьи 2, 6 и 9).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21.</w:t>
      </w:r>
      <w:r w:rsidRPr="00502E96">
        <w:tab/>
      </w:r>
      <w:r w:rsidRPr="00502E96">
        <w:rPr>
          <w:b/>
          <w:bCs/>
        </w:rPr>
        <w:t xml:space="preserve">Государству-участнику следует продолжать осуществлять шаги по укреплению национальной полиции, с 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она могла взять на себя функции поддержания общественного порядка, которые на данный момент выполняют вооруженные силы. Государству-участнику следует продо</w:t>
      </w:r>
      <w:r w:rsidRPr="00502E96">
        <w:rPr>
          <w:b/>
          <w:bCs/>
        </w:rPr>
        <w:t>л</w:t>
      </w:r>
      <w:r w:rsidRPr="00502E96">
        <w:rPr>
          <w:b/>
          <w:bCs/>
        </w:rPr>
        <w:t>жить процесс серт</w:t>
      </w:r>
      <w:r w:rsidRPr="00502E96">
        <w:rPr>
          <w:b/>
          <w:bCs/>
        </w:rPr>
        <w:t>и</w:t>
      </w:r>
      <w:r w:rsidRPr="00502E96">
        <w:rPr>
          <w:b/>
          <w:bCs/>
        </w:rPr>
        <w:t xml:space="preserve">фикации сотрудников национальной полиции, который </w:t>
      </w:r>
      <w:r w:rsidRPr="00502E96">
        <w:rPr>
          <w:b/>
          <w:bCs/>
        </w:rPr>
        <w:lastRenderedPageBreak/>
        <w:t xml:space="preserve">должен осуществлялся на </w:t>
      </w:r>
      <w:proofErr w:type="spellStart"/>
      <w:r w:rsidRPr="00502E96">
        <w:rPr>
          <w:b/>
          <w:bCs/>
        </w:rPr>
        <w:t>транспарентной</w:t>
      </w:r>
      <w:proofErr w:type="spellEnd"/>
      <w:r w:rsidRPr="00502E96">
        <w:rPr>
          <w:b/>
          <w:bCs/>
        </w:rPr>
        <w:t xml:space="preserve"> и беспристрастной основе. Кр</w:t>
      </w:r>
      <w:r w:rsidRPr="00502E96">
        <w:rPr>
          <w:b/>
          <w:bCs/>
        </w:rPr>
        <w:t>о</w:t>
      </w:r>
      <w:r w:rsidRPr="00502E96">
        <w:rPr>
          <w:b/>
          <w:bCs/>
        </w:rPr>
        <w:t>ме того, государству следует принять законодательство, направленное на обеспечение соответствия деятельности частных охранных предприятий положениям Пакта; усилить госуда</w:t>
      </w:r>
      <w:r w:rsidRPr="00502E96">
        <w:rPr>
          <w:b/>
          <w:bCs/>
        </w:rPr>
        <w:t>р</w:t>
      </w:r>
      <w:r w:rsidRPr="00502E96">
        <w:rPr>
          <w:b/>
          <w:bCs/>
        </w:rPr>
        <w:t xml:space="preserve">ственный </w:t>
      </w:r>
      <w:proofErr w:type="gramStart"/>
      <w:r w:rsidRPr="00502E96">
        <w:rPr>
          <w:b/>
          <w:bCs/>
        </w:rPr>
        <w:t>контроль за</w:t>
      </w:r>
      <w:proofErr w:type="gramEnd"/>
      <w:r w:rsidRPr="00502E96">
        <w:rPr>
          <w:b/>
          <w:bCs/>
        </w:rPr>
        <w:t xml:space="preserve"> деятельностью таких предприятий; и укрепить надзорные функции Управления по ко</w:t>
      </w:r>
      <w:r w:rsidRPr="00502E96">
        <w:rPr>
          <w:b/>
          <w:bCs/>
        </w:rPr>
        <w:t>н</w:t>
      </w:r>
      <w:r w:rsidRPr="00502E96">
        <w:rPr>
          <w:b/>
          <w:bCs/>
        </w:rPr>
        <w:t>тролю за частными охранными предприятиями, а также увеличить объем бюджетных средств, выделяемых на его нужды. Государству-участнику следует осуществлять эффективный контроль в отношении владения и и</w:t>
      </w:r>
      <w:r w:rsidRPr="00502E96">
        <w:rPr>
          <w:b/>
          <w:bCs/>
        </w:rPr>
        <w:t>с</w:t>
      </w:r>
      <w:r w:rsidRPr="00502E96">
        <w:rPr>
          <w:b/>
          <w:bCs/>
        </w:rPr>
        <w:t>пользования огнестрельного оружия, а также сократить количество нах</w:t>
      </w:r>
      <w:r w:rsidRPr="00502E96">
        <w:rPr>
          <w:b/>
          <w:bCs/>
        </w:rPr>
        <w:t>о</w:t>
      </w:r>
      <w:r w:rsidRPr="00502E96">
        <w:rPr>
          <w:b/>
          <w:bCs/>
        </w:rPr>
        <w:t>дящегося в обращении оружия, в том числе путем принятия соответств</w:t>
      </w:r>
      <w:r w:rsidRPr="00502E96">
        <w:rPr>
          <w:b/>
          <w:bCs/>
        </w:rPr>
        <w:t>у</w:t>
      </w:r>
      <w:r w:rsidRPr="00502E96">
        <w:rPr>
          <w:b/>
          <w:bCs/>
        </w:rPr>
        <w:t>ющего законодательства.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Внесудебные казни, насильственные исчезновения и пытки</w:t>
      </w:r>
    </w:p>
    <w:p w:rsidR="00502E96" w:rsidRPr="00502E96" w:rsidRDefault="00502E96" w:rsidP="00502E96">
      <w:pPr>
        <w:pStyle w:val="SingleTxtGR"/>
      </w:pPr>
      <w:r w:rsidRPr="00502E96">
        <w:t>22.</w:t>
      </w:r>
      <w:r w:rsidRPr="00502E96">
        <w:tab/>
        <w:t xml:space="preserve">Комитет обеспокоен сообщениями о том, что в стране продолжается практика </w:t>
      </w:r>
      <w:r>
        <w:t>«</w:t>
      </w:r>
      <w:r w:rsidRPr="00502E96">
        <w:t>социальных чисток</w:t>
      </w:r>
      <w:r>
        <w:t>»</w:t>
      </w:r>
      <w:r w:rsidRPr="00502E96">
        <w:t xml:space="preserve"> и других внесудебных казней с участием сил безопасности. Комитет принимает к сведению, что насильственное исчезнов</w:t>
      </w:r>
      <w:r w:rsidRPr="00502E96">
        <w:t>е</w:t>
      </w:r>
      <w:r w:rsidRPr="00502E96">
        <w:t>ние квалифицируется в качестве преступления; вместе с тем он обеспокоен с</w:t>
      </w:r>
      <w:r w:rsidRPr="00502E96">
        <w:t>о</w:t>
      </w:r>
      <w:r w:rsidRPr="00502E96">
        <w:t>общениями о большом количестве случаев насильственных исчезновений, остающихся нерасследованными. Комитет обеспокоен также безнаказанностью за эти предполагаемые преступления, в том числе утверждениями о том, что причиной этой безнаказанности является коррумпированность правоохран</w:t>
      </w:r>
      <w:r w:rsidRPr="00502E96">
        <w:t>и</w:t>
      </w:r>
      <w:r w:rsidRPr="00502E96">
        <w:t xml:space="preserve">тельных органов (статьи 2, 6 и 7).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23.</w:t>
      </w:r>
      <w:r w:rsidRPr="00502E96">
        <w:tab/>
      </w:r>
      <w:r w:rsidRPr="00502E96">
        <w:rPr>
          <w:b/>
          <w:bCs/>
        </w:rPr>
        <w:t>Государству-участнику следует активизировать усилия и обеспечить проведение оперативных, тщательных и беспристрастных расследований по всем предполагаемым случаям внесудебных казней и насильственных исчезновений, а также привлечение к судебной ответственности и наказ</w:t>
      </w:r>
      <w:r w:rsidRPr="00502E96">
        <w:rPr>
          <w:b/>
          <w:bCs/>
        </w:rPr>
        <w:t>а</w:t>
      </w:r>
      <w:r w:rsidRPr="00502E96">
        <w:rPr>
          <w:b/>
          <w:bCs/>
        </w:rPr>
        <w:t xml:space="preserve">ние виновных. Следует принять меры для поиска пропавших без вести лиц, а также обеспечить предоставление жертвам полного возмещения ущерба. </w:t>
      </w:r>
    </w:p>
    <w:p w:rsidR="00502E96" w:rsidRPr="00502E96" w:rsidRDefault="00502E96" w:rsidP="00502E96">
      <w:pPr>
        <w:pStyle w:val="SingleTxtGR"/>
      </w:pPr>
      <w:r w:rsidRPr="00502E96">
        <w:t>24.</w:t>
      </w:r>
      <w:r w:rsidRPr="00502E96">
        <w:tab/>
        <w:t>Комитет выражает обеспокоенность в связи с заявлениями и сообщени</w:t>
      </w:r>
      <w:r w:rsidRPr="00502E96">
        <w:t>я</w:t>
      </w:r>
      <w:r w:rsidRPr="00502E96">
        <w:t>ми о пытках, жестоком обращении и чрезмерном применении силы со стороны сотрудников полиции, военнослужащих и других государственных должнос</w:t>
      </w:r>
      <w:r w:rsidRPr="00502E96">
        <w:t>т</w:t>
      </w:r>
      <w:r w:rsidRPr="00502E96">
        <w:t xml:space="preserve">ных лиц. Кроме того, Комитет выражает обеспокоенность в связи с отсутствием объективных критериев для определения меры наказания за применение пыток (статьи 2, 7 и 10).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25.</w:t>
      </w:r>
      <w:r w:rsidRPr="00502E96">
        <w:tab/>
      </w:r>
      <w:r w:rsidRPr="00502E96">
        <w:rPr>
          <w:b/>
          <w:bCs/>
        </w:rPr>
        <w:t xml:space="preserve">Государству-участнику следует: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rPr>
          <w:b/>
          <w:bCs/>
        </w:rPr>
        <w:tab/>
        <w:t>a)</w:t>
      </w:r>
      <w:r w:rsidRPr="00502E96">
        <w:rPr>
          <w:b/>
          <w:bCs/>
        </w:rPr>
        <w:tab/>
        <w:t>обеспечить оперативное, беспристрастное и тщательное ра</w:t>
      </w:r>
      <w:r w:rsidRPr="00502E96">
        <w:rPr>
          <w:b/>
          <w:bCs/>
        </w:rPr>
        <w:t>с</w:t>
      </w:r>
      <w:r w:rsidRPr="00502E96">
        <w:rPr>
          <w:b/>
          <w:bCs/>
        </w:rPr>
        <w:t>следование в отношении всех сообщений о пытках и других жестоких, бе</w:t>
      </w:r>
      <w:r w:rsidRPr="00502E96">
        <w:rPr>
          <w:b/>
          <w:bCs/>
        </w:rPr>
        <w:t>с</w:t>
      </w:r>
      <w:r w:rsidRPr="00502E96">
        <w:rPr>
          <w:b/>
          <w:bCs/>
        </w:rPr>
        <w:t>челове</w:t>
      </w:r>
      <w:r w:rsidRPr="00502E96">
        <w:rPr>
          <w:b/>
          <w:bCs/>
        </w:rPr>
        <w:t>ч</w:t>
      </w:r>
      <w:r w:rsidRPr="00502E96">
        <w:rPr>
          <w:b/>
          <w:bCs/>
        </w:rPr>
        <w:t>ных или унижающих достоинство видов обращения; преследование в судебном порядке лиц, совершивших подобные деяния, и назначение этим лицам, в случае признания их виновными, соответствующих мер наказания; и предоставл</w:t>
      </w:r>
      <w:r w:rsidRPr="00502E96">
        <w:rPr>
          <w:b/>
          <w:bCs/>
        </w:rPr>
        <w:t>е</w:t>
      </w:r>
      <w:r w:rsidRPr="00502E96">
        <w:rPr>
          <w:b/>
          <w:bCs/>
        </w:rPr>
        <w:t xml:space="preserve">ние полного возмещения ущерба жертвам;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rPr>
          <w:b/>
          <w:bCs/>
        </w:rPr>
        <w:tab/>
      </w:r>
      <w:proofErr w:type="gramStart"/>
      <w:r w:rsidRPr="00502E96">
        <w:rPr>
          <w:b/>
          <w:bCs/>
        </w:rPr>
        <w:t>b)</w:t>
      </w:r>
      <w:r w:rsidRPr="00502E96">
        <w:rPr>
          <w:b/>
          <w:bCs/>
        </w:rPr>
        <w:tab/>
        <w:t>укрепить следственный потенциал и независимость Прокур</w:t>
      </w:r>
      <w:r w:rsidRPr="00502E96">
        <w:rPr>
          <w:b/>
          <w:bCs/>
        </w:rPr>
        <w:t>а</w:t>
      </w:r>
      <w:r w:rsidRPr="00502E96">
        <w:rPr>
          <w:b/>
          <w:bCs/>
        </w:rPr>
        <w:t>туры специальной юрисдикции по правам человека для проведения надлежащего расследования и судебного преследования по делам о пытках и других жестоких, бесчеловечных или унижающих достоинство видов о</w:t>
      </w:r>
      <w:r w:rsidRPr="00502E96">
        <w:rPr>
          <w:b/>
          <w:bCs/>
        </w:rPr>
        <w:t>б</w:t>
      </w:r>
      <w:r w:rsidRPr="00502E96">
        <w:rPr>
          <w:b/>
          <w:bCs/>
        </w:rPr>
        <w:t>ращения в соотве</w:t>
      </w:r>
      <w:r w:rsidRPr="00502E96">
        <w:rPr>
          <w:b/>
          <w:bCs/>
        </w:rPr>
        <w:t>т</w:t>
      </w:r>
      <w:r w:rsidRPr="00502E96">
        <w:rPr>
          <w:b/>
          <w:bCs/>
        </w:rPr>
        <w:t>ствии с Руководством по эффективному расследованию и документированию пыток и других жестоких, бесчеловечных или ун</w:t>
      </w:r>
      <w:r w:rsidRPr="00502E96">
        <w:rPr>
          <w:b/>
          <w:bCs/>
        </w:rPr>
        <w:t>и</w:t>
      </w:r>
      <w:r w:rsidRPr="00502E96">
        <w:rPr>
          <w:b/>
          <w:bCs/>
        </w:rPr>
        <w:t>жающих достоинство видов обращения и наказания (Стамбульский прот</w:t>
      </w:r>
      <w:r w:rsidRPr="00502E96">
        <w:rPr>
          <w:b/>
          <w:bCs/>
        </w:rPr>
        <w:t>о</w:t>
      </w:r>
      <w:r w:rsidRPr="00502E96">
        <w:rPr>
          <w:b/>
          <w:bCs/>
        </w:rPr>
        <w:t xml:space="preserve">кол); </w:t>
      </w:r>
      <w:proofErr w:type="gramEnd"/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rPr>
          <w:b/>
          <w:bCs/>
        </w:rPr>
        <w:tab/>
        <w:t>с)</w:t>
      </w:r>
      <w:r w:rsidRPr="00502E96">
        <w:rPr>
          <w:b/>
          <w:bCs/>
        </w:rPr>
        <w:tab/>
        <w:t>обеспечить соответствие принимаемых законов, касающихся применения силы, положениям Пакта и Основным принципам примен</w:t>
      </w:r>
      <w:r w:rsidRPr="00502E96">
        <w:rPr>
          <w:b/>
          <w:bCs/>
        </w:rPr>
        <w:t>е</w:t>
      </w:r>
      <w:r w:rsidRPr="00502E96">
        <w:rPr>
          <w:b/>
          <w:bCs/>
        </w:rPr>
        <w:t>ния силы и огнестрельного оружия должностными лицами по поддерж</w:t>
      </w:r>
      <w:r w:rsidRPr="00502E96">
        <w:rPr>
          <w:b/>
          <w:bCs/>
        </w:rPr>
        <w:t>а</w:t>
      </w:r>
      <w:r w:rsidRPr="00502E96">
        <w:rPr>
          <w:b/>
          <w:bCs/>
        </w:rPr>
        <w:t>нию правопорядка; а также соответствие всех учебных материалов пол</w:t>
      </w:r>
      <w:r w:rsidRPr="00502E96">
        <w:rPr>
          <w:b/>
          <w:bCs/>
        </w:rPr>
        <w:t>о</w:t>
      </w:r>
      <w:r w:rsidRPr="00502E96">
        <w:rPr>
          <w:b/>
          <w:bCs/>
        </w:rPr>
        <w:t>жениям Пакта и Основным принципам; и улучшить подготовку должнос</w:t>
      </w:r>
      <w:r w:rsidRPr="00502E96">
        <w:rPr>
          <w:b/>
          <w:bCs/>
        </w:rPr>
        <w:t>т</w:t>
      </w:r>
      <w:r w:rsidRPr="00502E96">
        <w:rPr>
          <w:b/>
          <w:bCs/>
        </w:rPr>
        <w:t>ных лиц по поддержанию прав</w:t>
      </w:r>
      <w:r w:rsidRPr="00502E96">
        <w:rPr>
          <w:b/>
          <w:bCs/>
        </w:rPr>
        <w:t>о</w:t>
      </w:r>
      <w:r w:rsidRPr="00502E96">
        <w:rPr>
          <w:b/>
          <w:bCs/>
        </w:rPr>
        <w:t xml:space="preserve">порядка и военнослужащих в области прав </w:t>
      </w:r>
      <w:r w:rsidRPr="00502E96">
        <w:rPr>
          <w:b/>
          <w:bCs/>
        </w:rPr>
        <w:lastRenderedPageBreak/>
        <w:t>человека, особенно в вопросах и</w:t>
      </w:r>
      <w:r w:rsidRPr="00502E96">
        <w:rPr>
          <w:b/>
          <w:bCs/>
        </w:rPr>
        <w:t>с</w:t>
      </w:r>
      <w:r w:rsidRPr="00502E96">
        <w:rPr>
          <w:b/>
          <w:bCs/>
        </w:rPr>
        <w:t>коренения пыток и жестокого обращения, а также надлежащего применения с</w:t>
      </w:r>
      <w:r w:rsidRPr="00502E96">
        <w:rPr>
          <w:b/>
          <w:bCs/>
        </w:rPr>
        <w:t>и</w:t>
      </w:r>
      <w:r w:rsidRPr="00502E96">
        <w:rPr>
          <w:b/>
          <w:bCs/>
        </w:rPr>
        <w:t>лы;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rPr>
          <w:b/>
          <w:bCs/>
        </w:rPr>
        <w:tab/>
        <w:t>d)</w:t>
      </w:r>
      <w:r w:rsidRPr="00502E96">
        <w:rPr>
          <w:b/>
          <w:bCs/>
        </w:rPr>
        <w:tab/>
        <w:t>предусмотреть в рамках уголовного законодательства объе</w:t>
      </w:r>
      <w:r w:rsidRPr="00502E96">
        <w:rPr>
          <w:b/>
          <w:bCs/>
        </w:rPr>
        <w:t>к</w:t>
      </w:r>
      <w:r w:rsidRPr="00502E96">
        <w:rPr>
          <w:b/>
          <w:bCs/>
        </w:rPr>
        <w:t xml:space="preserve">тивные критерии для определения мер наказания, соразмерных тяжести совершенных актов пыток. </w:t>
      </w:r>
    </w:p>
    <w:p w:rsidR="00502E96" w:rsidRPr="00502E96" w:rsidRDefault="00502E96" w:rsidP="00502E96">
      <w:pPr>
        <w:pStyle w:val="SingleTxtGR"/>
      </w:pPr>
      <w:r w:rsidRPr="00502E96">
        <w:t>26.</w:t>
      </w:r>
      <w:r w:rsidRPr="00502E96">
        <w:tab/>
        <w:t>Комитет принимает к сведению увеличение объема средств, выделяемых на нужды Прокуратуры специальной юрисдикции по правам человека и Наци</w:t>
      </w:r>
      <w:r w:rsidRPr="00502E96">
        <w:t>о</w:t>
      </w:r>
      <w:r w:rsidRPr="00502E96">
        <w:t>нального механизма по предупреждению пыток, однако он по-прежнему обе</w:t>
      </w:r>
      <w:r w:rsidRPr="00502E96">
        <w:t>с</w:t>
      </w:r>
      <w:r w:rsidRPr="00502E96">
        <w:t>покоен существенной нехваткой финансовых и людских ресурсов для надлеж</w:t>
      </w:r>
      <w:r w:rsidRPr="00502E96">
        <w:t>а</w:t>
      </w:r>
      <w:r w:rsidRPr="00502E96">
        <w:t xml:space="preserve">щего выполнения ими своего мандата (статья 14). 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27.</w:t>
      </w:r>
      <w:r w:rsidRPr="00502E96">
        <w:tab/>
      </w:r>
      <w:r w:rsidRPr="00502E96">
        <w:rPr>
          <w:b/>
          <w:bCs/>
        </w:rPr>
        <w:t>Государству-участнику следует предоставлять Прокуратуре спец</w:t>
      </w:r>
      <w:r w:rsidRPr="00502E96">
        <w:rPr>
          <w:b/>
          <w:bCs/>
        </w:rPr>
        <w:t>и</w:t>
      </w:r>
      <w:r w:rsidRPr="00502E96">
        <w:rPr>
          <w:b/>
          <w:bCs/>
        </w:rPr>
        <w:t>альной юрисдикции по правам человека и Национальному механизму по предупреждению пыток необходимые финансовые и людские рес</w:t>
      </w:r>
      <w:r>
        <w:rPr>
          <w:b/>
          <w:bCs/>
        </w:rPr>
        <w:t>урсы, с 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они мо</w:t>
      </w:r>
      <w:r w:rsidRPr="00502E96">
        <w:rPr>
          <w:b/>
          <w:bCs/>
        </w:rPr>
        <w:t>г</w:t>
      </w:r>
      <w:r w:rsidRPr="00502E96">
        <w:rPr>
          <w:b/>
          <w:bCs/>
        </w:rPr>
        <w:t xml:space="preserve">ли эффективно осуществлять свои функции. 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Внутренне перемещенные лица</w:t>
      </w:r>
    </w:p>
    <w:p w:rsidR="00502E96" w:rsidRPr="00502E96" w:rsidRDefault="00502E96" w:rsidP="00502E96">
      <w:pPr>
        <w:pStyle w:val="SingleTxtGR"/>
      </w:pPr>
      <w:r w:rsidRPr="00502E96">
        <w:t>28.</w:t>
      </w:r>
      <w:r w:rsidRPr="00502E96">
        <w:tab/>
        <w:t>Комитет выражает обеспокоенность по поводу большого числа внутренне перемещенных лиц из-за проблем насилия в государстве-участнике, в частности по поводу уязвимого положения семей с детьми, несопровождаемых детей-мигрантов, а также женщин, ставших жертвами домашнего или сексуального насилия и вынужденных спасаться бегством, поскольку их обидчики остаются безнаказанными. Комитет высоко оценивает работу Межведомственной коми</w:t>
      </w:r>
      <w:r w:rsidRPr="00502E96">
        <w:t>с</w:t>
      </w:r>
      <w:r w:rsidRPr="00502E96">
        <w:t>сии по вопросам защиты лиц, перемещенных вследствие насилия, несмотря на ограниченность ее возможностей и сферы деятельности (статьи 2, 12 и 26).</w:t>
      </w:r>
    </w:p>
    <w:p w:rsidR="00502E96" w:rsidRPr="00502E96" w:rsidRDefault="00502E96" w:rsidP="00502E96">
      <w:pPr>
        <w:pStyle w:val="SingleTxtGR"/>
        <w:rPr>
          <w:b/>
          <w:bCs/>
        </w:rPr>
      </w:pPr>
      <w:r w:rsidRPr="00502E96">
        <w:t>29.</w:t>
      </w:r>
      <w:r w:rsidRPr="00502E96">
        <w:tab/>
      </w:r>
      <w:r w:rsidRPr="00502E96">
        <w:rPr>
          <w:b/>
          <w:bCs/>
        </w:rPr>
        <w:t>Государству-участнику следует активизировать усилия по предо</w:t>
      </w:r>
      <w:r w:rsidRPr="00502E96">
        <w:rPr>
          <w:b/>
          <w:bCs/>
        </w:rPr>
        <w:t>т</w:t>
      </w:r>
      <w:r w:rsidRPr="00502E96">
        <w:rPr>
          <w:b/>
          <w:bCs/>
        </w:rPr>
        <w:t>вращению внутреннего перемещения; обеспечить предоставление жертвам помощи, поддержки и полного возмещения ущерба, уделяя при этом особое внимание потребностям женщин и девочек; и гарантировать им возмо</w:t>
      </w:r>
      <w:r w:rsidRPr="00502E96">
        <w:rPr>
          <w:b/>
          <w:bCs/>
        </w:rPr>
        <w:t>ж</w:t>
      </w:r>
      <w:r w:rsidRPr="00502E96">
        <w:rPr>
          <w:b/>
          <w:bCs/>
        </w:rPr>
        <w:t>ность безопасного и надежного возвращения, местной интеграции или п</w:t>
      </w:r>
      <w:r w:rsidRPr="00502E96">
        <w:rPr>
          <w:b/>
          <w:bCs/>
        </w:rPr>
        <w:t>е</w:t>
      </w:r>
      <w:r w:rsidRPr="00502E96">
        <w:rPr>
          <w:b/>
          <w:bCs/>
        </w:rPr>
        <w:t xml:space="preserve">реселения в другие районы страны. Кроме того, государству-участнику следует укрепить мандат и потенциал Межведомственной комиссии и предоставить ей необходимые ресурсы, с </w:t>
      </w:r>
      <w:proofErr w:type="gramStart"/>
      <w:r w:rsidRPr="00502E96">
        <w:rPr>
          <w:b/>
          <w:bCs/>
        </w:rPr>
        <w:t>тем</w:t>
      </w:r>
      <w:proofErr w:type="gramEnd"/>
      <w:r w:rsidRPr="00502E96">
        <w:rPr>
          <w:b/>
          <w:bCs/>
        </w:rPr>
        <w:t xml:space="preserve"> чтобы она могла эффективно выполнять свою работу. </w:t>
      </w:r>
    </w:p>
    <w:p w:rsidR="00502E96" w:rsidRPr="00502E96" w:rsidRDefault="00502E96" w:rsidP="00502E96">
      <w:pPr>
        <w:pStyle w:val="H23GR"/>
      </w:pPr>
      <w:r w:rsidRPr="00502E96">
        <w:tab/>
      </w:r>
      <w:r w:rsidRPr="00502E96">
        <w:tab/>
        <w:t>Лица, лишенные свободы, и условия содержания под стражей</w:t>
      </w:r>
    </w:p>
    <w:p w:rsidR="00502E96" w:rsidRPr="00502E96" w:rsidRDefault="00502E96" w:rsidP="00502E96">
      <w:pPr>
        <w:pStyle w:val="SingleTxtGR"/>
      </w:pPr>
      <w:r w:rsidRPr="00502E96">
        <w:t>30.</w:t>
      </w:r>
      <w:r w:rsidRPr="00502E96">
        <w:tab/>
      </w:r>
      <w:proofErr w:type="gramStart"/>
      <w:r w:rsidRPr="00502E96">
        <w:t>Комитет отмечает усилия, предпринятые государством-участником с ц</w:t>
      </w:r>
      <w:r w:rsidRPr="00502E96">
        <w:t>е</w:t>
      </w:r>
      <w:r w:rsidRPr="00502E96">
        <w:t>лью увеличения бюджета Национального института по делам пенитенциарных учреждений, улучшение условий в местах содержания под стражей и стро</w:t>
      </w:r>
      <w:r w:rsidRPr="00502E96">
        <w:t>и</w:t>
      </w:r>
      <w:r w:rsidRPr="00502E96">
        <w:t>тельство новых объектов, но</w:t>
      </w:r>
      <w:r w:rsidR="00C013CE">
        <w:t>,</w:t>
      </w:r>
      <w:r w:rsidRPr="00502E96">
        <w:t xml:space="preserve"> вместе с тем</w:t>
      </w:r>
      <w:r w:rsidR="00C013CE">
        <w:t>,</w:t>
      </w:r>
      <w:r w:rsidRPr="00502E96">
        <w:t xml:space="preserve"> выражает обеспокоенность по пов</w:t>
      </w:r>
      <w:r w:rsidRPr="00502E96">
        <w:t>о</w:t>
      </w:r>
      <w:r w:rsidRPr="00502E96">
        <w:t>ду сохранения высокого уровня переполненности и плохих санитарных усл</w:t>
      </w:r>
      <w:r w:rsidRPr="00502E96">
        <w:t>о</w:t>
      </w:r>
      <w:r w:rsidRPr="00502E96">
        <w:t>вий; большого числа лиц, находящихся в предварительном заключении, кот</w:t>
      </w:r>
      <w:r w:rsidRPr="00502E96">
        <w:t>о</w:t>
      </w:r>
      <w:r w:rsidRPr="00502E96">
        <w:t>рые составляют более 50% от общего количества заключенных;</w:t>
      </w:r>
      <w:proofErr w:type="gramEnd"/>
      <w:r w:rsidRPr="00502E96">
        <w:t xml:space="preserve"> </w:t>
      </w:r>
      <w:proofErr w:type="gramStart"/>
      <w:r w:rsidRPr="00502E96">
        <w:t>совместного содержания обвиняемых и осужденных, а также отсутствия в некоторых см</w:t>
      </w:r>
      <w:r w:rsidRPr="00502E96">
        <w:t>е</w:t>
      </w:r>
      <w:r w:rsidRPr="00502E96">
        <w:t>шанных тюрьмах отдельных помещений для женщин; отсутствия внимания к особым потребностям женщин, содержащихся под стражей; использования в</w:t>
      </w:r>
      <w:r w:rsidRPr="00502E96">
        <w:t>о</w:t>
      </w:r>
      <w:r w:rsidRPr="00502E96">
        <w:t>енных объектов для досудебного содержания под стражей обычных заключе</w:t>
      </w:r>
      <w:r w:rsidRPr="00502E96">
        <w:t>н</w:t>
      </w:r>
      <w:r w:rsidRPr="00502E96">
        <w:t>ных; и большого количества смертей в местах содержания под стражей и инц</w:t>
      </w:r>
      <w:r w:rsidRPr="00502E96">
        <w:t>и</w:t>
      </w:r>
      <w:r w:rsidRPr="00502E96">
        <w:t xml:space="preserve">дентов, таких как пожар в колонии-поселении в </w:t>
      </w:r>
      <w:proofErr w:type="spellStart"/>
      <w:r w:rsidRPr="00502E96">
        <w:t>Комаягуа</w:t>
      </w:r>
      <w:proofErr w:type="spellEnd"/>
      <w:r w:rsidRPr="00502E96">
        <w:t xml:space="preserve"> (статьи 6, 7, 9 и 10).</w:t>
      </w:r>
      <w:proofErr w:type="gramEnd"/>
    </w:p>
    <w:p w:rsidR="00502E96" w:rsidRPr="00011874" w:rsidRDefault="00502E96" w:rsidP="00502E96">
      <w:pPr>
        <w:pStyle w:val="SingleTxtGR"/>
        <w:rPr>
          <w:b/>
          <w:bCs/>
        </w:rPr>
      </w:pPr>
      <w:r w:rsidRPr="00502E96">
        <w:t>31.</w:t>
      </w:r>
      <w:r w:rsidRPr="00502E96">
        <w:tab/>
      </w:r>
      <w:proofErr w:type="gramStart"/>
      <w:r w:rsidRPr="00011874">
        <w:rPr>
          <w:b/>
          <w:bCs/>
        </w:rPr>
        <w:t>Государству-участнику следует прилагать больше усилий, чтобы улучшить условия содержания в тюрьмах, в том числе предпринимать практические шаги, направленные на уменьшение их переполненности, используя, в частн</w:t>
      </w:r>
      <w:r w:rsidRPr="00011874">
        <w:rPr>
          <w:b/>
          <w:bCs/>
        </w:rPr>
        <w:t>о</w:t>
      </w:r>
      <w:r w:rsidRPr="00011874">
        <w:rPr>
          <w:b/>
          <w:bCs/>
        </w:rPr>
        <w:t>сти, меры, альтернативные лишению свободы, а также создать условия, при которых содержание под стражей до судебного разб</w:t>
      </w:r>
      <w:r w:rsidRPr="00011874">
        <w:rPr>
          <w:b/>
          <w:bCs/>
        </w:rPr>
        <w:t>и</w:t>
      </w:r>
      <w:r w:rsidRPr="00011874">
        <w:rPr>
          <w:b/>
          <w:bCs/>
        </w:rPr>
        <w:t>рательства будет рассматриваться как исключительная, обоснованная и необходимая во всех случаях мера, а его срок будет как можно более коро</w:t>
      </w:r>
      <w:r w:rsidRPr="00011874">
        <w:rPr>
          <w:b/>
          <w:bCs/>
        </w:rPr>
        <w:t>т</w:t>
      </w:r>
      <w:r w:rsidRPr="00011874">
        <w:rPr>
          <w:b/>
          <w:bCs/>
        </w:rPr>
        <w:t>ким</w:t>
      </w:r>
      <w:proofErr w:type="gramEnd"/>
      <w:r w:rsidRPr="00011874">
        <w:rPr>
          <w:b/>
          <w:bCs/>
        </w:rPr>
        <w:t xml:space="preserve">. Ему следует также гарантировать лишенным свободы лицам право на </w:t>
      </w:r>
      <w:r w:rsidRPr="00011874">
        <w:rPr>
          <w:b/>
          <w:bCs/>
        </w:rPr>
        <w:lastRenderedPageBreak/>
        <w:t>гуманное и достойное обращение, пресечь практику содержания под стр</w:t>
      </w:r>
      <w:r w:rsidRPr="00011874">
        <w:rPr>
          <w:b/>
          <w:bCs/>
        </w:rPr>
        <w:t>а</w:t>
      </w:r>
      <w:r w:rsidRPr="00011874">
        <w:rPr>
          <w:b/>
          <w:bCs/>
        </w:rPr>
        <w:t>жей гражданских лиц на военных объектах и следить за тем, чтобы усл</w:t>
      </w:r>
      <w:r w:rsidRPr="00011874">
        <w:rPr>
          <w:b/>
          <w:bCs/>
        </w:rPr>
        <w:t>о</w:t>
      </w:r>
      <w:r w:rsidRPr="00011874">
        <w:rPr>
          <w:b/>
          <w:bCs/>
        </w:rPr>
        <w:t>вия содержания под стражей во всех тюрьмах страны соответствовали Минимальным стандартным правилам обращения с заключенными, пр</w:t>
      </w:r>
      <w:r w:rsidRPr="00011874">
        <w:rPr>
          <w:b/>
          <w:bCs/>
        </w:rPr>
        <w:t>и</w:t>
      </w:r>
      <w:r w:rsidRPr="00011874">
        <w:rPr>
          <w:b/>
          <w:bCs/>
        </w:rPr>
        <w:t xml:space="preserve">нятым Организацией Объединенных Наций (Правила Нельсона </w:t>
      </w:r>
      <w:proofErr w:type="spellStart"/>
      <w:r w:rsidRPr="00011874">
        <w:rPr>
          <w:b/>
          <w:bCs/>
        </w:rPr>
        <w:t>Ма</w:t>
      </w:r>
      <w:r w:rsidRPr="00011874">
        <w:rPr>
          <w:b/>
          <w:bCs/>
        </w:rPr>
        <w:t>н</w:t>
      </w:r>
      <w:r w:rsidRPr="00011874">
        <w:rPr>
          <w:b/>
          <w:bCs/>
        </w:rPr>
        <w:t>делы</w:t>
      </w:r>
      <w:proofErr w:type="spellEnd"/>
      <w:r w:rsidRPr="00011874">
        <w:rPr>
          <w:b/>
          <w:bCs/>
        </w:rPr>
        <w:t>). Кроме того, государству-участнику следует оперативно и тщательно ра</w:t>
      </w:r>
      <w:r w:rsidRPr="00011874">
        <w:rPr>
          <w:b/>
          <w:bCs/>
        </w:rPr>
        <w:t>с</w:t>
      </w:r>
      <w:r w:rsidRPr="00011874">
        <w:rPr>
          <w:b/>
          <w:bCs/>
        </w:rPr>
        <w:t>следовать все случаи смерти в местах лишения свободы, привлекать к о</w:t>
      </w:r>
      <w:r w:rsidRPr="00011874">
        <w:rPr>
          <w:b/>
          <w:bCs/>
        </w:rPr>
        <w:t>т</w:t>
      </w:r>
      <w:r w:rsidRPr="00011874">
        <w:rPr>
          <w:b/>
          <w:bCs/>
        </w:rPr>
        <w:t>ветственности и при необходимости наказывать виновных и обеспечивать всеоб</w:t>
      </w:r>
      <w:r w:rsidRPr="00011874">
        <w:rPr>
          <w:b/>
          <w:bCs/>
        </w:rPr>
        <w:t>ъ</w:t>
      </w:r>
      <w:r w:rsidRPr="00011874">
        <w:rPr>
          <w:b/>
          <w:bCs/>
        </w:rPr>
        <w:t xml:space="preserve">емлющую компенсацию семьям жертв. </w:t>
      </w:r>
    </w:p>
    <w:p w:rsidR="00502E96" w:rsidRPr="00502E96" w:rsidRDefault="00502E96" w:rsidP="00011874">
      <w:pPr>
        <w:pStyle w:val="H23GR"/>
      </w:pPr>
      <w:r w:rsidRPr="00502E96">
        <w:tab/>
      </w:r>
      <w:r w:rsidRPr="00502E96">
        <w:tab/>
        <w:t>Доступ к правосудию</w:t>
      </w:r>
    </w:p>
    <w:p w:rsidR="00502E96" w:rsidRPr="00502E96" w:rsidRDefault="00502E96" w:rsidP="00502E96">
      <w:pPr>
        <w:pStyle w:val="SingleTxtGR"/>
      </w:pPr>
      <w:r w:rsidRPr="00502E96">
        <w:t>32.</w:t>
      </w:r>
      <w:r w:rsidRPr="00502E96">
        <w:tab/>
        <w:t>Комитет принимает к сведению увеличение числа государственных з</w:t>
      </w:r>
      <w:r w:rsidRPr="00502E96">
        <w:t>а</w:t>
      </w:r>
      <w:r w:rsidRPr="00502E96">
        <w:t>щитников в судах и полицейских участках; но</w:t>
      </w:r>
      <w:r w:rsidR="00C013CE">
        <w:t>,</w:t>
      </w:r>
      <w:r w:rsidRPr="00502E96">
        <w:t xml:space="preserve"> вместе с тем</w:t>
      </w:r>
      <w:r w:rsidR="00C013CE">
        <w:t>,</w:t>
      </w:r>
      <w:r w:rsidRPr="00502E96">
        <w:t xml:space="preserve"> выражает сожал</w:t>
      </w:r>
      <w:r w:rsidRPr="00502E96">
        <w:t>е</w:t>
      </w:r>
      <w:r w:rsidRPr="00502E96">
        <w:t>ние по поводу того, что их по-прежнему недостаточно и что задержанных не всегда информируют об их праве на юридическую помощь и о других соотве</w:t>
      </w:r>
      <w:r w:rsidRPr="00502E96">
        <w:t>т</w:t>
      </w:r>
      <w:r w:rsidRPr="00502E96">
        <w:t xml:space="preserve">ствующих правах сразу же после ареста. </w:t>
      </w:r>
      <w:proofErr w:type="gramStart"/>
      <w:r w:rsidRPr="00502E96">
        <w:t>Комитет обеспокоен отсутствием д</w:t>
      </w:r>
      <w:r w:rsidRPr="00502E96">
        <w:t>о</w:t>
      </w:r>
      <w:r w:rsidRPr="00502E96">
        <w:t xml:space="preserve">ступа к реестрам задержанных, а также трудностями, с которыми сталкиваются лица, содержащиеся под стражей в полиции, в осуществлении права на осмотр независимым врачом (статьи 9 и 14). </w:t>
      </w:r>
      <w:proofErr w:type="gramEnd"/>
    </w:p>
    <w:p w:rsidR="00502E96" w:rsidRPr="00011874" w:rsidRDefault="00502E96" w:rsidP="00502E96">
      <w:pPr>
        <w:pStyle w:val="SingleTxtGR"/>
        <w:rPr>
          <w:b/>
          <w:bCs/>
        </w:rPr>
      </w:pPr>
      <w:r w:rsidRPr="00502E96">
        <w:t>33.</w:t>
      </w:r>
      <w:r w:rsidRPr="00502E96">
        <w:tab/>
      </w:r>
      <w:r w:rsidRPr="00011874">
        <w:rPr>
          <w:b/>
          <w:bCs/>
        </w:rPr>
        <w:t>Государству-участнику следует обеспечивать соблюдение на практике о</w:t>
      </w:r>
      <w:r w:rsidRPr="00011874">
        <w:rPr>
          <w:b/>
          <w:bCs/>
        </w:rPr>
        <w:t>с</w:t>
      </w:r>
      <w:r w:rsidRPr="00011874">
        <w:rPr>
          <w:b/>
          <w:bCs/>
        </w:rPr>
        <w:t>новополагающих гарантий для лиц, лишенных свободы, включая право на получение информации о своих правах в момент задержания, право на получение немедленной юридической помощи и право на независимое м</w:t>
      </w:r>
      <w:r w:rsidRPr="00011874">
        <w:rPr>
          <w:b/>
          <w:bCs/>
        </w:rPr>
        <w:t>е</w:t>
      </w:r>
      <w:r w:rsidRPr="00011874">
        <w:rPr>
          <w:b/>
          <w:bCs/>
        </w:rPr>
        <w:t>дицинское освидетельствование. Государству-участнику следует также обеспечить надлежащий доступ к реестрам лиц, содержащихся под стр</w:t>
      </w:r>
      <w:r w:rsidRPr="00011874">
        <w:rPr>
          <w:b/>
          <w:bCs/>
        </w:rPr>
        <w:t>а</w:t>
      </w:r>
      <w:r w:rsidRPr="00011874">
        <w:rPr>
          <w:b/>
          <w:bCs/>
        </w:rPr>
        <w:t>жей.</w:t>
      </w:r>
    </w:p>
    <w:p w:rsidR="00502E96" w:rsidRPr="00502E96" w:rsidRDefault="00502E96" w:rsidP="00011874">
      <w:pPr>
        <w:pStyle w:val="H23GR"/>
      </w:pPr>
      <w:r w:rsidRPr="00502E96">
        <w:tab/>
      </w:r>
      <w:r w:rsidRPr="00502E96">
        <w:tab/>
        <w:t>Независимость судебных органов</w:t>
      </w:r>
    </w:p>
    <w:p w:rsidR="00502E96" w:rsidRPr="00502E96" w:rsidRDefault="00502E96" w:rsidP="00C013CE">
      <w:pPr>
        <w:pStyle w:val="SingleTxtGR"/>
      </w:pPr>
      <w:r w:rsidRPr="00502E96">
        <w:t>34.</w:t>
      </w:r>
      <w:r w:rsidRPr="00502E96">
        <w:tab/>
      </w:r>
      <w:proofErr w:type="gramStart"/>
      <w:r w:rsidRPr="00502E96">
        <w:t>Комитет выражает обеспокоенность по поводу отсутствия эффективной защиты, необходимой для обеспечения независимости и беспристрастности с</w:t>
      </w:r>
      <w:r w:rsidRPr="00502E96">
        <w:t>у</w:t>
      </w:r>
      <w:r w:rsidRPr="00502E96">
        <w:t>дебных органов, в том числе отсутствия эффективных механизмов защиты и обеспечения безопасности сотрудников судебных органов, которые подверг</w:t>
      </w:r>
      <w:r w:rsidRPr="00502E96">
        <w:t>а</w:t>
      </w:r>
      <w:r w:rsidRPr="00502E96">
        <w:t>ются угрозам и преследованию при выполнении своих функций; недостаточных судебных гарантий и несоблюдения процессуальных норм в дисциплинарных делах, возбужденных в отношении судей и магистратов;</w:t>
      </w:r>
      <w:proofErr w:type="gramEnd"/>
      <w:r w:rsidRPr="00502E96">
        <w:t xml:space="preserve"> и отсутствия закона о судебной службе и Совете судебных органов, который гарантировал бы полную независимость судебной власти. </w:t>
      </w:r>
      <w:proofErr w:type="gramStart"/>
      <w:r w:rsidRPr="00502E96">
        <w:t xml:space="preserve">Комитет выражает сожаление по поводу того, что государство-участник не выполнило решение Межамериканского суда по правам человека по делу </w:t>
      </w:r>
      <w:r w:rsidRPr="00C013CE">
        <w:rPr>
          <w:i/>
          <w:iCs/>
        </w:rPr>
        <w:t>Лопес Лоне и др</w:t>
      </w:r>
      <w:r w:rsidR="00C013CE">
        <w:rPr>
          <w:i/>
          <w:iCs/>
        </w:rPr>
        <w:t>.</w:t>
      </w:r>
      <w:r w:rsidRPr="00C013CE">
        <w:rPr>
          <w:i/>
          <w:iCs/>
        </w:rPr>
        <w:t xml:space="preserve"> против Гондураса</w:t>
      </w:r>
      <w:r w:rsidRPr="00502E96">
        <w:t xml:space="preserve"> в отношении во</w:t>
      </w:r>
      <w:r w:rsidRPr="00502E96">
        <w:t>с</w:t>
      </w:r>
      <w:r w:rsidRPr="00502E96">
        <w:t xml:space="preserve">становления судей Адама </w:t>
      </w:r>
      <w:proofErr w:type="spellStart"/>
      <w:r w:rsidRPr="00502E96">
        <w:t>Гильермо</w:t>
      </w:r>
      <w:proofErr w:type="spellEnd"/>
      <w:r w:rsidRPr="00502E96">
        <w:t xml:space="preserve"> Лопеса Лоне и </w:t>
      </w:r>
      <w:proofErr w:type="spellStart"/>
      <w:r w:rsidRPr="00502E96">
        <w:t>Тирзы</w:t>
      </w:r>
      <w:proofErr w:type="spellEnd"/>
      <w:r w:rsidRPr="00502E96">
        <w:t xml:space="preserve"> </w:t>
      </w:r>
      <w:proofErr w:type="spellStart"/>
      <w:r w:rsidRPr="00502E96">
        <w:t>дель</w:t>
      </w:r>
      <w:proofErr w:type="spellEnd"/>
      <w:r w:rsidRPr="00502E96">
        <w:t xml:space="preserve"> Кармен </w:t>
      </w:r>
      <w:proofErr w:type="spellStart"/>
      <w:r w:rsidRPr="00502E96">
        <w:t>Фл</w:t>
      </w:r>
      <w:r w:rsidRPr="00502E96">
        <w:t>о</w:t>
      </w:r>
      <w:r w:rsidRPr="00502E96">
        <w:t>рес</w:t>
      </w:r>
      <w:proofErr w:type="spellEnd"/>
      <w:r w:rsidRPr="00502E96">
        <w:t xml:space="preserve"> </w:t>
      </w:r>
      <w:proofErr w:type="spellStart"/>
      <w:r w:rsidRPr="00502E96">
        <w:t>Ланса</w:t>
      </w:r>
      <w:proofErr w:type="spellEnd"/>
      <w:r w:rsidRPr="00502E96">
        <w:t xml:space="preserve"> на должностях, аналогичных тем, которые они занимали на момент увольнения (статьи 14 и 17).</w:t>
      </w:r>
      <w:proofErr w:type="gramEnd"/>
    </w:p>
    <w:p w:rsidR="00502E96" w:rsidRPr="00011874" w:rsidRDefault="00502E96" w:rsidP="00502E96">
      <w:pPr>
        <w:pStyle w:val="SingleTxtGR"/>
        <w:rPr>
          <w:b/>
          <w:bCs/>
        </w:rPr>
      </w:pPr>
      <w:r w:rsidRPr="00502E96">
        <w:t>35.</w:t>
      </w:r>
      <w:r w:rsidRPr="00502E96">
        <w:tab/>
      </w:r>
      <w:r w:rsidRPr="00011874">
        <w:rPr>
          <w:b/>
          <w:bCs/>
        </w:rPr>
        <w:t>Государству-участнику следует принять срочные меры по защите полной автономии, независимости, беспристрастности и безопасности с</w:t>
      </w:r>
      <w:r w:rsidRPr="00011874">
        <w:rPr>
          <w:b/>
          <w:bCs/>
        </w:rPr>
        <w:t>у</w:t>
      </w:r>
      <w:r w:rsidRPr="00011874">
        <w:rPr>
          <w:b/>
          <w:bCs/>
        </w:rPr>
        <w:t>дей; следить за тем, чтобы при осуществлении своей деятельности они не подвергались какому-либо давлению или вмешательству; и чтобы в ди</w:t>
      </w:r>
      <w:r w:rsidRPr="00011874">
        <w:rPr>
          <w:b/>
          <w:bCs/>
        </w:rPr>
        <w:t>с</w:t>
      </w:r>
      <w:r w:rsidRPr="00011874">
        <w:rPr>
          <w:b/>
          <w:bCs/>
        </w:rPr>
        <w:t xml:space="preserve">циплинарных делах обеспечивалось реальное соблюдение всех судебных гарантий и процессуальных норм. Государству-участнику следует также обеспечить принятие и осуществление закона о судебной службе и Совете судебных органов, который гарантировал бы их полную независимость. Государству-участнику следует восстановить в прежней должности судей Адама </w:t>
      </w:r>
      <w:proofErr w:type="spellStart"/>
      <w:r w:rsidRPr="00011874">
        <w:rPr>
          <w:b/>
          <w:bCs/>
        </w:rPr>
        <w:t>Гильермо</w:t>
      </w:r>
      <w:proofErr w:type="spellEnd"/>
      <w:r w:rsidRPr="00011874">
        <w:rPr>
          <w:b/>
          <w:bCs/>
        </w:rPr>
        <w:t xml:space="preserve"> Лопеса Лоне и </w:t>
      </w:r>
      <w:proofErr w:type="spellStart"/>
      <w:r w:rsidRPr="00011874">
        <w:rPr>
          <w:b/>
          <w:bCs/>
        </w:rPr>
        <w:t>Тирзу</w:t>
      </w:r>
      <w:proofErr w:type="spellEnd"/>
      <w:r w:rsidRPr="00011874">
        <w:rPr>
          <w:b/>
          <w:bCs/>
        </w:rPr>
        <w:t xml:space="preserve"> </w:t>
      </w:r>
      <w:proofErr w:type="spellStart"/>
      <w:r w:rsidRPr="00011874">
        <w:rPr>
          <w:b/>
          <w:bCs/>
        </w:rPr>
        <w:t>дель</w:t>
      </w:r>
      <w:proofErr w:type="spellEnd"/>
      <w:r w:rsidRPr="00011874">
        <w:rPr>
          <w:b/>
          <w:bCs/>
        </w:rPr>
        <w:t xml:space="preserve"> Кармен </w:t>
      </w:r>
      <w:proofErr w:type="spellStart"/>
      <w:r w:rsidRPr="00011874">
        <w:rPr>
          <w:b/>
          <w:bCs/>
        </w:rPr>
        <w:t>Флорес</w:t>
      </w:r>
      <w:proofErr w:type="spellEnd"/>
      <w:r w:rsidRPr="00011874">
        <w:rPr>
          <w:b/>
          <w:bCs/>
        </w:rPr>
        <w:t xml:space="preserve"> </w:t>
      </w:r>
      <w:proofErr w:type="spellStart"/>
      <w:r w:rsidRPr="00011874">
        <w:rPr>
          <w:b/>
          <w:bCs/>
        </w:rPr>
        <w:t>Ланса</w:t>
      </w:r>
      <w:proofErr w:type="spellEnd"/>
      <w:r w:rsidRPr="00011874">
        <w:rPr>
          <w:b/>
          <w:bCs/>
        </w:rPr>
        <w:t>.</w:t>
      </w:r>
    </w:p>
    <w:p w:rsidR="00502E96" w:rsidRPr="00502E96" w:rsidRDefault="00502E96" w:rsidP="00011874">
      <w:pPr>
        <w:pStyle w:val="H23GR"/>
      </w:pPr>
      <w:r w:rsidRPr="00502E96">
        <w:tab/>
      </w:r>
      <w:r w:rsidRPr="00502E96">
        <w:tab/>
        <w:t>Запрещение рабства, принудительного труда и торговли люд</w:t>
      </w:r>
      <w:r w:rsidRPr="00502E96">
        <w:t>ь</w:t>
      </w:r>
      <w:r w:rsidRPr="00502E96">
        <w:t>ми</w:t>
      </w:r>
    </w:p>
    <w:p w:rsidR="00502E96" w:rsidRPr="00502E96" w:rsidRDefault="00502E96" w:rsidP="00502E96">
      <w:pPr>
        <w:pStyle w:val="SingleTxtGR"/>
      </w:pPr>
      <w:r w:rsidRPr="00502E96">
        <w:t>36.</w:t>
      </w:r>
      <w:r w:rsidRPr="00502E96">
        <w:tab/>
        <w:t xml:space="preserve">Комитет приветствует меры, принятые государством-участником в целях борьбы с современными формами рабства, принудительного труда и торговли людьми. </w:t>
      </w:r>
      <w:proofErr w:type="gramStart"/>
      <w:r w:rsidRPr="00502E96">
        <w:t xml:space="preserve">Вместе с тем Комитет с обеспокоенностью отмечает информацию о </w:t>
      </w:r>
      <w:r w:rsidRPr="00502E96">
        <w:lastRenderedPageBreak/>
        <w:t xml:space="preserve">том, что эти явления сохраняются, в том числе на предприятиях зон экспортной переработки (так называемых </w:t>
      </w:r>
      <w:proofErr w:type="spellStart"/>
      <w:r w:rsidRPr="00502E96">
        <w:t>макилас</w:t>
      </w:r>
      <w:proofErr w:type="spellEnd"/>
      <w:r w:rsidRPr="00502E96">
        <w:t>), в сфере домашнего обслуживания и рыбном промысле с использованием ныряльщиков, что главным образом затр</w:t>
      </w:r>
      <w:r w:rsidRPr="00502E96">
        <w:t>а</w:t>
      </w:r>
      <w:r w:rsidRPr="00502E96">
        <w:t>гивает лиц, находящихся в уязвимом положении, таких как женщины, дети, гондурасцы африканского происхождения, коренные жители и лица, прожив</w:t>
      </w:r>
      <w:r w:rsidRPr="00502E96">
        <w:t>а</w:t>
      </w:r>
      <w:r w:rsidRPr="00502E96">
        <w:t>ющие в сельских общинах.</w:t>
      </w:r>
      <w:proofErr w:type="gramEnd"/>
      <w:r w:rsidRPr="00502E96">
        <w:t xml:space="preserve"> Комитет выражает также обеспокоенность в связи с таким явлением, как торговля людьми, в том числе для целей сексуальной эк</w:t>
      </w:r>
      <w:r w:rsidRPr="00502E96">
        <w:t>с</w:t>
      </w:r>
      <w:r w:rsidRPr="00502E96">
        <w:t>плуатации, особенно в отношении детей (статья 8).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37.</w:t>
      </w:r>
      <w:r w:rsidRPr="00502E96">
        <w:tab/>
      </w:r>
      <w:r w:rsidRPr="00AD7880">
        <w:rPr>
          <w:b/>
          <w:bCs/>
        </w:rPr>
        <w:t>Государству-участнику следует продолжать и активизировать усилия по предупреждению и пресечению современных форм рабства, принуд</w:t>
      </w:r>
      <w:r w:rsidRPr="00AD7880">
        <w:rPr>
          <w:b/>
          <w:bCs/>
        </w:rPr>
        <w:t>и</w:t>
      </w:r>
      <w:r w:rsidRPr="00AD7880">
        <w:rPr>
          <w:b/>
          <w:bCs/>
        </w:rPr>
        <w:t>тельного труда и торговли людьми, а также по наказанию виновных, в</w:t>
      </w:r>
      <w:r w:rsidRPr="00AD7880">
        <w:rPr>
          <w:b/>
          <w:bCs/>
        </w:rPr>
        <w:t>ы</w:t>
      </w:r>
      <w:r w:rsidRPr="00AD7880">
        <w:rPr>
          <w:b/>
          <w:bCs/>
        </w:rPr>
        <w:t xml:space="preserve">явлению жертв и предоставлению им полного возмещения ущерба и надлежащих средств защиты и помощи. </w:t>
      </w:r>
      <w:proofErr w:type="gramStart"/>
      <w:r w:rsidRPr="00AD7880">
        <w:rPr>
          <w:b/>
          <w:bCs/>
        </w:rPr>
        <w:t>В этой связи государству-участнику следует укрепить потенциал Генеральной инспекции труда и увеличить объем бюджетных средств, выделяемых на ее нужды, а также привести национальное законодательство в области торговли людьми в с</w:t>
      </w:r>
      <w:r w:rsidRPr="00AD7880">
        <w:rPr>
          <w:b/>
          <w:bCs/>
        </w:rPr>
        <w:t>о</w:t>
      </w:r>
      <w:r w:rsidRPr="00AD7880">
        <w:rPr>
          <w:b/>
          <w:bCs/>
        </w:rPr>
        <w:t>ответствие с Протоколом о предупреждении и пресечении торговли люд</w:t>
      </w:r>
      <w:r w:rsidRPr="00AD7880">
        <w:rPr>
          <w:b/>
          <w:bCs/>
        </w:rPr>
        <w:t>ь</w:t>
      </w:r>
      <w:r w:rsidRPr="00AD7880">
        <w:rPr>
          <w:b/>
          <w:bCs/>
        </w:rPr>
        <w:t>ми, особенно женщинами и детьми, и наказании за нее, дополняющим Ко</w:t>
      </w:r>
      <w:r w:rsidRPr="00AD7880">
        <w:rPr>
          <w:b/>
          <w:bCs/>
        </w:rPr>
        <w:t>н</w:t>
      </w:r>
      <w:r w:rsidRPr="00AD7880">
        <w:rPr>
          <w:b/>
          <w:bCs/>
        </w:rPr>
        <w:t>венцию Организации Объединенных Наций против транснациональной организованной преступности (</w:t>
      </w:r>
      <w:proofErr w:type="spellStart"/>
      <w:r w:rsidRPr="00AD7880">
        <w:rPr>
          <w:b/>
          <w:bCs/>
        </w:rPr>
        <w:t>Палермский</w:t>
      </w:r>
      <w:proofErr w:type="spellEnd"/>
      <w:r w:rsidRPr="00AD7880">
        <w:rPr>
          <w:b/>
          <w:bCs/>
        </w:rPr>
        <w:t xml:space="preserve"> протокол).</w:t>
      </w:r>
      <w:proofErr w:type="gramEnd"/>
    </w:p>
    <w:p w:rsidR="00502E96" w:rsidRPr="00502E96" w:rsidRDefault="00502E96" w:rsidP="00AD7880">
      <w:pPr>
        <w:pStyle w:val="H23GR"/>
      </w:pPr>
      <w:r w:rsidRPr="00502E96">
        <w:tab/>
      </w:r>
      <w:r w:rsidRPr="00502E96">
        <w:tab/>
        <w:t>Неприкосновенность частной жизни и контроль</w:t>
      </w:r>
    </w:p>
    <w:p w:rsidR="00502E96" w:rsidRPr="00502E96" w:rsidRDefault="00502E96" w:rsidP="00502E96">
      <w:pPr>
        <w:pStyle w:val="SingleTxtGR"/>
      </w:pPr>
      <w:r w:rsidRPr="00502E96">
        <w:t>38.</w:t>
      </w:r>
      <w:r w:rsidRPr="00502E96">
        <w:tab/>
        <w:t xml:space="preserve">Комитет выражает обеспокоенность в связи с сообщениями о частом применении Специального закона о перехвате личных сообщений, поскольку это подразумевает масштабный </w:t>
      </w:r>
      <w:proofErr w:type="gramStart"/>
      <w:r w:rsidRPr="00502E96">
        <w:t>контроль за</w:t>
      </w:r>
      <w:proofErr w:type="gramEnd"/>
      <w:r w:rsidRPr="00502E96">
        <w:t xml:space="preserve"> частной перепиской. </w:t>
      </w:r>
      <w:proofErr w:type="gramStart"/>
      <w:r w:rsidRPr="00502E96">
        <w:t>Он выражает также сожаление по поводу отсутствия достаточной информации относительно оснований и доказательств, которые необходимы для получения судебного ра</w:t>
      </w:r>
      <w:r w:rsidRPr="00502E96">
        <w:t>з</w:t>
      </w:r>
      <w:r w:rsidRPr="00502E96">
        <w:t xml:space="preserve">решения на проведение операций по слежению; отсутствия надлежащих надзорных механизмов, которые обеспечивали бы постоянный контроль за применением Специального закона; и трудностей, с которыми с сталкиваются жертвы незаконной слежки в получении судебной защиты. </w:t>
      </w:r>
      <w:proofErr w:type="gramEnd"/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39.</w:t>
      </w:r>
      <w:r w:rsidRPr="00502E96">
        <w:tab/>
      </w:r>
      <w:r w:rsidRPr="00AD7880">
        <w:rPr>
          <w:b/>
          <w:bCs/>
        </w:rPr>
        <w:t>Государству-участнику следует принять все необходимые меры, чт</w:t>
      </w:r>
      <w:r w:rsidRPr="00AD7880">
        <w:rPr>
          <w:b/>
          <w:bCs/>
        </w:rPr>
        <w:t>о</w:t>
      </w:r>
      <w:r w:rsidRPr="00AD7880">
        <w:rPr>
          <w:b/>
          <w:bCs/>
        </w:rPr>
        <w:t>бы его мероприятия по ведению наблюдения соответствовали его обяз</w:t>
      </w:r>
      <w:r w:rsidRPr="00AD7880">
        <w:rPr>
          <w:b/>
          <w:bCs/>
        </w:rPr>
        <w:t>а</w:t>
      </w:r>
      <w:r w:rsidRPr="00AD7880">
        <w:rPr>
          <w:b/>
          <w:bCs/>
        </w:rPr>
        <w:t>тельствам согласно Пакту, в том числе по статье 17, любое вмешательство в осуществление права на неприкосновенность личной жизни соответств</w:t>
      </w:r>
      <w:r w:rsidRPr="00AD7880">
        <w:rPr>
          <w:b/>
          <w:bCs/>
        </w:rPr>
        <w:t>о</w:t>
      </w:r>
      <w:r w:rsidRPr="00AD7880">
        <w:rPr>
          <w:b/>
          <w:bCs/>
        </w:rPr>
        <w:t>вало принципам законности, необходимости и соразмерности. Государству-участнику следует также обеспечить постоянный и надлежащий контроль со стороны независимого надзорного механизма за применением Спец</w:t>
      </w:r>
      <w:r w:rsidRPr="00AD7880">
        <w:rPr>
          <w:b/>
          <w:bCs/>
        </w:rPr>
        <w:t>и</w:t>
      </w:r>
      <w:r w:rsidRPr="00AD7880">
        <w:rPr>
          <w:b/>
          <w:bCs/>
        </w:rPr>
        <w:t>ального закона о перехвате личных сообщений и предоставлять жертвам соответствующие средства защ</w:t>
      </w:r>
      <w:r w:rsidRPr="00AD7880">
        <w:rPr>
          <w:b/>
          <w:bCs/>
        </w:rPr>
        <w:t>и</w:t>
      </w:r>
      <w:r w:rsidRPr="00AD7880">
        <w:rPr>
          <w:b/>
          <w:bCs/>
        </w:rPr>
        <w:t xml:space="preserve">ты. </w:t>
      </w:r>
    </w:p>
    <w:p w:rsidR="00502E96" w:rsidRPr="00502E96" w:rsidRDefault="00502E96" w:rsidP="00AD7880">
      <w:pPr>
        <w:pStyle w:val="H23GR"/>
      </w:pPr>
      <w:r w:rsidRPr="00502E96">
        <w:tab/>
      </w:r>
      <w:r w:rsidRPr="00502E96">
        <w:tab/>
        <w:t>Свобода выражения мнений, свобода ассоциации и насилие в отношении правозащитников</w:t>
      </w:r>
    </w:p>
    <w:p w:rsidR="00502E96" w:rsidRPr="00502E96" w:rsidRDefault="00502E96" w:rsidP="00AD7880">
      <w:pPr>
        <w:pStyle w:val="SingleTxtGR"/>
      </w:pPr>
      <w:r w:rsidRPr="00502E96">
        <w:t>40.</w:t>
      </w:r>
      <w:r w:rsidRPr="00502E96">
        <w:tab/>
      </w:r>
      <w:proofErr w:type="gramStart"/>
      <w:r w:rsidRPr="00502E96">
        <w:t>Комитет по-прежнему крайне обеспокоен актами насилия и запугивания, а также сохранением высоких показателей убийств, жертвами которых стан</w:t>
      </w:r>
      <w:r w:rsidRPr="00502E96">
        <w:t>о</w:t>
      </w:r>
      <w:r w:rsidRPr="00502E96">
        <w:t>вятся правозащитники, журналисты, профсоюзные деятели, активисты экол</w:t>
      </w:r>
      <w:r w:rsidRPr="00502E96">
        <w:t>о</w:t>
      </w:r>
      <w:r w:rsidRPr="00502E96">
        <w:t xml:space="preserve">гического движения, представители коренных народов, лесбиянки, </w:t>
      </w:r>
      <w:proofErr w:type="spellStart"/>
      <w:r w:rsidRPr="00502E96">
        <w:t>геи</w:t>
      </w:r>
      <w:proofErr w:type="spellEnd"/>
      <w:r w:rsidRPr="00502E96">
        <w:t xml:space="preserve">, </w:t>
      </w:r>
      <w:proofErr w:type="spellStart"/>
      <w:r w:rsidRPr="00502E96">
        <w:t>бисе</w:t>
      </w:r>
      <w:r w:rsidRPr="00502E96">
        <w:t>к</w:t>
      </w:r>
      <w:r w:rsidRPr="00502E96">
        <w:t>суалы</w:t>
      </w:r>
      <w:proofErr w:type="spellEnd"/>
      <w:r w:rsidRPr="00502E96">
        <w:t xml:space="preserve">, </w:t>
      </w:r>
      <w:proofErr w:type="spellStart"/>
      <w:r w:rsidRPr="00502E96">
        <w:t>трансгендеры</w:t>
      </w:r>
      <w:proofErr w:type="spellEnd"/>
      <w:r w:rsidRPr="00502E96">
        <w:t xml:space="preserve">, </w:t>
      </w:r>
      <w:proofErr w:type="spellStart"/>
      <w:r w:rsidRPr="00502E96">
        <w:t>интерсексуалы</w:t>
      </w:r>
      <w:proofErr w:type="spellEnd"/>
      <w:r w:rsidRPr="00502E96">
        <w:t xml:space="preserve"> и представители других групп населения и которые совершаются государственными должностными лицами или частными лицами в условиях безнаказанности, в результате чего гибнут люди, как, например, Берта </w:t>
      </w:r>
      <w:proofErr w:type="spellStart"/>
      <w:r w:rsidRPr="00502E96">
        <w:t>Касерес</w:t>
      </w:r>
      <w:proofErr w:type="spellEnd"/>
      <w:r w:rsidRPr="00502E96">
        <w:t>, в отношении</w:t>
      </w:r>
      <w:proofErr w:type="gramEnd"/>
      <w:r w:rsidRPr="00502E96">
        <w:t xml:space="preserve"> </w:t>
      </w:r>
      <w:proofErr w:type="gramStart"/>
      <w:r w:rsidRPr="00502E96">
        <w:t>которых</w:t>
      </w:r>
      <w:proofErr w:type="gramEnd"/>
      <w:r w:rsidRPr="00502E96">
        <w:t xml:space="preserve"> применяются защитные меры, предписанные Межамериканской комиссией по правам человека. Комитет обе</w:t>
      </w:r>
      <w:r w:rsidRPr="00502E96">
        <w:t>с</w:t>
      </w:r>
      <w:r w:rsidRPr="00502E96">
        <w:t>покоен также чрезмерным применением уголовных законов, связанных с клев</w:t>
      </w:r>
      <w:r w:rsidRPr="00502E96">
        <w:t>е</w:t>
      </w:r>
      <w:r w:rsidRPr="00502E96">
        <w:t>той, и других положений уголовного законодательства, а также продолжающе</w:t>
      </w:r>
      <w:r w:rsidRPr="00502E96">
        <w:t>й</w:t>
      </w:r>
      <w:r w:rsidRPr="00502E96">
        <w:t xml:space="preserve">ся стигматизацией лиц, осуществляющих свое право на свободу выражения мнений, собраний и ассоциации, со стороны государственных должностных лиц. </w:t>
      </w:r>
      <w:proofErr w:type="gramStart"/>
      <w:r w:rsidRPr="00502E96">
        <w:t xml:space="preserve">Комитет выражает обеспокоенность по поводу приговора, вынесенного </w:t>
      </w:r>
      <w:r w:rsidRPr="00502E96">
        <w:lastRenderedPageBreak/>
        <w:t>7</w:t>
      </w:r>
      <w:r w:rsidR="00AD7880">
        <w:t> </w:t>
      </w:r>
      <w:r w:rsidRPr="00502E96">
        <w:t>июня 2017 года в отношении трех студентов Национального автономного университета Гондураса, и критических замечаний со стороны членов прав</w:t>
      </w:r>
      <w:r w:rsidRPr="00502E96">
        <w:t>и</w:t>
      </w:r>
      <w:r w:rsidRPr="00502E96">
        <w:t>тельства в адрес Управления Верховного комиссара Организации Объедине</w:t>
      </w:r>
      <w:r w:rsidRPr="00502E96">
        <w:t>н</w:t>
      </w:r>
      <w:r w:rsidRPr="00502E96">
        <w:t>ных Наций по правам человека и Управления Национального комиссара по пр</w:t>
      </w:r>
      <w:r w:rsidRPr="00502E96">
        <w:t>а</w:t>
      </w:r>
      <w:r w:rsidRPr="00502E96">
        <w:t>вам человека в связи с их работой по поощрению соблюдения права на мирные протесты.</w:t>
      </w:r>
      <w:proofErr w:type="gramEnd"/>
      <w:r w:rsidRPr="00502E96">
        <w:t xml:space="preserve"> Комитет отмечает принятие Закона о защите правозащитников, жу</w:t>
      </w:r>
      <w:r w:rsidRPr="00502E96">
        <w:t>р</w:t>
      </w:r>
      <w:r w:rsidRPr="00502E96">
        <w:t>налистов, общественных деятелей и работников системы правосудия, но</w:t>
      </w:r>
      <w:r w:rsidR="00492C48">
        <w:t>,</w:t>
      </w:r>
      <w:r w:rsidRPr="00502E96">
        <w:t xml:space="preserve"> вм</w:t>
      </w:r>
      <w:r w:rsidRPr="00502E96">
        <w:t>е</w:t>
      </w:r>
      <w:r w:rsidRPr="00502E96">
        <w:t>сте с тем</w:t>
      </w:r>
      <w:r w:rsidR="00492C48">
        <w:t>,</w:t>
      </w:r>
      <w:r w:rsidRPr="00502E96">
        <w:t xml:space="preserve"> выражает сожаление по поводу его недостаточного применения (ст</w:t>
      </w:r>
      <w:r w:rsidRPr="00502E96">
        <w:t>а</w:t>
      </w:r>
      <w:r w:rsidRPr="00502E96">
        <w:t>тьи 6, 7, 19, 21 и 22).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41.</w:t>
      </w:r>
      <w:r w:rsidRPr="00502E96">
        <w:tab/>
      </w:r>
      <w:r w:rsidRPr="00AD7880">
        <w:rPr>
          <w:b/>
          <w:bCs/>
        </w:rPr>
        <w:t>Государству-участнику следует незамедлительно принять эффекти</w:t>
      </w:r>
      <w:r w:rsidRPr="00AD7880">
        <w:rPr>
          <w:b/>
          <w:bCs/>
        </w:rPr>
        <w:t>в</w:t>
      </w:r>
      <w:r w:rsidRPr="00AD7880">
        <w:rPr>
          <w:b/>
          <w:bCs/>
        </w:rPr>
        <w:t>ные меры, с тем чтобы: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a)</w:t>
      </w:r>
      <w:r w:rsidRPr="00AD7880">
        <w:rPr>
          <w:b/>
          <w:bCs/>
        </w:rPr>
        <w:tab/>
        <w:t>обеспечить эффективную защиту правозащитников, журнал</w:t>
      </w:r>
      <w:r w:rsidRPr="00AD7880">
        <w:rPr>
          <w:b/>
          <w:bCs/>
        </w:rPr>
        <w:t>и</w:t>
      </w:r>
      <w:r w:rsidRPr="00AD7880">
        <w:rPr>
          <w:b/>
          <w:bCs/>
        </w:rPr>
        <w:t>стов, профсоюзных деятелей, активистов экологического движения, пре</w:t>
      </w:r>
      <w:r w:rsidRPr="00AD7880">
        <w:rPr>
          <w:b/>
          <w:bCs/>
        </w:rPr>
        <w:t>д</w:t>
      </w:r>
      <w:r w:rsidRPr="00AD7880">
        <w:rPr>
          <w:b/>
          <w:bCs/>
        </w:rPr>
        <w:t xml:space="preserve">ставителей коренных народов, лесбиянок, </w:t>
      </w:r>
      <w:proofErr w:type="spellStart"/>
      <w:r w:rsidRPr="00AD7880">
        <w:rPr>
          <w:b/>
          <w:bCs/>
        </w:rPr>
        <w:t>геев</w:t>
      </w:r>
      <w:proofErr w:type="spellEnd"/>
      <w:r w:rsidRPr="00AD7880">
        <w:rPr>
          <w:b/>
          <w:bCs/>
        </w:rPr>
        <w:t xml:space="preserve">, </w:t>
      </w:r>
      <w:proofErr w:type="spellStart"/>
      <w:r w:rsidRPr="00AD7880">
        <w:rPr>
          <w:b/>
          <w:bCs/>
        </w:rPr>
        <w:t>бисексуалов</w:t>
      </w:r>
      <w:proofErr w:type="spellEnd"/>
      <w:r w:rsidRPr="00AD7880">
        <w:rPr>
          <w:b/>
          <w:bCs/>
        </w:rPr>
        <w:t xml:space="preserve">, </w:t>
      </w:r>
      <w:proofErr w:type="spellStart"/>
      <w:r w:rsidRPr="00AD7880">
        <w:rPr>
          <w:b/>
          <w:bCs/>
        </w:rPr>
        <w:t>трансгенд</w:t>
      </w:r>
      <w:r w:rsidRPr="00AD7880">
        <w:rPr>
          <w:b/>
          <w:bCs/>
        </w:rPr>
        <w:t>е</w:t>
      </w:r>
      <w:r w:rsidRPr="00AD7880">
        <w:rPr>
          <w:b/>
          <w:bCs/>
        </w:rPr>
        <w:t>ров</w:t>
      </w:r>
      <w:proofErr w:type="spellEnd"/>
      <w:r w:rsidRPr="00AD7880">
        <w:rPr>
          <w:b/>
          <w:bCs/>
        </w:rPr>
        <w:t xml:space="preserve">, </w:t>
      </w:r>
      <w:proofErr w:type="spellStart"/>
      <w:r w:rsidRPr="00AD7880">
        <w:rPr>
          <w:b/>
          <w:bCs/>
        </w:rPr>
        <w:t>интерсексуалов</w:t>
      </w:r>
      <w:proofErr w:type="spellEnd"/>
      <w:r w:rsidRPr="00AD7880">
        <w:rPr>
          <w:b/>
          <w:bCs/>
        </w:rPr>
        <w:t xml:space="preserve"> и представителей других групп населения, которые подвергаются актам насилия и запугивания;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b)</w:t>
      </w:r>
      <w:r w:rsidRPr="00AD7880">
        <w:rPr>
          <w:b/>
          <w:bCs/>
        </w:rPr>
        <w:tab/>
        <w:t>увеличить число учебных и информационно-просветительских программ, посвященных важности свободы выражения мнений, ассоци</w:t>
      </w:r>
      <w:r w:rsidRPr="00AD7880">
        <w:rPr>
          <w:b/>
          <w:bCs/>
        </w:rPr>
        <w:t>а</w:t>
      </w:r>
      <w:r w:rsidRPr="00AD7880">
        <w:rPr>
          <w:b/>
          <w:bCs/>
        </w:rPr>
        <w:t>ции и собраний, для сотрудников правоохранительных органов, военн</w:t>
      </w:r>
      <w:r w:rsidRPr="00AD7880">
        <w:rPr>
          <w:b/>
          <w:bCs/>
        </w:rPr>
        <w:t>о</w:t>
      </w:r>
      <w:r w:rsidRPr="00AD7880">
        <w:rPr>
          <w:b/>
          <w:bCs/>
        </w:rPr>
        <w:t>служащих, сотрудников частных охранных предприятий, судей и прокур</w:t>
      </w:r>
      <w:r w:rsidRPr="00AD7880">
        <w:rPr>
          <w:b/>
          <w:bCs/>
        </w:rPr>
        <w:t>о</w:t>
      </w:r>
      <w:r w:rsidRPr="00AD7880">
        <w:rPr>
          <w:b/>
          <w:bCs/>
        </w:rPr>
        <w:t>ров;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с)</w:t>
      </w:r>
      <w:r w:rsidRPr="00AD7880">
        <w:rPr>
          <w:b/>
          <w:bCs/>
        </w:rPr>
        <w:tab/>
        <w:t>обеспечить проведение оперативных, тщательных, независ</w:t>
      </w:r>
      <w:r w:rsidRPr="00AD7880">
        <w:rPr>
          <w:b/>
          <w:bCs/>
        </w:rPr>
        <w:t>и</w:t>
      </w:r>
      <w:r w:rsidRPr="00AD7880">
        <w:rPr>
          <w:b/>
          <w:bCs/>
        </w:rPr>
        <w:t>мых и беспристрастных расследований по всем сообщениям о случаях з</w:t>
      </w:r>
      <w:r w:rsidRPr="00AD7880">
        <w:rPr>
          <w:b/>
          <w:bCs/>
        </w:rPr>
        <w:t>а</w:t>
      </w:r>
      <w:r w:rsidRPr="00AD7880">
        <w:rPr>
          <w:b/>
          <w:bCs/>
        </w:rPr>
        <w:t>пугивания, угрозах и нападениях, судебное преследование и надлежащее наказание виновных в соответствии с тяжестью совершенных ими пр</w:t>
      </w:r>
      <w:r w:rsidRPr="00AD7880">
        <w:rPr>
          <w:b/>
          <w:bCs/>
        </w:rPr>
        <w:t>е</w:t>
      </w:r>
      <w:r w:rsidRPr="00AD7880">
        <w:rPr>
          <w:b/>
          <w:bCs/>
        </w:rPr>
        <w:t xml:space="preserve">ступлений, а также предоставление жертвам полного возмещения ущерба;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d)</w:t>
      </w:r>
      <w:r w:rsidRPr="00AD7880">
        <w:rPr>
          <w:b/>
          <w:bCs/>
        </w:rPr>
        <w:tab/>
        <w:t>создать механизм для обеспечения того, чтобы акты насилия и угроз в отношении правозащитников расследовались надлежащим образом и не рассматривались в качестве обычных преступлений; рассмотреть возможность введения протокола по расследованию подобных преступл</w:t>
      </w:r>
      <w:r w:rsidRPr="00AD7880">
        <w:rPr>
          <w:b/>
          <w:bCs/>
        </w:rPr>
        <w:t>е</w:t>
      </w:r>
      <w:r w:rsidRPr="00AD7880">
        <w:rPr>
          <w:b/>
          <w:bCs/>
        </w:rPr>
        <w:t>ний для Генеральной прокуратуры; и распространить юрисдикцию Упра</w:t>
      </w:r>
      <w:r w:rsidRPr="00AD7880">
        <w:rPr>
          <w:b/>
          <w:bCs/>
        </w:rPr>
        <w:t>в</w:t>
      </w:r>
      <w:r w:rsidRPr="00AD7880">
        <w:rPr>
          <w:b/>
          <w:bCs/>
        </w:rPr>
        <w:t>ления по защите правозащитников на преступления, совершенные час</w:t>
      </w:r>
      <w:r w:rsidRPr="00AD7880">
        <w:rPr>
          <w:b/>
          <w:bCs/>
        </w:rPr>
        <w:t>т</w:t>
      </w:r>
      <w:r w:rsidRPr="00AD7880">
        <w:rPr>
          <w:b/>
          <w:bCs/>
        </w:rPr>
        <w:t xml:space="preserve">ными лицами;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e)</w:t>
      </w:r>
      <w:r w:rsidRPr="00AD7880">
        <w:rPr>
          <w:b/>
          <w:bCs/>
        </w:rPr>
        <w:tab/>
        <w:t>рассмотреть возможность исключения клеветы из разряда пр</w:t>
      </w:r>
      <w:r w:rsidRPr="00AD7880">
        <w:rPr>
          <w:b/>
          <w:bCs/>
        </w:rPr>
        <w:t>е</w:t>
      </w:r>
      <w:r w:rsidRPr="00AD7880">
        <w:rPr>
          <w:b/>
          <w:bCs/>
        </w:rPr>
        <w:t>ступлений, но в любом случае уголовное законодательство должно прим</w:t>
      </w:r>
      <w:r w:rsidRPr="00AD7880">
        <w:rPr>
          <w:b/>
          <w:bCs/>
        </w:rPr>
        <w:t>е</w:t>
      </w:r>
      <w:r w:rsidRPr="00AD7880">
        <w:rPr>
          <w:b/>
          <w:bCs/>
        </w:rPr>
        <w:t>няться лишь в связи с наиболее серьезными случаями, а лишение свободы ни при к</w:t>
      </w:r>
      <w:r w:rsidRPr="00AD7880">
        <w:rPr>
          <w:b/>
          <w:bCs/>
        </w:rPr>
        <w:t>а</w:t>
      </w:r>
      <w:r w:rsidRPr="00AD7880">
        <w:rPr>
          <w:b/>
          <w:bCs/>
        </w:rPr>
        <w:t>ких условиях не должно считаться адекватной мерой наказания;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f)</w:t>
      </w:r>
      <w:r w:rsidRPr="00AD7880">
        <w:rPr>
          <w:b/>
          <w:bCs/>
        </w:rPr>
        <w:tab/>
        <w:t>осуществлять сбор дезагрегированных данных о нападениях и убийствах, жертвами которых являются правозащитники, журналисты, профсоюзные деятели, активисты экологического движения, представит</w:t>
      </w:r>
      <w:r w:rsidRPr="00AD7880">
        <w:rPr>
          <w:b/>
          <w:bCs/>
        </w:rPr>
        <w:t>е</w:t>
      </w:r>
      <w:r w:rsidRPr="00AD7880">
        <w:rPr>
          <w:b/>
          <w:bCs/>
        </w:rPr>
        <w:t xml:space="preserve">ли коренных народов, лесбиянки, </w:t>
      </w:r>
      <w:proofErr w:type="spellStart"/>
      <w:r w:rsidRPr="00AD7880">
        <w:rPr>
          <w:b/>
          <w:bCs/>
        </w:rPr>
        <w:t>геи</w:t>
      </w:r>
      <w:proofErr w:type="spellEnd"/>
      <w:r w:rsidRPr="00AD7880">
        <w:rPr>
          <w:b/>
          <w:bCs/>
        </w:rPr>
        <w:t xml:space="preserve">, </w:t>
      </w:r>
      <w:proofErr w:type="spellStart"/>
      <w:r w:rsidRPr="00AD7880">
        <w:rPr>
          <w:b/>
          <w:bCs/>
        </w:rPr>
        <w:t>бисексуалы</w:t>
      </w:r>
      <w:proofErr w:type="spellEnd"/>
      <w:r w:rsidRPr="00AD7880">
        <w:rPr>
          <w:b/>
          <w:bCs/>
        </w:rPr>
        <w:t xml:space="preserve">, </w:t>
      </w:r>
      <w:proofErr w:type="spellStart"/>
      <w:r w:rsidRPr="00AD7880">
        <w:rPr>
          <w:b/>
          <w:bCs/>
        </w:rPr>
        <w:t>трансгендеры</w:t>
      </w:r>
      <w:proofErr w:type="spellEnd"/>
      <w:r w:rsidRPr="00AD7880">
        <w:rPr>
          <w:b/>
          <w:bCs/>
        </w:rPr>
        <w:t xml:space="preserve"> и </w:t>
      </w:r>
      <w:proofErr w:type="spellStart"/>
      <w:r w:rsidRPr="00AD7880">
        <w:rPr>
          <w:b/>
          <w:bCs/>
        </w:rPr>
        <w:t>инте</w:t>
      </w:r>
      <w:r w:rsidRPr="00AD7880">
        <w:rPr>
          <w:b/>
          <w:bCs/>
        </w:rPr>
        <w:t>р</w:t>
      </w:r>
      <w:r w:rsidRPr="00AD7880">
        <w:rPr>
          <w:b/>
          <w:bCs/>
        </w:rPr>
        <w:t>сексуалы</w:t>
      </w:r>
      <w:proofErr w:type="spellEnd"/>
      <w:r w:rsidRPr="00AD7880">
        <w:rPr>
          <w:b/>
          <w:bCs/>
        </w:rPr>
        <w:t>.</w:t>
      </w:r>
    </w:p>
    <w:p w:rsidR="00502E96" w:rsidRPr="00502E96" w:rsidRDefault="00502E96" w:rsidP="00AD7880">
      <w:pPr>
        <w:pStyle w:val="H23GR"/>
      </w:pPr>
      <w:r w:rsidRPr="00502E96">
        <w:tab/>
      </w:r>
      <w:r w:rsidRPr="00502E96">
        <w:tab/>
        <w:t>Уничижительные заявления в отношении членов организаций гражданского общества, взаимодействующих с Комитетом</w:t>
      </w:r>
    </w:p>
    <w:p w:rsidR="00502E96" w:rsidRPr="00502E96" w:rsidRDefault="00502E96" w:rsidP="00AD7880">
      <w:pPr>
        <w:pStyle w:val="SingleTxtGR"/>
      </w:pPr>
      <w:r w:rsidRPr="00502E96">
        <w:t>42.</w:t>
      </w:r>
      <w:r w:rsidRPr="00502E96">
        <w:tab/>
        <w:t>Комитет обеспокоен сообщениями о том, что высокопоставленные гос</w:t>
      </w:r>
      <w:r w:rsidRPr="00502E96">
        <w:t>у</w:t>
      </w:r>
      <w:r w:rsidRPr="00502E96">
        <w:t>дарственные должностные лица выступили с уничижительными заявлениями в средствах массовой информации в отношении лиц и организаций гражданского общества, работа которых сыграла важную роль в рассмотрении второго пери</w:t>
      </w:r>
      <w:r w:rsidRPr="00502E96">
        <w:t>о</w:t>
      </w:r>
      <w:r w:rsidRPr="00502E96">
        <w:t>дического доклада государства-участника. Комитет обращает внимание на пункт 8 резолюции 68/268 Генеральной Ассамблеи от 9 апреля 2014 года, в к</w:t>
      </w:r>
      <w:r w:rsidRPr="00502E96">
        <w:t>о</w:t>
      </w:r>
      <w:r w:rsidRPr="00502E96">
        <w:t xml:space="preserve">тором она </w:t>
      </w:r>
      <w:r>
        <w:t>«</w:t>
      </w:r>
      <w:r w:rsidRPr="00502E96">
        <w:t>решительно осуждает все акты запугивания и репрессивные меры, применяемые к отдельным лицам и группам из-за их вклада в работу догово</w:t>
      </w:r>
      <w:r w:rsidRPr="00502E96">
        <w:t>р</w:t>
      </w:r>
      <w:r w:rsidRPr="00502E96">
        <w:t>ных органов по правам человека, и настоятельно призывает государства прин</w:t>
      </w:r>
      <w:r w:rsidRPr="00502E96">
        <w:t>и</w:t>
      </w:r>
      <w:r w:rsidRPr="00502E96">
        <w:t xml:space="preserve">мать все надлежащие меры [...], с </w:t>
      </w:r>
      <w:proofErr w:type="gramStart"/>
      <w:r w:rsidRPr="00502E96">
        <w:t>тем</w:t>
      </w:r>
      <w:proofErr w:type="gramEnd"/>
      <w:r w:rsidRPr="00502E96">
        <w:t xml:space="preserve"> чтобы предотвращать и искоренять сл</w:t>
      </w:r>
      <w:r w:rsidRPr="00502E96">
        <w:t>у</w:t>
      </w:r>
      <w:r w:rsidRPr="00502E96">
        <w:lastRenderedPageBreak/>
        <w:t>чаи такого нарушения прав человека</w:t>
      </w:r>
      <w:r>
        <w:t>»</w:t>
      </w:r>
      <w:r w:rsidRPr="00502E96">
        <w:t>, а также Руководящие принципы по бор</w:t>
      </w:r>
      <w:r w:rsidRPr="00502E96">
        <w:t>ь</w:t>
      </w:r>
      <w:r w:rsidRPr="00502E96">
        <w:t>бе с запугиванием и репрессиями (</w:t>
      </w:r>
      <w:r>
        <w:t>«</w:t>
      </w:r>
      <w:r w:rsidRPr="00502E96">
        <w:t>Руководящие принципы Сан-Хосе</w:t>
      </w:r>
      <w:r>
        <w:t>»</w:t>
      </w:r>
      <w:r w:rsidRPr="00502E96">
        <w:t>) (ст</w:t>
      </w:r>
      <w:r w:rsidRPr="00502E96">
        <w:t>а</w:t>
      </w:r>
      <w:r w:rsidRPr="00502E96">
        <w:t>тьи</w:t>
      </w:r>
      <w:r w:rsidR="00AD7880">
        <w:t> </w:t>
      </w:r>
      <w:r w:rsidRPr="00502E96">
        <w:t>19, 21 и 22).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43.</w:t>
      </w:r>
      <w:r w:rsidRPr="00502E96">
        <w:tab/>
      </w:r>
      <w:r w:rsidRPr="00AD7880">
        <w:rPr>
          <w:b/>
          <w:bCs/>
        </w:rPr>
        <w:t>Государству-участнику следует принять все необходимые меры для защиты лиц, которые внесли вклад в работу Комитета, и пресечь все ун</w:t>
      </w:r>
      <w:r w:rsidRPr="00AD7880">
        <w:rPr>
          <w:b/>
          <w:bCs/>
        </w:rPr>
        <w:t>и</w:t>
      </w:r>
      <w:r w:rsidRPr="00AD7880">
        <w:rPr>
          <w:b/>
          <w:bCs/>
        </w:rPr>
        <w:t>чижительные заявления в их адрес со стороны государственных должнос</w:t>
      </w:r>
      <w:r w:rsidRPr="00AD7880">
        <w:rPr>
          <w:b/>
          <w:bCs/>
        </w:rPr>
        <w:t>т</w:t>
      </w:r>
      <w:r w:rsidRPr="00AD7880">
        <w:rPr>
          <w:b/>
          <w:bCs/>
        </w:rPr>
        <w:t>ных лиц. Гос</w:t>
      </w:r>
      <w:r w:rsidRPr="00AD7880">
        <w:rPr>
          <w:b/>
          <w:bCs/>
        </w:rPr>
        <w:t>у</w:t>
      </w:r>
      <w:r w:rsidRPr="00AD7880">
        <w:rPr>
          <w:b/>
          <w:bCs/>
        </w:rPr>
        <w:t xml:space="preserve">дарству-участнику следует также информировать Комитет о мерах, принятых в этой связи. </w:t>
      </w:r>
    </w:p>
    <w:p w:rsidR="00502E96" w:rsidRPr="00502E96" w:rsidRDefault="00502E96" w:rsidP="00AD7880">
      <w:pPr>
        <w:pStyle w:val="H23GR"/>
      </w:pPr>
      <w:r w:rsidRPr="00502E96">
        <w:tab/>
      </w:r>
      <w:r w:rsidRPr="00502E96">
        <w:tab/>
        <w:t>Участие в общественной жизни и переизбрание президента</w:t>
      </w:r>
    </w:p>
    <w:p w:rsidR="00502E96" w:rsidRPr="00502E96" w:rsidRDefault="00502E96" w:rsidP="00502E96">
      <w:pPr>
        <w:pStyle w:val="SingleTxtGR"/>
      </w:pPr>
      <w:r w:rsidRPr="00502E96">
        <w:t>44.</w:t>
      </w:r>
      <w:r w:rsidRPr="00502E96">
        <w:tab/>
        <w:t>Комитет выражает обеспокоенность в связи с утверждениями о наруш</w:t>
      </w:r>
      <w:r w:rsidRPr="00502E96">
        <w:t>е</w:t>
      </w:r>
      <w:r w:rsidRPr="00502E96">
        <w:t>ниях в ходе всеобщих выборов 2013 года, включая покупку голосов, недорабо</w:t>
      </w:r>
      <w:r w:rsidRPr="00502E96">
        <w:t>т</w:t>
      </w:r>
      <w:r w:rsidRPr="00502E96">
        <w:t>ки в процессе обновления списков избирателей, отсутствие прозрачности в ф</w:t>
      </w:r>
      <w:r w:rsidRPr="00502E96">
        <w:t>и</w:t>
      </w:r>
      <w:r w:rsidRPr="00502E96">
        <w:t>нансировании предвыборной кампании, а также вероятность того, что при п</w:t>
      </w:r>
      <w:r w:rsidRPr="00502E96">
        <w:t>е</w:t>
      </w:r>
      <w:r w:rsidRPr="00502E96">
        <w:t>редаче протоколов об итогах голосования в Высшую избирательную комиссию имело место мошенничество. Он обеспокоен также убийством более десятка активистов оппозиции и кандидатов в ходе последней предвыборной кампании. Комитет выражает обеспокоенность в связи с тем, что, несмотря на устано</w:t>
      </w:r>
      <w:r w:rsidRPr="00502E96">
        <w:t>в</w:t>
      </w:r>
      <w:r w:rsidRPr="00502E96">
        <w:t>ленное в Конституции ограничение срока президентских полномочий, действ</w:t>
      </w:r>
      <w:r w:rsidRPr="00502E96">
        <w:t>у</w:t>
      </w:r>
      <w:r w:rsidRPr="00502E96">
        <w:t xml:space="preserve">ющий президент выдвигает свою кандидатуру на переизбрание (статьи 6 и 25). </w:t>
      </w:r>
    </w:p>
    <w:p w:rsidR="00502E96" w:rsidRPr="00AD7880" w:rsidRDefault="00502E96" w:rsidP="00AD7880">
      <w:pPr>
        <w:pStyle w:val="SingleTxtGR"/>
        <w:rPr>
          <w:b/>
          <w:bCs/>
        </w:rPr>
      </w:pPr>
      <w:r w:rsidRPr="00502E96">
        <w:t>45.</w:t>
      </w:r>
      <w:r w:rsidRPr="00502E96">
        <w:tab/>
      </w:r>
      <w:r w:rsidRPr="00AD7880">
        <w:rPr>
          <w:b/>
          <w:bCs/>
        </w:rPr>
        <w:t>В соответствии с замечанием общего порядка № 25 (1996) об уч</w:t>
      </w:r>
      <w:r w:rsidRPr="00AD7880">
        <w:rPr>
          <w:b/>
          <w:bCs/>
        </w:rPr>
        <w:t>а</w:t>
      </w:r>
      <w:r w:rsidRPr="00AD7880">
        <w:rPr>
          <w:b/>
          <w:bCs/>
        </w:rPr>
        <w:t>стии в ведении государственных дел и праве голосовать государству-участнику следует принять необходимые меры, с тем чтобы: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a)</w:t>
      </w:r>
      <w:r w:rsidRPr="00AD7880">
        <w:rPr>
          <w:b/>
          <w:bCs/>
        </w:rPr>
        <w:tab/>
        <w:t>обеспечить свободный и справедливый характер предстоящих выборов; гарантировать эффективное осуществление права голоса; и обе</w:t>
      </w:r>
      <w:r w:rsidRPr="00AD7880">
        <w:rPr>
          <w:b/>
          <w:bCs/>
        </w:rPr>
        <w:t>с</w:t>
      </w:r>
      <w:r w:rsidRPr="00AD7880">
        <w:rPr>
          <w:b/>
          <w:bCs/>
        </w:rPr>
        <w:t>печить защиту лиц, имеющих право голоса, а также активистов и кандид</w:t>
      </w:r>
      <w:r w:rsidRPr="00AD7880">
        <w:rPr>
          <w:b/>
          <w:bCs/>
        </w:rPr>
        <w:t>а</w:t>
      </w:r>
      <w:r w:rsidRPr="00AD7880">
        <w:rPr>
          <w:b/>
          <w:bCs/>
        </w:rPr>
        <w:t>тов от люб</w:t>
      </w:r>
      <w:r w:rsidRPr="00AD7880">
        <w:rPr>
          <w:b/>
          <w:bCs/>
        </w:rPr>
        <w:t>о</w:t>
      </w:r>
      <w:r w:rsidRPr="00AD7880">
        <w:rPr>
          <w:b/>
          <w:bCs/>
        </w:rPr>
        <w:t>го насилия, угроз, давления и любого рода манипулирования;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b)</w:t>
      </w:r>
      <w:r w:rsidRPr="00AD7880">
        <w:rPr>
          <w:b/>
          <w:bCs/>
        </w:rPr>
        <w:tab/>
        <w:t>гарантировать справедливый и честный избирательный пр</w:t>
      </w:r>
      <w:r w:rsidRPr="00AD7880">
        <w:rPr>
          <w:b/>
          <w:bCs/>
        </w:rPr>
        <w:t>о</w:t>
      </w:r>
      <w:r w:rsidRPr="00AD7880">
        <w:rPr>
          <w:b/>
          <w:bCs/>
        </w:rPr>
        <w:t xml:space="preserve">цесс и обеспечить прозрачность в финансировании выборов;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с)</w:t>
      </w:r>
      <w:r w:rsidRPr="00AD7880">
        <w:rPr>
          <w:b/>
          <w:bCs/>
        </w:rPr>
        <w:tab/>
        <w:t>гарантировать неприкосновенность урн для голосования и обеспечить подсчет голосов в присутствии кандидатов или их представит</w:t>
      </w:r>
      <w:r w:rsidRPr="00AD7880">
        <w:rPr>
          <w:b/>
          <w:bCs/>
        </w:rPr>
        <w:t>е</w:t>
      </w:r>
      <w:r w:rsidRPr="00AD7880">
        <w:rPr>
          <w:b/>
          <w:bCs/>
        </w:rPr>
        <w:t>лей; требуется организовать независимую проверку правильности голос</w:t>
      </w:r>
      <w:r w:rsidRPr="00AD7880">
        <w:rPr>
          <w:b/>
          <w:bCs/>
        </w:rPr>
        <w:t>о</w:t>
      </w:r>
      <w:r w:rsidRPr="00AD7880">
        <w:rPr>
          <w:b/>
          <w:bCs/>
        </w:rPr>
        <w:t>вания или подсчета избирательных бюллетеней и обеспечить доступ к с</w:t>
      </w:r>
      <w:r w:rsidRPr="00AD7880">
        <w:rPr>
          <w:b/>
          <w:bCs/>
        </w:rPr>
        <w:t>у</w:t>
      </w:r>
      <w:r w:rsidRPr="00AD7880">
        <w:rPr>
          <w:b/>
          <w:bCs/>
        </w:rPr>
        <w:t>дебной или анал</w:t>
      </w:r>
      <w:r w:rsidRPr="00AD7880">
        <w:rPr>
          <w:b/>
          <w:bCs/>
        </w:rPr>
        <w:t>о</w:t>
      </w:r>
      <w:r w:rsidRPr="00AD7880">
        <w:rPr>
          <w:b/>
          <w:bCs/>
        </w:rPr>
        <w:t xml:space="preserve">гичной процедуре проверки;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AD7880">
        <w:rPr>
          <w:b/>
          <w:bCs/>
        </w:rPr>
        <w:tab/>
        <w:t>d)</w:t>
      </w:r>
      <w:r w:rsidRPr="00AD7880">
        <w:rPr>
          <w:b/>
          <w:bCs/>
        </w:rPr>
        <w:tab/>
        <w:t>обеспечить соблюдение требований к кандидатам, установле</w:t>
      </w:r>
      <w:r w:rsidRPr="00AD7880">
        <w:rPr>
          <w:b/>
          <w:bCs/>
        </w:rPr>
        <w:t>н</w:t>
      </w:r>
      <w:r w:rsidRPr="00AD7880">
        <w:rPr>
          <w:b/>
          <w:bCs/>
        </w:rPr>
        <w:t>ных в Конституции, включая ограничение срока президентских полном</w:t>
      </w:r>
      <w:r w:rsidRPr="00AD7880">
        <w:rPr>
          <w:b/>
          <w:bCs/>
        </w:rPr>
        <w:t>о</w:t>
      </w:r>
      <w:r w:rsidRPr="00AD7880">
        <w:rPr>
          <w:b/>
          <w:bCs/>
        </w:rPr>
        <w:t>чий.</w:t>
      </w:r>
    </w:p>
    <w:p w:rsidR="00502E96" w:rsidRPr="00502E96" w:rsidRDefault="00502E96" w:rsidP="00AD7880">
      <w:pPr>
        <w:pStyle w:val="H23GR"/>
      </w:pPr>
      <w:r w:rsidRPr="00502E96">
        <w:tab/>
      </w:r>
      <w:r w:rsidRPr="00502E96">
        <w:tab/>
        <w:t>Права лиц, принадлежащих к меньшинствам</w:t>
      </w:r>
    </w:p>
    <w:p w:rsidR="00502E96" w:rsidRPr="00502E96" w:rsidRDefault="00502E96" w:rsidP="00502E96">
      <w:pPr>
        <w:pStyle w:val="SingleTxtGR"/>
      </w:pPr>
      <w:r w:rsidRPr="00502E96">
        <w:t>46.</w:t>
      </w:r>
      <w:r w:rsidRPr="00502E96">
        <w:tab/>
        <w:t>Комитет обеспокоен тем, что проект рамочного закона о свободных, предварительных и осознанных консультациях с коренными народами и гонд</w:t>
      </w:r>
      <w:r w:rsidRPr="00502E96">
        <w:t>у</w:t>
      </w:r>
      <w:r w:rsidRPr="00502E96">
        <w:t>расцами африканского происхождения не соответствует в полной мере межд</w:t>
      </w:r>
      <w:r w:rsidRPr="00502E96">
        <w:t>у</w:t>
      </w:r>
      <w:r w:rsidRPr="00502E96">
        <w:t>народным стандартам, касающимся прав коренных народов, а также тем, что в подготовке этого законопроекта не было обеспечено участие всех коренных народов. Комитет обеспокоен случаями принудительного выселения коренных народов с их исконных земель и их незащищенностью в том, что касается их прав; в этой связи Комитет выражает сожаление по поводу невыполнения р</w:t>
      </w:r>
      <w:r w:rsidRPr="00502E96">
        <w:t>е</w:t>
      </w:r>
      <w:r w:rsidRPr="00502E96">
        <w:t xml:space="preserve">шений Межамериканского суда по правам человека в отношении общин </w:t>
      </w:r>
      <w:proofErr w:type="spellStart"/>
      <w:r w:rsidRPr="00502E96">
        <w:t>гар</w:t>
      </w:r>
      <w:r w:rsidRPr="00502E96">
        <w:t>и</w:t>
      </w:r>
      <w:r w:rsidRPr="00502E96">
        <w:t>фуна</w:t>
      </w:r>
      <w:proofErr w:type="spellEnd"/>
      <w:r w:rsidRPr="00502E96">
        <w:t xml:space="preserve"> в городах </w:t>
      </w:r>
      <w:proofErr w:type="spellStart"/>
      <w:r w:rsidRPr="00502E96">
        <w:t>Пунта</w:t>
      </w:r>
      <w:proofErr w:type="spellEnd"/>
      <w:r w:rsidRPr="00502E96">
        <w:t xml:space="preserve"> </w:t>
      </w:r>
      <w:proofErr w:type="spellStart"/>
      <w:r w:rsidRPr="00502E96">
        <w:t>Пьедра</w:t>
      </w:r>
      <w:proofErr w:type="spellEnd"/>
      <w:r w:rsidRPr="00502E96">
        <w:t xml:space="preserve"> и Эль-</w:t>
      </w:r>
      <w:proofErr w:type="spellStart"/>
      <w:r w:rsidRPr="00502E96">
        <w:t>Триунфо</w:t>
      </w:r>
      <w:proofErr w:type="spellEnd"/>
      <w:r w:rsidRPr="00502E96">
        <w:t>-де-ла-</w:t>
      </w:r>
      <w:proofErr w:type="spellStart"/>
      <w:r w:rsidRPr="00502E96">
        <w:t>Крус</w:t>
      </w:r>
      <w:proofErr w:type="spellEnd"/>
      <w:r w:rsidRPr="00502E96">
        <w:t xml:space="preserve"> (статьи 2, 26 и 27).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47.</w:t>
      </w:r>
      <w:r w:rsidRPr="00502E96">
        <w:tab/>
      </w:r>
      <w:proofErr w:type="gramStart"/>
      <w:r w:rsidRPr="00AD7880">
        <w:rPr>
          <w:b/>
          <w:bCs/>
        </w:rPr>
        <w:t>Государству-участнику следует ускорить процесс принятия закона, гара</w:t>
      </w:r>
      <w:r w:rsidRPr="00AD7880">
        <w:rPr>
          <w:b/>
          <w:bCs/>
        </w:rPr>
        <w:t>н</w:t>
      </w:r>
      <w:r w:rsidRPr="00AD7880">
        <w:rPr>
          <w:b/>
          <w:bCs/>
        </w:rPr>
        <w:t>тирующего проведение предварительных консультаций с коренными народами и гондурасцами африканского происхождения с целью получ</w:t>
      </w:r>
      <w:r w:rsidRPr="00AD7880">
        <w:rPr>
          <w:b/>
          <w:bCs/>
        </w:rPr>
        <w:t>е</w:t>
      </w:r>
      <w:r w:rsidRPr="00AD7880">
        <w:rPr>
          <w:b/>
          <w:bCs/>
        </w:rPr>
        <w:t>ния их свободного, предварительного и осознанного согласия до утвержд</w:t>
      </w:r>
      <w:r w:rsidRPr="00AD7880">
        <w:rPr>
          <w:b/>
          <w:bCs/>
        </w:rPr>
        <w:t>е</w:t>
      </w:r>
      <w:r w:rsidRPr="00AD7880">
        <w:rPr>
          <w:b/>
          <w:bCs/>
        </w:rPr>
        <w:t>ния и принятия к</w:t>
      </w:r>
      <w:r w:rsidRPr="00AD7880">
        <w:rPr>
          <w:b/>
          <w:bCs/>
        </w:rPr>
        <w:t>а</w:t>
      </w:r>
      <w:r w:rsidRPr="00AD7880">
        <w:rPr>
          <w:b/>
          <w:bCs/>
        </w:rPr>
        <w:t>ких-либо мер, которые могли бы существенно повлиять на их образ жизни и культуру, и обеспечить полное соответствие этого з</w:t>
      </w:r>
      <w:r w:rsidRPr="00AD7880">
        <w:rPr>
          <w:b/>
          <w:bCs/>
        </w:rPr>
        <w:t>а</w:t>
      </w:r>
      <w:r w:rsidRPr="00AD7880">
        <w:rPr>
          <w:b/>
          <w:bCs/>
        </w:rPr>
        <w:lastRenderedPageBreak/>
        <w:t>кона Пакту и другим соответствующим международным нормам.</w:t>
      </w:r>
      <w:proofErr w:type="gramEnd"/>
      <w:r w:rsidRPr="00AD7880">
        <w:rPr>
          <w:b/>
          <w:bCs/>
        </w:rPr>
        <w:t xml:space="preserve"> Госуда</w:t>
      </w:r>
      <w:r w:rsidRPr="00AD7880">
        <w:rPr>
          <w:b/>
          <w:bCs/>
        </w:rPr>
        <w:t>р</w:t>
      </w:r>
      <w:r w:rsidRPr="00AD7880">
        <w:rPr>
          <w:b/>
          <w:bCs/>
        </w:rPr>
        <w:t>ству-участнику следует также предоставить коренным народам эффекти</w:t>
      </w:r>
      <w:r w:rsidRPr="00AD7880">
        <w:rPr>
          <w:b/>
          <w:bCs/>
        </w:rPr>
        <w:t>в</w:t>
      </w:r>
      <w:r w:rsidRPr="00AD7880">
        <w:rPr>
          <w:b/>
          <w:bCs/>
        </w:rPr>
        <w:t>ную защиту от любых актов насилия и обеспечить условия, при которых они могли бы в полной мере осуществлять свои права, включая земельные права; в этой связи государству-участнику следует укрепить потенциал Прокуратуры по делам этнических групп, а также проводить подготовку сотрудников правоохранительных органов, военносл</w:t>
      </w:r>
      <w:r w:rsidRPr="00AD7880">
        <w:rPr>
          <w:b/>
          <w:bCs/>
        </w:rPr>
        <w:t>у</w:t>
      </w:r>
      <w:r w:rsidRPr="00AD7880">
        <w:rPr>
          <w:b/>
          <w:bCs/>
        </w:rPr>
        <w:t>жащих, сотрудников частных охранных предприятий, судей и прокуроров по вопросам прав к</w:t>
      </w:r>
      <w:r w:rsidRPr="00AD7880">
        <w:rPr>
          <w:b/>
          <w:bCs/>
        </w:rPr>
        <w:t>о</w:t>
      </w:r>
      <w:r w:rsidRPr="00AD7880">
        <w:rPr>
          <w:b/>
          <w:bCs/>
        </w:rPr>
        <w:t xml:space="preserve">ренных народов. Государству следует предоставить полную компенсацию общинам </w:t>
      </w:r>
      <w:proofErr w:type="spellStart"/>
      <w:r w:rsidRPr="00AD7880">
        <w:rPr>
          <w:b/>
          <w:bCs/>
        </w:rPr>
        <w:t>Пунта</w:t>
      </w:r>
      <w:proofErr w:type="spellEnd"/>
      <w:r w:rsidRPr="00AD7880">
        <w:rPr>
          <w:b/>
          <w:bCs/>
        </w:rPr>
        <w:t xml:space="preserve"> </w:t>
      </w:r>
      <w:proofErr w:type="spellStart"/>
      <w:r w:rsidRPr="00AD7880">
        <w:rPr>
          <w:b/>
          <w:bCs/>
        </w:rPr>
        <w:t>Пьедра</w:t>
      </w:r>
      <w:proofErr w:type="spellEnd"/>
      <w:r w:rsidRPr="00AD7880">
        <w:rPr>
          <w:b/>
          <w:bCs/>
        </w:rPr>
        <w:t xml:space="preserve"> и Эль-</w:t>
      </w:r>
      <w:proofErr w:type="spellStart"/>
      <w:r w:rsidRPr="00AD7880">
        <w:rPr>
          <w:b/>
          <w:bCs/>
        </w:rPr>
        <w:t>Триунфо</w:t>
      </w:r>
      <w:proofErr w:type="spellEnd"/>
      <w:r w:rsidRPr="00AD7880">
        <w:rPr>
          <w:b/>
          <w:bCs/>
        </w:rPr>
        <w:t>-де-ла-</w:t>
      </w:r>
      <w:proofErr w:type="spellStart"/>
      <w:r w:rsidRPr="00AD7880">
        <w:rPr>
          <w:b/>
          <w:bCs/>
        </w:rPr>
        <w:t>Крус</w:t>
      </w:r>
      <w:proofErr w:type="spellEnd"/>
      <w:r w:rsidRPr="00AD7880">
        <w:rPr>
          <w:b/>
          <w:bCs/>
        </w:rPr>
        <w:t xml:space="preserve">. </w:t>
      </w:r>
    </w:p>
    <w:p w:rsidR="00502E96" w:rsidRPr="00502E96" w:rsidRDefault="00502E96" w:rsidP="00AD7880">
      <w:pPr>
        <w:pStyle w:val="H1GR"/>
      </w:pPr>
      <w:r w:rsidRPr="00502E96">
        <w:tab/>
        <w:t>D.</w:t>
      </w:r>
      <w:r w:rsidRPr="00502E96">
        <w:tab/>
        <w:t>Распространение информации и последующая деятельность</w:t>
      </w:r>
    </w:p>
    <w:p w:rsidR="00502E96" w:rsidRPr="00AD7880" w:rsidRDefault="00502E96" w:rsidP="00AD7880">
      <w:pPr>
        <w:pStyle w:val="SingleTxtGR"/>
        <w:rPr>
          <w:b/>
          <w:bCs/>
        </w:rPr>
      </w:pPr>
      <w:r w:rsidRPr="00502E96">
        <w:t>48.</w:t>
      </w:r>
      <w:r w:rsidRPr="00502E96">
        <w:tab/>
      </w:r>
      <w:r w:rsidRPr="00AD7880"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второго период</w:t>
      </w:r>
      <w:r w:rsidRPr="00AD7880">
        <w:rPr>
          <w:b/>
          <w:bCs/>
        </w:rPr>
        <w:t>и</w:t>
      </w:r>
      <w:r w:rsidRPr="00AD7880">
        <w:rPr>
          <w:b/>
          <w:bCs/>
        </w:rPr>
        <w:t xml:space="preserve">ческого доклада, письменных ответов на перечень вопросов Комитета и настоящих заключительных замечаний, с </w:t>
      </w:r>
      <w:proofErr w:type="gramStart"/>
      <w:r w:rsidRPr="00AD7880">
        <w:rPr>
          <w:b/>
          <w:bCs/>
        </w:rPr>
        <w:t>тем</w:t>
      </w:r>
      <w:proofErr w:type="gramEnd"/>
      <w:r w:rsidRPr="00AD7880">
        <w:rPr>
          <w:b/>
          <w:bCs/>
        </w:rPr>
        <w:t xml:space="preserve"> чтобы повысить уровень осведомленности о закрепленных в Пакте правах среди представителей с</w:t>
      </w:r>
      <w:r w:rsidRPr="00AD7880">
        <w:rPr>
          <w:b/>
          <w:bCs/>
        </w:rPr>
        <w:t>у</w:t>
      </w:r>
      <w:r w:rsidRPr="00AD7880">
        <w:rPr>
          <w:b/>
          <w:bCs/>
        </w:rPr>
        <w:t>дебных, законодательных и административных органов, гражданского о</w:t>
      </w:r>
      <w:r w:rsidRPr="00AD7880">
        <w:rPr>
          <w:b/>
          <w:bCs/>
        </w:rPr>
        <w:t>б</w:t>
      </w:r>
      <w:r w:rsidRPr="00AD7880">
        <w:rPr>
          <w:b/>
          <w:bCs/>
        </w:rPr>
        <w:t>щества и действующих в стране неправительственных организаций, а</w:t>
      </w:r>
      <w:r w:rsidR="00AD7880">
        <w:rPr>
          <w:b/>
          <w:bCs/>
        </w:rPr>
        <w:t> </w:t>
      </w:r>
      <w:r w:rsidRPr="00AD7880">
        <w:rPr>
          <w:b/>
          <w:bCs/>
        </w:rPr>
        <w:t>также широкой общественности, включая представителей меньшинств и к</w:t>
      </w:r>
      <w:r w:rsidRPr="00AD7880">
        <w:rPr>
          <w:b/>
          <w:bCs/>
        </w:rPr>
        <w:t>о</w:t>
      </w:r>
      <w:r w:rsidRPr="00AD7880">
        <w:rPr>
          <w:b/>
          <w:bCs/>
        </w:rPr>
        <w:t xml:space="preserve">ренных народов. </w:t>
      </w:r>
    </w:p>
    <w:p w:rsidR="00502E96" w:rsidRPr="00AD7880" w:rsidRDefault="00502E96" w:rsidP="00502E96">
      <w:pPr>
        <w:pStyle w:val="SingleTxtGR"/>
        <w:rPr>
          <w:b/>
          <w:bCs/>
        </w:rPr>
      </w:pPr>
      <w:r w:rsidRPr="00502E96">
        <w:t>49.</w:t>
      </w:r>
      <w:r w:rsidRPr="00502E96">
        <w:tab/>
      </w:r>
      <w:proofErr w:type="gramStart"/>
      <w:r w:rsidRPr="00AD7880">
        <w:rPr>
          <w:b/>
          <w:bCs/>
        </w:rPr>
        <w:t>В соответствии с пунктом 5 статьи 71 правил процедуры Комитета государству-участнику предлагается представить в течение одного года п</w:t>
      </w:r>
      <w:r w:rsidRPr="00AD7880">
        <w:rPr>
          <w:b/>
          <w:bCs/>
        </w:rPr>
        <w:t>о</w:t>
      </w:r>
      <w:r w:rsidRPr="00AD7880">
        <w:rPr>
          <w:b/>
          <w:bCs/>
        </w:rPr>
        <w:t>сле принятия настоящих заключительных замечаний информацию о в</w:t>
      </w:r>
      <w:r w:rsidRPr="00AD7880">
        <w:rPr>
          <w:b/>
          <w:bCs/>
        </w:rPr>
        <w:t>ы</w:t>
      </w:r>
      <w:r w:rsidRPr="00AD7880">
        <w:rPr>
          <w:b/>
          <w:bCs/>
        </w:rPr>
        <w:t>полнении рекомендаций Комитета, изложенных в пунктах 17 (добровол</w:t>
      </w:r>
      <w:r w:rsidRPr="00AD7880">
        <w:rPr>
          <w:b/>
          <w:bCs/>
        </w:rPr>
        <w:t>ь</w:t>
      </w:r>
      <w:r w:rsidRPr="00AD7880">
        <w:rPr>
          <w:b/>
          <w:bCs/>
        </w:rPr>
        <w:t>ное прерывание беременности), 21 (право на жизнь), 41 (свобода выраж</w:t>
      </w:r>
      <w:r w:rsidRPr="00AD7880">
        <w:rPr>
          <w:b/>
          <w:bCs/>
        </w:rPr>
        <w:t>е</w:t>
      </w:r>
      <w:r w:rsidRPr="00AD7880">
        <w:rPr>
          <w:b/>
          <w:bCs/>
        </w:rPr>
        <w:t>ния мнений и правозащитники) и 47 (права меньшинств и коренных нар</w:t>
      </w:r>
      <w:r w:rsidRPr="00AD7880">
        <w:rPr>
          <w:b/>
          <w:bCs/>
        </w:rPr>
        <w:t>о</w:t>
      </w:r>
      <w:r w:rsidRPr="00AD7880">
        <w:rPr>
          <w:b/>
          <w:bCs/>
        </w:rPr>
        <w:t>дов).</w:t>
      </w:r>
      <w:proofErr w:type="gramEnd"/>
    </w:p>
    <w:p w:rsidR="00381C24" w:rsidRDefault="00502E96" w:rsidP="00492C48">
      <w:pPr>
        <w:pStyle w:val="SingleTxtGR"/>
        <w:rPr>
          <w:b/>
          <w:bCs/>
        </w:rPr>
      </w:pPr>
      <w:r w:rsidRPr="00502E96">
        <w:t>50.</w:t>
      </w:r>
      <w:r w:rsidRPr="00502E96">
        <w:tab/>
      </w:r>
      <w:r w:rsidRPr="00AD7880">
        <w:rPr>
          <w:b/>
          <w:bCs/>
        </w:rPr>
        <w:t>Комитет просит государство-участник представить свой следующий периодический доклад к 28 июля 2021 года и включить в этот доклад и</w:t>
      </w:r>
      <w:r w:rsidRPr="00AD7880">
        <w:rPr>
          <w:b/>
          <w:bCs/>
        </w:rPr>
        <w:t>н</w:t>
      </w:r>
      <w:r w:rsidRPr="00AD7880">
        <w:rPr>
          <w:b/>
          <w:bCs/>
        </w:rPr>
        <w:t>формацию об осуществлении рекомендаций, вынесенных в настоящих з</w:t>
      </w:r>
      <w:r w:rsidRPr="00AD7880">
        <w:rPr>
          <w:b/>
          <w:bCs/>
        </w:rPr>
        <w:t>а</w:t>
      </w:r>
      <w:r w:rsidRPr="00AD7880">
        <w:rPr>
          <w:b/>
          <w:bCs/>
        </w:rPr>
        <w:t>ключительных замечаниях. Комитет просит также государство-участник при подготовке следующего периодического доклада провести широкие консультации с пре</w:t>
      </w:r>
      <w:r w:rsidRPr="00AD7880">
        <w:rPr>
          <w:b/>
          <w:bCs/>
        </w:rPr>
        <w:t>д</w:t>
      </w:r>
      <w:r w:rsidRPr="00AD7880">
        <w:rPr>
          <w:b/>
          <w:bCs/>
        </w:rPr>
        <w:t>ставителями гражданского общества и действующих в стране неправительственных организаций. В соответствии с резолюц</w:t>
      </w:r>
      <w:r w:rsidRPr="00AD7880">
        <w:rPr>
          <w:b/>
          <w:bCs/>
        </w:rPr>
        <w:t>и</w:t>
      </w:r>
      <w:r w:rsidRPr="00AD7880">
        <w:rPr>
          <w:b/>
          <w:bCs/>
        </w:rPr>
        <w:t>ей</w:t>
      </w:r>
      <w:r w:rsidR="00492C48">
        <w:rPr>
          <w:b/>
          <w:bCs/>
        </w:rPr>
        <w:t> </w:t>
      </w:r>
      <w:bookmarkStart w:id="0" w:name="_GoBack"/>
      <w:bookmarkEnd w:id="0"/>
      <w:r w:rsidRPr="00492C48">
        <w:rPr>
          <w:b/>
          <w:bCs/>
        </w:rPr>
        <w:t>68/268 Генеральной Ассамблеи объем</w:t>
      </w:r>
      <w:r w:rsidR="00AD7880" w:rsidRPr="00492C48">
        <w:rPr>
          <w:b/>
          <w:bCs/>
        </w:rPr>
        <w:t xml:space="preserve"> доклада не должен превышать</w:t>
      </w:r>
      <w:r w:rsidR="00AD7880">
        <w:rPr>
          <w:b/>
          <w:bCs/>
        </w:rPr>
        <w:t xml:space="preserve"> 21 200 </w:t>
      </w:r>
      <w:r w:rsidRPr="00AD7880">
        <w:rPr>
          <w:b/>
          <w:bCs/>
        </w:rPr>
        <w:t>слов. В качестве альтерн</w:t>
      </w:r>
      <w:r w:rsidRPr="00AD7880">
        <w:rPr>
          <w:b/>
          <w:bCs/>
        </w:rPr>
        <w:t>а</w:t>
      </w:r>
      <w:r w:rsidRPr="00AD7880">
        <w:rPr>
          <w:b/>
          <w:bCs/>
        </w:rPr>
        <w:t>тивы Комитет предлагает государству-участнику дать согласие к 28 июля 2018 года на использование упрощенной процед</w:t>
      </w:r>
      <w:r w:rsidRPr="00AD7880">
        <w:rPr>
          <w:b/>
          <w:bCs/>
        </w:rPr>
        <w:t>у</w:t>
      </w:r>
      <w:r w:rsidRPr="00AD7880">
        <w:rPr>
          <w:b/>
          <w:bCs/>
        </w:rPr>
        <w:t>ры представления докладов, согласно которой Комитет направляет государству-участнику перечень вопросов до представления им периодич</w:t>
      </w:r>
      <w:r w:rsidRPr="00AD7880">
        <w:rPr>
          <w:b/>
          <w:bCs/>
        </w:rPr>
        <w:t>е</w:t>
      </w:r>
      <w:r w:rsidRPr="00AD7880">
        <w:rPr>
          <w:b/>
          <w:bCs/>
        </w:rPr>
        <w:t>ского доклада. Таким образом, ответы государства-участника на этот пер</w:t>
      </w:r>
      <w:r w:rsidRPr="00AD7880">
        <w:rPr>
          <w:b/>
          <w:bCs/>
        </w:rPr>
        <w:t>е</w:t>
      </w:r>
      <w:r w:rsidRPr="00AD7880">
        <w:rPr>
          <w:b/>
          <w:bCs/>
        </w:rPr>
        <w:t>чень вопросов будут представлять собой его следующий периодический д</w:t>
      </w:r>
      <w:r w:rsidRPr="00AD7880">
        <w:rPr>
          <w:b/>
          <w:bCs/>
        </w:rPr>
        <w:t>о</w:t>
      </w:r>
      <w:r w:rsidRPr="00AD7880">
        <w:rPr>
          <w:b/>
          <w:bCs/>
        </w:rPr>
        <w:t>клад, представляемый в соответствии со статьей 40 Пакта.</w:t>
      </w:r>
    </w:p>
    <w:p w:rsidR="00AD7880" w:rsidRPr="00AD7880" w:rsidRDefault="00AD7880" w:rsidP="00AD788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7880" w:rsidRPr="00AD7880" w:rsidSect="00F354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4C" w:rsidRPr="00A312BC" w:rsidRDefault="00FC214C" w:rsidP="00A312BC"/>
  </w:endnote>
  <w:endnote w:type="continuationSeparator" w:id="0">
    <w:p w:rsidR="00FC214C" w:rsidRPr="00A312BC" w:rsidRDefault="00FC214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23" w:rsidRPr="00F3542E" w:rsidRDefault="00091623">
    <w:pPr>
      <w:pStyle w:val="a8"/>
    </w:pPr>
    <w:r w:rsidRPr="00F3542E">
      <w:rPr>
        <w:b/>
        <w:sz w:val="18"/>
      </w:rPr>
      <w:fldChar w:fldCharType="begin"/>
    </w:r>
    <w:r w:rsidRPr="00F3542E">
      <w:rPr>
        <w:b/>
        <w:sz w:val="18"/>
      </w:rPr>
      <w:instrText xml:space="preserve"> PAGE  \* MERGEFORMAT </w:instrText>
    </w:r>
    <w:r w:rsidRPr="00F3542E">
      <w:rPr>
        <w:b/>
        <w:sz w:val="18"/>
      </w:rPr>
      <w:fldChar w:fldCharType="separate"/>
    </w:r>
    <w:r w:rsidR="003C38AF">
      <w:rPr>
        <w:b/>
        <w:noProof/>
        <w:sz w:val="18"/>
      </w:rPr>
      <w:t>10</w:t>
    </w:r>
    <w:r w:rsidRPr="00F3542E">
      <w:rPr>
        <w:b/>
        <w:sz w:val="18"/>
      </w:rPr>
      <w:fldChar w:fldCharType="end"/>
    </w:r>
    <w:r>
      <w:rPr>
        <w:b/>
        <w:sz w:val="18"/>
      </w:rPr>
      <w:tab/>
    </w:r>
    <w:r>
      <w:t>GE.17-14372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23" w:rsidRPr="00F3542E" w:rsidRDefault="00091623" w:rsidP="00F3542E">
    <w:pPr>
      <w:pStyle w:val="a8"/>
      <w:tabs>
        <w:tab w:val="clear" w:pos="9639"/>
        <w:tab w:val="right" w:pos="9638"/>
      </w:tabs>
      <w:rPr>
        <w:b/>
        <w:sz w:val="18"/>
      </w:rPr>
    </w:pPr>
    <w:r>
      <w:t>GE.17-14372</w:t>
    </w:r>
    <w:r>
      <w:tab/>
    </w:r>
    <w:r w:rsidRPr="00F3542E">
      <w:rPr>
        <w:b/>
        <w:sz w:val="18"/>
      </w:rPr>
      <w:fldChar w:fldCharType="begin"/>
    </w:r>
    <w:r w:rsidRPr="00F3542E">
      <w:rPr>
        <w:b/>
        <w:sz w:val="18"/>
      </w:rPr>
      <w:instrText xml:space="preserve"> PAGE  \* MERGEFORMAT </w:instrText>
    </w:r>
    <w:r w:rsidRPr="00F3542E">
      <w:rPr>
        <w:b/>
        <w:sz w:val="18"/>
      </w:rPr>
      <w:fldChar w:fldCharType="separate"/>
    </w:r>
    <w:r w:rsidR="003C38AF">
      <w:rPr>
        <w:b/>
        <w:noProof/>
        <w:sz w:val="18"/>
      </w:rPr>
      <w:t>11</w:t>
    </w:r>
    <w:r w:rsidRPr="00F354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23" w:rsidRPr="00F3542E" w:rsidRDefault="00091623" w:rsidP="00F3542E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7CCABE10" wp14:editId="08EA59E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17-14372  (R)  061017  111017</w:t>
    </w:r>
    <w:r>
      <w:br/>
    </w:r>
    <w:r w:rsidRPr="00F3542E">
      <w:rPr>
        <w:rFonts w:ascii="C39T30Lfz" w:hAnsi="C39T30Lfz"/>
        <w:spacing w:val="0"/>
        <w:w w:val="100"/>
        <w:sz w:val="56"/>
      </w:rPr>
      <w:t></w:t>
    </w:r>
    <w:r w:rsidRPr="00F3542E">
      <w:rPr>
        <w:rFonts w:ascii="C39T30Lfz" w:hAnsi="C39T30Lfz"/>
        <w:spacing w:val="0"/>
        <w:w w:val="100"/>
        <w:sz w:val="56"/>
      </w:rPr>
      <w:t></w:t>
    </w:r>
    <w:r w:rsidRPr="00F3542E">
      <w:rPr>
        <w:rFonts w:ascii="C39T30Lfz" w:hAnsi="C39T30Lfz"/>
        <w:spacing w:val="0"/>
        <w:w w:val="100"/>
        <w:sz w:val="56"/>
      </w:rPr>
      <w:t></w:t>
    </w:r>
    <w:r w:rsidRPr="00F3542E">
      <w:rPr>
        <w:rFonts w:ascii="C39T30Lfz" w:hAnsi="C39T30Lfz"/>
        <w:spacing w:val="0"/>
        <w:w w:val="100"/>
        <w:sz w:val="56"/>
      </w:rPr>
      <w:t></w:t>
    </w:r>
    <w:r w:rsidRPr="00F3542E">
      <w:rPr>
        <w:rFonts w:ascii="C39T30Lfz" w:hAnsi="C39T30Lfz"/>
        <w:spacing w:val="0"/>
        <w:w w:val="100"/>
        <w:sz w:val="56"/>
      </w:rPr>
      <w:t></w:t>
    </w:r>
    <w:r w:rsidRPr="00F3542E">
      <w:rPr>
        <w:rFonts w:ascii="C39T30Lfz" w:hAnsi="C39T30Lfz"/>
        <w:spacing w:val="0"/>
        <w:w w:val="100"/>
        <w:sz w:val="56"/>
      </w:rPr>
      <w:t></w:t>
    </w:r>
    <w:r w:rsidRPr="00F3542E">
      <w:rPr>
        <w:rFonts w:ascii="C39T30Lfz" w:hAnsi="C39T30Lfz"/>
        <w:spacing w:val="0"/>
        <w:w w:val="100"/>
        <w:sz w:val="56"/>
      </w:rPr>
      <w:t></w:t>
    </w:r>
    <w:r w:rsidRPr="00F3542E">
      <w:rPr>
        <w:rFonts w:ascii="C39T30Lfz" w:hAnsi="C39T30Lfz"/>
        <w:spacing w:val="0"/>
        <w:w w:val="100"/>
        <w:sz w:val="56"/>
      </w:rPr>
      <w:t></w:t>
    </w:r>
    <w:r w:rsidRPr="00F3542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CPR/C/HND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HND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4C" w:rsidRPr="001075E9" w:rsidRDefault="00FC21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C214C" w:rsidRDefault="00FC214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91623" w:rsidRPr="0068100E" w:rsidRDefault="00091623" w:rsidP="00502E96">
      <w:pPr>
        <w:pStyle w:val="ad"/>
        <w:rPr>
          <w:sz w:val="20"/>
        </w:rPr>
      </w:pPr>
      <w:r>
        <w:tab/>
      </w:r>
      <w:r w:rsidRPr="00502E96">
        <w:rPr>
          <w:sz w:val="20"/>
        </w:rPr>
        <w:t>*</w:t>
      </w:r>
      <w:r>
        <w:tab/>
        <w:t>Приняты Комитетом на его сто двадцатой сессии (3–28 июля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23" w:rsidRPr="00F3542E" w:rsidRDefault="0009162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C38AF">
      <w:t>CCPR</w:t>
    </w:r>
    <w:proofErr w:type="spellEnd"/>
    <w:r w:rsidR="003C38AF">
      <w:t>/C/</w:t>
    </w:r>
    <w:proofErr w:type="spellStart"/>
    <w:r w:rsidR="003C38AF">
      <w:t>HND</w:t>
    </w:r>
    <w:proofErr w:type="spellEnd"/>
    <w:r w:rsidR="003C38AF">
      <w:t>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23" w:rsidRPr="00F3542E" w:rsidRDefault="00091623" w:rsidP="00F3542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C38AF">
      <w:t>CCPR</w:t>
    </w:r>
    <w:proofErr w:type="spellEnd"/>
    <w:r w:rsidR="003C38AF">
      <w:t>/C/</w:t>
    </w:r>
    <w:proofErr w:type="spellStart"/>
    <w:r w:rsidR="003C38AF">
      <w:t>HND</w:t>
    </w:r>
    <w:proofErr w:type="spellEnd"/>
    <w:r w:rsidR="003C38AF">
      <w:t>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CF9"/>
    <w:rsid w:val="00011874"/>
    <w:rsid w:val="00033EE1"/>
    <w:rsid w:val="00042B72"/>
    <w:rsid w:val="000558BD"/>
    <w:rsid w:val="00091623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30AA"/>
    <w:rsid w:val="00375F01"/>
    <w:rsid w:val="00381C24"/>
    <w:rsid w:val="003958D0"/>
    <w:rsid w:val="003B00E5"/>
    <w:rsid w:val="003C38AF"/>
    <w:rsid w:val="00407B78"/>
    <w:rsid w:val="00424203"/>
    <w:rsid w:val="00452493"/>
    <w:rsid w:val="00454E07"/>
    <w:rsid w:val="00472C5C"/>
    <w:rsid w:val="00492C48"/>
    <w:rsid w:val="004969B2"/>
    <w:rsid w:val="0050108D"/>
    <w:rsid w:val="00502E96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5F6B"/>
    <w:rsid w:val="00666B97"/>
    <w:rsid w:val="00681A10"/>
    <w:rsid w:val="006A1ED8"/>
    <w:rsid w:val="006C2031"/>
    <w:rsid w:val="006D461A"/>
    <w:rsid w:val="006F35EE"/>
    <w:rsid w:val="007021FF"/>
    <w:rsid w:val="00712895"/>
    <w:rsid w:val="00734CF9"/>
    <w:rsid w:val="00757357"/>
    <w:rsid w:val="00791B9D"/>
    <w:rsid w:val="00825F8D"/>
    <w:rsid w:val="00834B71"/>
    <w:rsid w:val="0086445C"/>
    <w:rsid w:val="00894693"/>
    <w:rsid w:val="008A08D7"/>
    <w:rsid w:val="008A4A19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AD7880"/>
    <w:rsid w:val="00B10CC7"/>
    <w:rsid w:val="00B136DB"/>
    <w:rsid w:val="00B539E7"/>
    <w:rsid w:val="00B62458"/>
    <w:rsid w:val="00BC18B2"/>
    <w:rsid w:val="00BC3629"/>
    <w:rsid w:val="00BD33EE"/>
    <w:rsid w:val="00BF1A04"/>
    <w:rsid w:val="00C013CE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0DEA"/>
    <w:rsid w:val="00E46656"/>
    <w:rsid w:val="00E73F76"/>
    <w:rsid w:val="00EA2C9F"/>
    <w:rsid w:val="00EA420E"/>
    <w:rsid w:val="00ED0BDA"/>
    <w:rsid w:val="00EF1360"/>
    <w:rsid w:val="00EF3220"/>
    <w:rsid w:val="00F3542E"/>
    <w:rsid w:val="00F43903"/>
    <w:rsid w:val="00F94155"/>
    <w:rsid w:val="00F9783F"/>
    <w:rsid w:val="00FC214C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rsid w:val="00502E96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4">
    <w:name w:val="Текст примечания Знак"/>
    <w:basedOn w:val="a0"/>
    <w:link w:val="af3"/>
    <w:semiHidden/>
    <w:rsid w:val="00502E96"/>
  </w:style>
  <w:style w:type="character" w:styleId="af5">
    <w:name w:val="annotation reference"/>
    <w:basedOn w:val="a0"/>
    <w:semiHidden/>
    <w:unhideWhenUsed/>
    <w:rsid w:val="00502E9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rsid w:val="00502E96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4">
    <w:name w:val="Текст примечания Знак"/>
    <w:basedOn w:val="a0"/>
    <w:link w:val="af3"/>
    <w:semiHidden/>
    <w:rsid w:val="00502E96"/>
  </w:style>
  <w:style w:type="character" w:styleId="af5">
    <w:name w:val="annotation reference"/>
    <w:basedOn w:val="a0"/>
    <w:semiHidden/>
    <w:unhideWhenUsed/>
    <w:rsid w:val="00502E9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11</Pages>
  <Words>4435</Words>
  <Characters>31359</Characters>
  <Application>Microsoft Office Word</Application>
  <DocSecurity>0</DocSecurity>
  <Lines>580</Lines>
  <Paragraphs>120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CCPR/C/HND/CO/2</vt:lpstr>
      <vt:lpstr>A/</vt:lpstr>
    </vt:vector>
  </TitlesOfParts>
  <Company>DCM</Company>
  <LinksUpToDate>false</LinksUpToDate>
  <CharactersWithSpaces>35674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CCPR/C/HND/CO/2</dc:title>
  <dc:subject/>
  <dc:creator>Salynskaya</dc:creator>
  <cp:keywords/>
  <cp:lastModifiedBy>Salynskaya</cp:lastModifiedBy>
  <cp:revision>3</cp:revision>
  <cp:lastPrinted>2017-10-11T08:37:00Z</cp:lastPrinted>
  <dcterms:created xsi:type="dcterms:W3CDTF">2017-10-11T08:37:00Z</dcterms:created>
  <dcterms:modified xsi:type="dcterms:W3CDTF">2017-10-11T08:39:00Z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