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C3792" w:rsidRPr="00DB58B5" w14:paraId="7F2B0370" w14:textId="77777777" w:rsidTr="00702DC1">
        <w:trPr>
          <w:trHeight w:hRule="exact" w:val="851"/>
        </w:trPr>
        <w:tc>
          <w:tcPr>
            <w:tcW w:w="1276" w:type="dxa"/>
            <w:tcBorders>
              <w:bottom w:val="single" w:sz="4" w:space="0" w:color="auto"/>
            </w:tcBorders>
          </w:tcPr>
          <w:p w14:paraId="1C61F6EB" w14:textId="77777777" w:rsidR="009C3792" w:rsidRPr="00DB58B5" w:rsidRDefault="009C3792" w:rsidP="000104DD"/>
        </w:tc>
        <w:tc>
          <w:tcPr>
            <w:tcW w:w="2268" w:type="dxa"/>
            <w:tcBorders>
              <w:bottom w:val="single" w:sz="4" w:space="0" w:color="auto"/>
            </w:tcBorders>
            <w:vAlign w:val="bottom"/>
          </w:tcPr>
          <w:p w14:paraId="754A4D90" w14:textId="77777777" w:rsidR="009C3792" w:rsidRPr="00DB58B5" w:rsidRDefault="009C3792" w:rsidP="00702DC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E8E965B" w14:textId="10BD96DB" w:rsidR="009C3792" w:rsidRPr="00DB58B5" w:rsidRDefault="000104DD" w:rsidP="000104DD">
            <w:pPr>
              <w:jc w:val="right"/>
            </w:pPr>
            <w:r w:rsidRPr="000104DD">
              <w:rPr>
                <w:sz w:val="40"/>
              </w:rPr>
              <w:t>HRI</w:t>
            </w:r>
            <w:r>
              <w:t>/CORE/ECU/</w:t>
            </w:r>
            <w:r w:rsidRPr="00B008F2">
              <w:t>2024</w:t>
            </w:r>
          </w:p>
        </w:tc>
      </w:tr>
      <w:tr w:rsidR="009C3792" w:rsidRPr="00DB58B5" w14:paraId="10BD968A" w14:textId="77777777" w:rsidTr="00702DC1">
        <w:trPr>
          <w:trHeight w:hRule="exact" w:val="2835"/>
        </w:trPr>
        <w:tc>
          <w:tcPr>
            <w:tcW w:w="1276" w:type="dxa"/>
            <w:tcBorders>
              <w:top w:val="single" w:sz="4" w:space="0" w:color="auto"/>
              <w:bottom w:val="single" w:sz="12" w:space="0" w:color="auto"/>
            </w:tcBorders>
          </w:tcPr>
          <w:p w14:paraId="302FCC7C" w14:textId="77777777" w:rsidR="009C3792" w:rsidRPr="00DB58B5" w:rsidRDefault="009C3792" w:rsidP="00702DC1">
            <w:pPr>
              <w:spacing w:before="120"/>
              <w:jc w:val="center"/>
            </w:pPr>
            <w:r>
              <w:rPr>
                <w:noProof/>
                <w:lang w:eastAsia="fr-CH"/>
              </w:rPr>
              <w:drawing>
                <wp:inline distT="0" distB="0" distL="0" distR="0" wp14:anchorId="739EDA2F" wp14:editId="3025276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4C480FF" w14:textId="2C10AC30" w:rsidR="009C3792" w:rsidRPr="00740562" w:rsidRDefault="009C3792" w:rsidP="00702DC1">
            <w:pPr>
              <w:spacing w:before="120" w:line="380" w:lineRule="exact"/>
              <w:rPr>
                <w:b/>
                <w:sz w:val="40"/>
                <w:szCs w:val="40"/>
              </w:rPr>
            </w:pPr>
            <w:r>
              <w:rPr>
                <w:b/>
                <w:sz w:val="34"/>
                <w:szCs w:val="34"/>
              </w:rPr>
              <w:t>Instruments internationaux</w:t>
            </w:r>
            <w:r>
              <w:rPr>
                <w:b/>
                <w:sz w:val="34"/>
                <w:szCs w:val="34"/>
              </w:rPr>
              <w:br/>
              <w:t>relatifs aux droits de l</w:t>
            </w:r>
            <w:r w:rsidR="0073237D">
              <w:rPr>
                <w:b/>
                <w:sz w:val="34"/>
                <w:szCs w:val="34"/>
              </w:rPr>
              <w:t>’</w:t>
            </w:r>
            <w:r>
              <w:rPr>
                <w:b/>
                <w:sz w:val="34"/>
                <w:szCs w:val="34"/>
              </w:rPr>
              <w:t>homme</w:t>
            </w:r>
          </w:p>
        </w:tc>
        <w:tc>
          <w:tcPr>
            <w:tcW w:w="2835" w:type="dxa"/>
            <w:tcBorders>
              <w:top w:val="single" w:sz="4" w:space="0" w:color="auto"/>
              <w:bottom w:val="single" w:sz="12" w:space="0" w:color="auto"/>
            </w:tcBorders>
          </w:tcPr>
          <w:p w14:paraId="7D9C16DD" w14:textId="4287F261" w:rsidR="009C3792" w:rsidRDefault="000104DD" w:rsidP="00702DC1">
            <w:pPr>
              <w:spacing w:before="240"/>
            </w:pPr>
            <w:r>
              <w:t>Distr</w:t>
            </w:r>
            <w:r w:rsidR="00B008F2" w:rsidRPr="00B008F2">
              <w:t>.</w:t>
            </w:r>
            <w:r>
              <w:t xml:space="preserve"> générale</w:t>
            </w:r>
          </w:p>
          <w:p w14:paraId="6ADDF344" w14:textId="77777777" w:rsidR="000104DD" w:rsidRDefault="000104DD" w:rsidP="000104DD">
            <w:pPr>
              <w:spacing w:line="240" w:lineRule="exact"/>
            </w:pPr>
            <w:r w:rsidRPr="00B008F2">
              <w:t>16</w:t>
            </w:r>
            <w:r>
              <w:t xml:space="preserve"> avril </w:t>
            </w:r>
            <w:r w:rsidRPr="00B008F2">
              <w:t>2025</w:t>
            </w:r>
          </w:p>
          <w:p w14:paraId="62E191BF" w14:textId="77777777" w:rsidR="000104DD" w:rsidRDefault="000104DD" w:rsidP="000104DD">
            <w:pPr>
              <w:spacing w:line="240" w:lineRule="exact"/>
            </w:pPr>
            <w:r>
              <w:t>Français</w:t>
            </w:r>
          </w:p>
          <w:p w14:paraId="71958934" w14:textId="45C1A6AD" w:rsidR="000104DD" w:rsidRPr="00DB58B5" w:rsidRDefault="000104DD" w:rsidP="000104DD">
            <w:pPr>
              <w:spacing w:line="240" w:lineRule="exact"/>
            </w:pPr>
            <w:r>
              <w:t>Original</w:t>
            </w:r>
            <w:r w:rsidR="0073237D">
              <w:t> :</w:t>
            </w:r>
            <w:r>
              <w:t xml:space="preserve"> espagnol</w:t>
            </w:r>
          </w:p>
        </w:tc>
      </w:tr>
    </w:tbl>
    <w:p w14:paraId="4C69B01E" w14:textId="2E2B013C" w:rsidR="000104DD" w:rsidRPr="00881B52" w:rsidRDefault="000104DD" w:rsidP="00BC76DF">
      <w:pPr>
        <w:pStyle w:val="HMG"/>
      </w:pPr>
      <w:r w:rsidRPr="00881B52">
        <w:tab/>
      </w:r>
      <w:r w:rsidRPr="00881B52">
        <w:tab/>
      </w:r>
      <w:r w:rsidRPr="00EA05B3">
        <w:rPr>
          <w:lang w:val="fr-FR"/>
        </w:rPr>
        <w:t xml:space="preserve">Document de base </w:t>
      </w:r>
      <w:r>
        <w:rPr>
          <w:lang w:val="fr-FR"/>
        </w:rPr>
        <w:t xml:space="preserve">commun </w:t>
      </w:r>
      <w:r w:rsidRPr="00EA05B3">
        <w:rPr>
          <w:lang w:val="fr-FR"/>
        </w:rPr>
        <w:t>faisant partie intégrante des</w:t>
      </w:r>
      <w:r>
        <w:rPr>
          <w:lang w:val="fr-FR"/>
        </w:rPr>
        <w:t xml:space="preserve"> </w:t>
      </w:r>
      <w:r w:rsidRPr="00EA05B3">
        <w:rPr>
          <w:lang w:val="fr-FR"/>
        </w:rPr>
        <w:t xml:space="preserve">rapports présentés </w:t>
      </w:r>
      <w:r w:rsidR="00935504">
        <w:rPr>
          <w:lang w:val="fr-FR"/>
        </w:rPr>
        <w:br/>
      </w:r>
      <w:r w:rsidRPr="00EA05B3">
        <w:rPr>
          <w:lang w:val="fr-FR"/>
        </w:rPr>
        <w:t xml:space="preserve">par les États </w:t>
      </w:r>
      <w:r w:rsidR="00935504">
        <w:rPr>
          <w:lang w:val="fr-FR"/>
        </w:rPr>
        <w:t>P</w:t>
      </w:r>
      <w:r w:rsidRPr="00EA05B3">
        <w:rPr>
          <w:lang w:val="fr-FR"/>
        </w:rPr>
        <w:t>arties</w:t>
      </w:r>
    </w:p>
    <w:p w14:paraId="0D96455E" w14:textId="77777777" w:rsidR="000104DD" w:rsidRPr="00881B52" w:rsidRDefault="000104DD" w:rsidP="00672A3F">
      <w:pPr>
        <w:pStyle w:val="HMG"/>
      </w:pPr>
      <w:r>
        <w:rPr>
          <w:lang w:val="fr-FR"/>
        </w:rPr>
        <w:tab/>
      </w:r>
      <w:r>
        <w:rPr>
          <w:lang w:val="fr-FR"/>
        </w:rPr>
        <w:tab/>
        <w:t>Équateur</w:t>
      </w:r>
      <w:r w:rsidRPr="00672A3F">
        <w:rPr>
          <w:rStyle w:val="FootnoteReference"/>
          <w:b w:val="0"/>
          <w:bCs/>
          <w:position w:val="4"/>
          <w:sz w:val="20"/>
          <w:vertAlign w:val="baseline"/>
          <w:lang w:val="fr-FR"/>
        </w:rPr>
        <w:footnoteReference w:customMarkFollows="1" w:id="2"/>
        <w:t>*</w:t>
      </w:r>
    </w:p>
    <w:p w14:paraId="58EFF227" w14:textId="4F65BF2E" w:rsidR="000104DD" w:rsidRPr="00881B52" w:rsidRDefault="000104DD" w:rsidP="00672A3F">
      <w:pPr>
        <w:pStyle w:val="SingleTxtG"/>
        <w:jc w:val="right"/>
      </w:pPr>
      <w:r w:rsidRPr="00881B52">
        <w:t>[Date de réception</w:t>
      </w:r>
      <w:r w:rsidR="0073237D">
        <w:t> :</w:t>
      </w:r>
      <w:r w:rsidRPr="00881B52">
        <w:t xml:space="preserve"> </w:t>
      </w:r>
      <w:r w:rsidRPr="00B008F2">
        <w:t>25</w:t>
      </w:r>
      <w:r w:rsidRPr="00881B52">
        <w:t xml:space="preserve"> octobre </w:t>
      </w:r>
      <w:r w:rsidRPr="00B008F2">
        <w:t>2024</w:t>
      </w:r>
      <w:r w:rsidRPr="00881B52">
        <w:t>]</w:t>
      </w:r>
    </w:p>
    <w:p w14:paraId="786B1F20" w14:textId="77777777" w:rsidR="00672A3F" w:rsidRDefault="00672A3F" w:rsidP="00672A3F">
      <w:pPr>
        <w:pStyle w:val="SingleTxtG"/>
        <w:rPr>
          <w:lang w:val="fr-FR"/>
        </w:rPr>
      </w:pPr>
    </w:p>
    <w:p w14:paraId="591C9D3E" w14:textId="77777777" w:rsidR="00672A3F" w:rsidRDefault="00672A3F">
      <w:pPr>
        <w:suppressAutoHyphens w:val="0"/>
        <w:kinsoku/>
        <w:overflowPunct/>
        <w:autoSpaceDE/>
        <w:autoSpaceDN/>
        <w:adjustRightInd/>
        <w:snapToGrid/>
        <w:spacing w:after="200" w:line="276" w:lineRule="auto"/>
        <w:rPr>
          <w:lang w:val="fr-FR"/>
        </w:rPr>
      </w:pPr>
      <w:r>
        <w:rPr>
          <w:lang w:val="fr-FR"/>
        </w:rPr>
        <w:br w:type="page"/>
      </w:r>
    </w:p>
    <w:p w14:paraId="055CC6DD" w14:textId="5345C59B" w:rsidR="00672A3F" w:rsidRPr="00672A3F" w:rsidRDefault="00672A3F" w:rsidP="00672A3F">
      <w:pPr>
        <w:spacing w:after="120"/>
        <w:rPr>
          <w:sz w:val="28"/>
        </w:rPr>
      </w:pPr>
      <w:r w:rsidRPr="00672A3F">
        <w:rPr>
          <w:sz w:val="28"/>
        </w:rPr>
        <w:lastRenderedPageBreak/>
        <w:t>Table des matières</w:t>
      </w:r>
    </w:p>
    <w:p w14:paraId="311C5774" w14:textId="25761D61" w:rsidR="00672A3F" w:rsidRPr="00B008F2" w:rsidRDefault="00672A3F" w:rsidP="00672A3F">
      <w:pPr>
        <w:tabs>
          <w:tab w:val="right" w:pos="9638"/>
        </w:tabs>
        <w:spacing w:after="120"/>
        <w:ind w:left="283"/>
        <w:rPr>
          <w:i/>
          <w:sz w:val="18"/>
        </w:rPr>
      </w:pPr>
      <w:r w:rsidRPr="00B008F2">
        <w:rPr>
          <w:i/>
          <w:sz w:val="18"/>
        </w:rPr>
        <w:tab/>
        <w:t>Page</w:t>
      </w:r>
    </w:p>
    <w:p w14:paraId="1674133D" w14:textId="4455CDF7" w:rsidR="00672A3F" w:rsidRDefault="00672A3F" w:rsidP="00672A3F">
      <w:pPr>
        <w:tabs>
          <w:tab w:val="right" w:pos="850"/>
          <w:tab w:val="right" w:leader="dot" w:pos="8787"/>
          <w:tab w:val="right" w:pos="9638"/>
        </w:tabs>
        <w:spacing w:after="120"/>
        <w:ind w:left="1134" w:hanging="1134"/>
      </w:pPr>
      <w:r>
        <w:tab/>
        <w:t>I</w:t>
      </w:r>
      <w:r w:rsidR="00B008F2" w:rsidRPr="00B008F2">
        <w:t>.</w:t>
      </w:r>
      <w:r>
        <w:tab/>
      </w:r>
      <w:r w:rsidR="00574BAF">
        <w:rPr>
          <w:lang w:val="fr-FR"/>
        </w:rPr>
        <w:t>Renseignements d’ordre général</w:t>
      </w:r>
      <w:r>
        <w:tab/>
      </w:r>
      <w:r>
        <w:tab/>
      </w:r>
      <w:r w:rsidR="00574BAF">
        <w:t>3</w:t>
      </w:r>
    </w:p>
    <w:p w14:paraId="5ACDEA71" w14:textId="725A888F" w:rsidR="00672A3F" w:rsidRDefault="00672A3F" w:rsidP="00672A3F">
      <w:pPr>
        <w:tabs>
          <w:tab w:val="right" w:leader="dot" w:pos="8787"/>
          <w:tab w:val="right" w:pos="9638"/>
        </w:tabs>
        <w:spacing w:after="120"/>
        <w:ind w:left="1559" w:hanging="425"/>
      </w:pPr>
      <w:r>
        <w:t>A</w:t>
      </w:r>
      <w:r w:rsidR="00B008F2" w:rsidRPr="00B008F2">
        <w:t>.</w:t>
      </w:r>
      <w:r>
        <w:tab/>
      </w:r>
      <w:r w:rsidR="00574BAF">
        <w:rPr>
          <w:lang w:val="fr-FR"/>
        </w:rPr>
        <w:t>Caractéristiques démographiques, économiques, sociales et culturelles</w:t>
      </w:r>
      <w:r>
        <w:tab/>
      </w:r>
      <w:r>
        <w:tab/>
      </w:r>
      <w:r w:rsidR="00574BAF">
        <w:t>3</w:t>
      </w:r>
    </w:p>
    <w:p w14:paraId="337FBAB0" w14:textId="5CC7816E" w:rsidR="00672A3F" w:rsidRDefault="00672A3F" w:rsidP="00672A3F">
      <w:pPr>
        <w:tabs>
          <w:tab w:val="right" w:leader="dot" w:pos="8787"/>
          <w:tab w:val="right" w:pos="9638"/>
        </w:tabs>
        <w:spacing w:after="120"/>
        <w:ind w:left="1984" w:hanging="425"/>
      </w:pPr>
      <w:r w:rsidRPr="00B008F2">
        <w:t>1</w:t>
      </w:r>
      <w:r w:rsidR="00B008F2" w:rsidRPr="00B008F2">
        <w:t>.</w:t>
      </w:r>
      <w:r>
        <w:tab/>
      </w:r>
      <w:r w:rsidR="00574BAF" w:rsidRPr="00574BAF">
        <w:rPr>
          <w:bCs/>
          <w:lang w:val="fr-FR"/>
        </w:rPr>
        <w:t>Indicateurs démographiques</w:t>
      </w:r>
      <w:r>
        <w:tab/>
      </w:r>
      <w:r>
        <w:tab/>
      </w:r>
      <w:r w:rsidR="00574BAF">
        <w:t>3</w:t>
      </w:r>
    </w:p>
    <w:p w14:paraId="76A0C346" w14:textId="0F892979" w:rsidR="00A95A95" w:rsidRDefault="00A95A95" w:rsidP="00A95A95">
      <w:pPr>
        <w:tabs>
          <w:tab w:val="right" w:leader="dot" w:pos="8787"/>
          <w:tab w:val="right" w:pos="9638"/>
        </w:tabs>
        <w:spacing w:after="120"/>
        <w:ind w:left="1984" w:hanging="425"/>
      </w:pPr>
      <w:r w:rsidRPr="00B008F2">
        <w:t>2</w:t>
      </w:r>
      <w:r w:rsidR="00B008F2" w:rsidRPr="00B008F2">
        <w:t>.</w:t>
      </w:r>
      <w:r>
        <w:tab/>
      </w:r>
      <w:r w:rsidR="00574BAF">
        <w:rPr>
          <w:lang w:val="fr-FR"/>
        </w:rPr>
        <w:t>Indicateurs sociaux, économiques et culturels</w:t>
      </w:r>
      <w:r>
        <w:tab/>
      </w:r>
      <w:r>
        <w:tab/>
      </w:r>
      <w:r w:rsidR="00574BAF">
        <w:t>7</w:t>
      </w:r>
    </w:p>
    <w:p w14:paraId="40B0997F" w14:textId="79C62E70" w:rsidR="00A95A95" w:rsidRDefault="00A95A95" w:rsidP="00A95A95">
      <w:pPr>
        <w:tabs>
          <w:tab w:val="right" w:leader="dot" w:pos="8787"/>
          <w:tab w:val="right" w:pos="9638"/>
        </w:tabs>
        <w:spacing w:after="120"/>
        <w:ind w:left="1984" w:hanging="425"/>
      </w:pPr>
      <w:r w:rsidRPr="00B008F2">
        <w:t>3</w:t>
      </w:r>
      <w:r w:rsidR="00B008F2" w:rsidRPr="00B008F2">
        <w:t>.</w:t>
      </w:r>
      <w:r>
        <w:tab/>
      </w:r>
      <w:r w:rsidR="00574BAF">
        <w:rPr>
          <w:lang w:val="fr-FR"/>
        </w:rPr>
        <w:t>Droit à l’éducation</w:t>
      </w:r>
      <w:r>
        <w:tab/>
      </w:r>
      <w:r>
        <w:tab/>
      </w:r>
      <w:r w:rsidR="00574BAF">
        <w:t>9</w:t>
      </w:r>
    </w:p>
    <w:p w14:paraId="01716187" w14:textId="5107B1BC" w:rsidR="00A95A95" w:rsidRDefault="00A95A95" w:rsidP="00A95A95">
      <w:pPr>
        <w:tabs>
          <w:tab w:val="right" w:leader="dot" w:pos="8787"/>
          <w:tab w:val="right" w:pos="9638"/>
        </w:tabs>
        <w:spacing w:after="120"/>
        <w:ind w:left="1984" w:hanging="425"/>
      </w:pPr>
      <w:r w:rsidRPr="00B008F2">
        <w:t>4</w:t>
      </w:r>
      <w:r w:rsidR="00B008F2" w:rsidRPr="00B008F2">
        <w:t>.</w:t>
      </w:r>
      <w:r>
        <w:tab/>
      </w:r>
      <w:r w:rsidR="00574BAF">
        <w:rPr>
          <w:lang w:val="fr-FR"/>
        </w:rPr>
        <w:t>Droit à la santé</w:t>
      </w:r>
      <w:r>
        <w:tab/>
      </w:r>
      <w:r>
        <w:tab/>
      </w:r>
      <w:r w:rsidR="00574BAF">
        <w:t>17</w:t>
      </w:r>
    </w:p>
    <w:p w14:paraId="0BD4641C" w14:textId="4686547E" w:rsidR="00A95A95" w:rsidRDefault="00A95A95" w:rsidP="00A95A95">
      <w:pPr>
        <w:tabs>
          <w:tab w:val="right" w:leader="dot" w:pos="8787"/>
          <w:tab w:val="right" w:pos="9638"/>
        </w:tabs>
        <w:spacing w:after="120"/>
        <w:ind w:left="1984" w:hanging="425"/>
      </w:pPr>
      <w:r w:rsidRPr="00B008F2">
        <w:t>5</w:t>
      </w:r>
      <w:r w:rsidR="00B008F2" w:rsidRPr="00B008F2">
        <w:t>.</w:t>
      </w:r>
      <w:r>
        <w:tab/>
      </w:r>
      <w:r w:rsidR="00574BAF">
        <w:rPr>
          <w:lang w:val="fr-FR"/>
        </w:rPr>
        <w:t>Droit au travail</w:t>
      </w:r>
      <w:r>
        <w:tab/>
      </w:r>
      <w:r>
        <w:tab/>
      </w:r>
      <w:r w:rsidR="00574BAF">
        <w:t>23</w:t>
      </w:r>
    </w:p>
    <w:p w14:paraId="268F9EF6" w14:textId="21D6F2F9" w:rsidR="00A95A95" w:rsidRDefault="00A95A95" w:rsidP="00A95A95">
      <w:pPr>
        <w:tabs>
          <w:tab w:val="right" w:leader="dot" w:pos="8787"/>
          <w:tab w:val="right" w:pos="9638"/>
        </w:tabs>
        <w:spacing w:after="120"/>
        <w:ind w:left="1984" w:hanging="425"/>
      </w:pPr>
      <w:r w:rsidRPr="00B008F2">
        <w:t>6</w:t>
      </w:r>
      <w:r w:rsidR="00B008F2" w:rsidRPr="00B008F2">
        <w:t>.</w:t>
      </w:r>
      <w:r>
        <w:tab/>
      </w:r>
      <w:r w:rsidR="00574BAF">
        <w:rPr>
          <w:lang w:val="fr-FR"/>
        </w:rPr>
        <w:t>Droit à la sécurité sociale et à la retraite</w:t>
      </w:r>
      <w:r>
        <w:tab/>
      </w:r>
      <w:r>
        <w:tab/>
      </w:r>
      <w:r w:rsidR="00574BAF">
        <w:t>33</w:t>
      </w:r>
    </w:p>
    <w:p w14:paraId="09DA786B" w14:textId="0F98D4BC" w:rsidR="00A95A95" w:rsidRDefault="00A95A95" w:rsidP="00A95A95">
      <w:pPr>
        <w:tabs>
          <w:tab w:val="right" w:leader="dot" w:pos="8787"/>
          <w:tab w:val="right" w:pos="9638"/>
        </w:tabs>
        <w:spacing w:after="120"/>
        <w:ind w:left="1984" w:hanging="425"/>
      </w:pPr>
      <w:r w:rsidRPr="00B008F2">
        <w:t>7</w:t>
      </w:r>
      <w:r w:rsidR="00B008F2" w:rsidRPr="00B008F2">
        <w:t>.</w:t>
      </w:r>
      <w:r>
        <w:tab/>
      </w:r>
      <w:r w:rsidR="00574BAF">
        <w:rPr>
          <w:lang w:val="fr-FR"/>
        </w:rPr>
        <w:t>Droit au logement</w:t>
      </w:r>
      <w:r>
        <w:tab/>
      </w:r>
      <w:r>
        <w:tab/>
      </w:r>
      <w:r w:rsidR="00574BAF">
        <w:t>37</w:t>
      </w:r>
    </w:p>
    <w:p w14:paraId="5129E6D0" w14:textId="41707719" w:rsidR="00A95A95" w:rsidRDefault="00A95A95" w:rsidP="00A95A95">
      <w:pPr>
        <w:tabs>
          <w:tab w:val="right" w:leader="dot" w:pos="8787"/>
          <w:tab w:val="right" w:pos="9638"/>
        </w:tabs>
        <w:spacing w:after="120"/>
        <w:ind w:left="1559" w:hanging="425"/>
      </w:pPr>
      <w:r>
        <w:t>B</w:t>
      </w:r>
      <w:r w:rsidR="00B008F2" w:rsidRPr="00B008F2">
        <w:t>.</w:t>
      </w:r>
      <w:r>
        <w:tab/>
      </w:r>
      <w:r w:rsidR="00574BAF">
        <w:rPr>
          <w:lang w:val="fr-FR"/>
        </w:rPr>
        <w:t>Structure constitutionnelle, politique et juridique</w:t>
      </w:r>
      <w:r>
        <w:tab/>
      </w:r>
      <w:r>
        <w:tab/>
      </w:r>
      <w:r w:rsidR="00574BAF">
        <w:t>39</w:t>
      </w:r>
    </w:p>
    <w:p w14:paraId="136C1606" w14:textId="5FA0CA7C" w:rsidR="00A95A95" w:rsidRDefault="00A95A95" w:rsidP="00A95A95">
      <w:pPr>
        <w:tabs>
          <w:tab w:val="right" w:pos="850"/>
          <w:tab w:val="right" w:leader="dot" w:pos="8787"/>
          <w:tab w:val="right" w:pos="9638"/>
        </w:tabs>
        <w:spacing w:after="120"/>
        <w:ind w:left="1134" w:hanging="1134"/>
      </w:pPr>
      <w:r>
        <w:tab/>
        <w:t>II</w:t>
      </w:r>
      <w:r w:rsidR="00B008F2" w:rsidRPr="00B008F2">
        <w:t>.</w:t>
      </w:r>
      <w:r>
        <w:tab/>
      </w:r>
      <w:r w:rsidR="00574BAF">
        <w:rPr>
          <w:lang w:val="fr-FR"/>
        </w:rPr>
        <w:t>Cadre général de la protection et de la promotion des droits de l’homme</w:t>
      </w:r>
      <w:r>
        <w:tab/>
      </w:r>
      <w:r>
        <w:tab/>
      </w:r>
      <w:r w:rsidR="00574BAF">
        <w:t>46</w:t>
      </w:r>
    </w:p>
    <w:p w14:paraId="00BCC610" w14:textId="3F041F90" w:rsidR="00A95A95" w:rsidRDefault="00A95A95" w:rsidP="00A95A95">
      <w:pPr>
        <w:tabs>
          <w:tab w:val="right" w:leader="dot" w:pos="8787"/>
          <w:tab w:val="right" w:pos="9638"/>
        </w:tabs>
        <w:spacing w:after="120"/>
        <w:ind w:left="1559" w:hanging="425"/>
      </w:pPr>
      <w:r>
        <w:t>A</w:t>
      </w:r>
      <w:r w:rsidR="00B008F2" w:rsidRPr="00B008F2">
        <w:t>.</w:t>
      </w:r>
      <w:r>
        <w:tab/>
      </w:r>
      <w:r w:rsidR="00574BAF">
        <w:rPr>
          <w:lang w:val="fr-FR"/>
        </w:rPr>
        <w:t>Cadre juridique de la protection des droits de l’homme au niveau national</w:t>
      </w:r>
      <w:r>
        <w:tab/>
      </w:r>
      <w:r>
        <w:tab/>
      </w:r>
      <w:r w:rsidR="00574BAF">
        <w:t>46</w:t>
      </w:r>
    </w:p>
    <w:p w14:paraId="586AA22B" w14:textId="4B2A39ED" w:rsidR="00A95A95" w:rsidRDefault="00A95A95" w:rsidP="00A95A95">
      <w:pPr>
        <w:tabs>
          <w:tab w:val="right" w:leader="dot" w:pos="8787"/>
          <w:tab w:val="right" w:pos="9638"/>
        </w:tabs>
        <w:spacing w:after="120"/>
        <w:ind w:left="1559" w:hanging="425"/>
      </w:pPr>
      <w:r>
        <w:t>B</w:t>
      </w:r>
      <w:r w:rsidR="00B008F2" w:rsidRPr="00B008F2">
        <w:t>.</w:t>
      </w:r>
      <w:r>
        <w:tab/>
      </w:r>
      <w:r w:rsidR="00574BAF">
        <w:rPr>
          <w:lang w:val="fr-FR"/>
        </w:rPr>
        <w:t>Acceptation des normes internationales relatives aux droits de l’homme</w:t>
      </w:r>
      <w:r>
        <w:tab/>
      </w:r>
      <w:r>
        <w:tab/>
      </w:r>
      <w:r w:rsidR="00574BAF">
        <w:t>49</w:t>
      </w:r>
    </w:p>
    <w:p w14:paraId="54089558" w14:textId="1E270644" w:rsidR="00A95A95" w:rsidRDefault="00A95A95" w:rsidP="00A95A95">
      <w:pPr>
        <w:tabs>
          <w:tab w:val="right" w:leader="dot" w:pos="8787"/>
          <w:tab w:val="right" w:pos="9638"/>
        </w:tabs>
        <w:spacing w:after="120"/>
        <w:ind w:left="1559" w:hanging="425"/>
      </w:pPr>
      <w:r>
        <w:t>C</w:t>
      </w:r>
      <w:r w:rsidR="00B008F2" w:rsidRPr="00B008F2">
        <w:t>.</w:t>
      </w:r>
      <w:r>
        <w:tab/>
      </w:r>
      <w:r w:rsidR="00574BAF">
        <w:rPr>
          <w:lang w:val="fr-FR"/>
        </w:rPr>
        <w:t xml:space="preserve">Suite donnée aux observations finales des organes créés en vertu d’instruments </w:t>
      </w:r>
      <w:r w:rsidR="00574BAF">
        <w:rPr>
          <w:lang w:val="fr-FR"/>
        </w:rPr>
        <w:br/>
      </w:r>
      <w:r w:rsidR="00574BAF">
        <w:rPr>
          <w:lang w:val="fr-FR"/>
        </w:rPr>
        <w:t>internationaux relatifs aux droits de l’homme et processus d’établissement des rapports</w:t>
      </w:r>
      <w:r>
        <w:tab/>
      </w:r>
      <w:r>
        <w:tab/>
      </w:r>
      <w:r w:rsidR="00574BAF">
        <w:t>51</w:t>
      </w:r>
    </w:p>
    <w:p w14:paraId="72245368" w14:textId="77777777" w:rsidR="00A95A95" w:rsidRDefault="00A95A95" w:rsidP="00672A3F">
      <w:pPr>
        <w:tabs>
          <w:tab w:val="right" w:leader="dot" w:pos="8787"/>
          <w:tab w:val="right" w:pos="9638"/>
        </w:tabs>
        <w:spacing w:after="120"/>
        <w:ind w:left="1984" w:hanging="425"/>
      </w:pPr>
    </w:p>
    <w:p w14:paraId="070B78BA" w14:textId="5E23255A" w:rsidR="00672A3F" w:rsidRDefault="00672A3F" w:rsidP="00A95A95">
      <w:pPr>
        <w:pStyle w:val="SingleTxtG"/>
        <w:rPr>
          <w:lang w:val="fr-FR"/>
        </w:rPr>
      </w:pPr>
      <w:r>
        <w:rPr>
          <w:lang w:val="fr-FR"/>
        </w:rPr>
        <w:br w:type="page"/>
      </w:r>
    </w:p>
    <w:p w14:paraId="2D7E73F8" w14:textId="1C07935D" w:rsidR="000104DD" w:rsidRPr="00881B52" w:rsidRDefault="000104DD" w:rsidP="008D7356">
      <w:pPr>
        <w:pStyle w:val="SingleTxtG"/>
        <w:spacing w:after="100" w:line="234" w:lineRule="atLeast"/>
      </w:pPr>
      <w:r w:rsidRPr="00B008F2">
        <w:rPr>
          <w:lang w:val="fr-FR"/>
        </w:rPr>
        <w:lastRenderedPageBreak/>
        <w:t>1</w:t>
      </w:r>
      <w:r w:rsidR="00B008F2" w:rsidRPr="00B008F2">
        <w:rPr>
          <w:lang w:val="fr-FR"/>
        </w:rPr>
        <w:t>.</w:t>
      </w:r>
      <w:r>
        <w:rPr>
          <w:lang w:val="fr-FR"/>
        </w:rPr>
        <w:tab/>
        <w:t>Le présent document contient des informations générales sur la République de l</w:t>
      </w:r>
      <w:r w:rsidR="0073237D">
        <w:rPr>
          <w:lang w:val="fr-FR"/>
        </w:rPr>
        <w:t>’</w:t>
      </w:r>
      <w:r>
        <w:rPr>
          <w:lang w:val="fr-FR"/>
        </w:rPr>
        <w:t>Équateur, qui portent essentiellement sur le cadre de protection des droits de l</w:t>
      </w:r>
      <w:r w:rsidR="0073237D">
        <w:rPr>
          <w:lang w:val="fr-FR"/>
        </w:rPr>
        <w:t>’</w:t>
      </w:r>
      <w:r>
        <w:rPr>
          <w:lang w:val="fr-FR"/>
        </w:rPr>
        <w:t xml:space="preserve">homme dans le pays et les différents instruments de planification nationale publiés en application de la Constitution de </w:t>
      </w:r>
      <w:r w:rsidRPr="00B008F2">
        <w:rPr>
          <w:lang w:val="fr-FR"/>
        </w:rPr>
        <w:t>2008</w:t>
      </w:r>
      <w:r>
        <w:rPr>
          <w:lang w:val="fr-FR"/>
        </w:rPr>
        <w:t xml:space="preserve"> de la République de l</w:t>
      </w:r>
      <w:r w:rsidR="0073237D">
        <w:rPr>
          <w:lang w:val="fr-FR"/>
        </w:rPr>
        <w:t>’</w:t>
      </w:r>
      <w:r>
        <w:rPr>
          <w:lang w:val="fr-FR"/>
        </w:rPr>
        <w:t xml:space="preserve">Équateur, en particulier le </w:t>
      </w:r>
      <w:r w:rsidRPr="00777D5C">
        <w:rPr>
          <w:lang w:val="fr-FR"/>
        </w:rPr>
        <w:t>Plan de développement pour un Équateur nouveau </w:t>
      </w:r>
      <w:r w:rsidRPr="00B008F2">
        <w:rPr>
          <w:lang w:val="fr-FR"/>
        </w:rPr>
        <w:t>2024</w:t>
      </w:r>
      <w:r w:rsidRPr="00777D5C">
        <w:rPr>
          <w:lang w:val="fr-FR"/>
        </w:rPr>
        <w:t>-</w:t>
      </w:r>
      <w:r w:rsidRPr="00B008F2">
        <w:rPr>
          <w:lang w:val="fr-FR"/>
        </w:rPr>
        <w:t>2025</w:t>
      </w:r>
      <w:r w:rsidR="00B008F2" w:rsidRPr="00B008F2">
        <w:rPr>
          <w:lang w:val="fr-FR"/>
        </w:rPr>
        <w:t>.</w:t>
      </w:r>
    </w:p>
    <w:p w14:paraId="6733CAA2" w14:textId="2FBCDFD9" w:rsidR="000104DD" w:rsidRPr="00881B52" w:rsidRDefault="000104DD" w:rsidP="008D7356">
      <w:pPr>
        <w:pStyle w:val="SingleTxtG"/>
        <w:spacing w:after="100" w:line="234" w:lineRule="atLeast"/>
      </w:pPr>
      <w:r w:rsidRPr="00B008F2">
        <w:rPr>
          <w:lang w:val="fr-FR"/>
        </w:rPr>
        <w:t>2</w:t>
      </w:r>
      <w:r w:rsidR="00B008F2" w:rsidRPr="00B008F2">
        <w:rPr>
          <w:lang w:val="fr-FR"/>
        </w:rPr>
        <w:t>.</w:t>
      </w:r>
      <w:r>
        <w:rPr>
          <w:lang w:val="fr-FR"/>
        </w:rPr>
        <w:tab/>
        <w:t>Élaboré par le Ministère de la femme et des droits humains selon les directives harmonisées figurant dans le document</w:t>
      </w:r>
      <w:r w:rsidR="00384CF5">
        <w:rPr>
          <w:lang w:val="fr-FR"/>
        </w:rPr>
        <w:t xml:space="preserve"> </w:t>
      </w:r>
      <w:r>
        <w:rPr>
          <w:lang w:val="fr-FR"/>
        </w:rPr>
        <w:t>HRI/GEN/</w:t>
      </w:r>
      <w:r w:rsidRPr="00B008F2">
        <w:rPr>
          <w:lang w:val="fr-FR"/>
        </w:rPr>
        <w:t>2</w:t>
      </w:r>
      <w:r>
        <w:rPr>
          <w:lang w:val="fr-FR"/>
        </w:rPr>
        <w:t>/Rev</w:t>
      </w:r>
      <w:r w:rsidR="00B008F2" w:rsidRPr="00B008F2">
        <w:rPr>
          <w:lang w:val="fr-FR"/>
        </w:rPr>
        <w:t>.</w:t>
      </w:r>
      <w:r w:rsidRPr="00B008F2">
        <w:rPr>
          <w:lang w:val="fr-FR"/>
        </w:rPr>
        <w:t>6</w:t>
      </w:r>
      <w:r>
        <w:rPr>
          <w:lang w:val="fr-FR"/>
        </w:rPr>
        <w:t xml:space="preserve"> du </w:t>
      </w:r>
      <w:r w:rsidRPr="00B008F2">
        <w:rPr>
          <w:lang w:val="fr-FR"/>
        </w:rPr>
        <w:t>3</w:t>
      </w:r>
      <w:r w:rsidR="00384CF5">
        <w:rPr>
          <w:lang w:val="fr-FR"/>
        </w:rPr>
        <w:t> </w:t>
      </w:r>
      <w:r>
        <w:rPr>
          <w:lang w:val="fr-FR"/>
        </w:rPr>
        <w:t xml:space="preserve">juin </w:t>
      </w:r>
      <w:r w:rsidRPr="00B008F2">
        <w:rPr>
          <w:lang w:val="fr-FR"/>
        </w:rPr>
        <w:t>2009</w:t>
      </w:r>
      <w:r>
        <w:rPr>
          <w:lang w:val="fr-FR"/>
        </w:rPr>
        <w:t>, le présent document vise à actualiser le document de base commun que l</w:t>
      </w:r>
      <w:r w:rsidR="0073237D">
        <w:rPr>
          <w:lang w:val="fr-FR"/>
        </w:rPr>
        <w:t>’</w:t>
      </w:r>
      <w:r>
        <w:rPr>
          <w:lang w:val="fr-FR"/>
        </w:rPr>
        <w:t xml:space="preserve">Équateur a présenté en </w:t>
      </w:r>
      <w:r w:rsidRPr="00B008F2">
        <w:rPr>
          <w:lang w:val="fr-FR"/>
        </w:rPr>
        <w:t>2018</w:t>
      </w:r>
      <w:r>
        <w:rPr>
          <w:lang w:val="fr-FR"/>
        </w:rPr>
        <w:t xml:space="preserve"> (HRI/CORE/ECU/</w:t>
      </w:r>
      <w:r w:rsidRPr="00B008F2">
        <w:rPr>
          <w:lang w:val="fr-FR"/>
        </w:rPr>
        <w:t>2018</w:t>
      </w:r>
      <w:r>
        <w:rPr>
          <w:lang w:val="fr-FR"/>
        </w:rPr>
        <w:t xml:space="preserve"> du </w:t>
      </w:r>
      <w:r w:rsidRPr="00B008F2">
        <w:rPr>
          <w:lang w:val="fr-FR"/>
        </w:rPr>
        <w:t>19</w:t>
      </w:r>
      <w:r w:rsidR="00384CF5">
        <w:rPr>
          <w:lang w:val="fr-FR"/>
        </w:rPr>
        <w:t xml:space="preserve"> </w:t>
      </w:r>
      <w:r>
        <w:rPr>
          <w:lang w:val="fr-FR"/>
        </w:rPr>
        <w:t xml:space="preserve">novembre </w:t>
      </w:r>
      <w:r w:rsidRPr="00B008F2">
        <w:rPr>
          <w:lang w:val="fr-FR"/>
        </w:rPr>
        <w:t>2018</w:t>
      </w:r>
      <w:r>
        <w:rPr>
          <w:lang w:val="fr-FR"/>
        </w:rPr>
        <w:t>), en l</w:t>
      </w:r>
      <w:r w:rsidR="0073237D">
        <w:rPr>
          <w:lang w:val="fr-FR"/>
        </w:rPr>
        <w:t>’</w:t>
      </w:r>
      <w:r>
        <w:rPr>
          <w:lang w:val="fr-FR"/>
        </w:rPr>
        <w:t>enrichissant des contributions des institutions publiques compétentes</w:t>
      </w:r>
      <w:r w:rsidR="00B008F2" w:rsidRPr="00B008F2">
        <w:rPr>
          <w:lang w:val="fr-FR"/>
        </w:rPr>
        <w:t>.</w:t>
      </w:r>
    </w:p>
    <w:p w14:paraId="48F18503" w14:textId="01648D9A" w:rsidR="000104DD" w:rsidRPr="00881B52" w:rsidRDefault="000104DD" w:rsidP="008D7356">
      <w:pPr>
        <w:pStyle w:val="HChG"/>
        <w:spacing w:before="320" w:after="200"/>
      </w:pPr>
      <w:bookmarkStart w:id="0" w:name="_Toc180057151"/>
      <w:r>
        <w:rPr>
          <w:lang w:val="fr-FR"/>
        </w:rPr>
        <w:tab/>
        <w:t>I</w:t>
      </w:r>
      <w:r w:rsidR="00B008F2" w:rsidRPr="00B008F2">
        <w:rPr>
          <w:lang w:val="fr-FR"/>
        </w:rPr>
        <w:t>.</w:t>
      </w:r>
      <w:r>
        <w:rPr>
          <w:lang w:val="fr-FR"/>
        </w:rPr>
        <w:tab/>
        <w:t>Renseignements d</w:t>
      </w:r>
      <w:r w:rsidR="0073237D">
        <w:rPr>
          <w:lang w:val="fr-FR"/>
        </w:rPr>
        <w:t>’</w:t>
      </w:r>
      <w:r>
        <w:rPr>
          <w:lang w:val="fr-FR"/>
        </w:rPr>
        <w:t>ordre général</w:t>
      </w:r>
      <w:bookmarkEnd w:id="0"/>
    </w:p>
    <w:p w14:paraId="7488ADF6" w14:textId="446F668E" w:rsidR="000104DD" w:rsidRPr="00881B52" w:rsidRDefault="000104DD" w:rsidP="00A7562E">
      <w:pPr>
        <w:pStyle w:val="SingleTxtG"/>
        <w:spacing w:after="100" w:line="234" w:lineRule="atLeast"/>
      </w:pPr>
      <w:r w:rsidRPr="00B008F2">
        <w:rPr>
          <w:lang w:val="fr-FR"/>
        </w:rPr>
        <w:t>3</w:t>
      </w:r>
      <w:r w:rsidR="00B008F2" w:rsidRPr="00B008F2">
        <w:rPr>
          <w:lang w:val="fr-FR"/>
        </w:rPr>
        <w:t>.</w:t>
      </w:r>
      <w:r>
        <w:rPr>
          <w:lang w:val="fr-FR"/>
        </w:rPr>
        <w:tab/>
        <w:t>L</w:t>
      </w:r>
      <w:r w:rsidR="0073237D">
        <w:rPr>
          <w:lang w:val="fr-FR"/>
        </w:rPr>
        <w:t>’</w:t>
      </w:r>
      <w:r>
        <w:rPr>
          <w:lang w:val="fr-FR"/>
        </w:rPr>
        <w:t>Équateur partage une frontière terrestre avec la Colombie au nord et une frontière maritime avec le Costa Rica</w:t>
      </w:r>
      <w:r w:rsidR="00B008F2" w:rsidRPr="00B008F2">
        <w:rPr>
          <w:lang w:val="fr-FR"/>
        </w:rPr>
        <w:t>.</w:t>
      </w:r>
      <w:r>
        <w:rPr>
          <w:lang w:val="fr-FR"/>
        </w:rPr>
        <w:t xml:space="preserve"> Il est bordé au sud et à l</w:t>
      </w:r>
      <w:r w:rsidR="0073237D">
        <w:rPr>
          <w:lang w:val="fr-FR"/>
        </w:rPr>
        <w:t>’</w:t>
      </w:r>
      <w:r>
        <w:rPr>
          <w:lang w:val="fr-FR"/>
        </w:rPr>
        <w:t>est par le Pérou, et à l</w:t>
      </w:r>
      <w:r w:rsidR="0073237D">
        <w:rPr>
          <w:lang w:val="fr-FR"/>
        </w:rPr>
        <w:t>’</w:t>
      </w:r>
      <w:r>
        <w:rPr>
          <w:lang w:val="fr-FR"/>
        </w:rPr>
        <w:t>ouest par l</w:t>
      </w:r>
      <w:r w:rsidR="0073237D">
        <w:rPr>
          <w:lang w:val="fr-FR"/>
        </w:rPr>
        <w:t>’</w:t>
      </w:r>
      <w:r>
        <w:rPr>
          <w:lang w:val="fr-FR"/>
        </w:rPr>
        <w:t>océan Pacifique</w:t>
      </w:r>
      <w:r w:rsidR="00B008F2" w:rsidRPr="00B008F2">
        <w:rPr>
          <w:lang w:val="fr-FR"/>
        </w:rPr>
        <w:t>.</w:t>
      </w:r>
      <w:r>
        <w:rPr>
          <w:lang w:val="fr-FR"/>
        </w:rPr>
        <w:t xml:space="preserve"> Le pays se divise en </w:t>
      </w:r>
      <w:r w:rsidRPr="00B008F2">
        <w:rPr>
          <w:lang w:val="fr-FR"/>
        </w:rPr>
        <w:t>4</w:t>
      </w:r>
      <w:r>
        <w:rPr>
          <w:lang w:val="fr-FR"/>
        </w:rPr>
        <w:t xml:space="preserve"> régions géographiques, </w:t>
      </w:r>
      <w:r w:rsidRPr="00B008F2">
        <w:rPr>
          <w:lang w:val="fr-FR"/>
        </w:rPr>
        <w:t>9</w:t>
      </w:r>
      <w:r>
        <w:rPr>
          <w:lang w:val="fr-FR"/>
        </w:rPr>
        <w:t xml:space="preserve"> zones de planification et </w:t>
      </w:r>
      <w:r w:rsidRPr="00B008F2">
        <w:rPr>
          <w:lang w:val="fr-FR"/>
        </w:rPr>
        <w:t>24</w:t>
      </w:r>
      <w:r>
        <w:rPr>
          <w:lang w:val="fr-FR"/>
        </w:rPr>
        <w:t> provinces</w:t>
      </w:r>
      <w:r w:rsidRPr="00B008F2">
        <w:rPr>
          <w:rStyle w:val="FootnoteReference"/>
        </w:rPr>
        <w:footnoteReference w:id="3"/>
      </w:r>
      <w:r>
        <w:rPr>
          <w:lang w:val="fr-FR"/>
        </w:rPr>
        <w:t xml:space="preserve">, dont </w:t>
      </w:r>
      <w:r w:rsidRPr="00B008F2">
        <w:rPr>
          <w:lang w:val="fr-FR"/>
        </w:rPr>
        <w:t>7</w:t>
      </w:r>
      <w:r>
        <w:rPr>
          <w:lang w:val="fr-FR"/>
        </w:rPr>
        <w:t xml:space="preserve"> dans la région continentale côtière (</w:t>
      </w:r>
      <w:r w:rsidRPr="00B008F2">
        <w:rPr>
          <w:i/>
          <w:iCs/>
          <w:lang w:val="fr-FR"/>
        </w:rPr>
        <w:t>Costa</w:t>
      </w:r>
      <w:r>
        <w:rPr>
          <w:lang w:val="fr-FR"/>
        </w:rPr>
        <w:t xml:space="preserve">), </w:t>
      </w:r>
      <w:r w:rsidRPr="00B008F2">
        <w:rPr>
          <w:lang w:val="fr-FR"/>
        </w:rPr>
        <w:t>10</w:t>
      </w:r>
      <w:r>
        <w:rPr>
          <w:lang w:val="fr-FR"/>
        </w:rPr>
        <w:t xml:space="preserve"> dans la région andine (</w:t>
      </w:r>
      <w:r w:rsidRPr="00B008F2">
        <w:rPr>
          <w:i/>
          <w:iCs/>
          <w:lang w:val="fr-FR"/>
        </w:rPr>
        <w:t>Sierra</w:t>
      </w:r>
      <w:r>
        <w:rPr>
          <w:lang w:val="fr-FR"/>
        </w:rPr>
        <w:t xml:space="preserve">) et </w:t>
      </w:r>
      <w:r w:rsidRPr="00B008F2">
        <w:rPr>
          <w:lang w:val="fr-FR"/>
        </w:rPr>
        <w:t>6</w:t>
      </w:r>
      <w:r>
        <w:rPr>
          <w:lang w:val="fr-FR"/>
        </w:rPr>
        <w:t xml:space="preserve"> dans la région amazonienne (</w:t>
      </w:r>
      <w:r w:rsidRPr="00B008F2">
        <w:rPr>
          <w:i/>
          <w:iCs/>
          <w:lang w:val="fr-FR"/>
        </w:rPr>
        <w:t>Oriente</w:t>
      </w:r>
      <w:r>
        <w:rPr>
          <w:lang w:val="fr-FR"/>
        </w:rPr>
        <w:t>), auxquelles s</w:t>
      </w:r>
      <w:r w:rsidR="0073237D">
        <w:rPr>
          <w:lang w:val="fr-FR"/>
        </w:rPr>
        <w:t>’</w:t>
      </w:r>
      <w:r>
        <w:rPr>
          <w:lang w:val="fr-FR"/>
        </w:rPr>
        <w:t>ajoute l</w:t>
      </w:r>
      <w:r w:rsidR="0073237D">
        <w:rPr>
          <w:lang w:val="fr-FR"/>
        </w:rPr>
        <w:t>’</w:t>
      </w:r>
      <w:r>
        <w:rPr>
          <w:lang w:val="fr-FR"/>
        </w:rPr>
        <w:t xml:space="preserve">archipel des Galápagos, situé à </w:t>
      </w:r>
      <w:r w:rsidRPr="00B008F2">
        <w:rPr>
          <w:lang w:val="fr-FR"/>
        </w:rPr>
        <w:t>1</w:t>
      </w:r>
      <w:r>
        <w:rPr>
          <w:lang w:val="fr-FR"/>
        </w:rPr>
        <w:t> </w:t>
      </w:r>
      <w:r w:rsidRPr="00B008F2">
        <w:rPr>
          <w:lang w:val="fr-FR"/>
        </w:rPr>
        <w:t>050</w:t>
      </w:r>
      <w:r>
        <w:rPr>
          <w:lang w:val="fr-FR"/>
        </w:rPr>
        <w:t> kilomètres de la côte</w:t>
      </w:r>
      <w:r w:rsidR="00B008F2" w:rsidRPr="00B008F2">
        <w:rPr>
          <w:lang w:val="fr-FR"/>
        </w:rPr>
        <w:t>.</w:t>
      </w:r>
    </w:p>
    <w:p w14:paraId="3A86A975" w14:textId="4007B20C" w:rsidR="000104DD" w:rsidRPr="00881B52" w:rsidRDefault="000104DD" w:rsidP="00A7562E">
      <w:pPr>
        <w:pStyle w:val="SingleTxtG"/>
        <w:spacing w:after="100" w:line="234" w:lineRule="atLeast"/>
      </w:pPr>
      <w:r w:rsidRPr="00B008F2">
        <w:rPr>
          <w:lang w:val="fr-FR"/>
        </w:rPr>
        <w:t>4</w:t>
      </w:r>
      <w:r w:rsidR="00B008F2" w:rsidRPr="00B008F2">
        <w:rPr>
          <w:lang w:val="fr-FR"/>
        </w:rPr>
        <w:t>.</w:t>
      </w:r>
      <w:r>
        <w:rPr>
          <w:lang w:val="fr-FR"/>
        </w:rPr>
        <w:tab/>
        <w:t>Depuis que l</w:t>
      </w:r>
      <w:r w:rsidR="0073237D">
        <w:rPr>
          <w:lang w:val="fr-FR"/>
        </w:rPr>
        <w:t>’</w:t>
      </w:r>
      <w:r>
        <w:rPr>
          <w:lang w:val="fr-FR"/>
        </w:rPr>
        <w:t>Équateur s</w:t>
      </w:r>
      <w:r w:rsidR="0073237D">
        <w:rPr>
          <w:lang w:val="fr-FR"/>
        </w:rPr>
        <w:t>’</w:t>
      </w:r>
      <w:r>
        <w:rPr>
          <w:lang w:val="fr-FR"/>
        </w:rPr>
        <w:t xml:space="preserve">est constitué en </w:t>
      </w:r>
      <w:r w:rsidRPr="00516527">
        <w:rPr>
          <w:lang w:val="fr-FR"/>
        </w:rPr>
        <w:t>r</w:t>
      </w:r>
      <w:r>
        <w:rPr>
          <w:lang w:val="fr-FR"/>
        </w:rPr>
        <w:t xml:space="preserve">épublique indépendante en </w:t>
      </w:r>
      <w:r w:rsidRPr="00B008F2">
        <w:rPr>
          <w:lang w:val="fr-FR"/>
        </w:rPr>
        <w:t>1830</w:t>
      </w:r>
      <w:r>
        <w:rPr>
          <w:lang w:val="fr-FR"/>
        </w:rPr>
        <w:t>, le pays s</w:t>
      </w:r>
      <w:r w:rsidR="0073237D">
        <w:rPr>
          <w:lang w:val="fr-FR"/>
        </w:rPr>
        <w:t>’</w:t>
      </w:r>
      <w:r>
        <w:rPr>
          <w:lang w:val="fr-FR"/>
        </w:rPr>
        <w:t xml:space="preserve">est doté de </w:t>
      </w:r>
      <w:r w:rsidRPr="00B008F2">
        <w:rPr>
          <w:lang w:val="fr-FR"/>
        </w:rPr>
        <w:t>19</w:t>
      </w:r>
      <w:r>
        <w:rPr>
          <w:lang w:val="fr-FR"/>
        </w:rPr>
        <w:t> constitutions successives</w:t>
      </w:r>
      <w:r w:rsidR="00B008F2" w:rsidRPr="00B008F2">
        <w:rPr>
          <w:lang w:val="fr-FR"/>
        </w:rPr>
        <w:t>.</w:t>
      </w:r>
      <w:r>
        <w:rPr>
          <w:lang w:val="fr-FR"/>
        </w:rPr>
        <w:t xml:space="preserve"> L</w:t>
      </w:r>
      <w:r w:rsidR="0073237D">
        <w:rPr>
          <w:lang w:val="fr-FR"/>
        </w:rPr>
        <w:t>’</w:t>
      </w:r>
      <w:r>
        <w:rPr>
          <w:lang w:val="fr-FR"/>
        </w:rPr>
        <w:t xml:space="preserve">actuelle Constitution est entrée en vigueur en </w:t>
      </w:r>
      <w:r w:rsidRPr="00B008F2">
        <w:rPr>
          <w:lang w:val="fr-FR"/>
        </w:rPr>
        <w:t>2008</w:t>
      </w:r>
      <w:r w:rsidR="00B008F2" w:rsidRPr="00B008F2">
        <w:rPr>
          <w:lang w:val="fr-FR"/>
        </w:rPr>
        <w:t>.</w:t>
      </w:r>
      <w:r>
        <w:rPr>
          <w:lang w:val="fr-FR"/>
        </w:rPr>
        <w:t xml:space="preserve"> En ce qui concerne le système monétaire, l</w:t>
      </w:r>
      <w:r w:rsidR="0073237D">
        <w:rPr>
          <w:lang w:val="fr-FR"/>
        </w:rPr>
        <w:t>’</w:t>
      </w:r>
      <w:r>
        <w:rPr>
          <w:lang w:val="fr-FR"/>
        </w:rPr>
        <w:t xml:space="preserve">Équateur a adopté en </w:t>
      </w:r>
      <w:r w:rsidRPr="00B008F2">
        <w:rPr>
          <w:lang w:val="fr-FR"/>
        </w:rPr>
        <w:t>2000</w:t>
      </w:r>
      <w:r>
        <w:rPr>
          <w:lang w:val="fr-FR"/>
        </w:rPr>
        <w:t xml:space="preserve"> le dollar des États-Unis comme monnaie officielle, en remplacement du sucre</w:t>
      </w:r>
      <w:r w:rsidR="00B008F2" w:rsidRPr="00B008F2">
        <w:rPr>
          <w:lang w:val="fr-FR"/>
        </w:rPr>
        <w:t>.</w:t>
      </w:r>
    </w:p>
    <w:p w14:paraId="5B1FC757" w14:textId="57573BA3" w:rsidR="000104DD" w:rsidRPr="00881B52" w:rsidRDefault="000104DD" w:rsidP="00A7562E">
      <w:pPr>
        <w:pStyle w:val="SingleTxtG"/>
        <w:spacing w:after="100" w:line="234" w:lineRule="atLeast"/>
      </w:pPr>
      <w:r w:rsidRPr="00B008F2">
        <w:rPr>
          <w:lang w:val="fr-FR"/>
        </w:rPr>
        <w:t>5</w:t>
      </w:r>
      <w:r w:rsidR="00B008F2" w:rsidRPr="00B008F2">
        <w:rPr>
          <w:lang w:val="fr-FR"/>
        </w:rPr>
        <w:t>.</w:t>
      </w:r>
      <w:r>
        <w:rPr>
          <w:lang w:val="fr-FR"/>
        </w:rPr>
        <w:tab/>
        <w:t>L</w:t>
      </w:r>
      <w:r w:rsidR="0073237D">
        <w:rPr>
          <w:lang w:val="fr-FR"/>
        </w:rPr>
        <w:t>’</w:t>
      </w:r>
      <w:r>
        <w:rPr>
          <w:lang w:val="fr-FR"/>
        </w:rPr>
        <w:t>Équateur est membre des principales organisations internationales et régionales, par</w:t>
      </w:r>
      <w:r w:rsidR="00952983">
        <w:rPr>
          <w:lang w:val="fr-FR"/>
        </w:rPr>
        <w:t> </w:t>
      </w:r>
      <w:r>
        <w:rPr>
          <w:lang w:val="fr-FR"/>
        </w:rPr>
        <w:t>exemple</w:t>
      </w:r>
      <w:r w:rsidR="003B2A61">
        <w:rPr>
          <w:lang w:val="fr-FR"/>
        </w:rPr>
        <w:t>,</w:t>
      </w:r>
      <w:r>
        <w:rPr>
          <w:lang w:val="fr-FR"/>
        </w:rPr>
        <w:t xml:space="preserve"> l</w:t>
      </w:r>
      <w:r w:rsidR="0073237D">
        <w:rPr>
          <w:lang w:val="fr-FR"/>
        </w:rPr>
        <w:t>’</w:t>
      </w:r>
      <w:r>
        <w:rPr>
          <w:lang w:val="fr-FR"/>
        </w:rPr>
        <w:t>Organisation des Nations Unies (ONU), l</w:t>
      </w:r>
      <w:r w:rsidR="0073237D">
        <w:rPr>
          <w:lang w:val="fr-FR"/>
        </w:rPr>
        <w:t>’</w:t>
      </w:r>
      <w:r>
        <w:rPr>
          <w:lang w:val="fr-FR"/>
        </w:rPr>
        <w:t>Organisation des États américains (OEA), la Communauté andine, la Communauté des États d</w:t>
      </w:r>
      <w:r w:rsidR="0073237D">
        <w:rPr>
          <w:lang w:val="fr-FR"/>
        </w:rPr>
        <w:t>’</w:t>
      </w:r>
      <w:r>
        <w:rPr>
          <w:lang w:val="fr-FR"/>
        </w:rPr>
        <w:t>Amérique latine et des Caraïbes (CELAC), l</w:t>
      </w:r>
      <w:r w:rsidR="0073237D">
        <w:rPr>
          <w:lang w:val="fr-FR"/>
        </w:rPr>
        <w:t>’</w:t>
      </w:r>
      <w:r>
        <w:rPr>
          <w:lang w:val="fr-FR"/>
        </w:rPr>
        <w:t>Organisation mondiale du commerce (OMC), la Banque interaméricaine de développement (BID) et l</w:t>
      </w:r>
      <w:r w:rsidR="0073237D">
        <w:rPr>
          <w:lang w:val="fr-FR"/>
        </w:rPr>
        <w:t>’</w:t>
      </w:r>
      <w:r>
        <w:rPr>
          <w:lang w:val="fr-FR"/>
        </w:rPr>
        <w:t>Organisation des pays exportateurs de pétrole (OPEP)</w:t>
      </w:r>
      <w:r w:rsidR="00B008F2" w:rsidRPr="00B008F2">
        <w:rPr>
          <w:lang w:val="fr-FR"/>
        </w:rPr>
        <w:t>.</w:t>
      </w:r>
    </w:p>
    <w:p w14:paraId="6D2F4CA3" w14:textId="7E94CFBD" w:rsidR="000104DD" w:rsidRPr="00881B52" w:rsidRDefault="000104DD" w:rsidP="00A7562E">
      <w:pPr>
        <w:pStyle w:val="H1G"/>
        <w:spacing w:before="280" w:after="200"/>
      </w:pPr>
      <w:bookmarkStart w:id="1" w:name="_Toc180057152"/>
      <w:r>
        <w:rPr>
          <w:lang w:val="fr-FR"/>
        </w:rPr>
        <w:tab/>
        <w:t>A</w:t>
      </w:r>
      <w:r w:rsidR="00B008F2" w:rsidRPr="00B008F2">
        <w:rPr>
          <w:lang w:val="fr-FR"/>
        </w:rPr>
        <w:t>.</w:t>
      </w:r>
      <w:r>
        <w:rPr>
          <w:lang w:val="fr-FR"/>
        </w:rPr>
        <w:tab/>
        <w:t>Caractéristiques démographiques, économiques, sociales et culturelles</w:t>
      </w:r>
      <w:bookmarkEnd w:id="1"/>
    </w:p>
    <w:p w14:paraId="4A9C08F8" w14:textId="4ACFCF00" w:rsidR="000104DD" w:rsidRPr="00881B52" w:rsidRDefault="000104DD" w:rsidP="00F87A75">
      <w:pPr>
        <w:pStyle w:val="H23G"/>
      </w:pPr>
      <w:bookmarkStart w:id="2" w:name="_Toc180057153"/>
      <w:r>
        <w:rPr>
          <w:lang w:val="fr-FR"/>
        </w:rPr>
        <w:tab/>
      </w:r>
      <w:r w:rsidRPr="00B008F2">
        <w:rPr>
          <w:lang w:val="fr-FR"/>
        </w:rPr>
        <w:t>1</w:t>
      </w:r>
      <w:r w:rsidR="00B008F2" w:rsidRPr="00B008F2">
        <w:rPr>
          <w:lang w:val="fr-FR"/>
        </w:rPr>
        <w:t>.</w:t>
      </w:r>
      <w:r>
        <w:rPr>
          <w:lang w:val="fr-FR"/>
        </w:rPr>
        <w:tab/>
      </w:r>
      <w:r w:rsidRPr="00574BAF">
        <w:rPr>
          <w:bCs/>
          <w:lang w:val="fr-FR"/>
        </w:rPr>
        <w:t>Indicateurs démographiques</w:t>
      </w:r>
      <w:bookmarkEnd w:id="2"/>
    </w:p>
    <w:p w14:paraId="5F10E064" w14:textId="1A1C27FF" w:rsidR="000104DD" w:rsidRPr="00B42CD9" w:rsidRDefault="000104DD" w:rsidP="008D7356">
      <w:pPr>
        <w:pStyle w:val="SingleTxtG"/>
        <w:spacing w:after="100" w:line="236" w:lineRule="atLeast"/>
        <w:rPr>
          <w:spacing w:val="-2"/>
        </w:rPr>
      </w:pPr>
      <w:r w:rsidRPr="00B008F2">
        <w:rPr>
          <w:spacing w:val="-2"/>
          <w:lang w:val="fr-FR"/>
        </w:rPr>
        <w:t>6</w:t>
      </w:r>
      <w:r w:rsidR="00B008F2" w:rsidRPr="00B008F2">
        <w:rPr>
          <w:spacing w:val="-2"/>
          <w:lang w:val="fr-FR"/>
        </w:rPr>
        <w:t>.</w:t>
      </w:r>
      <w:r w:rsidRPr="00B42CD9">
        <w:rPr>
          <w:spacing w:val="-2"/>
          <w:lang w:val="fr-FR"/>
        </w:rPr>
        <w:tab/>
        <w:t xml:space="preserve">Sur le plan démographique et culturel, selon les estimations du recensement de </w:t>
      </w:r>
      <w:r w:rsidRPr="00B008F2">
        <w:rPr>
          <w:spacing w:val="-2"/>
          <w:lang w:val="fr-FR"/>
        </w:rPr>
        <w:t>2022</w:t>
      </w:r>
      <w:r w:rsidRPr="00B42CD9">
        <w:rPr>
          <w:spacing w:val="-2"/>
          <w:lang w:val="fr-FR"/>
        </w:rPr>
        <w:t>, la</w:t>
      </w:r>
      <w:r w:rsidR="00E804DE">
        <w:rPr>
          <w:spacing w:val="-2"/>
          <w:lang w:val="fr-FR"/>
        </w:rPr>
        <w:t> </w:t>
      </w:r>
      <w:r w:rsidRPr="00B42CD9">
        <w:rPr>
          <w:spacing w:val="-2"/>
          <w:lang w:val="fr-FR"/>
        </w:rPr>
        <w:t xml:space="preserve">population équatorienne compte </w:t>
      </w:r>
      <w:r w:rsidRPr="00B008F2">
        <w:rPr>
          <w:spacing w:val="-2"/>
          <w:lang w:val="fr-FR"/>
        </w:rPr>
        <w:t>16</w:t>
      </w:r>
      <w:r w:rsidRPr="00B42CD9">
        <w:rPr>
          <w:spacing w:val="-2"/>
          <w:lang w:val="fr-FR"/>
        </w:rPr>
        <w:t> </w:t>
      </w:r>
      <w:r w:rsidRPr="00B008F2">
        <w:rPr>
          <w:spacing w:val="-2"/>
          <w:lang w:val="fr-FR"/>
        </w:rPr>
        <w:t>938</w:t>
      </w:r>
      <w:r w:rsidRPr="00B42CD9">
        <w:rPr>
          <w:spacing w:val="-2"/>
          <w:lang w:val="fr-FR"/>
        </w:rPr>
        <w:t> </w:t>
      </w:r>
      <w:r w:rsidRPr="00B008F2">
        <w:rPr>
          <w:spacing w:val="-2"/>
          <w:lang w:val="fr-FR"/>
        </w:rPr>
        <w:t>986</w:t>
      </w:r>
      <w:r w:rsidRPr="00B42CD9">
        <w:rPr>
          <w:spacing w:val="-2"/>
          <w:lang w:val="fr-FR"/>
        </w:rPr>
        <w:t xml:space="preserve"> habitants, dont </w:t>
      </w:r>
      <w:r w:rsidRPr="00B008F2">
        <w:rPr>
          <w:spacing w:val="-2"/>
          <w:lang w:val="fr-FR"/>
        </w:rPr>
        <w:t>8</w:t>
      </w:r>
      <w:r w:rsidRPr="00B42CD9">
        <w:rPr>
          <w:spacing w:val="-2"/>
          <w:lang w:val="fr-FR"/>
        </w:rPr>
        <w:t> </w:t>
      </w:r>
      <w:r w:rsidRPr="00B008F2">
        <w:rPr>
          <w:spacing w:val="-2"/>
          <w:lang w:val="fr-FR"/>
        </w:rPr>
        <w:t>252</w:t>
      </w:r>
      <w:r w:rsidRPr="00B42CD9">
        <w:rPr>
          <w:spacing w:val="-2"/>
          <w:lang w:val="fr-FR"/>
        </w:rPr>
        <w:t> </w:t>
      </w:r>
      <w:r w:rsidRPr="00B008F2">
        <w:rPr>
          <w:spacing w:val="-2"/>
          <w:lang w:val="fr-FR"/>
        </w:rPr>
        <w:t>523</w:t>
      </w:r>
      <w:r w:rsidRPr="00B42CD9">
        <w:rPr>
          <w:spacing w:val="-2"/>
          <w:lang w:val="fr-FR"/>
        </w:rPr>
        <w:t> hommes (</w:t>
      </w:r>
      <w:r w:rsidRPr="00B008F2">
        <w:rPr>
          <w:spacing w:val="-2"/>
          <w:lang w:val="fr-FR"/>
        </w:rPr>
        <w:t>48</w:t>
      </w:r>
      <w:r w:rsidRPr="00B42CD9">
        <w:rPr>
          <w:spacing w:val="-2"/>
          <w:lang w:val="fr-FR"/>
        </w:rPr>
        <w:t>,</w:t>
      </w:r>
      <w:r w:rsidRPr="00B008F2">
        <w:rPr>
          <w:spacing w:val="-2"/>
          <w:lang w:val="fr-FR"/>
        </w:rPr>
        <w:t>71</w:t>
      </w:r>
      <w:r w:rsidR="0073237D">
        <w:rPr>
          <w:spacing w:val="-2"/>
          <w:lang w:val="fr-FR"/>
        </w:rPr>
        <w:t> %</w:t>
      </w:r>
      <w:r w:rsidRPr="00B42CD9">
        <w:rPr>
          <w:spacing w:val="-2"/>
          <w:lang w:val="fr-FR"/>
        </w:rPr>
        <w:t xml:space="preserve">) et </w:t>
      </w:r>
      <w:r w:rsidRPr="00B008F2">
        <w:rPr>
          <w:spacing w:val="-2"/>
          <w:lang w:val="fr-FR"/>
        </w:rPr>
        <w:t>8</w:t>
      </w:r>
      <w:r w:rsidRPr="00B42CD9">
        <w:rPr>
          <w:spacing w:val="-2"/>
          <w:lang w:val="fr-FR"/>
        </w:rPr>
        <w:t> </w:t>
      </w:r>
      <w:r w:rsidRPr="00B008F2">
        <w:rPr>
          <w:spacing w:val="-2"/>
          <w:lang w:val="fr-FR"/>
        </w:rPr>
        <w:t>686</w:t>
      </w:r>
      <w:r w:rsidRPr="00B42CD9">
        <w:rPr>
          <w:spacing w:val="-2"/>
          <w:lang w:val="fr-FR"/>
        </w:rPr>
        <w:t> </w:t>
      </w:r>
      <w:r w:rsidRPr="00B008F2">
        <w:rPr>
          <w:spacing w:val="-2"/>
          <w:lang w:val="fr-FR"/>
        </w:rPr>
        <w:t>463</w:t>
      </w:r>
      <w:r w:rsidRPr="00B42CD9">
        <w:rPr>
          <w:spacing w:val="-2"/>
          <w:lang w:val="fr-FR"/>
        </w:rPr>
        <w:t> femmes (</w:t>
      </w:r>
      <w:r w:rsidRPr="00B008F2">
        <w:rPr>
          <w:spacing w:val="-2"/>
          <w:lang w:val="fr-FR"/>
        </w:rPr>
        <w:t>51</w:t>
      </w:r>
      <w:r w:rsidRPr="00B42CD9">
        <w:rPr>
          <w:spacing w:val="-2"/>
          <w:lang w:val="fr-FR"/>
        </w:rPr>
        <w:t>,</w:t>
      </w:r>
      <w:r w:rsidRPr="00B008F2">
        <w:rPr>
          <w:spacing w:val="-2"/>
          <w:lang w:val="fr-FR"/>
        </w:rPr>
        <w:t>28</w:t>
      </w:r>
      <w:r w:rsidR="0073237D">
        <w:rPr>
          <w:spacing w:val="-2"/>
          <w:lang w:val="fr-FR"/>
        </w:rPr>
        <w:t> %</w:t>
      </w:r>
      <w:r w:rsidRPr="00B42CD9">
        <w:rPr>
          <w:spacing w:val="-2"/>
          <w:lang w:val="fr-FR"/>
        </w:rPr>
        <w:t>)</w:t>
      </w:r>
      <w:r w:rsidR="00B008F2" w:rsidRPr="00B008F2">
        <w:rPr>
          <w:spacing w:val="-2"/>
          <w:lang w:val="fr-FR"/>
        </w:rPr>
        <w:t>.</w:t>
      </w:r>
      <w:r w:rsidRPr="00B42CD9">
        <w:rPr>
          <w:spacing w:val="-2"/>
          <w:lang w:val="fr-FR"/>
        </w:rPr>
        <w:t xml:space="preserve"> La société équatorienne est hétérogène, puisqu</w:t>
      </w:r>
      <w:r w:rsidR="0073237D">
        <w:rPr>
          <w:spacing w:val="-2"/>
          <w:lang w:val="fr-FR"/>
        </w:rPr>
        <w:t>’</w:t>
      </w:r>
      <w:r w:rsidRPr="00B42CD9">
        <w:rPr>
          <w:spacing w:val="-2"/>
          <w:lang w:val="fr-FR"/>
        </w:rPr>
        <w:t>elle est composée en majorité de personnes métisses dont le mode de vie est largement occidentalisé, qui</w:t>
      </w:r>
      <w:r w:rsidR="001C0CE9">
        <w:rPr>
          <w:spacing w:val="-2"/>
          <w:lang w:val="fr-FR"/>
        </w:rPr>
        <w:t> </w:t>
      </w:r>
      <w:r w:rsidRPr="00B42CD9">
        <w:rPr>
          <w:spacing w:val="-2"/>
          <w:lang w:val="fr-FR"/>
        </w:rPr>
        <w:t>cohabitent avec de grands noyaux de populations aux pratiques socioculturelles multiples</w:t>
      </w:r>
      <w:r w:rsidR="00B008F2" w:rsidRPr="00B008F2">
        <w:rPr>
          <w:spacing w:val="-2"/>
          <w:lang w:val="fr-FR"/>
        </w:rPr>
        <w:t>.</w:t>
      </w:r>
    </w:p>
    <w:p w14:paraId="257D556A" w14:textId="73530F64" w:rsidR="000104DD" w:rsidRDefault="000104DD" w:rsidP="008D7356">
      <w:pPr>
        <w:pStyle w:val="Heading1"/>
        <w:spacing w:after="100"/>
        <w:rPr>
          <w:b/>
          <w:bCs/>
          <w:lang w:val="fr-FR"/>
        </w:rPr>
      </w:pPr>
      <w:r w:rsidRPr="004D3A25">
        <w:rPr>
          <w:b/>
          <w:bCs/>
          <w:lang w:val="fr-FR"/>
        </w:rPr>
        <w:t>Nombre d</w:t>
      </w:r>
      <w:r w:rsidR="0073237D">
        <w:rPr>
          <w:b/>
          <w:bCs/>
          <w:lang w:val="fr-FR"/>
        </w:rPr>
        <w:t>’</w:t>
      </w:r>
      <w:r w:rsidRPr="004D3A25">
        <w:rPr>
          <w:b/>
          <w:bCs/>
          <w:lang w:val="fr-FR"/>
        </w:rPr>
        <w:t>habitants</w:t>
      </w:r>
    </w:p>
    <w:tbl>
      <w:tblPr>
        <w:tblW w:w="7370" w:type="dxa"/>
        <w:tblInd w:w="1134" w:type="dxa"/>
        <w:tblLayout w:type="fixed"/>
        <w:tblCellMar>
          <w:left w:w="0" w:type="dxa"/>
          <w:right w:w="0" w:type="dxa"/>
        </w:tblCellMar>
        <w:tblLook w:val="04A0" w:firstRow="1" w:lastRow="0" w:firstColumn="1" w:lastColumn="0" w:noHBand="0" w:noVBand="1"/>
      </w:tblPr>
      <w:tblGrid>
        <w:gridCol w:w="2456"/>
        <w:gridCol w:w="2457"/>
        <w:gridCol w:w="2457"/>
      </w:tblGrid>
      <w:tr w:rsidR="00935504" w:rsidRPr="00B647C5" w14:paraId="4B37A5AD" w14:textId="77777777" w:rsidTr="00C36937">
        <w:trPr>
          <w:tblHeader/>
        </w:trPr>
        <w:tc>
          <w:tcPr>
            <w:tcW w:w="2456" w:type="dxa"/>
            <w:tcBorders>
              <w:top w:val="single" w:sz="4" w:space="0" w:color="auto"/>
              <w:bottom w:val="single" w:sz="12" w:space="0" w:color="auto"/>
            </w:tcBorders>
            <w:shd w:val="clear" w:color="auto" w:fill="auto"/>
            <w:vAlign w:val="bottom"/>
          </w:tcPr>
          <w:p w14:paraId="54428B5D" w14:textId="77777777" w:rsidR="000104DD" w:rsidRPr="00935504" w:rsidRDefault="000104DD" w:rsidP="008D7356">
            <w:pPr>
              <w:suppressAutoHyphens w:val="0"/>
              <w:spacing w:before="70" w:after="70" w:line="200" w:lineRule="exact"/>
              <w:rPr>
                <w:i/>
                <w:sz w:val="16"/>
              </w:rPr>
            </w:pPr>
            <w:r w:rsidRPr="00B008F2">
              <w:rPr>
                <w:i/>
                <w:sz w:val="16"/>
              </w:rPr>
              <w:t>Âge</w:t>
            </w:r>
          </w:p>
        </w:tc>
        <w:tc>
          <w:tcPr>
            <w:tcW w:w="2457" w:type="dxa"/>
            <w:tcBorders>
              <w:top w:val="single" w:sz="4" w:space="0" w:color="auto"/>
              <w:bottom w:val="single" w:sz="12" w:space="0" w:color="auto"/>
            </w:tcBorders>
            <w:shd w:val="clear" w:color="auto" w:fill="auto"/>
            <w:vAlign w:val="bottom"/>
          </w:tcPr>
          <w:p w14:paraId="17E9500B" w14:textId="77777777" w:rsidR="000104DD" w:rsidRPr="00935504" w:rsidRDefault="000104DD" w:rsidP="008D7356">
            <w:pPr>
              <w:suppressAutoHyphens w:val="0"/>
              <w:spacing w:before="70" w:after="70" w:line="200" w:lineRule="exact"/>
              <w:jc w:val="right"/>
              <w:rPr>
                <w:i/>
                <w:sz w:val="16"/>
              </w:rPr>
            </w:pPr>
            <w:r w:rsidRPr="00B008F2">
              <w:rPr>
                <w:i/>
                <w:sz w:val="16"/>
              </w:rPr>
              <w:t>Hommes</w:t>
            </w:r>
          </w:p>
        </w:tc>
        <w:tc>
          <w:tcPr>
            <w:tcW w:w="2457" w:type="dxa"/>
            <w:tcBorders>
              <w:top w:val="single" w:sz="4" w:space="0" w:color="auto"/>
              <w:bottom w:val="single" w:sz="12" w:space="0" w:color="auto"/>
            </w:tcBorders>
            <w:shd w:val="clear" w:color="auto" w:fill="auto"/>
            <w:vAlign w:val="bottom"/>
          </w:tcPr>
          <w:p w14:paraId="6CB086FE" w14:textId="77777777" w:rsidR="000104DD" w:rsidRPr="00935504" w:rsidRDefault="000104DD" w:rsidP="008D7356">
            <w:pPr>
              <w:suppressAutoHyphens w:val="0"/>
              <w:spacing w:before="70" w:after="70" w:line="200" w:lineRule="exact"/>
              <w:jc w:val="right"/>
              <w:rPr>
                <w:i/>
                <w:sz w:val="16"/>
              </w:rPr>
            </w:pPr>
            <w:r w:rsidRPr="00B008F2">
              <w:rPr>
                <w:i/>
                <w:sz w:val="16"/>
              </w:rPr>
              <w:t>Femmes</w:t>
            </w:r>
          </w:p>
        </w:tc>
      </w:tr>
      <w:tr w:rsidR="004D3A25" w:rsidRPr="00935504" w14:paraId="49BE3770" w14:textId="77777777" w:rsidTr="00C36937">
        <w:tc>
          <w:tcPr>
            <w:tcW w:w="2456" w:type="dxa"/>
            <w:tcBorders>
              <w:top w:val="single" w:sz="12" w:space="0" w:color="auto"/>
            </w:tcBorders>
            <w:shd w:val="clear" w:color="auto" w:fill="auto"/>
            <w:vAlign w:val="bottom"/>
          </w:tcPr>
          <w:p w14:paraId="448F41CA" w14:textId="77777777" w:rsidR="000104DD" w:rsidRPr="00935504" w:rsidRDefault="000104DD" w:rsidP="00475440">
            <w:pPr>
              <w:suppressAutoHyphens w:val="0"/>
              <w:spacing w:before="30" w:after="30" w:line="210" w:lineRule="exact"/>
              <w:rPr>
                <w:sz w:val="18"/>
              </w:rPr>
            </w:pPr>
            <w:r w:rsidRPr="00B008F2">
              <w:rPr>
                <w:sz w:val="18"/>
              </w:rPr>
              <w:t>0</w:t>
            </w:r>
            <w:r w:rsidRPr="00935504">
              <w:rPr>
                <w:sz w:val="18"/>
              </w:rPr>
              <w:t xml:space="preserve"> à </w:t>
            </w:r>
            <w:r w:rsidRPr="00B008F2">
              <w:rPr>
                <w:sz w:val="18"/>
              </w:rPr>
              <w:t>4</w:t>
            </w:r>
            <w:r w:rsidRPr="00935504">
              <w:rPr>
                <w:sz w:val="18"/>
              </w:rPr>
              <w:t> ans</w:t>
            </w:r>
          </w:p>
        </w:tc>
        <w:tc>
          <w:tcPr>
            <w:tcW w:w="2457" w:type="dxa"/>
            <w:tcBorders>
              <w:top w:val="single" w:sz="12" w:space="0" w:color="auto"/>
            </w:tcBorders>
            <w:shd w:val="clear" w:color="auto" w:fill="auto"/>
            <w:vAlign w:val="bottom"/>
          </w:tcPr>
          <w:p w14:paraId="46DBB8ED" w14:textId="10F3B66D" w:rsidR="000104DD" w:rsidRPr="00935504" w:rsidRDefault="000104DD" w:rsidP="00475440">
            <w:pPr>
              <w:suppressAutoHyphens w:val="0"/>
              <w:spacing w:before="30" w:after="30" w:line="210" w:lineRule="exact"/>
              <w:jc w:val="right"/>
              <w:rPr>
                <w:sz w:val="18"/>
              </w:rPr>
            </w:pPr>
            <w:r w:rsidRPr="00B008F2">
              <w:rPr>
                <w:sz w:val="18"/>
              </w:rPr>
              <w:t>659</w:t>
            </w:r>
            <w:r w:rsidRPr="00935504">
              <w:rPr>
                <w:sz w:val="18"/>
              </w:rPr>
              <w:t> </w:t>
            </w:r>
            <w:r w:rsidRPr="00B008F2">
              <w:rPr>
                <w:sz w:val="18"/>
              </w:rPr>
              <w:t>849</w:t>
            </w:r>
            <w:r w:rsidRPr="00935504">
              <w:rPr>
                <w:sz w:val="18"/>
              </w:rPr>
              <w:t xml:space="preserve"> (</w:t>
            </w:r>
            <w:r w:rsidRPr="00B008F2">
              <w:rPr>
                <w:sz w:val="18"/>
              </w:rPr>
              <w:t>8</w:t>
            </w:r>
            <w:r w:rsidR="0073237D">
              <w:rPr>
                <w:sz w:val="18"/>
              </w:rPr>
              <w:t> %</w:t>
            </w:r>
            <w:r w:rsidRPr="00935504">
              <w:rPr>
                <w:sz w:val="18"/>
              </w:rPr>
              <w:t>)</w:t>
            </w:r>
          </w:p>
        </w:tc>
        <w:tc>
          <w:tcPr>
            <w:tcW w:w="2457" w:type="dxa"/>
            <w:tcBorders>
              <w:top w:val="single" w:sz="12" w:space="0" w:color="auto"/>
            </w:tcBorders>
            <w:shd w:val="clear" w:color="auto" w:fill="auto"/>
            <w:vAlign w:val="bottom"/>
          </w:tcPr>
          <w:p w14:paraId="76522E11" w14:textId="4E054EE8" w:rsidR="000104DD" w:rsidRPr="00935504" w:rsidRDefault="000104DD" w:rsidP="00475440">
            <w:pPr>
              <w:suppressAutoHyphens w:val="0"/>
              <w:spacing w:before="30" w:after="30" w:line="210" w:lineRule="exact"/>
              <w:jc w:val="right"/>
              <w:rPr>
                <w:sz w:val="18"/>
              </w:rPr>
            </w:pPr>
            <w:r w:rsidRPr="00B008F2">
              <w:rPr>
                <w:sz w:val="18"/>
              </w:rPr>
              <w:t>633</w:t>
            </w:r>
            <w:r w:rsidRPr="00935504">
              <w:rPr>
                <w:sz w:val="18"/>
              </w:rPr>
              <w:t> </w:t>
            </w:r>
            <w:r w:rsidRPr="00B008F2">
              <w:rPr>
                <w:sz w:val="18"/>
              </w:rPr>
              <w:t>476</w:t>
            </w:r>
            <w:r w:rsidRPr="00935504">
              <w:rPr>
                <w:sz w:val="18"/>
              </w:rPr>
              <w:t xml:space="preserve"> (</w:t>
            </w:r>
            <w:r w:rsidRPr="00B008F2">
              <w:rPr>
                <w:sz w:val="18"/>
              </w:rPr>
              <w:t>7</w:t>
            </w:r>
            <w:r w:rsidR="0073237D">
              <w:rPr>
                <w:sz w:val="18"/>
              </w:rPr>
              <w:t> %</w:t>
            </w:r>
            <w:r w:rsidRPr="00935504">
              <w:rPr>
                <w:sz w:val="18"/>
              </w:rPr>
              <w:t>)</w:t>
            </w:r>
          </w:p>
        </w:tc>
      </w:tr>
      <w:tr w:rsidR="004D3A25" w:rsidRPr="00935504" w14:paraId="318F0338" w14:textId="77777777" w:rsidTr="00C36937">
        <w:tc>
          <w:tcPr>
            <w:tcW w:w="2456" w:type="dxa"/>
            <w:shd w:val="clear" w:color="auto" w:fill="auto"/>
            <w:vAlign w:val="bottom"/>
          </w:tcPr>
          <w:p w14:paraId="2161A7DE" w14:textId="77777777" w:rsidR="000104DD" w:rsidRPr="00935504" w:rsidRDefault="000104DD" w:rsidP="00475440">
            <w:pPr>
              <w:suppressAutoHyphens w:val="0"/>
              <w:spacing w:before="30" w:after="30" w:line="210" w:lineRule="exact"/>
              <w:rPr>
                <w:sz w:val="18"/>
              </w:rPr>
            </w:pPr>
            <w:r w:rsidRPr="00B008F2">
              <w:rPr>
                <w:sz w:val="18"/>
              </w:rPr>
              <w:t>5</w:t>
            </w:r>
            <w:r w:rsidRPr="00935504">
              <w:rPr>
                <w:sz w:val="18"/>
              </w:rPr>
              <w:t xml:space="preserve"> à </w:t>
            </w:r>
            <w:r w:rsidRPr="00B008F2">
              <w:rPr>
                <w:sz w:val="18"/>
              </w:rPr>
              <w:t>14</w:t>
            </w:r>
            <w:r w:rsidRPr="00935504">
              <w:rPr>
                <w:sz w:val="18"/>
              </w:rPr>
              <w:t> ans</w:t>
            </w:r>
          </w:p>
        </w:tc>
        <w:tc>
          <w:tcPr>
            <w:tcW w:w="2457" w:type="dxa"/>
            <w:shd w:val="clear" w:color="auto" w:fill="auto"/>
            <w:vAlign w:val="bottom"/>
          </w:tcPr>
          <w:p w14:paraId="3A71C3DE" w14:textId="6AD46377" w:rsidR="000104DD" w:rsidRPr="00935504" w:rsidRDefault="000104DD" w:rsidP="00475440">
            <w:pPr>
              <w:suppressAutoHyphens w:val="0"/>
              <w:spacing w:before="30" w:after="30" w:line="210" w:lineRule="exact"/>
              <w:jc w:val="right"/>
              <w:rPr>
                <w:sz w:val="18"/>
              </w:rPr>
            </w:pPr>
            <w:r w:rsidRPr="00B008F2">
              <w:rPr>
                <w:sz w:val="18"/>
              </w:rPr>
              <w:t>1</w:t>
            </w:r>
            <w:r w:rsidRPr="00935504">
              <w:rPr>
                <w:sz w:val="18"/>
              </w:rPr>
              <w:t> </w:t>
            </w:r>
            <w:r w:rsidRPr="00B008F2">
              <w:rPr>
                <w:sz w:val="18"/>
              </w:rPr>
              <w:t>544</w:t>
            </w:r>
            <w:r w:rsidRPr="00935504">
              <w:rPr>
                <w:sz w:val="18"/>
              </w:rPr>
              <w:t> </w:t>
            </w:r>
            <w:r w:rsidRPr="00B008F2">
              <w:rPr>
                <w:sz w:val="18"/>
              </w:rPr>
              <w:t>739</w:t>
            </w:r>
            <w:r w:rsidRPr="00935504">
              <w:rPr>
                <w:sz w:val="18"/>
              </w:rPr>
              <w:t xml:space="preserve"> (</w:t>
            </w:r>
            <w:r w:rsidRPr="00B008F2">
              <w:rPr>
                <w:sz w:val="18"/>
              </w:rPr>
              <w:t>19</w:t>
            </w:r>
            <w:r w:rsidR="0073237D">
              <w:rPr>
                <w:sz w:val="18"/>
              </w:rPr>
              <w:t> %</w:t>
            </w:r>
            <w:r w:rsidRPr="00935504">
              <w:rPr>
                <w:sz w:val="18"/>
              </w:rPr>
              <w:t>)</w:t>
            </w:r>
          </w:p>
        </w:tc>
        <w:tc>
          <w:tcPr>
            <w:tcW w:w="2457" w:type="dxa"/>
            <w:shd w:val="clear" w:color="auto" w:fill="auto"/>
            <w:vAlign w:val="bottom"/>
          </w:tcPr>
          <w:p w14:paraId="3973FBC8" w14:textId="143A8AE7" w:rsidR="000104DD" w:rsidRPr="00935504" w:rsidRDefault="000104DD" w:rsidP="00475440">
            <w:pPr>
              <w:suppressAutoHyphens w:val="0"/>
              <w:spacing w:before="30" w:after="30" w:line="210" w:lineRule="exact"/>
              <w:jc w:val="right"/>
              <w:rPr>
                <w:sz w:val="18"/>
              </w:rPr>
            </w:pPr>
            <w:r w:rsidRPr="00B008F2">
              <w:rPr>
                <w:sz w:val="18"/>
              </w:rPr>
              <w:t>1</w:t>
            </w:r>
            <w:r w:rsidRPr="00935504">
              <w:rPr>
                <w:sz w:val="18"/>
              </w:rPr>
              <w:t> </w:t>
            </w:r>
            <w:r w:rsidRPr="00B008F2">
              <w:rPr>
                <w:sz w:val="18"/>
              </w:rPr>
              <w:t>474</w:t>
            </w:r>
            <w:r w:rsidRPr="00935504">
              <w:rPr>
                <w:sz w:val="18"/>
              </w:rPr>
              <w:t> </w:t>
            </w:r>
            <w:r w:rsidRPr="00B008F2">
              <w:rPr>
                <w:sz w:val="18"/>
              </w:rPr>
              <w:t>925</w:t>
            </w:r>
            <w:r w:rsidRPr="00935504">
              <w:rPr>
                <w:sz w:val="18"/>
              </w:rPr>
              <w:t xml:space="preserve"> (</w:t>
            </w:r>
            <w:r w:rsidRPr="00B008F2">
              <w:rPr>
                <w:sz w:val="18"/>
              </w:rPr>
              <w:t>17</w:t>
            </w:r>
            <w:r w:rsidR="0073237D">
              <w:rPr>
                <w:sz w:val="18"/>
              </w:rPr>
              <w:t> %</w:t>
            </w:r>
            <w:r w:rsidRPr="00935504">
              <w:rPr>
                <w:sz w:val="18"/>
              </w:rPr>
              <w:t>)</w:t>
            </w:r>
          </w:p>
        </w:tc>
      </w:tr>
      <w:tr w:rsidR="004D3A25" w:rsidRPr="00935504" w14:paraId="0F81F9DF" w14:textId="77777777" w:rsidTr="00C36937">
        <w:tc>
          <w:tcPr>
            <w:tcW w:w="2456" w:type="dxa"/>
            <w:shd w:val="clear" w:color="auto" w:fill="auto"/>
            <w:vAlign w:val="bottom"/>
          </w:tcPr>
          <w:p w14:paraId="567B53D5" w14:textId="77777777" w:rsidR="000104DD" w:rsidRPr="00935504" w:rsidRDefault="000104DD" w:rsidP="00475440">
            <w:pPr>
              <w:suppressAutoHyphens w:val="0"/>
              <w:spacing w:before="30" w:after="30" w:line="210" w:lineRule="exact"/>
              <w:rPr>
                <w:sz w:val="18"/>
              </w:rPr>
            </w:pPr>
            <w:r w:rsidRPr="00B008F2">
              <w:rPr>
                <w:sz w:val="18"/>
              </w:rPr>
              <w:t>15</w:t>
            </w:r>
            <w:r w:rsidRPr="00935504">
              <w:rPr>
                <w:sz w:val="18"/>
              </w:rPr>
              <w:t xml:space="preserve"> à </w:t>
            </w:r>
            <w:r w:rsidRPr="00B008F2">
              <w:rPr>
                <w:sz w:val="18"/>
              </w:rPr>
              <w:t>29</w:t>
            </w:r>
            <w:r w:rsidRPr="00935504">
              <w:rPr>
                <w:sz w:val="18"/>
              </w:rPr>
              <w:t> ans</w:t>
            </w:r>
          </w:p>
        </w:tc>
        <w:tc>
          <w:tcPr>
            <w:tcW w:w="2457" w:type="dxa"/>
            <w:shd w:val="clear" w:color="auto" w:fill="auto"/>
            <w:vAlign w:val="bottom"/>
          </w:tcPr>
          <w:p w14:paraId="544C0013" w14:textId="1072C3A5" w:rsidR="000104DD" w:rsidRPr="00935504" w:rsidRDefault="000104DD" w:rsidP="00475440">
            <w:pPr>
              <w:suppressAutoHyphens w:val="0"/>
              <w:spacing w:before="30" w:after="30" w:line="210" w:lineRule="exact"/>
              <w:jc w:val="right"/>
              <w:rPr>
                <w:sz w:val="18"/>
              </w:rPr>
            </w:pPr>
            <w:r w:rsidRPr="00B008F2">
              <w:rPr>
                <w:sz w:val="18"/>
              </w:rPr>
              <w:t>2</w:t>
            </w:r>
            <w:r w:rsidRPr="00935504">
              <w:rPr>
                <w:sz w:val="18"/>
              </w:rPr>
              <w:t> </w:t>
            </w:r>
            <w:r w:rsidRPr="00B008F2">
              <w:rPr>
                <w:sz w:val="18"/>
              </w:rPr>
              <w:t>153</w:t>
            </w:r>
            <w:r w:rsidRPr="00935504">
              <w:rPr>
                <w:sz w:val="18"/>
              </w:rPr>
              <w:t> </w:t>
            </w:r>
            <w:r w:rsidRPr="00B008F2">
              <w:rPr>
                <w:sz w:val="18"/>
              </w:rPr>
              <w:t>030</w:t>
            </w:r>
            <w:r w:rsidRPr="00935504">
              <w:rPr>
                <w:sz w:val="18"/>
              </w:rPr>
              <w:t xml:space="preserve"> (</w:t>
            </w:r>
            <w:r w:rsidRPr="00B008F2">
              <w:rPr>
                <w:sz w:val="18"/>
              </w:rPr>
              <w:t>26</w:t>
            </w:r>
            <w:r w:rsidR="0073237D">
              <w:rPr>
                <w:sz w:val="18"/>
              </w:rPr>
              <w:t> %</w:t>
            </w:r>
            <w:r w:rsidRPr="00935504">
              <w:rPr>
                <w:sz w:val="18"/>
              </w:rPr>
              <w:t>)</w:t>
            </w:r>
          </w:p>
        </w:tc>
        <w:tc>
          <w:tcPr>
            <w:tcW w:w="2457" w:type="dxa"/>
            <w:shd w:val="clear" w:color="auto" w:fill="auto"/>
            <w:vAlign w:val="bottom"/>
          </w:tcPr>
          <w:p w14:paraId="02ABAFC0" w14:textId="262C5799" w:rsidR="000104DD" w:rsidRPr="00935504" w:rsidRDefault="000104DD" w:rsidP="00475440">
            <w:pPr>
              <w:suppressAutoHyphens w:val="0"/>
              <w:spacing w:before="30" w:after="30" w:line="210" w:lineRule="exact"/>
              <w:jc w:val="right"/>
              <w:rPr>
                <w:sz w:val="18"/>
              </w:rPr>
            </w:pPr>
            <w:r w:rsidRPr="00B008F2">
              <w:rPr>
                <w:sz w:val="18"/>
              </w:rPr>
              <w:t>2</w:t>
            </w:r>
            <w:r w:rsidRPr="00935504">
              <w:rPr>
                <w:sz w:val="18"/>
              </w:rPr>
              <w:t> </w:t>
            </w:r>
            <w:r w:rsidRPr="00B008F2">
              <w:rPr>
                <w:sz w:val="18"/>
              </w:rPr>
              <w:t>223</w:t>
            </w:r>
            <w:r w:rsidRPr="00935504">
              <w:rPr>
                <w:sz w:val="18"/>
              </w:rPr>
              <w:t> </w:t>
            </w:r>
            <w:r w:rsidRPr="00B008F2">
              <w:rPr>
                <w:sz w:val="18"/>
              </w:rPr>
              <w:t>874</w:t>
            </w:r>
            <w:r w:rsidRPr="00935504">
              <w:rPr>
                <w:sz w:val="18"/>
              </w:rPr>
              <w:t xml:space="preserve"> (</w:t>
            </w:r>
            <w:r w:rsidRPr="00B008F2">
              <w:rPr>
                <w:sz w:val="18"/>
              </w:rPr>
              <w:t>27</w:t>
            </w:r>
            <w:r w:rsidR="0073237D">
              <w:rPr>
                <w:sz w:val="18"/>
              </w:rPr>
              <w:t> %</w:t>
            </w:r>
            <w:r w:rsidRPr="00935504">
              <w:rPr>
                <w:sz w:val="18"/>
              </w:rPr>
              <w:t>)</w:t>
            </w:r>
          </w:p>
        </w:tc>
      </w:tr>
      <w:tr w:rsidR="004D3A25" w:rsidRPr="00935504" w14:paraId="172E7F15" w14:textId="77777777" w:rsidTr="00C36937">
        <w:tc>
          <w:tcPr>
            <w:tcW w:w="2456" w:type="dxa"/>
            <w:shd w:val="clear" w:color="auto" w:fill="auto"/>
            <w:vAlign w:val="bottom"/>
          </w:tcPr>
          <w:p w14:paraId="085B9E6F" w14:textId="77777777" w:rsidR="000104DD" w:rsidRPr="00935504" w:rsidRDefault="000104DD" w:rsidP="00475440">
            <w:pPr>
              <w:suppressAutoHyphens w:val="0"/>
              <w:spacing w:before="30" w:after="30" w:line="210" w:lineRule="exact"/>
              <w:rPr>
                <w:sz w:val="18"/>
              </w:rPr>
            </w:pPr>
            <w:r w:rsidRPr="00B008F2">
              <w:rPr>
                <w:sz w:val="18"/>
              </w:rPr>
              <w:t>30</w:t>
            </w:r>
            <w:r w:rsidRPr="00935504">
              <w:rPr>
                <w:sz w:val="18"/>
              </w:rPr>
              <w:t xml:space="preserve"> à </w:t>
            </w:r>
            <w:r w:rsidRPr="00B008F2">
              <w:rPr>
                <w:sz w:val="18"/>
              </w:rPr>
              <w:t>44</w:t>
            </w:r>
            <w:r w:rsidRPr="00935504">
              <w:rPr>
                <w:sz w:val="18"/>
              </w:rPr>
              <w:t> ans</w:t>
            </w:r>
          </w:p>
        </w:tc>
        <w:tc>
          <w:tcPr>
            <w:tcW w:w="2457" w:type="dxa"/>
            <w:shd w:val="clear" w:color="auto" w:fill="auto"/>
            <w:vAlign w:val="bottom"/>
          </w:tcPr>
          <w:p w14:paraId="3DD9B834" w14:textId="61DD3B7F" w:rsidR="000104DD" w:rsidRPr="00935504" w:rsidRDefault="000104DD" w:rsidP="00475440">
            <w:pPr>
              <w:suppressAutoHyphens w:val="0"/>
              <w:spacing w:before="30" w:after="30" w:line="210" w:lineRule="exact"/>
              <w:jc w:val="right"/>
              <w:rPr>
                <w:sz w:val="18"/>
              </w:rPr>
            </w:pPr>
            <w:r w:rsidRPr="00B008F2">
              <w:rPr>
                <w:sz w:val="18"/>
              </w:rPr>
              <w:t>1</w:t>
            </w:r>
            <w:r w:rsidRPr="00935504">
              <w:rPr>
                <w:sz w:val="18"/>
              </w:rPr>
              <w:t> </w:t>
            </w:r>
            <w:r w:rsidRPr="00B008F2">
              <w:rPr>
                <w:sz w:val="18"/>
              </w:rPr>
              <w:t>668</w:t>
            </w:r>
            <w:r w:rsidRPr="00935504">
              <w:rPr>
                <w:sz w:val="18"/>
              </w:rPr>
              <w:t> </w:t>
            </w:r>
            <w:r w:rsidRPr="00B008F2">
              <w:rPr>
                <w:sz w:val="18"/>
              </w:rPr>
              <w:t>739</w:t>
            </w:r>
            <w:r w:rsidRPr="00935504">
              <w:rPr>
                <w:sz w:val="18"/>
              </w:rPr>
              <w:t xml:space="preserve"> (</w:t>
            </w:r>
            <w:r w:rsidRPr="00B008F2">
              <w:rPr>
                <w:sz w:val="18"/>
              </w:rPr>
              <w:t>20</w:t>
            </w:r>
            <w:r w:rsidR="0073237D">
              <w:rPr>
                <w:sz w:val="18"/>
              </w:rPr>
              <w:t> %</w:t>
            </w:r>
            <w:r w:rsidRPr="00935504">
              <w:rPr>
                <w:sz w:val="18"/>
              </w:rPr>
              <w:t>)</w:t>
            </w:r>
          </w:p>
        </w:tc>
        <w:tc>
          <w:tcPr>
            <w:tcW w:w="2457" w:type="dxa"/>
            <w:shd w:val="clear" w:color="auto" w:fill="auto"/>
            <w:vAlign w:val="bottom"/>
          </w:tcPr>
          <w:p w14:paraId="647C7F5A" w14:textId="61C5949C" w:rsidR="000104DD" w:rsidRPr="00935504" w:rsidRDefault="000104DD" w:rsidP="00475440">
            <w:pPr>
              <w:suppressAutoHyphens w:val="0"/>
              <w:spacing w:before="30" w:after="30" w:line="210" w:lineRule="exact"/>
              <w:jc w:val="right"/>
              <w:rPr>
                <w:sz w:val="18"/>
              </w:rPr>
            </w:pPr>
            <w:r w:rsidRPr="00B008F2">
              <w:rPr>
                <w:sz w:val="18"/>
              </w:rPr>
              <w:t>1</w:t>
            </w:r>
            <w:r w:rsidRPr="00935504">
              <w:rPr>
                <w:sz w:val="18"/>
              </w:rPr>
              <w:t> </w:t>
            </w:r>
            <w:r w:rsidRPr="00B008F2">
              <w:rPr>
                <w:sz w:val="18"/>
              </w:rPr>
              <w:t>860</w:t>
            </w:r>
            <w:r w:rsidRPr="00935504">
              <w:rPr>
                <w:sz w:val="18"/>
              </w:rPr>
              <w:t> </w:t>
            </w:r>
            <w:r w:rsidRPr="00B008F2">
              <w:rPr>
                <w:sz w:val="18"/>
              </w:rPr>
              <w:t>675</w:t>
            </w:r>
            <w:r w:rsidRPr="00935504">
              <w:rPr>
                <w:sz w:val="18"/>
              </w:rPr>
              <w:t xml:space="preserve"> (</w:t>
            </w:r>
            <w:r w:rsidRPr="00B008F2">
              <w:rPr>
                <w:sz w:val="18"/>
              </w:rPr>
              <w:t>21</w:t>
            </w:r>
            <w:r w:rsidR="0073237D">
              <w:rPr>
                <w:sz w:val="18"/>
              </w:rPr>
              <w:t> %</w:t>
            </w:r>
            <w:r w:rsidRPr="00935504">
              <w:rPr>
                <w:sz w:val="18"/>
              </w:rPr>
              <w:t>)</w:t>
            </w:r>
          </w:p>
        </w:tc>
      </w:tr>
      <w:tr w:rsidR="004D3A25" w:rsidRPr="00935504" w14:paraId="784CC7B8" w14:textId="77777777" w:rsidTr="00C36937">
        <w:tc>
          <w:tcPr>
            <w:tcW w:w="2456" w:type="dxa"/>
            <w:shd w:val="clear" w:color="auto" w:fill="auto"/>
            <w:vAlign w:val="bottom"/>
          </w:tcPr>
          <w:p w14:paraId="6DCE04DE" w14:textId="77777777" w:rsidR="000104DD" w:rsidRPr="00935504" w:rsidRDefault="000104DD" w:rsidP="00475440">
            <w:pPr>
              <w:suppressAutoHyphens w:val="0"/>
              <w:spacing w:before="30" w:after="30" w:line="210" w:lineRule="exact"/>
              <w:rPr>
                <w:sz w:val="18"/>
              </w:rPr>
            </w:pPr>
            <w:r w:rsidRPr="00B008F2">
              <w:rPr>
                <w:sz w:val="18"/>
              </w:rPr>
              <w:t>45</w:t>
            </w:r>
            <w:r w:rsidRPr="00935504">
              <w:rPr>
                <w:sz w:val="18"/>
              </w:rPr>
              <w:t xml:space="preserve"> à </w:t>
            </w:r>
            <w:r w:rsidRPr="00B008F2">
              <w:rPr>
                <w:sz w:val="18"/>
              </w:rPr>
              <w:t>64</w:t>
            </w:r>
            <w:r w:rsidRPr="00935504">
              <w:rPr>
                <w:sz w:val="18"/>
              </w:rPr>
              <w:t> ans</w:t>
            </w:r>
          </w:p>
        </w:tc>
        <w:tc>
          <w:tcPr>
            <w:tcW w:w="2457" w:type="dxa"/>
            <w:shd w:val="clear" w:color="auto" w:fill="auto"/>
            <w:vAlign w:val="bottom"/>
          </w:tcPr>
          <w:p w14:paraId="139DBA5A" w14:textId="6AB18690" w:rsidR="000104DD" w:rsidRPr="00935504" w:rsidRDefault="000104DD" w:rsidP="00475440">
            <w:pPr>
              <w:suppressAutoHyphens w:val="0"/>
              <w:spacing w:before="30" w:after="30" w:line="210" w:lineRule="exact"/>
              <w:jc w:val="right"/>
              <w:rPr>
                <w:sz w:val="18"/>
              </w:rPr>
            </w:pPr>
            <w:r w:rsidRPr="00B008F2">
              <w:rPr>
                <w:sz w:val="18"/>
              </w:rPr>
              <w:t>1</w:t>
            </w:r>
            <w:r w:rsidRPr="00935504">
              <w:rPr>
                <w:sz w:val="18"/>
              </w:rPr>
              <w:t> </w:t>
            </w:r>
            <w:r w:rsidRPr="00B008F2">
              <w:rPr>
                <w:sz w:val="18"/>
              </w:rPr>
              <w:t>520</w:t>
            </w:r>
            <w:r w:rsidRPr="00935504">
              <w:rPr>
                <w:sz w:val="18"/>
              </w:rPr>
              <w:t> </w:t>
            </w:r>
            <w:r w:rsidRPr="00B008F2">
              <w:rPr>
                <w:sz w:val="18"/>
              </w:rPr>
              <w:t>712</w:t>
            </w:r>
            <w:r w:rsidRPr="00935504">
              <w:rPr>
                <w:sz w:val="18"/>
              </w:rPr>
              <w:t xml:space="preserve"> (</w:t>
            </w:r>
            <w:r w:rsidRPr="00B008F2">
              <w:rPr>
                <w:sz w:val="18"/>
              </w:rPr>
              <w:t>18</w:t>
            </w:r>
            <w:r w:rsidR="0073237D">
              <w:rPr>
                <w:sz w:val="18"/>
              </w:rPr>
              <w:t> %</w:t>
            </w:r>
            <w:r w:rsidRPr="00935504">
              <w:rPr>
                <w:sz w:val="18"/>
              </w:rPr>
              <w:t>)</w:t>
            </w:r>
          </w:p>
        </w:tc>
        <w:tc>
          <w:tcPr>
            <w:tcW w:w="2457" w:type="dxa"/>
            <w:shd w:val="clear" w:color="auto" w:fill="auto"/>
            <w:vAlign w:val="bottom"/>
          </w:tcPr>
          <w:p w14:paraId="2502D25C" w14:textId="674C1B62" w:rsidR="000104DD" w:rsidRPr="00935504" w:rsidRDefault="000104DD" w:rsidP="00475440">
            <w:pPr>
              <w:suppressAutoHyphens w:val="0"/>
              <w:spacing w:before="30" w:after="30" w:line="210" w:lineRule="exact"/>
              <w:jc w:val="right"/>
              <w:rPr>
                <w:sz w:val="18"/>
              </w:rPr>
            </w:pPr>
            <w:r w:rsidRPr="00B008F2">
              <w:rPr>
                <w:sz w:val="18"/>
              </w:rPr>
              <w:t>1</w:t>
            </w:r>
            <w:r w:rsidRPr="00935504">
              <w:rPr>
                <w:sz w:val="18"/>
              </w:rPr>
              <w:t> </w:t>
            </w:r>
            <w:r w:rsidRPr="00B008F2">
              <w:rPr>
                <w:sz w:val="18"/>
              </w:rPr>
              <w:t>678</w:t>
            </w:r>
            <w:r w:rsidRPr="00935504">
              <w:rPr>
                <w:sz w:val="18"/>
              </w:rPr>
              <w:t> </w:t>
            </w:r>
            <w:r w:rsidRPr="00B008F2">
              <w:rPr>
                <w:sz w:val="18"/>
              </w:rPr>
              <w:t>377</w:t>
            </w:r>
            <w:r w:rsidRPr="00935504">
              <w:rPr>
                <w:sz w:val="18"/>
              </w:rPr>
              <w:t xml:space="preserve"> (</w:t>
            </w:r>
            <w:r w:rsidRPr="00B008F2">
              <w:rPr>
                <w:sz w:val="18"/>
              </w:rPr>
              <w:t>19</w:t>
            </w:r>
            <w:r w:rsidR="0073237D">
              <w:rPr>
                <w:sz w:val="18"/>
              </w:rPr>
              <w:t> %</w:t>
            </w:r>
            <w:r w:rsidRPr="00935504">
              <w:rPr>
                <w:sz w:val="18"/>
              </w:rPr>
              <w:t>)</w:t>
            </w:r>
          </w:p>
        </w:tc>
      </w:tr>
      <w:tr w:rsidR="004D3A25" w:rsidRPr="00935504" w14:paraId="51F8E56C" w14:textId="77777777" w:rsidTr="00C36937">
        <w:tc>
          <w:tcPr>
            <w:tcW w:w="2456" w:type="dxa"/>
            <w:tcBorders>
              <w:bottom w:val="single" w:sz="12" w:space="0" w:color="auto"/>
            </w:tcBorders>
            <w:shd w:val="clear" w:color="auto" w:fill="auto"/>
            <w:vAlign w:val="bottom"/>
          </w:tcPr>
          <w:p w14:paraId="3496D5CE" w14:textId="77777777" w:rsidR="000104DD" w:rsidRPr="00935504" w:rsidRDefault="000104DD" w:rsidP="00475440">
            <w:pPr>
              <w:suppressAutoHyphens w:val="0"/>
              <w:spacing w:before="30" w:after="30" w:line="210" w:lineRule="exact"/>
              <w:rPr>
                <w:sz w:val="18"/>
              </w:rPr>
            </w:pPr>
            <w:r w:rsidRPr="00B008F2">
              <w:rPr>
                <w:sz w:val="18"/>
              </w:rPr>
              <w:t>65</w:t>
            </w:r>
            <w:r w:rsidRPr="00935504">
              <w:rPr>
                <w:sz w:val="18"/>
              </w:rPr>
              <w:t> ans et plus</w:t>
            </w:r>
          </w:p>
        </w:tc>
        <w:tc>
          <w:tcPr>
            <w:tcW w:w="2457" w:type="dxa"/>
            <w:tcBorders>
              <w:bottom w:val="single" w:sz="12" w:space="0" w:color="auto"/>
            </w:tcBorders>
            <w:shd w:val="clear" w:color="auto" w:fill="auto"/>
            <w:vAlign w:val="bottom"/>
          </w:tcPr>
          <w:p w14:paraId="19951256" w14:textId="7CA2DC02" w:rsidR="000104DD" w:rsidRPr="00935504" w:rsidRDefault="000104DD" w:rsidP="00475440">
            <w:pPr>
              <w:suppressAutoHyphens w:val="0"/>
              <w:spacing w:before="30" w:after="30" w:line="210" w:lineRule="exact"/>
              <w:jc w:val="right"/>
              <w:rPr>
                <w:sz w:val="18"/>
              </w:rPr>
            </w:pPr>
            <w:r w:rsidRPr="00B008F2">
              <w:rPr>
                <w:sz w:val="18"/>
              </w:rPr>
              <w:t>705</w:t>
            </w:r>
            <w:r w:rsidRPr="00935504">
              <w:rPr>
                <w:sz w:val="18"/>
              </w:rPr>
              <w:t> </w:t>
            </w:r>
            <w:r w:rsidRPr="00B008F2">
              <w:rPr>
                <w:sz w:val="18"/>
              </w:rPr>
              <w:t>454</w:t>
            </w:r>
            <w:r w:rsidRPr="00935504">
              <w:rPr>
                <w:sz w:val="18"/>
              </w:rPr>
              <w:t xml:space="preserve"> (</w:t>
            </w:r>
            <w:r w:rsidRPr="00B008F2">
              <w:rPr>
                <w:sz w:val="18"/>
              </w:rPr>
              <w:t>9</w:t>
            </w:r>
            <w:r w:rsidR="0073237D">
              <w:rPr>
                <w:sz w:val="18"/>
              </w:rPr>
              <w:t> %</w:t>
            </w:r>
            <w:r w:rsidRPr="00935504">
              <w:rPr>
                <w:sz w:val="18"/>
              </w:rPr>
              <w:t>)</w:t>
            </w:r>
          </w:p>
        </w:tc>
        <w:tc>
          <w:tcPr>
            <w:tcW w:w="2457" w:type="dxa"/>
            <w:tcBorders>
              <w:bottom w:val="single" w:sz="12" w:space="0" w:color="auto"/>
            </w:tcBorders>
            <w:shd w:val="clear" w:color="auto" w:fill="auto"/>
            <w:vAlign w:val="bottom"/>
          </w:tcPr>
          <w:p w14:paraId="06ED2032" w14:textId="2566CAE6" w:rsidR="000104DD" w:rsidRPr="00935504" w:rsidRDefault="000104DD" w:rsidP="00475440">
            <w:pPr>
              <w:suppressAutoHyphens w:val="0"/>
              <w:spacing w:before="30" w:after="30" w:line="210" w:lineRule="exact"/>
              <w:jc w:val="right"/>
              <w:rPr>
                <w:sz w:val="18"/>
              </w:rPr>
            </w:pPr>
            <w:r w:rsidRPr="00B008F2">
              <w:rPr>
                <w:sz w:val="18"/>
              </w:rPr>
              <w:t>815</w:t>
            </w:r>
            <w:r w:rsidRPr="00935504">
              <w:rPr>
                <w:sz w:val="18"/>
              </w:rPr>
              <w:t> </w:t>
            </w:r>
            <w:r w:rsidRPr="00B008F2">
              <w:rPr>
                <w:sz w:val="18"/>
              </w:rPr>
              <w:t>136</w:t>
            </w:r>
            <w:r w:rsidRPr="00935504">
              <w:rPr>
                <w:sz w:val="18"/>
              </w:rPr>
              <w:t xml:space="preserve"> (</w:t>
            </w:r>
            <w:r w:rsidRPr="00B008F2">
              <w:rPr>
                <w:sz w:val="18"/>
              </w:rPr>
              <w:t>9</w:t>
            </w:r>
            <w:r w:rsidR="0073237D">
              <w:rPr>
                <w:sz w:val="18"/>
              </w:rPr>
              <w:t> %</w:t>
            </w:r>
            <w:r w:rsidRPr="00935504">
              <w:rPr>
                <w:sz w:val="18"/>
              </w:rPr>
              <w:t>)</w:t>
            </w:r>
          </w:p>
        </w:tc>
      </w:tr>
    </w:tbl>
    <w:p w14:paraId="5486301B" w14:textId="20667CF5" w:rsidR="000104DD" w:rsidRPr="00B008F2" w:rsidRDefault="000104DD" w:rsidP="00A7562E">
      <w:pPr>
        <w:pStyle w:val="SingleTxtG"/>
        <w:widowControl w:val="0"/>
        <w:spacing w:before="120" w:after="240"/>
        <w:ind w:firstLine="170"/>
        <w:rPr>
          <w:i/>
          <w:iCs/>
          <w:sz w:val="18"/>
          <w:szCs w:val="18"/>
        </w:rPr>
      </w:pPr>
      <w:r w:rsidRPr="00B008F2">
        <w:rPr>
          <w:i/>
          <w:iCs/>
          <w:sz w:val="18"/>
          <w:szCs w:val="18"/>
          <w:lang w:val="fr-FR"/>
        </w:rPr>
        <w:t>Source</w:t>
      </w:r>
      <w:r w:rsidR="0073237D" w:rsidRPr="00960068">
        <w:rPr>
          <w:sz w:val="18"/>
          <w:szCs w:val="18"/>
          <w:lang w:val="fr-FR"/>
        </w:rPr>
        <w:t> :</w:t>
      </w:r>
      <w:r w:rsidRPr="00960068">
        <w:rPr>
          <w:sz w:val="18"/>
          <w:szCs w:val="18"/>
          <w:lang w:val="fr-FR"/>
        </w:rPr>
        <w:t xml:space="preserve"> Institut national de statistique et de recensement (INEC)</w:t>
      </w:r>
      <w:r w:rsidR="00B008F2" w:rsidRPr="00B008F2">
        <w:rPr>
          <w:sz w:val="18"/>
          <w:szCs w:val="18"/>
          <w:lang w:val="fr-FR"/>
        </w:rPr>
        <w:t>.</w:t>
      </w:r>
      <w:r w:rsidRPr="00960068">
        <w:rPr>
          <w:sz w:val="18"/>
          <w:szCs w:val="18"/>
          <w:lang w:val="fr-FR"/>
        </w:rPr>
        <w:t xml:space="preserve"> Caractéristiques générales de la population − Population totale</w:t>
      </w:r>
      <w:r w:rsidR="00B008F2" w:rsidRPr="00B008F2">
        <w:rPr>
          <w:sz w:val="18"/>
          <w:szCs w:val="18"/>
          <w:lang w:val="fr-FR"/>
        </w:rPr>
        <w:t>.</w:t>
      </w:r>
      <w:r w:rsidRPr="00960068">
        <w:rPr>
          <w:sz w:val="18"/>
          <w:szCs w:val="18"/>
          <w:lang w:val="fr-FR"/>
        </w:rPr>
        <w:t xml:space="preserve"> Huitième recensement de la population et septième recensement du logement </w:t>
      </w:r>
      <w:r w:rsidRPr="00B008F2">
        <w:rPr>
          <w:sz w:val="18"/>
          <w:szCs w:val="18"/>
          <w:lang w:val="fr-FR"/>
        </w:rPr>
        <w:t>2022</w:t>
      </w:r>
      <w:r w:rsidR="00B008F2" w:rsidRPr="00B008F2">
        <w:rPr>
          <w:sz w:val="18"/>
          <w:szCs w:val="18"/>
          <w:lang w:val="fr-FR"/>
        </w:rPr>
        <w:t>.</w:t>
      </w:r>
    </w:p>
    <w:p w14:paraId="3AF06DC6" w14:textId="494C6D3A" w:rsidR="000104DD" w:rsidRPr="00881B52" w:rsidRDefault="000104DD" w:rsidP="008164E4">
      <w:pPr>
        <w:pStyle w:val="SingleTxtG"/>
      </w:pPr>
      <w:r w:rsidRPr="00B008F2">
        <w:rPr>
          <w:lang w:val="fr-FR"/>
        </w:rPr>
        <w:lastRenderedPageBreak/>
        <w:t>7</w:t>
      </w:r>
      <w:r w:rsidR="00B008F2" w:rsidRPr="00B008F2">
        <w:rPr>
          <w:lang w:val="fr-FR"/>
        </w:rPr>
        <w:t>.</w:t>
      </w:r>
      <w:r>
        <w:rPr>
          <w:lang w:val="fr-FR"/>
        </w:rPr>
        <w:tab/>
        <w:t xml:space="preserve">En Équateur coexistent des peuples et nationalités afro-équatoriens, </w:t>
      </w:r>
      <w:proofErr w:type="spellStart"/>
      <w:r>
        <w:rPr>
          <w:lang w:val="fr-FR"/>
        </w:rPr>
        <w:t>montubios</w:t>
      </w:r>
      <w:proofErr w:type="spellEnd"/>
      <w:r>
        <w:rPr>
          <w:lang w:val="fr-FR"/>
        </w:rPr>
        <w:t xml:space="preserve"> et métis, différentes nationalités autochtones, ainsi que des </w:t>
      </w:r>
      <w:r w:rsidRPr="005C1691">
        <w:rPr>
          <w:lang w:val="fr-FR"/>
        </w:rPr>
        <w:t>personnes en situation de mobilité</w:t>
      </w:r>
      <w:r w:rsidR="00B008F2" w:rsidRPr="00B008F2">
        <w:rPr>
          <w:lang w:val="fr-FR"/>
        </w:rPr>
        <w:t>.</w:t>
      </w:r>
      <w:r>
        <w:rPr>
          <w:lang w:val="fr-FR"/>
        </w:rPr>
        <w:t xml:space="preserve"> Lors du recensement de </w:t>
      </w:r>
      <w:r w:rsidRPr="00B008F2">
        <w:rPr>
          <w:lang w:val="fr-FR"/>
        </w:rPr>
        <w:t>2022</w:t>
      </w:r>
      <w:r>
        <w:rPr>
          <w:lang w:val="fr-FR"/>
        </w:rPr>
        <w:t xml:space="preserve">, </w:t>
      </w:r>
      <w:r w:rsidRPr="00B008F2">
        <w:rPr>
          <w:lang w:val="fr-FR"/>
        </w:rPr>
        <w:t>13</w:t>
      </w:r>
      <w:r>
        <w:rPr>
          <w:lang w:val="fr-FR"/>
        </w:rPr>
        <w:t> </w:t>
      </w:r>
      <w:r w:rsidRPr="00B008F2">
        <w:rPr>
          <w:lang w:val="fr-FR"/>
        </w:rPr>
        <w:t>122</w:t>
      </w:r>
      <w:r>
        <w:rPr>
          <w:lang w:val="fr-FR"/>
        </w:rPr>
        <w:t> </w:t>
      </w:r>
      <w:r w:rsidRPr="00B008F2">
        <w:rPr>
          <w:lang w:val="fr-FR"/>
        </w:rPr>
        <w:t>337</w:t>
      </w:r>
      <w:r w:rsidR="007F5BDA">
        <w:rPr>
          <w:lang w:val="fr-FR"/>
        </w:rPr>
        <w:t xml:space="preserve"> </w:t>
      </w:r>
      <w:r>
        <w:rPr>
          <w:lang w:val="fr-FR"/>
        </w:rPr>
        <w:t>personnes se sont déclarées métisses (</w:t>
      </w:r>
      <w:r w:rsidRPr="00B008F2">
        <w:rPr>
          <w:lang w:val="fr-FR"/>
        </w:rPr>
        <w:t>77</w:t>
      </w:r>
      <w:r>
        <w:rPr>
          <w:lang w:val="fr-FR"/>
        </w:rPr>
        <w:t>,</w:t>
      </w:r>
      <w:r w:rsidRPr="00B008F2">
        <w:rPr>
          <w:lang w:val="fr-FR"/>
        </w:rPr>
        <w:t>46</w:t>
      </w:r>
      <w:r w:rsidR="0073237D">
        <w:rPr>
          <w:lang w:val="fr-FR"/>
        </w:rPr>
        <w:t> %</w:t>
      </w:r>
      <w:r>
        <w:rPr>
          <w:lang w:val="fr-FR"/>
        </w:rPr>
        <w:t xml:space="preserve">), </w:t>
      </w:r>
      <w:r w:rsidRPr="00B008F2">
        <w:rPr>
          <w:lang w:val="fr-FR"/>
        </w:rPr>
        <w:t>1</w:t>
      </w:r>
      <w:r>
        <w:rPr>
          <w:lang w:val="fr-FR"/>
        </w:rPr>
        <w:t> </w:t>
      </w:r>
      <w:r w:rsidRPr="00B008F2">
        <w:rPr>
          <w:lang w:val="fr-FR"/>
        </w:rPr>
        <w:t>302</w:t>
      </w:r>
      <w:r>
        <w:rPr>
          <w:lang w:val="fr-FR"/>
        </w:rPr>
        <w:t> </w:t>
      </w:r>
      <w:r w:rsidRPr="00B008F2">
        <w:rPr>
          <w:lang w:val="fr-FR"/>
        </w:rPr>
        <w:t>057</w:t>
      </w:r>
      <w:r>
        <w:rPr>
          <w:lang w:val="fr-FR"/>
        </w:rPr>
        <w:t xml:space="preserve"> autochtones (</w:t>
      </w:r>
      <w:r w:rsidRPr="00B008F2">
        <w:rPr>
          <w:lang w:val="fr-FR"/>
        </w:rPr>
        <w:t>7</w:t>
      </w:r>
      <w:r>
        <w:rPr>
          <w:lang w:val="fr-FR"/>
        </w:rPr>
        <w:t>,</w:t>
      </w:r>
      <w:r w:rsidRPr="00B008F2">
        <w:rPr>
          <w:lang w:val="fr-FR"/>
        </w:rPr>
        <w:t>68</w:t>
      </w:r>
      <w:r w:rsidR="0073237D">
        <w:rPr>
          <w:lang w:val="fr-FR"/>
        </w:rPr>
        <w:t> %</w:t>
      </w:r>
      <w:r>
        <w:rPr>
          <w:lang w:val="fr-FR"/>
        </w:rPr>
        <w:t xml:space="preserve">), </w:t>
      </w:r>
      <w:r w:rsidRPr="00B008F2">
        <w:rPr>
          <w:lang w:val="fr-FR"/>
        </w:rPr>
        <w:t>814</w:t>
      </w:r>
      <w:r>
        <w:rPr>
          <w:lang w:val="fr-FR"/>
        </w:rPr>
        <w:t> </w:t>
      </w:r>
      <w:r w:rsidRPr="00B008F2">
        <w:rPr>
          <w:lang w:val="fr-FR"/>
        </w:rPr>
        <w:t>495</w:t>
      </w:r>
      <w:r>
        <w:rPr>
          <w:lang w:val="fr-FR"/>
        </w:rPr>
        <w:t xml:space="preserve"> afro-équatoriennes, afrodescendantes, noires ou mulâtres (</w:t>
      </w:r>
      <w:r w:rsidRPr="00B008F2">
        <w:rPr>
          <w:lang w:val="fr-FR"/>
        </w:rPr>
        <w:t>4</w:t>
      </w:r>
      <w:r>
        <w:rPr>
          <w:lang w:val="fr-FR"/>
        </w:rPr>
        <w:t>,</w:t>
      </w:r>
      <w:r w:rsidRPr="00B008F2">
        <w:rPr>
          <w:lang w:val="fr-FR"/>
        </w:rPr>
        <w:t>80</w:t>
      </w:r>
      <w:r w:rsidR="0073237D">
        <w:rPr>
          <w:lang w:val="fr-FR"/>
        </w:rPr>
        <w:t> %</w:t>
      </w:r>
      <w:r>
        <w:rPr>
          <w:lang w:val="fr-FR"/>
        </w:rPr>
        <w:t xml:space="preserve">), </w:t>
      </w:r>
      <w:r w:rsidRPr="00B008F2">
        <w:rPr>
          <w:lang w:val="fr-FR"/>
        </w:rPr>
        <w:t>1</w:t>
      </w:r>
      <w:r>
        <w:rPr>
          <w:lang w:val="fr-FR"/>
        </w:rPr>
        <w:t> </w:t>
      </w:r>
      <w:r w:rsidRPr="00B008F2">
        <w:rPr>
          <w:lang w:val="fr-FR"/>
        </w:rPr>
        <w:t>305</w:t>
      </w:r>
      <w:r>
        <w:rPr>
          <w:lang w:val="fr-FR"/>
        </w:rPr>
        <w:t> </w:t>
      </w:r>
      <w:r w:rsidRPr="00B008F2">
        <w:rPr>
          <w:lang w:val="fr-FR"/>
        </w:rPr>
        <w:t>000</w:t>
      </w:r>
      <w:r>
        <w:rPr>
          <w:lang w:val="fr-FR"/>
        </w:rPr>
        <w:t xml:space="preserve"> </w:t>
      </w:r>
      <w:proofErr w:type="spellStart"/>
      <w:r>
        <w:rPr>
          <w:lang w:val="fr-FR"/>
        </w:rPr>
        <w:t>montubias</w:t>
      </w:r>
      <w:proofErr w:type="spellEnd"/>
      <w:r>
        <w:rPr>
          <w:lang w:val="fr-FR"/>
        </w:rPr>
        <w:t xml:space="preserve"> (</w:t>
      </w:r>
      <w:r w:rsidRPr="00B008F2">
        <w:rPr>
          <w:lang w:val="fr-FR"/>
        </w:rPr>
        <w:t>7</w:t>
      </w:r>
      <w:r>
        <w:rPr>
          <w:lang w:val="fr-FR"/>
        </w:rPr>
        <w:t>,</w:t>
      </w:r>
      <w:r w:rsidRPr="00B008F2">
        <w:rPr>
          <w:lang w:val="fr-FR"/>
        </w:rPr>
        <w:t>70</w:t>
      </w:r>
      <w:r w:rsidR="0073237D">
        <w:rPr>
          <w:lang w:val="fr-FR"/>
        </w:rPr>
        <w:t> %</w:t>
      </w:r>
      <w:r>
        <w:rPr>
          <w:lang w:val="fr-FR"/>
        </w:rPr>
        <w:t xml:space="preserve">), </w:t>
      </w:r>
      <w:r w:rsidRPr="00B008F2">
        <w:rPr>
          <w:lang w:val="fr-FR"/>
        </w:rPr>
        <w:t>374</w:t>
      </w:r>
      <w:r>
        <w:rPr>
          <w:lang w:val="fr-FR"/>
        </w:rPr>
        <w:t> </w:t>
      </w:r>
      <w:r w:rsidRPr="00B008F2">
        <w:rPr>
          <w:lang w:val="fr-FR"/>
        </w:rPr>
        <w:t>930</w:t>
      </w:r>
      <w:r w:rsidR="007F5BDA">
        <w:rPr>
          <w:lang w:val="fr-FR"/>
        </w:rPr>
        <w:t xml:space="preserve"> </w:t>
      </w:r>
      <w:r>
        <w:rPr>
          <w:lang w:val="fr-FR"/>
        </w:rPr>
        <w:t>blanches (</w:t>
      </w:r>
      <w:r w:rsidRPr="00B008F2">
        <w:rPr>
          <w:lang w:val="fr-FR"/>
        </w:rPr>
        <w:t>2</w:t>
      </w:r>
      <w:r>
        <w:rPr>
          <w:lang w:val="fr-FR"/>
        </w:rPr>
        <w:t>,</w:t>
      </w:r>
      <w:r w:rsidRPr="00B008F2">
        <w:rPr>
          <w:lang w:val="fr-FR"/>
        </w:rPr>
        <w:t>21</w:t>
      </w:r>
      <w:r w:rsidR="0073237D">
        <w:rPr>
          <w:lang w:val="fr-FR"/>
        </w:rPr>
        <w:t> %</w:t>
      </w:r>
      <w:r>
        <w:rPr>
          <w:lang w:val="fr-FR"/>
        </w:rPr>
        <w:t xml:space="preserve">) et </w:t>
      </w:r>
      <w:r w:rsidRPr="00B008F2">
        <w:rPr>
          <w:lang w:val="fr-FR"/>
        </w:rPr>
        <w:t>20</w:t>
      </w:r>
      <w:r>
        <w:rPr>
          <w:lang w:val="fr-FR"/>
        </w:rPr>
        <w:t> </w:t>
      </w:r>
      <w:r w:rsidRPr="00B008F2">
        <w:rPr>
          <w:lang w:val="fr-FR"/>
        </w:rPr>
        <w:t>167</w:t>
      </w:r>
      <w:r w:rsidR="007F5BDA">
        <w:rPr>
          <w:lang w:val="fr-FR"/>
        </w:rPr>
        <w:t> </w:t>
      </w:r>
      <w:r>
        <w:rPr>
          <w:lang w:val="fr-FR"/>
        </w:rPr>
        <w:t>personnes ont indiqué appartenir à une autre catégorie (</w:t>
      </w:r>
      <w:r w:rsidRPr="00B008F2">
        <w:rPr>
          <w:lang w:val="fr-FR"/>
        </w:rPr>
        <w:t>0</w:t>
      </w:r>
      <w:r>
        <w:rPr>
          <w:lang w:val="fr-FR"/>
        </w:rPr>
        <w:t>,</w:t>
      </w:r>
      <w:r w:rsidRPr="00B008F2">
        <w:rPr>
          <w:lang w:val="fr-FR"/>
        </w:rPr>
        <w:t>11</w:t>
      </w:r>
      <w:r w:rsidR="0073237D">
        <w:rPr>
          <w:lang w:val="fr-FR"/>
        </w:rPr>
        <w:t> %</w:t>
      </w:r>
      <w:r>
        <w:rPr>
          <w:lang w:val="fr-FR"/>
        </w:rPr>
        <w:t>)</w:t>
      </w:r>
      <w:r w:rsidR="00B008F2" w:rsidRPr="00B008F2">
        <w:rPr>
          <w:lang w:val="fr-FR"/>
        </w:rPr>
        <w:t>.</w:t>
      </w:r>
    </w:p>
    <w:p w14:paraId="34B02956" w14:textId="636D3F0F" w:rsidR="000104DD" w:rsidRDefault="000104DD" w:rsidP="008164E4">
      <w:pPr>
        <w:pStyle w:val="Heading1"/>
        <w:spacing w:after="120"/>
        <w:rPr>
          <w:b/>
          <w:bCs/>
          <w:lang w:val="fr-FR"/>
        </w:rPr>
      </w:pPr>
      <w:r w:rsidRPr="008164E4">
        <w:rPr>
          <w:b/>
          <w:bCs/>
          <w:lang w:val="fr-FR"/>
        </w:rPr>
        <w:t>Répartition de la population par origine ethnique</w:t>
      </w:r>
    </w:p>
    <w:tbl>
      <w:tblPr>
        <w:tblW w:w="7370" w:type="dxa"/>
        <w:tblInd w:w="1134" w:type="dxa"/>
        <w:tblLayout w:type="fixed"/>
        <w:tblCellMar>
          <w:left w:w="0" w:type="dxa"/>
          <w:right w:w="0" w:type="dxa"/>
        </w:tblCellMar>
        <w:tblLook w:val="04A0" w:firstRow="1" w:lastRow="0" w:firstColumn="1" w:lastColumn="0" w:noHBand="0" w:noVBand="1"/>
      </w:tblPr>
      <w:tblGrid>
        <w:gridCol w:w="2456"/>
        <w:gridCol w:w="2457"/>
        <w:gridCol w:w="2457"/>
      </w:tblGrid>
      <w:tr w:rsidR="008164E4" w:rsidRPr="00B647C5" w14:paraId="5A354F8F" w14:textId="77777777" w:rsidTr="00C36937">
        <w:trPr>
          <w:tblHeader/>
        </w:trPr>
        <w:tc>
          <w:tcPr>
            <w:tcW w:w="2456" w:type="dxa"/>
            <w:tcBorders>
              <w:top w:val="single" w:sz="4" w:space="0" w:color="auto"/>
              <w:bottom w:val="single" w:sz="12" w:space="0" w:color="auto"/>
            </w:tcBorders>
            <w:shd w:val="clear" w:color="auto" w:fill="auto"/>
            <w:vAlign w:val="bottom"/>
          </w:tcPr>
          <w:p w14:paraId="652E8B00" w14:textId="77777777" w:rsidR="000104DD" w:rsidRPr="008164E4" w:rsidRDefault="000104DD" w:rsidP="00985B6A">
            <w:pPr>
              <w:suppressAutoHyphens w:val="0"/>
              <w:spacing w:before="80" w:after="80" w:line="190" w:lineRule="exact"/>
              <w:rPr>
                <w:i/>
                <w:sz w:val="16"/>
              </w:rPr>
            </w:pPr>
            <w:r w:rsidRPr="00B008F2">
              <w:rPr>
                <w:i/>
                <w:sz w:val="16"/>
              </w:rPr>
              <w:t>Groupe ethnique</w:t>
            </w:r>
          </w:p>
        </w:tc>
        <w:tc>
          <w:tcPr>
            <w:tcW w:w="2457" w:type="dxa"/>
            <w:tcBorders>
              <w:top w:val="single" w:sz="4" w:space="0" w:color="auto"/>
              <w:bottom w:val="single" w:sz="12" w:space="0" w:color="auto"/>
            </w:tcBorders>
            <w:shd w:val="clear" w:color="auto" w:fill="auto"/>
            <w:vAlign w:val="bottom"/>
          </w:tcPr>
          <w:p w14:paraId="45977922" w14:textId="77777777" w:rsidR="000104DD" w:rsidRPr="008164E4" w:rsidRDefault="000104DD" w:rsidP="00985B6A">
            <w:pPr>
              <w:suppressAutoHyphens w:val="0"/>
              <w:spacing w:before="80" w:after="80" w:line="190" w:lineRule="exact"/>
              <w:jc w:val="right"/>
              <w:rPr>
                <w:i/>
                <w:sz w:val="16"/>
              </w:rPr>
            </w:pPr>
            <w:r w:rsidRPr="00B008F2">
              <w:rPr>
                <w:i/>
                <w:sz w:val="16"/>
              </w:rPr>
              <w:t>Hommes</w:t>
            </w:r>
          </w:p>
        </w:tc>
        <w:tc>
          <w:tcPr>
            <w:tcW w:w="2457" w:type="dxa"/>
            <w:tcBorders>
              <w:top w:val="single" w:sz="4" w:space="0" w:color="auto"/>
              <w:bottom w:val="single" w:sz="12" w:space="0" w:color="auto"/>
            </w:tcBorders>
            <w:shd w:val="clear" w:color="auto" w:fill="auto"/>
            <w:vAlign w:val="bottom"/>
          </w:tcPr>
          <w:p w14:paraId="5F0EEA09" w14:textId="77777777" w:rsidR="000104DD" w:rsidRPr="008164E4" w:rsidRDefault="000104DD" w:rsidP="00985B6A">
            <w:pPr>
              <w:suppressAutoHyphens w:val="0"/>
              <w:spacing w:before="80" w:after="80" w:line="190" w:lineRule="exact"/>
              <w:jc w:val="right"/>
              <w:rPr>
                <w:i/>
                <w:sz w:val="16"/>
              </w:rPr>
            </w:pPr>
            <w:r w:rsidRPr="00B008F2">
              <w:rPr>
                <w:i/>
                <w:sz w:val="16"/>
              </w:rPr>
              <w:t>Femmes</w:t>
            </w:r>
          </w:p>
        </w:tc>
      </w:tr>
      <w:tr w:rsidR="008164E4" w:rsidRPr="008164E4" w14:paraId="236BE7D1" w14:textId="77777777" w:rsidTr="00C36937">
        <w:tc>
          <w:tcPr>
            <w:tcW w:w="2456" w:type="dxa"/>
            <w:tcBorders>
              <w:top w:val="single" w:sz="12" w:space="0" w:color="auto"/>
            </w:tcBorders>
            <w:shd w:val="clear" w:color="auto" w:fill="auto"/>
            <w:vAlign w:val="bottom"/>
          </w:tcPr>
          <w:p w14:paraId="4A39F731" w14:textId="77777777" w:rsidR="000104DD" w:rsidRPr="008164E4" w:rsidRDefault="000104DD" w:rsidP="00985B6A">
            <w:pPr>
              <w:suppressAutoHyphens w:val="0"/>
              <w:spacing w:before="30" w:after="30" w:line="210" w:lineRule="exact"/>
              <w:rPr>
                <w:sz w:val="18"/>
              </w:rPr>
            </w:pPr>
            <w:r w:rsidRPr="008164E4">
              <w:rPr>
                <w:sz w:val="18"/>
              </w:rPr>
              <w:t>Autochtone</w:t>
            </w:r>
          </w:p>
        </w:tc>
        <w:tc>
          <w:tcPr>
            <w:tcW w:w="2457" w:type="dxa"/>
            <w:tcBorders>
              <w:top w:val="single" w:sz="12" w:space="0" w:color="auto"/>
            </w:tcBorders>
            <w:shd w:val="clear" w:color="auto" w:fill="auto"/>
            <w:vAlign w:val="bottom"/>
          </w:tcPr>
          <w:p w14:paraId="2CCCEF44" w14:textId="2807D57A" w:rsidR="000104DD" w:rsidRPr="008164E4" w:rsidRDefault="000104DD" w:rsidP="00985B6A">
            <w:pPr>
              <w:suppressAutoHyphens w:val="0"/>
              <w:spacing w:before="30" w:after="30" w:line="210" w:lineRule="exact"/>
              <w:jc w:val="right"/>
              <w:rPr>
                <w:sz w:val="18"/>
              </w:rPr>
            </w:pPr>
            <w:r w:rsidRPr="00B008F2">
              <w:rPr>
                <w:sz w:val="18"/>
              </w:rPr>
              <w:t>633</w:t>
            </w:r>
            <w:r w:rsidRPr="008164E4">
              <w:rPr>
                <w:sz w:val="18"/>
              </w:rPr>
              <w:t> </w:t>
            </w:r>
            <w:r w:rsidRPr="00B008F2">
              <w:rPr>
                <w:sz w:val="18"/>
              </w:rPr>
              <w:t>328</w:t>
            </w:r>
            <w:r w:rsidRPr="008164E4">
              <w:rPr>
                <w:sz w:val="18"/>
              </w:rPr>
              <w:t xml:space="preserve"> (</w:t>
            </w:r>
            <w:r w:rsidRPr="00B008F2">
              <w:rPr>
                <w:sz w:val="18"/>
              </w:rPr>
              <w:t>7</w:t>
            </w:r>
            <w:r w:rsidRPr="008164E4">
              <w:rPr>
                <w:sz w:val="18"/>
              </w:rPr>
              <w:t>,</w:t>
            </w:r>
            <w:r w:rsidRPr="00B008F2">
              <w:rPr>
                <w:sz w:val="18"/>
              </w:rPr>
              <w:t>67</w:t>
            </w:r>
            <w:r w:rsidR="0073237D">
              <w:rPr>
                <w:sz w:val="18"/>
              </w:rPr>
              <w:t> %</w:t>
            </w:r>
            <w:r w:rsidRPr="008164E4">
              <w:rPr>
                <w:sz w:val="18"/>
              </w:rPr>
              <w:t>)</w:t>
            </w:r>
          </w:p>
        </w:tc>
        <w:tc>
          <w:tcPr>
            <w:tcW w:w="2457" w:type="dxa"/>
            <w:tcBorders>
              <w:top w:val="single" w:sz="12" w:space="0" w:color="auto"/>
            </w:tcBorders>
            <w:shd w:val="clear" w:color="auto" w:fill="auto"/>
            <w:vAlign w:val="bottom"/>
          </w:tcPr>
          <w:p w14:paraId="4D03BCB9" w14:textId="32323778" w:rsidR="000104DD" w:rsidRPr="008164E4" w:rsidRDefault="000104DD" w:rsidP="00985B6A">
            <w:pPr>
              <w:suppressAutoHyphens w:val="0"/>
              <w:spacing w:before="30" w:after="30" w:line="210" w:lineRule="exact"/>
              <w:jc w:val="right"/>
              <w:rPr>
                <w:sz w:val="18"/>
              </w:rPr>
            </w:pPr>
            <w:r w:rsidRPr="00B008F2">
              <w:rPr>
                <w:sz w:val="18"/>
              </w:rPr>
              <w:t>668</w:t>
            </w:r>
            <w:r w:rsidRPr="008164E4">
              <w:rPr>
                <w:sz w:val="18"/>
              </w:rPr>
              <w:t> </w:t>
            </w:r>
            <w:r w:rsidRPr="00B008F2">
              <w:rPr>
                <w:sz w:val="18"/>
              </w:rPr>
              <w:t>729</w:t>
            </w:r>
            <w:r w:rsidRPr="008164E4">
              <w:rPr>
                <w:sz w:val="18"/>
              </w:rPr>
              <w:t xml:space="preserve"> (</w:t>
            </w:r>
            <w:r w:rsidRPr="00B008F2">
              <w:rPr>
                <w:sz w:val="18"/>
              </w:rPr>
              <w:t>7</w:t>
            </w:r>
            <w:r w:rsidRPr="008164E4">
              <w:rPr>
                <w:sz w:val="18"/>
              </w:rPr>
              <w:t>,</w:t>
            </w:r>
            <w:r w:rsidRPr="00B008F2">
              <w:rPr>
                <w:sz w:val="18"/>
              </w:rPr>
              <w:t>69</w:t>
            </w:r>
            <w:r w:rsidR="0073237D">
              <w:rPr>
                <w:sz w:val="18"/>
              </w:rPr>
              <w:t> %</w:t>
            </w:r>
            <w:r w:rsidRPr="008164E4">
              <w:rPr>
                <w:sz w:val="18"/>
              </w:rPr>
              <w:t>)</w:t>
            </w:r>
          </w:p>
        </w:tc>
      </w:tr>
      <w:tr w:rsidR="008164E4" w:rsidRPr="008164E4" w14:paraId="012B696A" w14:textId="77777777" w:rsidTr="00C36937">
        <w:tc>
          <w:tcPr>
            <w:tcW w:w="2456" w:type="dxa"/>
            <w:shd w:val="clear" w:color="auto" w:fill="auto"/>
            <w:vAlign w:val="bottom"/>
          </w:tcPr>
          <w:p w14:paraId="7DA8F1E6" w14:textId="77777777" w:rsidR="000104DD" w:rsidRPr="008164E4" w:rsidRDefault="000104DD" w:rsidP="00985B6A">
            <w:pPr>
              <w:suppressAutoHyphens w:val="0"/>
              <w:spacing w:before="30" w:after="30" w:line="210" w:lineRule="exact"/>
              <w:rPr>
                <w:sz w:val="18"/>
              </w:rPr>
            </w:pPr>
            <w:r w:rsidRPr="008164E4">
              <w:rPr>
                <w:sz w:val="18"/>
              </w:rPr>
              <w:t>Afro-équatorien/noir/mulâtre</w:t>
            </w:r>
          </w:p>
        </w:tc>
        <w:tc>
          <w:tcPr>
            <w:tcW w:w="2457" w:type="dxa"/>
            <w:shd w:val="clear" w:color="auto" w:fill="auto"/>
            <w:vAlign w:val="bottom"/>
          </w:tcPr>
          <w:p w14:paraId="5554EE81" w14:textId="0CC651B5" w:rsidR="000104DD" w:rsidRPr="008164E4" w:rsidRDefault="000104DD" w:rsidP="00985B6A">
            <w:pPr>
              <w:suppressAutoHyphens w:val="0"/>
              <w:spacing w:before="30" w:after="30" w:line="210" w:lineRule="exact"/>
              <w:jc w:val="right"/>
              <w:rPr>
                <w:sz w:val="18"/>
              </w:rPr>
            </w:pPr>
            <w:r w:rsidRPr="00B008F2">
              <w:rPr>
                <w:sz w:val="18"/>
              </w:rPr>
              <w:t>404</w:t>
            </w:r>
            <w:r w:rsidRPr="008164E4">
              <w:rPr>
                <w:sz w:val="18"/>
              </w:rPr>
              <w:t> </w:t>
            </w:r>
            <w:r w:rsidRPr="00B008F2">
              <w:rPr>
                <w:sz w:val="18"/>
              </w:rPr>
              <w:t>008</w:t>
            </w:r>
            <w:r w:rsidRPr="008164E4">
              <w:rPr>
                <w:sz w:val="18"/>
              </w:rPr>
              <w:t xml:space="preserve"> (</w:t>
            </w:r>
            <w:r w:rsidRPr="00B008F2">
              <w:rPr>
                <w:sz w:val="18"/>
              </w:rPr>
              <w:t>4</w:t>
            </w:r>
            <w:r w:rsidRPr="008164E4">
              <w:rPr>
                <w:sz w:val="18"/>
              </w:rPr>
              <w:t>,</w:t>
            </w:r>
            <w:r w:rsidRPr="00B008F2">
              <w:rPr>
                <w:sz w:val="18"/>
              </w:rPr>
              <w:t>89</w:t>
            </w:r>
            <w:r w:rsidR="0073237D">
              <w:rPr>
                <w:sz w:val="18"/>
              </w:rPr>
              <w:t> %</w:t>
            </w:r>
            <w:r w:rsidRPr="008164E4">
              <w:rPr>
                <w:sz w:val="18"/>
              </w:rPr>
              <w:t>)</w:t>
            </w:r>
          </w:p>
        </w:tc>
        <w:tc>
          <w:tcPr>
            <w:tcW w:w="2457" w:type="dxa"/>
            <w:shd w:val="clear" w:color="auto" w:fill="auto"/>
            <w:vAlign w:val="bottom"/>
          </w:tcPr>
          <w:p w14:paraId="364E9EB5" w14:textId="4489D046" w:rsidR="000104DD" w:rsidRPr="008164E4" w:rsidRDefault="000104DD" w:rsidP="00985B6A">
            <w:pPr>
              <w:suppressAutoHyphens w:val="0"/>
              <w:spacing w:before="30" w:after="30" w:line="210" w:lineRule="exact"/>
              <w:jc w:val="right"/>
              <w:rPr>
                <w:sz w:val="18"/>
              </w:rPr>
            </w:pPr>
            <w:r w:rsidRPr="00B008F2">
              <w:rPr>
                <w:sz w:val="18"/>
              </w:rPr>
              <w:t>410</w:t>
            </w:r>
            <w:r w:rsidRPr="008164E4">
              <w:rPr>
                <w:sz w:val="18"/>
              </w:rPr>
              <w:t> </w:t>
            </w:r>
            <w:r w:rsidRPr="00B008F2">
              <w:rPr>
                <w:sz w:val="18"/>
              </w:rPr>
              <w:t>487</w:t>
            </w:r>
            <w:r w:rsidRPr="008164E4">
              <w:rPr>
                <w:sz w:val="18"/>
              </w:rPr>
              <w:t xml:space="preserve"> (</w:t>
            </w:r>
            <w:r w:rsidRPr="00B008F2">
              <w:rPr>
                <w:sz w:val="18"/>
              </w:rPr>
              <w:t>4</w:t>
            </w:r>
            <w:r w:rsidRPr="008164E4">
              <w:rPr>
                <w:sz w:val="18"/>
              </w:rPr>
              <w:t>,</w:t>
            </w:r>
            <w:r w:rsidRPr="00B008F2">
              <w:rPr>
                <w:sz w:val="18"/>
              </w:rPr>
              <w:t>72</w:t>
            </w:r>
            <w:r w:rsidR="0073237D">
              <w:rPr>
                <w:sz w:val="18"/>
              </w:rPr>
              <w:t> %</w:t>
            </w:r>
            <w:r w:rsidRPr="008164E4">
              <w:rPr>
                <w:sz w:val="18"/>
              </w:rPr>
              <w:t>)</w:t>
            </w:r>
          </w:p>
        </w:tc>
      </w:tr>
      <w:tr w:rsidR="008164E4" w:rsidRPr="008164E4" w14:paraId="6D3C6349" w14:textId="77777777" w:rsidTr="00C36937">
        <w:tc>
          <w:tcPr>
            <w:tcW w:w="2456" w:type="dxa"/>
            <w:shd w:val="clear" w:color="auto" w:fill="auto"/>
            <w:vAlign w:val="bottom"/>
          </w:tcPr>
          <w:p w14:paraId="7977AAF2" w14:textId="77777777" w:rsidR="000104DD" w:rsidRPr="008164E4" w:rsidRDefault="000104DD" w:rsidP="00985B6A">
            <w:pPr>
              <w:suppressAutoHyphens w:val="0"/>
              <w:spacing w:before="30" w:after="30" w:line="210" w:lineRule="exact"/>
              <w:rPr>
                <w:sz w:val="18"/>
              </w:rPr>
            </w:pPr>
            <w:proofErr w:type="spellStart"/>
            <w:r w:rsidRPr="008164E4">
              <w:rPr>
                <w:sz w:val="18"/>
              </w:rPr>
              <w:t>Montubio</w:t>
            </w:r>
            <w:proofErr w:type="spellEnd"/>
          </w:p>
        </w:tc>
        <w:tc>
          <w:tcPr>
            <w:tcW w:w="2457" w:type="dxa"/>
            <w:shd w:val="clear" w:color="auto" w:fill="auto"/>
            <w:vAlign w:val="bottom"/>
          </w:tcPr>
          <w:p w14:paraId="7EE602E4" w14:textId="2A56BBAF" w:rsidR="000104DD" w:rsidRPr="008164E4" w:rsidRDefault="000104DD" w:rsidP="00985B6A">
            <w:pPr>
              <w:suppressAutoHyphens w:val="0"/>
              <w:spacing w:before="30" w:after="30" w:line="210" w:lineRule="exact"/>
              <w:jc w:val="right"/>
              <w:rPr>
                <w:sz w:val="18"/>
              </w:rPr>
            </w:pPr>
            <w:r w:rsidRPr="00B008F2">
              <w:rPr>
                <w:sz w:val="18"/>
              </w:rPr>
              <w:t>668</w:t>
            </w:r>
            <w:r w:rsidRPr="008164E4">
              <w:rPr>
                <w:sz w:val="18"/>
              </w:rPr>
              <w:t> </w:t>
            </w:r>
            <w:r w:rsidRPr="00B008F2">
              <w:rPr>
                <w:sz w:val="18"/>
              </w:rPr>
              <w:t>713</w:t>
            </w:r>
            <w:r w:rsidRPr="008164E4">
              <w:rPr>
                <w:sz w:val="18"/>
              </w:rPr>
              <w:t xml:space="preserve"> (</w:t>
            </w:r>
            <w:r w:rsidRPr="00B008F2">
              <w:rPr>
                <w:sz w:val="18"/>
              </w:rPr>
              <w:t>8</w:t>
            </w:r>
            <w:r w:rsidRPr="008164E4">
              <w:rPr>
                <w:sz w:val="18"/>
              </w:rPr>
              <w:t>,</w:t>
            </w:r>
            <w:r w:rsidRPr="00B008F2">
              <w:rPr>
                <w:sz w:val="18"/>
              </w:rPr>
              <w:t>10</w:t>
            </w:r>
            <w:r w:rsidR="0073237D">
              <w:rPr>
                <w:sz w:val="18"/>
              </w:rPr>
              <w:t> %</w:t>
            </w:r>
            <w:r w:rsidRPr="008164E4">
              <w:rPr>
                <w:sz w:val="18"/>
              </w:rPr>
              <w:t>)</w:t>
            </w:r>
          </w:p>
        </w:tc>
        <w:tc>
          <w:tcPr>
            <w:tcW w:w="2457" w:type="dxa"/>
            <w:shd w:val="clear" w:color="auto" w:fill="auto"/>
            <w:vAlign w:val="bottom"/>
          </w:tcPr>
          <w:p w14:paraId="5909EFAB" w14:textId="1053EDAA" w:rsidR="000104DD" w:rsidRPr="008164E4" w:rsidRDefault="000104DD" w:rsidP="00985B6A">
            <w:pPr>
              <w:suppressAutoHyphens w:val="0"/>
              <w:spacing w:before="30" w:after="30" w:line="210" w:lineRule="exact"/>
              <w:jc w:val="right"/>
              <w:rPr>
                <w:sz w:val="18"/>
              </w:rPr>
            </w:pPr>
            <w:r w:rsidRPr="00B008F2">
              <w:rPr>
                <w:sz w:val="18"/>
              </w:rPr>
              <w:t>636</w:t>
            </w:r>
            <w:r w:rsidRPr="008164E4">
              <w:rPr>
                <w:sz w:val="18"/>
              </w:rPr>
              <w:t> </w:t>
            </w:r>
            <w:r w:rsidRPr="00B008F2">
              <w:rPr>
                <w:sz w:val="18"/>
              </w:rPr>
              <w:t>287</w:t>
            </w:r>
            <w:r w:rsidRPr="008164E4">
              <w:rPr>
                <w:sz w:val="18"/>
              </w:rPr>
              <w:t xml:space="preserve"> (</w:t>
            </w:r>
            <w:r w:rsidRPr="00B008F2">
              <w:rPr>
                <w:sz w:val="18"/>
              </w:rPr>
              <w:t>7</w:t>
            </w:r>
            <w:r w:rsidRPr="008164E4">
              <w:rPr>
                <w:sz w:val="18"/>
              </w:rPr>
              <w:t>,</w:t>
            </w:r>
            <w:r w:rsidRPr="00B008F2">
              <w:rPr>
                <w:sz w:val="18"/>
              </w:rPr>
              <w:t>32</w:t>
            </w:r>
            <w:r w:rsidR="0073237D">
              <w:rPr>
                <w:sz w:val="18"/>
              </w:rPr>
              <w:t> %</w:t>
            </w:r>
            <w:r w:rsidRPr="008164E4">
              <w:rPr>
                <w:sz w:val="18"/>
              </w:rPr>
              <w:t>)</w:t>
            </w:r>
          </w:p>
        </w:tc>
      </w:tr>
      <w:tr w:rsidR="008164E4" w:rsidRPr="008164E4" w14:paraId="7280D17E" w14:textId="77777777" w:rsidTr="00C36937">
        <w:tc>
          <w:tcPr>
            <w:tcW w:w="2456" w:type="dxa"/>
            <w:shd w:val="clear" w:color="auto" w:fill="auto"/>
            <w:vAlign w:val="bottom"/>
          </w:tcPr>
          <w:p w14:paraId="40B9E480" w14:textId="77777777" w:rsidR="000104DD" w:rsidRPr="008164E4" w:rsidRDefault="000104DD" w:rsidP="00985B6A">
            <w:pPr>
              <w:suppressAutoHyphens w:val="0"/>
              <w:spacing w:before="30" w:after="30" w:line="210" w:lineRule="exact"/>
              <w:rPr>
                <w:sz w:val="18"/>
              </w:rPr>
            </w:pPr>
            <w:r w:rsidRPr="008164E4">
              <w:rPr>
                <w:sz w:val="18"/>
              </w:rPr>
              <w:t>Métisse</w:t>
            </w:r>
          </w:p>
        </w:tc>
        <w:tc>
          <w:tcPr>
            <w:tcW w:w="2457" w:type="dxa"/>
            <w:shd w:val="clear" w:color="auto" w:fill="auto"/>
            <w:vAlign w:val="bottom"/>
          </w:tcPr>
          <w:p w14:paraId="367FDB71" w14:textId="40B6587B" w:rsidR="000104DD" w:rsidRPr="008164E4" w:rsidRDefault="000104DD" w:rsidP="00985B6A">
            <w:pPr>
              <w:suppressAutoHyphens w:val="0"/>
              <w:spacing w:before="30" w:after="30" w:line="210" w:lineRule="exact"/>
              <w:jc w:val="right"/>
              <w:rPr>
                <w:sz w:val="18"/>
              </w:rPr>
            </w:pPr>
            <w:r w:rsidRPr="00B008F2">
              <w:rPr>
                <w:sz w:val="18"/>
              </w:rPr>
              <w:t>6</w:t>
            </w:r>
            <w:r w:rsidRPr="008164E4">
              <w:rPr>
                <w:sz w:val="18"/>
              </w:rPr>
              <w:t> </w:t>
            </w:r>
            <w:r w:rsidRPr="00B008F2">
              <w:rPr>
                <w:sz w:val="18"/>
              </w:rPr>
              <w:t>354</w:t>
            </w:r>
            <w:r w:rsidRPr="008164E4">
              <w:rPr>
                <w:sz w:val="18"/>
              </w:rPr>
              <w:t> </w:t>
            </w:r>
            <w:r w:rsidRPr="00B008F2">
              <w:rPr>
                <w:sz w:val="18"/>
              </w:rPr>
              <w:t>515</w:t>
            </w:r>
            <w:r w:rsidRPr="008164E4">
              <w:rPr>
                <w:sz w:val="18"/>
              </w:rPr>
              <w:t xml:space="preserve"> (</w:t>
            </w:r>
            <w:r w:rsidRPr="00B008F2">
              <w:rPr>
                <w:sz w:val="18"/>
              </w:rPr>
              <w:t>77</w:t>
            </w:r>
            <w:r w:rsidR="0073237D">
              <w:rPr>
                <w:sz w:val="18"/>
              </w:rPr>
              <w:t> %</w:t>
            </w:r>
            <w:r w:rsidRPr="008164E4">
              <w:rPr>
                <w:sz w:val="18"/>
              </w:rPr>
              <w:t>)</w:t>
            </w:r>
          </w:p>
        </w:tc>
        <w:tc>
          <w:tcPr>
            <w:tcW w:w="2457" w:type="dxa"/>
            <w:shd w:val="clear" w:color="auto" w:fill="auto"/>
            <w:vAlign w:val="bottom"/>
          </w:tcPr>
          <w:p w14:paraId="621248D4" w14:textId="31D814C4" w:rsidR="000104DD" w:rsidRPr="008164E4" w:rsidRDefault="000104DD" w:rsidP="00985B6A">
            <w:pPr>
              <w:suppressAutoHyphens w:val="0"/>
              <w:spacing w:before="30" w:after="30" w:line="210" w:lineRule="exact"/>
              <w:jc w:val="right"/>
              <w:rPr>
                <w:sz w:val="18"/>
              </w:rPr>
            </w:pPr>
            <w:r w:rsidRPr="00B008F2">
              <w:rPr>
                <w:sz w:val="18"/>
              </w:rPr>
              <w:t>6</w:t>
            </w:r>
            <w:r w:rsidRPr="008164E4">
              <w:rPr>
                <w:sz w:val="18"/>
              </w:rPr>
              <w:t> </w:t>
            </w:r>
            <w:r w:rsidRPr="00B008F2">
              <w:rPr>
                <w:sz w:val="18"/>
              </w:rPr>
              <w:t>767</w:t>
            </w:r>
            <w:r w:rsidRPr="008164E4">
              <w:rPr>
                <w:sz w:val="18"/>
              </w:rPr>
              <w:t> </w:t>
            </w:r>
            <w:r w:rsidRPr="00B008F2">
              <w:rPr>
                <w:sz w:val="18"/>
              </w:rPr>
              <w:t>822</w:t>
            </w:r>
            <w:r w:rsidRPr="008164E4">
              <w:rPr>
                <w:sz w:val="18"/>
              </w:rPr>
              <w:t xml:space="preserve"> (</w:t>
            </w:r>
            <w:r w:rsidRPr="00B008F2">
              <w:rPr>
                <w:sz w:val="18"/>
              </w:rPr>
              <w:t>77</w:t>
            </w:r>
            <w:r w:rsidRPr="008164E4">
              <w:rPr>
                <w:sz w:val="18"/>
              </w:rPr>
              <w:t>,</w:t>
            </w:r>
            <w:r w:rsidRPr="00B008F2">
              <w:rPr>
                <w:sz w:val="18"/>
              </w:rPr>
              <w:t>92</w:t>
            </w:r>
            <w:r w:rsidR="0073237D">
              <w:rPr>
                <w:sz w:val="18"/>
              </w:rPr>
              <w:t> %</w:t>
            </w:r>
            <w:r w:rsidRPr="008164E4">
              <w:rPr>
                <w:sz w:val="18"/>
              </w:rPr>
              <w:t>)</w:t>
            </w:r>
          </w:p>
        </w:tc>
      </w:tr>
      <w:tr w:rsidR="008164E4" w:rsidRPr="008164E4" w14:paraId="69903AE3" w14:textId="77777777" w:rsidTr="00C36937">
        <w:tc>
          <w:tcPr>
            <w:tcW w:w="2456" w:type="dxa"/>
            <w:shd w:val="clear" w:color="auto" w:fill="auto"/>
            <w:vAlign w:val="bottom"/>
          </w:tcPr>
          <w:p w14:paraId="52F1BEDE" w14:textId="77777777" w:rsidR="000104DD" w:rsidRPr="008164E4" w:rsidRDefault="000104DD" w:rsidP="00985B6A">
            <w:pPr>
              <w:suppressAutoHyphens w:val="0"/>
              <w:spacing w:before="30" w:after="30" w:line="210" w:lineRule="exact"/>
              <w:rPr>
                <w:sz w:val="18"/>
              </w:rPr>
            </w:pPr>
            <w:r w:rsidRPr="008164E4">
              <w:rPr>
                <w:sz w:val="18"/>
              </w:rPr>
              <w:t>Blanc</w:t>
            </w:r>
          </w:p>
        </w:tc>
        <w:tc>
          <w:tcPr>
            <w:tcW w:w="2457" w:type="dxa"/>
            <w:shd w:val="clear" w:color="auto" w:fill="auto"/>
            <w:vAlign w:val="bottom"/>
          </w:tcPr>
          <w:p w14:paraId="1F341A4D" w14:textId="4FB4C9CB" w:rsidR="000104DD" w:rsidRPr="008164E4" w:rsidRDefault="000104DD" w:rsidP="00985B6A">
            <w:pPr>
              <w:suppressAutoHyphens w:val="0"/>
              <w:spacing w:before="30" w:after="30" w:line="210" w:lineRule="exact"/>
              <w:jc w:val="right"/>
              <w:rPr>
                <w:sz w:val="18"/>
              </w:rPr>
            </w:pPr>
            <w:r w:rsidRPr="00B008F2">
              <w:rPr>
                <w:sz w:val="18"/>
              </w:rPr>
              <w:t>180</w:t>
            </w:r>
            <w:r w:rsidRPr="008164E4">
              <w:rPr>
                <w:sz w:val="18"/>
              </w:rPr>
              <w:t> </w:t>
            </w:r>
            <w:r w:rsidRPr="00B008F2">
              <w:rPr>
                <w:sz w:val="18"/>
              </w:rPr>
              <w:t>449</w:t>
            </w:r>
            <w:r w:rsidRPr="008164E4">
              <w:rPr>
                <w:sz w:val="18"/>
              </w:rPr>
              <w:t xml:space="preserve"> (</w:t>
            </w:r>
            <w:r w:rsidRPr="00B008F2">
              <w:rPr>
                <w:sz w:val="18"/>
              </w:rPr>
              <w:t>2</w:t>
            </w:r>
            <w:r w:rsidRPr="008164E4">
              <w:rPr>
                <w:sz w:val="18"/>
              </w:rPr>
              <w:t>,</w:t>
            </w:r>
            <w:r w:rsidRPr="00B008F2">
              <w:rPr>
                <w:sz w:val="18"/>
              </w:rPr>
              <w:t>18</w:t>
            </w:r>
            <w:r w:rsidR="0073237D">
              <w:rPr>
                <w:sz w:val="18"/>
              </w:rPr>
              <w:t> %</w:t>
            </w:r>
            <w:r w:rsidRPr="008164E4">
              <w:rPr>
                <w:sz w:val="18"/>
              </w:rPr>
              <w:t>)</w:t>
            </w:r>
          </w:p>
        </w:tc>
        <w:tc>
          <w:tcPr>
            <w:tcW w:w="2457" w:type="dxa"/>
            <w:shd w:val="clear" w:color="auto" w:fill="auto"/>
            <w:vAlign w:val="bottom"/>
          </w:tcPr>
          <w:p w14:paraId="2CE1B2AC" w14:textId="6B4AA455" w:rsidR="000104DD" w:rsidRPr="008164E4" w:rsidRDefault="000104DD" w:rsidP="00985B6A">
            <w:pPr>
              <w:suppressAutoHyphens w:val="0"/>
              <w:spacing w:before="30" w:after="30" w:line="210" w:lineRule="exact"/>
              <w:jc w:val="right"/>
              <w:rPr>
                <w:sz w:val="18"/>
              </w:rPr>
            </w:pPr>
            <w:r w:rsidRPr="00B008F2">
              <w:rPr>
                <w:sz w:val="18"/>
              </w:rPr>
              <w:t>194</w:t>
            </w:r>
            <w:r w:rsidRPr="008164E4">
              <w:rPr>
                <w:sz w:val="18"/>
              </w:rPr>
              <w:t> </w:t>
            </w:r>
            <w:r w:rsidRPr="00B008F2">
              <w:rPr>
                <w:sz w:val="18"/>
              </w:rPr>
              <w:t>481</w:t>
            </w:r>
            <w:r w:rsidRPr="008164E4">
              <w:rPr>
                <w:sz w:val="18"/>
              </w:rPr>
              <w:t xml:space="preserve"> (</w:t>
            </w:r>
            <w:r w:rsidRPr="00B008F2">
              <w:rPr>
                <w:sz w:val="18"/>
              </w:rPr>
              <w:t>2</w:t>
            </w:r>
            <w:r w:rsidRPr="008164E4">
              <w:rPr>
                <w:sz w:val="18"/>
              </w:rPr>
              <w:t>,</w:t>
            </w:r>
            <w:r w:rsidRPr="00B008F2">
              <w:rPr>
                <w:sz w:val="18"/>
              </w:rPr>
              <w:t>23</w:t>
            </w:r>
            <w:r w:rsidR="0073237D">
              <w:rPr>
                <w:sz w:val="18"/>
              </w:rPr>
              <w:t> %</w:t>
            </w:r>
            <w:r w:rsidRPr="008164E4">
              <w:rPr>
                <w:sz w:val="18"/>
              </w:rPr>
              <w:t>)</w:t>
            </w:r>
          </w:p>
        </w:tc>
      </w:tr>
      <w:tr w:rsidR="008164E4" w:rsidRPr="008164E4" w14:paraId="437B1372" w14:textId="77777777" w:rsidTr="00C36937">
        <w:tc>
          <w:tcPr>
            <w:tcW w:w="2456" w:type="dxa"/>
            <w:tcBorders>
              <w:bottom w:val="single" w:sz="12" w:space="0" w:color="auto"/>
            </w:tcBorders>
            <w:shd w:val="clear" w:color="auto" w:fill="auto"/>
            <w:vAlign w:val="bottom"/>
          </w:tcPr>
          <w:p w14:paraId="5D2FFE77" w14:textId="3AD091F4" w:rsidR="000104DD" w:rsidRPr="008164E4" w:rsidRDefault="000104DD" w:rsidP="00985B6A">
            <w:pPr>
              <w:suppressAutoHyphens w:val="0"/>
              <w:spacing w:before="30" w:after="30" w:line="210" w:lineRule="exact"/>
              <w:rPr>
                <w:sz w:val="18"/>
              </w:rPr>
            </w:pPr>
            <w:r w:rsidRPr="008164E4">
              <w:rPr>
                <w:sz w:val="18"/>
              </w:rPr>
              <w:t>Autre</w:t>
            </w:r>
          </w:p>
        </w:tc>
        <w:tc>
          <w:tcPr>
            <w:tcW w:w="2457" w:type="dxa"/>
            <w:tcBorders>
              <w:bottom w:val="single" w:sz="12" w:space="0" w:color="auto"/>
            </w:tcBorders>
            <w:shd w:val="clear" w:color="auto" w:fill="auto"/>
            <w:vAlign w:val="bottom"/>
          </w:tcPr>
          <w:p w14:paraId="1541F991" w14:textId="7923B003" w:rsidR="000104DD" w:rsidRPr="008164E4" w:rsidRDefault="000104DD" w:rsidP="00985B6A">
            <w:pPr>
              <w:suppressAutoHyphens w:val="0"/>
              <w:spacing w:before="30" w:after="30" w:line="210" w:lineRule="exact"/>
              <w:jc w:val="right"/>
              <w:rPr>
                <w:sz w:val="18"/>
              </w:rPr>
            </w:pPr>
            <w:r w:rsidRPr="00B008F2">
              <w:rPr>
                <w:sz w:val="18"/>
              </w:rPr>
              <w:t>11</w:t>
            </w:r>
            <w:r w:rsidRPr="008164E4">
              <w:rPr>
                <w:sz w:val="18"/>
              </w:rPr>
              <w:t> </w:t>
            </w:r>
            <w:r w:rsidRPr="00B008F2">
              <w:rPr>
                <w:sz w:val="18"/>
              </w:rPr>
              <w:t>510</w:t>
            </w:r>
            <w:r w:rsidRPr="008164E4">
              <w:rPr>
                <w:sz w:val="18"/>
              </w:rPr>
              <w:t xml:space="preserve"> (</w:t>
            </w:r>
            <w:r w:rsidRPr="00B008F2">
              <w:rPr>
                <w:sz w:val="18"/>
              </w:rPr>
              <w:t>0</w:t>
            </w:r>
            <w:r w:rsidRPr="008164E4">
              <w:rPr>
                <w:sz w:val="18"/>
              </w:rPr>
              <w:t>,</w:t>
            </w:r>
            <w:r w:rsidRPr="00B008F2">
              <w:rPr>
                <w:sz w:val="18"/>
              </w:rPr>
              <w:t>13</w:t>
            </w:r>
            <w:r w:rsidR="0073237D">
              <w:rPr>
                <w:sz w:val="18"/>
              </w:rPr>
              <w:t> %</w:t>
            </w:r>
            <w:r w:rsidRPr="008164E4">
              <w:rPr>
                <w:sz w:val="18"/>
              </w:rPr>
              <w:t>)</w:t>
            </w:r>
          </w:p>
        </w:tc>
        <w:tc>
          <w:tcPr>
            <w:tcW w:w="2457" w:type="dxa"/>
            <w:tcBorders>
              <w:bottom w:val="single" w:sz="12" w:space="0" w:color="auto"/>
            </w:tcBorders>
            <w:shd w:val="clear" w:color="auto" w:fill="auto"/>
            <w:vAlign w:val="bottom"/>
          </w:tcPr>
          <w:p w14:paraId="1F0FFD74" w14:textId="331370A7" w:rsidR="000104DD" w:rsidRPr="008164E4" w:rsidRDefault="000104DD" w:rsidP="00985B6A">
            <w:pPr>
              <w:suppressAutoHyphens w:val="0"/>
              <w:spacing w:before="30" w:after="30" w:line="210" w:lineRule="exact"/>
              <w:jc w:val="right"/>
              <w:rPr>
                <w:sz w:val="18"/>
              </w:rPr>
            </w:pPr>
            <w:r w:rsidRPr="00B008F2">
              <w:rPr>
                <w:sz w:val="18"/>
              </w:rPr>
              <w:t>8</w:t>
            </w:r>
            <w:r w:rsidRPr="008164E4">
              <w:rPr>
                <w:sz w:val="18"/>
              </w:rPr>
              <w:t> </w:t>
            </w:r>
            <w:r w:rsidRPr="00B008F2">
              <w:rPr>
                <w:sz w:val="18"/>
              </w:rPr>
              <w:t>657</w:t>
            </w:r>
            <w:r w:rsidRPr="008164E4">
              <w:rPr>
                <w:sz w:val="18"/>
              </w:rPr>
              <w:t xml:space="preserve"> (</w:t>
            </w:r>
            <w:r w:rsidRPr="00B008F2">
              <w:rPr>
                <w:sz w:val="18"/>
              </w:rPr>
              <w:t>0</w:t>
            </w:r>
            <w:r w:rsidRPr="008164E4">
              <w:rPr>
                <w:sz w:val="18"/>
              </w:rPr>
              <w:t>,</w:t>
            </w:r>
            <w:r w:rsidRPr="00B008F2">
              <w:rPr>
                <w:sz w:val="18"/>
              </w:rPr>
              <w:t>09</w:t>
            </w:r>
            <w:r w:rsidR="0073237D">
              <w:rPr>
                <w:sz w:val="18"/>
              </w:rPr>
              <w:t> %</w:t>
            </w:r>
            <w:r w:rsidRPr="008164E4">
              <w:rPr>
                <w:sz w:val="18"/>
              </w:rPr>
              <w:t xml:space="preserve">) </w:t>
            </w:r>
          </w:p>
        </w:tc>
      </w:tr>
    </w:tbl>
    <w:p w14:paraId="63A5E11E" w14:textId="55BE52F1" w:rsidR="000104DD" w:rsidRPr="00B008F2" w:rsidRDefault="000104DD" w:rsidP="00985B6A">
      <w:pPr>
        <w:pStyle w:val="SingleTxtG"/>
        <w:spacing w:before="100" w:after="220" w:line="236" w:lineRule="atLeast"/>
        <w:ind w:firstLine="170"/>
        <w:rPr>
          <w:i/>
          <w:iCs/>
          <w:sz w:val="18"/>
          <w:szCs w:val="18"/>
        </w:rPr>
      </w:pPr>
      <w:r w:rsidRPr="00B008F2">
        <w:rPr>
          <w:i/>
          <w:iCs/>
          <w:sz w:val="18"/>
          <w:szCs w:val="18"/>
          <w:lang w:val="fr-FR"/>
        </w:rPr>
        <w:t>Source</w:t>
      </w:r>
      <w:r w:rsidR="0073237D">
        <w:rPr>
          <w:sz w:val="18"/>
          <w:szCs w:val="18"/>
          <w:lang w:val="fr-FR"/>
        </w:rPr>
        <w:t> :</w:t>
      </w:r>
      <w:r w:rsidRPr="008164E4">
        <w:rPr>
          <w:sz w:val="18"/>
          <w:szCs w:val="18"/>
          <w:lang w:val="fr-FR"/>
        </w:rPr>
        <w:t xml:space="preserve"> Institut national de statistique et de recensement (INEC)</w:t>
      </w:r>
      <w:r w:rsidR="00B008F2" w:rsidRPr="00B008F2">
        <w:rPr>
          <w:sz w:val="18"/>
          <w:szCs w:val="18"/>
          <w:lang w:val="fr-FR"/>
        </w:rPr>
        <w:t>.</w:t>
      </w:r>
      <w:r w:rsidRPr="008164E4">
        <w:rPr>
          <w:sz w:val="18"/>
          <w:szCs w:val="18"/>
          <w:lang w:val="fr-FR"/>
        </w:rPr>
        <w:t xml:space="preserve"> Caractéristiques générales de la population – Population totale</w:t>
      </w:r>
      <w:r w:rsidR="00B008F2" w:rsidRPr="00B008F2">
        <w:rPr>
          <w:sz w:val="18"/>
          <w:szCs w:val="18"/>
          <w:lang w:val="fr-FR"/>
        </w:rPr>
        <w:t>.</w:t>
      </w:r>
      <w:r w:rsidRPr="008164E4">
        <w:rPr>
          <w:sz w:val="18"/>
          <w:szCs w:val="18"/>
          <w:lang w:val="fr-FR"/>
        </w:rPr>
        <w:t xml:space="preserve"> Huitième recensement de la population et septième recensement du logement </w:t>
      </w:r>
      <w:r w:rsidRPr="00B008F2">
        <w:rPr>
          <w:sz w:val="18"/>
          <w:szCs w:val="18"/>
          <w:lang w:val="fr-FR"/>
        </w:rPr>
        <w:t>2022</w:t>
      </w:r>
      <w:r w:rsidR="00B008F2" w:rsidRPr="00B008F2">
        <w:rPr>
          <w:sz w:val="18"/>
          <w:szCs w:val="18"/>
          <w:lang w:val="fr-FR"/>
        </w:rPr>
        <w:t>.</w:t>
      </w:r>
    </w:p>
    <w:p w14:paraId="6DBA1A88" w14:textId="036F54F4" w:rsidR="000104DD" w:rsidRPr="00881B52" w:rsidRDefault="000104DD" w:rsidP="00074198">
      <w:pPr>
        <w:pStyle w:val="SingleTxtG"/>
      </w:pPr>
      <w:r w:rsidRPr="00B008F2">
        <w:rPr>
          <w:lang w:val="fr-FR"/>
        </w:rPr>
        <w:t>8</w:t>
      </w:r>
      <w:r w:rsidR="00B008F2" w:rsidRPr="00B008F2">
        <w:rPr>
          <w:lang w:val="fr-FR"/>
        </w:rPr>
        <w:t>.</w:t>
      </w:r>
      <w:r>
        <w:rPr>
          <w:lang w:val="fr-FR"/>
        </w:rPr>
        <w:tab/>
        <w:t>Densité de population</w:t>
      </w:r>
      <w:r w:rsidR="0073237D">
        <w:rPr>
          <w:lang w:val="fr-FR"/>
        </w:rPr>
        <w:t> :</w:t>
      </w:r>
      <w:r>
        <w:rPr>
          <w:lang w:val="fr-FR"/>
        </w:rPr>
        <w:t xml:space="preserve"> </w:t>
      </w:r>
      <w:r w:rsidRPr="00B008F2">
        <w:rPr>
          <w:lang w:val="fr-FR"/>
        </w:rPr>
        <w:t>66</w:t>
      </w:r>
      <w:r>
        <w:rPr>
          <w:lang w:val="fr-FR"/>
        </w:rPr>
        <w:t xml:space="preserve"> habitants au km</w:t>
      </w:r>
      <w:r w:rsidRPr="00B008F2">
        <w:rPr>
          <w:vertAlign w:val="superscript"/>
          <w:lang w:val="fr-FR"/>
        </w:rPr>
        <w:t>2</w:t>
      </w:r>
      <w:r w:rsidR="00B008F2" w:rsidRPr="00B008F2">
        <w:rPr>
          <w:lang w:val="fr-FR"/>
        </w:rPr>
        <w:t>.</w:t>
      </w:r>
    </w:p>
    <w:p w14:paraId="1798BD0F" w14:textId="7BF238BD" w:rsidR="000104DD" w:rsidRPr="00074198" w:rsidRDefault="000104DD" w:rsidP="00074198">
      <w:pPr>
        <w:pStyle w:val="Heading1"/>
        <w:spacing w:after="120"/>
        <w:rPr>
          <w:b/>
          <w:bCs/>
        </w:rPr>
      </w:pPr>
      <w:r w:rsidRPr="00074198">
        <w:rPr>
          <w:b/>
          <w:bCs/>
          <w:lang w:val="fr-FR"/>
        </w:rPr>
        <w:t>Densité de population, par province de résidence habituelle</w:t>
      </w:r>
    </w:p>
    <w:tbl>
      <w:tblPr>
        <w:tblW w:w="7370" w:type="dxa"/>
        <w:tblInd w:w="1134" w:type="dxa"/>
        <w:tblLayout w:type="fixed"/>
        <w:tblCellMar>
          <w:left w:w="0" w:type="dxa"/>
          <w:right w:w="0" w:type="dxa"/>
        </w:tblCellMar>
        <w:tblLook w:val="04A0" w:firstRow="1" w:lastRow="0" w:firstColumn="1" w:lastColumn="0" w:noHBand="0" w:noVBand="1"/>
      </w:tblPr>
      <w:tblGrid>
        <w:gridCol w:w="2450"/>
        <w:gridCol w:w="1640"/>
        <w:gridCol w:w="1640"/>
        <w:gridCol w:w="1640"/>
      </w:tblGrid>
      <w:tr w:rsidR="00074198" w:rsidRPr="00C36937" w14:paraId="4E4E5032" w14:textId="77777777" w:rsidTr="00B23E47">
        <w:trPr>
          <w:tblHeader/>
        </w:trPr>
        <w:tc>
          <w:tcPr>
            <w:tcW w:w="2450" w:type="dxa"/>
            <w:tcBorders>
              <w:top w:val="single" w:sz="4" w:space="0" w:color="auto"/>
              <w:bottom w:val="single" w:sz="12" w:space="0" w:color="auto"/>
            </w:tcBorders>
            <w:shd w:val="clear" w:color="auto" w:fill="auto"/>
            <w:vAlign w:val="bottom"/>
          </w:tcPr>
          <w:p w14:paraId="5999A06B" w14:textId="77777777" w:rsidR="000104DD" w:rsidRPr="00C36937" w:rsidRDefault="000104DD" w:rsidP="00985B6A">
            <w:pPr>
              <w:suppressAutoHyphens w:val="0"/>
              <w:spacing w:before="80" w:after="80" w:line="190" w:lineRule="exact"/>
              <w:rPr>
                <w:i/>
                <w:sz w:val="16"/>
              </w:rPr>
            </w:pPr>
            <w:r w:rsidRPr="00C36937">
              <w:rPr>
                <w:i/>
                <w:sz w:val="16"/>
              </w:rPr>
              <w:t>Province de résidence</w:t>
            </w:r>
          </w:p>
        </w:tc>
        <w:tc>
          <w:tcPr>
            <w:tcW w:w="1640" w:type="dxa"/>
            <w:tcBorders>
              <w:top w:val="single" w:sz="4" w:space="0" w:color="auto"/>
              <w:bottom w:val="single" w:sz="12" w:space="0" w:color="auto"/>
            </w:tcBorders>
            <w:shd w:val="clear" w:color="auto" w:fill="auto"/>
            <w:vAlign w:val="bottom"/>
          </w:tcPr>
          <w:p w14:paraId="75AC1D02" w14:textId="542067B4" w:rsidR="000104DD" w:rsidRPr="00C36937" w:rsidRDefault="000104DD" w:rsidP="00985B6A">
            <w:pPr>
              <w:suppressAutoHyphens w:val="0"/>
              <w:spacing w:before="80" w:after="80" w:line="190" w:lineRule="exact"/>
              <w:jc w:val="right"/>
              <w:rPr>
                <w:i/>
                <w:sz w:val="16"/>
              </w:rPr>
            </w:pPr>
            <w:r w:rsidRPr="00C36937">
              <w:rPr>
                <w:i/>
                <w:sz w:val="16"/>
              </w:rPr>
              <w:t>Population</w:t>
            </w:r>
          </w:p>
        </w:tc>
        <w:tc>
          <w:tcPr>
            <w:tcW w:w="1640" w:type="dxa"/>
            <w:tcBorders>
              <w:top w:val="single" w:sz="4" w:space="0" w:color="auto"/>
              <w:bottom w:val="single" w:sz="12" w:space="0" w:color="auto"/>
            </w:tcBorders>
            <w:shd w:val="clear" w:color="auto" w:fill="auto"/>
            <w:vAlign w:val="bottom"/>
          </w:tcPr>
          <w:p w14:paraId="66E1C465" w14:textId="77777777" w:rsidR="000104DD" w:rsidRPr="00C36937" w:rsidRDefault="000104DD" w:rsidP="00985B6A">
            <w:pPr>
              <w:suppressAutoHyphens w:val="0"/>
              <w:spacing w:before="80" w:after="80" w:line="190" w:lineRule="exact"/>
              <w:jc w:val="right"/>
              <w:rPr>
                <w:i/>
                <w:sz w:val="16"/>
              </w:rPr>
            </w:pPr>
            <w:r w:rsidRPr="00C36937">
              <w:rPr>
                <w:i/>
                <w:sz w:val="16"/>
              </w:rPr>
              <w:t>Superficie (km</w:t>
            </w:r>
            <w:r w:rsidRPr="00C36937">
              <w:rPr>
                <w:i/>
                <w:sz w:val="16"/>
                <w:vertAlign w:val="superscript"/>
              </w:rPr>
              <w:t>2</w:t>
            </w:r>
            <w:r w:rsidRPr="00C36937">
              <w:rPr>
                <w:i/>
                <w:sz w:val="16"/>
              </w:rPr>
              <w:t>)</w:t>
            </w:r>
          </w:p>
        </w:tc>
        <w:tc>
          <w:tcPr>
            <w:tcW w:w="1640" w:type="dxa"/>
            <w:tcBorders>
              <w:top w:val="single" w:sz="4" w:space="0" w:color="auto"/>
              <w:bottom w:val="single" w:sz="12" w:space="0" w:color="auto"/>
            </w:tcBorders>
            <w:shd w:val="clear" w:color="auto" w:fill="auto"/>
            <w:vAlign w:val="bottom"/>
          </w:tcPr>
          <w:p w14:paraId="7E383B77" w14:textId="77777777" w:rsidR="000104DD" w:rsidRPr="00C36937" w:rsidRDefault="000104DD" w:rsidP="00985B6A">
            <w:pPr>
              <w:suppressAutoHyphens w:val="0"/>
              <w:spacing w:before="80" w:after="80" w:line="190" w:lineRule="exact"/>
              <w:jc w:val="right"/>
              <w:rPr>
                <w:i/>
                <w:sz w:val="16"/>
              </w:rPr>
            </w:pPr>
            <w:r w:rsidRPr="00C36937">
              <w:rPr>
                <w:i/>
                <w:sz w:val="16"/>
              </w:rPr>
              <w:t>Densité de population (personnes/km</w:t>
            </w:r>
            <w:r w:rsidRPr="001C10D8">
              <w:rPr>
                <w:i/>
                <w:sz w:val="16"/>
                <w:vertAlign w:val="superscript"/>
              </w:rPr>
              <w:t>2</w:t>
            </w:r>
            <w:r w:rsidRPr="00C36937">
              <w:rPr>
                <w:i/>
                <w:sz w:val="16"/>
              </w:rPr>
              <w:t>)</w:t>
            </w:r>
          </w:p>
        </w:tc>
      </w:tr>
      <w:tr w:rsidR="00C36937" w:rsidRPr="00C36937" w14:paraId="497F1F6D" w14:textId="77777777" w:rsidTr="00B23E47">
        <w:tc>
          <w:tcPr>
            <w:tcW w:w="2450" w:type="dxa"/>
            <w:shd w:val="clear" w:color="auto" w:fill="auto"/>
          </w:tcPr>
          <w:p w14:paraId="54BD293A" w14:textId="77777777" w:rsidR="000104DD" w:rsidRPr="00C36937" w:rsidRDefault="000104DD" w:rsidP="00985B6A">
            <w:pPr>
              <w:suppressAutoHyphens w:val="0"/>
              <w:spacing w:before="36" w:after="36" w:line="210" w:lineRule="exact"/>
              <w:rPr>
                <w:sz w:val="18"/>
              </w:rPr>
            </w:pPr>
            <w:r w:rsidRPr="00C36937">
              <w:rPr>
                <w:sz w:val="18"/>
              </w:rPr>
              <w:t>Azuay</w:t>
            </w:r>
          </w:p>
        </w:tc>
        <w:tc>
          <w:tcPr>
            <w:tcW w:w="1640" w:type="dxa"/>
            <w:shd w:val="clear" w:color="auto" w:fill="auto"/>
            <w:vAlign w:val="bottom"/>
          </w:tcPr>
          <w:p w14:paraId="77E368B7" w14:textId="77777777" w:rsidR="000104DD" w:rsidRPr="00C36937" w:rsidRDefault="000104DD" w:rsidP="00985B6A">
            <w:pPr>
              <w:suppressAutoHyphens w:val="0"/>
              <w:spacing w:before="36" w:after="36" w:line="210" w:lineRule="exact"/>
              <w:jc w:val="right"/>
              <w:rPr>
                <w:sz w:val="18"/>
              </w:rPr>
            </w:pPr>
            <w:r w:rsidRPr="00C36937">
              <w:rPr>
                <w:sz w:val="18"/>
              </w:rPr>
              <w:t>801 609</w:t>
            </w:r>
          </w:p>
        </w:tc>
        <w:tc>
          <w:tcPr>
            <w:tcW w:w="1640" w:type="dxa"/>
            <w:shd w:val="clear" w:color="auto" w:fill="auto"/>
            <w:vAlign w:val="bottom"/>
          </w:tcPr>
          <w:p w14:paraId="6A351BBB" w14:textId="77777777" w:rsidR="000104DD" w:rsidRPr="00C36937" w:rsidRDefault="000104DD" w:rsidP="00985B6A">
            <w:pPr>
              <w:suppressAutoHyphens w:val="0"/>
              <w:spacing w:before="36" w:after="36" w:line="210" w:lineRule="exact"/>
              <w:jc w:val="right"/>
              <w:rPr>
                <w:sz w:val="18"/>
              </w:rPr>
            </w:pPr>
            <w:r w:rsidRPr="00C36937">
              <w:rPr>
                <w:sz w:val="18"/>
              </w:rPr>
              <w:t>8 173</w:t>
            </w:r>
          </w:p>
        </w:tc>
        <w:tc>
          <w:tcPr>
            <w:tcW w:w="1640" w:type="dxa"/>
            <w:shd w:val="clear" w:color="auto" w:fill="auto"/>
            <w:vAlign w:val="bottom"/>
          </w:tcPr>
          <w:p w14:paraId="1275BA77" w14:textId="77777777" w:rsidR="000104DD" w:rsidRPr="00C36937" w:rsidRDefault="000104DD" w:rsidP="00985B6A">
            <w:pPr>
              <w:suppressAutoHyphens w:val="0"/>
              <w:spacing w:before="36" w:after="36" w:line="210" w:lineRule="exact"/>
              <w:jc w:val="right"/>
              <w:rPr>
                <w:sz w:val="18"/>
              </w:rPr>
            </w:pPr>
            <w:r w:rsidRPr="00C36937">
              <w:rPr>
                <w:sz w:val="18"/>
              </w:rPr>
              <w:t>98</w:t>
            </w:r>
          </w:p>
        </w:tc>
      </w:tr>
      <w:tr w:rsidR="00C36937" w:rsidRPr="00C36937" w14:paraId="2CD7F18D" w14:textId="77777777" w:rsidTr="00B23E47">
        <w:tc>
          <w:tcPr>
            <w:tcW w:w="2450" w:type="dxa"/>
            <w:shd w:val="clear" w:color="auto" w:fill="auto"/>
          </w:tcPr>
          <w:p w14:paraId="2CE57B48" w14:textId="77777777" w:rsidR="000104DD" w:rsidRPr="00C36937" w:rsidRDefault="000104DD" w:rsidP="00985B6A">
            <w:pPr>
              <w:suppressAutoHyphens w:val="0"/>
              <w:spacing w:before="36" w:after="36" w:line="210" w:lineRule="exact"/>
              <w:rPr>
                <w:sz w:val="18"/>
              </w:rPr>
            </w:pPr>
            <w:r w:rsidRPr="00C36937">
              <w:rPr>
                <w:sz w:val="18"/>
              </w:rPr>
              <w:t>Bolívar</w:t>
            </w:r>
          </w:p>
        </w:tc>
        <w:tc>
          <w:tcPr>
            <w:tcW w:w="1640" w:type="dxa"/>
            <w:shd w:val="clear" w:color="auto" w:fill="auto"/>
            <w:vAlign w:val="bottom"/>
          </w:tcPr>
          <w:p w14:paraId="7AB73518" w14:textId="77777777" w:rsidR="000104DD" w:rsidRPr="00C36937" w:rsidRDefault="000104DD" w:rsidP="00985B6A">
            <w:pPr>
              <w:suppressAutoHyphens w:val="0"/>
              <w:spacing w:before="36" w:after="36" w:line="210" w:lineRule="exact"/>
              <w:jc w:val="right"/>
              <w:rPr>
                <w:sz w:val="18"/>
              </w:rPr>
            </w:pPr>
            <w:r w:rsidRPr="00C36937">
              <w:rPr>
                <w:sz w:val="18"/>
              </w:rPr>
              <w:t>199 078</w:t>
            </w:r>
          </w:p>
        </w:tc>
        <w:tc>
          <w:tcPr>
            <w:tcW w:w="1640" w:type="dxa"/>
            <w:shd w:val="clear" w:color="auto" w:fill="auto"/>
            <w:vAlign w:val="bottom"/>
          </w:tcPr>
          <w:p w14:paraId="617CE5E8" w14:textId="77777777" w:rsidR="000104DD" w:rsidRPr="00C36937" w:rsidRDefault="000104DD" w:rsidP="00985B6A">
            <w:pPr>
              <w:suppressAutoHyphens w:val="0"/>
              <w:spacing w:before="36" w:after="36" w:line="210" w:lineRule="exact"/>
              <w:jc w:val="right"/>
              <w:rPr>
                <w:sz w:val="18"/>
              </w:rPr>
            </w:pPr>
            <w:r w:rsidRPr="00C36937">
              <w:rPr>
                <w:sz w:val="18"/>
              </w:rPr>
              <w:t>3 957</w:t>
            </w:r>
          </w:p>
        </w:tc>
        <w:tc>
          <w:tcPr>
            <w:tcW w:w="1640" w:type="dxa"/>
            <w:shd w:val="clear" w:color="auto" w:fill="auto"/>
            <w:vAlign w:val="bottom"/>
          </w:tcPr>
          <w:p w14:paraId="0F8CEFCB" w14:textId="77777777" w:rsidR="000104DD" w:rsidRPr="00C36937" w:rsidRDefault="000104DD" w:rsidP="00985B6A">
            <w:pPr>
              <w:suppressAutoHyphens w:val="0"/>
              <w:spacing w:before="36" w:after="36" w:line="210" w:lineRule="exact"/>
              <w:jc w:val="right"/>
              <w:rPr>
                <w:sz w:val="18"/>
              </w:rPr>
            </w:pPr>
            <w:r w:rsidRPr="00C36937">
              <w:rPr>
                <w:sz w:val="18"/>
              </w:rPr>
              <w:t>50</w:t>
            </w:r>
          </w:p>
        </w:tc>
      </w:tr>
      <w:tr w:rsidR="00C36937" w:rsidRPr="00C36937" w14:paraId="0751957E" w14:textId="77777777" w:rsidTr="00B23E47">
        <w:tc>
          <w:tcPr>
            <w:tcW w:w="2450" w:type="dxa"/>
            <w:shd w:val="clear" w:color="auto" w:fill="auto"/>
          </w:tcPr>
          <w:p w14:paraId="735A678A" w14:textId="77777777" w:rsidR="000104DD" w:rsidRPr="00C36937" w:rsidRDefault="000104DD" w:rsidP="00985B6A">
            <w:pPr>
              <w:suppressAutoHyphens w:val="0"/>
              <w:spacing w:before="36" w:after="36" w:line="210" w:lineRule="exact"/>
              <w:rPr>
                <w:sz w:val="18"/>
              </w:rPr>
            </w:pPr>
            <w:r w:rsidRPr="00C36937">
              <w:rPr>
                <w:sz w:val="18"/>
              </w:rPr>
              <w:t>Cañar</w:t>
            </w:r>
          </w:p>
        </w:tc>
        <w:tc>
          <w:tcPr>
            <w:tcW w:w="1640" w:type="dxa"/>
            <w:shd w:val="clear" w:color="auto" w:fill="auto"/>
            <w:vAlign w:val="bottom"/>
          </w:tcPr>
          <w:p w14:paraId="6E43179C" w14:textId="77777777" w:rsidR="000104DD" w:rsidRPr="00C36937" w:rsidRDefault="000104DD" w:rsidP="00985B6A">
            <w:pPr>
              <w:suppressAutoHyphens w:val="0"/>
              <w:spacing w:before="36" w:after="36" w:line="210" w:lineRule="exact"/>
              <w:jc w:val="right"/>
              <w:rPr>
                <w:sz w:val="18"/>
              </w:rPr>
            </w:pPr>
            <w:r w:rsidRPr="00C36937">
              <w:rPr>
                <w:sz w:val="18"/>
              </w:rPr>
              <w:t>227 578</w:t>
            </w:r>
          </w:p>
        </w:tc>
        <w:tc>
          <w:tcPr>
            <w:tcW w:w="1640" w:type="dxa"/>
            <w:shd w:val="clear" w:color="auto" w:fill="auto"/>
            <w:vAlign w:val="bottom"/>
          </w:tcPr>
          <w:p w14:paraId="1EEDACE4" w14:textId="77777777" w:rsidR="000104DD" w:rsidRPr="00C36937" w:rsidRDefault="000104DD" w:rsidP="00985B6A">
            <w:pPr>
              <w:suppressAutoHyphens w:val="0"/>
              <w:spacing w:before="36" w:after="36" w:line="210" w:lineRule="exact"/>
              <w:jc w:val="right"/>
              <w:rPr>
                <w:sz w:val="18"/>
              </w:rPr>
            </w:pPr>
            <w:r w:rsidRPr="00C36937">
              <w:rPr>
                <w:sz w:val="18"/>
              </w:rPr>
              <w:t>3 647</w:t>
            </w:r>
          </w:p>
        </w:tc>
        <w:tc>
          <w:tcPr>
            <w:tcW w:w="1640" w:type="dxa"/>
            <w:shd w:val="clear" w:color="auto" w:fill="auto"/>
            <w:vAlign w:val="bottom"/>
          </w:tcPr>
          <w:p w14:paraId="1F0E6BFD" w14:textId="77777777" w:rsidR="000104DD" w:rsidRPr="00C36937" w:rsidRDefault="000104DD" w:rsidP="00985B6A">
            <w:pPr>
              <w:suppressAutoHyphens w:val="0"/>
              <w:spacing w:before="36" w:after="36" w:line="210" w:lineRule="exact"/>
              <w:jc w:val="right"/>
              <w:rPr>
                <w:sz w:val="18"/>
              </w:rPr>
            </w:pPr>
            <w:r w:rsidRPr="00C36937">
              <w:rPr>
                <w:sz w:val="18"/>
              </w:rPr>
              <w:t>62</w:t>
            </w:r>
          </w:p>
        </w:tc>
      </w:tr>
      <w:tr w:rsidR="00C36937" w:rsidRPr="00C36937" w14:paraId="67405E50" w14:textId="77777777" w:rsidTr="00B23E47">
        <w:tc>
          <w:tcPr>
            <w:tcW w:w="2450" w:type="dxa"/>
            <w:shd w:val="clear" w:color="auto" w:fill="auto"/>
          </w:tcPr>
          <w:p w14:paraId="5FE0A850" w14:textId="77777777" w:rsidR="000104DD" w:rsidRPr="00C36937" w:rsidRDefault="000104DD" w:rsidP="00985B6A">
            <w:pPr>
              <w:suppressAutoHyphens w:val="0"/>
              <w:spacing w:before="36" w:after="36" w:line="210" w:lineRule="exact"/>
              <w:rPr>
                <w:sz w:val="18"/>
              </w:rPr>
            </w:pPr>
            <w:r w:rsidRPr="00C36937">
              <w:rPr>
                <w:sz w:val="18"/>
              </w:rPr>
              <w:t>Carchi</w:t>
            </w:r>
          </w:p>
        </w:tc>
        <w:tc>
          <w:tcPr>
            <w:tcW w:w="1640" w:type="dxa"/>
            <w:shd w:val="clear" w:color="auto" w:fill="auto"/>
            <w:vAlign w:val="bottom"/>
          </w:tcPr>
          <w:p w14:paraId="48A5DEFA" w14:textId="77777777" w:rsidR="000104DD" w:rsidRPr="00C36937" w:rsidRDefault="000104DD" w:rsidP="00985B6A">
            <w:pPr>
              <w:suppressAutoHyphens w:val="0"/>
              <w:spacing w:before="36" w:after="36" w:line="210" w:lineRule="exact"/>
              <w:jc w:val="right"/>
              <w:rPr>
                <w:sz w:val="18"/>
              </w:rPr>
            </w:pPr>
            <w:r w:rsidRPr="00C36937">
              <w:rPr>
                <w:sz w:val="18"/>
              </w:rPr>
              <w:t>172 828</w:t>
            </w:r>
          </w:p>
        </w:tc>
        <w:tc>
          <w:tcPr>
            <w:tcW w:w="1640" w:type="dxa"/>
            <w:shd w:val="clear" w:color="auto" w:fill="auto"/>
            <w:vAlign w:val="bottom"/>
          </w:tcPr>
          <w:p w14:paraId="1E67F576" w14:textId="77777777" w:rsidR="000104DD" w:rsidRPr="00C36937" w:rsidRDefault="000104DD" w:rsidP="00985B6A">
            <w:pPr>
              <w:suppressAutoHyphens w:val="0"/>
              <w:spacing w:before="36" w:after="36" w:line="210" w:lineRule="exact"/>
              <w:jc w:val="right"/>
              <w:rPr>
                <w:sz w:val="18"/>
              </w:rPr>
            </w:pPr>
            <w:r w:rsidRPr="00C36937">
              <w:rPr>
                <w:sz w:val="18"/>
              </w:rPr>
              <w:t>3 783</w:t>
            </w:r>
          </w:p>
        </w:tc>
        <w:tc>
          <w:tcPr>
            <w:tcW w:w="1640" w:type="dxa"/>
            <w:shd w:val="clear" w:color="auto" w:fill="auto"/>
            <w:vAlign w:val="bottom"/>
          </w:tcPr>
          <w:p w14:paraId="15408523" w14:textId="77777777" w:rsidR="000104DD" w:rsidRPr="00C36937" w:rsidRDefault="000104DD" w:rsidP="00985B6A">
            <w:pPr>
              <w:suppressAutoHyphens w:val="0"/>
              <w:spacing w:before="36" w:after="36" w:line="210" w:lineRule="exact"/>
              <w:jc w:val="right"/>
              <w:rPr>
                <w:sz w:val="18"/>
              </w:rPr>
            </w:pPr>
            <w:r w:rsidRPr="00C36937">
              <w:rPr>
                <w:sz w:val="18"/>
              </w:rPr>
              <w:t>46</w:t>
            </w:r>
          </w:p>
        </w:tc>
      </w:tr>
      <w:tr w:rsidR="00C36937" w:rsidRPr="00C36937" w14:paraId="221AC180" w14:textId="77777777" w:rsidTr="00B23E47">
        <w:tc>
          <w:tcPr>
            <w:tcW w:w="2450" w:type="dxa"/>
            <w:shd w:val="clear" w:color="auto" w:fill="auto"/>
          </w:tcPr>
          <w:p w14:paraId="2B6F11A9" w14:textId="77777777" w:rsidR="000104DD" w:rsidRPr="00C36937" w:rsidRDefault="000104DD" w:rsidP="00985B6A">
            <w:pPr>
              <w:suppressAutoHyphens w:val="0"/>
              <w:spacing w:before="36" w:after="36" w:line="210" w:lineRule="exact"/>
              <w:rPr>
                <w:sz w:val="18"/>
              </w:rPr>
            </w:pPr>
            <w:r w:rsidRPr="00C36937">
              <w:rPr>
                <w:sz w:val="18"/>
              </w:rPr>
              <w:t>Cotopaxi</w:t>
            </w:r>
          </w:p>
        </w:tc>
        <w:tc>
          <w:tcPr>
            <w:tcW w:w="1640" w:type="dxa"/>
            <w:shd w:val="clear" w:color="auto" w:fill="auto"/>
            <w:vAlign w:val="bottom"/>
          </w:tcPr>
          <w:p w14:paraId="5F0537C4" w14:textId="77777777" w:rsidR="000104DD" w:rsidRPr="00C36937" w:rsidRDefault="000104DD" w:rsidP="00985B6A">
            <w:pPr>
              <w:suppressAutoHyphens w:val="0"/>
              <w:spacing w:before="36" w:after="36" w:line="210" w:lineRule="exact"/>
              <w:jc w:val="right"/>
              <w:rPr>
                <w:sz w:val="18"/>
              </w:rPr>
            </w:pPr>
            <w:r w:rsidRPr="00C36937">
              <w:rPr>
                <w:sz w:val="18"/>
              </w:rPr>
              <w:t>470 210</w:t>
            </w:r>
          </w:p>
        </w:tc>
        <w:tc>
          <w:tcPr>
            <w:tcW w:w="1640" w:type="dxa"/>
            <w:shd w:val="clear" w:color="auto" w:fill="auto"/>
            <w:vAlign w:val="bottom"/>
          </w:tcPr>
          <w:p w14:paraId="66393CF5" w14:textId="77777777" w:rsidR="000104DD" w:rsidRPr="00C36937" w:rsidRDefault="000104DD" w:rsidP="00985B6A">
            <w:pPr>
              <w:suppressAutoHyphens w:val="0"/>
              <w:spacing w:before="36" w:after="36" w:line="210" w:lineRule="exact"/>
              <w:jc w:val="right"/>
              <w:rPr>
                <w:sz w:val="18"/>
              </w:rPr>
            </w:pPr>
            <w:r w:rsidRPr="00C36937">
              <w:rPr>
                <w:sz w:val="18"/>
              </w:rPr>
              <w:t>6 188</w:t>
            </w:r>
          </w:p>
        </w:tc>
        <w:tc>
          <w:tcPr>
            <w:tcW w:w="1640" w:type="dxa"/>
            <w:shd w:val="clear" w:color="auto" w:fill="auto"/>
            <w:vAlign w:val="bottom"/>
          </w:tcPr>
          <w:p w14:paraId="3CE46C47" w14:textId="77777777" w:rsidR="000104DD" w:rsidRPr="00C36937" w:rsidRDefault="000104DD" w:rsidP="00985B6A">
            <w:pPr>
              <w:suppressAutoHyphens w:val="0"/>
              <w:spacing w:before="36" w:after="36" w:line="210" w:lineRule="exact"/>
              <w:jc w:val="right"/>
              <w:rPr>
                <w:sz w:val="18"/>
              </w:rPr>
            </w:pPr>
            <w:r w:rsidRPr="00C36937">
              <w:rPr>
                <w:sz w:val="18"/>
              </w:rPr>
              <w:t>76</w:t>
            </w:r>
          </w:p>
        </w:tc>
      </w:tr>
      <w:tr w:rsidR="00C36937" w:rsidRPr="00C36937" w14:paraId="6D070CF0" w14:textId="77777777" w:rsidTr="00B23E47">
        <w:tc>
          <w:tcPr>
            <w:tcW w:w="2450" w:type="dxa"/>
            <w:shd w:val="clear" w:color="auto" w:fill="auto"/>
          </w:tcPr>
          <w:p w14:paraId="777E1FF1" w14:textId="77777777" w:rsidR="000104DD" w:rsidRPr="00C36937" w:rsidRDefault="000104DD" w:rsidP="00985B6A">
            <w:pPr>
              <w:suppressAutoHyphens w:val="0"/>
              <w:spacing w:before="36" w:after="36" w:line="210" w:lineRule="exact"/>
              <w:rPr>
                <w:sz w:val="18"/>
              </w:rPr>
            </w:pPr>
            <w:r w:rsidRPr="00C36937">
              <w:rPr>
                <w:sz w:val="18"/>
              </w:rPr>
              <w:t>Chimborazo</w:t>
            </w:r>
          </w:p>
        </w:tc>
        <w:tc>
          <w:tcPr>
            <w:tcW w:w="1640" w:type="dxa"/>
            <w:shd w:val="clear" w:color="auto" w:fill="auto"/>
            <w:vAlign w:val="bottom"/>
          </w:tcPr>
          <w:p w14:paraId="3C9C5597" w14:textId="77777777" w:rsidR="000104DD" w:rsidRPr="00C36937" w:rsidRDefault="000104DD" w:rsidP="00985B6A">
            <w:pPr>
              <w:suppressAutoHyphens w:val="0"/>
              <w:spacing w:before="36" w:after="36" w:line="210" w:lineRule="exact"/>
              <w:jc w:val="right"/>
              <w:rPr>
                <w:sz w:val="18"/>
              </w:rPr>
            </w:pPr>
            <w:r w:rsidRPr="00C36937">
              <w:rPr>
                <w:sz w:val="18"/>
              </w:rPr>
              <w:t>471 933</w:t>
            </w:r>
          </w:p>
        </w:tc>
        <w:tc>
          <w:tcPr>
            <w:tcW w:w="1640" w:type="dxa"/>
            <w:shd w:val="clear" w:color="auto" w:fill="auto"/>
            <w:vAlign w:val="bottom"/>
          </w:tcPr>
          <w:p w14:paraId="548C5134" w14:textId="77777777" w:rsidR="000104DD" w:rsidRPr="00C36937" w:rsidRDefault="000104DD" w:rsidP="00985B6A">
            <w:pPr>
              <w:suppressAutoHyphens w:val="0"/>
              <w:spacing w:before="36" w:after="36" w:line="210" w:lineRule="exact"/>
              <w:jc w:val="right"/>
              <w:rPr>
                <w:sz w:val="18"/>
              </w:rPr>
            </w:pPr>
            <w:r w:rsidRPr="00C36937">
              <w:rPr>
                <w:sz w:val="18"/>
              </w:rPr>
              <w:t>6 116</w:t>
            </w:r>
          </w:p>
        </w:tc>
        <w:tc>
          <w:tcPr>
            <w:tcW w:w="1640" w:type="dxa"/>
            <w:shd w:val="clear" w:color="auto" w:fill="auto"/>
            <w:vAlign w:val="bottom"/>
          </w:tcPr>
          <w:p w14:paraId="26141F72" w14:textId="77777777" w:rsidR="000104DD" w:rsidRPr="00C36937" w:rsidRDefault="000104DD" w:rsidP="00985B6A">
            <w:pPr>
              <w:suppressAutoHyphens w:val="0"/>
              <w:spacing w:before="36" w:after="36" w:line="210" w:lineRule="exact"/>
              <w:jc w:val="right"/>
              <w:rPr>
                <w:sz w:val="18"/>
              </w:rPr>
            </w:pPr>
            <w:r w:rsidRPr="00C36937">
              <w:rPr>
                <w:sz w:val="18"/>
              </w:rPr>
              <w:t>77</w:t>
            </w:r>
          </w:p>
        </w:tc>
      </w:tr>
      <w:tr w:rsidR="00C36937" w:rsidRPr="00C36937" w14:paraId="6832CF83" w14:textId="77777777" w:rsidTr="00B23E47">
        <w:tc>
          <w:tcPr>
            <w:tcW w:w="2450" w:type="dxa"/>
            <w:shd w:val="clear" w:color="auto" w:fill="auto"/>
          </w:tcPr>
          <w:p w14:paraId="428839B1" w14:textId="77777777" w:rsidR="000104DD" w:rsidRPr="00C36937" w:rsidRDefault="000104DD" w:rsidP="00985B6A">
            <w:pPr>
              <w:suppressAutoHyphens w:val="0"/>
              <w:spacing w:before="36" w:after="36" w:line="210" w:lineRule="exact"/>
              <w:rPr>
                <w:sz w:val="18"/>
              </w:rPr>
            </w:pPr>
            <w:r w:rsidRPr="00C36937">
              <w:rPr>
                <w:sz w:val="18"/>
              </w:rPr>
              <w:t xml:space="preserve">El </w:t>
            </w:r>
            <w:proofErr w:type="spellStart"/>
            <w:r w:rsidRPr="00C36937">
              <w:rPr>
                <w:sz w:val="18"/>
              </w:rPr>
              <w:t>Oro</w:t>
            </w:r>
            <w:proofErr w:type="spellEnd"/>
          </w:p>
        </w:tc>
        <w:tc>
          <w:tcPr>
            <w:tcW w:w="1640" w:type="dxa"/>
            <w:shd w:val="clear" w:color="auto" w:fill="auto"/>
            <w:vAlign w:val="bottom"/>
          </w:tcPr>
          <w:p w14:paraId="7F1A015B" w14:textId="77777777" w:rsidR="000104DD" w:rsidRPr="00C36937" w:rsidRDefault="000104DD" w:rsidP="00985B6A">
            <w:pPr>
              <w:suppressAutoHyphens w:val="0"/>
              <w:spacing w:before="36" w:after="36" w:line="210" w:lineRule="exact"/>
              <w:jc w:val="right"/>
              <w:rPr>
                <w:sz w:val="18"/>
              </w:rPr>
            </w:pPr>
            <w:r w:rsidRPr="00C36937">
              <w:rPr>
                <w:sz w:val="18"/>
              </w:rPr>
              <w:t>714 592</w:t>
            </w:r>
          </w:p>
        </w:tc>
        <w:tc>
          <w:tcPr>
            <w:tcW w:w="1640" w:type="dxa"/>
            <w:shd w:val="clear" w:color="auto" w:fill="auto"/>
            <w:vAlign w:val="bottom"/>
          </w:tcPr>
          <w:p w14:paraId="23B2F9E5" w14:textId="77777777" w:rsidR="000104DD" w:rsidRPr="00C36937" w:rsidRDefault="000104DD" w:rsidP="00985B6A">
            <w:pPr>
              <w:suppressAutoHyphens w:val="0"/>
              <w:spacing w:before="36" w:after="36" w:line="210" w:lineRule="exact"/>
              <w:jc w:val="right"/>
              <w:rPr>
                <w:sz w:val="18"/>
              </w:rPr>
            </w:pPr>
            <w:r w:rsidRPr="00C36937">
              <w:rPr>
                <w:sz w:val="18"/>
              </w:rPr>
              <w:t>5 870</w:t>
            </w:r>
          </w:p>
        </w:tc>
        <w:tc>
          <w:tcPr>
            <w:tcW w:w="1640" w:type="dxa"/>
            <w:shd w:val="clear" w:color="auto" w:fill="auto"/>
            <w:vAlign w:val="bottom"/>
          </w:tcPr>
          <w:p w14:paraId="24298728" w14:textId="77777777" w:rsidR="000104DD" w:rsidRPr="00C36937" w:rsidRDefault="000104DD" w:rsidP="00985B6A">
            <w:pPr>
              <w:suppressAutoHyphens w:val="0"/>
              <w:spacing w:before="36" w:after="36" w:line="210" w:lineRule="exact"/>
              <w:jc w:val="right"/>
              <w:rPr>
                <w:sz w:val="18"/>
              </w:rPr>
            </w:pPr>
            <w:r w:rsidRPr="00C36937">
              <w:rPr>
                <w:sz w:val="18"/>
              </w:rPr>
              <w:t>122</w:t>
            </w:r>
          </w:p>
        </w:tc>
      </w:tr>
      <w:tr w:rsidR="00C36937" w:rsidRPr="00C36937" w14:paraId="6D5024F2" w14:textId="77777777" w:rsidTr="00B23E47">
        <w:tc>
          <w:tcPr>
            <w:tcW w:w="2450" w:type="dxa"/>
            <w:shd w:val="clear" w:color="auto" w:fill="auto"/>
          </w:tcPr>
          <w:p w14:paraId="004FC776" w14:textId="77777777" w:rsidR="000104DD" w:rsidRPr="00C36937" w:rsidRDefault="000104DD" w:rsidP="00985B6A">
            <w:pPr>
              <w:suppressAutoHyphens w:val="0"/>
              <w:spacing w:before="36" w:after="36" w:line="210" w:lineRule="exact"/>
              <w:rPr>
                <w:sz w:val="18"/>
              </w:rPr>
            </w:pPr>
            <w:r w:rsidRPr="00C36937">
              <w:rPr>
                <w:sz w:val="18"/>
              </w:rPr>
              <w:t>Esmeraldas</w:t>
            </w:r>
          </w:p>
        </w:tc>
        <w:tc>
          <w:tcPr>
            <w:tcW w:w="1640" w:type="dxa"/>
            <w:shd w:val="clear" w:color="auto" w:fill="auto"/>
            <w:vAlign w:val="bottom"/>
          </w:tcPr>
          <w:p w14:paraId="0FA39871" w14:textId="77777777" w:rsidR="000104DD" w:rsidRPr="00C36937" w:rsidRDefault="000104DD" w:rsidP="00985B6A">
            <w:pPr>
              <w:suppressAutoHyphens w:val="0"/>
              <w:spacing w:before="36" w:after="36" w:line="210" w:lineRule="exact"/>
              <w:jc w:val="right"/>
              <w:rPr>
                <w:sz w:val="18"/>
              </w:rPr>
            </w:pPr>
            <w:r w:rsidRPr="00C36937">
              <w:rPr>
                <w:sz w:val="18"/>
              </w:rPr>
              <w:t>553 900</w:t>
            </w:r>
          </w:p>
        </w:tc>
        <w:tc>
          <w:tcPr>
            <w:tcW w:w="1640" w:type="dxa"/>
            <w:shd w:val="clear" w:color="auto" w:fill="auto"/>
            <w:vAlign w:val="bottom"/>
          </w:tcPr>
          <w:p w14:paraId="121BDEBA" w14:textId="77777777" w:rsidR="000104DD" w:rsidRPr="00C36937" w:rsidRDefault="000104DD" w:rsidP="00985B6A">
            <w:pPr>
              <w:suppressAutoHyphens w:val="0"/>
              <w:spacing w:before="36" w:after="36" w:line="210" w:lineRule="exact"/>
              <w:jc w:val="right"/>
              <w:rPr>
                <w:sz w:val="18"/>
              </w:rPr>
            </w:pPr>
            <w:r w:rsidRPr="00C36937">
              <w:rPr>
                <w:sz w:val="18"/>
              </w:rPr>
              <w:t>15 836</w:t>
            </w:r>
          </w:p>
        </w:tc>
        <w:tc>
          <w:tcPr>
            <w:tcW w:w="1640" w:type="dxa"/>
            <w:shd w:val="clear" w:color="auto" w:fill="auto"/>
            <w:vAlign w:val="bottom"/>
          </w:tcPr>
          <w:p w14:paraId="523C45D7" w14:textId="77777777" w:rsidR="000104DD" w:rsidRPr="00C36937" w:rsidRDefault="000104DD" w:rsidP="00985B6A">
            <w:pPr>
              <w:suppressAutoHyphens w:val="0"/>
              <w:spacing w:before="36" w:after="36" w:line="210" w:lineRule="exact"/>
              <w:jc w:val="right"/>
              <w:rPr>
                <w:sz w:val="18"/>
              </w:rPr>
            </w:pPr>
            <w:r w:rsidRPr="00C36937">
              <w:rPr>
                <w:sz w:val="18"/>
              </w:rPr>
              <w:t>35</w:t>
            </w:r>
          </w:p>
        </w:tc>
      </w:tr>
      <w:tr w:rsidR="00C36937" w:rsidRPr="00C36937" w14:paraId="35A25B0A" w14:textId="77777777" w:rsidTr="00B23E47">
        <w:tc>
          <w:tcPr>
            <w:tcW w:w="2450" w:type="dxa"/>
            <w:shd w:val="clear" w:color="auto" w:fill="auto"/>
          </w:tcPr>
          <w:p w14:paraId="36A65425" w14:textId="77777777" w:rsidR="000104DD" w:rsidRPr="00C36937" w:rsidRDefault="000104DD" w:rsidP="00985B6A">
            <w:pPr>
              <w:suppressAutoHyphens w:val="0"/>
              <w:spacing w:before="36" w:after="36" w:line="210" w:lineRule="exact"/>
              <w:rPr>
                <w:sz w:val="18"/>
              </w:rPr>
            </w:pPr>
            <w:r w:rsidRPr="00C36937">
              <w:rPr>
                <w:sz w:val="18"/>
              </w:rPr>
              <w:t>Guayas</w:t>
            </w:r>
          </w:p>
        </w:tc>
        <w:tc>
          <w:tcPr>
            <w:tcW w:w="1640" w:type="dxa"/>
            <w:shd w:val="clear" w:color="auto" w:fill="auto"/>
            <w:vAlign w:val="bottom"/>
          </w:tcPr>
          <w:p w14:paraId="25F6EF94" w14:textId="77777777" w:rsidR="000104DD" w:rsidRPr="00C36937" w:rsidRDefault="000104DD" w:rsidP="00985B6A">
            <w:pPr>
              <w:suppressAutoHyphens w:val="0"/>
              <w:spacing w:before="36" w:after="36" w:line="210" w:lineRule="exact"/>
              <w:jc w:val="right"/>
              <w:rPr>
                <w:sz w:val="18"/>
              </w:rPr>
            </w:pPr>
            <w:r w:rsidRPr="00C36937">
              <w:rPr>
                <w:sz w:val="18"/>
              </w:rPr>
              <w:t>4 391 923</w:t>
            </w:r>
          </w:p>
        </w:tc>
        <w:tc>
          <w:tcPr>
            <w:tcW w:w="1640" w:type="dxa"/>
            <w:shd w:val="clear" w:color="auto" w:fill="auto"/>
            <w:vAlign w:val="bottom"/>
          </w:tcPr>
          <w:p w14:paraId="0D51B5F8" w14:textId="77777777" w:rsidR="000104DD" w:rsidRPr="00C36937" w:rsidRDefault="000104DD" w:rsidP="00985B6A">
            <w:pPr>
              <w:suppressAutoHyphens w:val="0"/>
              <w:spacing w:before="36" w:after="36" w:line="210" w:lineRule="exact"/>
              <w:jc w:val="right"/>
              <w:rPr>
                <w:sz w:val="18"/>
              </w:rPr>
            </w:pPr>
            <w:r w:rsidRPr="00C36937">
              <w:rPr>
                <w:sz w:val="18"/>
              </w:rPr>
              <w:t>15 900</w:t>
            </w:r>
          </w:p>
        </w:tc>
        <w:tc>
          <w:tcPr>
            <w:tcW w:w="1640" w:type="dxa"/>
            <w:shd w:val="clear" w:color="auto" w:fill="auto"/>
            <w:vAlign w:val="bottom"/>
          </w:tcPr>
          <w:p w14:paraId="12BE9D39" w14:textId="77777777" w:rsidR="000104DD" w:rsidRPr="00C36937" w:rsidRDefault="000104DD" w:rsidP="00985B6A">
            <w:pPr>
              <w:suppressAutoHyphens w:val="0"/>
              <w:spacing w:before="36" w:after="36" w:line="210" w:lineRule="exact"/>
              <w:jc w:val="right"/>
              <w:rPr>
                <w:sz w:val="18"/>
              </w:rPr>
            </w:pPr>
            <w:r w:rsidRPr="00C36937">
              <w:rPr>
                <w:sz w:val="18"/>
              </w:rPr>
              <w:t>276</w:t>
            </w:r>
          </w:p>
        </w:tc>
      </w:tr>
      <w:tr w:rsidR="00C36937" w:rsidRPr="00C36937" w14:paraId="73AE81AA" w14:textId="77777777" w:rsidTr="00B23E47">
        <w:tc>
          <w:tcPr>
            <w:tcW w:w="2450" w:type="dxa"/>
            <w:shd w:val="clear" w:color="auto" w:fill="auto"/>
          </w:tcPr>
          <w:p w14:paraId="308B657A" w14:textId="77777777" w:rsidR="000104DD" w:rsidRPr="00C36937" w:rsidRDefault="000104DD" w:rsidP="00985B6A">
            <w:pPr>
              <w:suppressAutoHyphens w:val="0"/>
              <w:spacing w:before="36" w:after="36" w:line="210" w:lineRule="exact"/>
              <w:rPr>
                <w:sz w:val="18"/>
              </w:rPr>
            </w:pPr>
            <w:r w:rsidRPr="00C36937">
              <w:rPr>
                <w:sz w:val="18"/>
              </w:rPr>
              <w:t>Imbabura</w:t>
            </w:r>
          </w:p>
        </w:tc>
        <w:tc>
          <w:tcPr>
            <w:tcW w:w="1640" w:type="dxa"/>
            <w:shd w:val="clear" w:color="auto" w:fill="auto"/>
            <w:vAlign w:val="bottom"/>
          </w:tcPr>
          <w:p w14:paraId="6EC0C0CD" w14:textId="77777777" w:rsidR="000104DD" w:rsidRPr="00C36937" w:rsidRDefault="000104DD" w:rsidP="00985B6A">
            <w:pPr>
              <w:suppressAutoHyphens w:val="0"/>
              <w:spacing w:before="36" w:after="36" w:line="210" w:lineRule="exact"/>
              <w:jc w:val="right"/>
              <w:rPr>
                <w:sz w:val="18"/>
              </w:rPr>
            </w:pPr>
            <w:r w:rsidRPr="00C36937">
              <w:rPr>
                <w:sz w:val="18"/>
              </w:rPr>
              <w:t>469 879</w:t>
            </w:r>
          </w:p>
        </w:tc>
        <w:tc>
          <w:tcPr>
            <w:tcW w:w="1640" w:type="dxa"/>
            <w:shd w:val="clear" w:color="auto" w:fill="auto"/>
            <w:vAlign w:val="bottom"/>
          </w:tcPr>
          <w:p w14:paraId="73B15D40" w14:textId="77777777" w:rsidR="000104DD" w:rsidRPr="00C36937" w:rsidRDefault="000104DD" w:rsidP="00985B6A">
            <w:pPr>
              <w:suppressAutoHyphens w:val="0"/>
              <w:spacing w:before="36" w:after="36" w:line="210" w:lineRule="exact"/>
              <w:jc w:val="right"/>
              <w:rPr>
                <w:sz w:val="18"/>
              </w:rPr>
            </w:pPr>
            <w:r w:rsidRPr="00C36937">
              <w:rPr>
                <w:sz w:val="18"/>
              </w:rPr>
              <w:t>4 791</w:t>
            </w:r>
          </w:p>
        </w:tc>
        <w:tc>
          <w:tcPr>
            <w:tcW w:w="1640" w:type="dxa"/>
            <w:shd w:val="clear" w:color="auto" w:fill="auto"/>
            <w:vAlign w:val="bottom"/>
          </w:tcPr>
          <w:p w14:paraId="765345ED" w14:textId="77777777" w:rsidR="000104DD" w:rsidRPr="00C36937" w:rsidRDefault="000104DD" w:rsidP="00985B6A">
            <w:pPr>
              <w:suppressAutoHyphens w:val="0"/>
              <w:spacing w:before="36" w:after="36" w:line="210" w:lineRule="exact"/>
              <w:jc w:val="right"/>
              <w:rPr>
                <w:sz w:val="18"/>
              </w:rPr>
            </w:pPr>
            <w:r w:rsidRPr="00C36937">
              <w:rPr>
                <w:sz w:val="18"/>
              </w:rPr>
              <w:t>98</w:t>
            </w:r>
          </w:p>
        </w:tc>
      </w:tr>
      <w:tr w:rsidR="00C36937" w:rsidRPr="00C36937" w14:paraId="243B6760" w14:textId="77777777" w:rsidTr="00B23E47">
        <w:tc>
          <w:tcPr>
            <w:tcW w:w="2450" w:type="dxa"/>
            <w:shd w:val="clear" w:color="auto" w:fill="auto"/>
          </w:tcPr>
          <w:p w14:paraId="08B15E9B" w14:textId="77777777" w:rsidR="000104DD" w:rsidRPr="00C36937" w:rsidRDefault="000104DD" w:rsidP="00985B6A">
            <w:pPr>
              <w:suppressAutoHyphens w:val="0"/>
              <w:spacing w:before="36" w:after="36" w:line="210" w:lineRule="exact"/>
              <w:rPr>
                <w:sz w:val="18"/>
              </w:rPr>
            </w:pPr>
            <w:r w:rsidRPr="00C36937">
              <w:rPr>
                <w:sz w:val="18"/>
              </w:rPr>
              <w:t>Loja</w:t>
            </w:r>
          </w:p>
        </w:tc>
        <w:tc>
          <w:tcPr>
            <w:tcW w:w="1640" w:type="dxa"/>
            <w:shd w:val="clear" w:color="auto" w:fill="auto"/>
            <w:vAlign w:val="bottom"/>
          </w:tcPr>
          <w:p w14:paraId="17871FED" w14:textId="77777777" w:rsidR="000104DD" w:rsidRPr="00C36937" w:rsidRDefault="000104DD" w:rsidP="00985B6A">
            <w:pPr>
              <w:suppressAutoHyphens w:val="0"/>
              <w:spacing w:before="36" w:after="36" w:line="210" w:lineRule="exact"/>
              <w:jc w:val="right"/>
              <w:rPr>
                <w:sz w:val="18"/>
              </w:rPr>
            </w:pPr>
            <w:r w:rsidRPr="00C36937">
              <w:rPr>
                <w:sz w:val="18"/>
              </w:rPr>
              <w:t>485 421</w:t>
            </w:r>
          </w:p>
        </w:tc>
        <w:tc>
          <w:tcPr>
            <w:tcW w:w="1640" w:type="dxa"/>
            <w:shd w:val="clear" w:color="auto" w:fill="auto"/>
            <w:vAlign w:val="bottom"/>
          </w:tcPr>
          <w:p w14:paraId="35E082BE" w14:textId="77777777" w:rsidR="000104DD" w:rsidRPr="00C36937" w:rsidRDefault="000104DD" w:rsidP="00985B6A">
            <w:pPr>
              <w:suppressAutoHyphens w:val="0"/>
              <w:spacing w:before="36" w:after="36" w:line="210" w:lineRule="exact"/>
              <w:jc w:val="right"/>
              <w:rPr>
                <w:sz w:val="18"/>
              </w:rPr>
            </w:pPr>
            <w:r w:rsidRPr="00C36937">
              <w:rPr>
                <w:sz w:val="18"/>
              </w:rPr>
              <w:t>11 064</w:t>
            </w:r>
          </w:p>
        </w:tc>
        <w:tc>
          <w:tcPr>
            <w:tcW w:w="1640" w:type="dxa"/>
            <w:shd w:val="clear" w:color="auto" w:fill="auto"/>
            <w:vAlign w:val="bottom"/>
          </w:tcPr>
          <w:p w14:paraId="01047CFB" w14:textId="77777777" w:rsidR="000104DD" w:rsidRPr="00C36937" w:rsidRDefault="000104DD" w:rsidP="00985B6A">
            <w:pPr>
              <w:suppressAutoHyphens w:val="0"/>
              <w:spacing w:before="36" w:after="36" w:line="210" w:lineRule="exact"/>
              <w:jc w:val="right"/>
              <w:rPr>
                <w:sz w:val="18"/>
              </w:rPr>
            </w:pPr>
            <w:r w:rsidRPr="00C36937">
              <w:rPr>
                <w:sz w:val="18"/>
              </w:rPr>
              <w:t>44</w:t>
            </w:r>
          </w:p>
        </w:tc>
      </w:tr>
      <w:tr w:rsidR="00C36937" w:rsidRPr="00C36937" w14:paraId="0F9C5036" w14:textId="77777777" w:rsidTr="00B23E47">
        <w:tc>
          <w:tcPr>
            <w:tcW w:w="2450" w:type="dxa"/>
            <w:shd w:val="clear" w:color="auto" w:fill="auto"/>
          </w:tcPr>
          <w:p w14:paraId="15F99E94" w14:textId="77777777" w:rsidR="000104DD" w:rsidRPr="00C36937" w:rsidRDefault="000104DD" w:rsidP="00985B6A">
            <w:pPr>
              <w:suppressAutoHyphens w:val="0"/>
              <w:spacing w:before="36" w:after="36" w:line="210" w:lineRule="exact"/>
              <w:rPr>
                <w:sz w:val="18"/>
              </w:rPr>
            </w:pPr>
            <w:r w:rsidRPr="00C36937">
              <w:rPr>
                <w:sz w:val="18"/>
              </w:rPr>
              <w:t xml:space="preserve">Los </w:t>
            </w:r>
            <w:proofErr w:type="spellStart"/>
            <w:r w:rsidRPr="00C36937">
              <w:rPr>
                <w:sz w:val="18"/>
              </w:rPr>
              <w:t>Ríos</w:t>
            </w:r>
            <w:proofErr w:type="spellEnd"/>
          </w:p>
        </w:tc>
        <w:tc>
          <w:tcPr>
            <w:tcW w:w="1640" w:type="dxa"/>
            <w:shd w:val="clear" w:color="auto" w:fill="auto"/>
            <w:vAlign w:val="bottom"/>
          </w:tcPr>
          <w:p w14:paraId="2445446F" w14:textId="77777777" w:rsidR="000104DD" w:rsidRPr="00C36937" w:rsidRDefault="000104DD" w:rsidP="00985B6A">
            <w:pPr>
              <w:suppressAutoHyphens w:val="0"/>
              <w:spacing w:before="36" w:after="36" w:line="210" w:lineRule="exact"/>
              <w:jc w:val="right"/>
              <w:rPr>
                <w:sz w:val="18"/>
              </w:rPr>
            </w:pPr>
            <w:r w:rsidRPr="00C36937">
              <w:rPr>
                <w:sz w:val="18"/>
              </w:rPr>
              <w:t>898 652</w:t>
            </w:r>
          </w:p>
        </w:tc>
        <w:tc>
          <w:tcPr>
            <w:tcW w:w="1640" w:type="dxa"/>
            <w:shd w:val="clear" w:color="auto" w:fill="auto"/>
            <w:vAlign w:val="bottom"/>
          </w:tcPr>
          <w:p w14:paraId="105F1C0C" w14:textId="77777777" w:rsidR="000104DD" w:rsidRPr="00C36937" w:rsidRDefault="000104DD" w:rsidP="00985B6A">
            <w:pPr>
              <w:suppressAutoHyphens w:val="0"/>
              <w:spacing w:before="36" w:after="36" w:line="210" w:lineRule="exact"/>
              <w:jc w:val="right"/>
              <w:rPr>
                <w:sz w:val="18"/>
              </w:rPr>
            </w:pPr>
            <w:r w:rsidRPr="00C36937">
              <w:rPr>
                <w:sz w:val="18"/>
              </w:rPr>
              <w:t>7 238</w:t>
            </w:r>
          </w:p>
        </w:tc>
        <w:tc>
          <w:tcPr>
            <w:tcW w:w="1640" w:type="dxa"/>
            <w:shd w:val="clear" w:color="auto" w:fill="auto"/>
            <w:vAlign w:val="bottom"/>
          </w:tcPr>
          <w:p w14:paraId="2BC3BFA8" w14:textId="77777777" w:rsidR="000104DD" w:rsidRPr="00C36937" w:rsidRDefault="000104DD" w:rsidP="00985B6A">
            <w:pPr>
              <w:suppressAutoHyphens w:val="0"/>
              <w:spacing w:before="36" w:after="36" w:line="210" w:lineRule="exact"/>
              <w:jc w:val="right"/>
              <w:rPr>
                <w:sz w:val="18"/>
              </w:rPr>
            </w:pPr>
            <w:r w:rsidRPr="00C36937">
              <w:rPr>
                <w:sz w:val="18"/>
              </w:rPr>
              <w:t>124</w:t>
            </w:r>
          </w:p>
        </w:tc>
      </w:tr>
      <w:tr w:rsidR="00C36937" w:rsidRPr="00C36937" w14:paraId="0C14D7D6" w14:textId="77777777" w:rsidTr="00B23E47">
        <w:tc>
          <w:tcPr>
            <w:tcW w:w="2450" w:type="dxa"/>
            <w:shd w:val="clear" w:color="auto" w:fill="auto"/>
          </w:tcPr>
          <w:p w14:paraId="7ABDDDF9" w14:textId="77777777" w:rsidR="000104DD" w:rsidRPr="00C36937" w:rsidRDefault="000104DD" w:rsidP="00985B6A">
            <w:pPr>
              <w:suppressAutoHyphens w:val="0"/>
              <w:spacing w:before="36" w:after="36" w:line="210" w:lineRule="exact"/>
              <w:rPr>
                <w:sz w:val="18"/>
              </w:rPr>
            </w:pPr>
            <w:r w:rsidRPr="00C36937">
              <w:rPr>
                <w:sz w:val="18"/>
              </w:rPr>
              <w:t>Manabí</w:t>
            </w:r>
          </w:p>
        </w:tc>
        <w:tc>
          <w:tcPr>
            <w:tcW w:w="1640" w:type="dxa"/>
            <w:shd w:val="clear" w:color="auto" w:fill="auto"/>
            <w:vAlign w:val="bottom"/>
          </w:tcPr>
          <w:p w14:paraId="60F9A469" w14:textId="77777777" w:rsidR="000104DD" w:rsidRPr="00C36937" w:rsidRDefault="000104DD" w:rsidP="00985B6A">
            <w:pPr>
              <w:suppressAutoHyphens w:val="0"/>
              <w:spacing w:before="36" w:after="36" w:line="210" w:lineRule="exact"/>
              <w:jc w:val="right"/>
              <w:rPr>
                <w:sz w:val="18"/>
              </w:rPr>
            </w:pPr>
            <w:r w:rsidRPr="00C36937">
              <w:rPr>
                <w:sz w:val="18"/>
              </w:rPr>
              <w:t>1 592 840</w:t>
            </w:r>
          </w:p>
        </w:tc>
        <w:tc>
          <w:tcPr>
            <w:tcW w:w="1640" w:type="dxa"/>
            <w:shd w:val="clear" w:color="auto" w:fill="auto"/>
            <w:vAlign w:val="bottom"/>
          </w:tcPr>
          <w:p w14:paraId="6425379E" w14:textId="77777777" w:rsidR="000104DD" w:rsidRPr="00C36937" w:rsidRDefault="000104DD" w:rsidP="00985B6A">
            <w:pPr>
              <w:suppressAutoHyphens w:val="0"/>
              <w:spacing w:before="36" w:after="36" w:line="210" w:lineRule="exact"/>
              <w:jc w:val="right"/>
              <w:rPr>
                <w:sz w:val="18"/>
              </w:rPr>
            </w:pPr>
            <w:r w:rsidRPr="00C36937">
              <w:rPr>
                <w:sz w:val="18"/>
              </w:rPr>
              <w:t>19 517</w:t>
            </w:r>
          </w:p>
        </w:tc>
        <w:tc>
          <w:tcPr>
            <w:tcW w:w="1640" w:type="dxa"/>
            <w:shd w:val="clear" w:color="auto" w:fill="auto"/>
            <w:vAlign w:val="bottom"/>
          </w:tcPr>
          <w:p w14:paraId="02D3A2AF" w14:textId="77777777" w:rsidR="000104DD" w:rsidRPr="00C36937" w:rsidRDefault="000104DD" w:rsidP="00985B6A">
            <w:pPr>
              <w:suppressAutoHyphens w:val="0"/>
              <w:spacing w:before="36" w:after="36" w:line="210" w:lineRule="exact"/>
              <w:jc w:val="right"/>
              <w:rPr>
                <w:sz w:val="18"/>
              </w:rPr>
            </w:pPr>
            <w:r w:rsidRPr="00C36937">
              <w:rPr>
                <w:sz w:val="18"/>
              </w:rPr>
              <w:t>82</w:t>
            </w:r>
          </w:p>
        </w:tc>
      </w:tr>
      <w:tr w:rsidR="00C36937" w:rsidRPr="00C36937" w14:paraId="71F8549B" w14:textId="77777777" w:rsidTr="00B23E47">
        <w:tc>
          <w:tcPr>
            <w:tcW w:w="2450" w:type="dxa"/>
            <w:shd w:val="clear" w:color="auto" w:fill="auto"/>
          </w:tcPr>
          <w:p w14:paraId="16A8F26E" w14:textId="77777777" w:rsidR="000104DD" w:rsidRPr="00C36937" w:rsidRDefault="000104DD" w:rsidP="00985B6A">
            <w:pPr>
              <w:suppressAutoHyphens w:val="0"/>
              <w:spacing w:before="36" w:after="36" w:line="210" w:lineRule="exact"/>
              <w:rPr>
                <w:sz w:val="18"/>
              </w:rPr>
            </w:pPr>
            <w:proofErr w:type="spellStart"/>
            <w:r w:rsidRPr="00C36937">
              <w:rPr>
                <w:sz w:val="18"/>
              </w:rPr>
              <w:t>Morona</w:t>
            </w:r>
            <w:proofErr w:type="spellEnd"/>
            <w:r w:rsidRPr="00C36937">
              <w:rPr>
                <w:sz w:val="18"/>
              </w:rPr>
              <w:t xml:space="preserve"> Santiago</w:t>
            </w:r>
          </w:p>
        </w:tc>
        <w:tc>
          <w:tcPr>
            <w:tcW w:w="1640" w:type="dxa"/>
            <w:shd w:val="clear" w:color="auto" w:fill="auto"/>
            <w:vAlign w:val="bottom"/>
          </w:tcPr>
          <w:p w14:paraId="6A692D95" w14:textId="77777777" w:rsidR="000104DD" w:rsidRPr="00C36937" w:rsidRDefault="000104DD" w:rsidP="00985B6A">
            <w:pPr>
              <w:suppressAutoHyphens w:val="0"/>
              <w:spacing w:before="36" w:after="36" w:line="210" w:lineRule="exact"/>
              <w:jc w:val="right"/>
              <w:rPr>
                <w:sz w:val="18"/>
              </w:rPr>
            </w:pPr>
            <w:r w:rsidRPr="00C36937">
              <w:rPr>
                <w:sz w:val="18"/>
              </w:rPr>
              <w:t>192 508</w:t>
            </w:r>
          </w:p>
        </w:tc>
        <w:tc>
          <w:tcPr>
            <w:tcW w:w="1640" w:type="dxa"/>
            <w:shd w:val="clear" w:color="auto" w:fill="auto"/>
            <w:vAlign w:val="bottom"/>
          </w:tcPr>
          <w:p w14:paraId="60069098" w14:textId="77777777" w:rsidR="000104DD" w:rsidRPr="00C36937" w:rsidRDefault="000104DD" w:rsidP="00985B6A">
            <w:pPr>
              <w:suppressAutoHyphens w:val="0"/>
              <w:spacing w:before="36" w:after="36" w:line="210" w:lineRule="exact"/>
              <w:jc w:val="right"/>
              <w:rPr>
                <w:sz w:val="18"/>
              </w:rPr>
            </w:pPr>
            <w:r w:rsidRPr="00C36937">
              <w:rPr>
                <w:sz w:val="18"/>
              </w:rPr>
              <w:t>24 004</w:t>
            </w:r>
          </w:p>
        </w:tc>
        <w:tc>
          <w:tcPr>
            <w:tcW w:w="1640" w:type="dxa"/>
            <w:shd w:val="clear" w:color="auto" w:fill="auto"/>
            <w:vAlign w:val="bottom"/>
          </w:tcPr>
          <w:p w14:paraId="76E6091B" w14:textId="77777777" w:rsidR="000104DD" w:rsidRPr="00C36937" w:rsidRDefault="000104DD" w:rsidP="00985B6A">
            <w:pPr>
              <w:suppressAutoHyphens w:val="0"/>
              <w:spacing w:before="36" w:after="36" w:line="210" w:lineRule="exact"/>
              <w:jc w:val="right"/>
              <w:rPr>
                <w:sz w:val="18"/>
              </w:rPr>
            </w:pPr>
            <w:r w:rsidRPr="00C36937">
              <w:rPr>
                <w:sz w:val="18"/>
              </w:rPr>
              <w:t>8</w:t>
            </w:r>
          </w:p>
        </w:tc>
      </w:tr>
      <w:tr w:rsidR="00C36937" w:rsidRPr="00C36937" w14:paraId="2BE0DBDD" w14:textId="77777777" w:rsidTr="00B23E47">
        <w:tc>
          <w:tcPr>
            <w:tcW w:w="2450" w:type="dxa"/>
            <w:shd w:val="clear" w:color="auto" w:fill="auto"/>
          </w:tcPr>
          <w:p w14:paraId="5ED2ABA1" w14:textId="77777777" w:rsidR="000104DD" w:rsidRPr="00C36937" w:rsidRDefault="000104DD" w:rsidP="00985B6A">
            <w:pPr>
              <w:suppressAutoHyphens w:val="0"/>
              <w:spacing w:before="36" w:after="36" w:line="210" w:lineRule="exact"/>
              <w:rPr>
                <w:sz w:val="18"/>
              </w:rPr>
            </w:pPr>
            <w:r w:rsidRPr="00C36937">
              <w:rPr>
                <w:sz w:val="18"/>
              </w:rPr>
              <w:t>Napo</w:t>
            </w:r>
          </w:p>
        </w:tc>
        <w:tc>
          <w:tcPr>
            <w:tcW w:w="1640" w:type="dxa"/>
            <w:shd w:val="clear" w:color="auto" w:fill="auto"/>
            <w:vAlign w:val="bottom"/>
          </w:tcPr>
          <w:p w14:paraId="530F19ED" w14:textId="77777777" w:rsidR="000104DD" w:rsidRPr="00C36937" w:rsidRDefault="000104DD" w:rsidP="00985B6A">
            <w:pPr>
              <w:suppressAutoHyphens w:val="0"/>
              <w:spacing w:before="36" w:after="36" w:line="210" w:lineRule="exact"/>
              <w:jc w:val="right"/>
              <w:rPr>
                <w:sz w:val="18"/>
              </w:rPr>
            </w:pPr>
            <w:r w:rsidRPr="00C36937">
              <w:rPr>
                <w:sz w:val="18"/>
              </w:rPr>
              <w:t>131 675</w:t>
            </w:r>
          </w:p>
        </w:tc>
        <w:tc>
          <w:tcPr>
            <w:tcW w:w="1640" w:type="dxa"/>
            <w:shd w:val="clear" w:color="auto" w:fill="auto"/>
            <w:vAlign w:val="bottom"/>
          </w:tcPr>
          <w:p w14:paraId="05627C28" w14:textId="77777777" w:rsidR="000104DD" w:rsidRPr="00C36937" w:rsidRDefault="000104DD" w:rsidP="00985B6A">
            <w:pPr>
              <w:suppressAutoHyphens w:val="0"/>
              <w:spacing w:before="36" w:after="36" w:line="210" w:lineRule="exact"/>
              <w:jc w:val="right"/>
              <w:rPr>
                <w:sz w:val="18"/>
              </w:rPr>
            </w:pPr>
            <w:r w:rsidRPr="00C36937">
              <w:rPr>
                <w:sz w:val="18"/>
              </w:rPr>
              <w:t>12 542</w:t>
            </w:r>
          </w:p>
        </w:tc>
        <w:tc>
          <w:tcPr>
            <w:tcW w:w="1640" w:type="dxa"/>
            <w:shd w:val="clear" w:color="auto" w:fill="auto"/>
            <w:vAlign w:val="bottom"/>
          </w:tcPr>
          <w:p w14:paraId="2E41C2F4" w14:textId="77777777" w:rsidR="000104DD" w:rsidRPr="00C36937" w:rsidRDefault="000104DD" w:rsidP="00985B6A">
            <w:pPr>
              <w:suppressAutoHyphens w:val="0"/>
              <w:spacing w:before="36" w:after="36" w:line="210" w:lineRule="exact"/>
              <w:jc w:val="right"/>
              <w:rPr>
                <w:sz w:val="18"/>
              </w:rPr>
            </w:pPr>
            <w:r w:rsidRPr="00C36937">
              <w:rPr>
                <w:sz w:val="18"/>
              </w:rPr>
              <w:t>10</w:t>
            </w:r>
          </w:p>
        </w:tc>
      </w:tr>
      <w:tr w:rsidR="00C36937" w:rsidRPr="00C36937" w14:paraId="01909492" w14:textId="77777777" w:rsidTr="00B23E47">
        <w:tc>
          <w:tcPr>
            <w:tcW w:w="2450" w:type="dxa"/>
            <w:shd w:val="clear" w:color="auto" w:fill="auto"/>
          </w:tcPr>
          <w:p w14:paraId="6C5F833A" w14:textId="77777777" w:rsidR="000104DD" w:rsidRPr="00C36937" w:rsidRDefault="000104DD" w:rsidP="00985B6A">
            <w:pPr>
              <w:suppressAutoHyphens w:val="0"/>
              <w:spacing w:before="36" w:after="36" w:line="210" w:lineRule="exact"/>
              <w:rPr>
                <w:sz w:val="18"/>
              </w:rPr>
            </w:pPr>
            <w:r w:rsidRPr="00C36937">
              <w:rPr>
                <w:sz w:val="18"/>
              </w:rPr>
              <w:t>Pastaza</w:t>
            </w:r>
          </w:p>
        </w:tc>
        <w:tc>
          <w:tcPr>
            <w:tcW w:w="1640" w:type="dxa"/>
            <w:shd w:val="clear" w:color="auto" w:fill="auto"/>
            <w:vAlign w:val="bottom"/>
          </w:tcPr>
          <w:p w14:paraId="273A2F06" w14:textId="77777777" w:rsidR="000104DD" w:rsidRPr="00C36937" w:rsidRDefault="000104DD" w:rsidP="00985B6A">
            <w:pPr>
              <w:suppressAutoHyphens w:val="0"/>
              <w:spacing w:before="36" w:after="36" w:line="210" w:lineRule="exact"/>
              <w:jc w:val="right"/>
              <w:rPr>
                <w:sz w:val="18"/>
              </w:rPr>
            </w:pPr>
            <w:r w:rsidRPr="00C36937">
              <w:rPr>
                <w:sz w:val="18"/>
              </w:rPr>
              <w:t>111 915</w:t>
            </w:r>
          </w:p>
        </w:tc>
        <w:tc>
          <w:tcPr>
            <w:tcW w:w="1640" w:type="dxa"/>
            <w:shd w:val="clear" w:color="auto" w:fill="auto"/>
            <w:vAlign w:val="bottom"/>
          </w:tcPr>
          <w:p w14:paraId="7E2AC2D5" w14:textId="77777777" w:rsidR="000104DD" w:rsidRPr="00C36937" w:rsidRDefault="000104DD" w:rsidP="00985B6A">
            <w:pPr>
              <w:suppressAutoHyphens w:val="0"/>
              <w:spacing w:before="36" w:after="36" w:line="210" w:lineRule="exact"/>
              <w:jc w:val="right"/>
              <w:rPr>
                <w:sz w:val="18"/>
              </w:rPr>
            </w:pPr>
            <w:r w:rsidRPr="00C36937">
              <w:rPr>
                <w:sz w:val="18"/>
              </w:rPr>
              <w:t>29 647</w:t>
            </w:r>
          </w:p>
        </w:tc>
        <w:tc>
          <w:tcPr>
            <w:tcW w:w="1640" w:type="dxa"/>
            <w:shd w:val="clear" w:color="auto" w:fill="auto"/>
            <w:vAlign w:val="bottom"/>
          </w:tcPr>
          <w:p w14:paraId="4981546C" w14:textId="77777777" w:rsidR="000104DD" w:rsidRPr="00C36937" w:rsidRDefault="000104DD" w:rsidP="00985B6A">
            <w:pPr>
              <w:suppressAutoHyphens w:val="0"/>
              <w:spacing w:before="36" w:after="36" w:line="210" w:lineRule="exact"/>
              <w:jc w:val="right"/>
              <w:rPr>
                <w:sz w:val="18"/>
              </w:rPr>
            </w:pPr>
            <w:r w:rsidRPr="00C36937">
              <w:rPr>
                <w:sz w:val="18"/>
              </w:rPr>
              <w:t>4</w:t>
            </w:r>
          </w:p>
        </w:tc>
      </w:tr>
      <w:tr w:rsidR="00C36937" w:rsidRPr="00C36937" w14:paraId="14DE9465" w14:textId="77777777" w:rsidTr="00B23E47">
        <w:tc>
          <w:tcPr>
            <w:tcW w:w="2450" w:type="dxa"/>
            <w:shd w:val="clear" w:color="auto" w:fill="auto"/>
          </w:tcPr>
          <w:p w14:paraId="22A056A5" w14:textId="77777777" w:rsidR="000104DD" w:rsidRPr="00C36937" w:rsidRDefault="000104DD" w:rsidP="00985B6A">
            <w:pPr>
              <w:suppressAutoHyphens w:val="0"/>
              <w:spacing w:before="36" w:after="36" w:line="210" w:lineRule="exact"/>
              <w:rPr>
                <w:sz w:val="18"/>
              </w:rPr>
            </w:pPr>
            <w:r w:rsidRPr="00C36937">
              <w:rPr>
                <w:sz w:val="18"/>
              </w:rPr>
              <w:t>Pichincha</w:t>
            </w:r>
          </w:p>
        </w:tc>
        <w:tc>
          <w:tcPr>
            <w:tcW w:w="1640" w:type="dxa"/>
            <w:shd w:val="clear" w:color="auto" w:fill="auto"/>
            <w:vAlign w:val="bottom"/>
          </w:tcPr>
          <w:p w14:paraId="7C28B4DB" w14:textId="77777777" w:rsidR="000104DD" w:rsidRPr="00C36937" w:rsidRDefault="000104DD" w:rsidP="00985B6A">
            <w:pPr>
              <w:suppressAutoHyphens w:val="0"/>
              <w:spacing w:before="36" w:after="36" w:line="210" w:lineRule="exact"/>
              <w:jc w:val="right"/>
              <w:rPr>
                <w:sz w:val="18"/>
              </w:rPr>
            </w:pPr>
            <w:r w:rsidRPr="00C36937">
              <w:rPr>
                <w:sz w:val="18"/>
              </w:rPr>
              <w:t>3 089 473</w:t>
            </w:r>
          </w:p>
        </w:tc>
        <w:tc>
          <w:tcPr>
            <w:tcW w:w="1640" w:type="dxa"/>
            <w:shd w:val="clear" w:color="auto" w:fill="auto"/>
            <w:vAlign w:val="bottom"/>
          </w:tcPr>
          <w:p w14:paraId="40AF34C0" w14:textId="77777777" w:rsidR="000104DD" w:rsidRPr="00C36937" w:rsidRDefault="000104DD" w:rsidP="00985B6A">
            <w:pPr>
              <w:suppressAutoHyphens w:val="0"/>
              <w:spacing w:before="36" w:after="36" w:line="210" w:lineRule="exact"/>
              <w:jc w:val="right"/>
              <w:rPr>
                <w:sz w:val="18"/>
              </w:rPr>
            </w:pPr>
            <w:r w:rsidRPr="00C36937">
              <w:rPr>
                <w:sz w:val="18"/>
              </w:rPr>
              <w:t>9 453</w:t>
            </w:r>
          </w:p>
        </w:tc>
        <w:tc>
          <w:tcPr>
            <w:tcW w:w="1640" w:type="dxa"/>
            <w:shd w:val="clear" w:color="auto" w:fill="auto"/>
            <w:vAlign w:val="bottom"/>
          </w:tcPr>
          <w:p w14:paraId="1C877D4C" w14:textId="77777777" w:rsidR="000104DD" w:rsidRPr="00C36937" w:rsidRDefault="000104DD" w:rsidP="00985B6A">
            <w:pPr>
              <w:suppressAutoHyphens w:val="0"/>
              <w:spacing w:before="36" w:after="36" w:line="210" w:lineRule="exact"/>
              <w:jc w:val="right"/>
              <w:rPr>
                <w:sz w:val="18"/>
              </w:rPr>
            </w:pPr>
            <w:r w:rsidRPr="00C36937">
              <w:rPr>
                <w:sz w:val="18"/>
              </w:rPr>
              <w:t>327</w:t>
            </w:r>
          </w:p>
        </w:tc>
      </w:tr>
      <w:tr w:rsidR="00C36937" w:rsidRPr="00C36937" w14:paraId="5E9D8504" w14:textId="77777777" w:rsidTr="00B23E47">
        <w:tc>
          <w:tcPr>
            <w:tcW w:w="2450" w:type="dxa"/>
            <w:shd w:val="clear" w:color="auto" w:fill="auto"/>
          </w:tcPr>
          <w:p w14:paraId="39EF9A9E" w14:textId="77777777" w:rsidR="000104DD" w:rsidRPr="00C36937" w:rsidRDefault="000104DD" w:rsidP="00985B6A">
            <w:pPr>
              <w:suppressAutoHyphens w:val="0"/>
              <w:spacing w:before="36" w:after="36" w:line="210" w:lineRule="exact"/>
              <w:rPr>
                <w:sz w:val="18"/>
              </w:rPr>
            </w:pPr>
            <w:r w:rsidRPr="00C36937">
              <w:rPr>
                <w:sz w:val="18"/>
              </w:rPr>
              <w:t>Tungurahua</w:t>
            </w:r>
          </w:p>
        </w:tc>
        <w:tc>
          <w:tcPr>
            <w:tcW w:w="1640" w:type="dxa"/>
            <w:shd w:val="clear" w:color="auto" w:fill="auto"/>
            <w:vAlign w:val="bottom"/>
          </w:tcPr>
          <w:p w14:paraId="380B7485" w14:textId="77777777" w:rsidR="000104DD" w:rsidRPr="00C36937" w:rsidRDefault="000104DD" w:rsidP="00985B6A">
            <w:pPr>
              <w:suppressAutoHyphens w:val="0"/>
              <w:spacing w:before="36" w:after="36" w:line="210" w:lineRule="exact"/>
              <w:jc w:val="right"/>
              <w:rPr>
                <w:sz w:val="18"/>
              </w:rPr>
            </w:pPr>
            <w:r w:rsidRPr="00C36937">
              <w:rPr>
                <w:sz w:val="18"/>
              </w:rPr>
              <w:t>563 532</w:t>
            </w:r>
          </w:p>
        </w:tc>
        <w:tc>
          <w:tcPr>
            <w:tcW w:w="1640" w:type="dxa"/>
            <w:shd w:val="clear" w:color="auto" w:fill="auto"/>
            <w:vAlign w:val="bottom"/>
          </w:tcPr>
          <w:p w14:paraId="2A81D2FB" w14:textId="77777777" w:rsidR="000104DD" w:rsidRPr="00C36937" w:rsidRDefault="000104DD" w:rsidP="00985B6A">
            <w:pPr>
              <w:suppressAutoHyphens w:val="0"/>
              <w:spacing w:before="36" w:after="36" w:line="210" w:lineRule="exact"/>
              <w:jc w:val="right"/>
              <w:rPr>
                <w:sz w:val="18"/>
              </w:rPr>
            </w:pPr>
            <w:r w:rsidRPr="00C36937">
              <w:rPr>
                <w:sz w:val="18"/>
              </w:rPr>
              <w:t>3 386</w:t>
            </w:r>
          </w:p>
        </w:tc>
        <w:tc>
          <w:tcPr>
            <w:tcW w:w="1640" w:type="dxa"/>
            <w:shd w:val="clear" w:color="auto" w:fill="auto"/>
            <w:vAlign w:val="bottom"/>
          </w:tcPr>
          <w:p w14:paraId="5187B7A8" w14:textId="77777777" w:rsidR="000104DD" w:rsidRPr="00C36937" w:rsidRDefault="000104DD" w:rsidP="00985B6A">
            <w:pPr>
              <w:suppressAutoHyphens w:val="0"/>
              <w:spacing w:before="36" w:after="36" w:line="210" w:lineRule="exact"/>
              <w:jc w:val="right"/>
              <w:rPr>
                <w:sz w:val="18"/>
              </w:rPr>
            </w:pPr>
            <w:r w:rsidRPr="00C36937">
              <w:rPr>
                <w:sz w:val="18"/>
              </w:rPr>
              <w:t>166</w:t>
            </w:r>
          </w:p>
        </w:tc>
      </w:tr>
      <w:tr w:rsidR="00C36937" w:rsidRPr="00C36937" w14:paraId="65E5EE86" w14:textId="77777777" w:rsidTr="00B23E47">
        <w:tc>
          <w:tcPr>
            <w:tcW w:w="2450" w:type="dxa"/>
            <w:shd w:val="clear" w:color="auto" w:fill="auto"/>
          </w:tcPr>
          <w:p w14:paraId="5C04D440" w14:textId="77777777" w:rsidR="000104DD" w:rsidRPr="00C36937" w:rsidRDefault="000104DD" w:rsidP="00985B6A">
            <w:pPr>
              <w:suppressAutoHyphens w:val="0"/>
              <w:spacing w:before="36" w:after="36" w:line="210" w:lineRule="exact"/>
              <w:rPr>
                <w:sz w:val="18"/>
              </w:rPr>
            </w:pPr>
            <w:r w:rsidRPr="00C36937">
              <w:rPr>
                <w:sz w:val="18"/>
              </w:rPr>
              <w:t xml:space="preserve">Zamora </w:t>
            </w:r>
            <w:proofErr w:type="spellStart"/>
            <w:r w:rsidRPr="00C36937">
              <w:rPr>
                <w:sz w:val="18"/>
              </w:rPr>
              <w:t>Chinchipe</w:t>
            </w:r>
            <w:proofErr w:type="spellEnd"/>
          </w:p>
        </w:tc>
        <w:tc>
          <w:tcPr>
            <w:tcW w:w="1640" w:type="dxa"/>
            <w:shd w:val="clear" w:color="auto" w:fill="auto"/>
            <w:vAlign w:val="bottom"/>
          </w:tcPr>
          <w:p w14:paraId="404F875F" w14:textId="77777777" w:rsidR="000104DD" w:rsidRPr="00C36937" w:rsidRDefault="000104DD" w:rsidP="00985B6A">
            <w:pPr>
              <w:suppressAutoHyphens w:val="0"/>
              <w:spacing w:before="36" w:after="36" w:line="210" w:lineRule="exact"/>
              <w:jc w:val="right"/>
              <w:rPr>
                <w:sz w:val="18"/>
              </w:rPr>
            </w:pPr>
            <w:r w:rsidRPr="00C36937">
              <w:rPr>
                <w:sz w:val="18"/>
              </w:rPr>
              <w:t>110 973</w:t>
            </w:r>
          </w:p>
        </w:tc>
        <w:tc>
          <w:tcPr>
            <w:tcW w:w="1640" w:type="dxa"/>
            <w:shd w:val="clear" w:color="auto" w:fill="auto"/>
            <w:vAlign w:val="bottom"/>
          </w:tcPr>
          <w:p w14:paraId="46092579" w14:textId="77777777" w:rsidR="000104DD" w:rsidRPr="00C36937" w:rsidRDefault="000104DD" w:rsidP="00985B6A">
            <w:pPr>
              <w:suppressAutoHyphens w:val="0"/>
              <w:spacing w:before="36" w:after="36" w:line="210" w:lineRule="exact"/>
              <w:jc w:val="right"/>
              <w:rPr>
                <w:sz w:val="18"/>
              </w:rPr>
            </w:pPr>
            <w:r w:rsidRPr="00C36937">
              <w:rPr>
                <w:sz w:val="18"/>
              </w:rPr>
              <w:t>10 565</w:t>
            </w:r>
          </w:p>
        </w:tc>
        <w:tc>
          <w:tcPr>
            <w:tcW w:w="1640" w:type="dxa"/>
            <w:shd w:val="clear" w:color="auto" w:fill="auto"/>
            <w:vAlign w:val="bottom"/>
          </w:tcPr>
          <w:p w14:paraId="67EF6441" w14:textId="77777777" w:rsidR="000104DD" w:rsidRPr="00C36937" w:rsidRDefault="000104DD" w:rsidP="00985B6A">
            <w:pPr>
              <w:suppressAutoHyphens w:val="0"/>
              <w:spacing w:before="36" w:after="36" w:line="210" w:lineRule="exact"/>
              <w:jc w:val="right"/>
              <w:rPr>
                <w:sz w:val="18"/>
              </w:rPr>
            </w:pPr>
            <w:r w:rsidRPr="00C36937">
              <w:rPr>
                <w:sz w:val="18"/>
              </w:rPr>
              <w:t>11</w:t>
            </w:r>
          </w:p>
        </w:tc>
      </w:tr>
      <w:tr w:rsidR="00C36937" w:rsidRPr="00C36937" w14:paraId="2158D690" w14:textId="77777777" w:rsidTr="00B23E47">
        <w:tc>
          <w:tcPr>
            <w:tcW w:w="2450" w:type="dxa"/>
            <w:shd w:val="clear" w:color="auto" w:fill="auto"/>
          </w:tcPr>
          <w:p w14:paraId="40FC6D83" w14:textId="77777777" w:rsidR="000104DD" w:rsidRPr="00C36937" w:rsidRDefault="000104DD" w:rsidP="00985B6A">
            <w:pPr>
              <w:suppressAutoHyphens w:val="0"/>
              <w:spacing w:before="36" w:after="36" w:line="210" w:lineRule="exact"/>
              <w:rPr>
                <w:sz w:val="18"/>
              </w:rPr>
            </w:pPr>
            <w:r w:rsidRPr="00C36937">
              <w:rPr>
                <w:sz w:val="18"/>
              </w:rPr>
              <w:t>Galápagos</w:t>
            </w:r>
          </w:p>
        </w:tc>
        <w:tc>
          <w:tcPr>
            <w:tcW w:w="1640" w:type="dxa"/>
            <w:shd w:val="clear" w:color="auto" w:fill="auto"/>
            <w:vAlign w:val="bottom"/>
          </w:tcPr>
          <w:p w14:paraId="2F020478" w14:textId="77777777" w:rsidR="000104DD" w:rsidRPr="00C36937" w:rsidRDefault="000104DD" w:rsidP="00985B6A">
            <w:pPr>
              <w:suppressAutoHyphens w:val="0"/>
              <w:spacing w:before="36" w:after="36" w:line="210" w:lineRule="exact"/>
              <w:jc w:val="right"/>
              <w:rPr>
                <w:sz w:val="18"/>
              </w:rPr>
            </w:pPr>
            <w:r w:rsidRPr="00C36937">
              <w:rPr>
                <w:sz w:val="18"/>
              </w:rPr>
              <w:t>28 583</w:t>
            </w:r>
          </w:p>
        </w:tc>
        <w:tc>
          <w:tcPr>
            <w:tcW w:w="1640" w:type="dxa"/>
            <w:shd w:val="clear" w:color="auto" w:fill="auto"/>
            <w:vAlign w:val="bottom"/>
          </w:tcPr>
          <w:p w14:paraId="7B724D2D" w14:textId="77777777" w:rsidR="000104DD" w:rsidRPr="00C36937" w:rsidRDefault="000104DD" w:rsidP="00985B6A">
            <w:pPr>
              <w:suppressAutoHyphens w:val="0"/>
              <w:spacing w:before="36" w:after="36" w:line="210" w:lineRule="exact"/>
              <w:jc w:val="right"/>
              <w:rPr>
                <w:sz w:val="18"/>
              </w:rPr>
            </w:pPr>
            <w:r w:rsidRPr="00C36937">
              <w:rPr>
                <w:sz w:val="18"/>
              </w:rPr>
              <w:t>8 233</w:t>
            </w:r>
          </w:p>
        </w:tc>
        <w:tc>
          <w:tcPr>
            <w:tcW w:w="1640" w:type="dxa"/>
            <w:shd w:val="clear" w:color="auto" w:fill="auto"/>
            <w:vAlign w:val="bottom"/>
          </w:tcPr>
          <w:p w14:paraId="6B07B287" w14:textId="77777777" w:rsidR="000104DD" w:rsidRPr="00C36937" w:rsidRDefault="000104DD" w:rsidP="00985B6A">
            <w:pPr>
              <w:suppressAutoHyphens w:val="0"/>
              <w:spacing w:before="36" w:after="36" w:line="210" w:lineRule="exact"/>
              <w:jc w:val="right"/>
              <w:rPr>
                <w:sz w:val="18"/>
              </w:rPr>
            </w:pPr>
            <w:r w:rsidRPr="00C36937">
              <w:rPr>
                <w:sz w:val="18"/>
              </w:rPr>
              <w:t>3</w:t>
            </w:r>
          </w:p>
        </w:tc>
      </w:tr>
      <w:tr w:rsidR="00C36937" w:rsidRPr="00C36937" w14:paraId="6D2CF1E7" w14:textId="77777777" w:rsidTr="00B23E47">
        <w:tc>
          <w:tcPr>
            <w:tcW w:w="2450" w:type="dxa"/>
            <w:shd w:val="clear" w:color="auto" w:fill="auto"/>
          </w:tcPr>
          <w:p w14:paraId="682C0CFB" w14:textId="77777777" w:rsidR="000104DD" w:rsidRPr="00C36937" w:rsidRDefault="000104DD" w:rsidP="00985B6A">
            <w:pPr>
              <w:suppressAutoHyphens w:val="0"/>
              <w:spacing w:before="36" w:after="36" w:line="210" w:lineRule="exact"/>
              <w:rPr>
                <w:sz w:val="18"/>
              </w:rPr>
            </w:pPr>
            <w:r w:rsidRPr="00C36937">
              <w:rPr>
                <w:sz w:val="18"/>
              </w:rPr>
              <w:t>Sucumbíos</w:t>
            </w:r>
          </w:p>
        </w:tc>
        <w:tc>
          <w:tcPr>
            <w:tcW w:w="1640" w:type="dxa"/>
            <w:shd w:val="clear" w:color="auto" w:fill="auto"/>
            <w:vAlign w:val="bottom"/>
          </w:tcPr>
          <w:p w14:paraId="7CFADBA3" w14:textId="77777777" w:rsidR="000104DD" w:rsidRPr="00C36937" w:rsidRDefault="000104DD" w:rsidP="00985B6A">
            <w:pPr>
              <w:suppressAutoHyphens w:val="0"/>
              <w:spacing w:before="36" w:after="36" w:line="210" w:lineRule="exact"/>
              <w:jc w:val="right"/>
              <w:rPr>
                <w:sz w:val="18"/>
              </w:rPr>
            </w:pPr>
            <w:r w:rsidRPr="00C36937">
              <w:rPr>
                <w:sz w:val="18"/>
              </w:rPr>
              <w:t>199 014</w:t>
            </w:r>
          </w:p>
        </w:tc>
        <w:tc>
          <w:tcPr>
            <w:tcW w:w="1640" w:type="dxa"/>
            <w:shd w:val="clear" w:color="auto" w:fill="auto"/>
            <w:vAlign w:val="bottom"/>
          </w:tcPr>
          <w:p w14:paraId="3EC8EFFB" w14:textId="77777777" w:rsidR="000104DD" w:rsidRPr="00C36937" w:rsidRDefault="000104DD" w:rsidP="00985B6A">
            <w:pPr>
              <w:suppressAutoHyphens w:val="0"/>
              <w:spacing w:before="36" w:after="36" w:line="210" w:lineRule="exact"/>
              <w:jc w:val="right"/>
              <w:rPr>
                <w:sz w:val="18"/>
              </w:rPr>
            </w:pPr>
            <w:r w:rsidRPr="00C36937">
              <w:rPr>
                <w:sz w:val="18"/>
              </w:rPr>
              <w:t>18 098</w:t>
            </w:r>
          </w:p>
        </w:tc>
        <w:tc>
          <w:tcPr>
            <w:tcW w:w="1640" w:type="dxa"/>
            <w:shd w:val="clear" w:color="auto" w:fill="auto"/>
            <w:vAlign w:val="bottom"/>
          </w:tcPr>
          <w:p w14:paraId="3DAB3C16" w14:textId="77777777" w:rsidR="000104DD" w:rsidRPr="00C36937" w:rsidRDefault="000104DD" w:rsidP="00985B6A">
            <w:pPr>
              <w:suppressAutoHyphens w:val="0"/>
              <w:spacing w:before="36" w:after="36" w:line="210" w:lineRule="exact"/>
              <w:jc w:val="right"/>
              <w:rPr>
                <w:sz w:val="18"/>
              </w:rPr>
            </w:pPr>
            <w:r w:rsidRPr="00C36937">
              <w:rPr>
                <w:sz w:val="18"/>
              </w:rPr>
              <w:t>11</w:t>
            </w:r>
          </w:p>
        </w:tc>
      </w:tr>
      <w:tr w:rsidR="00C36937" w:rsidRPr="00C36937" w14:paraId="1F4F4033" w14:textId="77777777" w:rsidTr="00B23E47">
        <w:tc>
          <w:tcPr>
            <w:tcW w:w="2450" w:type="dxa"/>
            <w:shd w:val="clear" w:color="auto" w:fill="auto"/>
          </w:tcPr>
          <w:p w14:paraId="704929EB" w14:textId="77777777" w:rsidR="000104DD" w:rsidRPr="00C36937" w:rsidRDefault="000104DD" w:rsidP="00985B6A">
            <w:pPr>
              <w:suppressAutoHyphens w:val="0"/>
              <w:spacing w:before="36" w:after="36" w:line="210" w:lineRule="exact"/>
              <w:rPr>
                <w:sz w:val="18"/>
              </w:rPr>
            </w:pPr>
            <w:proofErr w:type="spellStart"/>
            <w:r w:rsidRPr="00C36937">
              <w:rPr>
                <w:sz w:val="18"/>
              </w:rPr>
              <w:t>Orellana</w:t>
            </w:r>
            <w:proofErr w:type="spellEnd"/>
          </w:p>
        </w:tc>
        <w:tc>
          <w:tcPr>
            <w:tcW w:w="1640" w:type="dxa"/>
            <w:shd w:val="clear" w:color="auto" w:fill="auto"/>
            <w:vAlign w:val="bottom"/>
          </w:tcPr>
          <w:p w14:paraId="41DA1814" w14:textId="77777777" w:rsidR="000104DD" w:rsidRPr="00C36937" w:rsidRDefault="000104DD" w:rsidP="00985B6A">
            <w:pPr>
              <w:suppressAutoHyphens w:val="0"/>
              <w:spacing w:before="36" w:after="36" w:line="210" w:lineRule="exact"/>
              <w:jc w:val="right"/>
              <w:rPr>
                <w:sz w:val="18"/>
              </w:rPr>
            </w:pPr>
            <w:r w:rsidRPr="00C36937">
              <w:rPr>
                <w:sz w:val="18"/>
              </w:rPr>
              <w:t>182 166</w:t>
            </w:r>
          </w:p>
        </w:tc>
        <w:tc>
          <w:tcPr>
            <w:tcW w:w="1640" w:type="dxa"/>
            <w:shd w:val="clear" w:color="auto" w:fill="auto"/>
            <w:vAlign w:val="bottom"/>
          </w:tcPr>
          <w:p w14:paraId="66DA8CE8" w14:textId="77777777" w:rsidR="000104DD" w:rsidRPr="00C36937" w:rsidRDefault="000104DD" w:rsidP="00985B6A">
            <w:pPr>
              <w:suppressAutoHyphens w:val="0"/>
              <w:spacing w:before="36" w:after="36" w:line="210" w:lineRule="exact"/>
              <w:jc w:val="right"/>
              <w:rPr>
                <w:sz w:val="18"/>
              </w:rPr>
            </w:pPr>
            <w:r w:rsidRPr="00C36937">
              <w:rPr>
                <w:sz w:val="18"/>
              </w:rPr>
              <w:t>21 729</w:t>
            </w:r>
          </w:p>
        </w:tc>
        <w:tc>
          <w:tcPr>
            <w:tcW w:w="1640" w:type="dxa"/>
            <w:shd w:val="clear" w:color="auto" w:fill="auto"/>
            <w:vAlign w:val="bottom"/>
          </w:tcPr>
          <w:p w14:paraId="695C91B8" w14:textId="77777777" w:rsidR="000104DD" w:rsidRPr="00C36937" w:rsidRDefault="000104DD" w:rsidP="00985B6A">
            <w:pPr>
              <w:suppressAutoHyphens w:val="0"/>
              <w:spacing w:before="36" w:after="36" w:line="210" w:lineRule="exact"/>
              <w:jc w:val="right"/>
              <w:rPr>
                <w:sz w:val="18"/>
              </w:rPr>
            </w:pPr>
            <w:r w:rsidRPr="00C36937">
              <w:rPr>
                <w:sz w:val="18"/>
              </w:rPr>
              <w:t>8</w:t>
            </w:r>
          </w:p>
        </w:tc>
      </w:tr>
      <w:tr w:rsidR="00C36937" w:rsidRPr="00C36937" w14:paraId="31B795EE" w14:textId="77777777" w:rsidTr="00B23E47">
        <w:tc>
          <w:tcPr>
            <w:tcW w:w="2450" w:type="dxa"/>
            <w:shd w:val="clear" w:color="auto" w:fill="auto"/>
          </w:tcPr>
          <w:p w14:paraId="3E5E9DC6" w14:textId="2CE3CC30" w:rsidR="000104DD" w:rsidRPr="00123C91" w:rsidRDefault="000104DD" w:rsidP="00985B6A">
            <w:pPr>
              <w:suppressAutoHyphens w:val="0"/>
              <w:spacing w:before="36" w:after="36" w:line="210" w:lineRule="exact"/>
              <w:rPr>
                <w:sz w:val="18"/>
                <w:lang w:val="es-ES_tradnl"/>
              </w:rPr>
            </w:pPr>
            <w:r w:rsidRPr="00123C91">
              <w:rPr>
                <w:sz w:val="18"/>
                <w:lang w:val="es-ES_tradnl"/>
              </w:rPr>
              <w:t xml:space="preserve">Santo Domingo </w:t>
            </w:r>
            <w:r w:rsidR="00B23E47" w:rsidRPr="00123C91">
              <w:rPr>
                <w:sz w:val="18"/>
                <w:lang w:val="es-ES_tradnl"/>
              </w:rPr>
              <w:t>d</w:t>
            </w:r>
            <w:r w:rsidRPr="00123C91">
              <w:rPr>
                <w:sz w:val="18"/>
                <w:lang w:val="es-ES_tradnl"/>
              </w:rPr>
              <w:t xml:space="preserve">e </w:t>
            </w:r>
            <w:r w:rsidR="00B23E47" w:rsidRPr="00123C91">
              <w:rPr>
                <w:sz w:val="18"/>
                <w:lang w:val="es-ES_tradnl"/>
              </w:rPr>
              <w:t>l</w:t>
            </w:r>
            <w:r w:rsidRPr="00123C91">
              <w:rPr>
                <w:sz w:val="18"/>
                <w:lang w:val="es-ES_tradnl"/>
              </w:rPr>
              <w:t>os Tsáchilas</w:t>
            </w:r>
          </w:p>
        </w:tc>
        <w:tc>
          <w:tcPr>
            <w:tcW w:w="1640" w:type="dxa"/>
            <w:shd w:val="clear" w:color="auto" w:fill="auto"/>
            <w:vAlign w:val="bottom"/>
          </w:tcPr>
          <w:p w14:paraId="4ED78614" w14:textId="77777777" w:rsidR="000104DD" w:rsidRPr="00C36937" w:rsidRDefault="000104DD" w:rsidP="00985B6A">
            <w:pPr>
              <w:suppressAutoHyphens w:val="0"/>
              <w:spacing w:before="36" w:after="36" w:line="210" w:lineRule="exact"/>
              <w:jc w:val="right"/>
              <w:rPr>
                <w:sz w:val="18"/>
              </w:rPr>
            </w:pPr>
            <w:r w:rsidRPr="00C36937">
              <w:rPr>
                <w:sz w:val="18"/>
              </w:rPr>
              <w:t>492 969</w:t>
            </w:r>
          </w:p>
        </w:tc>
        <w:tc>
          <w:tcPr>
            <w:tcW w:w="1640" w:type="dxa"/>
            <w:shd w:val="clear" w:color="auto" w:fill="auto"/>
            <w:vAlign w:val="bottom"/>
          </w:tcPr>
          <w:p w14:paraId="3D3F7C3E" w14:textId="77777777" w:rsidR="000104DD" w:rsidRPr="00C36937" w:rsidRDefault="000104DD" w:rsidP="00985B6A">
            <w:pPr>
              <w:suppressAutoHyphens w:val="0"/>
              <w:spacing w:before="36" w:after="36" w:line="210" w:lineRule="exact"/>
              <w:jc w:val="right"/>
              <w:rPr>
                <w:sz w:val="18"/>
              </w:rPr>
            </w:pPr>
            <w:r w:rsidRPr="00C36937">
              <w:rPr>
                <w:sz w:val="18"/>
              </w:rPr>
              <w:t>3 780</w:t>
            </w:r>
          </w:p>
        </w:tc>
        <w:tc>
          <w:tcPr>
            <w:tcW w:w="1640" w:type="dxa"/>
            <w:shd w:val="clear" w:color="auto" w:fill="auto"/>
            <w:vAlign w:val="bottom"/>
          </w:tcPr>
          <w:p w14:paraId="478E1B3C" w14:textId="77777777" w:rsidR="000104DD" w:rsidRPr="00C36937" w:rsidRDefault="000104DD" w:rsidP="00985B6A">
            <w:pPr>
              <w:suppressAutoHyphens w:val="0"/>
              <w:spacing w:before="36" w:after="36" w:line="210" w:lineRule="exact"/>
              <w:jc w:val="right"/>
              <w:rPr>
                <w:sz w:val="18"/>
              </w:rPr>
            </w:pPr>
            <w:r w:rsidRPr="00C36937">
              <w:rPr>
                <w:sz w:val="18"/>
              </w:rPr>
              <w:t>130</w:t>
            </w:r>
          </w:p>
        </w:tc>
      </w:tr>
      <w:tr w:rsidR="00B23E47" w:rsidRPr="00C36937" w14:paraId="3403798E" w14:textId="77777777" w:rsidTr="00B23E47">
        <w:tc>
          <w:tcPr>
            <w:tcW w:w="2450" w:type="dxa"/>
            <w:tcBorders>
              <w:bottom w:val="single" w:sz="4" w:space="0" w:color="auto"/>
            </w:tcBorders>
            <w:shd w:val="clear" w:color="auto" w:fill="auto"/>
          </w:tcPr>
          <w:p w14:paraId="6AFF89B9" w14:textId="77777777" w:rsidR="000104DD" w:rsidRPr="00C36937" w:rsidRDefault="000104DD" w:rsidP="00985B6A">
            <w:pPr>
              <w:suppressAutoHyphens w:val="0"/>
              <w:spacing w:before="36" w:after="36" w:line="210" w:lineRule="exact"/>
              <w:rPr>
                <w:sz w:val="18"/>
              </w:rPr>
            </w:pPr>
            <w:r w:rsidRPr="00C36937">
              <w:rPr>
                <w:sz w:val="18"/>
              </w:rPr>
              <w:t>Santa Elena</w:t>
            </w:r>
          </w:p>
        </w:tc>
        <w:tc>
          <w:tcPr>
            <w:tcW w:w="1640" w:type="dxa"/>
            <w:tcBorders>
              <w:bottom w:val="single" w:sz="4" w:space="0" w:color="auto"/>
            </w:tcBorders>
            <w:shd w:val="clear" w:color="auto" w:fill="auto"/>
            <w:vAlign w:val="bottom"/>
          </w:tcPr>
          <w:p w14:paraId="68537C3C" w14:textId="77777777" w:rsidR="000104DD" w:rsidRPr="00C36937" w:rsidRDefault="000104DD" w:rsidP="00985B6A">
            <w:pPr>
              <w:suppressAutoHyphens w:val="0"/>
              <w:spacing w:before="36" w:after="36" w:line="210" w:lineRule="exact"/>
              <w:jc w:val="right"/>
              <w:rPr>
                <w:sz w:val="18"/>
              </w:rPr>
            </w:pPr>
            <w:r w:rsidRPr="00C36937">
              <w:rPr>
                <w:sz w:val="18"/>
              </w:rPr>
              <w:t>385 735</w:t>
            </w:r>
          </w:p>
        </w:tc>
        <w:tc>
          <w:tcPr>
            <w:tcW w:w="1640" w:type="dxa"/>
            <w:tcBorders>
              <w:bottom w:val="single" w:sz="4" w:space="0" w:color="auto"/>
            </w:tcBorders>
            <w:shd w:val="clear" w:color="auto" w:fill="auto"/>
            <w:vAlign w:val="bottom"/>
          </w:tcPr>
          <w:p w14:paraId="65D1F7B7" w14:textId="77777777" w:rsidR="000104DD" w:rsidRPr="00C36937" w:rsidRDefault="000104DD" w:rsidP="00985B6A">
            <w:pPr>
              <w:suppressAutoHyphens w:val="0"/>
              <w:spacing w:before="36" w:after="36" w:line="210" w:lineRule="exact"/>
              <w:jc w:val="right"/>
              <w:rPr>
                <w:sz w:val="18"/>
              </w:rPr>
            </w:pPr>
            <w:r w:rsidRPr="00C36937">
              <w:rPr>
                <w:sz w:val="18"/>
              </w:rPr>
              <w:t>3 688</w:t>
            </w:r>
          </w:p>
        </w:tc>
        <w:tc>
          <w:tcPr>
            <w:tcW w:w="1640" w:type="dxa"/>
            <w:tcBorders>
              <w:bottom w:val="single" w:sz="4" w:space="0" w:color="auto"/>
            </w:tcBorders>
            <w:shd w:val="clear" w:color="auto" w:fill="auto"/>
            <w:vAlign w:val="bottom"/>
          </w:tcPr>
          <w:p w14:paraId="4319133A" w14:textId="77777777" w:rsidR="000104DD" w:rsidRPr="00C36937" w:rsidRDefault="000104DD" w:rsidP="00985B6A">
            <w:pPr>
              <w:suppressAutoHyphens w:val="0"/>
              <w:spacing w:before="36" w:after="36" w:line="210" w:lineRule="exact"/>
              <w:jc w:val="right"/>
              <w:rPr>
                <w:sz w:val="18"/>
              </w:rPr>
            </w:pPr>
            <w:r w:rsidRPr="00C36937">
              <w:rPr>
                <w:sz w:val="18"/>
              </w:rPr>
              <w:t>105</w:t>
            </w:r>
          </w:p>
        </w:tc>
      </w:tr>
      <w:tr w:rsidR="00D20F16" w:rsidRPr="00BA7C9C" w14:paraId="7A502E2A" w14:textId="77777777" w:rsidTr="00B23E47">
        <w:tc>
          <w:tcPr>
            <w:tcW w:w="2450" w:type="dxa"/>
            <w:tcBorders>
              <w:top w:val="single" w:sz="4" w:space="0" w:color="auto"/>
              <w:bottom w:val="single" w:sz="12" w:space="0" w:color="auto"/>
            </w:tcBorders>
            <w:shd w:val="clear" w:color="auto" w:fill="auto"/>
          </w:tcPr>
          <w:p w14:paraId="045AFC21" w14:textId="77777777" w:rsidR="000104DD" w:rsidRPr="00BA7C9C" w:rsidRDefault="000104DD" w:rsidP="002D2CD1">
            <w:pPr>
              <w:suppressAutoHyphens w:val="0"/>
              <w:spacing w:before="76" w:after="76" w:line="210" w:lineRule="exact"/>
              <w:ind w:left="283"/>
              <w:rPr>
                <w:b/>
                <w:bCs/>
                <w:sz w:val="18"/>
              </w:rPr>
            </w:pPr>
            <w:r w:rsidRPr="00BA7C9C">
              <w:rPr>
                <w:b/>
                <w:bCs/>
                <w:sz w:val="18"/>
              </w:rPr>
              <w:t>Total</w:t>
            </w:r>
          </w:p>
        </w:tc>
        <w:tc>
          <w:tcPr>
            <w:tcW w:w="1640" w:type="dxa"/>
            <w:tcBorders>
              <w:top w:val="single" w:sz="4" w:space="0" w:color="auto"/>
              <w:bottom w:val="single" w:sz="12" w:space="0" w:color="auto"/>
            </w:tcBorders>
            <w:shd w:val="clear" w:color="auto" w:fill="auto"/>
            <w:vAlign w:val="bottom"/>
          </w:tcPr>
          <w:p w14:paraId="318732AA" w14:textId="77777777" w:rsidR="000104DD" w:rsidRPr="00BA7C9C" w:rsidRDefault="000104DD" w:rsidP="002D2CD1">
            <w:pPr>
              <w:suppressAutoHyphens w:val="0"/>
              <w:spacing w:before="76" w:after="76" w:line="210" w:lineRule="exact"/>
              <w:jc w:val="right"/>
              <w:rPr>
                <w:b/>
                <w:bCs/>
                <w:sz w:val="18"/>
              </w:rPr>
            </w:pPr>
            <w:r w:rsidRPr="00BA7C9C">
              <w:rPr>
                <w:b/>
                <w:bCs/>
                <w:sz w:val="18"/>
              </w:rPr>
              <w:t>16 938 986</w:t>
            </w:r>
          </w:p>
        </w:tc>
        <w:tc>
          <w:tcPr>
            <w:tcW w:w="1640" w:type="dxa"/>
            <w:tcBorders>
              <w:top w:val="single" w:sz="4" w:space="0" w:color="auto"/>
              <w:bottom w:val="single" w:sz="12" w:space="0" w:color="auto"/>
            </w:tcBorders>
            <w:shd w:val="clear" w:color="auto" w:fill="auto"/>
            <w:vAlign w:val="bottom"/>
          </w:tcPr>
          <w:p w14:paraId="2AAF71D6" w14:textId="77777777" w:rsidR="000104DD" w:rsidRPr="00BA7C9C" w:rsidRDefault="000104DD" w:rsidP="002D2CD1">
            <w:pPr>
              <w:suppressAutoHyphens w:val="0"/>
              <w:spacing w:before="76" w:after="76" w:line="210" w:lineRule="exact"/>
              <w:jc w:val="right"/>
              <w:rPr>
                <w:b/>
                <w:bCs/>
                <w:sz w:val="18"/>
              </w:rPr>
            </w:pPr>
            <w:r w:rsidRPr="00BA7C9C">
              <w:rPr>
                <w:b/>
                <w:bCs/>
                <w:sz w:val="18"/>
              </w:rPr>
              <w:t>257 204</w:t>
            </w:r>
          </w:p>
        </w:tc>
        <w:tc>
          <w:tcPr>
            <w:tcW w:w="1640" w:type="dxa"/>
            <w:tcBorders>
              <w:top w:val="single" w:sz="4" w:space="0" w:color="auto"/>
              <w:bottom w:val="single" w:sz="12" w:space="0" w:color="auto"/>
            </w:tcBorders>
            <w:shd w:val="clear" w:color="auto" w:fill="auto"/>
            <w:vAlign w:val="bottom"/>
          </w:tcPr>
          <w:p w14:paraId="27AEDC8F" w14:textId="77777777" w:rsidR="000104DD" w:rsidRPr="00BA7C9C" w:rsidRDefault="000104DD" w:rsidP="002D2CD1">
            <w:pPr>
              <w:suppressAutoHyphens w:val="0"/>
              <w:spacing w:before="76" w:after="76" w:line="210" w:lineRule="exact"/>
              <w:jc w:val="right"/>
              <w:rPr>
                <w:b/>
                <w:bCs/>
                <w:sz w:val="18"/>
              </w:rPr>
            </w:pPr>
            <w:r w:rsidRPr="00BA7C9C">
              <w:rPr>
                <w:b/>
                <w:bCs/>
                <w:sz w:val="18"/>
              </w:rPr>
              <w:t>66</w:t>
            </w:r>
          </w:p>
        </w:tc>
      </w:tr>
    </w:tbl>
    <w:p w14:paraId="710807C0" w14:textId="3E9546F0" w:rsidR="000104DD" w:rsidRPr="0078767C" w:rsidRDefault="000104DD" w:rsidP="00985B6A">
      <w:pPr>
        <w:pStyle w:val="SingleTxtG"/>
        <w:widowControl w:val="0"/>
        <w:spacing w:before="120" w:after="240"/>
        <w:ind w:firstLine="170"/>
        <w:rPr>
          <w:sz w:val="18"/>
          <w:szCs w:val="18"/>
        </w:rPr>
      </w:pPr>
      <w:r w:rsidRPr="00B008F2">
        <w:rPr>
          <w:i/>
          <w:iCs/>
          <w:sz w:val="18"/>
          <w:szCs w:val="18"/>
          <w:lang w:val="fr-FR"/>
        </w:rPr>
        <w:t>Source</w:t>
      </w:r>
      <w:r w:rsidR="0073237D" w:rsidRPr="0078767C">
        <w:rPr>
          <w:sz w:val="18"/>
          <w:szCs w:val="18"/>
          <w:lang w:val="fr-FR"/>
        </w:rPr>
        <w:t> :</w:t>
      </w:r>
      <w:r w:rsidRPr="0078767C">
        <w:rPr>
          <w:sz w:val="18"/>
          <w:szCs w:val="18"/>
          <w:lang w:val="fr-FR"/>
        </w:rPr>
        <w:t xml:space="preserve"> Institut national de statistique et de recensement (INEC)</w:t>
      </w:r>
      <w:r w:rsidR="00B008F2" w:rsidRPr="00B008F2">
        <w:rPr>
          <w:sz w:val="18"/>
          <w:szCs w:val="18"/>
          <w:lang w:val="fr-FR"/>
        </w:rPr>
        <w:t>.</w:t>
      </w:r>
      <w:r w:rsidRPr="0078767C">
        <w:rPr>
          <w:sz w:val="18"/>
          <w:szCs w:val="18"/>
          <w:lang w:val="fr-FR"/>
        </w:rPr>
        <w:t xml:space="preserve"> Densité de population, par</w:t>
      </w:r>
      <w:r w:rsidR="009F5BF1">
        <w:rPr>
          <w:sz w:val="18"/>
          <w:szCs w:val="18"/>
          <w:lang w:val="fr-FR"/>
        </w:rPr>
        <w:t> </w:t>
      </w:r>
      <w:r w:rsidRPr="0078767C">
        <w:rPr>
          <w:sz w:val="18"/>
          <w:szCs w:val="18"/>
          <w:lang w:val="fr-FR"/>
        </w:rPr>
        <w:t>province de résidence habituelle</w:t>
      </w:r>
      <w:r w:rsidR="00B008F2" w:rsidRPr="00B008F2">
        <w:rPr>
          <w:sz w:val="18"/>
          <w:szCs w:val="18"/>
          <w:lang w:val="fr-FR"/>
        </w:rPr>
        <w:t>.</w:t>
      </w:r>
      <w:r w:rsidRPr="0078767C">
        <w:rPr>
          <w:sz w:val="18"/>
          <w:szCs w:val="18"/>
          <w:lang w:val="fr-FR"/>
        </w:rPr>
        <w:t xml:space="preserve"> Niveau de ventilation</w:t>
      </w:r>
      <w:r w:rsidR="0073237D" w:rsidRPr="0078767C">
        <w:rPr>
          <w:sz w:val="18"/>
          <w:szCs w:val="18"/>
          <w:lang w:val="fr-FR"/>
        </w:rPr>
        <w:t> :</w:t>
      </w:r>
      <w:r w:rsidRPr="0078767C">
        <w:rPr>
          <w:sz w:val="18"/>
          <w:szCs w:val="18"/>
          <w:lang w:val="fr-FR"/>
        </w:rPr>
        <w:t xml:space="preserve"> par province</w:t>
      </w:r>
      <w:r w:rsidR="00B008F2" w:rsidRPr="00B008F2">
        <w:rPr>
          <w:sz w:val="18"/>
          <w:szCs w:val="18"/>
          <w:lang w:val="fr-FR"/>
        </w:rPr>
        <w:t>.</w:t>
      </w:r>
      <w:r w:rsidRPr="0078767C">
        <w:rPr>
          <w:sz w:val="18"/>
          <w:szCs w:val="18"/>
          <w:lang w:val="fr-FR"/>
        </w:rPr>
        <w:t xml:space="preserve"> Huitième recensement de la population et septième recensement du logement </w:t>
      </w:r>
      <w:r w:rsidRPr="00B008F2">
        <w:rPr>
          <w:sz w:val="18"/>
          <w:szCs w:val="18"/>
          <w:lang w:val="fr-FR"/>
        </w:rPr>
        <w:t>2022</w:t>
      </w:r>
      <w:r w:rsidR="00B008F2" w:rsidRPr="00B008F2">
        <w:rPr>
          <w:sz w:val="18"/>
          <w:szCs w:val="18"/>
          <w:lang w:val="fr-FR"/>
        </w:rPr>
        <w:t>.</w:t>
      </w:r>
    </w:p>
    <w:p w14:paraId="5C1E52C0" w14:textId="21AD309E" w:rsidR="000104DD" w:rsidRPr="00C647F4" w:rsidRDefault="000104DD" w:rsidP="00074198">
      <w:pPr>
        <w:pStyle w:val="SingleTxtG"/>
      </w:pPr>
      <w:r w:rsidRPr="00B008F2">
        <w:rPr>
          <w:lang w:val="fr-FR"/>
        </w:rPr>
        <w:lastRenderedPageBreak/>
        <w:t>9</w:t>
      </w:r>
      <w:r w:rsidR="00B008F2" w:rsidRPr="00B008F2">
        <w:rPr>
          <w:lang w:val="fr-FR"/>
        </w:rPr>
        <w:t>.</w:t>
      </w:r>
      <w:r>
        <w:rPr>
          <w:lang w:val="fr-FR"/>
        </w:rPr>
        <w:tab/>
        <w:t>Répartition de la population par langue de communication</w:t>
      </w:r>
      <w:r w:rsidR="0073237D">
        <w:rPr>
          <w:lang w:val="fr-FR"/>
        </w:rPr>
        <w:t> :</w:t>
      </w:r>
      <w:r>
        <w:rPr>
          <w:lang w:val="fr-FR"/>
        </w:rPr>
        <w:t xml:space="preserve"> langue autochtone uniquement</w:t>
      </w:r>
      <w:r w:rsidR="0073237D">
        <w:rPr>
          <w:lang w:val="fr-FR"/>
        </w:rPr>
        <w:t> :</w:t>
      </w:r>
      <w:r>
        <w:rPr>
          <w:lang w:val="fr-FR"/>
        </w:rPr>
        <w:t xml:space="preserve"> </w:t>
      </w:r>
      <w:r w:rsidRPr="00B008F2">
        <w:rPr>
          <w:lang w:val="fr-FR"/>
        </w:rPr>
        <w:t>0</w:t>
      </w:r>
      <w:r>
        <w:rPr>
          <w:lang w:val="fr-FR"/>
        </w:rPr>
        <w:t>,</w:t>
      </w:r>
      <w:r w:rsidRPr="00B008F2">
        <w:rPr>
          <w:lang w:val="fr-FR"/>
        </w:rPr>
        <w:t>63</w:t>
      </w:r>
      <w:r w:rsidR="0073237D">
        <w:rPr>
          <w:lang w:val="fr-FR"/>
        </w:rPr>
        <w:t> % ;</w:t>
      </w:r>
      <w:r>
        <w:rPr>
          <w:lang w:val="fr-FR"/>
        </w:rPr>
        <w:t xml:space="preserve"> langue castillane/espagnole uniquement</w:t>
      </w:r>
      <w:r w:rsidR="0073237D">
        <w:rPr>
          <w:lang w:val="fr-FR"/>
        </w:rPr>
        <w:t> :</w:t>
      </w:r>
      <w:r>
        <w:rPr>
          <w:lang w:val="fr-FR"/>
        </w:rPr>
        <w:t xml:space="preserve"> </w:t>
      </w:r>
      <w:r w:rsidRPr="00B008F2">
        <w:rPr>
          <w:lang w:val="fr-FR"/>
        </w:rPr>
        <w:t>92</w:t>
      </w:r>
      <w:r>
        <w:rPr>
          <w:lang w:val="fr-FR"/>
        </w:rPr>
        <w:t>,</w:t>
      </w:r>
      <w:r w:rsidRPr="00B008F2">
        <w:rPr>
          <w:lang w:val="fr-FR"/>
        </w:rPr>
        <w:t>63</w:t>
      </w:r>
      <w:r w:rsidR="0073237D">
        <w:rPr>
          <w:lang w:val="fr-FR"/>
        </w:rPr>
        <w:t> % ;</w:t>
      </w:r>
      <w:r>
        <w:rPr>
          <w:lang w:val="fr-FR"/>
        </w:rPr>
        <w:t xml:space="preserve"> langue étrangère uniquement</w:t>
      </w:r>
      <w:r w:rsidR="0073237D">
        <w:rPr>
          <w:lang w:val="fr-FR"/>
        </w:rPr>
        <w:t> :</w:t>
      </w:r>
      <w:r>
        <w:rPr>
          <w:lang w:val="fr-FR"/>
        </w:rPr>
        <w:t xml:space="preserve"> </w:t>
      </w:r>
      <w:r w:rsidRPr="00B008F2">
        <w:rPr>
          <w:lang w:val="fr-FR"/>
        </w:rPr>
        <w:t>0</w:t>
      </w:r>
      <w:r>
        <w:rPr>
          <w:lang w:val="fr-FR"/>
        </w:rPr>
        <w:t>,</w:t>
      </w:r>
      <w:r w:rsidRPr="00B008F2">
        <w:rPr>
          <w:lang w:val="fr-FR"/>
        </w:rPr>
        <w:t>15</w:t>
      </w:r>
      <w:r w:rsidR="0073237D">
        <w:rPr>
          <w:lang w:val="fr-FR"/>
        </w:rPr>
        <w:t> %</w:t>
      </w:r>
      <w:r w:rsidR="00D1359E">
        <w:rPr>
          <w:lang w:val="fr-FR"/>
        </w:rPr>
        <w:t> ;</w:t>
      </w:r>
      <w:r>
        <w:rPr>
          <w:lang w:val="fr-FR"/>
        </w:rPr>
        <w:t xml:space="preserve"> langue des signes équatorienne uniquement</w:t>
      </w:r>
      <w:r w:rsidR="0073237D">
        <w:rPr>
          <w:lang w:val="fr-FR"/>
        </w:rPr>
        <w:t> :</w:t>
      </w:r>
      <w:r>
        <w:rPr>
          <w:lang w:val="fr-FR"/>
        </w:rPr>
        <w:t xml:space="preserve"> </w:t>
      </w:r>
      <w:r w:rsidRPr="00B008F2">
        <w:rPr>
          <w:lang w:val="fr-FR"/>
        </w:rPr>
        <w:t>0</w:t>
      </w:r>
      <w:r>
        <w:rPr>
          <w:lang w:val="fr-FR"/>
        </w:rPr>
        <w:t>,</w:t>
      </w:r>
      <w:r w:rsidRPr="00B008F2">
        <w:rPr>
          <w:lang w:val="fr-FR"/>
        </w:rPr>
        <w:t>05</w:t>
      </w:r>
      <w:r w:rsidR="0073237D">
        <w:rPr>
          <w:lang w:val="fr-FR"/>
        </w:rPr>
        <w:t> %</w:t>
      </w:r>
      <w:r w:rsidR="00977408">
        <w:rPr>
          <w:lang w:val="fr-FR"/>
        </w:rPr>
        <w:t> ;</w:t>
      </w:r>
      <w:r>
        <w:rPr>
          <w:lang w:val="fr-FR"/>
        </w:rPr>
        <w:t xml:space="preserve"> ne communique pas ou ne parle pas</w:t>
      </w:r>
      <w:r w:rsidR="0073237D">
        <w:rPr>
          <w:lang w:val="fr-FR"/>
        </w:rPr>
        <w:t> :</w:t>
      </w:r>
      <w:r>
        <w:rPr>
          <w:lang w:val="fr-FR"/>
        </w:rPr>
        <w:t xml:space="preserve"> </w:t>
      </w:r>
      <w:r w:rsidRPr="00B008F2">
        <w:rPr>
          <w:lang w:val="fr-FR"/>
        </w:rPr>
        <w:t>0</w:t>
      </w:r>
      <w:r>
        <w:rPr>
          <w:lang w:val="fr-FR"/>
        </w:rPr>
        <w:t>,</w:t>
      </w:r>
      <w:r w:rsidRPr="00B008F2">
        <w:rPr>
          <w:lang w:val="fr-FR"/>
        </w:rPr>
        <w:t>51</w:t>
      </w:r>
      <w:r w:rsidR="0073237D">
        <w:rPr>
          <w:lang w:val="fr-FR"/>
        </w:rPr>
        <w:t> %</w:t>
      </w:r>
      <w:r w:rsidR="00977408">
        <w:rPr>
          <w:lang w:val="fr-FR"/>
        </w:rPr>
        <w:t> ;</w:t>
      </w:r>
      <w:r>
        <w:rPr>
          <w:lang w:val="fr-FR"/>
        </w:rPr>
        <w:t xml:space="preserve"> langue autochtone et castillan/espagnol</w:t>
      </w:r>
      <w:r w:rsidR="0073237D">
        <w:rPr>
          <w:lang w:val="fr-FR"/>
        </w:rPr>
        <w:t> :</w:t>
      </w:r>
      <w:r>
        <w:rPr>
          <w:lang w:val="fr-FR"/>
        </w:rPr>
        <w:t xml:space="preserve"> </w:t>
      </w:r>
      <w:r w:rsidRPr="00B008F2">
        <w:rPr>
          <w:lang w:val="fr-FR"/>
        </w:rPr>
        <w:t>3</w:t>
      </w:r>
      <w:r>
        <w:rPr>
          <w:lang w:val="fr-FR"/>
        </w:rPr>
        <w:t>,</w:t>
      </w:r>
      <w:r w:rsidRPr="00B008F2">
        <w:rPr>
          <w:lang w:val="fr-FR"/>
        </w:rPr>
        <w:t>27</w:t>
      </w:r>
      <w:r w:rsidR="0073237D">
        <w:rPr>
          <w:lang w:val="fr-FR"/>
        </w:rPr>
        <w:t> % ;</w:t>
      </w:r>
      <w:r>
        <w:rPr>
          <w:lang w:val="fr-FR"/>
        </w:rPr>
        <w:t xml:space="preserve"> castillan/espagnol et langue étrangère</w:t>
      </w:r>
      <w:r w:rsidR="0073237D">
        <w:rPr>
          <w:lang w:val="fr-FR"/>
        </w:rPr>
        <w:t> :</w:t>
      </w:r>
      <w:r>
        <w:rPr>
          <w:lang w:val="fr-FR"/>
        </w:rPr>
        <w:t xml:space="preserve"> </w:t>
      </w:r>
      <w:r w:rsidRPr="00B008F2">
        <w:rPr>
          <w:lang w:val="fr-FR"/>
        </w:rPr>
        <w:t>2</w:t>
      </w:r>
      <w:r>
        <w:rPr>
          <w:lang w:val="fr-FR"/>
        </w:rPr>
        <w:t>,</w:t>
      </w:r>
      <w:r w:rsidRPr="00B008F2">
        <w:rPr>
          <w:lang w:val="fr-FR"/>
        </w:rPr>
        <w:t>62</w:t>
      </w:r>
      <w:r w:rsidR="0073237D">
        <w:rPr>
          <w:lang w:val="fr-FR"/>
        </w:rPr>
        <w:t> %</w:t>
      </w:r>
      <w:r w:rsidR="000F072B">
        <w:rPr>
          <w:lang w:val="fr-FR"/>
        </w:rPr>
        <w:t> ;</w:t>
      </w:r>
      <w:r>
        <w:rPr>
          <w:lang w:val="fr-FR"/>
        </w:rPr>
        <w:t xml:space="preserve"> langue autochtone, castillan/espagnol et langue étrangère</w:t>
      </w:r>
      <w:r w:rsidR="0073237D">
        <w:rPr>
          <w:lang w:val="fr-FR"/>
        </w:rPr>
        <w:t> :</w:t>
      </w:r>
      <w:r>
        <w:rPr>
          <w:lang w:val="fr-FR"/>
        </w:rPr>
        <w:t xml:space="preserve"> </w:t>
      </w:r>
      <w:r w:rsidRPr="00B008F2">
        <w:rPr>
          <w:lang w:val="fr-FR"/>
        </w:rPr>
        <w:t>0</w:t>
      </w:r>
      <w:r>
        <w:rPr>
          <w:lang w:val="fr-FR"/>
        </w:rPr>
        <w:t>,</w:t>
      </w:r>
      <w:r w:rsidRPr="00B008F2">
        <w:rPr>
          <w:lang w:val="fr-FR"/>
        </w:rPr>
        <w:t>03</w:t>
      </w:r>
      <w:r w:rsidR="0073237D">
        <w:rPr>
          <w:lang w:val="fr-FR"/>
        </w:rPr>
        <w:t> % ;</w:t>
      </w:r>
      <w:r>
        <w:rPr>
          <w:lang w:val="fr-FR"/>
        </w:rPr>
        <w:t xml:space="preserve"> et autres combinaisons de langues</w:t>
      </w:r>
      <w:r w:rsidR="0073237D">
        <w:rPr>
          <w:lang w:val="fr-FR"/>
        </w:rPr>
        <w:t> :</w:t>
      </w:r>
      <w:r>
        <w:rPr>
          <w:lang w:val="fr-FR"/>
        </w:rPr>
        <w:t xml:space="preserve"> </w:t>
      </w:r>
      <w:r w:rsidRPr="00B008F2">
        <w:rPr>
          <w:lang w:val="fr-FR"/>
        </w:rPr>
        <w:t>0</w:t>
      </w:r>
      <w:r>
        <w:rPr>
          <w:lang w:val="fr-FR"/>
        </w:rPr>
        <w:t>,</w:t>
      </w:r>
      <w:r w:rsidRPr="00B008F2">
        <w:rPr>
          <w:lang w:val="fr-FR"/>
        </w:rPr>
        <w:t>06</w:t>
      </w:r>
      <w:r w:rsidR="0073237D">
        <w:rPr>
          <w:lang w:val="fr-FR"/>
        </w:rPr>
        <w:t> %</w:t>
      </w:r>
      <w:r w:rsidR="00B008F2" w:rsidRPr="00B008F2">
        <w:rPr>
          <w:lang w:val="fr-FR"/>
        </w:rPr>
        <w:t>.</w:t>
      </w:r>
    </w:p>
    <w:p w14:paraId="12596F49" w14:textId="77777777" w:rsidR="000104DD" w:rsidRPr="00B008F2" w:rsidRDefault="000104DD" w:rsidP="00E941EE">
      <w:pPr>
        <w:pStyle w:val="Heading1"/>
        <w:spacing w:after="120"/>
        <w:ind w:left="0"/>
        <w:rPr>
          <w:b/>
          <w:bCs/>
          <w:i/>
        </w:rPr>
      </w:pPr>
      <w:r w:rsidRPr="00074198">
        <w:rPr>
          <w:b/>
          <w:bCs/>
          <w:lang w:val="fr-FR"/>
        </w:rPr>
        <w:t>Répartition de la population par langue de communication</w:t>
      </w:r>
    </w:p>
    <w:tbl>
      <w:tblPr>
        <w:tblW w:w="9637" w:type="dxa"/>
        <w:tblLayout w:type="fixed"/>
        <w:tblCellMar>
          <w:left w:w="0" w:type="dxa"/>
          <w:right w:w="0" w:type="dxa"/>
        </w:tblCellMar>
        <w:tblLook w:val="04A0" w:firstRow="1" w:lastRow="0" w:firstColumn="1" w:lastColumn="0" w:noHBand="0" w:noVBand="1"/>
      </w:tblPr>
      <w:tblGrid>
        <w:gridCol w:w="840"/>
        <w:gridCol w:w="757"/>
        <w:gridCol w:w="895"/>
        <w:gridCol w:w="812"/>
        <w:gridCol w:w="868"/>
        <w:gridCol w:w="1302"/>
        <w:gridCol w:w="853"/>
        <w:gridCol w:w="761"/>
        <w:gridCol w:w="835"/>
        <w:gridCol w:w="944"/>
        <w:gridCol w:w="770"/>
      </w:tblGrid>
      <w:tr w:rsidR="00E941EE" w:rsidRPr="00E941EE" w14:paraId="388D5F20" w14:textId="77777777" w:rsidTr="00E359F4">
        <w:trPr>
          <w:tblHeader/>
        </w:trPr>
        <w:tc>
          <w:tcPr>
            <w:tcW w:w="9637" w:type="dxa"/>
            <w:gridSpan w:val="11"/>
            <w:tcBorders>
              <w:top w:val="single" w:sz="4" w:space="0" w:color="auto"/>
              <w:bottom w:val="single" w:sz="4" w:space="0" w:color="auto"/>
            </w:tcBorders>
            <w:shd w:val="clear" w:color="auto" w:fill="auto"/>
            <w:vAlign w:val="bottom"/>
          </w:tcPr>
          <w:p w14:paraId="0C0F0DB4" w14:textId="77777777" w:rsidR="000104DD" w:rsidRPr="00E941EE" w:rsidRDefault="000104DD" w:rsidP="00F378A6">
            <w:pPr>
              <w:suppressAutoHyphens w:val="0"/>
              <w:spacing w:before="80" w:after="80" w:line="200" w:lineRule="exact"/>
              <w:jc w:val="center"/>
              <w:rPr>
                <w:i/>
                <w:sz w:val="16"/>
              </w:rPr>
            </w:pPr>
            <w:r w:rsidRPr="00B008F2">
              <w:rPr>
                <w:i/>
                <w:sz w:val="16"/>
              </w:rPr>
              <w:t>Langue(s) utilisée(s) pour communiquer (personnes âgées de 1 an et plus)</w:t>
            </w:r>
          </w:p>
        </w:tc>
      </w:tr>
      <w:tr w:rsidR="00E359F4" w:rsidRPr="00B647C5" w14:paraId="02D5277F" w14:textId="77777777" w:rsidTr="00AB088D">
        <w:tc>
          <w:tcPr>
            <w:tcW w:w="840" w:type="dxa"/>
            <w:tcBorders>
              <w:top w:val="single" w:sz="4" w:space="0" w:color="auto"/>
              <w:bottom w:val="single" w:sz="12" w:space="0" w:color="auto"/>
            </w:tcBorders>
            <w:shd w:val="clear" w:color="auto" w:fill="auto"/>
            <w:vAlign w:val="bottom"/>
          </w:tcPr>
          <w:p w14:paraId="228712F6" w14:textId="77777777" w:rsidR="000104DD" w:rsidRPr="00E359F4" w:rsidRDefault="000104DD" w:rsidP="00F378A6">
            <w:pPr>
              <w:suppressAutoHyphens w:val="0"/>
              <w:spacing w:before="80" w:after="80" w:line="200" w:lineRule="exact"/>
              <w:rPr>
                <w:i/>
                <w:w w:val="103"/>
                <w:kern w:val="14"/>
                <w:sz w:val="15"/>
                <w:szCs w:val="15"/>
              </w:rPr>
            </w:pPr>
            <w:r w:rsidRPr="00B008F2">
              <w:rPr>
                <w:i/>
                <w:w w:val="103"/>
                <w:kern w:val="14"/>
                <w:sz w:val="15"/>
                <w:szCs w:val="15"/>
              </w:rPr>
              <w:t>Sexe à la naissance</w:t>
            </w:r>
          </w:p>
        </w:tc>
        <w:tc>
          <w:tcPr>
            <w:tcW w:w="757" w:type="dxa"/>
            <w:tcBorders>
              <w:top w:val="single" w:sz="4" w:space="0" w:color="auto"/>
              <w:bottom w:val="single" w:sz="12" w:space="0" w:color="auto"/>
            </w:tcBorders>
            <w:shd w:val="clear" w:color="auto" w:fill="auto"/>
            <w:vAlign w:val="bottom"/>
          </w:tcPr>
          <w:p w14:paraId="32EF3405" w14:textId="77777777" w:rsidR="000104DD" w:rsidRPr="00E359F4" w:rsidRDefault="000104DD" w:rsidP="00F378A6">
            <w:pPr>
              <w:suppressAutoHyphens w:val="0"/>
              <w:spacing w:before="80" w:after="80" w:line="200" w:lineRule="exact"/>
              <w:jc w:val="right"/>
              <w:rPr>
                <w:i/>
                <w:w w:val="103"/>
                <w:kern w:val="14"/>
                <w:sz w:val="15"/>
                <w:szCs w:val="15"/>
              </w:rPr>
            </w:pPr>
            <w:r w:rsidRPr="00B008F2">
              <w:rPr>
                <w:i/>
                <w:w w:val="103"/>
                <w:kern w:val="14"/>
                <w:sz w:val="15"/>
                <w:szCs w:val="15"/>
              </w:rPr>
              <w:t>Langue autochtone uniquement</w:t>
            </w:r>
          </w:p>
        </w:tc>
        <w:tc>
          <w:tcPr>
            <w:tcW w:w="895" w:type="dxa"/>
            <w:tcBorders>
              <w:top w:val="single" w:sz="4" w:space="0" w:color="auto"/>
              <w:bottom w:val="single" w:sz="12" w:space="0" w:color="auto"/>
            </w:tcBorders>
            <w:shd w:val="clear" w:color="auto" w:fill="auto"/>
            <w:vAlign w:val="bottom"/>
          </w:tcPr>
          <w:p w14:paraId="1DAB76B1" w14:textId="4816C96D" w:rsidR="000104DD" w:rsidRPr="00E359F4" w:rsidRDefault="000104DD" w:rsidP="00F378A6">
            <w:pPr>
              <w:suppressAutoHyphens w:val="0"/>
              <w:spacing w:before="80" w:after="80" w:line="200" w:lineRule="exact"/>
              <w:jc w:val="right"/>
              <w:rPr>
                <w:i/>
                <w:w w:val="103"/>
                <w:kern w:val="14"/>
                <w:sz w:val="15"/>
                <w:szCs w:val="15"/>
              </w:rPr>
            </w:pPr>
            <w:r w:rsidRPr="00B008F2">
              <w:rPr>
                <w:i/>
                <w:w w:val="103"/>
                <w:kern w:val="14"/>
                <w:sz w:val="15"/>
                <w:szCs w:val="15"/>
              </w:rPr>
              <w:t xml:space="preserve">Langue </w:t>
            </w:r>
            <w:r w:rsidR="00E359F4" w:rsidRPr="00B008F2">
              <w:rPr>
                <w:i/>
                <w:w w:val="103"/>
                <w:kern w:val="14"/>
                <w:sz w:val="15"/>
                <w:szCs w:val="15"/>
              </w:rPr>
              <w:br/>
            </w:r>
            <w:r w:rsidRPr="00B008F2">
              <w:rPr>
                <w:i/>
                <w:w w:val="103"/>
                <w:kern w:val="14"/>
                <w:sz w:val="15"/>
                <w:szCs w:val="15"/>
              </w:rPr>
              <w:t>castillane/</w:t>
            </w:r>
            <w:r w:rsidR="00E359F4" w:rsidRPr="00B008F2">
              <w:rPr>
                <w:i/>
                <w:w w:val="103"/>
                <w:kern w:val="14"/>
                <w:sz w:val="15"/>
                <w:szCs w:val="15"/>
              </w:rPr>
              <w:br/>
            </w:r>
            <w:r w:rsidRPr="00B008F2">
              <w:rPr>
                <w:i/>
                <w:w w:val="103"/>
                <w:kern w:val="14"/>
                <w:sz w:val="15"/>
                <w:szCs w:val="15"/>
              </w:rPr>
              <w:t>espagnole uniquement</w:t>
            </w:r>
          </w:p>
        </w:tc>
        <w:tc>
          <w:tcPr>
            <w:tcW w:w="812" w:type="dxa"/>
            <w:tcBorders>
              <w:top w:val="single" w:sz="4" w:space="0" w:color="auto"/>
              <w:bottom w:val="single" w:sz="12" w:space="0" w:color="auto"/>
            </w:tcBorders>
            <w:shd w:val="clear" w:color="auto" w:fill="auto"/>
            <w:vAlign w:val="bottom"/>
          </w:tcPr>
          <w:p w14:paraId="55F513BB" w14:textId="77777777" w:rsidR="000104DD" w:rsidRPr="00E359F4" w:rsidRDefault="000104DD" w:rsidP="00F378A6">
            <w:pPr>
              <w:suppressAutoHyphens w:val="0"/>
              <w:spacing w:before="80" w:after="80" w:line="200" w:lineRule="exact"/>
              <w:jc w:val="right"/>
              <w:rPr>
                <w:i/>
                <w:w w:val="103"/>
                <w:kern w:val="14"/>
                <w:sz w:val="15"/>
                <w:szCs w:val="15"/>
              </w:rPr>
            </w:pPr>
            <w:r w:rsidRPr="00B008F2">
              <w:rPr>
                <w:i/>
                <w:w w:val="103"/>
                <w:kern w:val="14"/>
                <w:sz w:val="15"/>
                <w:szCs w:val="15"/>
              </w:rPr>
              <w:t>Langue étrangère uniquement</w:t>
            </w:r>
          </w:p>
        </w:tc>
        <w:tc>
          <w:tcPr>
            <w:tcW w:w="868" w:type="dxa"/>
            <w:tcBorders>
              <w:top w:val="single" w:sz="4" w:space="0" w:color="auto"/>
              <w:bottom w:val="single" w:sz="12" w:space="0" w:color="auto"/>
            </w:tcBorders>
            <w:shd w:val="clear" w:color="auto" w:fill="auto"/>
            <w:vAlign w:val="bottom"/>
          </w:tcPr>
          <w:p w14:paraId="3602C5F3" w14:textId="2D3A35A3" w:rsidR="000104DD" w:rsidRPr="00E359F4" w:rsidRDefault="000104DD" w:rsidP="00F378A6">
            <w:pPr>
              <w:suppressAutoHyphens w:val="0"/>
              <w:spacing w:before="80" w:after="80" w:line="200" w:lineRule="exact"/>
              <w:jc w:val="right"/>
              <w:rPr>
                <w:i/>
                <w:w w:val="103"/>
                <w:kern w:val="14"/>
                <w:sz w:val="15"/>
                <w:szCs w:val="15"/>
              </w:rPr>
            </w:pPr>
            <w:r w:rsidRPr="00B008F2">
              <w:rPr>
                <w:i/>
                <w:w w:val="103"/>
                <w:kern w:val="14"/>
                <w:sz w:val="15"/>
                <w:szCs w:val="15"/>
              </w:rPr>
              <w:t xml:space="preserve">Langue </w:t>
            </w:r>
            <w:r w:rsidR="00E359F4" w:rsidRPr="00B008F2">
              <w:rPr>
                <w:i/>
                <w:w w:val="103"/>
                <w:kern w:val="14"/>
                <w:sz w:val="15"/>
                <w:szCs w:val="15"/>
              </w:rPr>
              <w:br/>
            </w:r>
            <w:r w:rsidRPr="00B008F2">
              <w:rPr>
                <w:i/>
                <w:w w:val="103"/>
                <w:kern w:val="14"/>
                <w:sz w:val="15"/>
                <w:szCs w:val="15"/>
              </w:rPr>
              <w:t>des signes équatorienne uniquement</w:t>
            </w:r>
          </w:p>
        </w:tc>
        <w:tc>
          <w:tcPr>
            <w:tcW w:w="1302" w:type="dxa"/>
            <w:tcBorders>
              <w:top w:val="single" w:sz="4" w:space="0" w:color="auto"/>
              <w:bottom w:val="single" w:sz="12" w:space="0" w:color="auto"/>
            </w:tcBorders>
            <w:shd w:val="clear" w:color="auto" w:fill="auto"/>
            <w:vAlign w:val="bottom"/>
          </w:tcPr>
          <w:p w14:paraId="2370CD07" w14:textId="2D287C4B" w:rsidR="000104DD" w:rsidRPr="00E359F4" w:rsidRDefault="000104DD" w:rsidP="00F378A6">
            <w:pPr>
              <w:suppressAutoHyphens w:val="0"/>
              <w:spacing w:before="80" w:after="80" w:line="200" w:lineRule="exact"/>
              <w:jc w:val="right"/>
              <w:rPr>
                <w:i/>
                <w:w w:val="103"/>
                <w:kern w:val="14"/>
                <w:sz w:val="15"/>
                <w:szCs w:val="15"/>
              </w:rPr>
            </w:pPr>
            <w:r w:rsidRPr="00B008F2">
              <w:rPr>
                <w:i/>
                <w:w w:val="103"/>
                <w:kern w:val="14"/>
                <w:sz w:val="15"/>
                <w:szCs w:val="15"/>
              </w:rPr>
              <w:t>Ne parle pas/</w:t>
            </w:r>
            <w:r w:rsidR="00E359F4" w:rsidRPr="00B008F2">
              <w:rPr>
                <w:i/>
                <w:w w:val="103"/>
                <w:kern w:val="14"/>
                <w:sz w:val="15"/>
                <w:szCs w:val="15"/>
              </w:rPr>
              <w:br/>
            </w:r>
            <w:r w:rsidRPr="00B008F2">
              <w:rPr>
                <w:i/>
                <w:w w:val="103"/>
                <w:kern w:val="14"/>
                <w:sz w:val="15"/>
                <w:szCs w:val="15"/>
              </w:rPr>
              <w:t>ne communique pas</w:t>
            </w:r>
          </w:p>
        </w:tc>
        <w:tc>
          <w:tcPr>
            <w:tcW w:w="853" w:type="dxa"/>
            <w:tcBorders>
              <w:top w:val="single" w:sz="4" w:space="0" w:color="auto"/>
              <w:bottom w:val="single" w:sz="12" w:space="0" w:color="auto"/>
            </w:tcBorders>
            <w:shd w:val="clear" w:color="auto" w:fill="auto"/>
            <w:vAlign w:val="bottom"/>
          </w:tcPr>
          <w:p w14:paraId="39763F8A" w14:textId="76625687" w:rsidR="000104DD" w:rsidRPr="00E359F4" w:rsidRDefault="000104DD" w:rsidP="00F378A6">
            <w:pPr>
              <w:suppressAutoHyphens w:val="0"/>
              <w:spacing w:before="80" w:after="80" w:line="200" w:lineRule="exact"/>
              <w:jc w:val="right"/>
              <w:rPr>
                <w:i/>
                <w:w w:val="103"/>
                <w:kern w:val="14"/>
                <w:sz w:val="15"/>
                <w:szCs w:val="15"/>
              </w:rPr>
            </w:pPr>
            <w:r w:rsidRPr="00B008F2">
              <w:rPr>
                <w:i/>
                <w:w w:val="103"/>
                <w:kern w:val="14"/>
                <w:sz w:val="15"/>
                <w:szCs w:val="15"/>
              </w:rPr>
              <w:t xml:space="preserve">Langue autochtone </w:t>
            </w:r>
            <w:r w:rsidR="00E359F4" w:rsidRPr="00B008F2">
              <w:rPr>
                <w:i/>
                <w:w w:val="103"/>
                <w:kern w:val="14"/>
                <w:sz w:val="15"/>
                <w:szCs w:val="15"/>
              </w:rPr>
              <w:br/>
            </w:r>
            <w:r w:rsidRPr="00B008F2">
              <w:rPr>
                <w:i/>
                <w:w w:val="103"/>
                <w:kern w:val="14"/>
                <w:sz w:val="15"/>
                <w:szCs w:val="15"/>
              </w:rPr>
              <w:t>et castillan/</w:t>
            </w:r>
            <w:r w:rsidR="00E359F4" w:rsidRPr="00B008F2">
              <w:rPr>
                <w:i/>
                <w:w w:val="103"/>
                <w:kern w:val="14"/>
                <w:sz w:val="15"/>
                <w:szCs w:val="15"/>
              </w:rPr>
              <w:br/>
            </w:r>
            <w:r w:rsidRPr="00B008F2">
              <w:rPr>
                <w:i/>
                <w:w w:val="103"/>
                <w:kern w:val="14"/>
                <w:sz w:val="15"/>
                <w:szCs w:val="15"/>
              </w:rPr>
              <w:t>espagnol</w:t>
            </w:r>
          </w:p>
        </w:tc>
        <w:tc>
          <w:tcPr>
            <w:tcW w:w="761" w:type="dxa"/>
            <w:tcBorders>
              <w:top w:val="single" w:sz="4" w:space="0" w:color="auto"/>
              <w:bottom w:val="single" w:sz="12" w:space="0" w:color="auto"/>
            </w:tcBorders>
            <w:shd w:val="clear" w:color="auto" w:fill="auto"/>
            <w:vAlign w:val="bottom"/>
          </w:tcPr>
          <w:p w14:paraId="08705B3E" w14:textId="4FB02505" w:rsidR="000104DD" w:rsidRPr="00E359F4" w:rsidRDefault="000104DD" w:rsidP="00F378A6">
            <w:pPr>
              <w:suppressAutoHyphens w:val="0"/>
              <w:spacing w:before="80" w:after="80" w:line="200" w:lineRule="exact"/>
              <w:jc w:val="right"/>
              <w:rPr>
                <w:i/>
                <w:w w:val="103"/>
                <w:kern w:val="14"/>
                <w:sz w:val="15"/>
                <w:szCs w:val="15"/>
              </w:rPr>
            </w:pPr>
            <w:r w:rsidRPr="00B008F2">
              <w:rPr>
                <w:i/>
                <w:w w:val="103"/>
                <w:kern w:val="14"/>
                <w:sz w:val="15"/>
                <w:szCs w:val="15"/>
              </w:rPr>
              <w:t>Castillan/</w:t>
            </w:r>
            <w:r w:rsidR="00E359F4" w:rsidRPr="00B008F2">
              <w:rPr>
                <w:i/>
                <w:w w:val="103"/>
                <w:kern w:val="14"/>
                <w:sz w:val="15"/>
                <w:szCs w:val="15"/>
              </w:rPr>
              <w:br/>
            </w:r>
            <w:r w:rsidRPr="00B008F2">
              <w:rPr>
                <w:i/>
                <w:w w:val="103"/>
                <w:kern w:val="14"/>
                <w:sz w:val="15"/>
                <w:szCs w:val="15"/>
              </w:rPr>
              <w:t xml:space="preserve">espagnol </w:t>
            </w:r>
            <w:r w:rsidR="00E359F4" w:rsidRPr="00B008F2">
              <w:rPr>
                <w:i/>
                <w:w w:val="103"/>
                <w:kern w:val="14"/>
                <w:sz w:val="15"/>
                <w:szCs w:val="15"/>
              </w:rPr>
              <w:br/>
            </w:r>
            <w:r w:rsidRPr="00B008F2">
              <w:rPr>
                <w:i/>
                <w:w w:val="103"/>
                <w:kern w:val="14"/>
                <w:sz w:val="15"/>
                <w:szCs w:val="15"/>
              </w:rPr>
              <w:t>et langue étrangère</w:t>
            </w:r>
          </w:p>
        </w:tc>
        <w:tc>
          <w:tcPr>
            <w:tcW w:w="835" w:type="dxa"/>
            <w:tcBorders>
              <w:top w:val="single" w:sz="4" w:space="0" w:color="auto"/>
              <w:bottom w:val="single" w:sz="12" w:space="0" w:color="auto"/>
            </w:tcBorders>
            <w:shd w:val="clear" w:color="auto" w:fill="auto"/>
            <w:vAlign w:val="bottom"/>
          </w:tcPr>
          <w:p w14:paraId="5968FF49" w14:textId="6E87A4D0" w:rsidR="000104DD" w:rsidRPr="00E359F4" w:rsidRDefault="000104DD" w:rsidP="00F378A6">
            <w:pPr>
              <w:suppressAutoHyphens w:val="0"/>
              <w:spacing w:before="80" w:after="80" w:line="200" w:lineRule="exact"/>
              <w:jc w:val="right"/>
              <w:rPr>
                <w:i/>
                <w:w w:val="103"/>
                <w:kern w:val="14"/>
                <w:sz w:val="15"/>
                <w:szCs w:val="15"/>
              </w:rPr>
            </w:pPr>
            <w:r w:rsidRPr="00B008F2">
              <w:rPr>
                <w:i/>
                <w:w w:val="103"/>
                <w:kern w:val="14"/>
                <w:sz w:val="15"/>
                <w:szCs w:val="15"/>
              </w:rPr>
              <w:t>Langue autochtone, castillan/</w:t>
            </w:r>
            <w:r w:rsidR="00E359F4" w:rsidRPr="00B008F2">
              <w:rPr>
                <w:i/>
                <w:w w:val="103"/>
                <w:kern w:val="14"/>
                <w:sz w:val="15"/>
                <w:szCs w:val="15"/>
              </w:rPr>
              <w:br/>
            </w:r>
            <w:r w:rsidRPr="00B008F2">
              <w:rPr>
                <w:i/>
                <w:w w:val="103"/>
                <w:kern w:val="14"/>
                <w:sz w:val="15"/>
                <w:szCs w:val="15"/>
              </w:rPr>
              <w:t xml:space="preserve">espagnol </w:t>
            </w:r>
            <w:r w:rsidR="00E359F4" w:rsidRPr="00B008F2">
              <w:rPr>
                <w:i/>
                <w:w w:val="103"/>
                <w:kern w:val="14"/>
                <w:sz w:val="15"/>
                <w:szCs w:val="15"/>
              </w:rPr>
              <w:br/>
            </w:r>
            <w:r w:rsidRPr="00B008F2">
              <w:rPr>
                <w:i/>
                <w:w w:val="103"/>
                <w:kern w:val="14"/>
                <w:sz w:val="15"/>
                <w:szCs w:val="15"/>
              </w:rPr>
              <w:t>et langue étrangère</w:t>
            </w:r>
          </w:p>
        </w:tc>
        <w:tc>
          <w:tcPr>
            <w:tcW w:w="944" w:type="dxa"/>
            <w:tcBorders>
              <w:top w:val="single" w:sz="4" w:space="0" w:color="auto"/>
              <w:bottom w:val="single" w:sz="12" w:space="0" w:color="auto"/>
            </w:tcBorders>
            <w:shd w:val="clear" w:color="auto" w:fill="auto"/>
            <w:vAlign w:val="bottom"/>
          </w:tcPr>
          <w:p w14:paraId="2C168257" w14:textId="77777777" w:rsidR="000104DD" w:rsidRPr="00E359F4" w:rsidRDefault="000104DD" w:rsidP="00F378A6">
            <w:pPr>
              <w:suppressAutoHyphens w:val="0"/>
              <w:spacing w:before="80" w:after="80" w:line="200" w:lineRule="exact"/>
              <w:jc w:val="right"/>
              <w:rPr>
                <w:i/>
                <w:w w:val="103"/>
                <w:kern w:val="14"/>
                <w:sz w:val="15"/>
                <w:szCs w:val="15"/>
              </w:rPr>
            </w:pPr>
            <w:r w:rsidRPr="00B008F2">
              <w:rPr>
                <w:i/>
                <w:w w:val="103"/>
                <w:kern w:val="14"/>
                <w:sz w:val="15"/>
                <w:szCs w:val="15"/>
              </w:rPr>
              <w:t>Autres combinaisons de langues</w:t>
            </w:r>
          </w:p>
        </w:tc>
        <w:tc>
          <w:tcPr>
            <w:tcW w:w="770" w:type="dxa"/>
            <w:tcBorders>
              <w:top w:val="single" w:sz="4" w:space="0" w:color="auto"/>
              <w:bottom w:val="single" w:sz="12" w:space="0" w:color="auto"/>
            </w:tcBorders>
            <w:shd w:val="clear" w:color="auto" w:fill="auto"/>
            <w:vAlign w:val="bottom"/>
          </w:tcPr>
          <w:p w14:paraId="76930FE1" w14:textId="77777777" w:rsidR="000104DD" w:rsidRPr="00E359F4" w:rsidRDefault="000104DD" w:rsidP="00F378A6">
            <w:pPr>
              <w:suppressAutoHyphens w:val="0"/>
              <w:spacing w:before="80" w:after="80" w:line="200" w:lineRule="exact"/>
              <w:jc w:val="right"/>
              <w:rPr>
                <w:i/>
                <w:w w:val="103"/>
                <w:kern w:val="14"/>
                <w:sz w:val="15"/>
                <w:szCs w:val="15"/>
              </w:rPr>
            </w:pPr>
            <w:r w:rsidRPr="00B008F2">
              <w:rPr>
                <w:i/>
                <w:w w:val="103"/>
                <w:kern w:val="14"/>
                <w:sz w:val="15"/>
                <w:szCs w:val="15"/>
              </w:rPr>
              <w:t>Total</w:t>
            </w:r>
          </w:p>
        </w:tc>
      </w:tr>
      <w:tr w:rsidR="00AB088D" w:rsidRPr="00E941EE" w14:paraId="6B10A680" w14:textId="77777777" w:rsidTr="00AB088D">
        <w:tc>
          <w:tcPr>
            <w:tcW w:w="840" w:type="dxa"/>
            <w:tcBorders>
              <w:top w:val="single" w:sz="12" w:space="0" w:color="auto"/>
            </w:tcBorders>
            <w:shd w:val="clear" w:color="auto" w:fill="auto"/>
          </w:tcPr>
          <w:p w14:paraId="4658F73F" w14:textId="77777777" w:rsidR="000104DD" w:rsidRPr="00E359F4" w:rsidRDefault="000104DD" w:rsidP="00E941EE">
            <w:pPr>
              <w:suppressAutoHyphens w:val="0"/>
              <w:spacing w:before="40" w:after="40" w:line="220" w:lineRule="exact"/>
              <w:rPr>
                <w:spacing w:val="-2"/>
                <w:sz w:val="17"/>
                <w:szCs w:val="17"/>
              </w:rPr>
            </w:pPr>
            <w:r w:rsidRPr="00E359F4">
              <w:rPr>
                <w:spacing w:val="-2"/>
                <w:sz w:val="17"/>
                <w:szCs w:val="17"/>
              </w:rPr>
              <w:t>Masculin</w:t>
            </w:r>
          </w:p>
        </w:tc>
        <w:tc>
          <w:tcPr>
            <w:tcW w:w="757" w:type="dxa"/>
            <w:tcBorders>
              <w:top w:val="single" w:sz="12" w:space="0" w:color="auto"/>
            </w:tcBorders>
            <w:shd w:val="clear" w:color="auto" w:fill="auto"/>
            <w:vAlign w:val="bottom"/>
          </w:tcPr>
          <w:p w14:paraId="5E1209FF" w14:textId="77777777" w:rsidR="000104DD" w:rsidRPr="00E359F4" w:rsidRDefault="000104DD" w:rsidP="00E359F4">
            <w:pPr>
              <w:suppressAutoHyphens w:val="0"/>
              <w:spacing w:before="40" w:after="40" w:line="220" w:lineRule="exact"/>
              <w:jc w:val="right"/>
              <w:rPr>
                <w:spacing w:val="-2"/>
                <w:sz w:val="17"/>
                <w:szCs w:val="17"/>
              </w:rPr>
            </w:pPr>
            <w:r w:rsidRPr="00B008F2">
              <w:rPr>
                <w:spacing w:val="-2"/>
                <w:sz w:val="17"/>
                <w:szCs w:val="17"/>
              </w:rPr>
              <w:t>45</w:t>
            </w:r>
            <w:r w:rsidRPr="00E359F4">
              <w:rPr>
                <w:spacing w:val="-2"/>
                <w:sz w:val="17"/>
                <w:szCs w:val="17"/>
              </w:rPr>
              <w:t> </w:t>
            </w:r>
            <w:r w:rsidRPr="00B008F2">
              <w:rPr>
                <w:spacing w:val="-2"/>
                <w:sz w:val="17"/>
                <w:szCs w:val="17"/>
              </w:rPr>
              <w:t>008</w:t>
            </w:r>
          </w:p>
        </w:tc>
        <w:tc>
          <w:tcPr>
            <w:tcW w:w="895" w:type="dxa"/>
            <w:tcBorders>
              <w:top w:val="single" w:sz="12" w:space="0" w:color="auto"/>
            </w:tcBorders>
            <w:shd w:val="clear" w:color="auto" w:fill="auto"/>
            <w:vAlign w:val="bottom"/>
          </w:tcPr>
          <w:p w14:paraId="751671DF" w14:textId="77777777" w:rsidR="000104DD" w:rsidRPr="00E359F4" w:rsidRDefault="000104DD" w:rsidP="00E359F4">
            <w:pPr>
              <w:suppressAutoHyphens w:val="0"/>
              <w:spacing w:before="40" w:after="40" w:line="220" w:lineRule="exact"/>
              <w:jc w:val="right"/>
              <w:rPr>
                <w:spacing w:val="-2"/>
                <w:sz w:val="17"/>
                <w:szCs w:val="17"/>
              </w:rPr>
            </w:pPr>
            <w:r w:rsidRPr="00B008F2">
              <w:rPr>
                <w:spacing w:val="-2"/>
                <w:sz w:val="17"/>
                <w:szCs w:val="17"/>
              </w:rPr>
              <w:t>7</w:t>
            </w:r>
            <w:r w:rsidRPr="00E359F4">
              <w:rPr>
                <w:spacing w:val="-2"/>
                <w:sz w:val="17"/>
                <w:szCs w:val="17"/>
              </w:rPr>
              <w:t> </w:t>
            </w:r>
            <w:r w:rsidRPr="00B008F2">
              <w:rPr>
                <w:spacing w:val="-2"/>
                <w:sz w:val="17"/>
                <w:szCs w:val="17"/>
              </w:rPr>
              <w:t>520</w:t>
            </w:r>
            <w:r w:rsidRPr="00E359F4">
              <w:rPr>
                <w:spacing w:val="-2"/>
                <w:sz w:val="17"/>
                <w:szCs w:val="17"/>
              </w:rPr>
              <w:t> </w:t>
            </w:r>
            <w:r w:rsidRPr="00B008F2">
              <w:rPr>
                <w:spacing w:val="-2"/>
                <w:sz w:val="17"/>
                <w:szCs w:val="17"/>
              </w:rPr>
              <w:t>837</w:t>
            </w:r>
          </w:p>
        </w:tc>
        <w:tc>
          <w:tcPr>
            <w:tcW w:w="812" w:type="dxa"/>
            <w:tcBorders>
              <w:top w:val="single" w:sz="12" w:space="0" w:color="auto"/>
            </w:tcBorders>
            <w:shd w:val="clear" w:color="auto" w:fill="auto"/>
            <w:vAlign w:val="bottom"/>
          </w:tcPr>
          <w:p w14:paraId="791B69F9" w14:textId="77777777" w:rsidR="000104DD" w:rsidRPr="00E359F4" w:rsidRDefault="000104DD" w:rsidP="00E359F4">
            <w:pPr>
              <w:suppressAutoHyphens w:val="0"/>
              <w:spacing w:before="40" w:after="40" w:line="220" w:lineRule="exact"/>
              <w:jc w:val="right"/>
              <w:rPr>
                <w:spacing w:val="-2"/>
                <w:sz w:val="17"/>
                <w:szCs w:val="17"/>
              </w:rPr>
            </w:pPr>
            <w:r w:rsidRPr="00B008F2">
              <w:rPr>
                <w:spacing w:val="-2"/>
                <w:sz w:val="17"/>
                <w:szCs w:val="17"/>
              </w:rPr>
              <w:t>12</w:t>
            </w:r>
            <w:r w:rsidRPr="00E359F4">
              <w:rPr>
                <w:spacing w:val="-2"/>
                <w:sz w:val="17"/>
                <w:szCs w:val="17"/>
              </w:rPr>
              <w:t> </w:t>
            </w:r>
            <w:r w:rsidRPr="00B008F2">
              <w:rPr>
                <w:spacing w:val="-2"/>
                <w:sz w:val="17"/>
                <w:szCs w:val="17"/>
              </w:rPr>
              <w:t>999</w:t>
            </w:r>
          </w:p>
        </w:tc>
        <w:tc>
          <w:tcPr>
            <w:tcW w:w="868" w:type="dxa"/>
            <w:tcBorders>
              <w:top w:val="single" w:sz="12" w:space="0" w:color="auto"/>
            </w:tcBorders>
            <w:shd w:val="clear" w:color="auto" w:fill="auto"/>
            <w:vAlign w:val="bottom"/>
          </w:tcPr>
          <w:p w14:paraId="2BBD804D" w14:textId="77777777" w:rsidR="000104DD" w:rsidRPr="00E359F4" w:rsidRDefault="000104DD" w:rsidP="00E359F4">
            <w:pPr>
              <w:suppressAutoHyphens w:val="0"/>
              <w:spacing w:before="40" w:after="40" w:line="220" w:lineRule="exact"/>
              <w:jc w:val="right"/>
              <w:rPr>
                <w:spacing w:val="-2"/>
                <w:sz w:val="17"/>
                <w:szCs w:val="17"/>
              </w:rPr>
            </w:pPr>
            <w:r w:rsidRPr="00B008F2">
              <w:rPr>
                <w:spacing w:val="-2"/>
                <w:sz w:val="17"/>
                <w:szCs w:val="17"/>
              </w:rPr>
              <w:t>4</w:t>
            </w:r>
            <w:r w:rsidRPr="00E359F4">
              <w:rPr>
                <w:spacing w:val="-2"/>
                <w:sz w:val="17"/>
                <w:szCs w:val="17"/>
              </w:rPr>
              <w:t> </w:t>
            </w:r>
            <w:r w:rsidRPr="00B008F2">
              <w:rPr>
                <w:spacing w:val="-2"/>
                <w:sz w:val="17"/>
                <w:szCs w:val="17"/>
              </w:rPr>
              <w:t>672</w:t>
            </w:r>
          </w:p>
        </w:tc>
        <w:tc>
          <w:tcPr>
            <w:tcW w:w="1302" w:type="dxa"/>
            <w:tcBorders>
              <w:top w:val="single" w:sz="12" w:space="0" w:color="auto"/>
            </w:tcBorders>
            <w:shd w:val="clear" w:color="auto" w:fill="auto"/>
            <w:vAlign w:val="bottom"/>
          </w:tcPr>
          <w:p w14:paraId="1FEFD3C8" w14:textId="77777777" w:rsidR="000104DD" w:rsidRPr="00E359F4" w:rsidRDefault="000104DD" w:rsidP="00E359F4">
            <w:pPr>
              <w:suppressAutoHyphens w:val="0"/>
              <w:spacing w:before="40" w:after="40" w:line="220" w:lineRule="exact"/>
              <w:jc w:val="right"/>
              <w:rPr>
                <w:spacing w:val="-2"/>
                <w:sz w:val="17"/>
                <w:szCs w:val="17"/>
              </w:rPr>
            </w:pPr>
            <w:r w:rsidRPr="00B008F2">
              <w:rPr>
                <w:spacing w:val="-2"/>
                <w:sz w:val="17"/>
                <w:szCs w:val="17"/>
              </w:rPr>
              <w:t>47</w:t>
            </w:r>
            <w:r w:rsidRPr="00E359F4">
              <w:rPr>
                <w:spacing w:val="-2"/>
                <w:sz w:val="17"/>
                <w:szCs w:val="17"/>
              </w:rPr>
              <w:t> </w:t>
            </w:r>
            <w:r w:rsidRPr="00B008F2">
              <w:rPr>
                <w:spacing w:val="-2"/>
                <w:sz w:val="17"/>
                <w:szCs w:val="17"/>
              </w:rPr>
              <w:t>114</w:t>
            </w:r>
          </w:p>
        </w:tc>
        <w:tc>
          <w:tcPr>
            <w:tcW w:w="853" w:type="dxa"/>
            <w:tcBorders>
              <w:top w:val="single" w:sz="12" w:space="0" w:color="auto"/>
            </w:tcBorders>
            <w:shd w:val="clear" w:color="auto" w:fill="auto"/>
            <w:vAlign w:val="bottom"/>
          </w:tcPr>
          <w:p w14:paraId="4E9C4FE9" w14:textId="77777777" w:rsidR="000104DD" w:rsidRPr="00E359F4" w:rsidRDefault="000104DD" w:rsidP="00E359F4">
            <w:pPr>
              <w:suppressAutoHyphens w:val="0"/>
              <w:spacing w:before="40" w:after="40" w:line="220" w:lineRule="exact"/>
              <w:jc w:val="right"/>
              <w:rPr>
                <w:spacing w:val="-2"/>
                <w:sz w:val="17"/>
                <w:szCs w:val="17"/>
              </w:rPr>
            </w:pPr>
            <w:r w:rsidRPr="00B008F2">
              <w:rPr>
                <w:spacing w:val="-2"/>
                <w:sz w:val="17"/>
                <w:szCs w:val="17"/>
              </w:rPr>
              <w:t>263</w:t>
            </w:r>
            <w:r w:rsidRPr="00E359F4">
              <w:rPr>
                <w:spacing w:val="-2"/>
                <w:sz w:val="17"/>
                <w:szCs w:val="17"/>
              </w:rPr>
              <w:t> </w:t>
            </w:r>
            <w:r w:rsidRPr="00B008F2">
              <w:rPr>
                <w:spacing w:val="-2"/>
                <w:sz w:val="17"/>
                <w:szCs w:val="17"/>
              </w:rPr>
              <w:t>484</w:t>
            </w:r>
          </w:p>
        </w:tc>
        <w:tc>
          <w:tcPr>
            <w:tcW w:w="761" w:type="dxa"/>
            <w:tcBorders>
              <w:top w:val="single" w:sz="12" w:space="0" w:color="auto"/>
            </w:tcBorders>
            <w:shd w:val="clear" w:color="auto" w:fill="auto"/>
            <w:vAlign w:val="bottom"/>
          </w:tcPr>
          <w:p w14:paraId="5DB27695" w14:textId="77777777" w:rsidR="000104DD" w:rsidRPr="00E359F4" w:rsidRDefault="000104DD" w:rsidP="00E359F4">
            <w:pPr>
              <w:suppressAutoHyphens w:val="0"/>
              <w:spacing w:before="40" w:after="40" w:line="220" w:lineRule="exact"/>
              <w:jc w:val="right"/>
              <w:rPr>
                <w:spacing w:val="-2"/>
                <w:sz w:val="17"/>
                <w:szCs w:val="17"/>
              </w:rPr>
            </w:pPr>
            <w:r w:rsidRPr="00B008F2">
              <w:rPr>
                <w:spacing w:val="-2"/>
                <w:sz w:val="17"/>
                <w:szCs w:val="17"/>
              </w:rPr>
              <w:t>226</w:t>
            </w:r>
            <w:r w:rsidRPr="00E359F4">
              <w:rPr>
                <w:spacing w:val="-2"/>
                <w:sz w:val="17"/>
                <w:szCs w:val="17"/>
              </w:rPr>
              <w:t> </w:t>
            </w:r>
            <w:r w:rsidRPr="00B008F2">
              <w:rPr>
                <w:spacing w:val="-2"/>
                <w:sz w:val="17"/>
                <w:szCs w:val="17"/>
              </w:rPr>
              <w:t>749</w:t>
            </w:r>
          </w:p>
        </w:tc>
        <w:tc>
          <w:tcPr>
            <w:tcW w:w="835" w:type="dxa"/>
            <w:tcBorders>
              <w:top w:val="single" w:sz="12" w:space="0" w:color="auto"/>
            </w:tcBorders>
            <w:shd w:val="clear" w:color="auto" w:fill="auto"/>
            <w:vAlign w:val="bottom"/>
          </w:tcPr>
          <w:p w14:paraId="227C2346" w14:textId="77777777" w:rsidR="000104DD" w:rsidRPr="00E359F4" w:rsidRDefault="000104DD" w:rsidP="00E359F4">
            <w:pPr>
              <w:suppressAutoHyphens w:val="0"/>
              <w:spacing w:before="40" w:after="40" w:line="220" w:lineRule="exact"/>
              <w:jc w:val="right"/>
              <w:rPr>
                <w:spacing w:val="-2"/>
                <w:sz w:val="17"/>
                <w:szCs w:val="17"/>
              </w:rPr>
            </w:pPr>
            <w:r w:rsidRPr="00B008F2">
              <w:rPr>
                <w:spacing w:val="-2"/>
                <w:sz w:val="17"/>
                <w:szCs w:val="17"/>
              </w:rPr>
              <w:t>3</w:t>
            </w:r>
            <w:r w:rsidRPr="00E359F4">
              <w:rPr>
                <w:spacing w:val="-2"/>
                <w:sz w:val="17"/>
                <w:szCs w:val="17"/>
              </w:rPr>
              <w:t> </w:t>
            </w:r>
            <w:r w:rsidRPr="00B008F2">
              <w:rPr>
                <w:spacing w:val="-2"/>
                <w:sz w:val="17"/>
                <w:szCs w:val="17"/>
              </w:rPr>
              <w:t>798</w:t>
            </w:r>
          </w:p>
        </w:tc>
        <w:tc>
          <w:tcPr>
            <w:tcW w:w="944" w:type="dxa"/>
            <w:tcBorders>
              <w:top w:val="single" w:sz="12" w:space="0" w:color="auto"/>
            </w:tcBorders>
            <w:shd w:val="clear" w:color="auto" w:fill="auto"/>
            <w:vAlign w:val="bottom"/>
          </w:tcPr>
          <w:p w14:paraId="0F61F28C" w14:textId="77777777" w:rsidR="000104DD" w:rsidRPr="00E359F4" w:rsidRDefault="000104DD" w:rsidP="00E359F4">
            <w:pPr>
              <w:suppressAutoHyphens w:val="0"/>
              <w:spacing w:before="40" w:after="40" w:line="220" w:lineRule="exact"/>
              <w:jc w:val="right"/>
              <w:rPr>
                <w:spacing w:val="-2"/>
                <w:sz w:val="17"/>
                <w:szCs w:val="17"/>
              </w:rPr>
            </w:pPr>
            <w:r w:rsidRPr="00B008F2">
              <w:rPr>
                <w:spacing w:val="-2"/>
                <w:sz w:val="17"/>
                <w:szCs w:val="17"/>
              </w:rPr>
              <w:t>4</w:t>
            </w:r>
            <w:r w:rsidRPr="00E359F4">
              <w:rPr>
                <w:spacing w:val="-2"/>
                <w:sz w:val="17"/>
                <w:szCs w:val="17"/>
              </w:rPr>
              <w:t> </w:t>
            </w:r>
            <w:r w:rsidRPr="00B008F2">
              <w:rPr>
                <w:spacing w:val="-2"/>
                <w:sz w:val="17"/>
                <w:szCs w:val="17"/>
              </w:rPr>
              <w:t>747</w:t>
            </w:r>
          </w:p>
        </w:tc>
        <w:tc>
          <w:tcPr>
            <w:tcW w:w="770" w:type="dxa"/>
            <w:tcBorders>
              <w:top w:val="single" w:sz="12" w:space="0" w:color="auto"/>
            </w:tcBorders>
            <w:shd w:val="clear" w:color="auto" w:fill="auto"/>
            <w:vAlign w:val="bottom"/>
          </w:tcPr>
          <w:p w14:paraId="3BA2AE97" w14:textId="77777777" w:rsidR="000104DD" w:rsidRPr="00E359F4" w:rsidRDefault="000104DD" w:rsidP="00E359F4">
            <w:pPr>
              <w:suppressAutoHyphens w:val="0"/>
              <w:spacing w:before="40" w:after="40" w:line="220" w:lineRule="exact"/>
              <w:jc w:val="right"/>
              <w:rPr>
                <w:spacing w:val="-2"/>
                <w:sz w:val="17"/>
                <w:szCs w:val="17"/>
              </w:rPr>
            </w:pPr>
            <w:r w:rsidRPr="00B008F2">
              <w:rPr>
                <w:spacing w:val="-2"/>
                <w:sz w:val="17"/>
                <w:szCs w:val="17"/>
              </w:rPr>
              <w:t>8</w:t>
            </w:r>
            <w:r w:rsidRPr="00E359F4">
              <w:rPr>
                <w:spacing w:val="-2"/>
                <w:sz w:val="17"/>
                <w:szCs w:val="17"/>
              </w:rPr>
              <w:t> </w:t>
            </w:r>
            <w:r w:rsidRPr="00B008F2">
              <w:rPr>
                <w:spacing w:val="-2"/>
                <w:sz w:val="17"/>
                <w:szCs w:val="17"/>
              </w:rPr>
              <w:t>129</w:t>
            </w:r>
            <w:r w:rsidRPr="00E359F4">
              <w:rPr>
                <w:spacing w:val="-2"/>
                <w:sz w:val="17"/>
                <w:szCs w:val="17"/>
              </w:rPr>
              <w:t> </w:t>
            </w:r>
            <w:r w:rsidRPr="00B008F2">
              <w:rPr>
                <w:spacing w:val="-2"/>
                <w:sz w:val="17"/>
                <w:szCs w:val="17"/>
              </w:rPr>
              <w:t>408</w:t>
            </w:r>
          </w:p>
        </w:tc>
      </w:tr>
      <w:tr w:rsidR="00F378A6" w:rsidRPr="00E941EE" w14:paraId="7811C24B" w14:textId="77777777" w:rsidTr="00AB088D">
        <w:tc>
          <w:tcPr>
            <w:tcW w:w="840" w:type="dxa"/>
            <w:tcBorders>
              <w:bottom w:val="single" w:sz="4" w:space="0" w:color="auto"/>
            </w:tcBorders>
            <w:shd w:val="clear" w:color="auto" w:fill="auto"/>
            <w:vAlign w:val="bottom"/>
          </w:tcPr>
          <w:p w14:paraId="78D07FEC" w14:textId="77777777" w:rsidR="000104DD" w:rsidRPr="00E359F4" w:rsidRDefault="000104DD" w:rsidP="00E359F4">
            <w:pPr>
              <w:suppressAutoHyphens w:val="0"/>
              <w:spacing w:before="40" w:after="40" w:line="220" w:lineRule="exact"/>
              <w:rPr>
                <w:spacing w:val="-2"/>
                <w:sz w:val="17"/>
                <w:szCs w:val="17"/>
              </w:rPr>
            </w:pPr>
            <w:r w:rsidRPr="00E359F4">
              <w:rPr>
                <w:spacing w:val="-2"/>
                <w:sz w:val="17"/>
                <w:szCs w:val="17"/>
              </w:rPr>
              <w:t>Féminin</w:t>
            </w:r>
          </w:p>
        </w:tc>
        <w:tc>
          <w:tcPr>
            <w:tcW w:w="757" w:type="dxa"/>
            <w:tcBorders>
              <w:bottom w:val="single" w:sz="4" w:space="0" w:color="auto"/>
            </w:tcBorders>
            <w:shd w:val="clear" w:color="auto" w:fill="auto"/>
            <w:vAlign w:val="bottom"/>
          </w:tcPr>
          <w:p w14:paraId="71C871A6" w14:textId="77777777" w:rsidR="000104DD" w:rsidRPr="00E359F4" w:rsidRDefault="000104DD" w:rsidP="00E359F4">
            <w:pPr>
              <w:suppressAutoHyphens w:val="0"/>
              <w:spacing w:before="40" w:after="40" w:line="220" w:lineRule="exact"/>
              <w:jc w:val="right"/>
              <w:rPr>
                <w:spacing w:val="-2"/>
                <w:sz w:val="17"/>
                <w:szCs w:val="17"/>
              </w:rPr>
            </w:pPr>
            <w:r w:rsidRPr="00B008F2">
              <w:rPr>
                <w:spacing w:val="-2"/>
                <w:sz w:val="17"/>
                <w:szCs w:val="17"/>
              </w:rPr>
              <w:t>60</w:t>
            </w:r>
            <w:r w:rsidRPr="00E359F4">
              <w:rPr>
                <w:spacing w:val="-2"/>
                <w:sz w:val="17"/>
                <w:szCs w:val="17"/>
              </w:rPr>
              <w:t> </w:t>
            </w:r>
            <w:r w:rsidRPr="00B008F2">
              <w:rPr>
                <w:spacing w:val="-2"/>
                <w:sz w:val="17"/>
                <w:szCs w:val="17"/>
              </w:rPr>
              <w:t>243</w:t>
            </w:r>
          </w:p>
        </w:tc>
        <w:tc>
          <w:tcPr>
            <w:tcW w:w="895" w:type="dxa"/>
            <w:tcBorders>
              <w:bottom w:val="single" w:sz="4" w:space="0" w:color="auto"/>
            </w:tcBorders>
            <w:shd w:val="clear" w:color="auto" w:fill="auto"/>
            <w:vAlign w:val="bottom"/>
          </w:tcPr>
          <w:p w14:paraId="31BCE351" w14:textId="77777777" w:rsidR="000104DD" w:rsidRPr="00E359F4" w:rsidRDefault="000104DD" w:rsidP="00E359F4">
            <w:pPr>
              <w:suppressAutoHyphens w:val="0"/>
              <w:spacing w:before="40" w:after="40" w:line="220" w:lineRule="exact"/>
              <w:jc w:val="right"/>
              <w:rPr>
                <w:spacing w:val="-2"/>
                <w:sz w:val="17"/>
                <w:szCs w:val="17"/>
              </w:rPr>
            </w:pPr>
            <w:r w:rsidRPr="00B008F2">
              <w:rPr>
                <w:spacing w:val="-2"/>
                <w:sz w:val="17"/>
                <w:szCs w:val="17"/>
              </w:rPr>
              <w:t>7</w:t>
            </w:r>
            <w:r w:rsidRPr="00E359F4">
              <w:rPr>
                <w:spacing w:val="-2"/>
                <w:sz w:val="17"/>
                <w:szCs w:val="17"/>
              </w:rPr>
              <w:t> </w:t>
            </w:r>
            <w:r w:rsidRPr="00B008F2">
              <w:rPr>
                <w:spacing w:val="-2"/>
                <w:sz w:val="17"/>
                <w:szCs w:val="17"/>
              </w:rPr>
              <w:t>946</w:t>
            </w:r>
            <w:r w:rsidRPr="00E359F4">
              <w:rPr>
                <w:spacing w:val="-2"/>
                <w:sz w:val="17"/>
                <w:szCs w:val="17"/>
              </w:rPr>
              <w:t> </w:t>
            </w:r>
            <w:r w:rsidRPr="00B008F2">
              <w:rPr>
                <w:spacing w:val="-2"/>
                <w:sz w:val="17"/>
                <w:szCs w:val="17"/>
              </w:rPr>
              <w:t>637</w:t>
            </w:r>
          </w:p>
        </w:tc>
        <w:tc>
          <w:tcPr>
            <w:tcW w:w="812" w:type="dxa"/>
            <w:tcBorders>
              <w:bottom w:val="single" w:sz="4" w:space="0" w:color="auto"/>
            </w:tcBorders>
            <w:shd w:val="clear" w:color="auto" w:fill="auto"/>
            <w:vAlign w:val="bottom"/>
          </w:tcPr>
          <w:p w14:paraId="36697790" w14:textId="77777777" w:rsidR="000104DD" w:rsidRPr="00E359F4" w:rsidRDefault="000104DD" w:rsidP="00E359F4">
            <w:pPr>
              <w:suppressAutoHyphens w:val="0"/>
              <w:spacing w:before="40" w:after="40" w:line="220" w:lineRule="exact"/>
              <w:jc w:val="right"/>
              <w:rPr>
                <w:spacing w:val="-2"/>
                <w:sz w:val="17"/>
                <w:szCs w:val="17"/>
              </w:rPr>
            </w:pPr>
            <w:r w:rsidRPr="00B008F2">
              <w:rPr>
                <w:spacing w:val="-2"/>
                <w:sz w:val="17"/>
                <w:szCs w:val="17"/>
              </w:rPr>
              <w:t>12</w:t>
            </w:r>
            <w:r w:rsidRPr="00E359F4">
              <w:rPr>
                <w:spacing w:val="-2"/>
                <w:sz w:val="17"/>
                <w:szCs w:val="17"/>
              </w:rPr>
              <w:t> </w:t>
            </w:r>
            <w:r w:rsidRPr="00B008F2">
              <w:rPr>
                <w:spacing w:val="-2"/>
                <w:sz w:val="17"/>
                <w:szCs w:val="17"/>
              </w:rPr>
              <w:t>950</w:t>
            </w:r>
          </w:p>
        </w:tc>
        <w:tc>
          <w:tcPr>
            <w:tcW w:w="868" w:type="dxa"/>
            <w:tcBorders>
              <w:bottom w:val="single" w:sz="4" w:space="0" w:color="auto"/>
            </w:tcBorders>
            <w:shd w:val="clear" w:color="auto" w:fill="auto"/>
            <w:vAlign w:val="bottom"/>
          </w:tcPr>
          <w:p w14:paraId="071CA0B0" w14:textId="77777777" w:rsidR="000104DD" w:rsidRPr="00E359F4" w:rsidRDefault="000104DD" w:rsidP="00E359F4">
            <w:pPr>
              <w:suppressAutoHyphens w:val="0"/>
              <w:spacing w:before="40" w:after="40" w:line="220" w:lineRule="exact"/>
              <w:jc w:val="right"/>
              <w:rPr>
                <w:spacing w:val="-2"/>
                <w:sz w:val="17"/>
                <w:szCs w:val="17"/>
              </w:rPr>
            </w:pPr>
            <w:r w:rsidRPr="00B008F2">
              <w:rPr>
                <w:spacing w:val="-2"/>
                <w:sz w:val="17"/>
                <w:szCs w:val="17"/>
              </w:rPr>
              <w:t>4</w:t>
            </w:r>
            <w:r w:rsidRPr="00E359F4">
              <w:rPr>
                <w:spacing w:val="-2"/>
                <w:sz w:val="17"/>
                <w:szCs w:val="17"/>
              </w:rPr>
              <w:t> </w:t>
            </w:r>
            <w:r w:rsidRPr="00B008F2">
              <w:rPr>
                <w:spacing w:val="-2"/>
                <w:sz w:val="17"/>
                <w:szCs w:val="17"/>
              </w:rPr>
              <w:t>991</w:t>
            </w:r>
          </w:p>
        </w:tc>
        <w:tc>
          <w:tcPr>
            <w:tcW w:w="1302" w:type="dxa"/>
            <w:tcBorders>
              <w:bottom w:val="single" w:sz="4" w:space="0" w:color="auto"/>
            </w:tcBorders>
            <w:shd w:val="clear" w:color="auto" w:fill="auto"/>
            <w:vAlign w:val="bottom"/>
          </w:tcPr>
          <w:p w14:paraId="704D3D73" w14:textId="77777777" w:rsidR="000104DD" w:rsidRPr="00E359F4" w:rsidRDefault="000104DD" w:rsidP="00E359F4">
            <w:pPr>
              <w:suppressAutoHyphens w:val="0"/>
              <w:spacing w:before="40" w:after="40" w:line="220" w:lineRule="exact"/>
              <w:jc w:val="right"/>
              <w:rPr>
                <w:spacing w:val="-2"/>
                <w:sz w:val="17"/>
                <w:szCs w:val="17"/>
              </w:rPr>
            </w:pPr>
            <w:r w:rsidRPr="00B008F2">
              <w:rPr>
                <w:spacing w:val="-2"/>
                <w:sz w:val="17"/>
                <w:szCs w:val="17"/>
              </w:rPr>
              <w:t>39</w:t>
            </w:r>
            <w:r w:rsidRPr="00E359F4">
              <w:rPr>
                <w:spacing w:val="-2"/>
                <w:sz w:val="17"/>
                <w:szCs w:val="17"/>
              </w:rPr>
              <w:t> </w:t>
            </w:r>
            <w:r w:rsidRPr="00B008F2">
              <w:rPr>
                <w:spacing w:val="-2"/>
                <w:sz w:val="17"/>
                <w:szCs w:val="17"/>
              </w:rPr>
              <w:t>046</w:t>
            </w:r>
          </w:p>
        </w:tc>
        <w:tc>
          <w:tcPr>
            <w:tcW w:w="853" w:type="dxa"/>
            <w:tcBorders>
              <w:bottom w:val="single" w:sz="4" w:space="0" w:color="auto"/>
            </w:tcBorders>
            <w:shd w:val="clear" w:color="auto" w:fill="auto"/>
            <w:vAlign w:val="bottom"/>
          </w:tcPr>
          <w:p w14:paraId="5E3B69D9" w14:textId="77777777" w:rsidR="000104DD" w:rsidRPr="00E359F4" w:rsidRDefault="000104DD" w:rsidP="00E359F4">
            <w:pPr>
              <w:suppressAutoHyphens w:val="0"/>
              <w:spacing w:before="40" w:after="40" w:line="220" w:lineRule="exact"/>
              <w:jc w:val="right"/>
              <w:rPr>
                <w:spacing w:val="-2"/>
                <w:sz w:val="17"/>
                <w:szCs w:val="17"/>
              </w:rPr>
            </w:pPr>
            <w:r w:rsidRPr="00B008F2">
              <w:rPr>
                <w:spacing w:val="-2"/>
                <w:sz w:val="17"/>
                <w:szCs w:val="17"/>
              </w:rPr>
              <w:t>283</w:t>
            </w:r>
            <w:r w:rsidRPr="00E359F4">
              <w:rPr>
                <w:spacing w:val="-2"/>
                <w:sz w:val="17"/>
                <w:szCs w:val="17"/>
              </w:rPr>
              <w:t> </w:t>
            </w:r>
            <w:r w:rsidRPr="00B008F2">
              <w:rPr>
                <w:spacing w:val="-2"/>
                <w:sz w:val="17"/>
                <w:szCs w:val="17"/>
              </w:rPr>
              <w:t>843</w:t>
            </w:r>
          </w:p>
        </w:tc>
        <w:tc>
          <w:tcPr>
            <w:tcW w:w="761" w:type="dxa"/>
            <w:tcBorders>
              <w:bottom w:val="single" w:sz="4" w:space="0" w:color="auto"/>
            </w:tcBorders>
            <w:shd w:val="clear" w:color="auto" w:fill="auto"/>
            <w:vAlign w:val="bottom"/>
          </w:tcPr>
          <w:p w14:paraId="28589A73" w14:textId="77777777" w:rsidR="000104DD" w:rsidRPr="00E359F4" w:rsidRDefault="000104DD" w:rsidP="00E359F4">
            <w:pPr>
              <w:suppressAutoHyphens w:val="0"/>
              <w:spacing w:before="40" w:after="40" w:line="220" w:lineRule="exact"/>
              <w:jc w:val="right"/>
              <w:rPr>
                <w:spacing w:val="-2"/>
                <w:sz w:val="17"/>
                <w:szCs w:val="17"/>
              </w:rPr>
            </w:pPr>
            <w:r w:rsidRPr="00B008F2">
              <w:rPr>
                <w:spacing w:val="-2"/>
                <w:sz w:val="17"/>
                <w:szCs w:val="17"/>
              </w:rPr>
              <w:t>211</w:t>
            </w:r>
            <w:r w:rsidRPr="00E359F4">
              <w:rPr>
                <w:spacing w:val="-2"/>
                <w:sz w:val="17"/>
                <w:szCs w:val="17"/>
              </w:rPr>
              <w:t> </w:t>
            </w:r>
            <w:r w:rsidRPr="00B008F2">
              <w:rPr>
                <w:spacing w:val="-2"/>
                <w:sz w:val="17"/>
                <w:szCs w:val="17"/>
              </w:rPr>
              <w:t>955</w:t>
            </w:r>
          </w:p>
        </w:tc>
        <w:tc>
          <w:tcPr>
            <w:tcW w:w="835" w:type="dxa"/>
            <w:tcBorders>
              <w:bottom w:val="single" w:sz="4" w:space="0" w:color="auto"/>
            </w:tcBorders>
            <w:shd w:val="clear" w:color="auto" w:fill="auto"/>
            <w:vAlign w:val="bottom"/>
          </w:tcPr>
          <w:p w14:paraId="6A2A07D7" w14:textId="77777777" w:rsidR="000104DD" w:rsidRPr="00E359F4" w:rsidRDefault="000104DD" w:rsidP="00E359F4">
            <w:pPr>
              <w:suppressAutoHyphens w:val="0"/>
              <w:spacing w:before="40" w:after="40" w:line="220" w:lineRule="exact"/>
              <w:jc w:val="right"/>
              <w:rPr>
                <w:spacing w:val="-2"/>
                <w:sz w:val="17"/>
                <w:szCs w:val="17"/>
              </w:rPr>
            </w:pPr>
            <w:r w:rsidRPr="00B008F2">
              <w:rPr>
                <w:spacing w:val="-2"/>
                <w:sz w:val="17"/>
                <w:szCs w:val="17"/>
              </w:rPr>
              <w:t>2</w:t>
            </w:r>
            <w:r w:rsidRPr="00E359F4">
              <w:rPr>
                <w:spacing w:val="-2"/>
                <w:sz w:val="17"/>
                <w:szCs w:val="17"/>
              </w:rPr>
              <w:t> </w:t>
            </w:r>
            <w:r w:rsidRPr="00B008F2">
              <w:rPr>
                <w:spacing w:val="-2"/>
                <w:sz w:val="17"/>
                <w:szCs w:val="17"/>
              </w:rPr>
              <w:t>317</w:t>
            </w:r>
          </w:p>
        </w:tc>
        <w:tc>
          <w:tcPr>
            <w:tcW w:w="944" w:type="dxa"/>
            <w:tcBorders>
              <w:bottom w:val="single" w:sz="4" w:space="0" w:color="auto"/>
            </w:tcBorders>
            <w:shd w:val="clear" w:color="auto" w:fill="auto"/>
            <w:vAlign w:val="bottom"/>
          </w:tcPr>
          <w:p w14:paraId="697BA9AE" w14:textId="77777777" w:rsidR="000104DD" w:rsidRPr="00E359F4" w:rsidRDefault="000104DD" w:rsidP="00E359F4">
            <w:pPr>
              <w:suppressAutoHyphens w:val="0"/>
              <w:spacing w:before="40" w:after="40" w:line="220" w:lineRule="exact"/>
              <w:jc w:val="right"/>
              <w:rPr>
                <w:spacing w:val="-2"/>
                <w:sz w:val="17"/>
                <w:szCs w:val="17"/>
              </w:rPr>
            </w:pPr>
            <w:r w:rsidRPr="00B008F2">
              <w:rPr>
                <w:spacing w:val="-2"/>
                <w:sz w:val="17"/>
                <w:szCs w:val="17"/>
              </w:rPr>
              <w:t>5</w:t>
            </w:r>
            <w:r w:rsidRPr="00E359F4">
              <w:rPr>
                <w:spacing w:val="-2"/>
                <w:sz w:val="17"/>
                <w:szCs w:val="17"/>
              </w:rPr>
              <w:t> </w:t>
            </w:r>
            <w:r w:rsidRPr="00B008F2">
              <w:rPr>
                <w:spacing w:val="-2"/>
                <w:sz w:val="17"/>
                <w:szCs w:val="17"/>
              </w:rPr>
              <w:t>846</w:t>
            </w:r>
          </w:p>
        </w:tc>
        <w:tc>
          <w:tcPr>
            <w:tcW w:w="770" w:type="dxa"/>
            <w:tcBorders>
              <w:bottom w:val="single" w:sz="4" w:space="0" w:color="auto"/>
            </w:tcBorders>
            <w:shd w:val="clear" w:color="auto" w:fill="auto"/>
            <w:vAlign w:val="bottom"/>
          </w:tcPr>
          <w:p w14:paraId="48296B9A" w14:textId="77777777" w:rsidR="000104DD" w:rsidRPr="00E359F4" w:rsidRDefault="000104DD" w:rsidP="00E359F4">
            <w:pPr>
              <w:suppressAutoHyphens w:val="0"/>
              <w:spacing w:before="40" w:after="40" w:line="220" w:lineRule="exact"/>
              <w:jc w:val="right"/>
              <w:rPr>
                <w:spacing w:val="-2"/>
                <w:sz w:val="17"/>
                <w:szCs w:val="17"/>
              </w:rPr>
            </w:pPr>
            <w:r w:rsidRPr="00B008F2">
              <w:rPr>
                <w:spacing w:val="-2"/>
                <w:sz w:val="17"/>
                <w:szCs w:val="17"/>
              </w:rPr>
              <w:t>8</w:t>
            </w:r>
            <w:r w:rsidRPr="00E359F4">
              <w:rPr>
                <w:spacing w:val="-2"/>
                <w:sz w:val="17"/>
                <w:szCs w:val="17"/>
              </w:rPr>
              <w:t> </w:t>
            </w:r>
            <w:r w:rsidRPr="00B008F2">
              <w:rPr>
                <w:spacing w:val="-2"/>
                <w:sz w:val="17"/>
                <w:szCs w:val="17"/>
              </w:rPr>
              <w:t>567</w:t>
            </w:r>
            <w:r w:rsidRPr="00E359F4">
              <w:rPr>
                <w:spacing w:val="-2"/>
                <w:sz w:val="17"/>
                <w:szCs w:val="17"/>
              </w:rPr>
              <w:t> </w:t>
            </w:r>
            <w:r w:rsidRPr="00B008F2">
              <w:rPr>
                <w:spacing w:val="-2"/>
                <w:sz w:val="17"/>
                <w:szCs w:val="17"/>
              </w:rPr>
              <w:t>828</w:t>
            </w:r>
          </w:p>
        </w:tc>
      </w:tr>
      <w:tr w:rsidR="00E359F4" w:rsidRPr="00F378A6" w14:paraId="7FFB4D86" w14:textId="77777777" w:rsidTr="00AB088D">
        <w:tc>
          <w:tcPr>
            <w:tcW w:w="840" w:type="dxa"/>
            <w:tcBorders>
              <w:top w:val="single" w:sz="4" w:space="0" w:color="auto"/>
              <w:bottom w:val="single" w:sz="12" w:space="0" w:color="auto"/>
            </w:tcBorders>
            <w:shd w:val="clear" w:color="auto" w:fill="auto"/>
            <w:vAlign w:val="bottom"/>
          </w:tcPr>
          <w:p w14:paraId="5C579ECC" w14:textId="77777777" w:rsidR="000104DD" w:rsidRPr="00E359F4" w:rsidRDefault="000104DD" w:rsidP="00E359F4">
            <w:pPr>
              <w:suppressAutoHyphens w:val="0"/>
              <w:spacing w:before="80" w:after="80" w:line="220" w:lineRule="exact"/>
              <w:ind w:left="283"/>
              <w:rPr>
                <w:b/>
                <w:spacing w:val="-2"/>
                <w:sz w:val="17"/>
                <w:szCs w:val="17"/>
              </w:rPr>
            </w:pPr>
            <w:r w:rsidRPr="00E359F4">
              <w:rPr>
                <w:b/>
                <w:spacing w:val="-2"/>
                <w:sz w:val="17"/>
                <w:szCs w:val="17"/>
              </w:rPr>
              <w:t>Total</w:t>
            </w:r>
          </w:p>
        </w:tc>
        <w:tc>
          <w:tcPr>
            <w:tcW w:w="757" w:type="dxa"/>
            <w:tcBorders>
              <w:top w:val="single" w:sz="4" w:space="0" w:color="auto"/>
              <w:bottom w:val="single" w:sz="12" w:space="0" w:color="auto"/>
            </w:tcBorders>
            <w:shd w:val="clear" w:color="auto" w:fill="auto"/>
            <w:vAlign w:val="bottom"/>
          </w:tcPr>
          <w:p w14:paraId="2873D326" w14:textId="77777777" w:rsidR="000104DD" w:rsidRPr="00E359F4" w:rsidRDefault="000104DD" w:rsidP="00E359F4">
            <w:pPr>
              <w:suppressAutoHyphens w:val="0"/>
              <w:spacing w:before="80" w:after="80" w:line="220" w:lineRule="exact"/>
              <w:jc w:val="right"/>
              <w:rPr>
                <w:b/>
                <w:spacing w:val="-2"/>
                <w:sz w:val="17"/>
                <w:szCs w:val="17"/>
              </w:rPr>
            </w:pPr>
            <w:r w:rsidRPr="00B008F2">
              <w:rPr>
                <w:b/>
                <w:spacing w:val="-2"/>
                <w:sz w:val="17"/>
                <w:szCs w:val="17"/>
              </w:rPr>
              <w:t>105</w:t>
            </w:r>
            <w:r w:rsidRPr="00E359F4">
              <w:rPr>
                <w:b/>
                <w:spacing w:val="-2"/>
                <w:sz w:val="17"/>
                <w:szCs w:val="17"/>
              </w:rPr>
              <w:t> </w:t>
            </w:r>
            <w:r w:rsidRPr="00B008F2">
              <w:rPr>
                <w:b/>
                <w:spacing w:val="-2"/>
                <w:sz w:val="17"/>
                <w:szCs w:val="17"/>
              </w:rPr>
              <w:t>251</w:t>
            </w:r>
          </w:p>
        </w:tc>
        <w:tc>
          <w:tcPr>
            <w:tcW w:w="895" w:type="dxa"/>
            <w:tcBorders>
              <w:top w:val="single" w:sz="4" w:space="0" w:color="auto"/>
              <w:bottom w:val="single" w:sz="12" w:space="0" w:color="auto"/>
            </w:tcBorders>
            <w:shd w:val="clear" w:color="auto" w:fill="auto"/>
            <w:vAlign w:val="bottom"/>
          </w:tcPr>
          <w:p w14:paraId="7E7826E0" w14:textId="77777777" w:rsidR="000104DD" w:rsidRPr="00E359F4" w:rsidRDefault="000104DD" w:rsidP="00E359F4">
            <w:pPr>
              <w:suppressAutoHyphens w:val="0"/>
              <w:spacing w:before="80" w:after="80" w:line="220" w:lineRule="exact"/>
              <w:jc w:val="right"/>
              <w:rPr>
                <w:b/>
                <w:spacing w:val="-2"/>
                <w:sz w:val="17"/>
                <w:szCs w:val="17"/>
              </w:rPr>
            </w:pPr>
            <w:r w:rsidRPr="00B008F2">
              <w:rPr>
                <w:b/>
                <w:spacing w:val="-2"/>
                <w:sz w:val="17"/>
                <w:szCs w:val="17"/>
              </w:rPr>
              <w:t>15</w:t>
            </w:r>
            <w:r w:rsidRPr="00E359F4">
              <w:rPr>
                <w:b/>
                <w:spacing w:val="-2"/>
                <w:sz w:val="17"/>
                <w:szCs w:val="17"/>
              </w:rPr>
              <w:t> </w:t>
            </w:r>
            <w:r w:rsidRPr="00B008F2">
              <w:rPr>
                <w:b/>
                <w:spacing w:val="-2"/>
                <w:sz w:val="17"/>
                <w:szCs w:val="17"/>
              </w:rPr>
              <w:t>467</w:t>
            </w:r>
            <w:r w:rsidRPr="00E359F4">
              <w:rPr>
                <w:b/>
                <w:spacing w:val="-2"/>
                <w:sz w:val="17"/>
                <w:szCs w:val="17"/>
              </w:rPr>
              <w:t> </w:t>
            </w:r>
            <w:r w:rsidRPr="00B008F2">
              <w:rPr>
                <w:b/>
                <w:spacing w:val="-2"/>
                <w:sz w:val="17"/>
                <w:szCs w:val="17"/>
              </w:rPr>
              <w:t>474</w:t>
            </w:r>
          </w:p>
        </w:tc>
        <w:tc>
          <w:tcPr>
            <w:tcW w:w="812" w:type="dxa"/>
            <w:tcBorders>
              <w:top w:val="single" w:sz="4" w:space="0" w:color="auto"/>
              <w:bottom w:val="single" w:sz="12" w:space="0" w:color="auto"/>
            </w:tcBorders>
            <w:shd w:val="clear" w:color="auto" w:fill="auto"/>
            <w:vAlign w:val="bottom"/>
          </w:tcPr>
          <w:p w14:paraId="627869EA" w14:textId="77777777" w:rsidR="000104DD" w:rsidRPr="00E359F4" w:rsidRDefault="000104DD" w:rsidP="00E359F4">
            <w:pPr>
              <w:suppressAutoHyphens w:val="0"/>
              <w:spacing w:before="80" w:after="80" w:line="220" w:lineRule="exact"/>
              <w:jc w:val="right"/>
              <w:rPr>
                <w:b/>
                <w:spacing w:val="-2"/>
                <w:sz w:val="17"/>
                <w:szCs w:val="17"/>
              </w:rPr>
            </w:pPr>
            <w:r w:rsidRPr="00B008F2">
              <w:rPr>
                <w:b/>
                <w:spacing w:val="-2"/>
                <w:sz w:val="17"/>
                <w:szCs w:val="17"/>
              </w:rPr>
              <w:t>25</w:t>
            </w:r>
            <w:r w:rsidRPr="00E359F4">
              <w:rPr>
                <w:b/>
                <w:spacing w:val="-2"/>
                <w:sz w:val="17"/>
                <w:szCs w:val="17"/>
              </w:rPr>
              <w:t> </w:t>
            </w:r>
            <w:r w:rsidRPr="00B008F2">
              <w:rPr>
                <w:b/>
                <w:spacing w:val="-2"/>
                <w:sz w:val="17"/>
                <w:szCs w:val="17"/>
              </w:rPr>
              <w:t>949</w:t>
            </w:r>
          </w:p>
        </w:tc>
        <w:tc>
          <w:tcPr>
            <w:tcW w:w="868" w:type="dxa"/>
            <w:tcBorders>
              <w:top w:val="single" w:sz="4" w:space="0" w:color="auto"/>
              <w:bottom w:val="single" w:sz="12" w:space="0" w:color="auto"/>
            </w:tcBorders>
            <w:shd w:val="clear" w:color="auto" w:fill="auto"/>
            <w:vAlign w:val="bottom"/>
          </w:tcPr>
          <w:p w14:paraId="408430AA" w14:textId="77777777" w:rsidR="000104DD" w:rsidRPr="00E359F4" w:rsidRDefault="000104DD" w:rsidP="00E359F4">
            <w:pPr>
              <w:suppressAutoHyphens w:val="0"/>
              <w:spacing w:before="80" w:after="80" w:line="220" w:lineRule="exact"/>
              <w:jc w:val="right"/>
              <w:rPr>
                <w:b/>
                <w:spacing w:val="-2"/>
                <w:sz w:val="17"/>
                <w:szCs w:val="17"/>
              </w:rPr>
            </w:pPr>
            <w:r w:rsidRPr="00B008F2">
              <w:rPr>
                <w:b/>
                <w:spacing w:val="-2"/>
                <w:sz w:val="17"/>
                <w:szCs w:val="17"/>
              </w:rPr>
              <w:t>9</w:t>
            </w:r>
            <w:r w:rsidRPr="00E359F4">
              <w:rPr>
                <w:b/>
                <w:spacing w:val="-2"/>
                <w:sz w:val="17"/>
                <w:szCs w:val="17"/>
              </w:rPr>
              <w:t> </w:t>
            </w:r>
            <w:r w:rsidRPr="00B008F2">
              <w:rPr>
                <w:b/>
                <w:spacing w:val="-2"/>
                <w:sz w:val="17"/>
                <w:szCs w:val="17"/>
              </w:rPr>
              <w:t>663</w:t>
            </w:r>
          </w:p>
        </w:tc>
        <w:tc>
          <w:tcPr>
            <w:tcW w:w="1302" w:type="dxa"/>
            <w:tcBorders>
              <w:top w:val="single" w:sz="4" w:space="0" w:color="auto"/>
              <w:bottom w:val="single" w:sz="12" w:space="0" w:color="auto"/>
            </w:tcBorders>
            <w:shd w:val="clear" w:color="auto" w:fill="auto"/>
            <w:vAlign w:val="bottom"/>
          </w:tcPr>
          <w:p w14:paraId="2A4BD0DC" w14:textId="77777777" w:rsidR="000104DD" w:rsidRPr="00E359F4" w:rsidRDefault="000104DD" w:rsidP="00E359F4">
            <w:pPr>
              <w:suppressAutoHyphens w:val="0"/>
              <w:spacing w:before="80" w:after="80" w:line="220" w:lineRule="exact"/>
              <w:jc w:val="right"/>
              <w:rPr>
                <w:b/>
                <w:spacing w:val="-2"/>
                <w:sz w:val="17"/>
                <w:szCs w:val="17"/>
              </w:rPr>
            </w:pPr>
            <w:r w:rsidRPr="00B008F2">
              <w:rPr>
                <w:b/>
                <w:spacing w:val="-2"/>
                <w:sz w:val="17"/>
                <w:szCs w:val="17"/>
              </w:rPr>
              <w:t>86</w:t>
            </w:r>
            <w:r w:rsidRPr="00E359F4">
              <w:rPr>
                <w:b/>
                <w:spacing w:val="-2"/>
                <w:sz w:val="17"/>
                <w:szCs w:val="17"/>
              </w:rPr>
              <w:t> </w:t>
            </w:r>
            <w:r w:rsidRPr="00B008F2">
              <w:rPr>
                <w:b/>
                <w:spacing w:val="-2"/>
                <w:sz w:val="17"/>
                <w:szCs w:val="17"/>
              </w:rPr>
              <w:t>160</w:t>
            </w:r>
          </w:p>
        </w:tc>
        <w:tc>
          <w:tcPr>
            <w:tcW w:w="853" w:type="dxa"/>
            <w:tcBorders>
              <w:top w:val="single" w:sz="4" w:space="0" w:color="auto"/>
              <w:bottom w:val="single" w:sz="12" w:space="0" w:color="auto"/>
            </w:tcBorders>
            <w:shd w:val="clear" w:color="auto" w:fill="auto"/>
            <w:vAlign w:val="bottom"/>
          </w:tcPr>
          <w:p w14:paraId="39985F5D" w14:textId="77777777" w:rsidR="000104DD" w:rsidRPr="00E359F4" w:rsidRDefault="000104DD" w:rsidP="00E359F4">
            <w:pPr>
              <w:suppressAutoHyphens w:val="0"/>
              <w:spacing w:before="80" w:after="80" w:line="220" w:lineRule="exact"/>
              <w:jc w:val="right"/>
              <w:rPr>
                <w:b/>
                <w:spacing w:val="-2"/>
                <w:sz w:val="17"/>
                <w:szCs w:val="17"/>
              </w:rPr>
            </w:pPr>
            <w:r w:rsidRPr="00B008F2">
              <w:rPr>
                <w:b/>
                <w:spacing w:val="-2"/>
                <w:sz w:val="17"/>
                <w:szCs w:val="17"/>
              </w:rPr>
              <w:t>547</w:t>
            </w:r>
            <w:r w:rsidRPr="00E359F4">
              <w:rPr>
                <w:b/>
                <w:spacing w:val="-2"/>
                <w:sz w:val="17"/>
                <w:szCs w:val="17"/>
              </w:rPr>
              <w:t> </w:t>
            </w:r>
            <w:r w:rsidRPr="00B008F2">
              <w:rPr>
                <w:b/>
                <w:spacing w:val="-2"/>
                <w:sz w:val="17"/>
                <w:szCs w:val="17"/>
              </w:rPr>
              <w:t>327</w:t>
            </w:r>
          </w:p>
        </w:tc>
        <w:tc>
          <w:tcPr>
            <w:tcW w:w="761" w:type="dxa"/>
            <w:tcBorders>
              <w:top w:val="single" w:sz="4" w:space="0" w:color="auto"/>
              <w:bottom w:val="single" w:sz="12" w:space="0" w:color="auto"/>
            </w:tcBorders>
            <w:shd w:val="clear" w:color="auto" w:fill="auto"/>
            <w:vAlign w:val="bottom"/>
          </w:tcPr>
          <w:p w14:paraId="258F4BA7" w14:textId="77777777" w:rsidR="000104DD" w:rsidRPr="00E359F4" w:rsidRDefault="000104DD" w:rsidP="00E359F4">
            <w:pPr>
              <w:suppressAutoHyphens w:val="0"/>
              <w:spacing w:before="80" w:after="80" w:line="220" w:lineRule="exact"/>
              <w:jc w:val="right"/>
              <w:rPr>
                <w:b/>
                <w:spacing w:val="-2"/>
                <w:sz w:val="17"/>
                <w:szCs w:val="17"/>
              </w:rPr>
            </w:pPr>
            <w:r w:rsidRPr="00B008F2">
              <w:rPr>
                <w:b/>
                <w:spacing w:val="-2"/>
                <w:sz w:val="17"/>
                <w:szCs w:val="17"/>
              </w:rPr>
              <w:t>438</w:t>
            </w:r>
            <w:r w:rsidRPr="00E359F4">
              <w:rPr>
                <w:b/>
                <w:spacing w:val="-2"/>
                <w:sz w:val="17"/>
                <w:szCs w:val="17"/>
              </w:rPr>
              <w:t> </w:t>
            </w:r>
            <w:r w:rsidRPr="00B008F2">
              <w:rPr>
                <w:b/>
                <w:spacing w:val="-2"/>
                <w:sz w:val="17"/>
                <w:szCs w:val="17"/>
              </w:rPr>
              <w:t>704</w:t>
            </w:r>
          </w:p>
        </w:tc>
        <w:tc>
          <w:tcPr>
            <w:tcW w:w="835" w:type="dxa"/>
            <w:tcBorders>
              <w:top w:val="single" w:sz="4" w:space="0" w:color="auto"/>
              <w:bottom w:val="single" w:sz="12" w:space="0" w:color="auto"/>
            </w:tcBorders>
            <w:shd w:val="clear" w:color="auto" w:fill="auto"/>
            <w:vAlign w:val="bottom"/>
          </w:tcPr>
          <w:p w14:paraId="0556097B" w14:textId="77777777" w:rsidR="000104DD" w:rsidRPr="00E359F4" w:rsidRDefault="000104DD" w:rsidP="00E359F4">
            <w:pPr>
              <w:suppressAutoHyphens w:val="0"/>
              <w:spacing w:before="80" w:after="80" w:line="220" w:lineRule="exact"/>
              <w:jc w:val="right"/>
              <w:rPr>
                <w:b/>
                <w:spacing w:val="-2"/>
                <w:sz w:val="17"/>
                <w:szCs w:val="17"/>
              </w:rPr>
            </w:pPr>
            <w:r w:rsidRPr="00B008F2">
              <w:rPr>
                <w:b/>
                <w:spacing w:val="-2"/>
                <w:sz w:val="17"/>
                <w:szCs w:val="17"/>
              </w:rPr>
              <w:t>6</w:t>
            </w:r>
            <w:r w:rsidRPr="00E359F4">
              <w:rPr>
                <w:b/>
                <w:spacing w:val="-2"/>
                <w:sz w:val="17"/>
                <w:szCs w:val="17"/>
              </w:rPr>
              <w:t> </w:t>
            </w:r>
            <w:r w:rsidRPr="00B008F2">
              <w:rPr>
                <w:b/>
                <w:spacing w:val="-2"/>
                <w:sz w:val="17"/>
                <w:szCs w:val="17"/>
              </w:rPr>
              <w:t>115</w:t>
            </w:r>
          </w:p>
        </w:tc>
        <w:tc>
          <w:tcPr>
            <w:tcW w:w="944" w:type="dxa"/>
            <w:tcBorders>
              <w:top w:val="single" w:sz="4" w:space="0" w:color="auto"/>
              <w:bottom w:val="single" w:sz="12" w:space="0" w:color="auto"/>
            </w:tcBorders>
            <w:shd w:val="clear" w:color="auto" w:fill="auto"/>
            <w:vAlign w:val="bottom"/>
          </w:tcPr>
          <w:p w14:paraId="50B675EB" w14:textId="77777777" w:rsidR="000104DD" w:rsidRPr="00E359F4" w:rsidRDefault="000104DD" w:rsidP="00E359F4">
            <w:pPr>
              <w:suppressAutoHyphens w:val="0"/>
              <w:spacing w:before="80" w:after="80" w:line="220" w:lineRule="exact"/>
              <w:jc w:val="right"/>
              <w:rPr>
                <w:b/>
                <w:spacing w:val="-2"/>
                <w:sz w:val="17"/>
                <w:szCs w:val="17"/>
              </w:rPr>
            </w:pPr>
            <w:r w:rsidRPr="00B008F2">
              <w:rPr>
                <w:b/>
                <w:spacing w:val="-2"/>
                <w:sz w:val="17"/>
                <w:szCs w:val="17"/>
              </w:rPr>
              <w:t>10</w:t>
            </w:r>
            <w:r w:rsidRPr="00E359F4">
              <w:rPr>
                <w:b/>
                <w:spacing w:val="-2"/>
                <w:sz w:val="17"/>
                <w:szCs w:val="17"/>
              </w:rPr>
              <w:t> </w:t>
            </w:r>
            <w:r w:rsidRPr="00B008F2">
              <w:rPr>
                <w:b/>
                <w:spacing w:val="-2"/>
                <w:sz w:val="17"/>
                <w:szCs w:val="17"/>
              </w:rPr>
              <w:t>593</w:t>
            </w:r>
          </w:p>
        </w:tc>
        <w:tc>
          <w:tcPr>
            <w:tcW w:w="770" w:type="dxa"/>
            <w:tcBorders>
              <w:top w:val="single" w:sz="4" w:space="0" w:color="auto"/>
              <w:bottom w:val="single" w:sz="12" w:space="0" w:color="auto"/>
            </w:tcBorders>
            <w:shd w:val="clear" w:color="auto" w:fill="auto"/>
            <w:vAlign w:val="bottom"/>
          </w:tcPr>
          <w:p w14:paraId="02D6A818" w14:textId="77777777" w:rsidR="000104DD" w:rsidRPr="00E359F4" w:rsidRDefault="000104DD" w:rsidP="00E359F4">
            <w:pPr>
              <w:suppressAutoHyphens w:val="0"/>
              <w:spacing w:before="80" w:after="80" w:line="220" w:lineRule="exact"/>
              <w:jc w:val="right"/>
              <w:rPr>
                <w:b/>
                <w:spacing w:val="-2"/>
                <w:sz w:val="17"/>
                <w:szCs w:val="17"/>
              </w:rPr>
            </w:pPr>
            <w:r w:rsidRPr="00B008F2">
              <w:rPr>
                <w:b/>
                <w:spacing w:val="-2"/>
                <w:sz w:val="17"/>
                <w:szCs w:val="17"/>
              </w:rPr>
              <w:t>16</w:t>
            </w:r>
            <w:r w:rsidRPr="00E359F4">
              <w:rPr>
                <w:b/>
                <w:spacing w:val="-2"/>
                <w:sz w:val="17"/>
                <w:szCs w:val="17"/>
              </w:rPr>
              <w:t> </w:t>
            </w:r>
            <w:r w:rsidRPr="00B008F2">
              <w:rPr>
                <w:b/>
                <w:spacing w:val="-2"/>
                <w:sz w:val="17"/>
                <w:szCs w:val="17"/>
              </w:rPr>
              <w:t>697</w:t>
            </w:r>
            <w:r w:rsidRPr="00E359F4">
              <w:rPr>
                <w:b/>
                <w:spacing w:val="-2"/>
                <w:sz w:val="17"/>
                <w:szCs w:val="17"/>
              </w:rPr>
              <w:t> </w:t>
            </w:r>
            <w:r w:rsidRPr="00B008F2">
              <w:rPr>
                <w:b/>
                <w:spacing w:val="-2"/>
                <w:sz w:val="17"/>
                <w:szCs w:val="17"/>
              </w:rPr>
              <w:t>236</w:t>
            </w:r>
          </w:p>
        </w:tc>
      </w:tr>
    </w:tbl>
    <w:p w14:paraId="66D9FF59" w14:textId="502BBB7E" w:rsidR="000104DD" w:rsidRPr="00B008F2" w:rsidRDefault="000104DD" w:rsidP="00FD4819">
      <w:pPr>
        <w:pStyle w:val="SingleTxtG"/>
        <w:spacing w:before="120" w:after="240"/>
        <w:ind w:left="0" w:right="0" w:firstLine="170"/>
        <w:rPr>
          <w:i/>
          <w:sz w:val="18"/>
          <w:szCs w:val="18"/>
        </w:rPr>
      </w:pPr>
      <w:r w:rsidRPr="00B008F2">
        <w:rPr>
          <w:i/>
          <w:iCs/>
          <w:sz w:val="18"/>
          <w:szCs w:val="18"/>
          <w:lang w:val="fr-FR"/>
        </w:rPr>
        <w:t>Source</w:t>
      </w:r>
      <w:r w:rsidR="00960068" w:rsidRPr="00960068">
        <w:rPr>
          <w:iCs/>
          <w:sz w:val="18"/>
          <w:szCs w:val="18"/>
          <w:lang w:val="fr-FR"/>
        </w:rPr>
        <w:t> :</w:t>
      </w:r>
      <w:r w:rsidRPr="00B723A8">
        <w:rPr>
          <w:sz w:val="18"/>
          <w:szCs w:val="18"/>
          <w:lang w:val="fr-FR"/>
        </w:rPr>
        <w:t xml:space="preserve"> Institut national de statistique et de recensement (INEC)</w:t>
      </w:r>
      <w:r w:rsidR="00B008F2" w:rsidRPr="00B008F2">
        <w:rPr>
          <w:sz w:val="18"/>
          <w:szCs w:val="18"/>
          <w:lang w:val="fr-FR"/>
        </w:rPr>
        <w:t>.</w:t>
      </w:r>
      <w:r w:rsidRPr="00B723A8">
        <w:rPr>
          <w:sz w:val="18"/>
          <w:szCs w:val="18"/>
          <w:lang w:val="fr-FR"/>
        </w:rPr>
        <w:t xml:space="preserve"> Caractéristiques générales de la population </w:t>
      </w:r>
      <w:r>
        <w:rPr>
          <w:sz w:val="18"/>
          <w:szCs w:val="18"/>
          <w:lang w:val="fr-FR"/>
        </w:rPr>
        <w:t>−</w:t>
      </w:r>
      <w:r w:rsidRPr="00B723A8">
        <w:rPr>
          <w:sz w:val="18"/>
          <w:szCs w:val="18"/>
          <w:lang w:val="fr-FR"/>
        </w:rPr>
        <w:t xml:space="preserve"> Population totale</w:t>
      </w:r>
      <w:r w:rsidR="00B008F2" w:rsidRPr="00B008F2">
        <w:rPr>
          <w:sz w:val="18"/>
          <w:szCs w:val="18"/>
          <w:lang w:val="fr-FR"/>
        </w:rPr>
        <w:t>.</w:t>
      </w:r>
      <w:r w:rsidRPr="00B723A8">
        <w:rPr>
          <w:sz w:val="18"/>
          <w:szCs w:val="18"/>
          <w:lang w:val="fr-FR"/>
        </w:rPr>
        <w:t xml:space="preserve"> Huitième recensement de la population et septième recensement du logement</w:t>
      </w:r>
      <w:r>
        <w:rPr>
          <w:sz w:val="18"/>
          <w:szCs w:val="18"/>
          <w:lang w:val="fr-FR"/>
        </w:rPr>
        <w:t> </w:t>
      </w:r>
      <w:r w:rsidRPr="00B008F2">
        <w:rPr>
          <w:sz w:val="18"/>
          <w:szCs w:val="18"/>
          <w:lang w:val="fr-FR"/>
        </w:rPr>
        <w:t>2022</w:t>
      </w:r>
      <w:r w:rsidR="00B008F2" w:rsidRPr="00B008F2">
        <w:rPr>
          <w:sz w:val="18"/>
          <w:szCs w:val="18"/>
          <w:lang w:val="fr-FR"/>
        </w:rPr>
        <w:t>.</w:t>
      </w:r>
    </w:p>
    <w:p w14:paraId="13AA0228" w14:textId="2087B163" w:rsidR="0073237D" w:rsidRDefault="000104DD" w:rsidP="00F378A6">
      <w:pPr>
        <w:pStyle w:val="SingleTxtG"/>
        <w:rPr>
          <w:lang w:val="fr-FR"/>
        </w:rPr>
      </w:pPr>
      <w:r w:rsidRPr="00B008F2">
        <w:rPr>
          <w:lang w:val="fr-FR"/>
        </w:rPr>
        <w:t>10</w:t>
      </w:r>
      <w:r w:rsidR="00B008F2" w:rsidRPr="00B008F2">
        <w:rPr>
          <w:lang w:val="fr-FR"/>
        </w:rPr>
        <w:t>.</w:t>
      </w:r>
      <w:r>
        <w:rPr>
          <w:lang w:val="fr-FR"/>
        </w:rPr>
        <w:tab/>
        <w:t>Sur l</w:t>
      </w:r>
      <w:r w:rsidR="0073237D">
        <w:rPr>
          <w:lang w:val="fr-FR"/>
        </w:rPr>
        <w:t>’</w:t>
      </w:r>
      <w:r>
        <w:rPr>
          <w:lang w:val="fr-FR"/>
        </w:rPr>
        <w:t xml:space="preserve">ensemble de la population, </w:t>
      </w:r>
      <w:r w:rsidRPr="00B008F2">
        <w:rPr>
          <w:lang w:val="fr-FR"/>
        </w:rPr>
        <w:t>10</w:t>
      </w:r>
      <w:r>
        <w:rPr>
          <w:lang w:val="fr-FR"/>
        </w:rPr>
        <w:t> </w:t>
      </w:r>
      <w:r w:rsidRPr="00B008F2">
        <w:rPr>
          <w:lang w:val="fr-FR"/>
        </w:rPr>
        <w:t>687</w:t>
      </w:r>
      <w:r>
        <w:rPr>
          <w:lang w:val="fr-FR"/>
        </w:rPr>
        <w:t> </w:t>
      </w:r>
      <w:r w:rsidRPr="00B008F2">
        <w:rPr>
          <w:lang w:val="fr-FR"/>
        </w:rPr>
        <w:t>151</w:t>
      </w:r>
      <w:r>
        <w:rPr>
          <w:lang w:val="fr-FR"/>
        </w:rPr>
        <w:t> personnes vivent en zone urbaine (</w:t>
      </w:r>
      <w:r w:rsidRPr="00B008F2">
        <w:rPr>
          <w:lang w:val="fr-FR"/>
        </w:rPr>
        <w:t>63</w:t>
      </w:r>
      <w:r>
        <w:rPr>
          <w:lang w:val="fr-FR"/>
        </w:rPr>
        <w:t>,</w:t>
      </w:r>
      <w:r w:rsidRPr="00B008F2">
        <w:rPr>
          <w:lang w:val="fr-FR"/>
        </w:rPr>
        <w:t>09</w:t>
      </w:r>
      <w:r w:rsidR="0073237D">
        <w:rPr>
          <w:lang w:val="fr-FR"/>
        </w:rPr>
        <w:t> %</w:t>
      </w:r>
      <w:r>
        <w:rPr>
          <w:lang w:val="fr-FR"/>
        </w:rPr>
        <w:t xml:space="preserve">) et </w:t>
      </w:r>
      <w:r w:rsidRPr="00B008F2">
        <w:rPr>
          <w:lang w:val="fr-FR"/>
        </w:rPr>
        <w:t>6</w:t>
      </w:r>
      <w:r>
        <w:rPr>
          <w:lang w:val="fr-FR"/>
        </w:rPr>
        <w:t xml:space="preserve"> </w:t>
      </w:r>
      <w:r w:rsidRPr="00B008F2">
        <w:rPr>
          <w:lang w:val="fr-FR"/>
        </w:rPr>
        <w:t>251</w:t>
      </w:r>
      <w:r>
        <w:rPr>
          <w:lang w:val="fr-FR"/>
        </w:rPr>
        <w:t xml:space="preserve"> </w:t>
      </w:r>
      <w:r w:rsidRPr="00B008F2">
        <w:rPr>
          <w:lang w:val="fr-FR"/>
        </w:rPr>
        <w:t>85</w:t>
      </w:r>
      <w:r>
        <w:rPr>
          <w:lang w:val="fr-FR"/>
        </w:rPr>
        <w:t> personnes vivent en zone rurale (</w:t>
      </w:r>
      <w:r w:rsidRPr="00B008F2">
        <w:rPr>
          <w:lang w:val="fr-FR"/>
        </w:rPr>
        <w:t>36</w:t>
      </w:r>
      <w:r>
        <w:rPr>
          <w:lang w:val="fr-FR"/>
        </w:rPr>
        <w:t>,</w:t>
      </w:r>
      <w:r w:rsidRPr="00B008F2">
        <w:rPr>
          <w:lang w:val="fr-FR"/>
        </w:rPr>
        <w:t>90</w:t>
      </w:r>
      <w:r w:rsidR="0073237D">
        <w:rPr>
          <w:lang w:val="fr-FR"/>
        </w:rPr>
        <w:t> %</w:t>
      </w:r>
      <w:r>
        <w:rPr>
          <w:lang w:val="fr-FR"/>
        </w:rPr>
        <w:t>)</w:t>
      </w:r>
      <w:r w:rsidR="00B008F2" w:rsidRPr="00B008F2">
        <w:rPr>
          <w:lang w:val="fr-FR"/>
        </w:rPr>
        <w:t>.</w:t>
      </w:r>
    </w:p>
    <w:p w14:paraId="4AFD86D4" w14:textId="376E0B08" w:rsidR="000104DD" w:rsidRPr="00F378A6" w:rsidRDefault="000104DD" w:rsidP="00F378A6">
      <w:pPr>
        <w:pStyle w:val="Heading1"/>
        <w:spacing w:after="120"/>
        <w:rPr>
          <w:b/>
          <w:bCs/>
        </w:rPr>
      </w:pPr>
      <w:r w:rsidRPr="00F378A6">
        <w:rPr>
          <w:b/>
          <w:bCs/>
          <w:lang w:val="fr-FR"/>
        </w:rPr>
        <w:t>Répartition de la population entre zone rurale et zone urbaine</w:t>
      </w:r>
    </w:p>
    <w:tbl>
      <w:tblPr>
        <w:tblW w:w="7370" w:type="dxa"/>
        <w:tblInd w:w="1134" w:type="dxa"/>
        <w:tblLayout w:type="fixed"/>
        <w:tblCellMar>
          <w:left w:w="0" w:type="dxa"/>
          <w:right w:w="0" w:type="dxa"/>
        </w:tblCellMar>
        <w:tblLook w:val="04A0" w:firstRow="1" w:lastRow="0" w:firstColumn="1" w:lastColumn="0" w:noHBand="0" w:noVBand="1"/>
      </w:tblPr>
      <w:tblGrid>
        <w:gridCol w:w="1842"/>
        <w:gridCol w:w="1843"/>
        <w:gridCol w:w="1842"/>
        <w:gridCol w:w="1843"/>
      </w:tblGrid>
      <w:tr w:rsidR="00F378A6" w:rsidRPr="00F378A6" w14:paraId="1FD08ADF" w14:textId="77777777" w:rsidTr="00F378A6">
        <w:trPr>
          <w:tblHeader/>
        </w:trPr>
        <w:tc>
          <w:tcPr>
            <w:tcW w:w="7370" w:type="dxa"/>
            <w:gridSpan w:val="4"/>
            <w:tcBorders>
              <w:top w:val="single" w:sz="4" w:space="0" w:color="auto"/>
              <w:bottom w:val="single" w:sz="4" w:space="0" w:color="auto"/>
            </w:tcBorders>
            <w:shd w:val="clear" w:color="auto" w:fill="auto"/>
            <w:vAlign w:val="bottom"/>
          </w:tcPr>
          <w:p w14:paraId="7B2A461C" w14:textId="77777777" w:rsidR="000104DD" w:rsidRPr="00F378A6" w:rsidRDefault="000104DD" w:rsidP="00F378A6">
            <w:pPr>
              <w:suppressAutoHyphens w:val="0"/>
              <w:spacing w:before="80" w:after="80" w:line="200" w:lineRule="exact"/>
              <w:jc w:val="center"/>
              <w:rPr>
                <w:i/>
                <w:sz w:val="16"/>
              </w:rPr>
            </w:pPr>
            <w:r w:rsidRPr="00B008F2">
              <w:rPr>
                <w:i/>
                <w:sz w:val="16"/>
              </w:rPr>
              <w:t>Zone urbaine ou rurale</w:t>
            </w:r>
          </w:p>
        </w:tc>
      </w:tr>
      <w:tr w:rsidR="00F378A6" w:rsidRPr="00B647C5" w14:paraId="3DE1EBBB" w14:textId="77777777" w:rsidTr="00F378A6">
        <w:tc>
          <w:tcPr>
            <w:tcW w:w="1842" w:type="dxa"/>
            <w:tcBorders>
              <w:top w:val="single" w:sz="4" w:space="0" w:color="auto"/>
              <w:bottom w:val="single" w:sz="12" w:space="0" w:color="auto"/>
            </w:tcBorders>
            <w:shd w:val="clear" w:color="auto" w:fill="auto"/>
            <w:vAlign w:val="bottom"/>
          </w:tcPr>
          <w:p w14:paraId="1E6C59AA" w14:textId="77777777" w:rsidR="000104DD" w:rsidRPr="00F378A6" w:rsidRDefault="000104DD" w:rsidP="00F378A6">
            <w:pPr>
              <w:suppressAutoHyphens w:val="0"/>
              <w:spacing w:before="80" w:after="80" w:line="200" w:lineRule="exact"/>
              <w:rPr>
                <w:i/>
                <w:spacing w:val="4"/>
                <w:w w:val="103"/>
                <w:kern w:val="14"/>
                <w:sz w:val="16"/>
              </w:rPr>
            </w:pPr>
            <w:r w:rsidRPr="00B008F2">
              <w:rPr>
                <w:i/>
                <w:spacing w:val="4"/>
                <w:w w:val="103"/>
                <w:kern w:val="14"/>
                <w:sz w:val="16"/>
              </w:rPr>
              <w:t>Sexe à la naissance</w:t>
            </w:r>
          </w:p>
        </w:tc>
        <w:tc>
          <w:tcPr>
            <w:tcW w:w="1843" w:type="dxa"/>
            <w:tcBorders>
              <w:top w:val="single" w:sz="4" w:space="0" w:color="auto"/>
              <w:bottom w:val="single" w:sz="12" w:space="0" w:color="auto"/>
            </w:tcBorders>
            <w:shd w:val="clear" w:color="auto" w:fill="auto"/>
            <w:vAlign w:val="bottom"/>
          </w:tcPr>
          <w:p w14:paraId="3DB8A1A1" w14:textId="77777777" w:rsidR="000104DD" w:rsidRPr="00F378A6" w:rsidRDefault="000104DD" w:rsidP="00F378A6">
            <w:pPr>
              <w:suppressAutoHyphens w:val="0"/>
              <w:spacing w:before="80" w:after="80" w:line="200" w:lineRule="exact"/>
              <w:jc w:val="right"/>
              <w:rPr>
                <w:i/>
                <w:spacing w:val="4"/>
                <w:w w:val="103"/>
                <w:kern w:val="14"/>
                <w:sz w:val="16"/>
              </w:rPr>
            </w:pPr>
            <w:r w:rsidRPr="00B008F2">
              <w:rPr>
                <w:i/>
                <w:spacing w:val="4"/>
                <w:w w:val="103"/>
                <w:kern w:val="14"/>
                <w:sz w:val="16"/>
              </w:rPr>
              <w:t>Zone urbaine</w:t>
            </w:r>
          </w:p>
        </w:tc>
        <w:tc>
          <w:tcPr>
            <w:tcW w:w="1842" w:type="dxa"/>
            <w:tcBorders>
              <w:top w:val="single" w:sz="4" w:space="0" w:color="auto"/>
              <w:bottom w:val="single" w:sz="12" w:space="0" w:color="auto"/>
            </w:tcBorders>
            <w:shd w:val="clear" w:color="auto" w:fill="auto"/>
            <w:vAlign w:val="bottom"/>
          </w:tcPr>
          <w:p w14:paraId="6F1D7347" w14:textId="77777777" w:rsidR="000104DD" w:rsidRPr="00F378A6" w:rsidRDefault="000104DD" w:rsidP="00F378A6">
            <w:pPr>
              <w:suppressAutoHyphens w:val="0"/>
              <w:spacing w:before="80" w:after="80" w:line="200" w:lineRule="exact"/>
              <w:jc w:val="right"/>
              <w:rPr>
                <w:i/>
                <w:spacing w:val="4"/>
                <w:w w:val="103"/>
                <w:kern w:val="14"/>
                <w:sz w:val="16"/>
              </w:rPr>
            </w:pPr>
            <w:r w:rsidRPr="00B008F2">
              <w:rPr>
                <w:i/>
                <w:spacing w:val="4"/>
                <w:w w:val="103"/>
                <w:kern w:val="14"/>
                <w:sz w:val="16"/>
              </w:rPr>
              <w:t>Zone rurale</w:t>
            </w:r>
          </w:p>
        </w:tc>
        <w:tc>
          <w:tcPr>
            <w:tcW w:w="1843" w:type="dxa"/>
            <w:tcBorders>
              <w:top w:val="single" w:sz="4" w:space="0" w:color="auto"/>
              <w:bottom w:val="single" w:sz="12" w:space="0" w:color="auto"/>
            </w:tcBorders>
            <w:shd w:val="clear" w:color="auto" w:fill="auto"/>
            <w:vAlign w:val="bottom"/>
          </w:tcPr>
          <w:p w14:paraId="57DC6A2C" w14:textId="77777777" w:rsidR="000104DD" w:rsidRPr="00F378A6" w:rsidRDefault="000104DD" w:rsidP="00F378A6">
            <w:pPr>
              <w:suppressAutoHyphens w:val="0"/>
              <w:spacing w:before="80" w:after="80" w:line="200" w:lineRule="exact"/>
              <w:jc w:val="right"/>
              <w:rPr>
                <w:i/>
                <w:spacing w:val="4"/>
                <w:w w:val="103"/>
                <w:kern w:val="14"/>
                <w:sz w:val="16"/>
              </w:rPr>
            </w:pPr>
            <w:r w:rsidRPr="00B008F2">
              <w:rPr>
                <w:i/>
                <w:spacing w:val="4"/>
                <w:w w:val="103"/>
                <w:kern w:val="14"/>
                <w:sz w:val="16"/>
              </w:rPr>
              <w:t>Total</w:t>
            </w:r>
          </w:p>
        </w:tc>
      </w:tr>
      <w:tr w:rsidR="00F378A6" w:rsidRPr="00F378A6" w14:paraId="57DF6973" w14:textId="77777777" w:rsidTr="00F378A6">
        <w:tc>
          <w:tcPr>
            <w:tcW w:w="1842" w:type="dxa"/>
            <w:tcBorders>
              <w:top w:val="single" w:sz="12" w:space="0" w:color="auto"/>
            </w:tcBorders>
            <w:shd w:val="clear" w:color="auto" w:fill="auto"/>
            <w:vAlign w:val="bottom"/>
          </w:tcPr>
          <w:p w14:paraId="1F1D454B" w14:textId="77777777" w:rsidR="000104DD" w:rsidRPr="00F378A6" w:rsidRDefault="000104DD" w:rsidP="00F378A6">
            <w:pPr>
              <w:suppressAutoHyphens w:val="0"/>
              <w:spacing w:before="40" w:after="40" w:line="220" w:lineRule="exact"/>
              <w:rPr>
                <w:sz w:val="18"/>
              </w:rPr>
            </w:pPr>
            <w:r w:rsidRPr="00F378A6">
              <w:rPr>
                <w:sz w:val="18"/>
              </w:rPr>
              <w:t>Masculin</w:t>
            </w:r>
          </w:p>
        </w:tc>
        <w:tc>
          <w:tcPr>
            <w:tcW w:w="1843" w:type="dxa"/>
            <w:tcBorders>
              <w:top w:val="single" w:sz="12" w:space="0" w:color="auto"/>
            </w:tcBorders>
            <w:shd w:val="clear" w:color="auto" w:fill="auto"/>
            <w:vAlign w:val="bottom"/>
          </w:tcPr>
          <w:p w14:paraId="40F8185A" w14:textId="77777777" w:rsidR="000104DD" w:rsidRPr="00F378A6" w:rsidRDefault="000104DD" w:rsidP="00F378A6">
            <w:pPr>
              <w:suppressAutoHyphens w:val="0"/>
              <w:spacing w:before="40" w:after="40" w:line="220" w:lineRule="exact"/>
              <w:jc w:val="right"/>
              <w:rPr>
                <w:sz w:val="18"/>
              </w:rPr>
            </w:pPr>
            <w:r w:rsidRPr="00B008F2">
              <w:rPr>
                <w:sz w:val="18"/>
              </w:rPr>
              <w:t>5</w:t>
            </w:r>
            <w:r w:rsidRPr="00F378A6">
              <w:rPr>
                <w:sz w:val="18"/>
              </w:rPr>
              <w:t> </w:t>
            </w:r>
            <w:r w:rsidRPr="00B008F2">
              <w:rPr>
                <w:sz w:val="18"/>
              </w:rPr>
              <w:t>161</w:t>
            </w:r>
            <w:r w:rsidRPr="00F378A6">
              <w:rPr>
                <w:sz w:val="18"/>
              </w:rPr>
              <w:t> </w:t>
            </w:r>
            <w:r w:rsidRPr="00B008F2">
              <w:rPr>
                <w:sz w:val="18"/>
              </w:rPr>
              <w:t>870</w:t>
            </w:r>
          </w:p>
        </w:tc>
        <w:tc>
          <w:tcPr>
            <w:tcW w:w="1842" w:type="dxa"/>
            <w:tcBorders>
              <w:top w:val="single" w:sz="12" w:space="0" w:color="auto"/>
            </w:tcBorders>
            <w:shd w:val="clear" w:color="auto" w:fill="auto"/>
            <w:vAlign w:val="bottom"/>
          </w:tcPr>
          <w:p w14:paraId="08CB00D3" w14:textId="77777777" w:rsidR="000104DD" w:rsidRPr="00F378A6" w:rsidRDefault="000104DD" w:rsidP="00F378A6">
            <w:pPr>
              <w:suppressAutoHyphens w:val="0"/>
              <w:spacing w:before="40" w:after="40" w:line="220" w:lineRule="exact"/>
              <w:jc w:val="right"/>
              <w:rPr>
                <w:sz w:val="18"/>
              </w:rPr>
            </w:pPr>
            <w:r w:rsidRPr="00B008F2">
              <w:rPr>
                <w:sz w:val="18"/>
              </w:rPr>
              <w:t>3</w:t>
            </w:r>
            <w:r w:rsidRPr="00F378A6">
              <w:rPr>
                <w:sz w:val="18"/>
              </w:rPr>
              <w:t> </w:t>
            </w:r>
            <w:r w:rsidRPr="00B008F2">
              <w:rPr>
                <w:sz w:val="18"/>
              </w:rPr>
              <w:t>090</w:t>
            </w:r>
            <w:r w:rsidRPr="00F378A6">
              <w:rPr>
                <w:sz w:val="18"/>
              </w:rPr>
              <w:t> </w:t>
            </w:r>
            <w:r w:rsidRPr="00B008F2">
              <w:rPr>
                <w:sz w:val="18"/>
              </w:rPr>
              <w:t>653</w:t>
            </w:r>
          </w:p>
        </w:tc>
        <w:tc>
          <w:tcPr>
            <w:tcW w:w="1843" w:type="dxa"/>
            <w:tcBorders>
              <w:top w:val="single" w:sz="12" w:space="0" w:color="auto"/>
            </w:tcBorders>
            <w:shd w:val="clear" w:color="auto" w:fill="auto"/>
            <w:vAlign w:val="bottom"/>
          </w:tcPr>
          <w:p w14:paraId="6EEB671B" w14:textId="77777777" w:rsidR="000104DD" w:rsidRPr="00F378A6" w:rsidRDefault="000104DD" w:rsidP="00F378A6">
            <w:pPr>
              <w:suppressAutoHyphens w:val="0"/>
              <w:spacing w:before="40" w:after="40" w:line="220" w:lineRule="exact"/>
              <w:jc w:val="right"/>
              <w:rPr>
                <w:sz w:val="18"/>
              </w:rPr>
            </w:pPr>
            <w:r w:rsidRPr="00B008F2">
              <w:rPr>
                <w:sz w:val="18"/>
              </w:rPr>
              <w:t>8</w:t>
            </w:r>
            <w:r w:rsidRPr="00F378A6">
              <w:rPr>
                <w:sz w:val="18"/>
              </w:rPr>
              <w:t> </w:t>
            </w:r>
            <w:r w:rsidRPr="00B008F2">
              <w:rPr>
                <w:sz w:val="18"/>
              </w:rPr>
              <w:t>252</w:t>
            </w:r>
            <w:r w:rsidRPr="00F378A6">
              <w:rPr>
                <w:sz w:val="18"/>
              </w:rPr>
              <w:t> </w:t>
            </w:r>
            <w:r w:rsidRPr="00B008F2">
              <w:rPr>
                <w:sz w:val="18"/>
              </w:rPr>
              <w:t>523</w:t>
            </w:r>
          </w:p>
        </w:tc>
      </w:tr>
      <w:tr w:rsidR="00F378A6" w:rsidRPr="00F378A6" w14:paraId="56A1B774" w14:textId="77777777" w:rsidTr="00D20F16">
        <w:tc>
          <w:tcPr>
            <w:tcW w:w="1842" w:type="dxa"/>
            <w:tcBorders>
              <w:bottom w:val="single" w:sz="4" w:space="0" w:color="auto"/>
            </w:tcBorders>
            <w:shd w:val="clear" w:color="auto" w:fill="auto"/>
            <w:vAlign w:val="bottom"/>
          </w:tcPr>
          <w:p w14:paraId="30DD3752" w14:textId="77777777" w:rsidR="000104DD" w:rsidRPr="00F378A6" w:rsidRDefault="000104DD" w:rsidP="00F378A6">
            <w:pPr>
              <w:suppressAutoHyphens w:val="0"/>
              <w:spacing w:before="40" w:after="40" w:line="220" w:lineRule="exact"/>
              <w:rPr>
                <w:sz w:val="18"/>
              </w:rPr>
            </w:pPr>
            <w:r w:rsidRPr="00F378A6">
              <w:rPr>
                <w:sz w:val="18"/>
              </w:rPr>
              <w:t>Féminin</w:t>
            </w:r>
          </w:p>
        </w:tc>
        <w:tc>
          <w:tcPr>
            <w:tcW w:w="1843" w:type="dxa"/>
            <w:tcBorders>
              <w:bottom w:val="single" w:sz="4" w:space="0" w:color="auto"/>
            </w:tcBorders>
            <w:shd w:val="clear" w:color="auto" w:fill="auto"/>
            <w:vAlign w:val="bottom"/>
          </w:tcPr>
          <w:p w14:paraId="31A016C3" w14:textId="77777777" w:rsidR="000104DD" w:rsidRPr="00F378A6" w:rsidRDefault="000104DD" w:rsidP="00F378A6">
            <w:pPr>
              <w:suppressAutoHyphens w:val="0"/>
              <w:spacing w:before="40" w:after="40" w:line="220" w:lineRule="exact"/>
              <w:jc w:val="right"/>
              <w:rPr>
                <w:sz w:val="18"/>
              </w:rPr>
            </w:pPr>
            <w:r w:rsidRPr="00B008F2">
              <w:rPr>
                <w:sz w:val="18"/>
              </w:rPr>
              <w:t>5</w:t>
            </w:r>
            <w:r w:rsidRPr="00F378A6">
              <w:rPr>
                <w:sz w:val="18"/>
              </w:rPr>
              <w:t> </w:t>
            </w:r>
            <w:r w:rsidRPr="00B008F2">
              <w:rPr>
                <w:sz w:val="18"/>
              </w:rPr>
              <w:t>525</w:t>
            </w:r>
            <w:r w:rsidRPr="00F378A6">
              <w:rPr>
                <w:sz w:val="18"/>
              </w:rPr>
              <w:t> </w:t>
            </w:r>
            <w:r w:rsidRPr="00B008F2">
              <w:rPr>
                <w:sz w:val="18"/>
              </w:rPr>
              <w:t>281</w:t>
            </w:r>
          </w:p>
        </w:tc>
        <w:tc>
          <w:tcPr>
            <w:tcW w:w="1842" w:type="dxa"/>
            <w:tcBorders>
              <w:bottom w:val="single" w:sz="4" w:space="0" w:color="auto"/>
            </w:tcBorders>
            <w:shd w:val="clear" w:color="auto" w:fill="auto"/>
            <w:vAlign w:val="bottom"/>
          </w:tcPr>
          <w:p w14:paraId="659605BD" w14:textId="77777777" w:rsidR="000104DD" w:rsidRPr="00F378A6" w:rsidRDefault="000104DD" w:rsidP="00F378A6">
            <w:pPr>
              <w:suppressAutoHyphens w:val="0"/>
              <w:spacing w:before="40" w:after="40" w:line="220" w:lineRule="exact"/>
              <w:jc w:val="right"/>
              <w:rPr>
                <w:sz w:val="18"/>
              </w:rPr>
            </w:pPr>
            <w:r w:rsidRPr="00B008F2">
              <w:rPr>
                <w:sz w:val="18"/>
              </w:rPr>
              <w:t>3</w:t>
            </w:r>
            <w:r w:rsidRPr="00F378A6">
              <w:rPr>
                <w:sz w:val="18"/>
              </w:rPr>
              <w:t> </w:t>
            </w:r>
            <w:r w:rsidRPr="00B008F2">
              <w:rPr>
                <w:sz w:val="18"/>
              </w:rPr>
              <w:t>161</w:t>
            </w:r>
            <w:r w:rsidRPr="00F378A6">
              <w:rPr>
                <w:sz w:val="18"/>
              </w:rPr>
              <w:t> </w:t>
            </w:r>
            <w:r w:rsidRPr="00B008F2">
              <w:rPr>
                <w:sz w:val="18"/>
              </w:rPr>
              <w:t>182</w:t>
            </w:r>
          </w:p>
        </w:tc>
        <w:tc>
          <w:tcPr>
            <w:tcW w:w="1843" w:type="dxa"/>
            <w:tcBorders>
              <w:bottom w:val="single" w:sz="4" w:space="0" w:color="auto"/>
            </w:tcBorders>
            <w:shd w:val="clear" w:color="auto" w:fill="auto"/>
            <w:vAlign w:val="bottom"/>
          </w:tcPr>
          <w:p w14:paraId="476707C4" w14:textId="77777777" w:rsidR="000104DD" w:rsidRPr="00F378A6" w:rsidRDefault="000104DD" w:rsidP="00F378A6">
            <w:pPr>
              <w:suppressAutoHyphens w:val="0"/>
              <w:spacing w:before="40" w:after="40" w:line="220" w:lineRule="exact"/>
              <w:jc w:val="right"/>
              <w:rPr>
                <w:sz w:val="18"/>
              </w:rPr>
            </w:pPr>
            <w:r w:rsidRPr="00B008F2">
              <w:rPr>
                <w:sz w:val="18"/>
              </w:rPr>
              <w:t>8</w:t>
            </w:r>
            <w:r w:rsidRPr="00F378A6">
              <w:rPr>
                <w:sz w:val="18"/>
              </w:rPr>
              <w:t> </w:t>
            </w:r>
            <w:r w:rsidRPr="00B008F2">
              <w:rPr>
                <w:sz w:val="18"/>
              </w:rPr>
              <w:t>686</w:t>
            </w:r>
            <w:r w:rsidRPr="00F378A6">
              <w:rPr>
                <w:sz w:val="18"/>
              </w:rPr>
              <w:t> </w:t>
            </w:r>
            <w:r w:rsidRPr="00B008F2">
              <w:rPr>
                <w:sz w:val="18"/>
              </w:rPr>
              <w:t>463</w:t>
            </w:r>
          </w:p>
        </w:tc>
      </w:tr>
      <w:tr w:rsidR="00F378A6" w:rsidRPr="00D20F16" w14:paraId="64749EE7" w14:textId="77777777" w:rsidTr="00D20F16">
        <w:tc>
          <w:tcPr>
            <w:tcW w:w="1842" w:type="dxa"/>
            <w:tcBorders>
              <w:top w:val="single" w:sz="4" w:space="0" w:color="auto"/>
              <w:bottom w:val="single" w:sz="12" w:space="0" w:color="auto"/>
            </w:tcBorders>
            <w:shd w:val="clear" w:color="auto" w:fill="auto"/>
            <w:vAlign w:val="bottom"/>
          </w:tcPr>
          <w:p w14:paraId="1507C166" w14:textId="77777777" w:rsidR="000104DD" w:rsidRPr="00D20F16" w:rsidRDefault="000104DD" w:rsidP="00D20F16">
            <w:pPr>
              <w:suppressAutoHyphens w:val="0"/>
              <w:spacing w:before="80" w:after="80" w:line="220" w:lineRule="exact"/>
              <w:ind w:left="283"/>
              <w:rPr>
                <w:b/>
                <w:sz w:val="18"/>
              </w:rPr>
            </w:pPr>
            <w:r w:rsidRPr="00D20F16">
              <w:rPr>
                <w:b/>
                <w:sz w:val="18"/>
              </w:rPr>
              <w:t>Total</w:t>
            </w:r>
          </w:p>
        </w:tc>
        <w:tc>
          <w:tcPr>
            <w:tcW w:w="1843" w:type="dxa"/>
            <w:tcBorders>
              <w:top w:val="single" w:sz="4" w:space="0" w:color="auto"/>
              <w:bottom w:val="single" w:sz="12" w:space="0" w:color="auto"/>
            </w:tcBorders>
            <w:shd w:val="clear" w:color="auto" w:fill="auto"/>
            <w:vAlign w:val="bottom"/>
          </w:tcPr>
          <w:p w14:paraId="65931AE1" w14:textId="77777777" w:rsidR="000104DD" w:rsidRPr="00D20F16" w:rsidRDefault="000104DD" w:rsidP="00D20F16">
            <w:pPr>
              <w:suppressAutoHyphens w:val="0"/>
              <w:spacing w:before="80" w:after="80" w:line="220" w:lineRule="exact"/>
              <w:jc w:val="right"/>
              <w:rPr>
                <w:b/>
                <w:sz w:val="18"/>
              </w:rPr>
            </w:pPr>
            <w:r w:rsidRPr="00B008F2">
              <w:rPr>
                <w:b/>
                <w:sz w:val="18"/>
              </w:rPr>
              <w:t>10</w:t>
            </w:r>
            <w:r w:rsidRPr="00D20F16">
              <w:rPr>
                <w:b/>
                <w:sz w:val="18"/>
              </w:rPr>
              <w:t> </w:t>
            </w:r>
            <w:r w:rsidRPr="00B008F2">
              <w:rPr>
                <w:b/>
                <w:sz w:val="18"/>
              </w:rPr>
              <w:t>687</w:t>
            </w:r>
            <w:r w:rsidRPr="00D20F16">
              <w:rPr>
                <w:b/>
                <w:sz w:val="18"/>
              </w:rPr>
              <w:t> </w:t>
            </w:r>
            <w:r w:rsidRPr="00B008F2">
              <w:rPr>
                <w:b/>
                <w:sz w:val="18"/>
              </w:rPr>
              <w:t>151</w:t>
            </w:r>
          </w:p>
        </w:tc>
        <w:tc>
          <w:tcPr>
            <w:tcW w:w="1842" w:type="dxa"/>
            <w:tcBorders>
              <w:top w:val="single" w:sz="4" w:space="0" w:color="auto"/>
              <w:bottom w:val="single" w:sz="12" w:space="0" w:color="auto"/>
            </w:tcBorders>
            <w:shd w:val="clear" w:color="auto" w:fill="auto"/>
            <w:vAlign w:val="bottom"/>
          </w:tcPr>
          <w:p w14:paraId="577B05C0" w14:textId="77777777" w:rsidR="000104DD" w:rsidRPr="00D20F16" w:rsidRDefault="000104DD" w:rsidP="00D20F16">
            <w:pPr>
              <w:suppressAutoHyphens w:val="0"/>
              <w:spacing w:before="80" w:after="80" w:line="220" w:lineRule="exact"/>
              <w:jc w:val="right"/>
              <w:rPr>
                <w:b/>
                <w:sz w:val="18"/>
              </w:rPr>
            </w:pPr>
            <w:r w:rsidRPr="00B008F2">
              <w:rPr>
                <w:b/>
                <w:sz w:val="18"/>
              </w:rPr>
              <w:t>6</w:t>
            </w:r>
            <w:r w:rsidRPr="00D20F16">
              <w:rPr>
                <w:b/>
                <w:sz w:val="18"/>
              </w:rPr>
              <w:t> </w:t>
            </w:r>
            <w:r w:rsidRPr="00B008F2">
              <w:rPr>
                <w:b/>
                <w:sz w:val="18"/>
              </w:rPr>
              <w:t>251</w:t>
            </w:r>
            <w:r w:rsidRPr="00D20F16">
              <w:rPr>
                <w:b/>
                <w:sz w:val="18"/>
              </w:rPr>
              <w:t> </w:t>
            </w:r>
            <w:r w:rsidRPr="00B008F2">
              <w:rPr>
                <w:b/>
                <w:sz w:val="18"/>
              </w:rPr>
              <w:t>835</w:t>
            </w:r>
          </w:p>
        </w:tc>
        <w:tc>
          <w:tcPr>
            <w:tcW w:w="1843" w:type="dxa"/>
            <w:tcBorders>
              <w:top w:val="single" w:sz="4" w:space="0" w:color="auto"/>
              <w:bottom w:val="single" w:sz="12" w:space="0" w:color="auto"/>
            </w:tcBorders>
            <w:shd w:val="clear" w:color="auto" w:fill="auto"/>
            <w:vAlign w:val="bottom"/>
          </w:tcPr>
          <w:p w14:paraId="259872B0" w14:textId="77777777" w:rsidR="000104DD" w:rsidRPr="00D20F16" w:rsidRDefault="000104DD" w:rsidP="00D20F16">
            <w:pPr>
              <w:suppressAutoHyphens w:val="0"/>
              <w:spacing w:before="80" w:after="80" w:line="220" w:lineRule="exact"/>
              <w:jc w:val="right"/>
              <w:rPr>
                <w:b/>
                <w:sz w:val="18"/>
              </w:rPr>
            </w:pPr>
            <w:r w:rsidRPr="00B008F2">
              <w:rPr>
                <w:b/>
                <w:sz w:val="18"/>
              </w:rPr>
              <w:t>16</w:t>
            </w:r>
            <w:r w:rsidRPr="00D20F16">
              <w:rPr>
                <w:b/>
                <w:sz w:val="18"/>
              </w:rPr>
              <w:t> </w:t>
            </w:r>
            <w:r w:rsidRPr="00B008F2">
              <w:rPr>
                <w:b/>
                <w:sz w:val="18"/>
              </w:rPr>
              <w:t>938</w:t>
            </w:r>
            <w:r w:rsidRPr="00D20F16">
              <w:rPr>
                <w:b/>
                <w:sz w:val="18"/>
              </w:rPr>
              <w:t> </w:t>
            </w:r>
            <w:r w:rsidRPr="00B008F2">
              <w:rPr>
                <w:b/>
                <w:sz w:val="18"/>
              </w:rPr>
              <w:t>986</w:t>
            </w:r>
          </w:p>
        </w:tc>
      </w:tr>
    </w:tbl>
    <w:p w14:paraId="6901035E" w14:textId="394376B0" w:rsidR="000104DD" w:rsidRPr="00B008F2" w:rsidRDefault="000104DD" w:rsidP="0078767C">
      <w:pPr>
        <w:pStyle w:val="SingleTxtG"/>
        <w:spacing w:before="120" w:after="240"/>
        <w:ind w:firstLine="170"/>
        <w:rPr>
          <w:i/>
          <w:sz w:val="18"/>
          <w:szCs w:val="18"/>
        </w:rPr>
      </w:pPr>
      <w:r w:rsidRPr="00B008F2">
        <w:rPr>
          <w:i/>
          <w:iCs/>
          <w:sz w:val="18"/>
          <w:szCs w:val="18"/>
          <w:lang w:val="fr-FR"/>
        </w:rPr>
        <w:t>Source</w:t>
      </w:r>
      <w:r w:rsidR="00960068" w:rsidRPr="00960068">
        <w:rPr>
          <w:iCs/>
          <w:sz w:val="18"/>
          <w:szCs w:val="18"/>
          <w:lang w:val="fr-FR"/>
        </w:rPr>
        <w:t> :</w:t>
      </w:r>
      <w:r w:rsidRPr="0078767C">
        <w:rPr>
          <w:sz w:val="18"/>
          <w:szCs w:val="18"/>
          <w:lang w:val="fr-FR"/>
        </w:rPr>
        <w:t xml:space="preserve"> Institut national de statistique et de recensement (INEC)</w:t>
      </w:r>
      <w:r w:rsidR="00B008F2" w:rsidRPr="00B008F2">
        <w:rPr>
          <w:sz w:val="18"/>
          <w:szCs w:val="18"/>
          <w:lang w:val="fr-FR"/>
        </w:rPr>
        <w:t>.</w:t>
      </w:r>
      <w:r w:rsidRPr="0078767C">
        <w:rPr>
          <w:sz w:val="18"/>
          <w:szCs w:val="18"/>
          <w:lang w:val="fr-FR"/>
        </w:rPr>
        <w:t xml:space="preserve"> Caractéristiques générales de la population − Population totale</w:t>
      </w:r>
      <w:r w:rsidR="00B008F2" w:rsidRPr="00B008F2">
        <w:rPr>
          <w:sz w:val="18"/>
          <w:szCs w:val="18"/>
          <w:lang w:val="fr-FR"/>
        </w:rPr>
        <w:t>.</w:t>
      </w:r>
      <w:r w:rsidRPr="0078767C">
        <w:rPr>
          <w:sz w:val="18"/>
          <w:szCs w:val="18"/>
          <w:lang w:val="fr-FR"/>
        </w:rPr>
        <w:t xml:space="preserve"> Huitième recensement de la population et septième recensement du logement </w:t>
      </w:r>
      <w:r w:rsidRPr="00B008F2">
        <w:rPr>
          <w:sz w:val="18"/>
          <w:szCs w:val="18"/>
          <w:lang w:val="fr-FR"/>
        </w:rPr>
        <w:t>2022</w:t>
      </w:r>
      <w:r w:rsidR="00B008F2" w:rsidRPr="00B008F2">
        <w:rPr>
          <w:sz w:val="18"/>
          <w:szCs w:val="18"/>
          <w:lang w:val="fr-FR"/>
        </w:rPr>
        <w:t>.</w:t>
      </w:r>
    </w:p>
    <w:p w14:paraId="07D8EF46" w14:textId="74AA4931" w:rsidR="0073237D" w:rsidRDefault="000104DD" w:rsidP="00F378A6">
      <w:pPr>
        <w:pStyle w:val="SingleTxtG"/>
        <w:rPr>
          <w:lang w:val="fr-FR"/>
        </w:rPr>
      </w:pPr>
      <w:r w:rsidRPr="00B008F2">
        <w:rPr>
          <w:lang w:val="fr-FR"/>
        </w:rPr>
        <w:t>11</w:t>
      </w:r>
      <w:r w:rsidR="00B008F2" w:rsidRPr="00B008F2">
        <w:rPr>
          <w:lang w:val="fr-FR"/>
        </w:rPr>
        <w:t>.</w:t>
      </w:r>
      <w:r>
        <w:rPr>
          <w:lang w:val="fr-FR"/>
        </w:rPr>
        <w:tab/>
        <w:t xml:space="preserve">En </w:t>
      </w:r>
      <w:r w:rsidRPr="00B008F2">
        <w:rPr>
          <w:lang w:val="fr-FR"/>
        </w:rPr>
        <w:t>2022</w:t>
      </w:r>
      <w:r>
        <w:rPr>
          <w:lang w:val="fr-FR"/>
        </w:rPr>
        <w:t>, l</w:t>
      </w:r>
      <w:r w:rsidR="0073237D">
        <w:rPr>
          <w:lang w:val="fr-FR"/>
        </w:rPr>
        <w:t>’</w:t>
      </w:r>
      <w:r>
        <w:rPr>
          <w:lang w:val="fr-FR"/>
        </w:rPr>
        <w:t xml:space="preserve">espérance de vie était de </w:t>
      </w:r>
      <w:r w:rsidRPr="00B008F2">
        <w:rPr>
          <w:lang w:val="fr-FR"/>
        </w:rPr>
        <w:t>80</w:t>
      </w:r>
      <w:r>
        <w:rPr>
          <w:lang w:val="fr-FR"/>
        </w:rPr>
        <w:t>,</w:t>
      </w:r>
      <w:r w:rsidRPr="00B008F2">
        <w:rPr>
          <w:lang w:val="fr-FR"/>
        </w:rPr>
        <w:t>5</w:t>
      </w:r>
      <w:r>
        <w:rPr>
          <w:lang w:val="fr-FR"/>
        </w:rPr>
        <w:t xml:space="preserve"> ans pour les femmes et </w:t>
      </w:r>
      <w:r w:rsidRPr="00B008F2">
        <w:rPr>
          <w:lang w:val="fr-FR"/>
        </w:rPr>
        <w:t>72</w:t>
      </w:r>
      <w:r>
        <w:rPr>
          <w:lang w:val="fr-FR"/>
        </w:rPr>
        <w:t>,</w:t>
      </w:r>
      <w:r w:rsidRPr="00B008F2">
        <w:rPr>
          <w:lang w:val="fr-FR"/>
        </w:rPr>
        <w:t>9</w:t>
      </w:r>
      <w:r>
        <w:rPr>
          <w:lang w:val="fr-FR"/>
        </w:rPr>
        <w:t> ans pour les hommes</w:t>
      </w:r>
      <w:r w:rsidR="00B008F2" w:rsidRPr="00B008F2">
        <w:rPr>
          <w:lang w:val="fr-FR"/>
        </w:rPr>
        <w:t>.</w:t>
      </w:r>
    </w:p>
    <w:p w14:paraId="670C894E" w14:textId="0DF19474" w:rsidR="000104DD" w:rsidRPr="00F378A6" w:rsidRDefault="000104DD" w:rsidP="00F378A6">
      <w:pPr>
        <w:pStyle w:val="Heading1"/>
        <w:spacing w:after="120"/>
        <w:rPr>
          <w:b/>
          <w:bCs/>
          <w:sz w:val="16"/>
          <w:szCs w:val="16"/>
        </w:rPr>
      </w:pPr>
      <w:r w:rsidRPr="00F378A6">
        <w:rPr>
          <w:b/>
          <w:bCs/>
          <w:lang w:val="fr-FR"/>
        </w:rPr>
        <w:t>Espérance de vie à la naissance</w:t>
      </w:r>
    </w:p>
    <w:tbl>
      <w:tblPr>
        <w:tblW w:w="7370" w:type="dxa"/>
        <w:tblInd w:w="1134" w:type="dxa"/>
        <w:tblLayout w:type="fixed"/>
        <w:tblCellMar>
          <w:left w:w="0" w:type="dxa"/>
          <w:right w:w="0" w:type="dxa"/>
        </w:tblCellMar>
        <w:tblLook w:val="04A0" w:firstRow="1" w:lastRow="0" w:firstColumn="1" w:lastColumn="0" w:noHBand="0" w:noVBand="1"/>
      </w:tblPr>
      <w:tblGrid>
        <w:gridCol w:w="1228"/>
        <w:gridCol w:w="1228"/>
        <w:gridCol w:w="1229"/>
        <w:gridCol w:w="1228"/>
        <w:gridCol w:w="1228"/>
        <w:gridCol w:w="1229"/>
      </w:tblGrid>
      <w:tr w:rsidR="00F378A6" w:rsidRPr="00F378A6" w14:paraId="7BE8BB50" w14:textId="77777777" w:rsidTr="00F378A6">
        <w:trPr>
          <w:tblHeader/>
        </w:trPr>
        <w:tc>
          <w:tcPr>
            <w:tcW w:w="7370" w:type="dxa"/>
            <w:gridSpan w:val="6"/>
            <w:tcBorders>
              <w:top w:val="single" w:sz="4" w:space="0" w:color="auto"/>
              <w:bottom w:val="single" w:sz="4" w:space="0" w:color="auto"/>
            </w:tcBorders>
            <w:shd w:val="clear" w:color="auto" w:fill="auto"/>
            <w:vAlign w:val="bottom"/>
          </w:tcPr>
          <w:p w14:paraId="66FC662D" w14:textId="77777777" w:rsidR="000104DD" w:rsidRPr="00F378A6" w:rsidRDefault="000104DD" w:rsidP="00F378A6">
            <w:pPr>
              <w:suppressAutoHyphens w:val="0"/>
              <w:spacing w:before="80" w:after="80" w:line="200" w:lineRule="exact"/>
              <w:jc w:val="center"/>
              <w:rPr>
                <w:i/>
                <w:sz w:val="16"/>
              </w:rPr>
            </w:pPr>
            <w:r w:rsidRPr="00B008F2">
              <w:rPr>
                <w:i/>
                <w:sz w:val="16"/>
              </w:rPr>
              <w:t>Espérance de vie à la naissance (estimation)</w:t>
            </w:r>
          </w:p>
        </w:tc>
      </w:tr>
      <w:tr w:rsidR="00F378A6" w:rsidRPr="00B647C5" w14:paraId="46931BA9" w14:textId="77777777" w:rsidTr="00F378A6">
        <w:tc>
          <w:tcPr>
            <w:tcW w:w="1228" w:type="dxa"/>
            <w:tcBorders>
              <w:top w:val="single" w:sz="4" w:space="0" w:color="auto"/>
              <w:bottom w:val="single" w:sz="12" w:space="0" w:color="auto"/>
            </w:tcBorders>
            <w:shd w:val="clear" w:color="auto" w:fill="auto"/>
            <w:vAlign w:val="bottom"/>
          </w:tcPr>
          <w:p w14:paraId="2A66ECA4" w14:textId="77777777" w:rsidR="000104DD" w:rsidRPr="00F378A6" w:rsidRDefault="000104DD" w:rsidP="00F378A6">
            <w:pPr>
              <w:suppressAutoHyphens w:val="0"/>
              <w:spacing w:before="80" w:after="80" w:line="200" w:lineRule="exact"/>
              <w:rPr>
                <w:i/>
                <w:spacing w:val="4"/>
                <w:w w:val="103"/>
                <w:kern w:val="14"/>
                <w:sz w:val="16"/>
              </w:rPr>
            </w:pPr>
            <w:r w:rsidRPr="00B008F2">
              <w:rPr>
                <w:i/>
                <w:spacing w:val="4"/>
                <w:w w:val="103"/>
                <w:kern w:val="14"/>
                <w:sz w:val="16"/>
              </w:rPr>
              <w:t>Année</w:t>
            </w:r>
          </w:p>
        </w:tc>
        <w:tc>
          <w:tcPr>
            <w:tcW w:w="1228" w:type="dxa"/>
            <w:tcBorders>
              <w:top w:val="single" w:sz="4" w:space="0" w:color="auto"/>
              <w:bottom w:val="single" w:sz="12" w:space="0" w:color="auto"/>
            </w:tcBorders>
            <w:shd w:val="clear" w:color="auto" w:fill="auto"/>
            <w:vAlign w:val="bottom"/>
          </w:tcPr>
          <w:p w14:paraId="49911DBA" w14:textId="77777777" w:rsidR="000104DD" w:rsidRPr="00F378A6" w:rsidRDefault="000104DD" w:rsidP="00F378A6">
            <w:pPr>
              <w:suppressAutoHyphens w:val="0"/>
              <w:spacing w:before="80" w:after="80" w:line="200" w:lineRule="exact"/>
              <w:jc w:val="right"/>
              <w:rPr>
                <w:i/>
                <w:spacing w:val="4"/>
                <w:w w:val="103"/>
                <w:kern w:val="14"/>
                <w:sz w:val="16"/>
              </w:rPr>
            </w:pPr>
            <w:r w:rsidRPr="00B008F2">
              <w:rPr>
                <w:i/>
                <w:spacing w:val="4"/>
                <w:w w:val="103"/>
                <w:kern w:val="14"/>
                <w:sz w:val="16"/>
              </w:rPr>
              <w:t>2018</w:t>
            </w:r>
          </w:p>
        </w:tc>
        <w:tc>
          <w:tcPr>
            <w:tcW w:w="1229" w:type="dxa"/>
            <w:tcBorders>
              <w:top w:val="single" w:sz="4" w:space="0" w:color="auto"/>
              <w:bottom w:val="single" w:sz="12" w:space="0" w:color="auto"/>
            </w:tcBorders>
            <w:shd w:val="clear" w:color="auto" w:fill="auto"/>
            <w:vAlign w:val="bottom"/>
          </w:tcPr>
          <w:p w14:paraId="5F2E53B7" w14:textId="77777777" w:rsidR="000104DD" w:rsidRPr="00F378A6" w:rsidRDefault="000104DD" w:rsidP="00F378A6">
            <w:pPr>
              <w:suppressAutoHyphens w:val="0"/>
              <w:spacing w:before="80" w:after="80" w:line="200" w:lineRule="exact"/>
              <w:jc w:val="right"/>
              <w:rPr>
                <w:i/>
                <w:spacing w:val="4"/>
                <w:w w:val="103"/>
                <w:kern w:val="14"/>
                <w:sz w:val="16"/>
              </w:rPr>
            </w:pPr>
            <w:r w:rsidRPr="00B008F2">
              <w:rPr>
                <w:i/>
                <w:spacing w:val="4"/>
                <w:w w:val="103"/>
                <w:kern w:val="14"/>
                <w:sz w:val="16"/>
              </w:rPr>
              <w:t>2019</w:t>
            </w:r>
          </w:p>
        </w:tc>
        <w:tc>
          <w:tcPr>
            <w:tcW w:w="1228" w:type="dxa"/>
            <w:tcBorders>
              <w:top w:val="single" w:sz="4" w:space="0" w:color="auto"/>
              <w:bottom w:val="single" w:sz="12" w:space="0" w:color="auto"/>
            </w:tcBorders>
            <w:shd w:val="clear" w:color="auto" w:fill="auto"/>
            <w:vAlign w:val="bottom"/>
          </w:tcPr>
          <w:p w14:paraId="0F4E89F2" w14:textId="77777777" w:rsidR="000104DD" w:rsidRPr="00F378A6" w:rsidRDefault="000104DD" w:rsidP="00F378A6">
            <w:pPr>
              <w:suppressAutoHyphens w:val="0"/>
              <w:spacing w:before="80" w:after="80" w:line="200" w:lineRule="exact"/>
              <w:jc w:val="right"/>
              <w:rPr>
                <w:i/>
                <w:spacing w:val="4"/>
                <w:w w:val="103"/>
                <w:kern w:val="14"/>
                <w:sz w:val="16"/>
              </w:rPr>
            </w:pPr>
            <w:r w:rsidRPr="00B008F2">
              <w:rPr>
                <w:i/>
                <w:spacing w:val="4"/>
                <w:w w:val="103"/>
                <w:kern w:val="14"/>
                <w:sz w:val="16"/>
              </w:rPr>
              <w:t>2020</w:t>
            </w:r>
          </w:p>
        </w:tc>
        <w:tc>
          <w:tcPr>
            <w:tcW w:w="1228" w:type="dxa"/>
            <w:tcBorders>
              <w:top w:val="single" w:sz="4" w:space="0" w:color="auto"/>
              <w:bottom w:val="single" w:sz="12" w:space="0" w:color="auto"/>
            </w:tcBorders>
            <w:shd w:val="clear" w:color="auto" w:fill="auto"/>
            <w:vAlign w:val="bottom"/>
          </w:tcPr>
          <w:p w14:paraId="530EC30F" w14:textId="77777777" w:rsidR="000104DD" w:rsidRPr="00F378A6" w:rsidRDefault="000104DD" w:rsidP="00F378A6">
            <w:pPr>
              <w:suppressAutoHyphens w:val="0"/>
              <w:spacing w:before="80" w:after="80" w:line="200" w:lineRule="exact"/>
              <w:jc w:val="right"/>
              <w:rPr>
                <w:i/>
                <w:spacing w:val="4"/>
                <w:w w:val="103"/>
                <w:kern w:val="14"/>
                <w:sz w:val="16"/>
              </w:rPr>
            </w:pPr>
            <w:r w:rsidRPr="00B008F2">
              <w:rPr>
                <w:i/>
                <w:spacing w:val="4"/>
                <w:w w:val="103"/>
                <w:kern w:val="14"/>
                <w:sz w:val="16"/>
              </w:rPr>
              <w:t>2021</w:t>
            </w:r>
          </w:p>
        </w:tc>
        <w:tc>
          <w:tcPr>
            <w:tcW w:w="1229" w:type="dxa"/>
            <w:tcBorders>
              <w:top w:val="single" w:sz="4" w:space="0" w:color="auto"/>
              <w:bottom w:val="single" w:sz="12" w:space="0" w:color="auto"/>
            </w:tcBorders>
            <w:shd w:val="clear" w:color="auto" w:fill="auto"/>
            <w:vAlign w:val="bottom"/>
          </w:tcPr>
          <w:p w14:paraId="785DEE7D" w14:textId="77777777" w:rsidR="000104DD" w:rsidRPr="00F378A6" w:rsidRDefault="000104DD" w:rsidP="00F378A6">
            <w:pPr>
              <w:suppressAutoHyphens w:val="0"/>
              <w:spacing w:before="80" w:after="80" w:line="200" w:lineRule="exact"/>
              <w:jc w:val="right"/>
              <w:rPr>
                <w:i/>
                <w:spacing w:val="4"/>
                <w:w w:val="103"/>
                <w:kern w:val="14"/>
                <w:sz w:val="16"/>
              </w:rPr>
            </w:pPr>
            <w:r w:rsidRPr="00B008F2">
              <w:rPr>
                <w:i/>
                <w:spacing w:val="4"/>
                <w:w w:val="103"/>
                <w:kern w:val="14"/>
                <w:sz w:val="16"/>
              </w:rPr>
              <w:t>2022</w:t>
            </w:r>
          </w:p>
        </w:tc>
      </w:tr>
      <w:tr w:rsidR="00F378A6" w:rsidRPr="00F378A6" w14:paraId="110B4821" w14:textId="77777777" w:rsidTr="00F378A6">
        <w:tc>
          <w:tcPr>
            <w:tcW w:w="1228" w:type="dxa"/>
            <w:tcBorders>
              <w:top w:val="single" w:sz="12" w:space="0" w:color="auto"/>
            </w:tcBorders>
            <w:shd w:val="clear" w:color="auto" w:fill="auto"/>
            <w:vAlign w:val="bottom"/>
          </w:tcPr>
          <w:p w14:paraId="1498EBC1" w14:textId="67C87574" w:rsidR="000104DD" w:rsidRPr="00F378A6" w:rsidRDefault="000104DD" w:rsidP="00F378A6">
            <w:pPr>
              <w:suppressAutoHyphens w:val="0"/>
              <w:spacing w:before="40" w:after="40" w:line="220" w:lineRule="exact"/>
              <w:rPr>
                <w:sz w:val="18"/>
              </w:rPr>
            </w:pPr>
            <w:r w:rsidRPr="00F378A6">
              <w:rPr>
                <w:sz w:val="18"/>
              </w:rPr>
              <w:t>Hommes et</w:t>
            </w:r>
            <w:r w:rsidR="00965C68">
              <w:rPr>
                <w:sz w:val="18"/>
              </w:rPr>
              <w:t> </w:t>
            </w:r>
            <w:r w:rsidRPr="00F378A6">
              <w:rPr>
                <w:sz w:val="18"/>
              </w:rPr>
              <w:t>femmes</w:t>
            </w:r>
          </w:p>
        </w:tc>
        <w:tc>
          <w:tcPr>
            <w:tcW w:w="1228" w:type="dxa"/>
            <w:tcBorders>
              <w:top w:val="single" w:sz="12" w:space="0" w:color="auto"/>
            </w:tcBorders>
            <w:shd w:val="clear" w:color="auto" w:fill="auto"/>
            <w:vAlign w:val="bottom"/>
          </w:tcPr>
          <w:p w14:paraId="4998F7EC" w14:textId="77777777" w:rsidR="000104DD" w:rsidRPr="00F378A6" w:rsidRDefault="000104DD" w:rsidP="00F378A6">
            <w:pPr>
              <w:suppressAutoHyphens w:val="0"/>
              <w:spacing w:before="40" w:after="40" w:line="220" w:lineRule="exact"/>
              <w:jc w:val="right"/>
              <w:rPr>
                <w:sz w:val="18"/>
              </w:rPr>
            </w:pPr>
            <w:r w:rsidRPr="00B008F2">
              <w:rPr>
                <w:sz w:val="18"/>
              </w:rPr>
              <w:t>76</w:t>
            </w:r>
            <w:r w:rsidRPr="00F378A6">
              <w:rPr>
                <w:sz w:val="18"/>
              </w:rPr>
              <w:t>,</w:t>
            </w:r>
            <w:r w:rsidRPr="00B008F2">
              <w:rPr>
                <w:sz w:val="18"/>
              </w:rPr>
              <w:t>1</w:t>
            </w:r>
          </w:p>
        </w:tc>
        <w:tc>
          <w:tcPr>
            <w:tcW w:w="1229" w:type="dxa"/>
            <w:tcBorders>
              <w:top w:val="single" w:sz="12" w:space="0" w:color="auto"/>
            </w:tcBorders>
            <w:shd w:val="clear" w:color="auto" w:fill="auto"/>
            <w:vAlign w:val="bottom"/>
          </w:tcPr>
          <w:p w14:paraId="0C6BE40A" w14:textId="77777777" w:rsidR="000104DD" w:rsidRPr="00F378A6" w:rsidRDefault="000104DD" w:rsidP="00F378A6">
            <w:pPr>
              <w:suppressAutoHyphens w:val="0"/>
              <w:spacing w:before="40" w:after="40" w:line="220" w:lineRule="exact"/>
              <w:jc w:val="right"/>
              <w:rPr>
                <w:sz w:val="18"/>
              </w:rPr>
            </w:pPr>
            <w:r w:rsidRPr="00B008F2">
              <w:rPr>
                <w:sz w:val="18"/>
              </w:rPr>
              <w:t>76</w:t>
            </w:r>
            <w:r w:rsidRPr="00F378A6">
              <w:rPr>
                <w:sz w:val="18"/>
              </w:rPr>
              <w:t>,</w:t>
            </w:r>
            <w:r w:rsidRPr="00B008F2">
              <w:rPr>
                <w:sz w:val="18"/>
              </w:rPr>
              <w:t>3</w:t>
            </w:r>
          </w:p>
        </w:tc>
        <w:tc>
          <w:tcPr>
            <w:tcW w:w="1228" w:type="dxa"/>
            <w:tcBorders>
              <w:top w:val="single" w:sz="12" w:space="0" w:color="auto"/>
            </w:tcBorders>
            <w:shd w:val="clear" w:color="auto" w:fill="auto"/>
            <w:vAlign w:val="bottom"/>
          </w:tcPr>
          <w:p w14:paraId="22181C2A" w14:textId="77777777" w:rsidR="000104DD" w:rsidRPr="00F378A6" w:rsidRDefault="000104DD" w:rsidP="00F378A6">
            <w:pPr>
              <w:suppressAutoHyphens w:val="0"/>
              <w:spacing w:before="40" w:after="40" w:line="220" w:lineRule="exact"/>
              <w:jc w:val="right"/>
              <w:rPr>
                <w:sz w:val="18"/>
              </w:rPr>
            </w:pPr>
            <w:r w:rsidRPr="00B008F2">
              <w:rPr>
                <w:sz w:val="18"/>
              </w:rPr>
              <w:t>71</w:t>
            </w:r>
            <w:r w:rsidRPr="00F378A6">
              <w:rPr>
                <w:sz w:val="18"/>
              </w:rPr>
              <w:t>,</w:t>
            </w:r>
            <w:r w:rsidRPr="00B008F2">
              <w:rPr>
                <w:sz w:val="18"/>
              </w:rPr>
              <w:t>8</w:t>
            </w:r>
          </w:p>
        </w:tc>
        <w:tc>
          <w:tcPr>
            <w:tcW w:w="1228" w:type="dxa"/>
            <w:tcBorders>
              <w:top w:val="single" w:sz="12" w:space="0" w:color="auto"/>
            </w:tcBorders>
            <w:shd w:val="clear" w:color="auto" w:fill="auto"/>
            <w:vAlign w:val="bottom"/>
          </w:tcPr>
          <w:p w14:paraId="11FD4A82" w14:textId="77777777" w:rsidR="000104DD" w:rsidRPr="00F378A6" w:rsidRDefault="000104DD" w:rsidP="00F378A6">
            <w:pPr>
              <w:suppressAutoHyphens w:val="0"/>
              <w:spacing w:before="40" w:after="40" w:line="220" w:lineRule="exact"/>
              <w:jc w:val="right"/>
              <w:rPr>
                <w:sz w:val="18"/>
              </w:rPr>
            </w:pPr>
            <w:r w:rsidRPr="00B008F2">
              <w:rPr>
                <w:sz w:val="18"/>
              </w:rPr>
              <w:t>73</w:t>
            </w:r>
            <w:r w:rsidRPr="00F378A6">
              <w:rPr>
                <w:sz w:val="18"/>
              </w:rPr>
              <w:t>,</w:t>
            </w:r>
            <w:r w:rsidRPr="00B008F2">
              <w:rPr>
                <w:sz w:val="18"/>
              </w:rPr>
              <w:t>3</w:t>
            </w:r>
          </w:p>
        </w:tc>
        <w:tc>
          <w:tcPr>
            <w:tcW w:w="1229" w:type="dxa"/>
            <w:tcBorders>
              <w:top w:val="single" w:sz="12" w:space="0" w:color="auto"/>
            </w:tcBorders>
            <w:shd w:val="clear" w:color="auto" w:fill="auto"/>
            <w:vAlign w:val="bottom"/>
          </w:tcPr>
          <w:p w14:paraId="3D200923" w14:textId="77777777" w:rsidR="000104DD" w:rsidRPr="00F378A6" w:rsidRDefault="000104DD" w:rsidP="00F378A6">
            <w:pPr>
              <w:suppressAutoHyphens w:val="0"/>
              <w:spacing w:before="40" w:after="40" w:line="220" w:lineRule="exact"/>
              <w:jc w:val="right"/>
              <w:rPr>
                <w:sz w:val="18"/>
              </w:rPr>
            </w:pPr>
            <w:r w:rsidRPr="00B008F2">
              <w:rPr>
                <w:sz w:val="18"/>
              </w:rPr>
              <w:t>76</w:t>
            </w:r>
            <w:r w:rsidRPr="00F378A6">
              <w:rPr>
                <w:sz w:val="18"/>
              </w:rPr>
              <w:t>,</w:t>
            </w:r>
            <w:r w:rsidRPr="00B008F2">
              <w:rPr>
                <w:sz w:val="18"/>
              </w:rPr>
              <w:t>7</w:t>
            </w:r>
          </w:p>
        </w:tc>
      </w:tr>
      <w:tr w:rsidR="00F378A6" w:rsidRPr="00F378A6" w14:paraId="752D635B" w14:textId="77777777" w:rsidTr="00F378A6">
        <w:tc>
          <w:tcPr>
            <w:tcW w:w="1228" w:type="dxa"/>
            <w:shd w:val="clear" w:color="auto" w:fill="auto"/>
            <w:vAlign w:val="bottom"/>
          </w:tcPr>
          <w:p w14:paraId="78DAC73E" w14:textId="77777777" w:rsidR="000104DD" w:rsidRPr="00F378A6" w:rsidRDefault="000104DD" w:rsidP="00F378A6">
            <w:pPr>
              <w:suppressAutoHyphens w:val="0"/>
              <w:spacing w:before="40" w:after="40" w:line="220" w:lineRule="exact"/>
              <w:rPr>
                <w:sz w:val="18"/>
              </w:rPr>
            </w:pPr>
            <w:r w:rsidRPr="00F378A6">
              <w:rPr>
                <w:sz w:val="18"/>
              </w:rPr>
              <w:t>Hommes</w:t>
            </w:r>
          </w:p>
        </w:tc>
        <w:tc>
          <w:tcPr>
            <w:tcW w:w="1228" w:type="dxa"/>
            <w:shd w:val="clear" w:color="auto" w:fill="auto"/>
            <w:vAlign w:val="bottom"/>
          </w:tcPr>
          <w:p w14:paraId="7C1A8AA2" w14:textId="77777777" w:rsidR="000104DD" w:rsidRPr="00F378A6" w:rsidRDefault="000104DD" w:rsidP="00F378A6">
            <w:pPr>
              <w:suppressAutoHyphens w:val="0"/>
              <w:spacing w:before="40" w:after="40" w:line="220" w:lineRule="exact"/>
              <w:jc w:val="right"/>
              <w:rPr>
                <w:sz w:val="18"/>
              </w:rPr>
            </w:pPr>
            <w:r w:rsidRPr="00B008F2">
              <w:rPr>
                <w:sz w:val="18"/>
              </w:rPr>
              <w:t>72</w:t>
            </w:r>
            <w:r w:rsidRPr="00F378A6">
              <w:rPr>
                <w:sz w:val="18"/>
              </w:rPr>
              <w:t>,</w:t>
            </w:r>
            <w:r w:rsidRPr="00B008F2">
              <w:rPr>
                <w:sz w:val="18"/>
              </w:rPr>
              <w:t>6</w:t>
            </w:r>
          </w:p>
        </w:tc>
        <w:tc>
          <w:tcPr>
            <w:tcW w:w="1229" w:type="dxa"/>
            <w:shd w:val="clear" w:color="auto" w:fill="auto"/>
            <w:vAlign w:val="bottom"/>
          </w:tcPr>
          <w:p w14:paraId="21456576" w14:textId="77777777" w:rsidR="000104DD" w:rsidRPr="00F378A6" w:rsidRDefault="000104DD" w:rsidP="00F378A6">
            <w:pPr>
              <w:suppressAutoHyphens w:val="0"/>
              <w:spacing w:before="40" w:after="40" w:line="220" w:lineRule="exact"/>
              <w:jc w:val="right"/>
              <w:rPr>
                <w:sz w:val="18"/>
              </w:rPr>
            </w:pPr>
            <w:r w:rsidRPr="00B008F2">
              <w:rPr>
                <w:sz w:val="18"/>
              </w:rPr>
              <w:t>72</w:t>
            </w:r>
            <w:r w:rsidRPr="00F378A6">
              <w:rPr>
                <w:sz w:val="18"/>
              </w:rPr>
              <w:t>,</w:t>
            </w:r>
            <w:r w:rsidRPr="00B008F2">
              <w:rPr>
                <w:sz w:val="18"/>
              </w:rPr>
              <w:t>7</w:t>
            </w:r>
          </w:p>
        </w:tc>
        <w:tc>
          <w:tcPr>
            <w:tcW w:w="1228" w:type="dxa"/>
            <w:shd w:val="clear" w:color="auto" w:fill="auto"/>
            <w:vAlign w:val="bottom"/>
          </w:tcPr>
          <w:p w14:paraId="7E521609" w14:textId="77777777" w:rsidR="000104DD" w:rsidRPr="00F378A6" w:rsidRDefault="000104DD" w:rsidP="00F378A6">
            <w:pPr>
              <w:suppressAutoHyphens w:val="0"/>
              <w:spacing w:before="40" w:after="40" w:line="220" w:lineRule="exact"/>
              <w:jc w:val="right"/>
              <w:rPr>
                <w:sz w:val="18"/>
              </w:rPr>
            </w:pPr>
            <w:r w:rsidRPr="00B008F2">
              <w:rPr>
                <w:sz w:val="18"/>
              </w:rPr>
              <w:t>67</w:t>
            </w:r>
            <w:r w:rsidRPr="00F378A6">
              <w:rPr>
                <w:sz w:val="18"/>
              </w:rPr>
              <w:t>,</w:t>
            </w:r>
            <w:r w:rsidRPr="00B008F2">
              <w:rPr>
                <w:sz w:val="18"/>
              </w:rPr>
              <w:t>8</w:t>
            </w:r>
          </w:p>
        </w:tc>
        <w:tc>
          <w:tcPr>
            <w:tcW w:w="1228" w:type="dxa"/>
            <w:shd w:val="clear" w:color="auto" w:fill="auto"/>
            <w:vAlign w:val="bottom"/>
          </w:tcPr>
          <w:p w14:paraId="2E2463FC" w14:textId="77777777" w:rsidR="000104DD" w:rsidRPr="00F378A6" w:rsidRDefault="000104DD" w:rsidP="00F378A6">
            <w:pPr>
              <w:suppressAutoHyphens w:val="0"/>
              <w:spacing w:before="40" w:after="40" w:line="220" w:lineRule="exact"/>
              <w:jc w:val="right"/>
              <w:rPr>
                <w:sz w:val="18"/>
              </w:rPr>
            </w:pPr>
            <w:r w:rsidRPr="00B008F2">
              <w:rPr>
                <w:sz w:val="18"/>
              </w:rPr>
              <w:t>69</w:t>
            </w:r>
            <w:r w:rsidRPr="00F378A6">
              <w:rPr>
                <w:sz w:val="18"/>
              </w:rPr>
              <w:t>,</w:t>
            </w:r>
            <w:r w:rsidRPr="00B008F2">
              <w:rPr>
                <w:sz w:val="18"/>
              </w:rPr>
              <w:t>6</w:t>
            </w:r>
          </w:p>
        </w:tc>
        <w:tc>
          <w:tcPr>
            <w:tcW w:w="1229" w:type="dxa"/>
            <w:shd w:val="clear" w:color="auto" w:fill="auto"/>
            <w:vAlign w:val="bottom"/>
          </w:tcPr>
          <w:p w14:paraId="451C992E" w14:textId="77777777" w:rsidR="000104DD" w:rsidRPr="00F378A6" w:rsidRDefault="000104DD" w:rsidP="00F378A6">
            <w:pPr>
              <w:suppressAutoHyphens w:val="0"/>
              <w:spacing w:before="40" w:after="40" w:line="220" w:lineRule="exact"/>
              <w:jc w:val="right"/>
              <w:rPr>
                <w:sz w:val="18"/>
              </w:rPr>
            </w:pPr>
            <w:r w:rsidRPr="00B008F2">
              <w:rPr>
                <w:sz w:val="18"/>
              </w:rPr>
              <w:t>72</w:t>
            </w:r>
            <w:r w:rsidRPr="00F378A6">
              <w:rPr>
                <w:sz w:val="18"/>
              </w:rPr>
              <w:t>,</w:t>
            </w:r>
            <w:r w:rsidRPr="00B008F2">
              <w:rPr>
                <w:sz w:val="18"/>
              </w:rPr>
              <w:t>9</w:t>
            </w:r>
          </w:p>
        </w:tc>
      </w:tr>
      <w:tr w:rsidR="00F378A6" w:rsidRPr="00F378A6" w14:paraId="754254A7" w14:textId="77777777" w:rsidTr="00F378A6">
        <w:tc>
          <w:tcPr>
            <w:tcW w:w="1228" w:type="dxa"/>
            <w:tcBorders>
              <w:bottom w:val="single" w:sz="12" w:space="0" w:color="auto"/>
            </w:tcBorders>
            <w:shd w:val="clear" w:color="auto" w:fill="auto"/>
            <w:vAlign w:val="bottom"/>
          </w:tcPr>
          <w:p w14:paraId="69499E9B" w14:textId="3115A7B1" w:rsidR="000104DD" w:rsidRPr="00F378A6" w:rsidRDefault="000104DD" w:rsidP="00F378A6">
            <w:pPr>
              <w:suppressAutoHyphens w:val="0"/>
              <w:spacing w:before="40" w:after="40" w:line="220" w:lineRule="exact"/>
              <w:rPr>
                <w:sz w:val="18"/>
              </w:rPr>
            </w:pPr>
            <w:r w:rsidRPr="00F378A6">
              <w:rPr>
                <w:sz w:val="18"/>
              </w:rPr>
              <w:t>Femmes</w:t>
            </w:r>
          </w:p>
        </w:tc>
        <w:tc>
          <w:tcPr>
            <w:tcW w:w="1228" w:type="dxa"/>
            <w:tcBorders>
              <w:bottom w:val="single" w:sz="12" w:space="0" w:color="auto"/>
            </w:tcBorders>
            <w:shd w:val="clear" w:color="auto" w:fill="auto"/>
            <w:vAlign w:val="bottom"/>
          </w:tcPr>
          <w:p w14:paraId="48568696" w14:textId="77777777" w:rsidR="000104DD" w:rsidRPr="00F378A6" w:rsidRDefault="000104DD" w:rsidP="00F378A6">
            <w:pPr>
              <w:suppressAutoHyphens w:val="0"/>
              <w:spacing w:before="40" w:after="40" w:line="220" w:lineRule="exact"/>
              <w:jc w:val="right"/>
              <w:rPr>
                <w:sz w:val="18"/>
              </w:rPr>
            </w:pPr>
            <w:r w:rsidRPr="00B008F2">
              <w:rPr>
                <w:sz w:val="18"/>
              </w:rPr>
              <w:t>79</w:t>
            </w:r>
            <w:r w:rsidRPr="00F378A6">
              <w:rPr>
                <w:sz w:val="18"/>
              </w:rPr>
              <w:t>,</w:t>
            </w:r>
            <w:r w:rsidRPr="00B008F2">
              <w:rPr>
                <w:sz w:val="18"/>
              </w:rPr>
              <w:t>6</w:t>
            </w:r>
          </w:p>
        </w:tc>
        <w:tc>
          <w:tcPr>
            <w:tcW w:w="1229" w:type="dxa"/>
            <w:tcBorders>
              <w:bottom w:val="single" w:sz="12" w:space="0" w:color="auto"/>
            </w:tcBorders>
            <w:shd w:val="clear" w:color="auto" w:fill="auto"/>
            <w:vAlign w:val="bottom"/>
          </w:tcPr>
          <w:p w14:paraId="3A760002" w14:textId="77777777" w:rsidR="000104DD" w:rsidRPr="00F378A6" w:rsidRDefault="000104DD" w:rsidP="00F378A6">
            <w:pPr>
              <w:suppressAutoHyphens w:val="0"/>
              <w:spacing w:before="40" w:after="40" w:line="220" w:lineRule="exact"/>
              <w:jc w:val="right"/>
              <w:rPr>
                <w:sz w:val="18"/>
              </w:rPr>
            </w:pPr>
            <w:r w:rsidRPr="00B008F2">
              <w:rPr>
                <w:sz w:val="18"/>
              </w:rPr>
              <w:t>79</w:t>
            </w:r>
            <w:r w:rsidRPr="00F378A6">
              <w:rPr>
                <w:sz w:val="18"/>
              </w:rPr>
              <w:t>,</w:t>
            </w:r>
            <w:r w:rsidRPr="00B008F2">
              <w:rPr>
                <w:sz w:val="18"/>
              </w:rPr>
              <w:t>8</w:t>
            </w:r>
          </w:p>
        </w:tc>
        <w:tc>
          <w:tcPr>
            <w:tcW w:w="1228" w:type="dxa"/>
            <w:tcBorders>
              <w:bottom w:val="single" w:sz="12" w:space="0" w:color="auto"/>
            </w:tcBorders>
            <w:shd w:val="clear" w:color="auto" w:fill="auto"/>
            <w:vAlign w:val="bottom"/>
          </w:tcPr>
          <w:p w14:paraId="5BEB2C8F" w14:textId="77777777" w:rsidR="000104DD" w:rsidRPr="00F378A6" w:rsidRDefault="000104DD" w:rsidP="00F378A6">
            <w:pPr>
              <w:suppressAutoHyphens w:val="0"/>
              <w:spacing w:before="40" w:after="40" w:line="220" w:lineRule="exact"/>
              <w:jc w:val="right"/>
              <w:rPr>
                <w:sz w:val="18"/>
              </w:rPr>
            </w:pPr>
            <w:r w:rsidRPr="00B008F2">
              <w:rPr>
                <w:sz w:val="18"/>
              </w:rPr>
              <w:t>75</w:t>
            </w:r>
            <w:r w:rsidRPr="00F378A6">
              <w:rPr>
                <w:sz w:val="18"/>
              </w:rPr>
              <w:t>,</w:t>
            </w:r>
            <w:r w:rsidRPr="00B008F2">
              <w:rPr>
                <w:sz w:val="18"/>
              </w:rPr>
              <w:t>8</w:t>
            </w:r>
          </w:p>
        </w:tc>
        <w:tc>
          <w:tcPr>
            <w:tcW w:w="1228" w:type="dxa"/>
            <w:tcBorders>
              <w:bottom w:val="single" w:sz="12" w:space="0" w:color="auto"/>
            </w:tcBorders>
            <w:shd w:val="clear" w:color="auto" w:fill="auto"/>
            <w:vAlign w:val="bottom"/>
          </w:tcPr>
          <w:p w14:paraId="68195000" w14:textId="77777777" w:rsidR="000104DD" w:rsidRPr="00F378A6" w:rsidRDefault="000104DD" w:rsidP="00F378A6">
            <w:pPr>
              <w:suppressAutoHyphens w:val="0"/>
              <w:spacing w:before="40" w:after="40" w:line="220" w:lineRule="exact"/>
              <w:jc w:val="right"/>
              <w:rPr>
                <w:sz w:val="18"/>
              </w:rPr>
            </w:pPr>
            <w:r w:rsidRPr="00B008F2">
              <w:rPr>
                <w:sz w:val="18"/>
              </w:rPr>
              <w:t>77</w:t>
            </w:r>
            <w:r w:rsidRPr="00F378A6">
              <w:rPr>
                <w:sz w:val="18"/>
              </w:rPr>
              <w:t>,</w:t>
            </w:r>
            <w:r w:rsidRPr="00B008F2">
              <w:rPr>
                <w:sz w:val="18"/>
              </w:rPr>
              <w:t>0</w:t>
            </w:r>
          </w:p>
        </w:tc>
        <w:tc>
          <w:tcPr>
            <w:tcW w:w="1229" w:type="dxa"/>
            <w:tcBorders>
              <w:bottom w:val="single" w:sz="12" w:space="0" w:color="auto"/>
            </w:tcBorders>
            <w:shd w:val="clear" w:color="auto" w:fill="auto"/>
            <w:vAlign w:val="bottom"/>
          </w:tcPr>
          <w:p w14:paraId="2E1EF8FA" w14:textId="77777777" w:rsidR="000104DD" w:rsidRPr="00F378A6" w:rsidRDefault="000104DD" w:rsidP="00F378A6">
            <w:pPr>
              <w:suppressAutoHyphens w:val="0"/>
              <w:spacing w:before="40" w:after="40" w:line="220" w:lineRule="exact"/>
              <w:jc w:val="right"/>
              <w:rPr>
                <w:sz w:val="18"/>
              </w:rPr>
            </w:pPr>
            <w:r w:rsidRPr="00B008F2">
              <w:rPr>
                <w:sz w:val="18"/>
              </w:rPr>
              <w:t>80</w:t>
            </w:r>
            <w:r w:rsidRPr="00F378A6">
              <w:rPr>
                <w:sz w:val="18"/>
              </w:rPr>
              <w:t>,</w:t>
            </w:r>
            <w:r w:rsidRPr="00B008F2">
              <w:rPr>
                <w:sz w:val="18"/>
              </w:rPr>
              <w:t>5</w:t>
            </w:r>
          </w:p>
        </w:tc>
      </w:tr>
    </w:tbl>
    <w:p w14:paraId="0CB66F9A" w14:textId="6D0444F1" w:rsidR="000104DD" w:rsidRPr="00B008F2" w:rsidRDefault="000104DD" w:rsidP="0078767C">
      <w:pPr>
        <w:pStyle w:val="SingleTxtG"/>
        <w:spacing w:before="120" w:after="240"/>
        <w:ind w:firstLine="170"/>
        <w:rPr>
          <w:i/>
          <w:sz w:val="18"/>
          <w:szCs w:val="18"/>
        </w:rPr>
      </w:pPr>
      <w:r w:rsidRPr="00B008F2">
        <w:rPr>
          <w:i/>
          <w:iCs/>
          <w:sz w:val="18"/>
          <w:szCs w:val="18"/>
          <w:lang w:val="fr-FR"/>
        </w:rPr>
        <w:t>Source</w:t>
      </w:r>
      <w:r w:rsidR="0073237D" w:rsidRPr="0078767C">
        <w:rPr>
          <w:sz w:val="18"/>
          <w:szCs w:val="18"/>
          <w:lang w:val="fr-FR"/>
        </w:rPr>
        <w:t> :</w:t>
      </w:r>
      <w:r w:rsidRPr="0078767C">
        <w:rPr>
          <w:sz w:val="18"/>
          <w:szCs w:val="18"/>
          <w:lang w:val="fr-FR"/>
        </w:rPr>
        <w:t xml:space="preserve"> Institut national de statistique et de recensement (INEC)</w:t>
      </w:r>
      <w:r w:rsidR="00B008F2" w:rsidRPr="00B008F2">
        <w:rPr>
          <w:sz w:val="18"/>
          <w:szCs w:val="18"/>
          <w:lang w:val="fr-FR"/>
        </w:rPr>
        <w:t>.</w:t>
      </w:r>
      <w:r w:rsidRPr="0078767C">
        <w:rPr>
          <w:sz w:val="18"/>
          <w:szCs w:val="18"/>
          <w:lang w:val="fr-FR"/>
        </w:rPr>
        <w:t xml:space="preserve"> Espérance de vie à la naissance</w:t>
      </w:r>
      <w:r w:rsidR="00B008F2" w:rsidRPr="00B008F2">
        <w:rPr>
          <w:sz w:val="18"/>
          <w:szCs w:val="18"/>
          <w:lang w:val="fr-FR"/>
        </w:rPr>
        <w:t>.</w:t>
      </w:r>
      <w:r w:rsidRPr="0078767C">
        <w:rPr>
          <w:sz w:val="18"/>
          <w:szCs w:val="18"/>
          <w:lang w:val="fr-FR"/>
        </w:rPr>
        <w:t xml:space="preserve"> Huitième recensement de la population et septième recensement du logement </w:t>
      </w:r>
      <w:r w:rsidRPr="00B008F2">
        <w:rPr>
          <w:sz w:val="18"/>
          <w:szCs w:val="18"/>
          <w:lang w:val="fr-FR"/>
        </w:rPr>
        <w:t>2022</w:t>
      </w:r>
      <w:r w:rsidR="00B008F2" w:rsidRPr="00B008F2">
        <w:rPr>
          <w:sz w:val="18"/>
          <w:szCs w:val="18"/>
          <w:lang w:val="fr-FR"/>
        </w:rPr>
        <w:t>.</w:t>
      </w:r>
    </w:p>
    <w:p w14:paraId="4DE40DD5" w14:textId="2B8392F8" w:rsidR="000104DD" w:rsidRPr="00C647F4" w:rsidRDefault="000104DD" w:rsidP="00F378A6">
      <w:pPr>
        <w:pStyle w:val="SingleTxtG"/>
      </w:pPr>
      <w:r w:rsidRPr="00B008F2">
        <w:rPr>
          <w:lang w:val="fr-FR"/>
        </w:rPr>
        <w:t>12</w:t>
      </w:r>
      <w:r w:rsidR="00B008F2" w:rsidRPr="00B008F2">
        <w:rPr>
          <w:lang w:val="fr-FR"/>
        </w:rPr>
        <w:t>.</w:t>
      </w:r>
      <w:r>
        <w:rPr>
          <w:lang w:val="fr-FR"/>
        </w:rPr>
        <w:tab/>
        <w:t>Selon les projections, l</w:t>
      </w:r>
      <w:r w:rsidR="0073237D">
        <w:rPr>
          <w:lang w:val="fr-FR"/>
        </w:rPr>
        <w:t>’</w:t>
      </w:r>
      <w:r>
        <w:rPr>
          <w:lang w:val="fr-FR"/>
        </w:rPr>
        <w:t xml:space="preserve">espérance de vie à la naissance devrait atteindre </w:t>
      </w:r>
      <w:r w:rsidRPr="00B008F2">
        <w:rPr>
          <w:lang w:val="fr-FR"/>
        </w:rPr>
        <w:t>80</w:t>
      </w:r>
      <w:r>
        <w:rPr>
          <w:lang w:val="fr-FR"/>
        </w:rPr>
        <w:t>,</w:t>
      </w:r>
      <w:r w:rsidRPr="00B008F2">
        <w:rPr>
          <w:lang w:val="fr-FR"/>
        </w:rPr>
        <w:t>9</w:t>
      </w:r>
      <w:r>
        <w:rPr>
          <w:lang w:val="fr-FR"/>
        </w:rPr>
        <w:t xml:space="preserve"> ans pour les femmes et </w:t>
      </w:r>
      <w:r w:rsidRPr="00B008F2">
        <w:rPr>
          <w:lang w:val="fr-FR"/>
        </w:rPr>
        <w:t>74</w:t>
      </w:r>
      <w:r>
        <w:rPr>
          <w:lang w:val="fr-FR"/>
        </w:rPr>
        <w:t> ans pour les hommes</w:t>
      </w:r>
      <w:r w:rsidRPr="001F6EA5">
        <w:rPr>
          <w:lang w:val="fr-FR"/>
        </w:rPr>
        <w:t xml:space="preserve"> </w:t>
      </w:r>
      <w:r>
        <w:rPr>
          <w:lang w:val="fr-FR"/>
        </w:rPr>
        <w:t xml:space="preserve">en </w:t>
      </w:r>
      <w:r w:rsidRPr="00B008F2">
        <w:rPr>
          <w:lang w:val="fr-FR"/>
        </w:rPr>
        <w:t>2024</w:t>
      </w:r>
      <w:r w:rsidR="00B008F2" w:rsidRPr="00B008F2">
        <w:rPr>
          <w:lang w:val="fr-FR"/>
        </w:rPr>
        <w:t>.</w:t>
      </w:r>
      <w:r>
        <w:rPr>
          <w:lang w:val="fr-FR"/>
        </w:rPr>
        <w:t xml:space="preserve"> En </w:t>
      </w:r>
      <w:r w:rsidRPr="00B008F2">
        <w:rPr>
          <w:lang w:val="fr-FR"/>
        </w:rPr>
        <w:t>2023</w:t>
      </w:r>
      <w:r>
        <w:rPr>
          <w:lang w:val="fr-FR"/>
        </w:rPr>
        <w:t xml:space="preserve">, elle devrait être de </w:t>
      </w:r>
      <w:r w:rsidRPr="00B008F2">
        <w:rPr>
          <w:lang w:val="fr-FR"/>
        </w:rPr>
        <w:t>82</w:t>
      </w:r>
      <w:r>
        <w:rPr>
          <w:lang w:val="fr-FR"/>
        </w:rPr>
        <w:t>,</w:t>
      </w:r>
      <w:r w:rsidRPr="00B008F2">
        <w:rPr>
          <w:lang w:val="fr-FR"/>
        </w:rPr>
        <w:t>1</w:t>
      </w:r>
      <w:r>
        <w:rPr>
          <w:lang w:val="fr-FR"/>
        </w:rPr>
        <w:t xml:space="preserve"> ans pour les femmes et de </w:t>
      </w:r>
      <w:r w:rsidRPr="00B008F2">
        <w:rPr>
          <w:lang w:val="fr-FR"/>
        </w:rPr>
        <w:t>75</w:t>
      </w:r>
      <w:r>
        <w:rPr>
          <w:lang w:val="fr-FR"/>
        </w:rPr>
        <w:t>,</w:t>
      </w:r>
      <w:r w:rsidRPr="00B008F2">
        <w:rPr>
          <w:lang w:val="fr-FR"/>
        </w:rPr>
        <w:t>4</w:t>
      </w:r>
      <w:r>
        <w:rPr>
          <w:lang w:val="fr-FR"/>
        </w:rPr>
        <w:t> ans pour les hommes d</w:t>
      </w:r>
      <w:r w:rsidR="0073237D">
        <w:rPr>
          <w:lang w:val="fr-FR"/>
        </w:rPr>
        <w:t>’</w:t>
      </w:r>
      <w:r>
        <w:rPr>
          <w:lang w:val="fr-FR"/>
        </w:rPr>
        <w:t>après les projections</w:t>
      </w:r>
      <w:r w:rsidR="00B008F2" w:rsidRPr="00B008F2">
        <w:rPr>
          <w:lang w:val="fr-FR"/>
        </w:rPr>
        <w:t>.</w:t>
      </w:r>
    </w:p>
    <w:p w14:paraId="40F388A2" w14:textId="14F314AD" w:rsidR="000104DD" w:rsidRPr="00F378A6" w:rsidRDefault="000104DD" w:rsidP="00F378A6">
      <w:pPr>
        <w:pStyle w:val="Heading1"/>
        <w:spacing w:after="120"/>
        <w:rPr>
          <w:b/>
          <w:bCs/>
        </w:rPr>
      </w:pPr>
      <w:r w:rsidRPr="00F378A6">
        <w:rPr>
          <w:b/>
          <w:bCs/>
          <w:lang w:val="fr-FR"/>
        </w:rPr>
        <w:lastRenderedPageBreak/>
        <w:t>Projection</w:t>
      </w:r>
      <w:r w:rsidR="0073237D">
        <w:rPr>
          <w:b/>
          <w:bCs/>
          <w:lang w:val="fr-FR"/>
        </w:rPr>
        <w:t> :</w:t>
      </w:r>
      <w:r w:rsidRPr="00F378A6">
        <w:rPr>
          <w:b/>
          <w:bCs/>
          <w:lang w:val="fr-FR"/>
        </w:rPr>
        <w:t xml:space="preserve"> espérance de vie à la naissance</w:t>
      </w:r>
    </w:p>
    <w:tbl>
      <w:tblPr>
        <w:tblW w:w="7370" w:type="dxa"/>
        <w:tblInd w:w="1134" w:type="dxa"/>
        <w:tblLayout w:type="fixed"/>
        <w:tblCellMar>
          <w:left w:w="0" w:type="dxa"/>
          <w:right w:w="0" w:type="dxa"/>
        </w:tblCellMar>
        <w:tblLook w:val="04A0" w:firstRow="1" w:lastRow="0" w:firstColumn="1" w:lastColumn="0" w:noHBand="0" w:noVBand="1"/>
      </w:tblPr>
      <w:tblGrid>
        <w:gridCol w:w="1190"/>
        <w:gridCol w:w="772"/>
        <w:gridCol w:w="773"/>
        <w:gridCol w:w="772"/>
        <w:gridCol w:w="773"/>
        <w:gridCol w:w="772"/>
        <w:gridCol w:w="773"/>
        <w:gridCol w:w="772"/>
        <w:gridCol w:w="773"/>
      </w:tblGrid>
      <w:tr w:rsidR="00421C0F" w:rsidRPr="00421C0F" w14:paraId="3D357DA5" w14:textId="77777777" w:rsidTr="00421C0F">
        <w:trPr>
          <w:tblHeader/>
        </w:trPr>
        <w:tc>
          <w:tcPr>
            <w:tcW w:w="7370" w:type="dxa"/>
            <w:gridSpan w:val="9"/>
            <w:tcBorders>
              <w:top w:val="single" w:sz="4" w:space="0" w:color="auto"/>
              <w:bottom w:val="single" w:sz="4" w:space="0" w:color="auto"/>
            </w:tcBorders>
            <w:shd w:val="clear" w:color="auto" w:fill="auto"/>
            <w:vAlign w:val="bottom"/>
          </w:tcPr>
          <w:p w14:paraId="59CD8A0A" w14:textId="77777777" w:rsidR="000104DD" w:rsidRPr="00421C0F" w:rsidRDefault="000104DD" w:rsidP="00421C0F">
            <w:pPr>
              <w:suppressAutoHyphens w:val="0"/>
              <w:spacing w:before="80" w:after="80" w:line="200" w:lineRule="exact"/>
              <w:jc w:val="center"/>
              <w:rPr>
                <w:i/>
                <w:sz w:val="16"/>
              </w:rPr>
            </w:pPr>
            <w:r w:rsidRPr="00B008F2">
              <w:rPr>
                <w:i/>
                <w:sz w:val="16"/>
              </w:rPr>
              <w:t>Projections</w:t>
            </w:r>
          </w:p>
        </w:tc>
      </w:tr>
      <w:tr w:rsidR="00421C0F" w:rsidRPr="00B647C5" w14:paraId="7B6FDFA4" w14:textId="77777777" w:rsidTr="00421C0F">
        <w:tc>
          <w:tcPr>
            <w:tcW w:w="1190" w:type="dxa"/>
            <w:tcBorders>
              <w:top w:val="single" w:sz="4" w:space="0" w:color="auto"/>
              <w:bottom w:val="single" w:sz="12" w:space="0" w:color="auto"/>
            </w:tcBorders>
            <w:shd w:val="clear" w:color="auto" w:fill="auto"/>
            <w:vAlign w:val="bottom"/>
          </w:tcPr>
          <w:p w14:paraId="4821FEE1" w14:textId="77777777" w:rsidR="000104DD" w:rsidRPr="00421C0F" w:rsidRDefault="000104DD" w:rsidP="00421C0F">
            <w:pPr>
              <w:suppressAutoHyphens w:val="0"/>
              <w:spacing w:before="80" w:after="80" w:line="200" w:lineRule="exact"/>
              <w:rPr>
                <w:i/>
                <w:spacing w:val="4"/>
                <w:w w:val="103"/>
                <w:kern w:val="14"/>
                <w:sz w:val="16"/>
              </w:rPr>
            </w:pPr>
            <w:r w:rsidRPr="00B008F2">
              <w:rPr>
                <w:i/>
                <w:spacing w:val="4"/>
                <w:w w:val="103"/>
                <w:kern w:val="14"/>
                <w:sz w:val="16"/>
              </w:rPr>
              <w:t>Année</w:t>
            </w:r>
          </w:p>
        </w:tc>
        <w:tc>
          <w:tcPr>
            <w:tcW w:w="772" w:type="dxa"/>
            <w:tcBorders>
              <w:top w:val="single" w:sz="4" w:space="0" w:color="auto"/>
              <w:bottom w:val="single" w:sz="12" w:space="0" w:color="auto"/>
            </w:tcBorders>
            <w:shd w:val="clear" w:color="auto" w:fill="auto"/>
            <w:vAlign w:val="bottom"/>
          </w:tcPr>
          <w:p w14:paraId="5B3BD2B5" w14:textId="77777777" w:rsidR="000104DD" w:rsidRPr="00421C0F" w:rsidRDefault="000104DD" w:rsidP="00421C0F">
            <w:pPr>
              <w:suppressAutoHyphens w:val="0"/>
              <w:spacing w:before="80" w:after="80" w:line="200" w:lineRule="exact"/>
              <w:jc w:val="right"/>
              <w:rPr>
                <w:i/>
                <w:spacing w:val="4"/>
                <w:w w:val="103"/>
                <w:kern w:val="14"/>
                <w:sz w:val="16"/>
              </w:rPr>
            </w:pPr>
            <w:r w:rsidRPr="00B008F2">
              <w:rPr>
                <w:i/>
                <w:spacing w:val="4"/>
                <w:w w:val="103"/>
                <w:kern w:val="14"/>
                <w:sz w:val="16"/>
              </w:rPr>
              <w:t>2023</w:t>
            </w:r>
          </w:p>
        </w:tc>
        <w:tc>
          <w:tcPr>
            <w:tcW w:w="773" w:type="dxa"/>
            <w:tcBorders>
              <w:top w:val="single" w:sz="4" w:space="0" w:color="auto"/>
              <w:bottom w:val="single" w:sz="12" w:space="0" w:color="auto"/>
            </w:tcBorders>
            <w:shd w:val="clear" w:color="auto" w:fill="auto"/>
            <w:vAlign w:val="bottom"/>
          </w:tcPr>
          <w:p w14:paraId="210F42D9" w14:textId="77777777" w:rsidR="000104DD" w:rsidRPr="00421C0F" w:rsidRDefault="000104DD" w:rsidP="00421C0F">
            <w:pPr>
              <w:suppressAutoHyphens w:val="0"/>
              <w:spacing w:before="80" w:after="80" w:line="200" w:lineRule="exact"/>
              <w:jc w:val="right"/>
              <w:rPr>
                <w:i/>
                <w:spacing w:val="4"/>
                <w:w w:val="103"/>
                <w:kern w:val="14"/>
                <w:sz w:val="16"/>
              </w:rPr>
            </w:pPr>
            <w:r w:rsidRPr="00B008F2">
              <w:rPr>
                <w:i/>
                <w:spacing w:val="4"/>
                <w:w w:val="103"/>
                <w:kern w:val="14"/>
                <w:sz w:val="16"/>
              </w:rPr>
              <w:t>2024</w:t>
            </w:r>
          </w:p>
        </w:tc>
        <w:tc>
          <w:tcPr>
            <w:tcW w:w="772" w:type="dxa"/>
            <w:tcBorders>
              <w:top w:val="single" w:sz="4" w:space="0" w:color="auto"/>
              <w:bottom w:val="single" w:sz="12" w:space="0" w:color="auto"/>
            </w:tcBorders>
            <w:shd w:val="clear" w:color="auto" w:fill="auto"/>
            <w:vAlign w:val="bottom"/>
          </w:tcPr>
          <w:p w14:paraId="6184312F" w14:textId="77777777" w:rsidR="000104DD" w:rsidRPr="00421C0F" w:rsidRDefault="000104DD" w:rsidP="00421C0F">
            <w:pPr>
              <w:suppressAutoHyphens w:val="0"/>
              <w:spacing w:before="80" w:after="80" w:line="200" w:lineRule="exact"/>
              <w:jc w:val="right"/>
              <w:rPr>
                <w:i/>
                <w:spacing w:val="4"/>
                <w:w w:val="103"/>
                <w:kern w:val="14"/>
                <w:sz w:val="16"/>
              </w:rPr>
            </w:pPr>
            <w:r w:rsidRPr="00B008F2">
              <w:rPr>
                <w:i/>
                <w:spacing w:val="4"/>
                <w:w w:val="103"/>
                <w:kern w:val="14"/>
                <w:sz w:val="16"/>
              </w:rPr>
              <w:t>2025</w:t>
            </w:r>
          </w:p>
        </w:tc>
        <w:tc>
          <w:tcPr>
            <w:tcW w:w="773" w:type="dxa"/>
            <w:tcBorders>
              <w:top w:val="single" w:sz="4" w:space="0" w:color="auto"/>
              <w:bottom w:val="single" w:sz="12" w:space="0" w:color="auto"/>
            </w:tcBorders>
            <w:shd w:val="clear" w:color="auto" w:fill="auto"/>
            <w:vAlign w:val="bottom"/>
          </w:tcPr>
          <w:p w14:paraId="275FB450" w14:textId="77777777" w:rsidR="000104DD" w:rsidRPr="00421C0F" w:rsidRDefault="000104DD" w:rsidP="00421C0F">
            <w:pPr>
              <w:suppressAutoHyphens w:val="0"/>
              <w:spacing w:before="80" w:after="80" w:line="200" w:lineRule="exact"/>
              <w:jc w:val="right"/>
              <w:rPr>
                <w:i/>
                <w:spacing w:val="4"/>
                <w:w w:val="103"/>
                <w:kern w:val="14"/>
                <w:sz w:val="16"/>
              </w:rPr>
            </w:pPr>
            <w:r w:rsidRPr="00B008F2">
              <w:rPr>
                <w:i/>
                <w:spacing w:val="4"/>
                <w:w w:val="103"/>
                <w:kern w:val="14"/>
                <w:sz w:val="16"/>
              </w:rPr>
              <w:t>2026</w:t>
            </w:r>
          </w:p>
        </w:tc>
        <w:tc>
          <w:tcPr>
            <w:tcW w:w="772" w:type="dxa"/>
            <w:tcBorders>
              <w:top w:val="single" w:sz="4" w:space="0" w:color="auto"/>
              <w:bottom w:val="single" w:sz="12" w:space="0" w:color="auto"/>
            </w:tcBorders>
            <w:shd w:val="clear" w:color="auto" w:fill="auto"/>
            <w:vAlign w:val="bottom"/>
          </w:tcPr>
          <w:p w14:paraId="1D952B8B" w14:textId="77777777" w:rsidR="000104DD" w:rsidRPr="00421C0F" w:rsidRDefault="000104DD" w:rsidP="00421C0F">
            <w:pPr>
              <w:suppressAutoHyphens w:val="0"/>
              <w:spacing w:before="80" w:after="80" w:line="200" w:lineRule="exact"/>
              <w:jc w:val="right"/>
              <w:rPr>
                <w:i/>
                <w:spacing w:val="4"/>
                <w:w w:val="103"/>
                <w:kern w:val="14"/>
                <w:sz w:val="16"/>
              </w:rPr>
            </w:pPr>
            <w:r w:rsidRPr="00B008F2">
              <w:rPr>
                <w:i/>
                <w:spacing w:val="4"/>
                <w:w w:val="103"/>
                <w:kern w:val="14"/>
                <w:sz w:val="16"/>
              </w:rPr>
              <w:t>2027</w:t>
            </w:r>
          </w:p>
        </w:tc>
        <w:tc>
          <w:tcPr>
            <w:tcW w:w="773" w:type="dxa"/>
            <w:tcBorders>
              <w:top w:val="single" w:sz="4" w:space="0" w:color="auto"/>
              <w:bottom w:val="single" w:sz="12" w:space="0" w:color="auto"/>
            </w:tcBorders>
            <w:shd w:val="clear" w:color="auto" w:fill="auto"/>
            <w:vAlign w:val="bottom"/>
          </w:tcPr>
          <w:p w14:paraId="7EB43C19" w14:textId="77777777" w:rsidR="000104DD" w:rsidRPr="00421C0F" w:rsidRDefault="000104DD" w:rsidP="00421C0F">
            <w:pPr>
              <w:suppressAutoHyphens w:val="0"/>
              <w:spacing w:before="80" w:after="80" w:line="200" w:lineRule="exact"/>
              <w:jc w:val="right"/>
              <w:rPr>
                <w:i/>
                <w:spacing w:val="4"/>
                <w:w w:val="103"/>
                <w:kern w:val="14"/>
                <w:sz w:val="16"/>
              </w:rPr>
            </w:pPr>
            <w:r w:rsidRPr="00B008F2">
              <w:rPr>
                <w:i/>
                <w:spacing w:val="4"/>
                <w:w w:val="103"/>
                <w:kern w:val="14"/>
                <w:sz w:val="16"/>
              </w:rPr>
              <w:t>2028</w:t>
            </w:r>
          </w:p>
        </w:tc>
        <w:tc>
          <w:tcPr>
            <w:tcW w:w="772" w:type="dxa"/>
            <w:tcBorders>
              <w:top w:val="single" w:sz="4" w:space="0" w:color="auto"/>
              <w:bottom w:val="single" w:sz="12" w:space="0" w:color="auto"/>
            </w:tcBorders>
            <w:shd w:val="clear" w:color="auto" w:fill="auto"/>
            <w:vAlign w:val="bottom"/>
          </w:tcPr>
          <w:p w14:paraId="63728BA8" w14:textId="77777777" w:rsidR="000104DD" w:rsidRPr="00421C0F" w:rsidRDefault="000104DD" w:rsidP="00421C0F">
            <w:pPr>
              <w:suppressAutoHyphens w:val="0"/>
              <w:spacing w:before="80" w:after="80" w:line="200" w:lineRule="exact"/>
              <w:jc w:val="right"/>
              <w:rPr>
                <w:i/>
                <w:spacing w:val="4"/>
                <w:w w:val="103"/>
                <w:kern w:val="14"/>
                <w:sz w:val="16"/>
              </w:rPr>
            </w:pPr>
            <w:r w:rsidRPr="00B008F2">
              <w:rPr>
                <w:i/>
                <w:spacing w:val="4"/>
                <w:w w:val="103"/>
                <w:kern w:val="14"/>
                <w:sz w:val="16"/>
              </w:rPr>
              <w:t>2029</w:t>
            </w:r>
          </w:p>
        </w:tc>
        <w:tc>
          <w:tcPr>
            <w:tcW w:w="773" w:type="dxa"/>
            <w:tcBorders>
              <w:top w:val="single" w:sz="4" w:space="0" w:color="auto"/>
              <w:bottom w:val="single" w:sz="12" w:space="0" w:color="auto"/>
            </w:tcBorders>
            <w:shd w:val="clear" w:color="auto" w:fill="auto"/>
            <w:vAlign w:val="bottom"/>
          </w:tcPr>
          <w:p w14:paraId="3C64A08C" w14:textId="77777777" w:rsidR="000104DD" w:rsidRPr="00421C0F" w:rsidRDefault="000104DD" w:rsidP="00421C0F">
            <w:pPr>
              <w:suppressAutoHyphens w:val="0"/>
              <w:spacing w:before="80" w:after="80" w:line="200" w:lineRule="exact"/>
              <w:jc w:val="right"/>
              <w:rPr>
                <w:i/>
                <w:spacing w:val="4"/>
                <w:w w:val="103"/>
                <w:kern w:val="14"/>
                <w:sz w:val="16"/>
              </w:rPr>
            </w:pPr>
            <w:r w:rsidRPr="00B008F2">
              <w:rPr>
                <w:i/>
                <w:spacing w:val="4"/>
                <w:w w:val="103"/>
                <w:kern w:val="14"/>
                <w:sz w:val="16"/>
              </w:rPr>
              <w:t>2030</w:t>
            </w:r>
          </w:p>
        </w:tc>
      </w:tr>
      <w:tr w:rsidR="00421C0F" w:rsidRPr="00421C0F" w14:paraId="131FA434" w14:textId="77777777" w:rsidTr="00421C0F">
        <w:tc>
          <w:tcPr>
            <w:tcW w:w="1190" w:type="dxa"/>
            <w:tcBorders>
              <w:top w:val="single" w:sz="12" w:space="0" w:color="auto"/>
            </w:tcBorders>
            <w:shd w:val="clear" w:color="auto" w:fill="auto"/>
            <w:vAlign w:val="bottom"/>
          </w:tcPr>
          <w:p w14:paraId="0DE38D0B" w14:textId="3B4F7158" w:rsidR="000104DD" w:rsidRPr="00421C0F" w:rsidRDefault="000104DD" w:rsidP="00421C0F">
            <w:pPr>
              <w:suppressAutoHyphens w:val="0"/>
              <w:spacing w:before="40" w:after="40" w:line="220" w:lineRule="exact"/>
              <w:rPr>
                <w:sz w:val="18"/>
              </w:rPr>
            </w:pPr>
            <w:r w:rsidRPr="00421C0F">
              <w:rPr>
                <w:sz w:val="18"/>
              </w:rPr>
              <w:t>Hommes et</w:t>
            </w:r>
            <w:r w:rsidR="00965C68">
              <w:rPr>
                <w:sz w:val="18"/>
              </w:rPr>
              <w:t> </w:t>
            </w:r>
            <w:r w:rsidRPr="00421C0F">
              <w:rPr>
                <w:sz w:val="18"/>
              </w:rPr>
              <w:t>femmes</w:t>
            </w:r>
          </w:p>
        </w:tc>
        <w:tc>
          <w:tcPr>
            <w:tcW w:w="772" w:type="dxa"/>
            <w:tcBorders>
              <w:top w:val="single" w:sz="12" w:space="0" w:color="auto"/>
            </w:tcBorders>
            <w:shd w:val="clear" w:color="auto" w:fill="auto"/>
            <w:vAlign w:val="bottom"/>
          </w:tcPr>
          <w:p w14:paraId="6DA69937" w14:textId="77777777" w:rsidR="000104DD" w:rsidRPr="00421C0F" w:rsidRDefault="000104DD" w:rsidP="00421C0F">
            <w:pPr>
              <w:suppressAutoHyphens w:val="0"/>
              <w:spacing w:before="40" w:after="40" w:line="220" w:lineRule="exact"/>
              <w:jc w:val="right"/>
              <w:rPr>
                <w:sz w:val="18"/>
              </w:rPr>
            </w:pPr>
            <w:r w:rsidRPr="00B008F2">
              <w:rPr>
                <w:sz w:val="18"/>
              </w:rPr>
              <w:t>77</w:t>
            </w:r>
            <w:r w:rsidRPr="00421C0F">
              <w:rPr>
                <w:sz w:val="18"/>
              </w:rPr>
              <w:t>,</w:t>
            </w:r>
            <w:r w:rsidRPr="00B008F2">
              <w:rPr>
                <w:sz w:val="18"/>
              </w:rPr>
              <w:t>2</w:t>
            </w:r>
          </w:p>
        </w:tc>
        <w:tc>
          <w:tcPr>
            <w:tcW w:w="773" w:type="dxa"/>
            <w:tcBorders>
              <w:top w:val="single" w:sz="12" w:space="0" w:color="auto"/>
            </w:tcBorders>
            <w:shd w:val="clear" w:color="auto" w:fill="auto"/>
            <w:vAlign w:val="bottom"/>
          </w:tcPr>
          <w:p w14:paraId="2B50B1FE" w14:textId="77777777" w:rsidR="000104DD" w:rsidRPr="00421C0F" w:rsidRDefault="000104DD" w:rsidP="00421C0F">
            <w:pPr>
              <w:suppressAutoHyphens w:val="0"/>
              <w:spacing w:before="40" w:after="40" w:line="220" w:lineRule="exact"/>
              <w:jc w:val="right"/>
              <w:rPr>
                <w:sz w:val="18"/>
              </w:rPr>
            </w:pPr>
            <w:r w:rsidRPr="00B008F2">
              <w:rPr>
                <w:sz w:val="18"/>
              </w:rPr>
              <w:t>77</w:t>
            </w:r>
            <w:r w:rsidRPr="00421C0F">
              <w:rPr>
                <w:sz w:val="18"/>
              </w:rPr>
              <w:t>,</w:t>
            </w:r>
            <w:r w:rsidRPr="00B008F2">
              <w:rPr>
                <w:sz w:val="18"/>
              </w:rPr>
              <w:t>4</w:t>
            </w:r>
          </w:p>
        </w:tc>
        <w:tc>
          <w:tcPr>
            <w:tcW w:w="772" w:type="dxa"/>
            <w:tcBorders>
              <w:top w:val="single" w:sz="12" w:space="0" w:color="auto"/>
            </w:tcBorders>
            <w:shd w:val="clear" w:color="auto" w:fill="auto"/>
            <w:vAlign w:val="bottom"/>
          </w:tcPr>
          <w:p w14:paraId="51C91D09" w14:textId="77777777" w:rsidR="000104DD" w:rsidRPr="00421C0F" w:rsidRDefault="000104DD" w:rsidP="00421C0F">
            <w:pPr>
              <w:suppressAutoHyphens w:val="0"/>
              <w:spacing w:before="40" w:after="40" w:line="220" w:lineRule="exact"/>
              <w:jc w:val="right"/>
              <w:rPr>
                <w:sz w:val="18"/>
              </w:rPr>
            </w:pPr>
            <w:r w:rsidRPr="00B008F2">
              <w:rPr>
                <w:sz w:val="18"/>
              </w:rPr>
              <w:t>77</w:t>
            </w:r>
            <w:r w:rsidRPr="00421C0F">
              <w:rPr>
                <w:sz w:val="18"/>
              </w:rPr>
              <w:t>,</w:t>
            </w:r>
            <w:r w:rsidRPr="00B008F2">
              <w:rPr>
                <w:sz w:val="18"/>
              </w:rPr>
              <w:t>7</w:t>
            </w:r>
          </w:p>
        </w:tc>
        <w:tc>
          <w:tcPr>
            <w:tcW w:w="773" w:type="dxa"/>
            <w:tcBorders>
              <w:top w:val="single" w:sz="12" w:space="0" w:color="auto"/>
            </w:tcBorders>
            <w:shd w:val="clear" w:color="auto" w:fill="auto"/>
            <w:vAlign w:val="bottom"/>
          </w:tcPr>
          <w:p w14:paraId="2B6BD237" w14:textId="77777777" w:rsidR="000104DD" w:rsidRPr="00421C0F" w:rsidRDefault="000104DD" w:rsidP="00421C0F">
            <w:pPr>
              <w:suppressAutoHyphens w:val="0"/>
              <w:spacing w:before="40" w:after="40" w:line="220" w:lineRule="exact"/>
              <w:jc w:val="right"/>
              <w:rPr>
                <w:sz w:val="18"/>
              </w:rPr>
            </w:pPr>
            <w:r w:rsidRPr="00B008F2">
              <w:rPr>
                <w:sz w:val="18"/>
              </w:rPr>
              <w:t>77</w:t>
            </w:r>
            <w:r w:rsidRPr="00421C0F">
              <w:rPr>
                <w:sz w:val="18"/>
              </w:rPr>
              <w:t>,</w:t>
            </w:r>
            <w:r w:rsidRPr="00B008F2">
              <w:rPr>
                <w:sz w:val="18"/>
              </w:rPr>
              <w:t>9</w:t>
            </w:r>
          </w:p>
        </w:tc>
        <w:tc>
          <w:tcPr>
            <w:tcW w:w="772" w:type="dxa"/>
            <w:tcBorders>
              <w:top w:val="single" w:sz="12" w:space="0" w:color="auto"/>
            </w:tcBorders>
            <w:shd w:val="clear" w:color="auto" w:fill="auto"/>
            <w:vAlign w:val="bottom"/>
          </w:tcPr>
          <w:p w14:paraId="626C49B1" w14:textId="77777777" w:rsidR="000104DD" w:rsidRPr="00421C0F" w:rsidRDefault="000104DD" w:rsidP="00421C0F">
            <w:pPr>
              <w:suppressAutoHyphens w:val="0"/>
              <w:spacing w:before="40" w:after="40" w:line="220" w:lineRule="exact"/>
              <w:jc w:val="right"/>
              <w:rPr>
                <w:sz w:val="18"/>
              </w:rPr>
            </w:pPr>
            <w:r w:rsidRPr="00B008F2">
              <w:rPr>
                <w:sz w:val="18"/>
              </w:rPr>
              <w:t>78</w:t>
            </w:r>
            <w:r w:rsidRPr="00421C0F">
              <w:rPr>
                <w:sz w:val="18"/>
              </w:rPr>
              <w:t>,</w:t>
            </w:r>
            <w:r w:rsidRPr="00B008F2">
              <w:rPr>
                <w:sz w:val="18"/>
              </w:rPr>
              <w:t>1</w:t>
            </w:r>
          </w:p>
        </w:tc>
        <w:tc>
          <w:tcPr>
            <w:tcW w:w="773" w:type="dxa"/>
            <w:tcBorders>
              <w:top w:val="single" w:sz="12" w:space="0" w:color="auto"/>
            </w:tcBorders>
            <w:shd w:val="clear" w:color="auto" w:fill="auto"/>
            <w:vAlign w:val="bottom"/>
          </w:tcPr>
          <w:p w14:paraId="6F53F09A" w14:textId="77777777" w:rsidR="000104DD" w:rsidRPr="00421C0F" w:rsidRDefault="000104DD" w:rsidP="00421C0F">
            <w:pPr>
              <w:suppressAutoHyphens w:val="0"/>
              <w:spacing w:before="40" w:after="40" w:line="220" w:lineRule="exact"/>
              <w:jc w:val="right"/>
              <w:rPr>
                <w:sz w:val="18"/>
              </w:rPr>
            </w:pPr>
            <w:r w:rsidRPr="00B008F2">
              <w:rPr>
                <w:sz w:val="18"/>
              </w:rPr>
              <w:t>78</w:t>
            </w:r>
            <w:r w:rsidRPr="00421C0F">
              <w:rPr>
                <w:sz w:val="18"/>
              </w:rPr>
              <w:t>,</w:t>
            </w:r>
            <w:r w:rsidRPr="00B008F2">
              <w:rPr>
                <w:sz w:val="18"/>
              </w:rPr>
              <w:t>3</w:t>
            </w:r>
          </w:p>
        </w:tc>
        <w:tc>
          <w:tcPr>
            <w:tcW w:w="772" w:type="dxa"/>
            <w:tcBorders>
              <w:top w:val="single" w:sz="12" w:space="0" w:color="auto"/>
            </w:tcBorders>
            <w:shd w:val="clear" w:color="auto" w:fill="auto"/>
            <w:vAlign w:val="bottom"/>
          </w:tcPr>
          <w:p w14:paraId="024233F8" w14:textId="77777777" w:rsidR="000104DD" w:rsidRPr="00421C0F" w:rsidRDefault="000104DD" w:rsidP="00421C0F">
            <w:pPr>
              <w:suppressAutoHyphens w:val="0"/>
              <w:spacing w:before="40" w:after="40" w:line="220" w:lineRule="exact"/>
              <w:jc w:val="right"/>
              <w:rPr>
                <w:sz w:val="18"/>
              </w:rPr>
            </w:pPr>
            <w:r w:rsidRPr="00B008F2">
              <w:rPr>
                <w:sz w:val="18"/>
              </w:rPr>
              <w:t>78</w:t>
            </w:r>
            <w:r w:rsidRPr="00421C0F">
              <w:rPr>
                <w:sz w:val="18"/>
              </w:rPr>
              <w:t>,</w:t>
            </w:r>
            <w:r w:rsidRPr="00B008F2">
              <w:rPr>
                <w:sz w:val="18"/>
              </w:rPr>
              <w:t>5</w:t>
            </w:r>
          </w:p>
        </w:tc>
        <w:tc>
          <w:tcPr>
            <w:tcW w:w="773" w:type="dxa"/>
            <w:tcBorders>
              <w:top w:val="single" w:sz="12" w:space="0" w:color="auto"/>
            </w:tcBorders>
            <w:shd w:val="clear" w:color="auto" w:fill="auto"/>
            <w:vAlign w:val="bottom"/>
          </w:tcPr>
          <w:p w14:paraId="40D0537C" w14:textId="77777777" w:rsidR="000104DD" w:rsidRPr="00421C0F" w:rsidRDefault="000104DD" w:rsidP="00421C0F">
            <w:pPr>
              <w:suppressAutoHyphens w:val="0"/>
              <w:spacing w:before="40" w:after="40" w:line="220" w:lineRule="exact"/>
              <w:jc w:val="right"/>
              <w:rPr>
                <w:sz w:val="18"/>
              </w:rPr>
            </w:pPr>
            <w:r w:rsidRPr="00B008F2">
              <w:rPr>
                <w:sz w:val="18"/>
              </w:rPr>
              <w:t>78</w:t>
            </w:r>
            <w:r w:rsidRPr="00421C0F">
              <w:rPr>
                <w:sz w:val="18"/>
              </w:rPr>
              <w:t>,</w:t>
            </w:r>
            <w:r w:rsidRPr="00B008F2">
              <w:rPr>
                <w:sz w:val="18"/>
              </w:rPr>
              <w:t>7</w:t>
            </w:r>
          </w:p>
        </w:tc>
      </w:tr>
      <w:tr w:rsidR="00421C0F" w:rsidRPr="00421C0F" w14:paraId="338BDC11" w14:textId="77777777" w:rsidTr="00421C0F">
        <w:tc>
          <w:tcPr>
            <w:tcW w:w="1190" w:type="dxa"/>
            <w:shd w:val="clear" w:color="auto" w:fill="auto"/>
            <w:vAlign w:val="bottom"/>
          </w:tcPr>
          <w:p w14:paraId="3FEB1570" w14:textId="77777777" w:rsidR="000104DD" w:rsidRPr="00421C0F" w:rsidRDefault="000104DD" w:rsidP="00421C0F">
            <w:pPr>
              <w:suppressAutoHyphens w:val="0"/>
              <w:spacing w:before="40" w:after="40" w:line="220" w:lineRule="exact"/>
              <w:rPr>
                <w:sz w:val="18"/>
              </w:rPr>
            </w:pPr>
            <w:r w:rsidRPr="00421C0F">
              <w:rPr>
                <w:sz w:val="18"/>
              </w:rPr>
              <w:t>Hommes</w:t>
            </w:r>
          </w:p>
        </w:tc>
        <w:tc>
          <w:tcPr>
            <w:tcW w:w="772" w:type="dxa"/>
            <w:shd w:val="clear" w:color="auto" w:fill="auto"/>
            <w:vAlign w:val="bottom"/>
          </w:tcPr>
          <w:p w14:paraId="38A24C85" w14:textId="77777777" w:rsidR="000104DD" w:rsidRPr="00421C0F" w:rsidRDefault="000104DD" w:rsidP="00421C0F">
            <w:pPr>
              <w:suppressAutoHyphens w:val="0"/>
              <w:spacing w:before="40" w:after="40" w:line="220" w:lineRule="exact"/>
              <w:jc w:val="right"/>
              <w:rPr>
                <w:sz w:val="18"/>
              </w:rPr>
            </w:pPr>
            <w:r w:rsidRPr="00B008F2">
              <w:rPr>
                <w:sz w:val="18"/>
              </w:rPr>
              <w:t>73</w:t>
            </w:r>
            <w:r w:rsidRPr="00421C0F">
              <w:rPr>
                <w:sz w:val="18"/>
              </w:rPr>
              <w:t>,</w:t>
            </w:r>
            <w:r w:rsidRPr="00B008F2">
              <w:rPr>
                <w:sz w:val="18"/>
              </w:rPr>
              <w:t>7</w:t>
            </w:r>
          </w:p>
        </w:tc>
        <w:tc>
          <w:tcPr>
            <w:tcW w:w="773" w:type="dxa"/>
            <w:shd w:val="clear" w:color="auto" w:fill="auto"/>
            <w:vAlign w:val="bottom"/>
          </w:tcPr>
          <w:p w14:paraId="455E5432" w14:textId="77777777" w:rsidR="000104DD" w:rsidRPr="00421C0F" w:rsidRDefault="000104DD" w:rsidP="00421C0F">
            <w:pPr>
              <w:suppressAutoHyphens w:val="0"/>
              <w:spacing w:before="40" w:after="40" w:line="220" w:lineRule="exact"/>
              <w:jc w:val="right"/>
              <w:rPr>
                <w:sz w:val="18"/>
              </w:rPr>
            </w:pPr>
            <w:r w:rsidRPr="00B008F2">
              <w:rPr>
                <w:sz w:val="18"/>
              </w:rPr>
              <w:t>74</w:t>
            </w:r>
            <w:r w:rsidRPr="00421C0F">
              <w:rPr>
                <w:sz w:val="18"/>
              </w:rPr>
              <w:t>,</w:t>
            </w:r>
            <w:r w:rsidRPr="00B008F2">
              <w:rPr>
                <w:sz w:val="18"/>
              </w:rPr>
              <w:t>0</w:t>
            </w:r>
          </w:p>
        </w:tc>
        <w:tc>
          <w:tcPr>
            <w:tcW w:w="772" w:type="dxa"/>
            <w:shd w:val="clear" w:color="auto" w:fill="auto"/>
            <w:vAlign w:val="bottom"/>
          </w:tcPr>
          <w:p w14:paraId="4ED0DFC0" w14:textId="77777777" w:rsidR="000104DD" w:rsidRPr="00421C0F" w:rsidRDefault="000104DD" w:rsidP="00421C0F">
            <w:pPr>
              <w:suppressAutoHyphens w:val="0"/>
              <w:spacing w:before="40" w:after="40" w:line="220" w:lineRule="exact"/>
              <w:jc w:val="right"/>
              <w:rPr>
                <w:sz w:val="18"/>
              </w:rPr>
            </w:pPr>
            <w:r w:rsidRPr="00B008F2">
              <w:rPr>
                <w:sz w:val="18"/>
              </w:rPr>
              <w:t>74</w:t>
            </w:r>
            <w:r w:rsidRPr="00421C0F">
              <w:rPr>
                <w:sz w:val="18"/>
              </w:rPr>
              <w:t>,</w:t>
            </w:r>
            <w:r w:rsidRPr="00B008F2">
              <w:rPr>
                <w:sz w:val="18"/>
              </w:rPr>
              <w:t>2</w:t>
            </w:r>
          </w:p>
        </w:tc>
        <w:tc>
          <w:tcPr>
            <w:tcW w:w="773" w:type="dxa"/>
            <w:shd w:val="clear" w:color="auto" w:fill="auto"/>
            <w:vAlign w:val="bottom"/>
          </w:tcPr>
          <w:p w14:paraId="3E249D92" w14:textId="77777777" w:rsidR="000104DD" w:rsidRPr="00421C0F" w:rsidRDefault="000104DD" w:rsidP="00421C0F">
            <w:pPr>
              <w:suppressAutoHyphens w:val="0"/>
              <w:spacing w:before="40" w:after="40" w:line="220" w:lineRule="exact"/>
              <w:jc w:val="right"/>
              <w:rPr>
                <w:sz w:val="18"/>
              </w:rPr>
            </w:pPr>
            <w:r w:rsidRPr="00B008F2">
              <w:rPr>
                <w:sz w:val="18"/>
              </w:rPr>
              <w:t>74</w:t>
            </w:r>
            <w:r w:rsidRPr="00421C0F">
              <w:rPr>
                <w:sz w:val="18"/>
              </w:rPr>
              <w:t>,</w:t>
            </w:r>
            <w:r w:rsidRPr="00B008F2">
              <w:rPr>
                <w:sz w:val="18"/>
              </w:rPr>
              <w:t>4</w:t>
            </w:r>
          </w:p>
        </w:tc>
        <w:tc>
          <w:tcPr>
            <w:tcW w:w="772" w:type="dxa"/>
            <w:shd w:val="clear" w:color="auto" w:fill="auto"/>
            <w:vAlign w:val="bottom"/>
          </w:tcPr>
          <w:p w14:paraId="1DBDB532" w14:textId="77777777" w:rsidR="000104DD" w:rsidRPr="00421C0F" w:rsidRDefault="000104DD" w:rsidP="00421C0F">
            <w:pPr>
              <w:suppressAutoHyphens w:val="0"/>
              <w:spacing w:before="40" w:after="40" w:line="220" w:lineRule="exact"/>
              <w:jc w:val="right"/>
              <w:rPr>
                <w:sz w:val="18"/>
              </w:rPr>
            </w:pPr>
            <w:r w:rsidRPr="00B008F2">
              <w:rPr>
                <w:sz w:val="18"/>
              </w:rPr>
              <w:t>74</w:t>
            </w:r>
            <w:r w:rsidRPr="00421C0F">
              <w:rPr>
                <w:sz w:val="18"/>
              </w:rPr>
              <w:t>,</w:t>
            </w:r>
            <w:r w:rsidRPr="00B008F2">
              <w:rPr>
                <w:sz w:val="18"/>
              </w:rPr>
              <w:t>7</w:t>
            </w:r>
          </w:p>
        </w:tc>
        <w:tc>
          <w:tcPr>
            <w:tcW w:w="773" w:type="dxa"/>
            <w:shd w:val="clear" w:color="auto" w:fill="auto"/>
            <w:vAlign w:val="bottom"/>
          </w:tcPr>
          <w:p w14:paraId="11DCF9C3" w14:textId="77777777" w:rsidR="000104DD" w:rsidRPr="00421C0F" w:rsidRDefault="000104DD" w:rsidP="00421C0F">
            <w:pPr>
              <w:suppressAutoHyphens w:val="0"/>
              <w:spacing w:before="40" w:after="40" w:line="220" w:lineRule="exact"/>
              <w:jc w:val="right"/>
              <w:rPr>
                <w:sz w:val="18"/>
              </w:rPr>
            </w:pPr>
            <w:r w:rsidRPr="00B008F2">
              <w:rPr>
                <w:sz w:val="18"/>
              </w:rPr>
              <w:t>74</w:t>
            </w:r>
            <w:r w:rsidRPr="00421C0F">
              <w:rPr>
                <w:sz w:val="18"/>
              </w:rPr>
              <w:t>,</w:t>
            </w:r>
            <w:r w:rsidRPr="00B008F2">
              <w:rPr>
                <w:sz w:val="18"/>
              </w:rPr>
              <w:t>9</w:t>
            </w:r>
          </w:p>
        </w:tc>
        <w:tc>
          <w:tcPr>
            <w:tcW w:w="772" w:type="dxa"/>
            <w:shd w:val="clear" w:color="auto" w:fill="auto"/>
            <w:vAlign w:val="bottom"/>
          </w:tcPr>
          <w:p w14:paraId="656662F6" w14:textId="77777777" w:rsidR="000104DD" w:rsidRPr="00421C0F" w:rsidRDefault="000104DD" w:rsidP="00421C0F">
            <w:pPr>
              <w:suppressAutoHyphens w:val="0"/>
              <w:spacing w:before="40" w:after="40" w:line="220" w:lineRule="exact"/>
              <w:jc w:val="right"/>
              <w:rPr>
                <w:sz w:val="18"/>
              </w:rPr>
            </w:pPr>
            <w:r w:rsidRPr="00B008F2">
              <w:rPr>
                <w:sz w:val="18"/>
              </w:rPr>
              <w:t>75</w:t>
            </w:r>
            <w:r w:rsidRPr="00421C0F">
              <w:rPr>
                <w:sz w:val="18"/>
              </w:rPr>
              <w:t>,</w:t>
            </w:r>
            <w:r w:rsidRPr="00B008F2">
              <w:rPr>
                <w:sz w:val="18"/>
              </w:rPr>
              <w:t>1</w:t>
            </w:r>
          </w:p>
        </w:tc>
        <w:tc>
          <w:tcPr>
            <w:tcW w:w="773" w:type="dxa"/>
            <w:shd w:val="clear" w:color="auto" w:fill="auto"/>
            <w:vAlign w:val="bottom"/>
          </w:tcPr>
          <w:p w14:paraId="23EF6F41" w14:textId="77777777" w:rsidR="000104DD" w:rsidRPr="00421C0F" w:rsidRDefault="000104DD" w:rsidP="00421C0F">
            <w:pPr>
              <w:suppressAutoHyphens w:val="0"/>
              <w:spacing w:before="40" w:after="40" w:line="220" w:lineRule="exact"/>
              <w:jc w:val="right"/>
              <w:rPr>
                <w:sz w:val="18"/>
              </w:rPr>
            </w:pPr>
            <w:r w:rsidRPr="00B008F2">
              <w:rPr>
                <w:sz w:val="18"/>
              </w:rPr>
              <w:t>75</w:t>
            </w:r>
            <w:r w:rsidRPr="00421C0F">
              <w:rPr>
                <w:sz w:val="18"/>
              </w:rPr>
              <w:t>,</w:t>
            </w:r>
            <w:r w:rsidRPr="00B008F2">
              <w:rPr>
                <w:sz w:val="18"/>
              </w:rPr>
              <w:t>4</w:t>
            </w:r>
          </w:p>
        </w:tc>
      </w:tr>
      <w:tr w:rsidR="00421C0F" w:rsidRPr="00421C0F" w14:paraId="18317DFA" w14:textId="77777777" w:rsidTr="00421C0F">
        <w:tc>
          <w:tcPr>
            <w:tcW w:w="1190" w:type="dxa"/>
            <w:tcBorders>
              <w:bottom w:val="single" w:sz="12" w:space="0" w:color="auto"/>
            </w:tcBorders>
            <w:shd w:val="clear" w:color="auto" w:fill="auto"/>
            <w:vAlign w:val="bottom"/>
          </w:tcPr>
          <w:p w14:paraId="17864EA5" w14:textId="5AD465CC" w:rsidR="000104DD" w:rsidRPr="00421C0F" w:rsidRDefault="000104DD" w:rsidP="00421C0F">
            <w:pPr>
              <w:suppressAutoHyphens w:val="0"/>
              <w:spacing w:before="40" w:after="40" w:line="220" w:lineRule="exact"/>
              <w:rPr>
                <w:sz w:val="18"/>
              </w:rPr>
            </w:pPr>
            <w:r w:rsidRPr="00421C0F">
              <w:rPr>
                <w:sz w:val="18"/>
              </w:rPr>
              <w:t>Femmes</w:t>
            </w:r>
          </w:p>
        </w:tc>
        <w:tc>
          <w:tcPr>
            <w:tcW w:w="772" w:type="dxa"/>
            <w:tcBorders>
              <w:bottom w:val="single" w:sz="12" w:space="0" w:color="auto"/>
            </w:tcBorders>
            <w:shd w:val="clear" w:color="auto" w:fill="auto"/>
            <w:vAlign w:val="bottom"/>
          </w:tcPr>
          <w:p w14:paraId="1683DAF3" w14:textId="77777777" w:rsidR="000104DD" w:rsidRPr="00421C0F" w:rsidRDefault="000104DD" w:rsidP="00421C0F">
            <w:pPr>
              <w:suppressAutoHyphens w:val="0"/>
              <w:spacing w:before="40" w:after="40" w:line="220" w:lineRule="exact"/>
              <w:jc w:val="right"/>
              <w:rPr>
                <w:sz w:val="18"/>
              </w:rPr>
            </w:pPr>
            <w:r w:rsidRPr="00B008F2">
              <w:rPr>
                <w:sz w:val="18"/>
              </w:rPr>
              <w:t>80</w:t>
            </w:r>
            <w:r w:rsidRPr="00421C0F">
              <w:rPr>
                <w:sz w:val="18"/>
              </w:rPr>
              <w:t>,</w:t>
            </w:r>
            <w:r w:rsidRPr="00B008F2">
              <w:rPr>
                <w:sz w:val="18"/>
              </w:rPr>
              <w:t>7</w:t>
            </w:r>
          </w:p>
        </w:tc>
        <w:tc>
          <w:tcPr>
            <w:tcW w:w="773" w:type="dxa"/>
            <w:tcBorders>
              <w:bottom w:val="single" w:sz="12" w:space="0" w:color="auto"/>
            </w:tcBorders>
            <w:shd w:val="clear" w:color="auto" w:fill="auto"/>
            <w:vAlign w:val="bottom"/>
          </w:tcPr>
          <w:p w14:paraId="5B7348EF" w14:textId="77777777" w:rsidR="000104DD" w:rsidRPr="00421C0F" w:rsidRDefault="000104DD" w:rsidP="00421C0F">
            <w:pPr>
              <w:suppressAutoHyphens w:val="0"/>
              <w:spacing w:before="40" w:after="40" w:line="220" w:lineRule="exact"/>
              <w:jc w:val="right"/>
              <w:rPr>
                <w:sz w:val="18"/>
              </w:rPr>
            </w:pPr>
            <w:r w:rsidRPr="00B008F2">
              <w:rPr>
                <w:sz w:val="18"/>
              </w:rPr>
              <w:t>80</w:t>
            </w:r>
            <w:r w:rsidRPr="00421C0F">
              <w:rPr>
                <w:sz w:val="18"/>
              </w:rPr>
              <w:t>,</w:t>
            </w:r>
            <w:r w:rsidRPr="00B008F2">
              <w:rPr>
                <w:sz w:val="18"/>
              </w:rPr>
              <w:t>9</w:t>
            </w:r>
          </w:p>
        </w:tc>
        <w:tc>
          <w:tcPr>
            <w:tcW w:w="772" w:type="dxa"/>
            <w:tcBorders>
              <w:bottom w:val="single" w:sz="12" w:space="0" w:color="auto"/>
            </w:tcBorders>
            <w:shd w:val="clear" w:color="auto" w:fill="auto"/>
            <w:vAlign w:val="bottom"/>
          </w:tcPr>
          <w:p w14:paraId="70C1DC8D" w14:textId="77777777" w:rsidR="000104DD" w:rsidRPr="00421C0F" w:rsidRDefault="000104DD" w:rsidP="00421C0F">
            <w:pPr>
              <w:suppressAutoHyphens w:val="0"/>
              <w:spacing w:before="40" w:after="40" w:line="220" w:lineRule="exact"/>
              <w:jc w:val="right"/>
              <w:rPr>
                <w:sz w:val="18"/>
              </w:rPr>
            </w:pPr>
            <w:r w:rsidRPr="00B008F2">
              <w:rPr>
                <w:sz w:val="18"/>
              </w:rPr>
              <w:t>81</w:t>
            </w:r>
            <w:r w:rsidRPr="00421C0F">
              <w:rPr>
                <w:sz w:val="18"/>
              </w:rPr>
              <w:t>,</w:t>
            </w:r>
            <w:r w:rsidRPr="00B008F2">
              <w:rPr>
                <w:sz w:val="18"/>
              </w:rPr>
              <w:t>1</w:t>
            </w:r>
          </w:p>
        </w:tc>
        <w:tc>
          <w:tcPr>
            <w:tcW w:w="773" w:type="dxa"/>
            <w:tcBorders>
              <w:bottom w:val="single" w:sz="12" w:space="0" w:color="auto"/>
            </w:tcBorders>
            <w:shd w:val="clear" w:color="auto" w:fill="auto"/>
            <w:vAlign w:val="bottom"/>
          </w:tcPr>
          <w:p w14:paraId="5837045C" w14:textId="77777777" w:rsidR="000104DD" w:rsidRPr="00421C0F" w:rsidRDefault="000104DD" w:rsidP="00421C0F">
            <w:pPr>
              <w:suppressAutoHyphens w:val="0"/>
              <w:spacing w:before="40" w:after="40" w:line="220" w:lineRule="exact"/>
              <w:jc w:val="right"/>
              <w:rPr>
                <w:sz w:val="18"/>
              </w:rPr>
            </w:pPr>
            <w:r w:rsidRPr="00B008F2">
              <w:rPr>
                <w:sz w:val="18"/>
              </w:rPr>
              <w:t>81</w:t>
            </w:r>
            <w:r w:rsidRPr="00421C0F">
              <w:rPr>
                <w:sz w:val="18"/>
              </w:rPr>
              <w:t>,</w:t>
            </w:r>
            <w:r w:rsidRPr="00B008F2">
              <w:rPr>
                <w:sz w:val="18"/>
              </w:rPr>
              <w:t>3</w:t>
            </w:r>
          </w:p>
        </w:tc>
        <w:tc>
          <w:tcPr>
            <w:tcW w:w="772" w:type="dxa"/>
            <w:tcBorders>
              <w:bottom w:val="single" w:sz="12" w:space="0" w:color="auto"/>
            </w:tcBorders>
            <w:shd w:val="clear" w:color="auto" w:fill="auto"/>
            <w:vAlign w:val="bottom"/>
          </w:tcPr>
          <w:p w14:paraId="51AF1011" w14:textId="77777777" w:rsidR="000104DD" w:rsidRPr="00421C0F" w:rsidRDefault="000104DD" w:rsidP="00421C0F">
            <w:pPr>
              <w:suppressAutoHyphens w:val="0"/>
              <w:spacing w:before="40" w:after="40" w:line="220" w:lineRule="exact"/>
              <w:jc w:val="right"/>
              <w:rPr>
                <w:sz w:val="18"/>
              </w:rPr>
            </w:pPr>
            <w:r w:rsidRPr="00B008F2">
              <w:rPr>
                <w:sz w:val="18"/>
              </w:rPr>
              <w:t>81</w:t>
            </w:r>
            <w:r w:rsidRPr="00421C0F">
              <w:rPr>
                <w:sz w:val="18"/>
              </w:rPr>
              <w:t>,</w:t>
            </w:r>
            <w:r w:rsidRPr="00B008F2">
              <w:rPr>
                <w:sz w:val="18"/>
              </w:rPr>
              <w:t>5</w:t>
            </w:r>
          </w:p>
        </w:tc>
        <w:tc>
          <w:tcPr>
            <w:tcW w:w="773" w:type="dxa"/>
            <w:tcBorders>
              <w:bottom w:val="single" w:sz="12" w:space="0" w:color="auto"/>
            </w:tcBorders>
            <w:shd w:val="clear" w:color="auto" w:fill="auto"/>
            <w:vAlign w:val="bottom"/>
          </w:tcPr>
          <w:p w14:paraId="4408436D" w14:textId="77777777" w:rsidR="000104DD" w:rsidRPr="00421C0F" w:rsidRDefault="000104DD" w:rsidP="00421C0F">
            <w:pPr>
              <w:suppressAutoHyphens w:val="0"/>
              <w:spacing w:before="40" w:after="40" w:line="220" w:lineRule="exact"/>
              <w:jc w:val="right"/>
              <w:rPr>
                <w:sz w:val="18"/>
              </w:rPr>
            </w:pPr>
            <w:r w:rsidRPr="00B008F2">
              <w:rPr>
                <w:sz w:val="18"/>
              </w:rPr>
              <w:t>81</w:t>
            </w:r>
            <w:r w:rsidRPr="00421C0F">
              <w:rPr>
                <w:sz w:val="18"/>
              </w:rPr>
              <w:t>,</w:t>
            </w:r>
            <w:r w:rsidRPr="00B008F2">
              <w:rPr>
                <w:sz w:val="18"/>
              </w:rPr>
              <w:t>7</w:t>
            </w:r>
          </w:p>
        </w:tc>
        <w:tc>
          <w:tcPr>
            <w:tcW w:w="772" w:type="dxa"/>
            <w:tcBorders>
              <w:bottom w:val="single" w:sz="12" w:space="0" w:color="auto"/>
            </w:tcBorders>
            <w:shd w:val="clear" w:color="auto" w:fill="auto"/>
            <w:vAlign w:val="bottom"/>
          </w:tcPr>
          <w:p w14:paraId="0C0F91FB" w14:textId="77777777" w:rsidR="000104DD" w:rsidRPr="00421C0F" w:rsidRDefault="000104DD" w:rsidP="00421C0F">
            <w:pPr>
              <w:suppressAutoHyphens w:val="0"/>
              <w:spacing w:before="40" w:after="40" w:line="220" w:lineRule="exact"/>
              <w:jc w:val="right"/>
              <w:rPr>
                <w:sz w:val="18"/>
              </w:rPr>
            </w:pPr>
            <w:r w:rsidRPr="00B008F2">
              <w:rPr>
                <w:sz w:val="18"/>
              </w:rPr>
              <w:t>81</w:t>
            </w:r>
            <w:r w:rsidRPr="00421C0F">
              <w:rPr>
                <w:sz w:val="18"/>
              </w:rPr>
              <w:t>,</w:t>
            </w:r>
            <w:r w:rsidRPr="00B008F2">
              <w:rPr>
                <w:sz w:val="18"/>
              </w:rPr>
              <w:t>9</w:t>
            </w:r>
          </w:p>
        </w:tc>
        <w:tc>
          <w:tcPr>
            <w:tcW w:w="773" w:type="dxa"/>
            <w:tcBorders>
              <w:bottom w:val="single" w:sz="12" w:space="0" w:color="auto"/>
            </w:tcBorders>
            <w:shd w:val="clear" w:color="auto" w:fill="auto"/>
            <w:vAlign w:val="bottom"/>
          </w:tcPr>
          <w:p w14:paraId="4C5FF471" w14:textId="77777777" w:rsidR="000104DD" w:rsidRPr="00421C0F" w:rsidRDefault="000104DD" w:rsidP="00421C0F">
            <w:pPr>
              <w:suppressAutoHyphens w:val="0"/>
              <w:spacing w:before="40" w:after="40" w:line="220" w:lineRule="exact"/>
              <w:jc w:val="right"/>
              <w:rPr>
                <w:sz w:val="18"/>
              </w:rPr>
            </w:pPr>
            <w:r w:rsidRPr="00B008F2">
              <w:rPr>
                <w:sz w:val="18"/>
              </w:rPr>
              <w:t>82</w:t>
            </w:r>
            <w:r w:rsidRPr="00421C0F">
              <w:rPr>
                <w:sz w:val="18"/>
              </w:rPr>
              <w:t>,</w:t>
            </w:r>
            <w:r w:rsidRPr="00B008F2">
              <w:rPr>
                <w:sz w:val="18"/>
              </w:rPr>
              <w:t>1</w:t>
            </w:r>
          </w:p>
        </w:tc>
      </w:tr>
    </w:tbl>
    <w:p w14:paraId="3DBA9B04" w14:textId="56269BFF" w:rsidR="000104DD" w:rsidRPr="0078767C" w:rsidRDefault="000104DD" w:rsidP="0078767C">
      <w:pPr>
        <w:pStyle w:val="SingleTxtG"/>
        <w:spacing w:before="120" w:after="240"/>
        <w:ind w:firstLine="170"/>
        <w:rPr>
          <w:sz w:val="18"/>
          <w:szCs w:val="18"/>
        </w:rPr>
      </w:pPr>
      <w:r w:rsidRPr="00B008F2">
        <w:rPr>
          <w:i/>
          <w:iCs/>
          <w:sz w:val="18"/>
          <w:szCs w:val="18"/>
          <w:lang w:val="fr-FR"/>
        </w:rPr>
        <w:t>Source</w:t>
      </w:r>
      <w:r w:rsidR="0073237D" w:rsidRPr="0078767C">
        <w:rPr>
          <w:sz w:val="18"/>
          <w:szCs w:val="18"/>
          <w:lang w:val="fr-FR"/>
        </w:rPr>
        <w:t> :</w:t>
      </w:r>
      <w:r w:rsidRPr="0078767C">
        <w:rPr>
          <w:sz w:val="18"/>
          <w:szCs w:val="18"/>
          <w:lang w:val="fr-FR"/>
        </w:rPr>
        <w:t xml:space="preserve"> Institut national de statistique et de recensement (INEC)</w:t>
      </w:r>
      <w:r w:rsidR="00B008F2" w:rsidRPr="00B008F2">
        <w:rPr>
          <w:sz w:val="18"/>
          <w:szCs w:val="18"/>
          <w:lang w:val="fr-FR"/>
        </w:rPr>
        <w:t>.</w:t>
      </w:r>
      <w:r w:rsidRPr="0078767C">
        <w:rPr>
          <w:sz w:val="18"/>
          <w:szCs w:val="18"/>
          <w:lang w:val="fr-FR"/>
        </w:rPr>
        <w:t xml:space="preserve"> Espérance de vie à la naissance (projection)</w:t>
      </w:r>
      <w:r w:rsidR="00B008F2" w:rsidRPr="00B008F2">
        <w:rPr>
          <w:sz w:val="18"/>
          <w:szCs w:val="18"/>
          <w:lang w:val="fr-FR"/>
        </w:rPr>
        <w:t>.</w:t>
      </w:r>
      <w:r w:rsidRPr="0078767C">
        <w:rPr>
          <w:sz w:val="18"/>
          <w:szCs w:val="18"/>
          <w:lang w:val="fr-FR"/>
        </w:rPr>
        <w:t xml:space="preserve"> Huitième recensement de la population et septième recensement du logement </w:t>
      </w:r>
      <w:r w:rsidRPr="00B008F2">
        <w:rPr>
          <w:sz w:val="18"/>
          <w:szCs w:val="18"/>
          <w:lang w:val="fr-FR"/>
        </w:rPr>
        <w:t>2022</w:t>
      </w:r>
      <w:r w:rsidR="00B008F2" w:rsidRPr="00B008F2">
        <w:rPr>
          <w:sz w:val="18"/>
          <w:szCs w:val="18"/>
          <w:lang w:val="fr-FR"/>
        </w:rPr>
        <w:t>.</w:t>
      </w:r>
    </w:p>
    <w:p w14:paraId="3AD9AEF6" w14:textId="62545995" w:rsidR="000104DD" w:rsidRPr="00421C0F" w:rsidRDefault="000104DD" w:rsidP="00421C0F">
      <w:pPr>
        <w:pStyle w:val="Heading1"/>
        <w:spacing w:after="120"/>
        <w:rPr>
          <w:b/>
          <w:bCs/>
        </w:rPr>
      </w:pPr>
      <w:r w:rsidRPr="00421C0F">
        <w:rPr>
          <w:b/>
          <w:bCs/>
          <w:lang w:val="fr-FR"/>
        </w:rPr>
        <w:t>Statistiques sur la mortalité</w:t>
      </w:r>
      <w:r w:rsidRPr="00B008F2">
        <w:rPr>
          <w:rStyle w:val="FootnoteReference"/>
        </w:rPr>
        <w:footnoteReference w:id="4"/>
      </w:r>
    </w:p>
    <w:tbl>
      <w:tblPr>
        <w:tblW w:w="7370" w:type="dxa"/>
        <w:tblInd w:w="1134" w:type="dxa"/>
        <w:tblLayout w:type="fixed"/>
        <w:tblCellMar>
          <w:left w:w="0" w:type="dxa"/>
          <w:right w:w="0" w:type="dxa"/>
        </w:tblCellMar>
        <w:tblLook w:val="04A0" w:firstRow="1" w:lastRow="0" w:firstColumn="1" w:lastColumn="0" w:noHBand="0" w:noVBand="1"/>
      </w:tblPr>
      <w:tblGrid>
        <w:gridCol w:w="3685"/>
        <w:gridCol w:w="3685"/>
      </w:tblGrid>
      <w:tr w:rsidR="00421C0F" w:rsidRPr="00B647C5" w14:paraId="7120CAC0" w14:textId="77777777" w:rsidTr="00421C0F">
        <w:trPr>
          <w:tblHeader/>
        </w:trPr>
        <w:tc>
          <w:tcPr>
            <w:tcW w:w="3685" w:type="dxa"/>
            <w:tcBorders>
              <w:top w:val="single" w:sz="4" w:space="0" w:color="auto"/>
              <w:bottom w:val="single" w:sz="12" w:space="0" w:color="auto"/>
            </w:tcBorders>
            <w:shd w:val="clear" w:color="auto" w:fill="auto"/>
            <w:vAlign w:val="bottom"/>
          </w:tcPr>
          <w:p w14:paraId="4C19EA49" w14:textId="77777777" w:rsidR="000104DD" w:rsidRPr="00421C0F" w:rsidRDefault="000104DD" w:rsidP="00421C0F">
            <w:pPr>
              <w:suppressAutoHyphens w:val="0"/>
              <w:spacing w:before="80" w:after="80" w:line="200" w:lineRule="exact"/>
              <w:rPr>
                <w:i/>
                <w:sz w:val="16"/>
              </w:rPr>
            </w:pPr>
            <w:r w:rsidRPr="00B008F2">
              <w:rPr>
                <w:i/>
                <w:sz w:val="16"/>
              </w:rPr>
              <w:t>Année du décès</w:t>
            </w:r>
          </w:p>
        </w:tc>
        <w:tc>
          <w:tcPr>
            <w:tcW w:w="3685" w:type="dxa"/>
            <w:tcBorders>
              <w:top w:val="single" w:sz="4" w:space="0" w:color="auto"/>
              <w:bottom w:val="single" w:sz="12" w:space="0" w:color="auto"/>
            </w:tcBorders>
            <w:shd w:val="clear" w:color="auto" w:fill="auto"/>
            <w:vAlign w:val="bottom"/>
          </w:tcPr>
          <w:p w14:paraId="193DC0F9" w14:textId="77777777" w:rsidR="000104DD" w:rsidRPr="00421C0F" w:rsidRDefault="000104DD" w:rsidP="00421C0F">
            <w:pPr>
              <w:suppressAutoHyphens w:val="0"/>
              <w:spacing w:before="80" w:after="80" w:line="200" w:lineRule="exact"/>
              <w:jc w:val="right"/>
              <w:rPr>
                <w:i/>
                <w:sz w:val="16"/>
              </w:rPr>
            </w:pPr>
            <w:r w:rsidRPr="00B008F2">
              <w:rPr>
                <w:i/>
                <w:sz w:val="16"/>
              </w:rPr>
              <w:t>Nombre de décès</w:t>
            </w:r>
          </w:p>
        </w:tc>
      </w:tr>
      <w:tr w:rsidR="00421C0F" w:rsidRPr="00421C0F" w14:paraId="03042998" w14:textId="77777777" w:rsidTr="00421C0F">
        <w:tc>
          <w:tcPr>
            <w:tcW w:w="3685" w:type="dxa"/>
            <w:tcBorders>
              <w:top w:val="single" w:sz="12" w:space="0" w:color="auto"/>
            </w:tcBorders>
            <w:shd w:val="clear" w:color="auto" w:fill="auto"/>
          </w:tcPr>
          <w:p w14:paraId="120F0DBB" w14:textId="77777777" w:rsidR="000104DD" w:rsidRPr="00421C0F" w:rsidRDefault="000104DD" w:rsidP="00421C0F">
            <w:pPr>
              <w:suppressAutoHyphens w:val="0"/>
              <w:spacing w:before="40" w:after="40" w:line="220" w:lineRule="exact"/>
              <w:rPr>
                <w:sz w:val="18"/>
              </w:rPr>
            </w:pPr>
            <w:r w:rsidRPr="00B008F2">
              <w:rPr>
                <w:sz w:val="18"/>
              </w:rPr>
              <w:t>2010</w:t>
            </w:r>
          </w:p>
        </w:tc>
        <w:tc>
          <w:tcPr>
            <w:tcW w:w="3685" w:type="dxa"/>
            <w:tcBorders>
              <w:top w:val="single" w:sz="12" w:space="0" w:color="auto"/>
            </w:tcBorders>
            <w:shd w:val="clear" w:color="auto" w:fill="auto"/>
            <w:vAlign w:val="bottom"/>
          </w:tcPr>
          <w:p w14:paraId="668E7AA6" w14:textId="77777777" w:rsidR="000104DD" w:rsidRPr="00421C0F" w:rsidRDefault="000104DD" w:rsidP="00421C0F">
            <w:pPr>
              <w:suppressAutoHyphens w:val="0"/>
              <w:spacing w:before="40" w:after="40" w:line="220" w:lineRule="exact"/>
              <w:jc w:val="right"/>
              <w:rPr>
                <w:sz w:val="18"/>
              </w:rPr>
            </w:pPr>
            <w:r w:rsidRPr="00B008F2">
              <w:rPr>
                <w:sz w:val="18"/>
              </w:rPr>
              <w:t>61</w:t>
            </w:r>
            <w:r w:rsidRPr="00421C0F">
              <w:rPr>
                <w:sz w:val="18"/>
              </w:rPr>
              <w:t> </w:t>
            </w:r>
            <w:r w:rsidRPr="00B008F2">
              <w:rPr>
                <w:sz w:val="18"/>
              </w:rPr>
              <w:t>681</w:t>
            </w:r>
          </w:p>
        </w:tc>
      </w:tr>
      <w:tr w:rsidR="000104DD" w:rsidRPr="00421C0F" w14:paraId="5D649703" w14:textId="77777777" w:rsidTr="00421C0F">
        <w:tc>
          <w:tcPr>
            <w:tcW w:w="3685" w:type="dxa"/>
            <w:shd w:val="clear" w:color="auto" w:fill="auto"/>
          </w:tcPr>
          <w:p w14:paraId="51BC664A" w14:textId="77777777" w:rsidR="000104DD" w:rsidRPr="00421C0F" w:rsidRDefault="000104DD" w:rsidP="00421C0F">
            <w:pPr>
              <w:suppressAutoHyphens w:val="0"/>
              <w:spacing w:before="40" w:after="40" w:line="220" w:lineRule="exact"/>
              <w:rPr>
                <w:sz w:val="18"/>
              </w:rPr>
            </w:pPr>
            <w:r w:rsidRPr="00B008F2">
              <w:rPr>
                <w:sz w:val="18"/>
              </w:rPr>
              <w:t>2011</w:t>
            </w:r>
          </w:p>
        </w:tc>
        <w:tc>
          <w:tcPr>
            <w:tcW w:w="3685" w:type="dxa"/>
            <w:shd w:val="clear" w:color="auto" w:fill="auto"/>
            <w:vAlign w:val="bottom"/>
          </w:tcPr>
          <w:p w14:paraId="43ACF5F5" w14:textId="77777777" w:rsidR="000104DD" w:rsidRPr="00421C0F" w:rsidRDefault="000104DD" w:rsidP="00421C0F">
            <w:pPr>
              <w:suppressAutoHyphens w:val="0"/>
              <w:spacing w:before="40" w:after="40" w:line="220" w:lineRule="exact"/>
              <w:jc w:val="right"/>
              <w:rPr>
                <w:sz w:val="18"/>
              </w:rPr>
            </w:pPr>
            <w:r w:rsidRPr="00B008F2">
              <w:rPr>
                <w:sz w:val="18"/>
              </w:rPr>
              <w:t>62</w:t>
            </w:r>
            <w:r w:rsidRPr="00421C0F">
              <w:rPr>
                <w:sz w:val="18"/>
              </w:rPr>
              <w:t> </w:t>
            </w:r>
            <w:r w:rsidRPr="00B008F2">
              <w:rPr>
                <w:sz w:val="18"/>
              </w:rPr>
              <w:t>304</w:t>
            </w:r>
          </w:p>
        </w:tc>
      </w:tr>
      <w:tr w:rsidR="000104DD" w:rsidRPr="00421C0F" w14:paraId="73AE72F5" w14:textId="77777777" w:rsidTr="00421C0F">
        <w:tc>
          <w:tcPr>
            <w:tcW w:w="3685" w:type="dxa"/>
            <w:shd w:val="clear" w:color="auto" w:fill="auto"/>
          </w:tcPr>
          <w:p w14:paraId="77023437" w14:textId="77777777" w:rsidR="000104DD" w:rsidRPr="00421C0F" w:rsidRDefault="000104DD" w:rsidP="00421C0F">
            <w:pPr>
              <w:suppressAutoHyphens w:val="0"/>
              <w:spacing w:before="40" w:after="40" w:line="220" w:lineRule="exact"/>
              <w:rPr>
                <w:sz w:val="18"/>
              </w:rPr>
            </w:pPr>
            <w:r w:rsidRPr="00B008F2">
              <w:rPr>
                <w:sz w:val="18"/>
              </w:rPr>
              <w:t>2012</w:t>
            </w:r>
          </w:p>
        </w:tc>
        <w:tc>
          <w:tcPr>
            <w:tcW w:w="3685" w:type="dxa"/>
            <w:shd w:val="clear" w:color="auto" w:fill="auto"/>
            <w:vAlign w:val="bottom"/>
          </w:tcPr>
          <w:p w14:paraId="2A9A11ED" w14:textId="77777777" w:rsidR="000104DD" w:rsidRPr="00421C0F" w:rsidRDefault="000104DD" w:rsidP="00421C0F">
            <w:pPr>
              <w:suppressAutoHyphens w:val="0"/>
              <w:spacing w:before="40" w:after="40" w:line="220" w:lineRule="exact"/>
              <w:jc w:val="right"/>
              <w:rPr>
                <w:sz w:val="18"/>
              </w:rPr>
            </w:pPr>
            <w:r w:rsidRPr="00B008F2">
              <w:rPr>
                <w:sz w:val="18"/>
              </w:rPr>
              <w:t>63</w:t>
            </w:r>
            <w:r w:rsidRPr="00421C0F">
              <w:rPr>
                <w:sz w:val="18"/>
              </w:rPr>
              <w:t> </w:t>
            </w:r>
            <w:r w:rsidRPr="00B008F2">
              <w:rPr>
                <w:sz w:val="18"/>
              </w:rPr>
              <w:t>511</w:t>
            </w:r>
          </w:p>
        </w:tc>
      </w:tr>
      <w:tr w:rsidR="000104DD" w:rsidRPr="00421C0F" w14:paraId="1992F125" w14:textId="77777777" w:rsidTr="00421C0F">
        <w:tc>
          <w:tcPr>
            <w:tcW w:w="3685" w:type="dxa"/>
            <w:shd w:val="clear" w:color="auto" w:fill="auto"/>
          </w:tcPr>
          <w:p w14:paraId="067D143F" w14:textId="77777777" w:rsidR="000104DD" w:rsidRPr="00421C0F" w:rsidRDefault="000104DD" w:rsidP="00421C0F">
            <w:pPr>
              <w:suppressAutoHyphens w:val="0"/>
              <w:spacing w:before="40" w:after="40" w:line="220" w:lineRule="exact"/>
              <w:rPr>
                <w:sz w:val="18"/>
              </w:rPr>
            </w:pPr>
            <w:r w:rsidRPr="00B008F2">
              <w:rPr>
                <w:sz w:val="18"/>
              </w:rPr>
              <w:t>2013</w:t>
            </w:r>
          </w:p>
        </w:tc>
        <w:tc>
          <w:tcPr>
            <w:tcW w:w="3685" w:type="dxa"/>
            <w:shd w:val="clear" w:color="auto" w:fill="auto"/>
            <w:vAlign w:val="bottom"/>
          </w:tcPr>
          <w:p w14:paraId="077E7674" w14:textId="77777777" w:rsidR="000104DD" w:rsidRPr="00421C0F" w:rsidRDefault="000104DD" w:rsidP="00421C0F">
            <w:pPr>
              <w:suppressAutoHyphens w:val="0"/>
              <w:spacing w:before="40" w:after="40" w:line="220" w:lineRule="exact"/>
              <w:jc w:val="right"/>
              <w:rPr>
                <w:sz w:val="18"/>
              </w:rPr>
            </w:pPr>
            <w:r w:rsidRPr="00B008F2">
              <w:rPr>
                <w:sz w:val="18"/>
              </w:rPr>
              <w:t>64</w:t>
            </w:r>
            <w:r w:rsidRPr="00421C0F">
              <w:rPr>
                <w:sz w:val="18"/>
              </w:rPr>
              <w:t> </w:t>
            </w:r>
            <w:r w:rsidRPr="00B008F2">
              <w:rPr>
                <w:sz w:val="18"/>
              </w:rPr>
              <w:t>206</w:t>
            </w:r>
          </w:p>
        </w:tc>
      </w:tr>
      <w:tr w:rsidR="000104DD" w:rsidRPr="00421C0F" w14:paraId="6AC316FE" w14:textId="77777777" w:rsidTr="00421C0F">
        <w:tc>
          <w:tcPr>
            <w:tcW w:w="3685" w:type="dxa"/>
            <w:shd w:val="clear" w:color="auto" w:fill="auto"/>
          </w:tcPr>
          <w:p w14:paraId="3539EA57" w14:textId="77777777" w:rsidR="000104DD" w:rsidRPr="00421C0F" w:rsidRDefault="000104DD" w:rsidP="00421C0F">
            <w:pPr>
              <w:suppressAutoHyphens w:val="0"/>
              <w:spacing w:before="40" w:after="40" w:line="220" w:lineRule="exact"/>
              <w:rPr>
                <w:sz w:val="18"/>
              </w:rPr>
            </w:pPr>
            <w:r w:rsidRPr="00B008F2">
              <w:rPr>
                <w:sz w:val="18"/>
              </w:rPr>
              <w:t>2014</w:t>
            </w:r>
          </w:p>
        </w:tc>
        <w:tc>
          <w:tcPr>
            <w:tcW w:w="3685" w:type="dxa"/>
            <w:shd w:val="clear" w:color="auto" w:fill="auto"/>
            <w:vAlign w:val="bottom"/>
          </w:tcPr>
          <w:p w14:paraId="09DFD38A" w14:textId="77777777" w:rsidR="000104DD" w:rsidRPr="00421C0F" w:rsidRDefault="000104DD" w:rsidP="00421C0F">
            <w:pPr>
              <w:suppressAutoHyphens w:val="0"/>
              <w:spacing w:before="40" w:after="40" w:line="220" w:lineRule="exact"/>
              <w:jc w:val="right"/>
              <w:rPr>
                <w:sz w:val="18"/>
              </w:rPr>
            </w:pPr>
            <w:r w:rsidRPr="00B008F2">
              <w:rPr>
                <w:sz w:val="18"/>
              </w:rPr>
              <w:t>63</w:t>
            </w:r>
            <w:r w:rsidRPr="00421C0F">
              <w:rPr>
                <w:sz w:val="18"/>
              </w:rPr>
              <w:t> </w:t>
            </w:r>
            <w:r w:rsidRPr="00B008F2">
              <w:rPr>
                <w:sz w:val="18"/>
              </w:rPr>
              <w:t>788</w:t>
            </w:r>
          </w:p>
        </w:tc>
      </w:tr>
      <w:tr w:rsidR="000104DD" w:rsidRPr="00421C0F" w14:paraId="2C866D94" w14:textId="77777777" w:rsidTr="00421C0F">
        <w:tc>
          <w:tcPr>
            <w:tcW w:w="3685" w:type="dxa"/>
            <w:shd w:val="clear" w:color="auto" w:fill="auto"/>
          </w:tcPr>
          <w:p w14:paraId="59560183" w14:textId="77777777" w:rsidR="000104DD" w:rsidRPr="00421C0F" w:rsidRDefault="000104DD" w:rsidP="00421C0F">
            <w:pPr>
              <w:suppressAutoHyphens w:val="0"/>
              <w:spacing w:before="40" w:after="40" w:line="220" w:lineRule="exact"/>
              <w:rPr>
                <w:sz w:val="18"/>
              </w:rPr>
            </w:pPr>
            <w:r w:rsidRPr="00B008F2">
              <w:rPr>
                <w:sz w:val="18"/>
              </w:rPr>
              <w:t>2015</w:t>
            </w:r>
          </w:p>
        </w:tc>
        <w:tc>
          <w:tcPr>
            <w:tcW w:w="3685" w:type="dxa"/>
            <w:shd w:val="clear" w:color="auto" w:fill="auto"/>
            <w:vAlign w:val="bottom"/>
          </w:tcPr>
          <w:p w14:paraId="5384E65D" w14:textId="77777777" w:rsidR="000104DD" w:rsidRPr="00421C0F" w:rsidRDefault="000104DD" w:rsidP="00421C0F">
            <w:pPr>
              <w:suppressAutoHyphens w:val="0"/>
              <w:spacing w:before="40" w:after="40" w:line="220" w:lineRule="exact"/>
              <w:jc w:val="right"/>
              <w:rPr>
                <w:sz w:val="18"/>
              </w:rPr>
            </w:pPr>
            <w:r w:rsidRPr="00B008F2">
              <w:rPr>
                <w:sz w:val="18"/>
              </w:rPr>
              <w:t>65</w:t>
            </w:r>
            <w:r w:rsidRPr="00421C0F">
              <w:rPr>
                <w:sz w:val="18"/>
              </w:rPr>
              <w:t> </w:t>
            </w:r>
            <w:r w:rsidRPr="00B008F2">
              <w:rPr>
                <w:sz w:val="18"/>
              </w:rPr>
              <w:t>391</w:t>
            </w:r>
          </w:p>
        </w:tc>
      </w:tr>
      <w:tr w:rsidR="000104DD" w:rsidRPr="00421C0F" w14:paraId="2879BD23" w14:textId="77777777" w:rsidTr="00421C0F">
        <w:tc>
          <w:tcPr>
            <w:tcW w:w="3685" w:type="dxa"/>
            <w:shd w:val="clear" w:color="auto" w:fill="auto"/>
          </w:tcPr>
          <w:p w14:paraId="3C26A0E8" w14:textId="77777777" w:rsidR="000104DD" w:rsidRPr="00421C0F" w:rsidRDefault="000104DD" w:rsidP="00421C0F">
            <w:pPr>
              <w:suppressAutoHyphens w:val="0"/>
              <w:spacing w:before="40" w:after="40" w:line="220" w:lineRule="exact"/>
              <w:rPr>
                <w:sz w:val="18"/>
              </w:rPr>
            </w:pPr>
            <w:r w:rsidRPr="00B008F2">
              <w:rPr>
                <w:sz w:val="18"/>
              </w:rPr>
              <w:t>2016</w:t>
            </w:r>
          </w:p>
        </w:tc>
        <w:tc>
          <w:tcPr>
            <w:tcW w:w="3685" w:type="dxa"/>
            <w:shd w:val="clear" w:color="auto" w:fill="auto"/>
            <w:vAlign w:val="bottom"/>
          </w:tcPr>
          <w:p w14:paraId="30F7AB77" w14:textId="77777777" w:rsidR="000104DD" w:rsidRPr="00421C0F" w:rsidRDefault="000104DD" w:rsidP="00421C0F">
            <w:pPr>
              <w:suppressAutoHyphens w:val="0"/>
              <w:spacing w:before="40" w:after="40" w:line="220" w:lineRule="exact"/>
              <w:jc w:val="right"/>
              <w:rPr>
                <w:sz w:val="18"/>
              </w:rPr>
            </w:pPr>
            <w:r w:rsidRPr="00B008F2">
              <w:rPr>
                <w:sz w:val="18"/>
              </w:rPr>
              <w:t>68</w:t>
            </w:r>
            <w:r w:rsidRPr="00421C0F">
              <w:rPr>
                <w:sz w:val="18"/>
              </w:rPr>
              <w:t> </w:t>
            </w:r>
            <w:r w:rsidRPr="00B008F2">
              <w:rPr>
                <w:sz w:val="18"/>
              </w:rPr>
              <w:t>304</w:t>
            </w:r>
          </w:p>
        </w:tc>
      </w:tr>
      <w:tr w:rsidR="000104DD" w:rsidRPr="00421C0F" w14:paraId="11038421" w14:textId="77777777" w:rsidTr="00421C0F">
        <w:tc>
          <w:tcPr>
            <w:tcW w:w="3685" w:type="dxa"/>
            <w:shd w:val="clear" w:color="auto" w:fill="auto"/>
          </w:tcPr>
          <w:p w14:paraId="6159B770" w14:textId="77777777" w:rsidR="000104DD" w:rsidRPr="00421C0F" w:rsidRDefault="000104DD" w:rsidP="00421C0F">
            <w:pPr>
              <w:suppressAutoHyphens w:val="0"/>
              <w:spacing w:before="40" w:after="40" w:line="220" w:lineRule="exact"/>
              <w:rPr>
                <w:sz w:val="18"/>
              </w:rPr>
            </w:pPr>
            <w:r w:rsidRPr="00B008F2">
              <w:rPr>
                <w:sz w:val="18"/>
              </w:rPr>
              <w:t>2017</w:t>
            </w:r>
          </w:p>
        </w:tc>
        <w:tc>
          <w:tcPr>
            <w:tcW w:w="3685" w:type="dxa"/>
            <w:shd w:val="clear" w:color="auto" w:fill="auto"/>
            <w:vAlign w:val="bottom"/>
          </w:tcPr>
          <w:p w14:paraId="49DF27B7" w14:textId="77777777" w:rsidR="000104DD" w:rsidRPr="00421C0F" w:rsidRDefault="000104DD" w:rsidP="00421C0F">
            <w:pPr>
              <w:suppressAutoHyphens w:val="0"/>
              <w:spacing w:before="40" w:after="40" w:line="220" w:lineRule="exact"/>
              <w:jc w:val="right"/>
              <w:rPr>
                <w:sz w:val="18"/>
              </w:rPr>
            </w:pPr>
            <w:r w:rsidRPr="00B008F2">
              <w:rPr>
                <w:sz w:val="18"/>
              </w:rPr>
              <w:t>70</w:t>
            </w:r>
            <w:r w:rsidRPr="00421C0F">
              <w:rPr>
                <w:sz w:val="18"/>
              </w:rPr>
              <w:t> </w:t>
            </w:r>
            <w:r w:rsidRPr="00B008F2">
              <w:rPr>
                <w:sz w:val="18"/>
              </w:rPr>
              <w:t>144</w:t>
            </w:r>
          </w:p>
        </w:tc>
      </w:tr>
      <w:tr w:rsidR="000104DD" w:rsidRPr="00421C0F" w14:paraId="562F2518" w14:textId="77777777" w:rsidTr="00421C0F">
        <w:tc>
          <w:tcPr>
            <w:tcW w:w="3685" w:type="dxa"/>
            <w:shd w:val="clear" w:color="auto" w:fill="auto"/>
          </w:tcPr>
          <w:p w14:paraId="4EF0A800" w14:textId="77777777" w:rsidR="000104DD" w:rsidRPr="00421C0F" w:rsidRDefault="000104DD" w:rsidP="00421C0F">
            <w:pPr>
              <w:suppressAutoHyphens w:val="0"/>
              <w:spacing w:before="40" w:after="40" w:line="220" w:lineRule="exact"/>
              <w:rPr>
                <w:sz w:val="18"/>
              </w:rPr>
            </w:pPr>
            <w:r w:rsidRPr="00B008F2">
              <w:rPr>
                <w:sz w:val="18"/>
              </w:rPr>
              <w:t>2018</w:t>
            </w:r>
          </w:p>
        </w:tc>
        <w:tc>
          <w:tcPr>
            <w:tcW w:w="3685" w:type="dxa"/>
            <w:shd w:val="clear" w:color="auto" w:fill="auto"/>
            <w:vAlign w:val="bottom"/>
          </w:tcPr>
          <w:p w14:paraId="0169E2D1" w14:textId="77777777" w:rsidR="000104DD" w:rsidRPr="00421C0F" w:rsidRDefault="000104DD" w:rsidP="00421C0F">
            <w:pPr>
              <w:suppressAutoHyphens w:val="0"/>
              <w:spacing w:before="40" w:after="40" w:line="220" w:lineRule="exact"/>
              <w:jc w:val="right"/>
              <w:rPr>
                <w:sz w:val="18"/>
              </w:rPr>
            </w:pPr>
            <w:r w:rsidRPr="00B008F2">
              <w:rPr>
                <w:sz w:val="18"/>
              </w:rPr>
              <w:t>71</w:t>
            </w:r>
            <w:r w:rsidRPr="00421C0F">
              <w:rPr>
                <w:sz w:val="18"/>
              </w:rPr>
              <w:t> </w:t>
            </w:r>
            <w:r w:rsidRPr="00B008F2">
              <w:rPr>
                <w:sz w:val="18"/>
              </w:rPr>
              <w:t>982</w:t>
            </w:r>
          </w:p>
        </w:tc>
      </w:tr>
      <w:tr w:rsidR="000104DD" w:rsidRPr="00421C0F" w14:paraId="07E5EC3D" w14:textId="77777777" w:rsidTr="00421C0F">
        <w:tc>
          <w:tcPr>
            <w:tcW w:w="3685" w:type="dxa"/>
            <w:shd w:val="clear" w:color="auto" w:fill="auto"/>
          </w:tcPr>
          <w:p w14:paraId="69AEFA43" w14:textId="77777777" w:rsidR="000104DD" w:rsidRPr="00421C0F" w:rsidRDefault="000104DD" w:rsidP="00421C0F">
            <w:pPr>
              <w:suppressAutoHyphens w:val="0"/>
              <w:spacing w:before="40" w:after="40" w:line="220" w:lineRule="exact"/>
              <w:rPr>
                <w:sz w:val="18"/>
              </w:rPr>
            </w:pPr>
            <w:r w:rsidRPr="00B008F2">
              <w:rPr>
                <w:sz w:val="18"/>
              </w:rPr>
              <w:t>2019</w:t>
            </w:r>
          </w:p>
        </w:tc>
        <w:tc>
          <w:tcPr>
            <w:tcW w:w="3685" w:type="dxa"/>
            <w:shd w:val="clear" w:color="auto" w:fill="auto"/>
            <w:vAlign w:val="bottom"/>
          </w:tcPr>
          <w:p w14:paraId="78C3BAE5" w14:textId="77777777" w:rsidR="000104DD" w:rsidRPr="00421C0F" w:rsidRDefault="000104DD" w:rsidP="00421C0F">
            <w:pPr>
              <w:suppressAutoHyphens w:val="0"/>
              <w:spacing w:before="40" w:after="40" w:line="220" w:lineRule="exact"/>
              <w:jc w:val="right"/>
              <w:rPr>
                <w:sz w:val="18"/>
              </w:rPr>
            </w:pPr>
            <w:r w:rsidRPr="00B008F2">
              <w:rPr>
                <w:sz w:val="18"/>
              </w:rPr>
              <w:t>74</w:t>
            </w:r>
            <w:r w:rsidRPr="00421C0F">
              <w:rPr>
                <w:sz w:val="18"/>
              </w:rPr>
              <w:t> </w:t>
            </w:r>
            <w:r w:rsidRPr="00B008F2">
              <w:rPr>
                <w:sz w:val="18"/>
              </w:rPr>
              <w:t>439</w:t>
            </w:r>
          </w:p>
        </w:tc>
      </w:tr>
      <w:tr w:rsidR="000104DD" w:rsidRPr="00421C0F" w14:paraId="3303F664" w14:textId="77777777" w:rsidTr="00421C0F">
        <w:tc>
          <w:tcPr>
            <w:tcW w:w="3685" w:type="dxa"/>
            <w:shd w:val="clear" w:color="auto" w:fill="auto"/>
          </w:tcPr>
          <w:p w14:paraId="1AA49C2E" w14:textId="77777777" w:rsidR="000104DD" w:rsidRPr="00421C0F" w:rsidRDefault="000104DD" w:rsidP="00421C0F">
            <w:pPr>
              <w:suppressAutoHyphens w:val="0"/>
              <w:spacing w:before="40" w:after="40" w:line="220" w:lineRule="exact"/>
              <w:rPr>
                <w:sz w:val="18"/>
              </w:rPr>
            </w:pPr>
            <w:r w:rsidRPr="00B008F2">
              <w:rPr>
                <w:sz w:val="18"/>
              </w:rPr>
              <w:t>2020</w:t>
            </w:r>
          </w:p>
        </w:tc>
        <w:tc>
          <w:tcPr>
            <w:tcW w:w="3685" w:type="dxa"/>
            <w:shd w:val="clear" w:color="auto" w:fill="auto"/>
            <w:vAlign w:val="bottom"/>
          </w:tcPr>
          <w:p w14:paraId="38085725" w14:textId="77777777" w:rsidR="000104DD" w:rsidRPr="00421C0F" w:rsidRDefault="000104DD" w:rsidP="00421C0F">
            <w:pPr>
              <w:suppressAutoHyphens w:val="0"/>
              <w:spacing w:before="40" w:after="40" w:line="220" w:lineRule="exact"/>
              <w:jc w:val="right"/>
              <w:rPr>
                <w:sz w:val="18"/>
              </w:rPr>
            </w:pPr>
            <w:r w:rsidRPr="00B008F2">
              <w:rPr>
                <w:sz w:val="18"/>
              </w:rPr>
              <w:t>117</w:t>
            </w:r>
            <w:r w:rsidRPr="00421C0F">
              <w:rPr>
                <w:sz w:val="18"/>
              </w:rPr>
              <w:t> </w:t>
            </w:r>
            <w:r w:rsidRPr="00B008F2">
              <w:rPr>
                <w:sz w:val="18"/>
              </w:rPr>
              <w:t>200</w:t>
            </w:r>
          </w:p>
        </w:tc>
      </w:tr>
      <w:tr w:rsidR="000104DD" w:rsidRPr="00421C0F" w14:paraId="5D78223D" w14:textId="77777777" w:rsidTr="00421C0F">
        <w:tc>
          <w:tcPr>
            <w:tcW w:w="3685" w:type="dxa"/>
            <w:shd w:val="clear" w:color="auto" w:fill="auto"/>
          </w:tcPr>
          <w:p w14:paraId="3A102CE6" w14:textId="77777777" w:rsidR="000104DD" w:rsidRPr="00421C0F" w:rsidRDefault="000104DD" w:rsidP="00421C0F">
            <w:pPr>
              <w:suppressAutoHyphens w:val="0"/>
              <w:spacing w:before="40" w:after="40" w:line="220" w:lineRule="exact"/>
              <w:rPr>
                <w:sz w:val="18"/>
              </w:rPr>
            </w:pPr>
            <w:r w:rsidRPr="00B008F2">
              <w:rPr>
                <w:sz w:val="18"/>
              </w:rPr>
              <w:t>2021</w:t>
            </w:r>
          </w:p>
        </w:tc>
        <w:tc>
          <w:tcPr>
            <w:tcW w:w="3685" w:type="dxa"/>
            <w:shd w:val="clear" w:color="auto" w:fill="auto"/>
            <w:vAlign w:val="bottom"/>
          </w:tcPr>
          <w:p w14:paraId="199753D7" w14:textId="77777777" w:rsidR="000104DD" w:rsidRPr="00421C0F" w:rsidRDefault="000104DD" w:rsidP="00421C0F">
            <w:pPr>
              <w:suppressAutoHyphens w:val="0"/>
              <w:spacing w:before="40" w:after="40" w:line="220" w:lineRule="exact"/>
              <w:jc w:val="right"/>
              <w:rPr>
                <w:sz w:val="18"/>
              </w:rPr>
            </w:pPr>
            <w:r w:rsidRPr="00B008F2">
              <w:rPr>
                <w:sz w:val="18"/>
              </w:rPr>
              <w:t>106</w:t>
            </w:r>
            <w:r w:rsidRPr="00421C0F">
              <w:rPr>
                <w:sz w:val="18"/>
              </w:rPr>
              <w:t> </w:t>
            </w:r>
            <w:r w:rsidRPr="00B008F2">
              <w:rPr>
                <w:sz w:val="18"/>
              </w:rPr>
              <w:t>211</w:t>
            </w:r>
          </w:p>
        </w:tc>
      </w:tr>
      <w:tr w:rsidR="00421C0F" w:rsidRPr="00421C0F" w14:paraId="76267AE3" w14:textId="77777777" w:rsidTr="00421C0F">
        <w:tc>
          <w:tcPr>
            <w:tcW w:w="3685" w:type="dxa"/>
            <w:tcBorders>
              <w:bottom w:val="single" w:sz="12" w:space="0" w:color="auto"/>
            </w:tcBorders>
            <w:shd w:val="clear" w:color="auto" w:fill="auto"/>
          </w:tcPr>
          <w:p w14:paraId="64C674C5" w14:textId="77777777" w:rsidR="000104DD" w:rsidRPr="00421C0F" w:rsidRDefault="000104DD" w:rsidP="00421C0F">
            <w:pPr>
              <w:suppressAutoHyphens w:val="0"/>
              <w:spacing w:before="40" w:after="40" w:line="220" w:lineRule="exact"/>
              <w:rPr>
                <w:sz w:val="18"/>
              </w:rPr>
            </w:pPr>
            <w:r w:rsidRPr="00B008F2">
              <w:rPr>
                <w:sz w:val="18"/>
              </w:rPr>
              <w:t>2022</w:t>
            </w:r>
            <w:r w:rsidRPr="00421C0F">
              <w:rPr>
                <w:sz w:val="18"/>
              </w:rPr>
              <w:t xml:space="preserve"> (p**)</w:t>
            </w:r>
            <w:r w:rsidRPr="00B008F2">
              <w:rPr>
                <w:sz w:val="18"/>
                <w:vertAlign w:val="superscript"/>
              </w:rPr>
              <w:footnoteReference w:id="5"/>
            </w:r>
          </w:p>
        </w:tc>
        <w:tc>
          <w:tcPr>
            <w:tcW w:w="3685" w:type="dxa"/>
            <w:tcBorders>
              <w:bottom w:val="single" w:sz="12" w:space="0" w:color="auto"/>
            </w:tcBorders>
            <w:shd w:val="clear" w:color="auto" w:fill="auto"/>
            <w:vAlign w:val="bottom"/>
          </w:tcPr>
          <w:p w14:paraId="2C7A9803" w14:textId="77777777" w:rsidR="000104DD" w:rsidRPr="00421C0F" w:rsidRDefault="000104DD" w:rsidP="00421C0F">
            <w:pPr>
              <w:suppressAutoHyphens w:val="0"/>
              <w:spacing w:before="40" w:after="40" w:line="220" w:lineRule="exact"/>
              <w:jc w:val="right"/>
              <w:rPr>
                <w:sz w:val="18"/>
              </w:rPr>
            </w:pPr>
            <w:r w:rsidRPr="00B008F2">
              <w:rPr>
                <w:sz w:val="18"/>
              </w:rPr>
              <w:t>89</w:t>
            </w:r>
            <w:r w:rsidRPr="00421C0F">
              <w:rPr>
                <w:sz w:val="18"/>
              </w:rPr>
              <w:t> </w:t>
            </w:r>
            <w:r w:rsidRPr="00B008F2">
              <w:rPr>
                <w:sz w:val="18"/>
              </w:rPr>
              <w:t>946</w:t>
            </w:r>
          </w:p>
        </w:tc>
      </w:tr>
    </w:tbl>
    <w:p w14:paraId="3D454177" w14:textId="59F50287" w:rsidR="000104DD" w:rsidRPr="00B008F2" w:rsidRDefault="000104DD" w:rsidP="0078767C">
      <w:pPr>
        <w:pStyle w:val="SingleTxtG"/>
        <w:spacing w:before="120" w:after="240"/>
        <w:ind w:firstLine="170"/>
        <w:rPr>
          <w:i/>
          <w:sz w:val="18"/>
          <w:szCs w:val="18"/>
        </w:rPr>
      </w:pPr>
      <w:r w:rsidRPr="00B008F2">
        <w:rPr>
          <w:i/>
          <w:iCs/>
          <w:sz w:val="18"/>
          <w:szCs w:val="18"/>
          <w:lang w:val="fr-FR"/>
        </w:rPr>
        <w:t>Source</w:t>
      </w:r>
      <w:r w:rsidR="0073237D" w:rsidRPr="0078767C">
        <w:rPr>
          <w:sz w:val="18"/>
          <w:szCs w:val="18"/>
          <w:lang w:val="fr-FR"/>
        </w:rPr>
        <w:t> :</w:t>
      </w:r>
      <w:r w:rsidRPr="0078767C">
        <w:rPr>
          <w:sz w:val="18"/>
          <w:szCs w:val="18"/>
          <w:lang w:val="fr-FR"/>
        </w:rPr>
        <w:t xml:space="preserve"> Institut national de statistique et de recensement (INEC)</w:t>
      </w:r>
      <w:r w:rsidR="00B008F2" w:rsidRPr="00B008F2">
        <w:rPr>
          <w:sz w:val="18"/>
          <w:szCs w:val="18"/>
          <w:lang w:val="fr-FR"/>
        </w:rPr>
        <w:t>.</w:t>
      </w:r>
      <w:r w:rsidRPr="0078767C">
        <w:rPr>
          <w:sz w:val="18"/>
          <w:szCs w:val="18"/>
          <w:lang w:val="fr-FR"/>
        </w:rPr>
        <w:t xml:space="preserve"> Nombre de décès par an</w:t>
      </w:r>
      <w:r w:rsidR="00B008F2" w:rsidRPr="00B008F2">
        <w:rPr>
          <w:sz w:val="18"/>
          <w:szCs w:val="18"/>
          <w:lang w:val="fr-FR"/>
        </w:rPr>
        <w:t>.</w:t>
      </w:r>
      <w:r w:rsidRPr="0078767C">
        <w:rPr>
          <w:sz w:val="18"/>
          <w:szCs w:val="18"/>
          <w:lang w:val="fr-FR"/>
        </w:rPr>
        <w:t xml:space="preserve"> Registre statistique des décès </w:t>
      </w:r>
      <w:r w:rsidRPr="00B008F2">
        <w:rPr>
          <w:sz w:val="18"/>
          <w:szCs w:val="18"/>
          <w:lang w:val="fr-FR"/>
        </w:rPr>
        <w:t>2010</w:t>
      </w:r>
      <w:r w:rsidRPr="0078767C">
        <w:rPr>
          <w:sz w:val="18"/>
          <w:szCs w:val="18"/>
          <w:lang w:val="fr-FR"/>
        </w:rPr>
        <w:t>-</w:t>
      </w:r>
      <w:r w:rsidRPr="00B008F2">
        <w:rPr>
          <w:sz w:val="18"/>
          <w:szCs w:val="18"/>
          <w:lang w:val="fr-FR"/>
        </w:rPr>
        <w:t>2022</w:t>
      </w:r>
      <w:r w:rsidR="00B008F2" w:rsidRPr="00B008F2">
        <w:rPr>
          <w:sz w:val="18"/>
          <w:szCs w:val="18"/>
          <w:lang w:val="fr-FR"/>
        </w:rPr>
        <w:t>.</w:t>
      </w:r>
      <w:r w:rsidRPr="0078767C">
        <w:rPr>
          <w:sz w:val="18"/>
          <w:szCs w:val="18"/>
          <w:lang w:val="fr-FR"/>
        </w:rPr>
        <w:t xml:space="preserve"> Huitième recensement de la population et septième recensement du logement </w:t>
      </w:r>
      <w:r w:rsidRPr="00B008F2">
        <w:rPr>
          <w:sz w:val="18"/>
          <w:szCs w:val="18"/>
          <w:lang w:val="fr-FR"/>
        </w:rPr>
        <w:t>2022</w:t>
      </w:r>
      <w:r w:rsidR="00B008F2" w:rsidRPr="00B008F2">
        <w:rPr>
          <w:sz w:val="18"/>
          <w:szCs w:val="18"/>
          <w:lang w:val="fr-FR"/>
        </w:rPr>
        <w:t>.</w:t>
      </w:r>
    </w:p>
    <w:p w14:paraId="24ED3465" w14:textId="079D99BA" w:rsidR="000104DD" w:rsidRDefault="000104DD" w:rsidP="00421C0F">
      <w:pPr>
        <w:pStyle w:val="SingleTxtG"/>
      </w:pPr>
      <w:r w:rsidRPr="00B008F2">
        <w:rPr>
          <w:lang w:val="fr-FR"/>
        </w:rPr>
        <w:t>13</w:t>
      </w:r>
      <w:r w:rsidR="00B008F2" w:rsidRPr="00B008F2">
        <w:rPr>
          <w:lang w:val="fr-FR"/>
        </w:rPr>
        <w:t>.</w:t>
      </w:r>
      <w:r>
        <w:rPr>
          <w:lang w:val="fr-FR"/>
        </w:rPr>
        <w:tab/>
        <w:t xml:space="preserve">Le taux global de fécondité en </w:t>
      </w:r>
      <w:r w:rsidRPr="00B008F2">
        <w:rPr>
          <w:lang w:val="fr-FR"/>
        </w:rPr>
        <w:t>2022</w:t>
      </w:r>
      <w:r>
        <w:rPr>
          <w:lang w:val="fr-FR"/>
        </w:rPr>
        <w:t xml:space="preserve"> est de </w:t>
      </w:r>
      <w:r w:rsidRPr="00B008F2">
        <w:rPr>
          <w:lang w:val="fr-FR"/>
        </w:rPr>
        <w:t>1</w:t>
      </w:r>
      <w:r>
        <w:rPr>
          <w:lang w:val="fr-FR"/>
        </w:rPr>
        <w:t>,</w:t>
      </w:r>
      <w:r w:rsidRPr="00B008F2">
        <w:rPr>
          <w:lang w:val="fr-FR"/>
        </w:rPr>
        <w:t>86</w:t>
      </w:r>
      <w:r w:rsidR="00B008F2" w:rsidRPr="00B008F2">
        <w:rPr>
          <w:lang w:val="fr-FR"/>
        </w:rPr>
        <w:t>.</w:t>
      </w:r>
      <w:r>
        <w:rPr>
          <w:lang w:val="fr-FR"/>
        </w:rPr>
        <w:t xml:space="preserve"> Il devrait être de </w:t>
      </w:r>
      <w:r w:rsidRPr="00B008F2">
        <w:rPr>
          <w:lang w:val="fr-FR"/>
        </w:rPr>
        <w:t>1</w:t>
      </w:r>
      <w:r>
        <w:rPr>
          <w:lang w:val="fr-FR"/>
        </w:rPr>
        <w:t>,</w:t>
      </w:r>
      <w:r w:rsidRPr="00B008F2">
        <w:rPr>
          <w:lang w:val="fr-FR"/>
        </w:rPr>
        <w:t>76</w:t>
      </w:r>
      <w:r>
        <w:rPr>
          <w:lang w:val="fr-FR"/>
        </w:rPr>
        <w:t xml:space="preserve"> en </w:t>
      </w:r>
      <w:r w:rsidRPr="00B008F2">
        <w:rPr>
          <w:lang w:val="fr-FR"/>
        </w:rPr>
        <w:t>2024</w:t>
      </w:r>
      <w:r>
        <w:rPr>
          <w:lang w:val="fr-FR"/>
        </w:rPr>
        <w:t xml:space="preserve"> selon les projections</w:t>
      </w:r>
      <w:r w:rsidR="00B008F2" w:rsidRPr="00B008F2">
        <w:rPr>
          <w:lang w:val="fr-FR"/>
        </w:rPr>
        <w:t>.</w:t>
      </w:r>
    </w:p>
    <w:p w14:paraId="3AFFC914" w14:textId="1261CB64" w:rsidR="000104DD" w:rsidRPr="001727E6" w:rsidRDefault="000104DD" w:rsidP="001727E6">
      <w:pPr>
        <w:pStyle w:val="Heading1"/>
        <w:spacing w:after="120"/>
        <w:rPr>
          <w:b/>
          <w:bCs/>
          <w:lang w:val="fr-FR"/>
        </w:rPr>
      </w:pPr>
      <w:r w:rsidRPr="001727E6">
        <w:rPr>
          <w:b/>
          <w:bCs/>
          <w:lang w:val="fr-FR"/>
        </w:rPr>
        <w:t>Taux de fécondité</w:t>
      </w:r>
    </w:p>
    <w:tbl>
      <w:tblPr>
        <w:tblW w:w="7370" w:type="dxa"/>
        <w:tblInd w:w="1134" w:type="dxa"/>
        <w:tblLayout w:type="fixed"/>
        <w:tblCellMar>
          <w:left w:w="0" w:type="dxa"/>
          <w:right w:w="0" w:type="dxa"/>
        </w:tblCellMar>
        <w:tblLook w:val="04A0" w:firstRow="1" w:lastRow="0" w:firstColumn="1" w:lastColumn="0" w:noHBand="0" w:noVBand="1"/>
      </w:tblPr>
      <w:tblGrid>
        <w:gridCol w:w="2799"/>
        <w:gridCol w:w="760"/>
        <w:gridCol w:w="761"/>
        <w:gridCol w:w="761"/>
        <w:gridCol w:w="766"/>
        <w:gridCol w:w="762"/>
        <w:gridCol w:w="761"/>
      </w:tblGrid>
      <w:tr w:rsidR="00421C0F" w:rsidRPr="00421C0F" w14:paraId="38EA1A3D" w14:textId="77777777" w:rsidTr="00DA3B3B">
        <w:trPr>
          <w:tblHeader/>
        </w:trPr>
        <w:tc>
          <w:tcPr>
            <w:tcW w:w="2800" w:type="dxa"/>
            <w:tcBorders>
              <w:top w:val="single" w:sz="4" w:space="0" w:color="auto"/>
              <w:bottom w:val="single" w:sz="4" w:space="0" w:color="auto"/>
            </w:tcBorders>
            <w:shd w:val="clear" w:color="auto" w:fill="auto"/>
            <w:vAlign w:val="bottom"/>
          </w:tcPr>
          <w:p w14:paraId="01D1DB90" w14:textId="77777777" w:rsidR="000104DD" w:rsidRPr="00421C0F" w:rsidRDefault="000104DD" w:rsidP="00421C0F">
            <w:pPr>
              <w:suppressAutoHyphens w:val="0"/>
              <w:spacing w:before="80" w:after="80" w:line="200" w:lineRule="exact"/>
              <w:rPr>
                <w:i/>
                <w:sz w:val="16"/>
              </w:rPr>
            </w:pPr>
            <w:r w:rsidRPr="00B008F2">
              <w:rPr>
                <w:i/>
                <w:sz w:val="16"/>
              </w:rPr>
              <w:t>Fécondité</w:t>
            </w:r>
          </w:p>
        </w:tc>
        <w:tc>
          <w:tcPr>
            <w:tcW w:w="3051" w:type="dxa"/>
            <w:gridSpan w:val="4"/>
            <w:tcBorders>
              <w:top w:val="single" w:sz="4" w:space="0" w:color="auto"/>
              <w:bottom w:val="single" w:sz="4" w:space="0" w:color="auto"/>
              <w:right w:val="single" w:sz="24" w:space="0" w:color="FFFFFF" w:themeColor="background1"/>
            </w:tcBorders>
            <w:shd w:val="clear" w:color="auto" w:fill="auto"/>
            <w:vAlign w:val="bottom"/>
          </w:tcPr>
          <w:p w14:paraId="6AE0C7E0" w14:textId="77777777" w:rsidR="000104DD" w:rsidRPr="00421C0F" w:rsidRDefault="000104DD" w:rsidP="00DA3B3B">
            <w:pPr>
              <w:suppressAutoHyphens w:val="0"/>
              <w:spacing w:before="80" w:after="80" w:line="200" w:lineRule="exact"/>
              <w:jc w:val="center"/>
              <w:rPr>
                <w:i/>
                <w:sz w:val="16"/>
              </w:rPr>
            </w:pPr>
            <w:r w:rsidRPr="00B008F2">
              <w:rPr>
                <w:i/>
                <w:sz w:val="16"/>
              </w:rPr>
              <w:t>Estimation</w:t>
            </w:r>
          </w:p>
        </w:tc>
        <w:tc>
          <w:tcPr>
            <w:tcW w:w="1519" w:type="dxa"/>
            <w:gridSpan w:val="2"/>
            <w:tcBorders>
              <w:top w:val="single" w:sz="4" w:space="0" w:color="auto"/>
              <w:left w:val="single" w:sz="24" w:space="0" w:color="FFFFFF" w:themeColor="background1"/>
              <w:bottom w:val="single" w:sz="4" w:space="0" w:color="auto"/>
            </w:tcBorders>
            <w:shd w:val="clear" w:color="auto" w:fill="auto"/>
            <w:vAlign w:val="bottom"/>
          </w:tcPr>
          <w:p w14:paraId="4C60CECB" w14:textId="77777777" w:rsidR="000104DD" w:rsidRPr="00421C0F" w:rsidRDefault="000104DD" w:rsidP="00DA3B3B">
            <w:pPr>
              <w:suppressAutoHyphens w:val="0"/>
              <w:spacing w:before="80" w:after="80" w:line="200" w:lineRule="exact"/>
              <w:jc w:val="center"/>
              <w:rPr>
                <w:i/>
                <w:sz w:val="16"/>
              </w:rPr>
            </w:pPr>
            <w:r w:rsidRPr="00B008F2">
              <w:rPr>
                <w:i/>
                <w:sz w:val="16"/>
              </w:rPr>
              <w:t>Projections</w:t>
            </w:r>
          </w:p>
        </w:tc>
      </w:tr>
      <w:tr w:rsidR="00421C0F" w:rsidRPr="00B647C5" w14:paraId="4B2A8566" w14:textId="77777777" w:rsidTr="00DA3B3B">
        <w:tc>
          <w:tcPr>
            <w:tcW w:w="2800" w:type="dxa"/>
            <w:tcBorders>
              <w:top w:val="single" w:sz="4" w:space="0" w:color="auto"/>
              <w:bottom w:val="single" w:sz="12" w:space="0" w:color="auto"/>
            </w:tcBorders>
            <w:shd w:val="clear" w:color="auto" w:fill="auto"/>
            <w:vAlign w:val="bottom"/>
          </w:tcPr>
          <w:p w14:paraId="07FD5D7F" w14:textId="77777777" w:rsidR="000104DD" w:rsidRPr="00DA3B3B" w:rsidRDefault="000104DD" w:rsidP="00DA3B3B">
            <w:pPr>
              <w:suppressAutoHyphens w:val="0"/>
              <w:spacing w:before="80" w:after="80" w:line="200" w:lineRule="exact"/>
              <w:rPr>
                <w:i/>
                <w:spacing w:val="4"/>
                <w:w w:val="103"/>
                <w:kern w:val="14"/>
                <w:sz w:val="16"/>
              </w:rPr>
            </w:pPr>
            <w:r w:rsidRPr="00B008F2">
              <w:rPr>
                <w:i/>
                <w:spacing w:val="4"/>
                <w:w w:val="103"/>
                <w:kern w:val="14"/>
                <w:sz w:val="16"/>
              </w:rPr>
              <w:t>Année</w:t>
            </w:r>
          </w:p>
        </w:tc>
        <w:tc>
          <w:tcPr>
            <w:tcW w:w="761" w:type="dxa"/>
            <w:tcBorders>
              <w:top w:val="single" w:sz="4" w:space="0" w:color="auto"/>
              <w:bottom w:val="single" w:sz="12" w:space="0" w:color="auto"/>
            </w:tcBorders>
            <w:shd w:val="clear" w:color="auto" w:fill="auto"/>
            <w:vAlign w:val="bottom"/>
          </w:tcPr>
          <w:p w14:paraId="1DF8819E" w14:textId="77777777" w:rsidR="000104DD" w:rsidRPr="00DA3B3B" w:rsidRDefault="000104DD" w:rsidP="00DA3B3B">
            <w:pPr>
              <w:suppressAutoHyphens w:val="0"/>
              <w:spacing w:before="80" w:after="80" w:line="200" w:lineRule="exact"/>
              <w:jc w:val="right"/>
              <w:rPr>
                <w:i/>
                <w:spacing w:val="4"/>
                <w:w w:val="103"/>
                <w:kern w:val="14"/>
                <w:sz w:val="16"/>
              </w:rPr>
            </w:pPr>
            <w:r w:rsidRPr="00B008F2">
              <w:rPr>
                <w:i/>
                <w:spacing w:val="4"/>
                <w:w w:val="103"/>
                <w:kern w:val="14"/>
                <w:sz w:val="16"/>
              </w:rPr>
              <w:t>2019</w:t>
            </w:r>
          </w:p>
        </w:tc>
        <w:tc>
          <w:tcPr>
            <w:tcW w:w="762" w:type="dxa"/>
            <w:tcBorders>
              <w:top w:val="single" w:sz="4" w:space="0" w:color="auto"/>
              <w:bottom w:val="single" w:sz="12" w:space="0" w:color="auto"/>
            </w:tcBorders>
            <w:shd w:val="clear" w:color="auto" w:fill="auto"/>
            <w:vAlign w:val="bottom"/>
          </w:tcPr>
          <w:p w14:paraId="619151E1" w14:textId="77777777" w:rsidR="000104DD" w:rsidRPr="00DA3B3B" w:rsidRDefault="000104DD" w:rsidP="00DA3B3B">
            <w:pPr>
              <w:suppressAutoHyphens w:val="0"/>
              <w:spacing w:before="80" w:after="80" w:line="200" w:lineRule="exact"/>
              <w:jc w:val="right"/>
              <w:rPr>
                <w:i/>
                <w:spacing w:val="4"/>
                <w:w w:val="103"/>
                <w:kern w:val="14"/>
                <w:sz w:val="16"/>
              </w:rPr>
            </w:pPr>
            <w:r w:rsidRPr="00B008F2">
              <w:rPr>
                <w:i/>
                <w:spacing w:val="4"/>
                <w:w w:val="103"/>
                <w:kern w:val="14"/>
                <w:sz w:val="16"/>
              </w:rPr>
              <w:t>2020</w:t>
            </w:r>
          </w:p>
        </w:tc>
        <w:tc>
          <w:tcPr>
            <w:tcW w:w="762" w:type="dxa"/>
            <w:tcBorders>
              <w:top w:val="single" w:sz="4" w:space="0" w:color="auto"/>
              <w:bottom w:val="single" w:sz="12" w:space="0" w:color="auto"/>
            </w:tcBorders>
            <w:shd w:val="clear" w:color="auto" w:fill="auto"/>
            <w:vAlign w:val="bottom"/>
          </w:tcPr>
          <w:p w14:paraId="1EFF0985" w14:textId="77777777" w:rsidR="000104DD" w:rsidRPr="00DA3B3B" w:rsidRDefault="000104DD" w:rsidP="00DA3B3B">
            <w:pPr>
              <w:suppressAutoHyphens w:val="0"/>
              <w:spacing w:before="80" w:after="80" w:line="200" w:lineRule="exact"/>
              <w:jc w:val="right"/>
              <w:rPr>
                <w:i/>
                <w:spacing w:val="4"/>
                <w:w w:val="103"/>
                <w:kern w:val="14"/>
                <w:sz w:val="16"/>
              </w:rPr>
            </w:pPr>
            <w:r w:rsidRPr="00B008F2">
              <w:rPr>
                <w:i/>
                <w:spacing w:val="4"/>
                <w:w w:val="103"/>
                <w:kern w:val="14"/>
                <w:sz w:val="16"/>
              </w:rPr>
              <w:t>2021</w:t>
            </w:r>
          </w:p>
        </w:tc>
        <w:tc>
          <w:tcPr>
            <w:tcW w:w="761" w:type="dxa"/>
            <w:tcBorders>
              <w:top w:val="single" w:sz="4" w:space="0" w:color="auto"/>
              <w:bottom w:val="single" w:sz="12" w:space="0" w:color="auto"/>
              <w:right w:val="single" w:sz="24" w:space="0" w:color="FFFFFF" w:themeColor="background1"/>
            </w:tcBorders>
            <w:shd w:val="clear" w:color="auto" w:fill="auto"/>
            <w:vAlign w:val="bottom"/>
          </w:tcPr>
          <w:p w14:paraId="391CF28E" w14:textId="77777777" w:rsidR="000104DD" w:rsidRPr="00DA3B3B" w:rsidRDefault="000104DD" w:rsidP="00DA3B3B">
            <w:pPr>
              <w:suppressAutoHyphens w:val="0"/>
              <w:spacing w:before="80" w:after="80" w:line="200" w:lineRule="exact"/>
              <w:jc w:val="right"/>
              <w:rPr>
                <w:i/>
                <w:spacing w:val="4"/>
                <w:w w:val="103"/>
                <w:kern w:val="14"/>
                <w:sz w:val="16"/>
              </w:rPr>
            </w:pPr>
            <w:r w:rsidRPr="00B008F2">
              <w:rPr>
                <w:i/>
                <w:spacing w:val="4"/>
                <w:w w:val="103"/>
                <w:kern w:val="14"/>
                <w:sz w:val="16"/>
              </w:rPr>
              <w:t>2022</w:t>
            </w:r>
          </w:p>
        </w:tc>
        <w:tc>
          <w:tcPr>
            <w:tcW w:w="762" w:type="dxa"/>
            <w:tcBorders>
              <w:top w:val="single" w:sz="4" w:space="0" w:color="auto"/>
              <w:left w:val="single" w:sz="24" w:space="0" w:color="FFFFFF" w:themeColor="background1"/>
              <w:bottom w:val="single" w:sz="12" w:space="0" w:color="auto"/>
            </w:tcBorders>
            <w:shd w:val="clear" w:color="auto" w:fill="auto"/>
            <w:vAlign w:val="bottom"/>
          </w:tcPr>
          <w:p w14:paraId="2692171E" w14:textId="77777777" w:rsidR="000104DD" w:rsidRPr="00DA3B3B" w:rsidRDefault="000104DD" w:rsidP="00DA3B3B">
            <w:pPr>
              <w:suppressAutoHyphens w:val="0"/>
              <w:spacing w:before="80" w:after="80" w:line="200" w:lineRule="exact"/>
              <w:jc w:val="right"/>
              <w:rPr>
                <w:i/>
                <w:spacing w:val="4"/>
                <w:w w:val="103"/>
                <w:kern w:val="14"/>
                <w:sz w:val="16"/>
              </w:rPr>
            </w:pPr>
            <w:r w:rsidRPr="00B008F2">
              <w:rPr>
                <w:i/>
                <w:spacing w:val="4"/>
                <w:w w:val="103"/>
                <w:kern w:val="14"/>
                <w:sz w:val="16"/>
              </w:rPr>
              <w:t>2023</w:t>
            </w:r>
          </w:p>
        </w:tc>
        <w:tc>
          <w:tcPr>
            <w:tcW w:w="762" w:type="dxa"/>
            <w:tcBorders>
              <w:top w:val="single" w:sz="4" w:space="0" w:color="auto"/>
              <w:bottom w:val="single" w:sz="12" w:space="0" w:color="auto"/>
            </w:tcBorders>
            <w:shd w:val="clear" w:color="auto" w:fill="auto"/>
            <w:vAlign w:val="bottom"/>
          </w:tcPr>
          <w:p w14:paraId="4D8D9218" w14:textId="77777777" w:rsidR="000104DD" w:rsidRPr="00DA3B3B" w:rsidRDefault="000104DD" w:rsidP="00DA3B3B">
            <w:pPr>
              <w:suppressAutoHyphens w:val="0"/>
              <w:spacing w:before="80" w:after="80" w:line="200" w:lineRule="exact"/>
              <w:jc w:val="right"/>
              <w:rPr>
                <w:i/>
                <w:spacing w:val="4"/>
                <w:w w:val="103"/>
                <w:kern w:val="14"/>
                <w:sz w:val="16"/>
              </w:rPr>
            </w:pPr>
            <w:r w:rsidRPr="00B008F2">
              <w:rPr>
                <w:i/>
                <w:spacing w:val="4"/>
                <w:w w:val="103"/>
                <w:kern w:val="14"/>
                <w:sz w:val="16"/>
              </w:rPr>
              <w:t>2024</w:t>
            </w:r>
          </w:p>
        </w:tc>
      </w:tr>
      <w:tr w:rsidR="00DA3B3B" w:rsidRPr="00421C0F" w14:paraId="66678E72" w14:textId="77777777" w:rsidTr="00DA3B3B">
        <w:tc>
          <w:tcPr>
            <w:tcW w:w="2800" w:type="dxa"/>
            <w:tcBorders>
              <w:top w:val="single" w:sz="12" w:space="0" w:color="auto"/>
            </w:tcBorders>
            <w:shd w:val="clear" w:color="auto" w:fill="auto"/>
            <w:vAlign w:val="bottom"/>
          </w:tcPr>
          <w:p w14:paraId="394C7C5D" w14:textId="77777777" w:rsidR="000104DD" w:rsidRPr="00421C0F" w:rsidRDefault="000104DD" w:rsidP="00DA3B3B">
            <w:pPr>
              <w:suppressAutoHyphens w:val="0"/>
              <w:spacing w:before="40" w:after="40" w:line="220" w:lineRule="exact"/>
              <w:rPr>
                <w:sz w:val="18"/>
              </w:rPr>
            </w:pPr>
            <w:r w:rsidRPr="00421C0F">
              <w:rPr>
                <w:sz w:val="18"/>
              </w:rPr>
              <w:t>Naissances annuelles</w:t>
            </w:r>
          </w:p>
        </w:tc>
        <w:tc>
          <w:tcPr>
            <w:tcW w:w="761" w:type="dxa"/>
            <w:tcBorders>
              <w:top w:val="single" w:sz="12" w:space="0" w:color="auto"/>
            </w:tcBorders>
            <w:shd w:val="clear" w:color="auto" w:fill="auto"/>
            <w:vAlign w:val="bottom"/>
          </w:tcPr>
          <w:p w14:paraId="464BBB40" w14:textId="77777777" w:rsidR="000104DD" w:rsidRPr="00421C0F" w:rsidRDefault="000104DD" w:rsidP="00DA3B3B">
            <w:pPr>
              <w:suppressAutoHyphens w:val="0"/>
              <w:spacing w:before="40" w:after="40" w:line="220" w:lineRule="exact"/>
              <w:jc w:val="right"/>
              <w:rPr>
                <w:sz w:val="18"/>
              </w:rPr>
            </w:pPr>
            <w:r w:rsidRPr="00B008F2">
              <w:rPr>
                <w:sz w:val="18"/>
              </w:rPr>
              <w:t>295</w:t>
            </w:r>
            <w:r w:rsidRPr="00421C0F">
              <w:rPr>
                <w:sz w:val="18"/>
              </w:rPr>
              <w:t> </w:t>
            </w:r>
            <w:r w:rsidRPr="00B008F2">
              <w:rPr>
                <w:sz w:val="18"/>
              </w:rPr>
              <w:t>297</w:t>
            </w:r>
          </w:p>
        </w:tc>
        <w:tc>
          <w:tcPr>
            <w:tcW w:w="762" w:type="dxa"/>
            <w:tcBorders>
              <w:top w:val="single" w:sz="12" w:space="0" w:color="auto"/>
            </w:tcBorders>
            <w:shd w:val="clear" w:color="auto" w:fill="auto"/>
            <w:vAlign w:val="bottom"/>
          </w:tcPr>
          <w:p w14:paraId="625B5A51" w14:textId="77777777" w:rsidR="000104DD" w:rsidRPr="00421C0F" w:rsidRDefault="000104DD" w:rsidP="00DA3B3B">
            <w:pPr>
              <w:suppressAutoHyphens w:val="0"/>
              <w:spacing w:before="40" w:after="40" w:line="220" w:lineRule="exact"/>
              <w:jc w:val="right"/>
              <w:rPr>
                <w:sz w:val="18"/>
              </w:rPr>
            </w:pPr>
            <w:r w:rsidRPr="00B008F2">
              <w:rPr>
                <w:sz w:val="18"/>
              </w:rPr>
              <w:t>287</w:t>
            </w:r>
            <w:r w:rsidRPr="00421C0F">
              <w:rPr>
                <w:sz w:val="18"/>
              </w:rPr>
              <w:t> </w:t>
            </w:r>
            <w:r w:rsidRPr="00B008F2">
              <w:rPr>
                <w:sz w:val="18"/>
              </w:rPr>
              <w:t>289</w:t>
            </w:r>
          </w:p>
        </w:tc>
        <w:tc>
          <w:tcPr>
            <w:tcW w:w="762" w:type="dxa"/>
            <w:tcBorders>
              <w:top w:val="single" w:sz="12" w:space="0" w:color="auto"/>
            </w:tcBorders>
            <w:shd w:val="clear" w:color="auto" w:fill="auto"/>
            <w:vAlign w:val="bottom"/>
          </w:tcPr>
          <w:p w14:paraId="65A4CDFC" w14:textId="77777777" w:rsidR="000104DD" w:rsidRPr="00421C0F" w:rsidRDefault="000104DD" w:rsidP="00DA3B3B">
            <w:pPr>
              <w:suppressAutoHyphens w:val="0"/>
              <w:spacing w:before="40" w:after="40" w:line="220" w:lineRule="exact"/>
              <w:jc w:val="right"/>
              <w:rPr>
                <w:sz w:val="18"/>
              </w:rPr>
            </w:pPr>
            <w:r w:rsidRPr="00B008F2">
              <w:rPr>
                <w:sz w:val="18"/>
              </w:rPr>
              <w:t>278</w:t>
            </w:r>
            <w:r w:rsidRPr="00421C0F">
              <w:rPr>
                <w:sz w:val="18"/>
              </w:rPr>
              <w:t> </w:t>
            </w:r>
            <w:r w:rsidRPr="00B008F2">
              <w:rPr>
                <w:sz w:val="18"/>
              </w:rPr>
              <w:t>949</w:t>
            </w:r>
          </w:p>
        </w:tc>
        <w:tc>
          <w:tcPr>
            <w:tcW w:w="761" w:type="dxa"/>
            <w:tcBorders>
              <w:top w:val="single" w:sz="12" w:space="0" w:color="auto"/>
            </w:tcBorders>
            <w:shd w:val="clear" w:color="auto" w:fill="auto"/>
            <w:vAlign w:val="bottom"/>
          </w:tcPr>
          <w:p w14:paraId="7E7F2059" w14:textId="77777777" w:rsidR="000104DD" w:rsidRPr="00421C0F" w:rsidRDefault="000104DD" w:rsidP="00DA3B3B">
            <w:pPr>
              <w:suppressAutoHyphens w:val="0"/>
              <w:spacing w:before="40" w:after="40" w:line="220" w:lineRule="exact"/>
              <w:jc w:val="right"/>
              <w:rPr>
                <w:sz w:val="18"/>
              </w:rPr>
            </w:pPr>
            <w:r w:rsidRPr="00B008F2">
              <w:rPr>
                <w:sz w:val="18"/>
              </w:rPr>
              <w:t>271</w:t>
            </w:r>
            <w:r w:rsidRPr="00421C0F">
              <w:rPr>
                <w:sz w:val="18"/>
              </w:rPr>
              <w:t> </w:t>
            </w:r>
            <w:r w:rsidRPr="00B008F2">
              <w:rPr>
                <w:sz w:val="18"/>
              </w:rPr>
              <w:t>823</w:t>
            </w:r>
          </w:p>
        </w:tc>
        <w:tc>
          <w:tcPr>
            <w:tcW w:w="762" w:type="dxa"/>
            <w:tcBorders>
              <w:top w:val="single" w:sz="12" w:space="0" w:color="auto"/>
            </w:tcBorders>
            <w:shd w:val="clear" w:color="auto" w:fill="auto"/>
            <w:vAlign w:val="bottom"/>
          </w:tcPr>
          <w:p w14:paraId="6E08F46F" w14:textId="77777777" w:rsidR="000104DD" w:rsidRPr="00421C0F" w:rsidRDefault="000104DD" w:rsidP="00DA3B3B">
            <w:pPr>
              <w:suppressAutoHyphens w:val="0"/>
              <w:spacing w:before="40" w:after="40" w:line="220" w:lineRule="exact"/>
              <w:jc w:val="right"/>
              <w:rPr>
                <w:sz w:val="18"/>
              </w:rPr>
            </w:pPr>
            <w:r w:rsidRPr="00B008F2">
              <w:rPr>
                <w:sz w:val="18"/>
              </w:rPr>
              <w:t>266</w:t>
            </w:r>
            <w:r w:rsidRPr="00421C0F">
              <w:rPr>
                <w:sz w:val="18"/>
              </w:rPr>
              <w:t> </w:t>
            </w:r>
            <w:r w:rsidRPr="00B008F2">
              <w:rPr>
                <w:sz w:val="18"/>
              </w:rPr>
              <w:t>696</w:t>
            </w:r>
          </w:p>
        </w:tc>
        <w:tc>
          <w:tcPr>
            <w:tcW w:w="762" w:type="dxa"/>
            <w:tcBorders>
              <w:top w:val="single" w:sz="12" w:space="0" w:color="auto"/>
            </w:tcBorders>
            <w:shd w:val="clear" w:color="auto" w:fill="auto"/>
            <w:vAlign w:val="bottom"/>
          </w:tcPr>
          <w:p w14:paraId="68963B23" w14:textId="77777777" w:rsidR="000104DD" w:rsidRPr="00421C0F" w:rsidRDefault="000104DD" w:rsidP="00DA3B3B">
            <w:pPr>
              <w:suppressAutoHyphens w:val="0"/>
              <w:spacing w:before="40" w:after="40" w:line="220" w:lineRule="exact"/>
              <w:jc w:val="right"/>
              <w:rPr>
                <w:sz w:val="18"/>
              </w:rPr>
            </w:pPr>
            <w:r w:rsidRPr="00B008F2">
              <w:rPr>
                <w:sz w:val="18"/>
              </w:rPr>
              <w:t>263</w:t>
            </w:r>
            <w:r w:rsidRPr="00421C0F">
              <w:rPr>
                <w:sz w:val="18"/>
              </w:rPr>
              <w:t> </w:t>
            </w:r>
            <w:r w:rsidRPr="00B008F2">
              <w:rPr>
                <w:sz w:val="18"/>
              </w:rPr>
              <w:t>020</w:t>
            </w:r>
          </w:p>
        </w:tc>
      </w:tr>
      <w:tr w:rsidR="00DA3B3B" w:rsidRPr="00421C0F" w14:paraId="43476A21" w14:textId="77777777" w:rsidTr="00DA3B3B">
        <w:tc>
          <w:tcPr>
            <w:tcW w:w="2800" w:type="dxa"/>
            <w:shd w:val="clear" w:color="auto" w:fill="auto"/>
            <w:vAlign w:val="bottom"/>
          </w:tcPr>
          <w:p w14:paraId="2DD0985C" w14:textId="77777777" w:rsidR="000104DD" w:rsidRPr="00421C0F" w:rsidRDefault="000104DD" w:rsidP="00DA3B3B">
            <w:pPr>
              <w:suppressAutoHyphens w:val="0"/>
              <w:spacing w:before="40" w:after="40" w:line="220" w:lineRule="exact"/>
              <w:rPr>
                <w:sz w:val="18"/>
              </w:rPr>
            </w:pPr>
            <w:r w:rsidRPr="00421C0F">
              <w:rPr>
                <w:sz w:val="18"/>
              </w:rPr>
              <w:t>Taux brut de natalité (‰)</w:t>
            </w:r>
          </w:p>
        </w:tc>
        <w:tc>
          <w:tcPr>
            <w:tcW w:w="761" w:type="dxa"/>
            <w:shd w:val="clear" w:color="auto" w:fill="auto"/>
            <w:vAlign w:val="bottom"/>
          </w:tcPr>
          <w:p w14:paraId="3671DF4F" w14:textId="77777777" w:rsidR="000104DD" w:rsidRPr="00421C0F" w:rsidRDefault="000104DD" w:rsidP="00DA3B3B">
            <w:pPr>
              <w:suppressAutoHyphens w:val="0"/>
              <w:spacing w:before="40" w:after="40" w:line="220" w:lineRule="exact"/>
              <w:jc w:val="right"/>
              <w:rPr>
                <w:sz w:val="18"/>
              </w:rPr>
            </w:pPr>
            <w:r w:rsidRPr="00B008F2">
              <w:rPr>
                <w:sz w:val="18"/>
              </w:rPr>
              <w:t>17</w:t>
            </w:r>
            <w:r w:rsidRPr="00421C0F">
              <w:rPr>
                <w:sz w:val="18"/>
              </w:rPr>
              <w:t>,</w:t>
            </w:r>
            <w:r w:rsidRPr="00B008F2">
              <w:rPr>
                <w:sz w:val="18"/>
              </w:rPr>
              <w:t>0</w:t>
            </w:r>
          </w:p>
        </w:tc>
        <w:tc>
          <w:tcPr>
            <w:tcW w:w="762" w:type="dxa"/>
            <w:shd w:val="clear" w:color="auto" w:fill="auto"/>
            <w:vAlign w:val="bottom"/>
          </w:tcPr>
          <w:p w14:paraId="4990A407" w14:textId="77777777" w:rsidR="000104DD" w:rsidRPr="00421C0F" w:rsidRDefault="000104DD" w:rsidP="00DA3B3B">
            <w:pPr>
              <w:suppressAutoHyphens w:val="0"/>
              <w:spacing w:before="40" w:after="40" w:line="220" w:lineRule="exact"/>
              <w:jc w:val="right"/>
              <w:rPr>
                <w:sz w:val="18"/>
              </w:rPr>
            </w:pPr>
            <w:r w:rsidRPr="00B008F2">
              <w:rPr>
                <w:sz w:val="18"/>
              </w:rPr>
              <w:t>16</w:t>
            </w:r>
            <w:r w:rsidRPr="00421C0F">
              <w:rPr>
                <w:sz w:val="18"/>
              </w:rPr>
              <w:t>,</w:t>
            </w:r>
            <w:r w:rsidRPr="00B008F2">
              <w:rPr>
                <w:sz w:val="18"/>
              </w:rPr>
              <w:t>4</w:t>
            </w:r>
          </w:p>
        </w:tc>
        <w:tc>
          <w:tcPr>
            <w:tcW w:w="762" w:type="dxa"/>
            <w:shd w:val="clear" w:color="auto" w:fill="auto"/>
            <w:vAlign w:val="bottom"/>
          </w:tcPr>
          <w:p w14:paraId="4CF18193" w14:textId="77777777" w:rsidR="000104DD" w:rsidRPr="00421C0F" w:rsidRDefault="000104DD" w:rsidP="00DA3B3B">
            <w:pPr>
              <w:suppressAutoHyphens w:val="0"/>
              <w:spacing w:before="40" w:after="40" w:line="220" w:lineRule="exact"/>
              <w:jc w:val="right"/>
              <w:rPr>
                <w:sz w:val="18"/>
              </w:rPr>
            </w:pPr>
            <w:r w:rsidRPr="00B008F2">
              <w:rPr>
                <w:sz w:val="18"/>
              </w:rPr>
              <w:t>15</w:t>
            </w:r>
            <w:r w:rsidRPr="00421C0F">
              <w:rPr>
                <w:sz w:val="18"/>
              </w:rPr>
              <w:t>,</w:t>
            </w:r>
            <w:r w:rsidRPr="00B008F2">
              <w:rPr>
                <w:sz w:val="18"/>
              </w:rPr>
              <w:t>8</w:t>
            </w:r>
          </w:p>
        </w:tc>
        <w:tc>
          <w:tcPr>
            <w:tcW w:w="761" w:type="dxa"/>
            <w:shd w:val="clear" w:color="auto" w:fill="auto"/>
            <w:vAlign w:val="bottom"/>
          </w:tcPr>
          <w:p w14:paraId="6804C6DB" w14:textId="77777777" w:rsidR="000104DD" w:rsidRPr="00421C0F" w:rsidRDefault="000104DD" w:rsidP="00DA3B3B">
            <w:pPr>
              <w:suppressAutoHyphens w:val="0"/>
              <w:spacing w:before="40" w:after="40" w:line="220" w:lineRule="exact"/>
              <w:jc w:val="right"/>
              <w:rPr>
                <w:sz w:val="18"/>
              </w:rPr>
            </w:pPr>
            <w:r w:rsidRPr="00B008F2">
              <w:rPr>
                <w:sz w:val="18"/>
              </w:rPr>
              <w:t>15</w:t>
            </w:r>
            <w:r w:rsidRPr="00421C0F">
              <w:rPr>
                <w:sz w:val="18"/>
              </w:rPr>
              <w:t>,</w:t>
            </w:r>
            <w:r w:rsidRPr="00B008F2">
              <w:rPr>
                <w:sz w:val="18"/>
              </w:rPr>
              <w:t>3</w:t>
            </w:r>
          </w:p>
        </w:tc>
        <w:tc>
          <w:tcPr>
            <w:tcW w:w="762" w:type="dxa"/>
            <w:shd w:val="clear" w:color="auto" w:fill="auto"/>
            <w:vAlign w:val="bottom"/>
          </w:tcPr>
          <w:p w14:paraId="1A4DB353" w14:textId="77777777" w:rsidR="000104DD" w:rsidRPr="00421C0F" w:rsidRDefault="000104DD" w:rsidP="00DA3B3B">
            <w:pPr>
              <w:suppressAutoHyphens w:val="0"/>
              <w:spacing w:before="40" w:after="40" w:line="220" w:lineRule="exact"/>
              <w:jc w:val="right"/>
              <w:rPr>
                <w:sz w:val="18"/>
              </w:rPr>
            </w:pPr>
            <w:r w:rsidRPr="00B008F2">
              <w:rPr>
                <w:sz w:val="18"/>
              </w:rPr>
              <w:t>15</w:t>
            </w:r>
            <w:r w:rsidRPr="00421C0F">
              <w:rPr>
                <w:sz w:val="18"/>
              </w:rPr>
              <w:t>,</w:t>
            </w:r>
            <w:r w:rsidRPr="00B008F2">
              <w:rPr>
                <w:sz w:val="18"/>
              </w:rPr>
              <w:t>0</w:t>
            </w:r>
          </w:p>
        </w:tc>
        <w:tc>
          <w:tcPr>
            <w:tcW w:w="762" w:type="dxa"/>
            <w:shd w:val="clear" w:color="auto" w:fill="auto"/>
            <w:vAlign w:val="bottom"/>
          </w:tcPr>
          <w:p w14:paraId="31E542FB" w14:textId="77777777" w:rsidR="000104DD" w:rsidRPr="00421C0F" w:rsidRDefault="000104DD" w:rsidP="00DA3B3B">
            <w:pPr>
              <w:suppressAutoHyphens w:val="0"/>
              <w:spacing w:before="40" w:after="40" w:line="220" w:lineRule="exact"/>
              <w:jc w:val="right"/>
              <w:rPr>
                <w:sz w:val="18"/>
              </w:rPr>
            </w:pPr>
            <w:r w:rsidRPr="00B008F2">
              <w:rPr>
                <w:sz w:val="18"/>
              </w:rPr>
              <w:t>14</w:t>
            </w:r>
            <w:r w:rsidRPr="00421C0F">
              <w:rPr>
                <w:sz w:val="18"/>
              </w:rPr>
              <w:t>,</w:t>
            </w:r>
            <w:r w:rsidRPr="00B008F2">
              <w:rPr>
                <w:sz w:val="18"/>
              </w:rPr>
              <w:t>6</w:t>
            </w:r>
          </w:p>
        </w:tc>
      </w:tr>
      <w:tr w:rsidR="00DA3B3B" w:rsidRPr="00421C0F" w14:paraId="490C33AB" w14:textId="77777777" w:rsidTr="00DA3B3B">
        <w:tc>
          <w:tcPr>
            <w:tcW w:w="2800" w:type="dxa"/>
            <w:tcBorders>
              <w:bottom w:val="single" w:sz="12" w:space="0" w:color="auto"/>
            </w:tcBorders>
            <w:shd w:val="clear" w:color="auto" w:fill="auto"/>
            <w:vAlign w:val="bottom"/>
          </w:tcPr>
          <w:p w14:paraId="25BF50C0" w14:textId="77777777" w:rsidR="000104DD" w:rsidRPr="00421C0F" w:rsidRDefault="000104DD" w:rsidP="00DA3B3B">
            <w:pPr>
              <w:suppressAutoHyphens w:val="0"/>
              <w:spacing w:before="40" w:after="40" w:line="220" w:lineRule="exact"/>
              <w:rPr>
                <w:sz w:val="18"/>
              </w:rPr>
            </w:pPr>
            <w:r w:rsidRPr="00421C0F">
              <w:rPr>
                <w:sz w:val="18"/>
              </w:rPr>
              <w:t>Taux global de fécondité</w:t>
            </w:r>
          </w:p>
        </w:tc>
        <w:tc>
          <w:tcPr>
            <w:tcW w:w="761" w:type="dxa"/>
            <w:tcBorders>
              <w:bottom w:val="single" w:sz="12" w:space="0" w:color="auto"/>
            </w:tcBorders>
            <w:shd w:val="clear" w:color="auto" w:fill="auto"/>
            <w:vAlign w:val="bottom"/>
          </w:tcPr>
          <w:p w14:paraId="3789AAA5" w14:textId="77777777" w:rsidR="000104DD" w:rsidRPr="00421C0F" w:rsidRDefault="000104DD" w:rsidP="00DA3B3B">
            <w:pPr>
              <w:suppressAutoHyphens w:val="0"/>
              <w:spacing w:before="40" w:after="40" w:line="220" w:lineRule="exact"/>
              <w:jc w:val="right"/>
              <w:rPr>
                <w:sz w:val="18"/>
              </w:rPr>
            </w:pPr>
            <w:r w:rsidRPr="00B008F2">
              <w:rPr>
                <w:sz w:val="18"/>
              </w:rPr>
              <w:t>2</w:t>
            </w:r>
            <w:r w:rsidRPr="00421C0F">
              <w:rPr>
                <w:sz w:val="18"/>
              </w:rPr>
              <w:t>,</w:t>
            </w:r>
            <w:r w:rsidRPr="00B008F2">
              <w:rPr>
                <w:sz w:val="18"/>
              </w:rPr>
              <w:t>03</w:t>
            </w:r>
          </w:p>
        </w:tc>
        <w:tc>
          <w:tcPr>
            <w:tcW w:w="762" w:type="dxa"/>
            <w:tcBorders>
              <w:bottom w:val="single" w:sz="12" w:space="0" w:color="auto"/>
            </w:tcBorders>
            <w:shd w:val="clear" w:color="auto" w:fill="auto"/>
            <w:vAlign w:val="bottom"/>
          </w:tcPr>
          <w:p w14:paraId="37644E10" w14:textId="77777777" w:rsidR="000104DD" w:rsidRPr="00421C0F" w:rsidRDefault="000104DD" w:rsidP="00DA3B3B">
            <w:pPr>
              <w:suppressAutoHyphens w:val="0"/>
              <w:spacing w:before="40" w:after="40" w:line="220" w:lineRule="exact"/>
              <w:jc w:val="right"/>
              <w:rPr>
                <w:sz w:val="18"/>
              </w:rPr>
            </w:pPr>
            <w:r w:rsidRPr="00B008F2">
              <w:rPr>
                <w:sz w:val="18"/>
              </w:rPr>
              <w:t>1</w:t>
            </w:r>
            <w:r w:rsidRPr="00421C0F">
              <w:rPr>
                <w:sz w:val="18"/>
              </w:rPr>
              <w:t>,</w:t>
            </w:r>
            <w:r w:rsidRPr="00B008F2">
              <w:rPr>
                <w:sz w:val="18"/>
              </w:rPr>
              <w:t>97</w:t>
            </w:r>
          </w:p>
        </w:tc>
        <w:tc>
          <w:tcPr>
            <w:tcW w:w="762" w:type="dxa"/>
            <w:tcBorders>
              <w:bottom w:val="single" w:sz="12" w:space="0" w:color="auto"/>
            </w:tcBorders>
            <w:shd w:val="clear" w:color="auto" w:fill="auto"/>
            <w:vAlign w:val="bottom"/>
          </w:tcPr>
          <w:p w14:paraId="1E1398A7" w14:textId="77777777" w:rsidR="000104DD" w:rsidRPr="00421C0F" w:rsidRDefault="000104DD" w:rsidP="00DA3B3B">
            <w:pPr>
              <w:suppressAutoHyphens w:val="0"/>
              <w:spacing w:before="40" w:after="40" w:line="220" w:lineRule="exact"/>
              <w:jc w:val="right"/>
              <w:rPr>
                <w:sz w:val="18"/>
              </w:rPr>
            </w:pPr>
            <w:r w:rsidRPr="00B008F2">
              <w:rPr>
                <w:sz w:val="18"/>
              </w:rPr>
              <w:t>1</w:t>
            </w:r>
            <w:r w:rsidRPr="00421C0F">
              <w:rPr>
                <w:sz w:val="18"/>
              </w:rPr>
              <w:t>,</w:t>
            </w:r>
            <w:r w:rsidRPr="00B008F2">
              <w:rPr>
                <w:sz w:val="18"/>
              </w:rPr>
              <w:t>91</w:t>
            </w:r>
          </w:p>
        </w:tc>
        <w:tc>
          <w:tcPr>
            <w:tcW w:w="761" w:type="dxa"/>
            <w:tcBorders>
              <w:bottom w:val="single" w:sz="12" w:space="0" w:color="auto"/>
            </w:tcBorders>
            <w:shd w:val="clear" w:color="auto" w:fill="auto"/>
            <w:vAlign w:val="bottom"/>
          </w:tcPr>
          <w:p w14:paraId="70D3F42A" w14:textId="77777777" w:rsidR="000104DD" w:rsidRPr="00421C0F" w:rsidRDefault="000104DD" w:rsidP="00DA3B3B">
            <w:pPr>
              <w:suppressAutoHyphens w:val="0"/>
              <w:spacing w:before="40" w:after="40" w:line="220" w:lineRule="exact"/>
              <w:jc w:val="right"/>
              <w:rPr>
                <w:sz w:val="18"/>
              </w:rPr>
            </w:pPr>
            <w:r w:rsidRPr="00B008F2">
              <w:rPr>
                <w:sz w:val="18"/>
              </w:rPr>
              <w:t>1</w:t>
            </w:r>
            <w:r w:rsidRPr="00421C0F">
              <w:rPr>
                <w:sz w:val="18"/>
              </w:rPr>
              <w:t>,</w:t>
            </w:r>
            <w:r w:rsidRPr="00B008F2">
              <w:rPr>
                <w:sz w:val="18"/>
              </w:rPr>
              <w:t>86</w:t>
            </w:r>
          </w:p>
        </w:tc>
        <w:tc>
          <w:tcPr>
            <w:tcW w:w="762" w:type="dxa"/>
            <w:tcBorders>
              <w:bottom w:val="single" w:sz="12" w:space="0" w:color="auto"/>
            </w:tcBorders>
            <w:shd w:val="clear" w:color="auto" w:fill="auto"/>
            <w:vAlign w:val="bottom"/>
          </w:tcPr>
          <w:p w14:paraId="0E4AE3A0" w14:textId="77777777" w:rsidR="000104DD" w:rsidRPr="00421C0F" w:rsidRDefault="000104DD" w:rsidP="00DA3B3B">
            <w:pPr>
              <w:suppressAutoHyphens w:val="0"/>
              <w:spacing w:before="40" w:after="40" w:line="220" w:lineRule="exact"/>
              <w:jc w:val="right"/>
              <w:rPr>
                <w:sz w:val="18"/>
              </w:rPr>
            </w:pPr>
            <w:r w:rsidRPr="00B008F2">
              <w:rPr>
                <w:sz w:val="18"/>
              </w:rPr>
              <w:t>1</w:t>
            </w:r>
            <w:r w:rsidRPr="00421C0F">
              <w:rPr>
                <w:sz w:val="18"/>
              </w:rPr>
              <w:t>,</w:t>
            </w:r>
            <w:r w:rsidRPr="00B008F2">
              <w:rPr>
                <w:sz w:val="18"/>
              </w:rPr>
              <w:t>82</w:t>
            </w:r>
          </w:p>
        </w:tc>
        <w:tc>
          <w:tcPr>
            <w:tcW w:w="762" w:type="dxa"/>
            <w:tcBorders>
              <w:bottom w:val="single" w:sz="12" w:space="0" w:color="auto"/>
            </w:tcBorders>
            <w:shd w:val="clear" w:color="auto" w:fill="auto"/>
            <w:vAlign w:val="bottom"/>
          </w:tcPr>
          <w:p w14:paraId="6A0B280C" w14:textId="77777777" w:rsidR="000104DD" w:rsidRPr="00421C0F" w:rsidRDefault="000104DD" w:rsidP="00DA3B3B">
            <w:pPr>
              <w:suppressAutoHyphens w:val="0"/>
              <w:spacing w:before="40" w:after="40" w:line="220" w:lineRule="exact"/>
              <w:jc w:val="right"/>
              <w:rPr>
                <w:sz w:val="18"/>
              </w:rPr>
            </w:pPr>
            <w:r w:rsidRPr="00B008F2">
              <w:rPr>
                <w:sz w:val="18"/>
              </w:rPr>
              <w:t>1</w:t>
            </w:r>
            <w:r w:rsidRPr="00421C0F">
              <w:rPr>
                <w:sz w:val="18"/>
              </w:rPr>
              <w:t>,</w:t>
            </w:r>
            <w:r w:rsidRPr="00B008F2">
              <w:rPr>
                <w:sz w:val="18"/>
              </w:rPr>
              <w:t>79</w:t>
            </w:r>
          </w:p>
        </w:tc>
      </w:tr>
    </w:tbl>
    <w:p w14:paraId="742702C1" w14:textId="5F1105D2" w:rsidR="000104DD" w:rsidRPr="0078767C" w:rsidRDefault="000104DD" w:rsidP="0078767C">
      <w:pPr>
        <w:pStyle w:val="SingleTxtG"/>
        <w:spacing w:before="120" w:after="240"/>
        <w:ind w:firstLine="170"/>
        <w:rPr>
          <w:sz w:val="18"/>
          <w:szCs w:val="18"/>
          <w:lang w:val="fr-FR"/>
        </w:rPr>
      </w:pPr>
      <w:r w:rsidRPr="00B008F2">
        <w:rPr>
          <w:i/>
          <w:iCs/>
          <w:sz w:val="18"/>
          <w:szCs w:val="18"/>
          <w:lang w:val="fr-FR"/>
        </w:rPr>
        <w:t>Source</w:t>
      </w:r>
      <w:r w:rsidR="0073237D" w:rsidRPr="0078767C">
        <w:rPr>
          <w:sz w:val="18"/>
          <w:szCs w:val="18"/>
          <w:lang w:val="fr-FR"/>
        </w:rPr>
        <w:t> :</w:t>
      </w:r>
      <w:r w:rsidRPr="0078767C">
        <w:rPr>
          <w:sz w:val="18"/>
          <w:szCs w:val="18"/>
          <w:lang w:val="fr-FR"/>
        </w:rPr>
        <w:t xml:space="preserve"> Institut national de statistique et de recensement (INEC)</w:t>
      </w:r>
      <w:r w:rsidR="00B008F2" w:rsidRPr="00B008F2">
        <w:rPr>
          <w:sz w:val="18"/>
          <w:szCs w:val="18"/>
          <w:lang w:val="fr-FR"/>
        </w:rPr>
        <w:t>.</w:t>
      </w:r>
      <w:r w:rsidRPr="0078767C">
        <w:rPr>
          <w:sz w:val="18"/>
          <w:szCs w:val="18"/>
          <w:lang w:val="fr-FR"/>
        </w:rPr>
        <w:t xml:space="preserve"> Taux de fécondité</w:t>
      </w:r>
      <w:r w:rsidR="00B008F2" w:rsidRPr="00B008F2">
        <w:rPr>
          <w:sz w:val="18"/>
          <w:szCs w:val="18"/>
          <w:lang w:val="fr-FR"/>
        </w:rPr>
        <w:t>.</w:t>
      </w:r>
      <w:r w:rsidRPr="0078767C">
        <w:rPr>
          <w:sz w:val="18"/>
          <w:szCs w:val="18"/>
          <w:lang w:val="fr-FR"/>
        </w:rPr>
        <w:t xml:space="preserve"> Huitième recensement de la population et septième recensement du logement </w:t>
      </w:r>
      <w:r w:rsidRPr="00B008F2">
        <w:rPr>
          <w:sz w:val="18"/>
          <w:szCs w:val="18"/>
          <w:lang w:val="fr-FR"/>
        </w:rPr>
        <w:t>2022</w:t>
      </w:r>
      <w:r w:rsidR="00B008F2" w:rsidRPr="00B008F2">
        <w:rPr>
          <w:sz w:val="18"/>
          <w:szCs w:val="18"/>
          <w:lang w:val="fr-FR"/>
        </w:rPr>
        <w:t>.</w:t>
      </w:r>
    </w:p>
    <w:p w14:paraId="17A1ABF0" w14:textId="6D264966" w:rsidR="000104DD" w:rsidRPr="00C647F4" w:rsidRDefault="000104DD" w:rsidP="002761B6">
      <w:pPr>
        <w:pStyle w:val="SingleTxtG"/>
      </w:pPr>
      <w:r w:rsidRPr="00B008F2">
        <w:rPr>
          <w:lang w:val="fr-FR"/>
        </w:rPr>
        <w:t>14</w:t>
      </w:r>
      <w:r w:rsidR="00B008F2" w:rsidRPr="00B008F2">
        <w:rPr>
          <w:lang w:val="fr-FR"/>
        </w:rPr>
        <w:t>.</w:t>
      </w:r>
      <w:r>
        <w:rPr>
          <w:lang w:val="fr-FR"/>
        </w:rPr>
        <w:tab/>
        <w:t xml:space="preserve">En </w:t>
      </w:r>
      <w:r w:rsidRPr="00B008F2">
        <w:rPr>
          <w:lang w:val="fr-FR"/>
        </w:rPr>
        <w:t>2022</w:t>
      </w:r>
      <w:r>
        <w:rPr>
          <w:lang w:val="fr-FR"/>
        </w:rPr>
        <w:t xml:space="preserve">, </w:t>
      </w:r>
      <w:r w:rsidRPr="00B008F2">
        <w:rPr>
          <w:lang w:val="fr-FR"/>
        </w:rPr>
        <w:t>5</w:t>
      </w:r>
      <w:r>
        <w:rPr>
          <w:lang w:val="fr-FR"/>
        </w:rPr>
        <w:t> </w:t>
      </w:r>
      <w:r w:rsidRPr="00B008F2">
        <w:rPr>
          <w:lang w:val="fr-FR"/>
        </w:rPr>
        <w:t>188</w:t>
      </w:r>
      <w:r>
        <w:rPr>
          <w:lang w:val="fr-FR"/>
        </w:rPr>
        <w:t> </w:t>
      </w:r>
      <w:r w:rsidRPr="00B008F2">
        <w:rPr>
          <w:lang w:val="fr-FR"/>
        </w:rPr>
        <w:t>827</w:t>
      </w:r>
      <w:r>
        <w:rPr>
          <w:lang w:val="fr-FR"/>
        </w:rPr>
        <w:t> familles ont été recensées en Équateur</w:t>
      </w:r>
      <w:r w:rsidR="00B008F2" w:rsidRPr="00B008F2">
        <w:rPr>
          <w:lang w:val="fr-FR"/>
        </w:rPr>
        <w:t>.</w:t>
      </w:r>
      <w:r>
        <w:rPr>
          <w:lang w:val="fr-FR"/>
        </w:rPr>
        <w:t xml:space="preserve"> Chaque ménage compte en moyenne </w:t>
      </w:r>
      <w:r w:rsidRPr="00B008F2">
        <w:rPr>
          <w:lang w:val="fr-FR"/>
        </w:rPr>
        <w:t>3</w:t>
      </w:r>
      <w:r>
        <w:rPr>
          <w:lang w:val="fr-FR"/>
        </w:rPr>
        <w:t>,</w:t>
      </w:r>
      <w:r w:rsidRPr="00B008F2">
        <w:rPr>
          <w:lang w:val="fr-FR"/>
        </w:rPr>
        <w:t>26</w:t>
      </w:r>
      <w:r>
        <w:rPr>
          <w:lang w:val="fr-FR"/>
        </w:rPr>
        <w:t> personnes</w:t>
      </w:r>
      <w:r w:rsidR="00B008F2" w:rsidRPr="00B008F2">
        <w:rPr>
          <w:lang w:val="fr-FR"/>
        </w:rPr>
        <w:t>.</w:t>
      </w:r>
    </w:p>
    <w:p w14:paraId="304DD98D" w14:textId="15AEA5B9" w:rsidR="000104DD" w:rsidRDefault="000104DD" w:rsidP="002761B6">
      <w:pPr>
        <w:pStyle w:val="H23G"/>
      </w:pPr>
      <w:bookmarkStart w:id="3" w:name="_Toc180057154"/>
      <w:r>
        <w:rPr>
          <w:lang w:val="fr-FR"/>
        </w:rPr>
        <w:lastRenderedPageBreak/>
        <w:tab/>
      </w:r>
      <w:r w:rsidRPr="00B008F2">
        <w:rPr>
          <w:lang w:val="fr-FR"/>
        </w:rPr>
        <w:t>2</w:t>
      </w:r>
      <w:r w:rsidR="00B008F2" w:rsidRPr="00B008F2">
        <w:rPr>
          <w:lang w:val="fr-FR"/>
        </w:rPr>
        <w:t>.</w:t>
      </w:r>
      <w:r>
        <w:rPr>
          <w:lang w:val="fr-FR"/>
        </w:rPr>
        <w:tab/>
        <w:t>Indicateurs sociaux, économiques et culturels</w:t>
      </w:r>
      <w:bookmarkEnd w:id="3"/>
    </w:p>
    <w:p w14:paraId="359FB503" w14:textId="5AF9F96B" w:rsidR="000104DD" w:rsidRPr="00BF148A" w:rsidRDefault="000104DD" w:rsidP="002761B6">
      <w:pPr>
        <w:pStyle w:val="SingleTxtG"/>
        <w:rPr>
          <w:spacing w:val="-1"/>
        </w:rPr>
      </w:pPr>
      <w:r w:rsidRPr="00B008F2">
        <w:rPr>
          <w:spacing w:val="-2"/>
          <w:lang w:val="fr-FR"/>
        </w:rPr>
        <w:t>15</w:t>
      </w:r>
      <w:r w:rsidR="00B008F2" w:rsidRPr="00B008F2">
        <w:rPr>
          <w:spacing w:val="-2"/>
          <w:lang w:val="fr-FR"/>
        </w:rPr>
        <w:t>.</w:t>
      </w:r>
      <w:r w:rsidRPr="00BF148A">
        <w:rPr>
          <w:spacing w:val="-2"/>
          <w:lang w:val="fr-FR"/>
        </w:rPr>
        <w:tab/>
        <w:t xml:space="preserve">Entre </w:t>
      </w:r>
      <w:r w:rsidRPr="00B008F2">
        <w:rPr>
          <w:spacing w:val="-2"/>
          <w:lang w:val="fr-FR"/>
        </w:rPr>
        <w:t>2018</w:t>
      </w:r>
      <w:r w:rsidRPr="00BF148A">
        <w:rPr>
          <w:spacing w:val="-2"/>
          <w:lang w:val="fr-FR"/>
        </w:rPr>
        <w:t xml:space="preserve"> et </w:t>
      </w:r>
      <w:r w:rsidRPr="00B008F2">
        <w:rPr>
          <w:spacing w:val="-2"/>
          <w:lang w:val="fr-FR"/>
        </w:rPr>
        <w:t>2021</w:t>
      </w:r>
      <w:r w:rsidRPr="00BF148A">
        <w:rPr>
          <w:spacing w:val="-2"/>
          <w:lang w:val="fr-FR"/>
        </w:rPr>
        <w:t>, l</w:t>
      </w:r>
      <w:r w:rsidR="0073237D" w:rsidRPr="00BF148A">
        <w:rPr>
          <w:spacing w:val="-2"/>
          <w:lang w:val="fr-FR"/>
        </w:rPr>
        <w:t>’</w:t>
      </w:r>
      <w:r w:rsidRPr="00BF148A">
        <w:rPr>
          <w:spacing w:val="-2"/>
          <w:lang w:val="fr-FR"/>
        </w:rPr>
        <w:t>Équateur a perdu six places dans le classement établi selon l</w:t>
      </w:r>
      <w:r w:rsidR="0073237D" w:rsidRPr="00BF148A">
        <w:rPr>
          <w:spacing w:val="-2"/>
          <w:lang w:val="fr-FR"/>
        </w:rPr>
        <w:t>’</w:t>
      </w:r>
      <w:r w:rsidRPr="00BF148A">
        <w:rPr>
          <w:spacing w:val="-2"/>
          <w:lang w:val="fr-FR"/>
        </w:rPr>
        <w:t>indice de développement humain du Programme des Nations Unies pour le développement</w:t>
      </w:r>
      <w:r w:rsidRPr="00BF148A">
        <w:rPr>
          <w:spacing w:val="-1"/>
          <w:lang w:val="fr-FR"/>
        </w:rPr>
        <w:t xml:space="preserve"> </w:t>
      </w:r>
      <w:r w:rsidRPr="00BF148A">
        <w:rPr>
          <w:spacing w:val="-2"/>
          <w:lang w:val="fr-FR"/>
        </w:rPr>
        <w:t>(PNUD), du fait de la crise aggravée par la pandémie de COVID-</w:t>
      </w:r>
      <w:r w:rsidRPr="00B008F2">
        <w:rPr>
          <w:spacing w:val="-2"/>
          <w:lang w:val="fr-FR"/>
        </w:rPr>
        <w:t>19</w:t>
      </w:r>
      <w:r w:rsidR="00B008F2" w:rsidRPr="00B008F2">
        <w:rPr>
          <w:spacing w:val="-2"/>
          <w:lang w:val="fr-FR"/>
        </w:rPr>
        <w:t>.</w:t>
      </w:r>
      <w:r w:rsidRPr="00BF148A">
        <w:rPr>
          <w:spacing w:val="-2"/>
          <w:lang w:val="fr-FR"/>
        </w:rPr>
        <w:t xml:space="preserve"> Le pays est ensuite remonté dans le classement, gagnant </w:t>
      </w:r>
      <w:r w:rsidRPr="00B008F2">
        <w:rPr>
          <w:spacing w:val="-2"/>
          <w:lang w:val="fr-FR"/>
        </w:rPr>
        <w:t>12</w:t>
      </w:r>
      <w:r w:rsidRPr="00BF148A">
        <w:rPr>
          <w:spacing w:val="-2"/>
          <w:lang w:val="fr-FR"/>
        </w:rPr>
        <w:t xml:space="preserve"> places pour se hisser à la </w:t>
      </w:r>
      <w:r w:rsidRPr="00B008F2">
        <w:rPr>
          <w:spacing w:val="-2"/>
          <w:lang w:val="fr-FR"/>
        </w:rPr>
        <w:t>83</w:t>
      </w:r>
      <w:r w:rsidRPr="00BF148A">
        <w:rPr>
          <w:spacing w:val="-2"/>
          <w:vertAlign w:val="superscript"/>
          <w:lang w:val="fr-FR"/>
        </w:rPr>
        <w:t>e</w:t>
      </w:r>
      <w:r w:rsidRPr="00BF148A">
        <w:rPr>
          <w:spacing w:val="-2"/>
          <w:lang w:val="fr-FR"/>
        </w:rPr>
        <w:t xml:space="preserve"> place sur </w:t>
      </w:r>
      <w:r w:rsidRPr="00B008F2">
        <w:rPr>
          <w:spacing w:val="-2"/>
          <w:lang w:val="fr-FR"/>
        </w:rPr>
        <w:t>193</w:t>
      </w:r>
      <w:r w:rsidRPr="00BF148A">
        <w:rPr>
          <w:spacing w:val="-2"/>
          <w:lang w:val="fr-FR"/>
        </w:rPr>
        <w:t xml:space="preserve"> pays en </w:t>
      </w:r>
      <w:r w:rsidRPr="00B008F2">
        <w:rPr>
          <w:spacing w:val="-2"/>
          <w:lang w:val="fr-FR"/>
        </w:rPr>
        <w:t>2024</w:t>
      </w:r>
      <w:r w:rsidR="00B008F2" w:rsidRPr="00B008F2">
        <w:rPr>
          <w:spacing w:val="-2"/>
          <w:lang w:val="fr-FR"/>
        </w:rPr>
        <w:t>.</w:t>
      </w:r>
    </w:p>
    <w:p w14:paraId="4AF0162C" w14:textId="67AD7BCE" w:rsidR="000104DD" w:rsidRPr="00C647F4" w:rsidRDefault="000104DD" w:rsidP="002761B6">
      <w:pPr>
        <w:pStyle w:val="SingleTxtG"/>
      </w:pPr>
      <w:r w:rsidRPr="00B008F2">
        <w:rPr>
          <w:lang w:val="fr-FR"/>
        </w:rPr>
        <w:t>16</w:t>
      </w:r>
      <w:r w:rsidR="00B008F2" w:rsidRPr="00B008F2">
        <w:rPr>
          <w:lang w:val="fr-FR"/>
        </w:rPr>
        <w:t>.</w:t>
      </w:r>
      <w:r>
        <w:rPr>
          <w:lang w:val="fr-FR"/>
        </w:rPr>
        <w:tab/>
        <w:t xml:space="preserve">En </w:t>
      </w:r>
      <w:r w:rsidRPr="00B008F2">
        <w:rPr>
          <w:lang w:val="fr-FR"/>
        </w:rPr>
        <w:t>2023</w:t>
      </w:r>
      <w:r>
        <w:rPr>
          <w:lang w:val="fr-FR"/>
        </w:rPr>
        <w:t xml:space="preserve">, la pauvreté monétaire concernait </w:t>
      </w:r>
      <w:r w:rsidRPr="00B008F2">
        <w:rPr>
          <w:lang w:val="fr-FR"/>
        </w:rPr>
        <w:t>23</w:t>
      </w:r>
      <w:r>
        <w:rPr>
          <w:lang w:val="fr-FR"/>
        </w:rPr>
        <w:t>,</w:t>
      </w:r>
      <w:r w:rsidRPr="00B008F2">
        <w:rPr>
          <w:lang w:val="fr-FR"/>
        </w:rPr>
        <w:t>9</w:t>
      </w:r>
      <w:r w:rsidR="0073237D">
        <w:rPr>
          <w:lang w:val="fr-FR"/>
        </w:rPr>
        <w:t> %</w:t>
      </w:r>
      <w:r>
        <w:rPr>
          <w:lang w:val="fr-FR"/>
        </w:rPr>
        <w:t xml:space="preserve"> de la population et l</w:t>
      </w:r>
      <w:r w:rsidR="0073237D">
        <w:rPr>
          <w:lang w:val="fr-FR"/>
        </w:rPr>
        <w:t>’</w:t>
      </w:r>
      <w:r>
        <w:rPr>
          <w:lang w:val="fr-FR"/>
        </w:rPr>
        <w:t xml:space="preserve">extrême pauvreté monétaire </w:t>
      </w:r>
      <w:r w:rsidRPr="00B008F2">
        <w:rPr>
          <w:lang w:val="fr-FR"/>
        </w:rPr>
        <w:t>8</w:t>
      </w:r>
      <w:r>
        <w:rPr>
          <w:lang w:val="fr-FR"/>
        </w:rPr>
        <w:t>,</w:t>
      </w:r>
      <w:r w:rsidRPr="00B008F2">
        <w:rPr>
          <w:lang w:val="fr-FR"/>
        </w:rPr>
        <w:t>7</w:t>
      </w:r>
      <w:r w:rsidR="0073237D">
        <w:rPr>
          <w:lang w:val="fr-FR"/>
        </w:rPr>
        <w:t> %</w:t>
      </w:r>
      <w:r w:rsidR="00B008F2" w:rsidRPr="00B008F2">
        <w:rPr>
          <w:lang w:val="fr-FR"/>
        </w:rPr>
        <w:t>.</w:t>
      </w:r>
      <w:r>
        <w:rPr>
          <w:lang w:val="fr-FR"/>
        </w:rPr>
        <w:t xml:space="preserve"> L</w:t>
      </w:r>
      <w:r w:rsidR="0073237D">
        <w:rPr>
          <w:lang w:val="fr-FR"/>
        </w:rPr>
        <w:t>’</w:t>
      </w:r>
      <w:r>
        <w:rPr>
          <w:lang w:val="fr-FR"/>
        </w:rPr>
        <w:t>indice d</w:t>
      </w:r>
      <w:r w:rsidR="0073237D">
        <w:rPr>
          <w:lang w:val="fr-FR"/>
        </w:rPr>
        <w:t>’</w:t>
      </w:r>
      <w:r>
        <w:rPr>
          <w:lang w:val="fr-FR"/>
        </w:rPr>
        <w:t xml:space="preserve">inégalité de Gini était de </w:t>
      </w:r>
      <w:r w:rsidRPr="00B008F2">
        <w:rPr>
          <w:lang w:val="fr-FR"/>
        </w:rPr>
        <w:t>0</w:t>
      </w:r>
      <w:r>
        <w:rPr>
          <w:lang w:val="fr-FR"/>
        </w:rPr>
        <w:t>,</w:t>
      </w:r>
      <w:r w:rsidRPr="00B008F2">
        <w:rPr>
          <w:lang w:val="fr-FR"/>
        </w:rPr>
        <w:t>461</w:t>
      </w:r>
      <w:r>
        <w:rPr>
          <w:lang w:val="fr-FR"/>
        </w:rPr>
        <w:t xml:space="preserve"> pour cette même année</w:t>
      </w:r>
      <w:r w:rsidR="00B008F2" w:rsidRPr="00B008F2">
        <w:rPr>
          <w:lang w:val="fr-FR"/>
        </w:rPr>
        <w:t>.</w:t>
      </w:r>
      <w:r>
        <w:rPr>
          <w:lang w:val="fr-FR"/>
        </w:rPr>
        <w:t xml:space="preserve"> Le taux de pauvreté multidimensionnelle était de </w:t>
      </w:r>
      <w:r w:rsidRPr="00B008F2">
        <w:rPr>
          <w:lang w:val="fr-FR"/>
        </w:rPr>
        <w:t>36</w:t>
      </w:r>
      <w:r>
        <w:rPr>
          <w:lang w:val="fr-FR"/>
        </w:rPr>
        <w:t>,</w:t>
      </w:r>
      <w:r w:rsidRPr="00B008F2">
        <w:rPr>
          <w:lang w:val="fr-FR"/>
        </w:rPr>
        <w:t>9</w:t>
      </w:r>
      <w:r w:rsidR="0073237D">
        <w:rPr>
          <w:lang w:val="fr-FR"/>
        </w:rPr>
        <w:t> %</w:t>
      </w:r>
      <w:r>
        <w:rPr>
          <w:lang w:val="fr-FR"/>
        </w:rPr>
        <w:t xml:space="preserve"> et la pauvreté liée aux besoins fondamentaux non satisfaits touchait </w:t>
      </w:r>
      <w:r w:rsidRPr="00B008F2">
        <w:rPr>
          <w:lang w:val="fr-FR"/>
        </w:rPr>
        <w:t>28</w:t>
      </w:r>
      <w:r>
        <w:rPr>
          <w:lang w:val="fr-FR"/>
        </w:rPr>
        <w:t>,</w:t>
      </w:r>
      <w:r w:rsidRPr="00B008F2">
        <w:rPr>
          <w:lang w:val="fr-FR"/>
        </w:rPr>
        <w:t>4</w:t>
      </w:r>
      <w:r w:rsidR="0073237D">
        <w:rPr>
          <w:lang w:val="fr-FR"/>
        </w:rPr>
        <w:t> %</w:t>
      </w:r>
      <w:r>
        <w:rPr>
          <w:lang w:val="fr-FR"/>
        </w:rPr>
        <w:t xml:space="preserve"> de la population</w:t>
      </w:r>
      <w:r w:rsidR="00B008F2" w:rsidRPr="00B008F2">
        <w:rPr>
          <w:lang w:val="fr-FR"/>
        </w:rPr>
        <w:t>.</w:t>
      </w:r>
    </w:p>
    <w:p w14:paraId="778F66E7" w14:textId="2935C5FD" w:rsidR="000104DD" w:rsidRPr="00351429" w:rsidRDefault="000104DD" w:rsidP="001727E6">
      <w:pPr>
        <w:pStyle w:val="Heading1"/>
        <w:spacing w:after="120"/>
      </w:pPr>
      <w:r w:rsidRPr="001727E6">
        <w:rPr>
          <w:b/>
          <w:bCs/>
          <w:lang w:val="fr-FR"/>
        </w:rPr>
        <w:t>Indicateurs</w:t>
      </w:r>
      <w:r w:rsidRPr="00351429">
        <w:rPr>
          <w:lang w:val="fr-FR"/>
        </w:rPr>
        <w:t xml:space="preserve"> </w:t>
      </w:r>
      <w:r w:rsidRPr="001727E6">
        <w:rPr>
          <w:b/>
          <w:bCs/>
          <w:lang w:val="fr-FR"/>
        </w:rPr>
        <w:t>de pauvreté pour les années </w:t>
      </w:r>
      <w:r w:rsidRPr="00B008F2">
        <w:rPr>
          <w:b/>
          <w:bCs/>
          <w:lang w:val="fr-FR"/>
        </w:rPr>
        <w:t>2018</w:t>
      </w:r>
      <w:r w:rsidRPr="001727E6">
        <w:rPr>
          <w:b/>
          <w:bCs/>
          <w:lang w:val="fr-FR"/>
        </w:rPr>
        <w:t>-</w:t>
      </w:r>
      <w:r w:rsidRPr="00B008F2">
        <w:rPr>
          <w:b/>
          <w:bCs/>
          <w:lang w:val="fr-FR"/>
        </w:rPr>
        <w:t>2023</w:t>
      </w:r>
    </w:p>
    <w:tbl>
      <w:tblPr>
        <w:tblW w:w="7370" w:type="dxa"/>
        <w:tblInd w:w="1134" w:type="dxa"/>
        <w:tblLayout w:type="fixed"/>
        <w:tblCellMar>
          <w:left w:w="0" w:type="dxa"/>
          <w:right w:w="0" w:type="dxa"/>
        </w:tblCellMar>
        <w:tblLook w:val="04A0" w:firstRow="1" w:lastRow="0" w:firstColumn="1" w:lastColumn="0" w:noHBand="0" w:noVBand="1"/>
      </w:tblPr>
      <w:tblGrid>
        <w:gridCol w:w="644"/>
        <w:gridCol w:w="2304"/>
        <w:gridCol w:w="1474"/>
        <w:gridCol w:w="1474"/>
        <w:gridCol w:w="1474"/>
      </w:tblGrid>
      <w:tr w:rsidR="002761B6" w:rsidRPr="00B647C5" w14:paraId="5372A5AE" w14:textId="77777777" w:rsidTr="002761B6">
        <w:trPr>
          <w:tblHeader/>
        </w:trPr>
        <w:tc>
          <w:tcPr>
            <w:tcW w:w="644" w:type="dxa"/>
            <w:vMerge w:val="restart"/>
            <w:tcBorders>
              <w:top w:val="single" w:sz="4" w:space="0" w:color="auto"/>
              <w:bottom w:val="single" w:sz="12" w:space="0" w:color="auto"/>
            </w:tcBorders>
            <w:shd w:val="clear" w:color="auto" w:fill="auto"/>
            <w:vAlign w:val="bottom"/>
          </w:tcPr>
          <w:p w14:paraId="536BB2B7" w14:textId="77777777" w:rsidR="000104DD" w:rsidRPr="002761B6" w:rsidRDefault="000104DD" w:rsidP="002761B6">
            <w:pPr>
              <w:suppressAutoHyphens w:val="0"/>
              <w:spacing w:before="80" w:after="80" w:line="200" w:lineRule="exact"/>
              <w:rPr>
                <w:i/>
                <w:sz w:val="16"/>
              </w:rPr>
            </w:pPr>
            <w:r w:rsidRPr="00B008F2">
              <w:rPr>
                <w:i/>
                <w:sz w:val="16"/>
              </w:rPr>
              <w:t>Période</w:t>
            </w:r>
          </w:p>
        </w:tc>
        <w:tc>
          <w:tcPr>
            <w:tcW w:w="2304" w:type="dxa"/>
            <w:vMerge w:val="restart"/>
            <w:tcBorders>
              <w:top w:val="single" w:sz="4" w:space="0" w:color="auto"/>
              <w:bottom w:val="single" w:sz="12" w:space="0" w:color="auto"/>
            </w:tcBorders>
            <w:shd w:val="clear" w:color="auto" w:fill="auto"/>
            <w:vAlign w:val="bottom"/>
          </w:tcPr>
          <w:p w14:paraId="65B3E7A0" w14:textId="77777777" w:rsidR="000104DD" w:rsidRPr="002761B6" w:rsidRDefault="000104DD" w:rsidP="002761B6">
            <w:pPr>
              <w:suppressAutoHyphens w:val="0"/>
              <w:spacing w:before="80" w:after="80" w:line="200" w:lineRule="exact"/>
              <w:rPr>
                <w:i/>
                <w:sz w:val="16"/>
              </w:rPr>
            </w:pPr>
            <w:r w:rsidRPr="00B008F2">
              <w:rPr>
                <w:i/>
                <w:sz w:val="16"/>
              </w:rPr>
              <w:t>Indicateur</w:t>
            </w:r>
          </w:p>
        </w:tc>
        <w:tc>
          <w:tcPr>
            <w:tcW w:w="1474" w:type="dxa"/>
            <w:tcBorders>
              <w:top w:val="single" w:sz="4" w:space="0" w:color="auto"/>
              <w:bottom w:val="single" w:sz="4" w:space="0" w:color="auto"/>
              <w:right w:val="single" w:sz="24" w:space="0" w:color="FFFFFF" w:themeColor="background1"/>
            </w:tcBorders>
            <w:shd w:val="clear" w:color="auto" w:fill="auto"/>
            <w:vAlign w:val="bottom"/>
          </w:tcPr>
          <w:p w14:paraId="41C9DA77" w14:textId="77777777" w:rsidR="000104DD" w:rsidRPr="002761B6" w:rsidRDefault="000104DD" w:rsidP="002761B6">
            <w:pPr>
              <w:suppressAutoHyphens w:val="0"/>
              <w:spacing w:before="80" w:after="80" w:line="200" w:lineRule="exact"/>
              <w:jc w:val="right"/>
              <w:rPr>
                <w:i/>
                <w:sz w:val="16"/>
              </w:rPr>
            </w:pPr>
            <w:r w:rsidRPr="00B008F2">
              <w:rPr>
                <w:i/>
                <w:sz w:val="16"/>
              </w:rPr>
              <w:t>Niveau national</w:t>
            </w:r>
          </w:p>
        </w:tc>
        <w:tc>
          <w:tcPr>
            <w:tcW w:w="2948" w:type="dxa"/>
            <w:gridSpan w:val="2"/>
            <w:tcBorders>
              <w:top w:val="single" w:sz="4" w:space="0" w:color="auto"/>
              <w:left w:val="single" w:sz="24" w:space="0" w:color="FFFFFF" w:themeColor="background1"/>
              <w:bottom w:val="single" w:sz="4" w:space="0" w:color="auto"/>
            </w:tcBorders>
            <w:shd w:val="clear" w:color="auto" w:fill="auto"/>
            <w:vAlign w:val="bottom"/>
          </w:tcPr>
          <w:p w14:paraId="77CECBF0" w14:textId="77777777" w:rsidR="000104DD" w:rsidRPr="002761B6" w:rsidRDefault="000104DD" w:rsidP="002761B6">
            <w:pPr>
              <w:suppressAutoHyphens w:val="0"/>
              <w:spacing w:before="80" w:after="80" w:line="200" w:lineRule="exact"/>
              <w:jc w:val="center"/>
              <w:rPr>
                <w:i/>
                <w:sz w:val="16"/>
              </w:rPr>
            </w:pPr>
            <w:r w:rsidRPr="00B008F2">
              <w:rPr>
                <w:i/>
                <w:sz w:val="16"/>
              </w:rPr>
              <w:t>Zone</w:t>
            </w:r>
          </w:p>
        </w:tc>
      </w:tr>
      <w:tr w:rsidR="002761B6" w:rsidRPr="002761B6" w14:paraId="47B155F9" w14:textId="77777777" w:rsidTr="002761B6">
        <w:trPr>
          <w:tblHeader/>
        </w:trPr>
        <w:tc>
          <w:tcPr>
            <w:tcW w:w="644" w:type="dxa"/>
            <w:vMerge/>
            <w:tcBorders>
              <w:bottom w:val="single" w:sz="12" w:space="0" w:color="auto"/>
            </w:tcBorders>
            <w:shd w:val="clear" w:color="auto" w:fill="auto"/>
            <w:vAlign w:val="bottom"/>
          </w:tcPr>
          <w:p w14:paraId="704AE8D6" w14:textId="77777777" w:rsidR="000104DD" w:rsidRPr="002761B6" w:rsidRDefault="000104DD" w:rsidP="002761B6">
            <w:pPr>
              <w:suppressAutoHyphens w:val="0"/>
              <w:spacing w:before="40" w:after="40" w:line="220" w:lineRule="exact"/>
              <w:rPr>
                <w:sz w:val="18"/>
              </w:rPr>
            </w:pPr>
          </w:p>
        </w:tc>
        <w:tc>
          <w:tcPr>
            <w:tcW w:w="2304" w:type="dxa"/>
            <w:vMerge/>
            <w:tcBorders>
              <w:bottom w:val="single" w:sz="12" w:space="0" w:color="auto"/>
            </w:tcBorders>
            <w:shd w:val="clear" w:color="auto" w:fill="auto"/>
            <w:vAlign w:val="bottom"/>
          </w:tcPr>
          <w:p w14:paraId="04D357C7" w14:textId="77777777" w:rsidR="000104DD" w:rsidRPr="002761B6" w:rsidRDefault="000104DD" w:rsidP="002761B6">
            <w:pPr>
              <w:suppressAutoHyphens w:val="0"/>
              <w:spacing w:before="40" w:after="40" w:line="220" w:lineRule="exact"/>
              <w:jc w:val="right"/>
              <w:rPr>
                <w:sz w:val="18"/>
              </w:rPr>
            </w:pPr>
          </w:p>
        </w:tc>
        <w:tc>
          <w:tcPr>
            <w:tcW w:w="1474" w:type="dxa"/>
            <w:tcBorders>
              <w:top w:val="single" w:sz="4" w:space="0" w:color="auto"/>
              <w:bottom w:val="single" w:sz="12" w:space="0" w:color="auto"/>
              <w:right w:val="single" w:sz="24" w:space="0" w:color="FFFFFF" w:themeColor="background1"/>
            </w:tcBorders>
            <w:shd w:val="clear" w:color="auto" w:fill="auto"/>
            <w:vAlign w:val="bottom"/>
          </w:tcPr>
          <w:p w14:paraId="3ADB0E7D" w14:textId="77777777" w:rsidR="000104DD" w:rsidRPr="002761B6" w:rsidRDefault="000104DD" w:rsidP="002761B6">
            <w:pPr>
              <w:suppressAutoHyphens w:val="0"/>
              <w:spacing w:before="80" w:after="80" w:line="200" w:lineRule="exact"/>
              <w:jc w:val="right"/>
              <w:rPr>
                <w:i/>
                <w:spacing w:val="4"/>
                <w:w w:val="103"/>
                <w:kern w:val="14"/>
                <w:sz w:val="16"/>
              </w:rPr>
            </w:pPr>
            <w:r w:rsidRPr="00B008F2">
              <w:rPr>
                <w:i/>
                <w:spacing w:val="4"/>
                <w:w w:val="103"/>
                <w:kern w:val="14"/>
                <w:sz w:val="16"/>
              </w:rPr>
              <w:t>Total</w:t>
            </w:r>
          </w:p>
        </w:tc>
        <w:tc>
          <w:tcPr>
            <w:tcW w:w="1474" w:type="dxa"/>
            <w:tcBorders>
              <w:top w:val="single" w:sz="4" w:space="0" w:color="auto"/>
              <w:left w:val="single" w:sz="24" w:space="0" w:color="FFFFFF" w:themeColor="background1"/>
              <w:bottom w:val="single" w:sz="12" w:space="0" w:color="auto"/>
            </w:tcBorders>
            <w:shd w:val="clear" w:color="auto" w:fill="auto"/>
            <w:vAlign w:val="bottom"/>
          </w:tcPr>
          <w:p w14:paraId="00C796CC" w14:textId="4318E1FF" w:rsidR="000104DD" w:rsidRPr="002761B6" w:rsidRDefault="00265B63" w:rsidP="002761B6">
            <w:pPr>
              <w:suppressAutoHyphens w:val="0"/>
              <w:spacing w:before="80" w:after="80" w:line="200" w:lineRule="exact"/>
              <w:jc w:val="right"/>
              <w:rPr>
                <w:i/>
                <w:spacing w:val="4"/>
                <w:w w:val="103"/>
                <w:kern w:val="14"/>
                <w:sz w:val="16"/>
              </w:rPr>
            </w:pPr>
            <w:r w:rsidRPr="00B008F2">
              <w:rPr>
                <w:i/>
                <w:spacing w:val="4"/>
                <w:w w:val="103"/>
                <w:kern w:val="14"/>
                <w:sz w:val="16"/>
              </w:rPr>
              <w:t>u</w:t>
            </w:r>
            <w:r w:rsidR="000104DD" w:rsidRPr="00B008F2">
              <w:rPr>
                <w:i/>
                <w:spacing w:val="4"/>
                <w:w w:val="103"/>
                <w:kern w:val="14"/>
                <w:sz w:val="16"/>
              </w:rPr>
              <w:t>rbaine</w:t>
            </w:r>
          </w:p>
        </w:tc>
        <w:tc>
          <w:tcPr>
            <w:tcW w:w="1474" w:type="dxa"/>
            <w:tcBorders>
              <w:top w:val="single" w:sz="4" w:space="0" w:color="auto"/>
              <w:bottom w:val="single" w:sz="12" w:space="0" w:color="auto"/>
            </w:tcBorders>
            <w:shd w:val="clear" w:color="auto" w:fill="auto"/>
            <w:vAlign w:val="bottom"/>
          </w:tcPr>
          <w:p w14:paraId="03F0CB3B" w14:textId="5B9684A5" w:rsidR="000104DD" w:rsidRPr="00B008F2" w:rsidRDefault="00265B63" w:rsidP="002761B6">
            <w:pPr>
              <w:suppressAutoHyphens w:val="0"/>
              <w:spacing w:before="80" w:after="80" w:line="200" w:lineRule="exact"/>
              <w:jc w:val="right"/>
              <w:rPr>
                <w:i/>
                <w:spacing w:val="4"/>
                <w:w w:val="103"/>
                <w:kern w:val="14"/>
                <w:sz w:val="16"/>
              </w:rPr>
            </w:pPr>
            <w:r w:rsidRPr="00B008F2">
              <w:rPr>
                <w:i/>
                <w:spacing w:val="4"/>
                <w:w w:val="103"/>
                <w:kern w:val="14"/>
                <w:sz w:val="16"/>
              </w:rPr>
              <w:t>r</w:t>
            </w:r>
            <w:r w:rsidR="000104DD" w:rsidRPr="00B008F2">
              <w:rPr>
                <w:i/>
                <w:spacing w:val="4"/>
                <w:w w:val="103"/>
                <w:kern w:val="14"/>
                <w:sz w:val="16"/>
              </w:rPr>
              <w:t>urale</w:t>
            </w:r>
          </w:p>
        </w:tc>
      </w:tr>
      <w:tr w:rsidR="000104DD" w:rsidRPr="002761B6" w14:paraId="27484359" w14:textId="77777777" w:rsidTr="002761B6">
        <w:tc>
          <w:tcPr>
            <w:tcW w:w="644" w:type="dxa"/>
            <w:shd w:val="clear" w:color="auto" w:fill="auto"/>
          </w:tcPr>
          <w:p w14:paraId="3785C5BF" w14:textId="77777777" w:rsidR="000104DD" w:rsidRPr="002761B6" w:rsidRDefault="000104DD" w:rsidP="002761B6">
            <w:pPr>
              <w:suppressAutoHyphens w:val="0"/>
              <w:spacing w:before="40" w:after="40" w:line="220" w:lineRule="exact"/>
              <w:rPr>
                <w:sz w:val="18"/>
              </w:rPr>
            </w:pPr>
            <w:r w:rsidRPr="00B008F2">
              <w:rPr>
                <w:sz w:val="18"/>
              </w:rPr>
              <w:t>2018</w:t>
            </w:r>
          </w:p>
        </w:tc>
        <w:tc>
          <w:tcPr>
            <w:tcW w:w="2304" w:type="dxa"/>
            <w:shd w:val="clear" w:color="auto" w:fill="auto"/>
          </w:tcPr>
          <w:p w14:paraId="22000E59" w14:textId="77777777" w:rsidR="000104DD" w:rsidRPr="002761B6" w:rsidRDefault="000104DD" w:rsidP="002761B6">
            <w:pPr>
              <w:suppressAutoHyphens w:val="0"/>
              <w:spacing w:before="40" w:after="40" w:line="220" w:lineRule="exact"/>
              <w:rPr>
                <w:sz w:val="18"/>
              </w:rPr>
            </w:pPr>
            <w:r w:rsidRPr="002761B6">
              <w:rPr>
                <w:sz w:val="18"/>
              </w:rPr>
              <w:t>Pauvreté monétaire</w:t>
            </w:r>
          </w:p>
        </w:tc>
        <w:tc>
          <w:tcPr>
            <w:tcW w:w="1474" w:type="dxa"/>
            <w:shd w:val="clear" w:color="auto" w:fill="auto"/>
          </w:tcPr>
          <w:p w14:paraId="77333DA0" w14:textId="3E668D03" w:rsidR="000104DD" w:rsidRPr="002761B6" w:rsidRDefault="000104DD" w:rsidP="002761B6">
            <w:pPr>
              <w:suppressAutoHyphens w:val="0"/>
              <w:spacing w:before="40" w:after="40" w:line="220" w:lineRule="exact"/>
              <w:jc w:val="right"/>
              <w:rPr>
                <w:sz w:val="18"/>
              </w:rPr>
            </w:pPr>
            <w:r w:rsidRPr="00B008F2">
              <w:rPr>
                <w:sz w:val="18"/>
              </w:rPr>
              <w:t>22</w:t>
            </w:r>
            <w:r w:rsidRPr="002761B6">
              <w:rPr>
                <w:sz w:val="18"/>
              </w:rPr>
              <w:t>,</w:t>
            </w:r>
            <w:r w:rsidRPr="00B008F2">
              <w:rPr>
                <w:sz w:val="18"/>
              </w:rPr>
              <w:t>3</w:t>
            </w:r>
            <w:r w:rsidR="0073237D">
              <w:rPr>
                <w:sz w:val="18"/>
              </w:rPr>
              <w:t> %</w:t>
            </w:r>
          </w:p>
        </w:tc>
        <w:tc>
          <w:tcPr>
            <w:tcW w:w="1474" w:type="dxa"/>
            <w:shd w:val="clear" w:color="auto" w:fill="auto"/>
          </w:tcPr>
          <w:p w14:paraId="03D02667" w14:textId="4F6C52D3" w:rsidR="000104DD" w:rsidRPr="002761B6" w:rsidRDefault="000104DD" w:rsidP="002761B6">
            <w:pPr>
              <w:suppressAutoHyphens w:val="0"/>
              <w:spacing w:before="40" w:after="40" w:line="220" w:lineRule="exact"/>
              <w:jc w:val="right"/>
              <w:rPr>
                <w:sz w:val="18"/>
              </w:rPr>
            </w:pPr>
            <w:r w:rsidRPr="00B008F2">
              <w:rPr>
                <w:sz w:val="18"/>
              </w:rPr>
              <w:t>14</w:t>
            </w:r>
            <w:r w:rsidRPr="002761B6">
              <w:rPr>
                <w:sz w:val="18"/>
              </w:rPr>
              <w:t>,</w:t>
            </w:r>
            <w:r w:rsidRPr="00B008F2">
              <w:rPr>
                <w:sz w:val="18"/>
              </w:rPr>
              <w:t>1</w:t>
            </w:r>
            <w:r w:rsidR="0073237D">
              <w:rPr>
                <w:sz w:val="18"/>
              </w:rPr>
              <w:t> %</w:t>
            </w:r>
          </w:p>
        </w:tc>
        <w:tc>
          <w:tcPr>
            <w:tcW w:w="1474" w:type="dxa"/>
            <w:shd w:val="clear" w:color="auto" w:fill="auto"/>
          </w:tcPr>
          <w:p w14:paraId="635DF9E2" w14:textId="150FC012" w:rsidR="000104DD" w:rsidRPr="002761B6" w:rsidRDefault="000104DD" w:rsidP="002761B6">
            <w:pPr>
              <w:suppressAutoHyphens w:val="0"/>
              <w:spacing w:before="40" w:after="40" w:line="220" w:lineRule="exact"/>
              <w:jc w:val="right"/>
              <w:rPr>
                <w:sz w:val="18"/>
              </w:rPr>
            </w:pPr>
            <w:r w:rsidRPr="00B008F2">
              <w:rPr>
                <w:sz w:val="18"/>
              </w:rPr>
              <w:t>39</w:t>
            </w:r>
            <w:r w:rsidRPr="002761B6">
              <w:rPr>
                <w:sz w:val="18"/>
              </w:rPr>
              <w:t>,</w:t>
            </w:r>
            <w:r w:rsidRPr="00B008F2">
              <w:rPr>
                <w:sz w:val="18"/>
              </w:rPr>
              <w:t>7</w:t>
            </w:r>
            <w:r w:rsidR="0073237D">
              <w:rPr>
                <w:sz w:val="18"/>
              </w:rPr>
              <w:t> %</w:t>
            </w:r>
          </w:p>
        </w:tc>
      </w:tr>
      <w:tr w:rsidR="000104DD" w:rsidRPr="002761B6" w14:paraId="3B1B13DB" w14:textId="77777777" w:rsidTr="002761B6">
        <w:tc>
          <w:tcPr>
            <w:tcW w:w="644" w:type="dxa"/>
            <w:shd w:val="clear" w:color="auto" w:fill="auto"/>
          </w:tcPr>
          <w:p w14:paraId="1A4C648F" w14:textId="77777777" w:rsidR="000104DD" w:rsidRPr="002761B6" w:rsidRDefault="000104DD" w:rsidP="002761B6">
            <w:pPr>
              <w:suppressAutoHyphens w:val="0"/>
              <w:spacing w:before="40" w:after="40" w:line="220" w:lineRule="exact"/>
              <w:rPr>
                <w:sz w:val="18"/>
              </w:rPr>
            </w:pPr>
            <w:r w:rsidRPr="00B008F2">
              <w:rPr>
                <w:sz w:val="18"/>
              </w:rPr>
              <w:t>2018</w:t>
            </w:r>
          </w:p>
        </w:tc>
        <w:tc>
          <w:tcPr>
            <w:tcW w:w="2304" w:type="dxa"/>
            <w:shd w:val="clear" w:color="auto" w:fill="auto"/>
          </w:tcPr>
          <w:p w14:paraId="7FBA7067" w14:textId="77777777" w:rsidR="000104DD" w:rsidRPr="002761B6" w:rsidRDefault="000104DD" w:rsidP="002761B6">
            <w:pPr>
              <w:suppressAutoHyphens w:val="0"/>
              <w:spacing w:before="40" w:after="40" w:line="220" w:lineRule="exact"/>
              <w:rPr>
                <w:sz w:val="18"/>
              </w:rPr>
            </w:pPr>
            <w:r w:rsidRPr="002761B6">
              <w:rPr>
                <w:sz w:val="18"/>
              </w:rPr>
              <w:t>Extrême pauvreté monétaire</w:t>
            </w:r>
          </w:p>
        </w:tc>
        <w:tc>
          <w:tcPr>
            <w:tcW w:w="1474" w:type="dxa"/>
            <w:shd w:val="clear" w:color="auto" w:fill="auto"/>
          </w:tcPr>
          <w:p w14:paraId="2E7710F0" w14:textId="2587DADD" w:rsidR="000104DD" w:rsidRPr="002761B6" w:rsidRDefault="000104DD" w:rsidP="002761B6">
            <w:pPr>
              <w:suppressAutoHyphens w:val="0"/>
              <w:spacing w:before="40" w:after="40" w:line="220" w:lineRule="exact"/>
              <w:jc w:val="right"/>
              <w:rPr>
                <w:sz w:val="18"/>
              </w:rPr>
            </w:pPr>
            <w:r w:rsidRPr="00B008F2">
              <w:rPr>
                <w:sz w:val="18"/>
              </w:rPr>
              <w:t>7</w:t>
            </w:r>
            <w:r w:rsidRPr="002761B6">
              <w:rPr>
                <w:sz w:val="18"/>
              </w:rPr>
              <w:t>,</w:t>
            </w:r>
            <w:r w:rsidRPr="00B008F2">
              <w:rPr>
                <w:sz w:val="18"/>
              </w:rPr>
              <w:t>9</w:t>
            </w:r>
            <w:r w:rsidR="0073237D">
              <w:rPr>
                <w:sz w:val="18"/>
              </w:rPr>
              <w:t> %</w:t>
            </w:r>
          </w:p>
        </w:tc>
        <w:tc>
          <w:tcPr>
            <w:tcW w:w="1474" w:type="dxa"/>
            <w:shd w:val="clear" w:color="auto" w:fill="auto"/>
          </w:tcPr>
          <w:p w14:paraId="28D181DC" w14:textId="36566920" w:rsidR="000104DD" w:rsidRPr="002761B6" w:rsidRDefault="000104DD" w:rsidP="002761B6">
            <w:pPr>
              <w:suppressAutoHyphens w:val="0"/>
              <w:spacing w:before="40" w:after="40" w:line="220" w:lineRule="exact"/>
              <w:jc w:val="right"/>
              <w:rPr>
                <w:sz w:val="18"/>
              </w:rPr>
            </w:pPr>
            <w:r w:rsidRPr="00B008F2">
              <w:rPr>
                <w:sz w:val="18"/>
              </w:rPr>
              <w:t>3</w:t>
            </w:r>
            <w:r w:rsidRPr="002761B6">
              <w:rPr>
                <w:sz w:val="18"/>
              </w:rPr>
              <w:t>,</w:t>
            </w:r>
            <w:r w:rsidRPr="00B008F2">
              <w:rPr>
                <w:sz w:val="18"/>
              </w:rPr>
              <w:t>5</w:t>
            </w:r>
            <w:r w:rsidR="0073237D">
              <w:rPr>
                <w:sz w:val="18"/>
              </w:rPr>
              <w:t> %</w:t>
            </w:r>
          </w:p>
        </w:tc>
        <w:tc>
          <w:tcPr>
            <w:tcW w:w="1474" w:type="dxa"/>
            <w:shd w:val="clear" w:color="auto" w:fill="auto"/>
          </w:tcPr>
          <w:p w14:paraId="086F9105" w14:textId="5C433ED0" w:rsidR="000104DD" w:rsidRPr="002761B6" w:rsidRDefault="000104DD" w:rsidP="002761B6">
            <w:pPr>
              <w:suppressAutoHyphens w:val="0"/>
              <w:spacing w:before="40" w:after="40" w:line="220" w:lineRule="exact"/>
              <w:jc w:val="right"/>
              <w:rPr>
                <w:sz w:val="18"/>
              </w:rPr>
            </w:pPr>
            <w:r w:rsidRPr="00B008F2">
              <w:rPr>
                <w:sz w:val="18"/>
              </w:rPr>
              <w:t>17</w:t>
            </w:r>
            <w:r w:rsidRPr="002761B6">
              <w:rPr>
                <w:sz w:val="18"/>
              </w:rPr>
              <w:t>,</w:t>
            </w:r>
            <w:r w:rsidRPr="00B008F2">
              <w:rPr>
                <w:sz w:val="18"/>
              </w:rPr>
              <w:t>2</w:t>
            </w:r>
            <w:r w:rsidR="0073237D">
              <w:rPr>
                <w:sz w:val="18"/>
              </w:rPr>
              <w:t> %</w:t>
            </w:r>
          </w:p>
        </w:tc>
      </w:tr>
      <w:tr w:rsidR="000104DD" w:rsidRPr="002761B6" w14:paraId="373885EE" w14:textId="77777777" w:rsidTr="002761B6">
        <w:tc>
          <w:tcPr>
            <w:tcW w:w="644" w:type="dxa"/>
            <w:shd w:val="clear" w:color="auto" w:fill="auto"/>
          </w:tcPr>
          <w:p w14:paraId="18D58464" w14:textId="77777777" w:rsidR="000104DD" w:rsidRPr="002761B6" w:rsidRDefault="000104DD" w:rsidP="002761B6">
            <w:pPr>
              <w:suppressAutoHyphens w:val="0"/>
              <w:spacing w:before="40" w:after="40" w:line="220" w:lineRule="exact"/>
              <w:rPr>
                <w:sz w:val="18"/>
              </w:rPr>
            </w:pPr>
            <w:r w:rsidRPr="00B008F2">
              <w:rPr>
                <w:sz w:val="18"/>
              </w:rPr>
              <w:t>2018</w:t>
            </w:r>
          </w:p>
        </w:tc>
        <w:tc>
          <w:tcPr>
            <w:tcW w:w="2304" w:type="dxa"/>
            <w:shd w:val="clear" w:color="auto" w:fill="auto"/>
          </w:tcPr>
          <w:p w14:paraId="52449CE9" w14:textId="0FFB6E2D" w:rsidR="000104DD" w:rsidRPr="002761B6" w:rsidRDefault="000104DD" w:rsidP="002761B6">
            <w:pPr>
              <w:suppressAutoHyphens w:val="0"/>
              <w:spacing w:before="40" w:after="40" w:line="220" w:lineRule="exact"/>
              <w:rPr>
                <w:sz w:val="18"/>
              </w:rPr>
            </w:pPr>
            <w:r w:rsidRPr="002761B6">
              <w:rPr>
                <w:sz w:val="18"/>
              </w:rPr>
              <w:t>Indice d</w:t>
            </w:r>
            <w:r w:rsidR="0073237D">
              <w:rPr>
                <w:sz w:val="18"/>
              </w:rPr>
              <w:t>’</w:t>
            </w:r>
            <w:r w:rsidRPr="002761B6">
              <w:rPr>
                <w:sz w:val="18"/>
              </w:rPr>
              <w:t>inégalité de Gini</w:t>
            </w:r>
          </w:p>
        </w:tc>
        <w:tc>
          <w:tcPr>
            <w:tcW w:w="1474" w:type="dxa"/>
            <w:shd w:val="clear" w:color="auto" w:fill="auto"/>
          </w:tcPr>
          <w:p w14:paraId="2D447368" w14:textId="77777777" w:rsidR="000104DD" w:rsidRPr="002761B6" w:rsidRDefault="000104DD" w:rsidP="002761B6">
            <w:pPr>
              <w:suppressAutoHyphens w:val="0"/>
              <w:spacing w:before="40" w:after="40" w:line="220" w:lineRule="exact"/>
              <w:jc w:val="right"/>
              <w:rPr>
                <w:sz w:val="18"/>
              </w:rPr>
            </w:pPr>
            <w:r w:rsidRPr="00B008F2">
              <w:rPr>
                <w:sz w:val="18"/>
              </w:rPr>
              <w:t>0</w:t>
            </w:r>
            <w:r w:rsidRPr="002761B6">
              <w:rPr>
                <w:sz w:val="18"/>
              </w:rPr>
              <w:t>,</w:t>
            </w:r>
            <w:r w:rsidRPr="00B008F2">
              <w:rPr>
                <w:sz w:val="18"/>
              </w:rPr>
              <w:t>472</w:t>
            </w:r>
          </w:p>
        </w:tc>
        <w:tc>
          <w:tcPr>
            <w:tcW w:w="1474" w:type="dxa"/>
            <w:shd w:val="clear" w:color="auto" w:fill="auto"/>
          </w:tcPr>
          <w:p w14:paraId="360C31AD" w14:textId="77777777" w:rsidR="000104DD" w:rsidRPr="002761B6" w:rsidRDefault="000104DD" w:rsidP="002761B6">
            <w:pPr>
              <w:suppressAutoHyphens w:val="0"/>
              <w:spacing w:before="40" w:after="40" w:line="220" w:lineRule="exact"/>
              <w:jc w:val="right"/>
              <w:rPr>
                <w:sz w:val="18"/>
              </w:rPr>
            </w:pPr>
            <w:r w:rsidRPr="00B008F2">
              <w:rPr>
                <w:sz w:val="18"/>
              </w:rPr>
              <w:t>0</w:t>
            </w:r>
            <w:r w:rsidRPr="002761B6">
              <w:rPr>
                <w:sz w:val="18"/>
              </w:rPr>
              <w:t>,</w:t>
            </w:r>
            <w:r w:rsidRPr="00B008F2">
              <w:rPr>
                <w:sz w:val="18"/>
              </w:rPr>
              <w:t>452</w:t>
            </w:r>
          </w:p>
        </w:tc>
        <w:tc>
          <w:tcPr>
            <w:tcW w:w="1474" w:type="dxa"/>
            <w:shd w:val="clear" w:color="auto" w:fill="auto"/>
          </w:tcPr>
          <w:p w14:paraId="0CDA8BF9" w14:textId="77777777" w:rsidR="000104DD" w:rsidRPr="002761B6" w:rsidRDefault="000104DD" w:rsidP="002761B6">
            <w:pPr>
              <w:suppressAutoHyphens w:val="0"/>
              <w:spacing w:before="40" w:after="40" w:line="220" w:lineRule="exact"/>
              <w:jc w:val="right"/>
              <w:rPr>
                <w:sz w:val="18"/>
              </w:rPr>
            </w:pPr>
            <w:r w:rsidRPr="00B008F2">
              <w:rPr>
                <w:sz w:val="18"/>
              </w:rPr>
              <w:t>0</w:t>
            </w:r>
            <w:r w:rsidRPr="002761B6">
              <w:rPr>
                <w:sz w:val="18"/>
              </w:rPr>
              <w:t>,</w:t>
            </w:r>
            <w:r w:rsidRPr="00B008F2">
              <w:rPr>
                <w:sz w:val="18"/>
              </w:rPr>
              <w:t>452</w:t>
            </w:r>
          </w:p>
        </w:tc>
      </w:tr>
      <w:tr w:rsidR="000104DD" w:rsidRPr="002761B6" w14:paraId="324AEEEF" w14:textId="77777777" w:rsidTr="002761B6">
        <w:tc>
          <w:tcPr>
            <w:tcW w:w="644" w:type="dxa"/>
            <w:shd w:val="clear" w:color="auto" w:fill="auto"/>
          </w:tcPr>
          <w:p w14:paraId="0E76D754" w14:textId="77777777" w:rsidR="000104DD" w:rsidRPr="002761B6" w:rsidRDefault="000104DD" w:rsidP="002761B6">
            <w:pPr>
              <w:suppressAutoHyphens w:val="0"/>
              <w:spacing w:before="40" w:after="40" w:line="220" w:lineRule="exact"/>
              <w:rPr>
                <w:sz w:val="18"/>
              </w:rPr>
            </w:pPr>
            <w:r w:rsidRPr="00B008F2">
              <w:rPr>
                <w:sz w:val="18"/>
              </w:rPr>
              <w:t>2018</w:t>
            </w:r>
          </w:p>
        </w:tc>
        <w:tc>
          <w:tcPr>
            <w:tcW w:w="2304" w:type="dxa"/>
            <w:shd w:val="clear" w:color="auto" w:fill="auto"/>
          </w:tcPr>
          <w:p w14:paraId="002F5928" w14:textId="77777777" w:rsidR="000104DD" w:rsidRPr="002761B6" w:rsidRDefault="000104DD" w:rsidP="002761B6">
            <w:pPr>
              <w:suppressAutoHyphens w:val="0"/>
              <w:spacing w:before="40" w:after="40" w:line="220" w:lineRule="exact"/>
              <w:rPr>
                <w:sz w:val="18"/>
              </w:rPr>
            </w:pPr>
            <w:r w:rsidRPr="002761B6">
              <w:rPr>
                <w:sz w:val="18"/>
              </w:rPr>
              <w:t>Taux de pauvreté multidimensionnelle</w:t>
            </w:r>
          </w:p>
        </w:tc>
        <w:tc>
          <w:tcPr>
            <w:tcW w:w="1474" w:type="dxa"/>
            <w:shd w:val="clear" w:color="auto" w:fill="auto"/>
          </w:tcPr>
          <w:p w14:paraId="337C0A61" w14:textId="5DEA97BD" w:rsidR="000104DD" w:rsidRPr="002761B6" w:rsidRDefault="000104DD" w:rsidP="002761B6">
            <w:pPr>
              <w:suppressAutoHyphens w:val="0"/>
              <w:spacing w:before="40" w:after="40" w:line="220" w:lineRule="exact"/>
              <w:jc w:val="right"/>
              <w:rPr>
                <w:sz w:val="18"/>
              </w:rPr>
            </w:pPr>
            <w:r w:rsidRPr="00B008F2">
              <w:rPr>
                <w:sz w:val="18"/>
              </w:rPr>
              <w:t>37</w:t>
            </w:r>
            <w:r w:rsidRPr="002761B6">
              <w:rPr>
                <w:sz w:val="18"/>
              </w:rPr>
              <w:t>,</w:t>
            </w:r>
            <w:r w:rsidRPr="00B008F2">
              <w:rPr>
                <w:sz w:val="18"/>
              </w:rPr>
              <w:t>7</w:t>
            </w:r>
            <w:r w:rsidR="0073237D">
              <w:rPr>
                <w:sz w:val="18"/>
              </w:rPr>
              <w:t> %</w:t>
            </w:r>
          </w:p>
        </w:tc>
        <w:tc>
          <w:tcPr>
            <w:tcW w:w="1474" w:type="dxa"/>
            <w:shd w:val="clear" w:color="auto" w:fill="auto"/>
          </w:tcPr>
          <w:p w14:paraId="38A70395" w14:textId="30002BE0" w:rsidR="000104DD" w:rsidRPr="002761B6" w:rsidRDefault="000104DD" w:rsidP="002761B6">
            <w:pPr>
              <w:suppressAutoHyphens w:val="0"/>
              <w:spacing w:before="40" w:after="40" w:line="220" w:lineRule="exact"/>
              <w:jc w:val="right"/>
              <w:rPr>
                <w:sz w:val="18"/>
              </w:rPr>
            </w:pPr>
            <w:r w:rsidRPr="00B008F2">
              <w:rPr>
                <w:sz w:val="18"/>
              </w:rPr>
              <w:t>23</w:t>
            </w:r>
            <w:r w:rsidRPr="002761B6">
              <w:rPr>
                <w:sz w:val="18"/>
              </w:rPr>
              <w:t>,</w:t>
            </w:r>
            <w:r w:rsidRPr="00B008F2">
              <w:rPr>
                <w:sz w:val="18"/>
              </w:rPr>
              <w:t>0</w:t>
            </w:r>
            <w:r w:rsidR="0073237D">
              <w:rPr>
                <w:sz w:val="18"/>
              </w:rPr>
              <w:t> %</w:t>
            </w:r>
          </w:p>
        </w:tc>
        <w:tc>
          <w:tcPr>
            <w:tcW w:w="1474" w:type="dxa"/>
            <w:shd w:val="clear" w:color="auto" w:fill="auto"/>
          </w:tcPr>
          <w:p w14:paraId="7A4132E8" w14:textId="43A9322B" w:rsidR="000104DD" w:rsidRPr="002761B6" w:rsidRDefault="000104DD" w:rsidP="002761B6">
            <w:pPr>
              <w:suppressAutoHyphens w:val="0"/>
              <w:spacing w:before="40" w:after="40" w:line="220" w:lineRule="exact"/>
              <w:jc w:val="right"/>
              <w:rPr>
                <w:sz w:val="18"/>
              </w:rPr>
            </w:pPr>
            <w:r w:rsidRPr="00B008F2">
              <w:rPr>
                <w:sz w:val="18"/>
              </w:rPr>
              <w:t>69</w:t>
            </w:r>
            <w:r w:rsidRPr="002761B6">
              <w:rPr>
                <w:sz w:val="18"/>
              </w:rPr>
              <w:t>,</w:t>
            </w:r>
            <w:r w:rsidRPr="00B008F2">
              <w:rPr>
                <w:sz w:val="18"/>
              </w:rPr>
              <w:t>2</w:t>
            </w:r>
            <w:r w:rsidR="0073237D">
              <w:rPr>
                <w:sz w:val="18"/>
              </w:rPr>
              <w:t> %</w:t>
            </w:r>
          </w:p>
        </w:tc>
      </w:tr>
      <w:tr w:rsidR="000104DD" w:rsidRPr="002761B6" w14:paraId="5837D630" w14:textId="77777777" w:rsidTr="002761B6">
        <w:tc>
          <w:tcPr>
            <w:tcW w:w="644" w:type="dxa"/>
            <w:shd w:val="clear" w:color="auto" w:fill="auto"/>
          </w:tcPr>
          <w:p w14:paraId="7FBD1C04" w14:textId="77777777" w:rsidR="000104DD" w:rsidRPr="002761B6" w:rsidRDefault="000104DD" w:rsidP="002761B6">
            <w:pPr>
              <w:suppressAutoHyphens w:val="0"/>
              <w:spacing w:before="40" w:after="40" w:line="220" w:lineRule="exact"/>
              <w:rPr>
                <w:sz w:val="18"/>
              </w:rPr>
            </w:pPr>
            <w:r w:rsidRPr="00B008F2">
              <w:rPr>
                <w:sz w:val="18"/>
              </w:rPr>
              <w:t>2018</w:t>
            </w:r>
          </w:p>
        </w:tc>
        <w:tc>
          <w:tcPr>
            <w:tcW w:w="2304" w:type="dxa"/>
            <w:shd w:val="clear" w:color="auto" w:fill="auto"/>
          </w:tcPr>
          <w:p w14:paraId="14E8B373" w14:textId="77777777" w:rsidR="000104DD" w:rsidRPr="002761B6" w:rsidRDefault="000104DD" w:rsidP="002761B6">
            <w:pPr>
              <w:suppressAutoHyphens w:val="0"/>
              <w:spacing w:before="40" w:after="40" w:line="220" w:lineRule="exact"/>
              <w:rPr>
                <w:sz w:val="18"/>
              </w:rPr>
            </w:pPr>
            <w:r w:rsidRPr="002761B6">
              <w:rPr>
                <w:sz w:val="18"/>
              </w:rPr>
              <w:t>Pauvreté liée aux besoins fondamentaux non satisfaits</w:t>
            </w:r>
          </w:p>
        </w:tc>
        <w:tc>
          <w:tcPr>
            <w:tcW w:w="1474" w:type="dxa"/>
            <w:shd w:val="clear" w:color="auto" w:fill="auto"/>
          </w:tcPr>
          <w:p w14:paraId="3E390F21" w14:textId="286C25DD" w:rsidR="000104DD" w:rsidRPr="002761B6" w:rsidRDefault="000104DD" w:rsidP="002761B6">
            <w:pPr>
              <w:suppressAutoHyphens w:val="0"/>
              <w:spacing w:before="40" w:after="40" w:line="220" w:lineRule="exact"/>
              <w:jc w:val="right"/>
              <w:rPr>
                <w:sz w:val="18"/>
              </w:rPr>
            </w:pPr>
            <w:r w:rsidRPr="00B008F2">
              <w:rPr>
                <w:sz w:val="18"/>
              </w:rPr>
              <w:t>32</w:t>
            </w:r>
            <w:r w:rsidRPr="002761B6">
              <w:rPr>
                <w:sz w:val="18"/>
              </w:rPr>
              <w:t>,</w:t>
            </w:r>
            <w:r w:rsidRPr="00B008F2">
              <w:rPr>
                <w:sz w:val="18"/>
              </w:rPr>
              <w:t>2</w:t>
            </w:r>
            <w:r w:rsidR="0073237D">
              <w:rPr>
                <w:sz w:val="18"/>
              </w:rPr>
              <w:t> %</w:t>
            </w:r>
          </w:p>
        </w:tc>
        <w:tc>
          <w:tcPr>
            <w:tcW w:w="1474" w:type="dxa"/>
            <w:shd w:val="clear" w:color="auto" w:fill="auto"/>
          </w:tcPr>
          <w:p w14:paraId="2E06425A" w14:textId="7CCEC24B" w:rsidR="000104DD" w:rsidRPr="002761B6" w:rsidRDefault="000104DD" w:rsidP="002761B6">
            <w:pPr>
              <w:suppressAutoHyphens w:val="0"/>
              <w:spacing w:before="40" w:after="40" w:line="220" w:lineRule="exact"/>
              <w:jc w:val="right"/>
              <w:rPr>
                <w:sz w:val="18"/>
              </w:rPr>
            </w:pPr>
            <w:r w:rsidRPr="00B008F2">
              <w:rPr>
                <w:sz w:val="18"/>
              </w:rPr>
              <w:t>20</w:t>
            </w:r>
            <w:r w:rsidRPr="002761B6">
              <w:rPr>
                <w:sz w:val="18"/>
              </w:rPr>
              <w:t>,</w:t>
            </w:r>
            <w:r w:rsidRPr="00B008F2">
              <w:rPr>
                <w:sz w:val="18"/>
              </w:rPr>
              <w:t>9</w:t>
            </w:r>
            <w:r w:rsidR="0073237D">
              <w:rPr>
                <w:sz w:val="18"/>
              </w:rPr>
              <w:t> %</w:t>
            </w:r>
          </w:p>
        </w:tc>
        <w:tc>
          <w:tcPr>
            <w:tcW w:w="1474" w:type="dxa"/>
            <w:shd w:val="clear" w:color="auto" w:fill="auto"/>
          </w:tcPr>
          <w:p w14:paraId="412C369C" w14:textId="6D79494C" w:rsidR="000104DD" w:rsidRPr="002761B6" w:rsidRDefault="000104DD" w:rsidP="002761B6">
            <w:pPr>
              <w:suppressAutoHyphens w:val="0"/>
              <w:spacing w:before="40" w:after="40" w:line="220" w:lineRule="exact"/>
              <w:jc w:val="right"/>
              <w:rPr>
                <w:sz w:val="18"/>
              </w:rPr>
            </w:pPr>
            <w:r w:rsidRPr="00B008F2">
              <w:rPr>
                <w:sz w:val="18"/>
              </w:rPr>
              <w:t>56</w:t>
            </w:r>
            <w:r w:rsidRPr="002761B6">
              <w:rPr>
                <w:sz w:val="18"/>
              </w:rPr>
              <w:t>,</w:t>
            </w:r>
            <w:r w:rsidRPr="00B008F2">
              <w:rPr>
                <w:sz w:val="18"/>
              </w:rPr>
              <w:t>2</w:t>
            </w:r>
            <w:r w:rsidR="0073237D">
              <w:rPr>
                <w:sz w:val="18"/>
              </w:rPr>
              <w:t> %</w:t>
            </w:r>
          </w:p>
        </w:tc>
      </w:tr>
      <w:tr w:rsidR="000104DD" w:rsidRPr="002761B6" w14:paraId="2855F8A8" w14:textId="77777777" w:rsidTr="002761B6">
        <w:tc>
          <w:tcPr>
            <w:tcW w:w="644" w:type="dxa"/>
            <w:shd w:val="clear" w:color="auto" w:fill="auto"/>
          </w:tcPr>
          <w:p w14:paraId="7120CF45" w14:textId="77777777" w:rsidR="000104DD" w:rsidRPr="002761B6" w:rsidRDefault="000104DD" w:rsidP="002761B6">
            <w:pPr>
              <w:suppressAutoHyphens w:val="0"/>
              <w:spacing w:before="40" w:after="40" w:line="220" w:lineRule="exact"/>
              <w:rPr>
                <w:sz w:val="18"/>
              </w:rPr>
            </w:pPr>
            <w:r w:rsidRPr="00B008F2">
              <w:rPr>
                <w:sz w:val="18"/>
              </w:rPr>
              <w:t>2019</w:t>
            </w:r>
          </w:p>
        </w:tc>
        <w:tc>
          <w:tcPr>
            <w:tcW w:w="2304" w:type="dxa"/>
            <w:shd w:val="clear" w:color="auto" w:fill="auto"/>
          </w:tcPr>
          <w:p w14:paraId="12BC701F" w14:textId="77777777" w:rsidR="000104DD" w:rsidRPr="002761B6" w:rsidRDefault="000104DD" w:rsidP="002761B6">
            <w:pPr>
              <w:suppressAutoHyphens w:val="0"/>
              <w:spacing w:before="40" w:after="40" w:line="220" w:lineRule="exact"/>
              <w:rPr>
                <w:sz w:val="18"/>
              </w:rPr>
            </w:pPr>
            <w:r w:rsidRPr="002761B6">
              <w:rPr>
                <w:sz w:val="18"/>
              </w:rPr>
              <w:t>Pauvreté monétaire</w:t>
            </w:r>
          </w:p>
        </w:tc>
        <w:tc>
          <w:tcPr>
            <w:tcW w:w="1474" w:type="dxa"/>
            <w:shd w:val="clear" w:color="auto" w:fill="auto"/>
          </w:tcPr>
          <w:p w14:paraId="62261805" w14:textId="06C83186" w:rsidR="000104DD" w:rsidRPr="002761B6" w:rsidRDefault="000104DD" w:rsidP="002761B6">
            <w:pPr>
              <w:suppressAutoHyphens w:val="0"/>
              <w:spacing w:before="40" w:after="40" w:line="220" w:lineRule="exact"/>
              <w:jc w:val="right"/>
              <w:rPr>
                <w:sz w:val="18"/>
              </w:rPr>
            </w:pPr>
            <w:r w:rsidRPr="00B008F2">
              <w:rPr>
                <w:sz w:val="18"/>
              </w:rPr>
              <w:t>23</w:t>
            </w:r>
            <w:r w:rsidRPr="002761B6">
              <w:rPr>
                <w:sz w:val="18"/>
              </w:rPr>
              <w:t>,</w:t>
            </w:r>
            <w:r w:rsidRPr="00B008F2">
              <w:rPr>
                <w:sz w:val="18"/>
              </w:rPr>
              <w:t>4</w:t>
            </w:r>
            <w:r w:rsidR="0073237D">
              <w:rPr>
                <w:sz w:val="18"/>
              </w:rPr>
              <w:t> %</w:t>
            </w:r>
          </w:p>
        </w:tc>
        <w:tc>
          <w:tcPr>
            <w:tcW w:w="1474" w:type="dxa"/>
            <w:shd w:val="clear" w:color="auto" w:fill="auto"/>
          </w:tcPr>
          <w:p w14:paraId="6A7471F2" w14:textId="03238467" w:rsidR="000104DD" w:rsidRPr="002761B6" w:rsidRDefault="000104DD" w:rsidP="002761B6">
            <w:pPr>
              <w:suppressAutoHyphens w:val="0"/>
              <w:spacing w:before="40" w:after="40" w:line="220" w:lineRule="exact"/>
              <w:jc w:val="right"/>
              <w:rPr>
                <w:sz w:val="18"/>
              </w:rPr>
            </w:pPr>
            <w:r w:rsidRPr="00B008F2">
              <w:rPr>
                <w:sz w:val="18"/>
              </w:rPr>
              <w:t>15</w:t>
            </w:r>
            <w:r w:rsidRPr="002761B6">
              <w:rPr>
                <w:sz w:val="18"/>
              </w:rPr>
              <w:t>,</w:t>
            </w:r>
            <w:r w:rsidRPr="00B008F2">
              <w:rPr>
                <w:sz w:val="18"/>
              </w:rPr>
              <w:t>3</w:t>
            </w:r>
            <w:r w:rsidR="0073237D">
              <w:rPr>
                <w:sz w:val="18"/>
              </w:rPr>
              <w:t> %</w:t>
            </w:r>
          </w:p>
        </w:tc>
        <w:tc>
          <w:tcPr>
            <w:tcW w:w="1474" w:type="dxa"/>
            <w:shd w:val="clear" w:color="auto" w:fill="auto"/>
          </w:tcPr>
          <w:p w14:paraId="104453F8" w14:textId="4ED26975" w:rsidR="000104DD" w:rsidRPr="002761B6" w:rsidRDefault="000104DD" w:rsidP="002761B6">
            <w:pPr>
              <w:suppressAutoHyphens w:val="0"/>
              <w:spacing w:before="40" w:after="40" w:line="220" w:lineRule="exact"/>
              <w:jc w:val="right"/>
              <w:rPr>
                <w:sz w:val="18"/>
              </w:rPr>
            </w:pPr>
            <w:r w:rsidRPr="00B008F2">
              <w:rPr>
                <w:sz w:val="18"/>
              </w:rPr>
              <w:t>40</w:t>
            </w:r>
            <w:r w:rsidRPr="002761B6">
              <w:rPr>
                <w:sz w:val="18"/>
              </w:rPr>
              <w:t>,</w:t>
            </w:r>
            <w:r w:rsidRPr="00B008F2">
              <w:rPr>
                <w:sz w:val="18"/>
              </w:rPr>
              <w:t>5</w:t>
            </w:r>
            <w:r w:rsidR="0073237D">
              <w:rPr>
                <w:sz w:val="18"/>
              </w:rPr>
              <w:t> %</w:t>
            </w:r>
          </w:p>
        </w:tc>
      </w:tr>
      <w:tr w:rsidR="000104DD" w:rsidRPr="002761B6" w14:paraId="45E6C1F2" w14:textId="77777777" w:rsidTr="002761B6">
        <w:tc>
          <w:tcPr>
            <w:tcW w:w="644" w:type="dxa"/>
            <w:shd w:val="clear" w:color="auto" w:fill="auto"/>
          </w:tcPr>
          <w:p w14:paraId="05311B47" w14:textId="77777777" w:rsidR="000104DD" w:rsidRPr="002761B6" w:rsidRDefault="000104DD" w:rsidP="002761B6">
            <w:pPr>
              <w:suppressAutoHyphens w:val="0"/>
              <w:spacing w:before="40" w:after="40" w:line="220" w:lineRule="exact"/>
              <w:rPr>
                <w:sz w:val="18"/>
              </w:rPr>
            </w:pPr>
            <w:r w:rsidRPr="00B008F2">
              <w:rPr>
                <w:sz w:val="18"/>
              </w:rPr>
              <w:t>2019</w:t>
            </w:r>
          </w:p>
        </w:tc>
        <w:tc>
          <w:tcPr>
            <w:tcW w:w="2304" w:type="dxa"/>
            <w:shd w:val="clear" w:color="auto" w:fill="auto"/>
          </w:tcPr>
          <w:p w14:paraId="47F028E4" w14:textId="77777777" w:rsidR="000104DD" w:rsidRPr="002761B6" w:rsidRDefault="000104DD" w:rsidP="002761B6">
            <w:pPr>
              <w:suppressAutoHyphens w:val="0"/>
              <w:spacing w:before="40" w:after="40" w:line="220" w:lineRule="exact"/>
              <w:rPr>
                <w:sz w:val="18"/>
              </w:rPr>
            </w:pPr>
            <w:r w:rsidRPr="002761B6">
              <w:rPr>
                <w:sz w:val="18"/>
              </w:rPr>
              <w:t>Extrême pauvreté monétaire</w:t>
            </w:r>
          </w:p>
        </w:tc>
        <w:tc>
          <w:tcPr>
            <w:tcW w:w="1474" w:type="dxa"/>
            <w:shd w:val="clear" w:color="auto" w:fill="auto"/>
          </w:tcPr>
          <w:p w14:paraId="635D9236" w14:textId="0A3D6710" w:rsidR="000104DD" w:rsidRPr="002761B6" w:rsidRDefault="000104DD" w:rsidP="002761B6">
            <w:pPr>
              <w:suppressAutoHyphens w:val="0"/>
              <w:spacing w:before="40" w:after="40" w:line="220" w:lineRule="exact"/>
              <w:jc w:val="right"/>
              <w:rPr>
                <w:sz w:val="18"/>
              </w:rPr>
            </w:pPr>
            <w:r w:rsidRPr="00B008F2">
              <w:rPr>
                <w:sz w:val="18"/>
              </w:rPr>
              <w:t>8</w:t>
            </w:r>
            <w:r w:rsidRPr="002761B6">
              <w:rPr>
                <w:sz w:val="18"/>
              </w:rPr>
              <w:t>,</w:t>
            </w:r>
            <w:r w:rsidRPr="00B008F2">
              <w:rPr>
                <w:sz w:val="18"/>
              </w:rPr>
              <w:t>5</w:t>
            </w:r>
            <w:r w:rsidR="0073237D">
              <w:rPr>
                <w:sz w:val="18"/>
              </w:rPr>
              <w:t> %</w:t>
            </w:r>
          </w:p>
        </w:tc>
        <w:tc>
          <w:tcPr>
            <w:tcW w:w="1474" w:type="dxa"/>
            <w:shd w:val="clear" w:color="auto" w:fill="auto"/>
          </w:tcPr>
          <w:p w14:paraId="17BF043A" w14:textId="6573DD96" w:rsidR="000104DD" w:rsidRPr="002761B6" w:rsidRDefault="000104DD" w:rsidP="002761B6">
            <w:pPr>
              <w:suppressAutoHyphens w:val="0"/>
              <w:spacing w:before="40" w:after="40" w:line="220" w:lineRule="exact"/>
              <w:jc w:val="right"/>
              <w:rPr>
                <w:sz w:val="18"/>
              </w:rPr>
            </w:pPr>
            <w:r w:rsidRPr="00B008F2">
              <w:rPr>
                <w:sz w:val="18"/>
              </w:rPr>
              <w:t>4</w:t>
            </w:r>
            <w:r w:rsidRPr="002761B6">
              <w:rPr>
                <w:sz w:val="18"/>
              </w:rPr>
              <w:t>,</w:t>
            </w:r>
            <w:r w:rsidRPr="00B008F2">
              <w:rPr>
                <w:sz w:val="18"/>
              </w:rPr>
              <w:t>2</w:t>
            </w:r>
            <w:r w:rsidR="0073237D">
              <w:rPr>
                <w:sz w:val="18"/>
              </w:rPr>
              <w:t> %</w:t>
            </w:r>
          </w:p>
        </w:tc>
        <w:tc>
          <w:tcPr>
            <w:tcW w:w="1474" w:type="dxa"/>
            <w:shd w:val="clear" w:color="auto" w:fill="auto"/>
          </w:tcPr>
          <w:p w14:paraId="1611DA0C" w14:textId="4F6DDF2A" w:rsidR="000104DD" w:rsidRPr="002761B6" w:rsidRDefault="000104DD" w:rsidP="002761B6">
            <w:pPr>
              <w:suppressAutoHyphens w:val="0"/>
              <w:spacing w:before="40" w:after="40" w:line="220" w:lineRule="exact"/>
              <w:jc w:val="right"/>
              <w:rPr>
                <w:sz w:val="18"/>
              </w:rPr>
            </w:pPr>
            <w:r w:rsidRPr="00B008F2">
              <w:rPr>
                <w:sz w:val="18"/>
              </w:rPr>
              <w:t>17</w:t>
            </w:r>
            <w:r w:rsidRPr="002761B6">
              <w:rPr>
                <w:sz w:val="18"/>
              </w:rPr>
              <w:t>,</w:t>
            </w:r>
            <w:r w:rsidRPr="00B008F2">
              <w:rPr>
                <w:sz w:val="18"/>
              </w:rPr>
              <w:t>7</w:t>
            </w:r>
            <w:r w:rsidR="0073237D">
              <w:rPr>
                <w:sz w:val="18"/>
              </w:rPr>
              <w:t> %</w:t>
            </w:r>
          </w:p>
        </w:tc>
      </w:tr>
      <w:tr w:rsidR="000104DD" w:rsidRPr="002761B6" w14:paraId="3DE61FA6" w14:textId="77777777" w:rsidTr="002761B6">
        <w:tc>
          <w:tcPr>
            <w:tcW w:w="644" w:type="dxa"/>
            <w:shd w:val="clear" w:color="auto" w:fill="auto"/>
          </w:tcPr>
          <w:p w14:paraId="40AB349C" w14:textId="77777777" w:rsidR="000104DD" w:rsidRPr="002761B6" w:rsidRDefault="000104DD" w:rsidP="002761B6">
            <w:pPr>
              <w:suppressAutoHyphens w:val="0"/>
              <w:spacing w:before="40" w:after="40" w:line="220" w:lineRule="exact"/>
              <w:rPr>
                <w:sz w:val="18"/>
              </w:rPr>
            </w:pPr>
            <w:r w:rsidRPr="00B008F2">
              <w:rPr>
                <w:sz w:val="18"/>
              </w:rPr>
              <w:t>2019</w:t>
            </w:r>
          </w:p>
        </w:tc>
        <w:tc>
          <w:tcPr>
            <w:tcW w:w="2304" w:type="dxa"/>
            <w:shd w:val="clear" w:color="auto" w:fill="auto"/>
          </w:tcPr>
          <w:p w14:paraId="030E1A65" w14:textId="148A8557" w:rsidR="000104DD" w:rsidRPr="002761B6" w:rsidRDefault="000104DD" w:rsidP="002761B6">
            <w:pPr>
              <w:suppressAutoHyphens w:val="0"/>
              <w:spacing w:before="40" w:after="40" w:line="220" w:lineRule="exact"/>
              <w:rPr>
                <w:sz w:val="18"/>
              </w:rPr>
            </w:pPr>
            <w:r w:rsidRPr="002761B6">
              <w:rPr>
                <w:sz w:val="18"/>
              </w:rPr>
              <w:t>Indice d</w:t>
            </w:r>
            <w:r w:rsidR="0073237D">
              <w:rPr>
                <w:sz w:val="18"/>
              </w:rPr>
              <w:t>’</w:t>
            </w:r>
            <w:r w:rsidRPr="002761B6">
              <w:rPr>
                <w:sz w:val="18"/>
              </w:rPr>
              <w:t>inégalité de Gini</w:t>
            </w:r>
          </w:p>
        </w:tc>
        <w:tc>
          <w:tcPr>
            <w:tcW w:w="1474" w:type="dxa"/>
            <w:shd w:val="clear" w:color="auto" w:fill="auto"/>
          </w:tcPr>
          <w:p w14:paraId="4F174060" w14:textId="77777777" w:rsidR="000104DD" w:rsidRPr="002761B6" w:rsidRDefault="000104DD" w:rsidP="002761B6">
            <w:pPr>
              <w:suppressAutoHyphens w:val="0"/>
              <w:spacing w:before="40" w:after="40" w:line="220" w:lineRule="exact"/>
              <w:jc w:val="right"/>
              <w:rPr>
                <w:sz w:val="18"/>
              </w:rPr>
            </w:pPr>
            <w:r w:rsidRPr="00B008F2">
              <w:rPr>
                <w:sz w:val="18"/>
              </w:rPr>
              <w:t>0</w:t>
            </w:r>
            <w:r w:rsidRPr="002761B6">
              <w:rPr>
                <w:sz w:val="18"/>
              </w:rPr>
              <w:t>,</w:t>
            </w:r>
            <w:r w:rsidRPr="00B008F2">
              <w:rPr>
                <w:sz w:val="18"/>
              </w:rPr>
              <w:t>469</w:t>
            </w:r>
          </w:p>
        </w:tc>
        <w:tc>
          <w:tcPr>
            <w:tcW w:w="1474" w:type="dxa"/>
            <w:shd w:val="clear" w:color="auto" w:fill="auto"/>
          </w:tcPr>
          <w:p w14:paraId="4A0D78BF" w14:textId="77777777" w:rsidR="000104DD" w:rsidRPr="002761B6" w:rsidRDefault="000104DD" w:rsidP="002761B6">
            <w:pPr>
              <w:suppressAutoHyphens w:val="0"/>
              <w:spacing w:before="40" w:after="40" w:line="220" w:lineRule="exact"/>
              <w:jc w:val="right"/>
              <w:rPr>
                <w:sz w:val="18"/>
              </w:rPr>
            </w:pPr>
            <w:r w:rsidRPr="00B008F2">
              <w:rPr>
                <w:sz w:val="18"/>
              </w:rPr>
              <w:t>0</w:t>
            </w:r>
            <w:r w:rsidRPr="002761B6">
              <w:rPr>
                <w:sz w:val="18"/>
              </w:rPr>
              <w:t>,</w:t>
            </w:r>
            <w:r w:rsidRPr="00B008F2">
              <w:rPr>
                <w:sz w:val="18"/>
              </w:rPr>
              <w:t>450</w:t>
            </w:r>
          </w:p>
        </w:tc>
        <w:tc>
          <w:tcPr>
            <w:tcW w:w="1474" w:type="dxa"/>
            <w:shd w:val="clear" w:color="auto" w:fill="auto"/>
          </w:tcPr>
          <w:p w14:paraId="01DE0804" w14:textId="77777777" w:rsidR="000104DD" w:rsidRPr="002761B6" w:rsidRDefault="000104DD" w:rsidP="002761B6">
            <w:pPr>
              <w:suppressAutoHyphens w:val="0"/>
              <w:spacing w:before="40" w:after="40" w:line="220" w:lineRule="exact"/>
              <w:jc w:val="right"/>
              <w:rPr>
                <w:sz w:val="18"/>
              </w:rPr>
            </w:pPr>
            <w:r w:rsidRPr="00B008F2">
              <w:rPr>
                <w:sz w:val="18"/>
              </w:rPr>
              <w:t>0</w:t>
            </w:r>
            <w:r w:rsidRPr="002761B6">
              <w:rPr>
                <w:sz w:val="18"/>
              </w:rPr>
              <w:t>,</w:t>
            </w:r>
            <w:r w:rsidRPr="00B008F2">
              <w:rPr>
                <w:sz w:val="18"/>
              </w:rPr>
              <w:t>443</w:t>
            </w:r>
          </w:p>
        </w:tc>
      </w:tr>
      <w:tr w:rsidR="000104DD" w:rsidRPr="002761B6" w14:paraId="51D2ADE7" w14:textId="77777777" w:rsidTr="002761B6">
        <w:tc>
          <w:tcPr>
            <w:tcW w:w="644" w:type="dxa"/>
            <w:shd w:val="clear" w:color="auto" w:fill="auto"/>
          </w:tcPr>
          <w:p w14:paraId="405904DD" w14:textId="77777777" w:rsidR="000104DD" w:rsidRPr="002761B6" w:rsidRDefault="000104DD" w:rsidP="002761B6">
            <w:pPr>
              <w:suppressAutoHyphens w:val="0"/>
              <w:spacing w:before="40" w:after="40" w:line="220" w:lineRule="exact"/>
              <w:rPr>
                <w:sz w:val="18"/>
              </w:rPr>
            </w:pPr>
            <w:r w:rsidRPr="00B008F2">
              <w:rPr>
                <w:sz w:val="18"/>
              </w:rPr>
              <w:t>2019</w:t>
            </w:r>
          </w:p>
        </w:tc>
        <w:tc>
          <w:tcPr>
            <w:tcW w:w="2304" w:type="dxa"/>
            <w:shd w:val="clear" w:color="auto" w:fill="auto"/>
          </w:tcPr>
          <w:p w14:paraId="321C6FCC" w14:textId="77777777" w:rsidR="000104DD" w:rsidRPr="002761B6" w:rsidRDefault="000104DD" w:rsidP="002761B6">
            <w:pPr>
              <w:suppressAutoHyphens w:val="0"/>
              <w:spacing w:before="40" w:after="40" w:line="220" w:lineRule="exact"/>
              <w:rPr>
                <w:sz w:val="18"/>
              </w:rPr>
            </w:pPr>
            <w:r w:rsidRPr="002761B6">
              <w:rPr>
                <w:sz w:val="18"/>
              </w:rPr>
              <w:t>Taux de pauvreté multidimensionnelle</w:t>
            </w:r>
          </w:p>
        </w:tc>
        <w:tc>
          <w:tcPr>
            <w:tcW w:w="1474" w:type="dxa"/>
            <w:shd w:val="clear" w:color="auto" w:fill="auto"/>
          </w:tcPr>
          <w:p w14:paraId="07F9B2F7" w14:textId="254A4EAB" w:rsidR="000104DD" w:rsidRPr="002761B6" w:rsidRDefault="000104DD" w:rsidP="002761B6">
            <w:pPr>
              <w:suppressAutoHyphens w:val="0"/>
              <w:spacing w:before="40" w:after="40" w:line="220" w:lineRule="exact"/>
              <w:jc w:val="right"/>
              <w:rPr>
                <w:sz w:val="18"/>
              </w:rPr>
            </w:pPr>
            <w:r w:rsidRPr="00B008F2">
              <w:rPr>
                <w:sz w:val="18"/>
              </w:rPr>
              <w:t>37</w:t>
            </w:r>
            <w:r w:rsidRPr="002761B6">
              <w:rPr>
                <w:sz w:val="18"/>
              </w:rPr>
              <w:t>,</w:t>
            </w:r>
            <w:r w:rsidRPr="00B008F2">
              <w:rPr>
                <w:sz w:val="18"/>
              </w:rPr>
              <w:t>9</w:t>
            </w:r>
            <w:r w:rsidR="0073237D">
              <w:rPr>
                <w:sz w:val="18"/>
              </w:rPr>
              <w:t> %</w:t>
            </w:r>
          </w:p>
        </w:tc>
        <w:tc>
          <w:tcPr>
            <w:tcW w:w="1474" w:type="dxa"/>
            <w:shd w:val="clear" w:color="auto" w:fill="auto"/>
          </w:tcPr>
          <w:p w14:paraId="115356A5" w14:textId="00CFFBE9" w:rsidR="000104DD" w:rsidRPr="002761B6" w:rsidRDefault="000104DD" w:rsidP="002761B6">
            <w:pPr>
              <w:suppressAutoHyphens w:val="0"/>
              <w:spacing w:before="40" w:after="40" w:line="220" w:lineRule="exact"/>
              <w:jc w:val="right"/>
              <w:rPr>
                <w:sz w:val="18"/>
              </w:rPr>
            </w:pPr>
            <w:r w:rsidRPr="00B008F2">
              <w:rPr>
                <w:sz w:val="18"/>
              </w:rPr>
              <w:t>23</w:t>
            </w:r>
            <w:r w:rsidRPr="002761B6">
              <w:rPr>
                <w:sz w:val="18"/>
              </w:rPr>
              <w:t>,</w:t>
            </w:r>
            <w:r w:rsidRPr="00B008F2">
              <w:rPr>
                <w:sz w:val="18"/>
              </w:rPr>
              <w:t>4</w:t>
            </w:r>
            <w:r w:rsidR="0073237D">
              <w:rPr>
                <w:sz w:val="18"/>
              </w:rPr>
              <w:t> %</w:t>
            </w:r>
          </w:p>
        </w:tc>
        <w:tc>
          <w:tcPr>
            <w:tcW w:w="1474" w:type="dxa"/>
            <w:shd w:val="clear" w:color="auto" w:fill="auto"/>
          </w:tcPr>
          <w:p w14:paraId="452FB229" w14:textId="7E64D2D9" w:rsidR="000104DD" w:rsidRPr="002761B6" w:rsidRDefault="000104DD" w:rsidP="002761B6">
            <w:pPr>
              <w:suppressAutoHyphens w:val="0"/>
              <w:spacing w:before="40" w:after="40" w:line="220" w:lineRule="exact"/>
              <w:jc w:val="right"/>
              <w:rPr>
                <w:sz w:val="18"/>
              </w:rPr>
            </w:pPr>
            <w:r w:rsidRPr="00B008F2">
              <w:rPr>
                <w:sz w:val="18"/>
              </w:rPr>
              <w:t>68</w:t>
            </w:r>
            <w:r w:rsidRPr="002761B6">
              <w:rPr>
                <w:sz w:val="18"/>
              </w:rPr>
              <w:t>,</w:t>
            </w:r>
            <w:r w:rsidRPr="00B008F2">
              <w:rPr>
                <w:sz w:val="18"/>
              </w:rPr>
              <w:t>6</w:t>
            </w:r>
            <w:r w:rsidR="0073237D">
              <w:rPr>
                <w:sz w:val="18"/>
              </w:rPr>
              <w:t> %</w:t>
            </w:r>
          </w:p>
        </w:tc>
      </w:tr>
      <w:tr w:rsidR="000104DD" w:rsidRPr="002761B6" w14:paraId="78C20D42" w14:textId="77777777" w:rsidTr="002761B6">
        <w:tc>
          <w:tcPr>
            <w:tcW w:w="644" w:type="dxa"/>
            <w:shd w:val="clear" w:color="auto" w:fill="auto"/>
          </w:tcPr>
          <w:p w14:paraId="1A665D0C" w14:textId="77777777" w:rsidR="000104DD" w:rsidRPr="002761B6" w:rsidRDefault="000104DD" w:rsidP="002761B6">
            <w:pPr>
              <w:suppressAutoHyphens w:val="0"/>
              <w:spacing w:before="40" w:after="40" w:line="220" w:lineRule="exact"/>
              <w:rPr>
                <w:sz w:val="18"/>
              </w:rPr>
            </w:pPr>
            <w:r w:rsidRPr="00B008F2">
              <w:rPr>
                <w:sz w:val="18"/>
              </w:rPr>
              <w:t>2019</w:t>
            </w:r>
          </w:p>
        </w:tc>
        <w:tc>
          <w:tcPr>
            <w:tcW w:w="2304" w:type="dxa"/>
            <w:shd w:val="clear" w:color="auto" w:fill="auto"/>
          </w:tcPr>
          <w:p w14:paraId="640C5EF0" w14:textId="77777777" w:rsidR="000104DD" w:rsidRPr="002761B6" w:rsidRDefault="000104DD" w:rsidP="002761B6">
            <w:pPr>
              <w:suppressAutoHyphens w:val="0"/>
              <w:spacing w:before="40" w:after="40" w:line="220" w:lineRule="exact"/>
              <w:rPr>
                <w:sz w:val="18"/>
              </w:rPr>
            </w:pPr>
            <w:r w:rsidRPr="002761B6">
              <w:rPr>
                <w:sz w:val="18"/>
              </w:rPr>
              <w:t>Pauvreté liée aux besoins fondamentaux non satisfaits</w:t>
            </w:r>
          </w:p>
        </w:tc>
        <w:tc>
          <w:tcPr>
            <w:tcW w:w="1474" w:type="dxa"/>
            <w:shd w:val="clear" w:color="auto" w:fill="auto"/>
          </w:tcPr>
          <w:p w14:paraId="49A30543" w14:textId="1834AAAD" w:rsidR="000104DD" w:rsidRPr="002761B6" w:rsidRDefault="000104DD" w:rsidP="002761B6">
            <w:pPr>
              <w:suppressAutoHyphens w:val="0"/>
              <w:spacing w:before="40" w:after="40" w:line="220" w:lineRule="exact"/>
              <w:jc w:val="right"/>
              <w:rPr>
                <w:sz w:val="18"/>
              </w:rPr>
            </w:pPr>
            <w:r w:rsidRPr="00B008F2">
              <w:rPr>
                <w:sz w:val="18"/>
              </w:rPr>
              <w:t>31</w:t>
            </w:r>
            <w:r w:rsidRPr="002761B6">
              <w:rPr>
                <w:sz w:val="18"/>
              </w:rPr>
              <w:t>,</w:t>
            </w:r>
            <w:r w:rsidRPr="00B008F2">
              <w:rPr>
                <w:sz w:val="18"/>
              </w:rPr>
              <w:t>8</w:t>
            </w:r>
            <w:r w:rsidR="0073237D">
              <w:rPr>
                <w:sz w:val="18"/>
              </w:rPr>
              <w:t> %</w:t>
            </w:r>
          </w:p>
        </w:tc>
        <w:tc>
          <w:tcPr>
            <w:tcW w:w="1474" w:type="dxa"/>
            <w:shd w:val="clear" w:color="auto" w:fill="auto"/>
          </w:tcPr>
          <w:p w14:paraId="0E0DC0A5" w14:textId="6CA5DCDB" w:rsidR="000104DD" w:rsidRPr="002761B6" w:rsidRDefault="000104DD" w:rsidP="002761B6">
            <w:pPr>
              <w:suppressAutoHyphens w:val="0"/>
              <w:spacing w:before="40" w:after="40" w:line="220" w:lineRule="exact"/>
              <w:jc w:val="right"/>
              <w:rPr>
                <w:sz w:val="18"/>
              </w:rPr>
            </w:pPr>
            <w:r w:rsidRPr="00B008F2">
              <w:rPr>
                <w:sz w:val="18"/>
              </w:rPr>
              <w:t>20</w:t>
            </w:r>
            <w:r w:rsidRPr="002761B6">
              <w:rPr>
                <w:sz w:val="18"/>
              </w:rPr>
              <w:t>,</w:t>
            </w:r>
            <w:r w:rsidRPr="00B008F2">
              <w:rPr>
                <w:sz w:val="18"/>
              </w:rPr>
              <w:t>2</w:t>
            </w:r>
            <w:r w:rsidR="0073237D">
              <w:rPr>
                <w:sz w:val="18"/>
              </w:rPr>
              <w:t> %</w:t>
            </w:r>
          </w:p>
        </w:tc>
        <w:tc>
          <w:tcPr>
            <w:tcW w:w="1474" w:type="dxa"/>
            <w:shd w:val="clear" w:color="auto" w:fill="auto"/>
          </w:tcPr>
          <w:p w14:paraId="40A44399" w14:textId="2C9A7DAD" w:rsidR="000104DD" w:rsidRPr="002761B6" w:rsidRDefault="000104DD" w:rsidP="002761B6">
            <w:pPr>
              <w:suppressAutoHyphens w:val="0"/>
              <w:spacing w:before="40" w:after="40" w:line="220" w:lineRule="exact"/>
              <w:jc w:val="right"/>
              <w:rPr>
                <w:sz w:val="18"/>
              </w:rPr>
            </w:pPr>
            <w:r w:rsidRPr="00B008F2">
              <w:rPr>
                <w:sz w:val="18"/>
              </w:rPr>
              <w:t>56</w:t>
            </w:r>
            <w:r w:rsidRPr="002761B6">
              <w:rPr>
                <w:sz w:val="18"/>
              </w:rPr>
              <w:t>,</w:t>
            </w:r>
            <w:r w:rsidRPr="00B008F2">
              <w:rPr>
                <w:sz w:val="18"/>
              </w:rPr>
              <w:t>3</w:t>
            </w:r>
            <w:r w:rsidR="0073237D">
              <w:rPr>
                <w:sz w:val="18"/>
              </w:rPr>
              <w:t> %</w:t>
            </w:r>
          </w:p>
        </w:tc>
      </w:tr>
      <w:tr w:rsidR="000104DD" w:rsidRPr="002761B6" w14:paraId="7AACB4F0" w14:textId="77777777" w:rsidTr="002761B6">
        <w:tc>
          <w:tcPr>
            <w:tcW w:w="644" w:type="dxa"/>
            <w:shd w:val="clear" w:color="auto" w:fill="auto"/>
          </w:tcPr>
          <w:p w14:paraId="4783A486" w14:textId="77777777" w:rsidR="000104DD" w:rsidRPr="002761B6" w:rsidRDefault="000104DD" w:rsidP="002761B6">
            <w:pPr>
              <w:suppressAutoHyphens w:val="0"/>
              <w:spacing w:before="40" w:after="40" w:line="220" w:lineRule="exact"/>
              <w:rPr>
                <w:sz w:val="18"/>
              </w:rPr>
            </w:pPr>
            <w:r w:rsidRPr="00B008F2">
              <w:rPr>
                <w:sz w:val="18"/>
              </w:rPr>
              <w:t>2021</w:t>
            </w:r>
          </w:p>
        </w:tc>
        <w:tc>
          <w:tcPr>
            <w:tcW w:w="2304" w:type="dxa"/>
            <w:shd w:val="clear" w:color="auto" w:fill="auto"/>
          </w:tcPr>
          <w:p w14:paraId="204B72C9" w14:textId="77777777" w:rsidR="000104DD" w:rsidRPr="002761B6" w:rsidRDefault="000104DD" w:rsidP="002761B6">
            <w:pPr>
              <w:suppressAutoHyphens w:val="0"/>
              <w:spacing w:before="40" w:after="40" w:line="220" w:lineRule="exact"/>
              <w:rPr>
                <w:sz w:val="18"/>
              </w:rPr>
            </w:pPr>
            <w:r w:rsidRPr="002761B6">
              <w:rPr>
                <w:sz w:val="18"/>
              </w:rPr>
              <w:t>Pauvreté monétaire</w:t>
            </w:r>
          </w:p>
        </w:tc>
        <w:tc>
          <w:tcPr>
            <w:tcW w:w="1474" w:type="dxa"/>
            <w:shd w:val="clear" w:color="auto" w:fill="auto"/>
          </w:tcPr>
          <w:p w14:paraId="097F5526" w14:textId="0D9E427D" w:rsidR="000104DD" w:rsidRPr="002761B6" w:rsidRDefault="000104DD" w:rsidP="002761B6">
            <w:pPr>
              <w:suppressAutoHyphens w:val="0"/>
              <w:spacing w:before="40" w:after="40" w:line="220" w:lineRule="exact"/>
              <w:jc w:val="right"/>
              <w:rPr>
                <w:sz w:val="18"/>
              </w:rPr>
            </w:pPr>
            <w:r w:rsidRPr="00B008F2">
              <w:rPr>
                <w:sz w:val="18"/>
              </w:rPr>
              <w:t>28</w:t>
            </w:r>
            <w:r w:rsidRPr="002761B6">
              <w:rPr>
                <w:sz w:val="18"/>
              </w:rPr>
              <w:t>,</w:t>
            </w:r>
            <w:r w:rsidRPr="00B008F2">
              <w:rPr>
                <w:sz w:val="18"/>
              </w:rPr>
              <w:t>8</w:t>
            </w:r>
            <w:r w:rsidR="0073237D">
              <w:rPr>
                <w:sz w:val="18"/>
              </w:rPr>
              <w:t> %</w:t>
            </w:r>
          </w:p>
        </w:tc>
        <w:tc>
          <w:tcPr>
            <w:tcW w:w="1474" w:type="dxa"/>
            <w:shd w:val="clear" w:color="auto" w:fill="auto"/>
          </w:tcPr>
          <w:p w14:paraId="74F25B42" w14:textId="64C74B32" w:rsidR="000104DD" w:rsidRPr="002761B6" w:rsidRDefault="000104DD" w:rsidP="002761B6">
            <w:pPr>
              <w:suppressAutoHyphens w:val="0"/>
              <w:spacing w:before="40" w:after="40" w:line="220" w:lineRule="exact"/>
              <w:jc w:val="right"/>
              <w:rPr>
                <w:sz w:val="18"/>
              </w:rPr>
            </w:pPr>
            <w:r w:rsidRPr="00B008F2">
              <w:rPr>
                <w:sz w:val="18"/>
              </w:rPr>
              <w:t>22</w:t>
            </w:r>
            <w:r w:rsidRPr="002761B6">
              <w:rPr>
                <w:sz w:val="18"/>
              </w:rPr>
              <w:t>,</w:t>
            </w:r>
            <w:r w:rsidRPr="00B008F2">
              <w:rPr>
                <w:sz w:val="18"/>
              </w:rPr>
              <w:t>8</w:t>
            </w:r>
            <w:r w:rsidR="0073237D">
              <w:rPr>
                <w:sz w:val="18"/>
              </w:rPr>
              <w:t> %</w:t>
            </w:r>
          </w:p>
        </w:tc>
        <w:tc>
          <w:tcPr>
            <w:tcW w:w="1474" w:type="dxa"/>
            <w:shd w:val="clear" w:color="auto" w:fill="auto"/>
          </w:tcPr>
          <w:p w14:paraId="10A3E59F" w14:textId="332AFB8E" w:rsidR="000104DD" w:rsidRPr="002761B6" w:rsidRDefault="000104DD" w:rsidP="002761B6">
            <w:pPr>
              <w:suppressAutoHyphens w:val="0"/>
              <w:spacing w:before="40" w:after="40" w:line="220" w:lineRule="exact"/>
              <w:jc w:val="right"/>
              <w:rPr>
                <w:sz w:val="18"/>
              </w:rPr>
            </w:pPr>
            <w:r w:rsidRPr="00B008F2">
              <w:rPr>
                <w:sz w:val="18"/>
              </w:rPr>
              <w:t>41</w:t>
            </w:r>
            <w:r w:rsidRPr="002761B6">
              <w:rPr>
                <w:sz w:val="18"/>
              </w:rPr>
              <w:t>,</w:t>
            </w:r>
            <w:r w:rsidRPr="00B008F2">
              <w:rPr>
                <w:sz w:val="18"/>
              </w:rPr>
              <w:t>7</w:t>
            </w:r>
            <w:r w:rsidR="0073237D">
              <w:rPr>
                <w:sz w:val="18"/>
              </w:rPr>
              <w:t> %</w:t>
            </w:r>
          </w:p>
        </w:tc>
      </w:tr>
      <w:tr w:rsidR="000104DD" w:rsidRPr="002761B6" w14:paraId="35C43E25" w14:textId="77777777" w:rsidTr="002761B6">
        <w:tc>
          <w:tcPr>
            <w:tcW w:w="644" w:type="dxa"/>
            <w:shd w:val="clear" w:color="auto" w:fill="auto"/>
          </w:tcPr>
          <w:p w14:paraId="4EA65386" w14:textId="77777777" w:rsidR="000104DD" w:rsidRPr="002761B6" w:rsidRDefault="000104DD" w:rsidP="002761B6">
            <w:pPr>
              <w:suppressAutoHyphens w:val="0"/>
              <w:spacing w:before="40" w:after="40" w:line="220" w:lineRule="exact"/>
              <w:rPr>
                <w:sz w:val="18"/>
              </w:rPr>
            </w:pPr>
            <w:r w:rsidRPr="00B008F2">
              <w:rPr>
                <w:sz w:val="18"/>
              </w:rPr>
              <w:t>2021</w:t>
            </w:r>
          </w:p>
        </w:tc>
        <w:tc>
          <w:tcPr>
            <w:tcW w:w="2304" w:type="dxa"/>
            <w:shd w:val="clear" w:color="auto" w:fill="auto"/>
          </w:tcPr>
          <w:p w14:paraId="5DDF0ABA" w14:textId="77777777" w:rsidR="000104DD" w:rsidRPr="002761B6" w:rsidRDefault="000104DD" w:rsidP="002761B6">
            <w:pPr>
              <w:suppressAutoHyphens w:val="0"/>
              <w:spacing w:before="40" w:after="40" w:line="220" w:lineRule="exact"/>
              <w:rPr>
                <w:sz w:val="18"/>
              </w:rPr>
            </w:pPr>
            <w:r w:rsidRPr="002761B6">
              <w:rPr>
                <w:sz w:val="18"/>
              </w:rPr>
              <w:t>Extrême pauvreté monétaire</w:t>
            </w:r>
          </w:p>
        </w:tc>
        <w:tc>
          <w:tcPr>
            <w:tcW w:w="1474" w:type="dxa"/>
            <w:shd w:val="clear" w:color="auto" w:fill="auto"/>
          </w:tcPr>
          <w:p w14:paraId="50AB739C" w14:textId="33EA5D9C" w:rsidR="000104DD" w:rsidRPr="002761B6" w:rsidRDefault="000104DD" w:rsidP="002761B6">
            <w:pPr>
              <w:suppressAutoHyphens w:val="0"/>
              <w:spacing w:before="40" w:after="40" w:line="220" w:lineRule="exact"/>
              <w:jc w:val="right"/>
              <w:rPr>
                <w:sz w:val="18"/>
              </w:rPr>
            </w:pPr>
            <w:r w:rsidRPr="00B008F2">
              <w:rPr>
                <w:sz w:val="18"/>
              </w:rPr>
              <w:t>10</w:t>
            </w:r>
            <w:r w:rsidRPr="002761B6">
              <w:rPr>
                <w:sz w:val="18"/>
              </w:rPr>
              <w:t>,</w:t>
            </w:r>
            <w:r w:rsidRPr="00B008F2">
              <w:rPr>
                <w:sz w:val="18"/>
              </w:rPr>
              <w:t>3</w:t>
            </w:r>
            <w:r w:rsidR="0073237D">
              <w:rPr>
                <w:sz w:val="18"/>
              </w:rPr>
              <w:t> %</w:t>
            </w:r>
          </w:p>
        </w:tc>
        <w:tc>
          <w:tcPr>
            <w:tcW w:w="1474" w:type="dxa"/>
            <w:shd w:val="clear" w:color="auto" w:fill="auto"/>
          </w:tcPr>
          <w:p w14:paraId="5C7F130B" w14:textId="00449BCC" w:rsidR="000104DD" w:rsidRPr="002761B6" w:rsidRDefault="000104DD" w:rsidP="002761B6">
            <w:pPr>
              <w:suppressAutoHyphens w:val="0"/>
              <w:spacing w:before="40" w:after="40" w:line="220" w:lineRule="exact"/>
              <w:jc w:val="right"/>
              <w:rPr>
                <w:sz w:val="18"/>
              </w:rPr>
            </w:pPr>
            <w:r w:rsidRPr="00B008F2">
              <w:rPr>
                <w:sz w:val="18"/>
              </w:rPr>
              <w:t>6</w:t>
            </w:r>
            <w:r w:rsidRPr="002761B6">
              <w:rPr>
                <w:sz w:val="18"/>
              </w:rPr>
              <w:t>,</w:t>
            </w:r>
            <w:r w:rsidRPr="00B008F2">
              <w:rPr>
                <w:sz w:val="18"/>
              </w:rPr>
              <w:t>8</w:t>
            </w:r>
            <w:r w:rsidR="0073237D">
              <w:rPr>
                <w:sz w:val="18"/>
              </w:rPr>
              <w:t> %</w:t>
            </w:r>
          </w:p>
        </w:tc>
        <w:tc>
          <w:tcPr>
            <w:tcW w:w="1474" w:type="dxa"/>
            <w:shd w:val="clear" w:color="auto" w:fill="auto"/>
          </w:tcPr>
          <w:p w14:paraId="120A7201" w14:textId="6826A780" w:rsidR="000104DD" w:rsidRPr="002761B6" w:rsidRDefault="000104DD" w:rsidP="002761B6">
            <w:pPr>
              <w:suppressAutoHyphens w:val="0"/>
              <w:spacing w:before="40" w:after="40" w:line="220" w:lineRule="exact"/>
              <w:jc w:val="right"/>
              <w:rPr>
                <w:sz w:val="18"/>
              </w:rPr>
            </w:pPr>
            <w:r w:rsidRPr="00B008F2">
              <w:rPr>
                <w:sz w:val="18"/>
              </w:rPr>
              <w:t>17</w:t>
            </w:r>
            <w:r w:rsidRPr="002761B6">
              <w:rPr>
                <w:sz w:val="18"/>
              </w:rPr>
              <w:t>,</w:t>
            </w:r>
            <w:r w:rsidRPr="00B008F2">
              <w:rPr>
                <w:sz w:val="18"/>
              </w:rPr>
              <w:t>7</w:t>
            </w:r>
            <w:r w:rsidR="0073237D">
              <w:rPr>
                <w:sz w:val="18"/>
              </w:rPr>
              <w:t> %</w:t>
            </w:r>
          </w:p>
        </w:tc>
      </w:tr>
      <w:tr w:rsidR="000104DD" w:rsidRPr="002761B6" w14:paraId="6BA64C80" w14:textId="77777777" w:rsidTr="002761B6">
        <w:tc>
          <w:tcPr>
            <w:tcW w:w="644" w:type="dxa"/>
            <w:shd w:val="clear" w:color="auto" w:fill="auto"/>
          </w:tcPr>
          <w:p w14:paraId="4490EA9B" w14:textId="77777777" w:rsidR="000104DD" w:rsidRPr="002761B6" w:rsidRDefault="000104DD" w:rsidP="002761B6">
            <w:pPr>
              <w:suppressAutoHyphens w:val="0"/>
              <w:spacing w:before="40" w:after="40" w:line="220" w:lineRule="exact"/>
              <w:rPr>
                <w:sz w:val="18"/>
              </w:rPr>
            </w:pPr>
            <w:r w:rsidRPr="00B008F2">
              <w:rPr>
                <w:sz w:val="18"/>
              </w:rPr>
              <w:t>2021</w:t>
            </w:r>
          </w:p>
        </w:tc>
        <w:tc>
          <w:tcPr>
            <w:tcW w:w="2304" w:type="dxa"/>
            <w:shd w:val="clear" w:color="auto" w:fill="auto"/>
          </w:tcPr>
          <w:p w14:paraId="06851BFF" w14:textId="69985D30" w:rsidR="000104DD" w:rsidRPr="002761B6" w:rsidRDefault="000104DD" w:rsidP="002761B6">
            <w:pPr>
              <w:suppressAutoHyphens w:val="0"/>
              <w:spacing w:before="40" w:after="40" w:line="220" w:lineRule="exact"/>
              <w:rPr>
                <w:sz w:val="18"/>
              </w:rPr>
            </w:pPr>
            <w:r w:rsidRPr="002761B6">
              <w:rPr>
                <w:sz w:val="18"/>
              </w:rPr>
              <w:t>Indice d</w:t>
            </w:r>
            <w:r w:rsidR="0073237D">
              <w:rPr>
                <w:sz w:val="18"/>
              </w:rPr>
              <w:t>’</w:t>
            </w:r>
            <w:r w:rsidRPr="002761B6">
              <w:rPr>
                <w:sz w:val="18"/>
              </w:rPr>
              <w:t>inégalité de Gini</w:t>
            </w:r>
          </w:p>
        </w:tc>
        <w:tc>
          <w:tcPr>
            <w:tcW w:w="1474" w:type="dxa"/>
            <w:shd w:val="clear" w:color="auto" w:fill="auto"/>
          </w:tcPr>
          <w:p w14:paraId="3B8FB764" w14:textId="77777777" w:rsidR="000104DD" w:rsidRPr="002761B6" w:rsidRDefault="000104DD" w:rsidP="002761B6">
            <w:pPr>
              <w:suppressAutoHyphens w:val="0"/>
              <w:spacing w:before="40" w:after="40" w:line="220" w:lineRule="exact"/>
              <w:jc w:val="right"/>
              <w:rPr>
                <w:sz w:val="18"/>
              </w:rPr>
            </w:pPr>
            <w:r w:rsidRPr="00B008F2">
              <w:rPr>
                <w:sz w:val="18"/>
              </w:rPr>
              <w:t>0</w:t>
            </w:r>
            <w:r w:rsidRPr="002761B6">
              <w:rPr>
                <w:sz w:val="18"/>
              </w:rPr>
              <w:t>,</w:t>
            </w:r>
            <w:r w:rsidRPr="00B008F2">
              <w:rPr>
                <w:sz w:val="18"/>
              </w:rPr>
              <w:t>487</w:t>
            </w:r>
          </w:p>
        </w:tc>
        <w:tc>
          <w:tcPr>
            <w:tcW w:w="1474" w:type="dxa"/>
            <w:shd w:val="clear" w:color="auto" w:fill="auto"/>
          </w:tcPr>
          <w:p w14:paraId="137B422F" w14:textId="77777777" w:rsidR="000104DD" w:rsidRPr="002761B6" w:rsidRDefault="000104DD" w:rsidP="002761B6">
            <w:pPr>
              <w:suppressAutoHyphens w:val="0"/>
              <w:spacing w:before="40" w:after="40" w:line="220" w:lineRule="exact"/>
              <w:jc w:val="right"/>
              <w:rPr>
                <w:sz w:val="18"/>
              </w:rPr>
            </w:pPr>
            <w:r w:rsidRPr="00B008F2">
              <w:rPr>
                <w:sz w:val="18"/>
              </w:rPr>
              <w:t>0</w:t>
            </w:r>
            <w:r w:rsidRPr="002761B6">
              <w:rPr>
                <w:sz w:val="18"/>
              </w:rPr>
              <w:t>,</w:t>
            </w:r>
            <w:r w:rsidRPr="00B008F2">
              <w:rPr>
                <w:sz w:val="18"/>
              </w:rPr>
              <w:t>481</w:t>
            </w:r>
          </w:p>
        </w:tc>
        <w:tc>
          <w:tcPr>
            <w:tcW w:w="1474" w:type="dxa"/>
            <w:shd w:val="clear" w:color="auto" w:fill="auto"/>
          </w:tcPr>
          <w:p w14:paraId="7AA6CA28" w14:textId="77777777" w:rsidR="000104DD" w:rsidRPr="002761B6" w:rsidRDefault="000104DD" w:rsidP="002761B6">
            <w:pPr>
              <w:suppressAutoHyphens w:val="0"/>
              <w:spacing w:before="40" w:after="40" w:line="220" w:lineRule="exact"/>
              <w:jc w:val="right"/>
              <w:rPr>
                <w:sz w:val="18"/>
              </w:rPr>
            </w:pPr>
            <w:r w:rsidRPr="00B008F2">
              <w:rPr>
                <w:sz w:val="18"/>
              </w:rPr>
              <w:t>0</w:t>
            </w:r>
            <w:r w:rsidRPr="002761B6">
              <w:rPr>
                <w:sz w:val="18"/>
              </w:rPr>
              <w:t>,</w:t>
            </w:r>
            <w:r w:rsidRPr="00B008F2">
              <w:rPr>
                <w:sz w:val="18"/>
              </w:rPr>
              <w:t>444</w:t>
            </w:r>
          </w:p>
        </w:tc>
      </w:tr>
      <w:tr w:rsidR="000104DD" w:rsidRPr="002761B6" w14:paraId="6E7BAB53" w14:textId="77777777" w:rsidTr="002761B6">
        <w:tc>
          <w:tcPr>
            <w:tcW w:w="644" w:type="dxa"/>
            <w:shd w:val="clear" w:color="auto" w:fill="auto"/>
          </w:tcPr>
          <w:p w14:paraId="65D1C0F6" w14:textId="77777777" w:rsidR="000104DD" w:rsidRPr="002761B6" w:rsidRDefault="000104DD" w:rsidP="002761B6">
            <w:pPr>
              <w:suppressAutoHyphens w:val="0"/>
              <w:spacing w:before="40" w:after="40" w:line="220" w:lineRule="exact"/>
              <w:rPr>
                <w:sz w:val="18"/>
              </w:rPr>
            </w:pPr>
            <w:r w:rsidRPr="00B008F2">
              <w:rPr>
                <w:sz w:val="18"/>
              </w:rPr>
              <w:t>2021</w:t>
            </w:r>
          </w:p>
        </w:tc>
        <w:tc>
          <w:tcPr>
            <w:tcW w:w="2304" w:type="dxa"/>
            <w:shd w:val="clear" w:color="auto" w:fill="auto"/>
          </w:tcPr>
          <w:p w14:paraId="3AE47DF3" w14:textId="77777777" w:rsidR="000104DD" w:rsidRPr="002761B6" w:rsidRDefault="000104DD" w:rsidP="002761B6">
            <w:pPr>
              <w:suppressAutoHyphens w:val="0"/>
              <w:spacing w:before="40" w:after="40" w:line="220" w:lineRule="exact"/>
              <w:rPr>
                <w:sz w:val="18"/>
              </w:rPr>
            </w:pPr>
            <w:r w:rsidRPr="002761B6">
              <w:rPr>
                <w:sz w:val="18"/>
              </w:rPr>
              <w:t>Taux de pauvreté multidimensionnelle</w:t>
            </w:r>
          </w:p>
        </w:tc>
        <w:tc>
          <w:tcPr>
            <w:tcW w:w="1474" w:type="dxa"/>
            <w:shd w:val="clear" w:color="auto" w:fill="auto"/>
          </w:tcPr>
          <w:p w14:paraId="6AC0B249" w14:textId="20853749" w:rsidR="000104DD" w:rsidRPr="002761B6" w:rsidRDefault="000104DD" w:rsidP="002761B6">
            <w:pPr>
              <w:suppressAutoHyphens w:val="0"/>
              <w:spacing w:before="40" w:after="40" w:line="220" w:lineRule="exact"/>
              <w:jc w:val="right"/>
              <w:rPr>
                <w:sz w:val="18"/>
              </w:rPr>
            </w:pPr>
            <w:r w:rsidRPr="00B008F2">
              <w:rPr>
                <w:sz w:val="18"/>
              </w:rPr>
              <w:t>39</w:t>
            </w:r>
            <w:r w:rsidRPr="002761B6">
              <w:rPr>
                <w:sz w:val="18"/>
              </w:rPr>
              <w:t>,</w:t>
            </w:r>
            <w:r w:rsidRPr="00B008F2">
              <w:rPr>
                <w:sz w:val="18"/>
              </w:rPr>
              <w:t>6</w:t>
            </w:r>
            <w:r w:rsidR="0073237D">
              <w:rPr>
                <w:sz w:val="18"/>
              </w:rPr>
              <w:t> %</w:t>
            </w:r>
          </w:p>
        </w:tc>
        <w:tc>
          <w:tcPr>
            <w:tcW w:w="1474" w:type="dxa"/>
            <w:shd w:val="clear" w:color="auto" w:fill="auto"/>
          </w:tcPr>
          <w:p w14:paraId="7D8480A5" w14:textId="651C5588" w:rsidR="000104DD" w:rsidRPr="002761B6" w:rsidRDefault="000104DD" w:rsidP="002761B6">
            <w:pPr>
              <w:suppressAutoHyphens w:val="0"/>
              <w:spacing w:before="40" w:after="40" w:line="220" w:lineRule="exact"/>
              <w:jc w:val="right"/>
              <w:rPr>
                <w:sz w:val="18"/>
              </w:rPr>
            </w:pPr>
            <w:r w:rsidRPr="00B008F2">
              <w:rPr>
                <w:sz w:val="18"/>
              </w:rPr>
              <w:t>26</w:t>
            </w:r>
            <w:r w:rsidRPr="002761B6">
              <w:rPr>
                <w:sz w:val="18"/>
              </w:rPr>
              <w:t>,</w:t>
            </w:r>
            <w:r w:rsidRPr="00B008F2">
              <w:rPr>
                <w:sz w:val="18"/>
              </w:rPr>
              <w:t>1</w:t>
            </w:r>
            <w:r w:rsidR="0073237D">
              <w:rPr>
                <w:sz w:val="18"/>
              </w:rPr>
              <w:t> %</w:t>
            </w:r>
          </w:p>
        </w:tc>
        <w:tc>
          <w:tcPr>
            <w:tcW w:w="1474" w:type="dxa"/>
            <w:shd w:val="clear" w:color="auto" w:fill="auto"/>
          </w:tcPr>
          <w:p w14:paraId="5F4829E2" w14:textId="22B01799" w:rsidR="000104DD" w:rsidRPr="002761B6" w:rsidRDefault="000104DD" w:rsidP="002761B6">
            <w:pPr>
              <w:suppressAutoHyphens w:val="0"/>
              <w:spacing w:before="40" w:after="40" w:line="220" w:lineRule="exact"/>
              <w:jc w:val="right"/>
              <w:rPr>
                <w:sz w:val="18"/>
              </w:rPr>
            </w:pPr>
            <w:r w:rsidRPr="00B008F2">
              <w:rPr>
                <w:sz w:val="18"/>
              </w:rPr>
              <w:t>68</w:t>
            </w:r>
            <w:r w:rsidRPr="002761B6">
              <w:rPr>
                <w:sz w:val="18"/>
              </w:rPr>
              <w:t>,</w:t>
            </w:r>
            <w:r w:rsidRPr="00B008F2">
              <w:rPr>
                <w:sz w:val="18"/>
              </w:rPr>
              <w:t>4</w:t>
            </w:r>
            <w:r w:rsidR="0073237D">
              <w:rPr>
                <w:sz w:val="18"/>
              </w:rPr>
              <w:t> %</w:t>
            </w:r>
          </w:p>
        </w:tc>
      </w:tr>
      <w:tr w:rsidR="000104DD" w:rsidRPr="002761B6" w14:paraId="576FF82C" w14:textId="77777777" w:rsidTr="002761B6">
        <w:tc>
          <w:tcPr>
            <w:tcW w:w="644" w:type="dxa"/>
            <w:shd w:val="clear" w:color="auto" w:fill="auto"/>
          </w:tcPr>
          <w:p w14:paraId="19688265" w14:textId="77777777" w:rsidR="000104DD" w:rsidRPr="002761B6" w:rsidRDefault="000104DD" w:rsidP="002761B6">
            <w:pPr>
              <w:suppressAutoHyphens w:val="0"/>
              <w:spacing w:before="40" w:after="40" w:line="220" w:lineRule="exact"/>
              <w:rPr>
                <w:sz w:val="18"/>
              </w:rPr>
            </w:pPr>
            <w:r w:rsidRPr="00B008F2">
              <w:rPr>
                <w:sz w:val="18"/>
              </w:rPr>
              <w:t>2021</w:t>
            </w:r>
          </w:p>
        </w:tc>
        <w:tc>
          <w:tcPr>
            <w:tcW w:w="2304" w:type="dxa"/>
            <w:shd w:val="clear" w:color="auto" w:fill="auto"/>
          </w:tcPr>
          <w:p w14:paraId="595F1E41" w14:textId="77777777" w:rsidR="000104DD" w:rsidRPr="002761B6" w:rsidRDefault="000104DD" w:rsidP="002761B6">
            <w:pPr>
              <w:suppressAutoHyphens w:val="0"/>
              <w:spacing w:before="40" w:after="40" w:line="220" w:lineRule="exact"/>
              <w:rPr>
                <w:sz w:val="18"/>
              </w:rPr>
            </w:pPr>
            <w:r w:rsidRPr="002761B6">
              <w:rPr>
                <w:sz w:val="18"/>
              </w:rPr>
              <w:t>Pauvreté liée aux besoins fondamentaux non satisfaits</w:t>
            </w:r>
          </w:p>
        </w:tc>
        <w:tc>
          <w:tcPr>
            <w:tcW w:w="1474" w:type="dxa"/>
            <w:shd w:val="clear" w:color="auto" w:fill="auto"/>
          </w:tcPr>
          <w:p w14:paraId="31187AFB" w14:textId="290F2702" w:rsidR="000104DD" w:rsidRPr="002761B6" w:rsidRDefault="000104DD" w:rsidP="002761B6">
            <w:pPr>
              <w:suppressAutoHyphens w:val="0"/>
              <w:spacing w:before="40" w:after="40" w:line="220" w:lineRule="exact"/>
              <w:jc w:val="right"/>
              <w:rPr>
                <w:sz w:val="18"/>
              </w:rPr>
            </w:pPr>
            <w:r w:rsidRPr="00B008F2">
              <w:rPr>
                <w:sz w:val="18"/>
              </w:rPr>
              <w:t>31</w:t>
            </w:r>
            <w:r w:rsidRPr="002761B6">
              <w:rPr>
                <w:sz w:val="18"/>
              </w:rPr>
              <w:t>,</w:t>
            </w:r>
            <w:r w:rsidRPr="00B008F2">
              <w:rPr>
                <w:sz w:val="18"/>
              </w:rPr>
              <w:t>1</w:t>
            </w:r>
            <w:r w:rsidR="0073237D">
              <w:rPr>
                <w:sz w:val="18"/>
              </w:rPr>
              <w:t> %</w:t>
            </w:r>
          </w:p>
        </w:tc>
        <w:tc>
          <w:tcPr>
            <w:tcW w:w="1474" w:type="dxa"/>
            <w:shd w:val="clear" w:color="auto" w:fill="auto"/>
          </w:tcPr>
          <w:p w14:paraId="1332C115" w14:textId="660D7290" w:rsidR="000104DD" w:rsidRPr="002761B6" w:rsidRDefault="000104DD" w:rsidP="002761B6">
            <w:pPr>
              <w:suppressAutoHyphens w:val="0"/>
              <w:spacing w:before="40" w:after="40" w:line="220" w:lineRule="exact"/>
              <w:jc w:val="right"/>
              <w:rPr>
                <w:sz w:val="18"/>
              </w:rPr>
            </w:pPr>
            <w:r w:rsidRPr="00B008F2">
              <w:rPr>
                <w:sz w:val="18"/>
              </w:rPr>
              <w:t>21</w:t>
            </w:r>
            <w:r w:rsidRPr="002761B6">
              <w:rPr>
                <w:sz w:val="18"/>
              </w:rPr>
              <w:t>,</w:t>
            </w:r>
            <w:r w:rsidRPr="00B008F2">
              <w:rPr>
                <w:sz w:val="18"/>
              </w:rPr>
              <w:t>8</w:t>
            </w:r>
            <w:r w:rsidR="0073237D">
              <w:rPr>
                <w:sz w:val="18"/>
              </w:rPr>
              <w:t> %</w:t>
            </w:r>
          </w:p>
        </w:tc>
        <w:tc>
          <w:tcPr>
            <w:tcW w:w="1474" w:type="dxa"/>
            <w:shd w:val="clear" w:color="auto" w:fill="auto"/>
          </w:tcPr>
          <w:p w14:paraId="1D260A90" w14:textId="340203E5" w:rsidR="000104DD" w:rsidRPr="002761B6" w:rsidRDefault="000104DD" w:rsidP="002761B6">
            <w:pPr>
              <w:suppressAutoHyphens w:val="0"/>
              <w:spacing w:before="40" w:after="40" w:line="220" w:lineRule="exact"/>
              <w:jc w:val="right"/>
              <w:rPr>
                <w:sz w:val="18"/>
              </w:rPr>
            </w:pPr>
            <w:r w:rsidRPr="00B008F2">
              <w:rPr>
                <w:sz w:val="18"/>
              </w:rPr>
              <w:t>51</w:t>
            </w:r>
            <w:r w:rsidRPr="002761B6">
              <w:rPr>
                <w:sz w:val="18"/>
              </w:rPr>
              <w:t>,</w:t>
            </w:r>
            <w:r w:rsidRPr="00B008F2">
              <w:rPr>
                <w:sz w:val="18"/>
              </w:rPr>
              <w:t>2</w:t>
            </w:r>
            <w:r w:rsidR="0073237D">
              <w:rPr>
                <w:sz w:val="18"/>
              </w:rPr>
              <w:t> %</w:t>
            </w:r>
          </w:p>
        </w:tc>
      </w:tr>
      <w:tr w:rsidR="000104DD" w:rsidRPr="002761B6" w14:paraId="64836AD4" w14:textId="77777777" w:rsidTr="002761B6">
        <w:tc>
          <w:tcPr>
            <w:tcW w:w="644" w:type="dxa"/>
            <w:shd w:val="clear" w:color="auto" w:fill="auto"/>
          </w:tcPr>
          <w:p w14:paraId="7D90A338" w14:textId="77777777" w:rsidR="000104DD" w:rsidRPr="002761B6" w:rsidRDefault="000104DD" w:rsidP="002761B6">
            <w:pPr>
              <w:suppressAutoHyphens w:val="0"/>
              <w:spacing w:before="40" w:after="40" w:line="220" w:lineRule="exact"/>
              <w:rPr>
                <w:sz w:val="18"/>
              </w:rPr>
            </w:pPr>
            <w:r w:rsidRPr="00B008F2">
              <w:rPr>
                <w:sz w:val="18"/>
              </w:rPr>
              <w:t>2022</w:t>
            </w:r>
          </w:p>
        </w:tc>
        <w:tc>
          <w:tcPr>
            <w:tcW w:w="2304" w:type="dxa"/>
            <w:shd w:val="clear" w:color="auto" w:fill="auto"/>
          </w:tcPr>
          <w:p w14:paraId="30D2A97C" w14:textId="77777777" w:rsidR="000104DD" w:rsidRPr="002761B6" w:rsidRDefault="000104DD" w:rsidP="002761B6">
            <w:pPr>
              <w:suppressAutoHyphens w:val="0"/>
              <w:spacing w:before="40" w:after="40" w:line="220" w:lineRule="exact"/>
              <w:rPr>
                <w:sz w:val="18"/>
              </w:rPr>
            </w:pPr>
            <w:r w:rsidRPr="002761B6">
              <w:rPr>
                <w:sz w:val="18"/>
              </w:rPr>
              <w:t>Pauvreté monétaire</w:t>
            </w:r>
          </w:p>
        </w:tc>
        <w:tc>
          <w:tcPr>
            <w:tcW w:w="1474" w:type="dxa"/>
            <w:shd w:val="clear" w:color="auto" w:fill="auto"/>
          </w:tcPr>
          <w:p w14:paraId="1CBCC38E" w14:textId="07AEFD7E" w:rsidR="000104DD" w:rsidRPr="002761B6" w:rsidRDefault="000104DD" w:rsidP="002761B6">
            <w:pPr>
              <w:suppressAutoHyphens w:val="0"/>
              <w:spacing w:before="40" w:after="40" w:line="220" w:lineRule="exact"/>
              <w:jc w:val="right"/>
              <w:rPr>
                <w:sz w:val="18"/>
              </w:rPr>
            </w:pPr>
            <w:r w:rsidRPr="00B008F2">
              <w:rPr>
                <w:sz w:val="18"/>
              </w:rPr>
              <w:t>25</w:t>
            </w:r>
            <w:r w:rsidRPr="002761B6">
              <w:rPr>
                <w:sz w:val="18"/>
              </w:rPr>
              <w:t>,</w:t>
            </w:r>
            <w:r w:rsidRPr="00B008F2">
              <w:rPr>
                <w:sz w:val="18"/>
              </w:rPr>
              <w:t>5</w:t>
            </w:r>
            <w:r w:rsidR="0073237D">
              <w:rPr>
                <w:sz w:val="18"/>
              </w:rPr>
              <w:t> %</w:t>
            </w:r>
          </w:p>
        </w:tc>
        <w:tc>
          <w:tcPr>
            <w:tcW w:w="1474" w:type="dxa"/>
            <w:shd w:val="clear" w:color="auto" w:fill="auto"/>
          </w:tcPr>
          <w:p w14:paraId="10A6D955" w14:textId="1FE9E54C" w:rsidR="000104DD" w:rsidRPr="002761B6" w:rsidRDefault="000104DD" w:rsidP="002761B6">
            <w:pPr>
              <w:suppressAutoHyphens w:val="0"/>
              <w:spacing w:before="40" w:after="40" w:line="220" w:lineRule="exact"/>
              <w:jc w:val="right"/>
              <w:rPr>
                <w:sz w:val="18"/>
              </w:rPr>
            </w:pPr>
            <w:r w:rsidRPr="00B008F2">
              <w:rPr>
                <w:sz w:val="18"/>
              </w:rPr>
              <w:t>18</w:t>
            </w:r>
            <w:r w:rsidRPr="002761B6">
              <w:rPr>
                <w:sz w:val="18"/>
              </w:rPr>
              <w:t>,</w:t>
            </w:r>
            <w:r w:rsidRPr="00B008F2">
              <w:rPr>
                <w:sz w:val="18"/>
              </w:rPr>
              <w:t>6</w:t>
            </w:r>
            <w:r w:rsidR="0073237D">
              <w:rPr>
                <w:sz w:val="18"/>
              </w:rPr>
              <w:t> %</w:t>
            </w:r>
          </w:p>
        </w:tc>
        <w:tc>
          <w:tcPr>
            <w:tcW w:w="1474" w:type="dxa"/>
            <w:shd w:val="clear" w:color="auto" w:fill="auto"/>
          </w:tcPr>
          <w:p w14:paraId="6BEC54F0" w14:textId="213A7FC6" w:rsidR="000104DD" w:rsidRPr="002761B6" w:rsidRDefault="000104DD" w:rsidP="002761B6">
            <w:pPr>
              <w:suppressAutoHyphens w:val="0"/>
              <w:spacing w:before="40" w:after="40" w:line="220" w:lineRule="exact"/>
              <w:jc w:val="right"/>
              <w:rPr>
                <w:sz w:val="18"/>
              </w:rPr>
            </w:pPr>
            <w:r w:rsidRPr="00B008F2">
              <w:rPr>
                <w:sz w:val="18"/>
              </w:rPr>
              <w:t>40</w:t>
            </w:r>
            <w:r w:rsidRPr="002761B6">
              <w:rPr>
                <w:sz w:val="18"/>
              </w:rPr>
              <w:t>,</w:t>
            </w:r>
            <w:r w:rsidRPr="00B008F2">
              <w:rPr>
                <w:sz w:val="18"/>
              </w:rPr>
              <w:t>0</w:t>
            </w:r>
            <w:r w:rsidR="0073237D">
              <w:rPr>
                <w:sz w:val="18"/>
              </w:rPr>
              <w:t> %</w:t>
            </w:r>
          </w:p>
        </w:tc>
      </w:tr>
      <w:tr w:rsidR="000104DD" w:rsidRPr="002761B6" w14:paraId="6BC1F8B0" w14:textId="77777777" w:rsidTr="002761B6">
        <w:tc>
          <w:tcPr>
            <w:tcW w:w="644" w:type="dxa"/>
            <w:shd w:val="clear" w:color="auto" w:fill="auto"/>
          </w:tcPr>
          <w:p w14:paraId="20A639BC" w14:textId="77777777" w:rsidR="000104DD" w:rsidRPr="002761B6" w:rsidRDefault="000104DD" w:rsidP="002761B6">
            <w:pPr>
              <w:suppressAutoHyphens w:val="0"/>
              <w:spacing w:before="40" w:after="40" w:line="220" w:lineRule="exact"/>
              <w:rPr>
                <w:sz w:val="18"/>
              </w:rPr>
            </w:pPr>
            <w:r w:rsidRPr="00B008F2">
              <w:rPr>
                <w:sz w:val="18"/>
              </w:rPr>
              <w:t>2022</w:t>
            </w:r>
          </w:p>
        </w:tc>
        <w:tc>
          <w:tcPr>
            <w:tcW w:w="2304" w:type="dxa"/>
            <w:shd w:val="clear" w:color="auto" w:fill="auto"/>
          </w:tcPr>
          <w:p w14:paraId="2401984C" w14:textId="77777777" w:rsidR="000104DD" w:rsidRPr="002761B6" w:rsidRDefault="000104DD" w:rsidP="002761B6">
            <w:pPr>
              <w:suppressAutoHyphens w:val="0"/>
              <w:spacing w:before="40" w:after="40" w:line="220" w:lineRule="exact"/>
              <w:rPr>
                <w:sz w:val="18"/>
              </w:rPr>
            </w:pPr>
            <w:r w:rsidRPr="002761B6">
              <w:rPr>
                <w:sz w:val="18"/>
              </w:rPr>
              <w:t>Extrême pauvreté monétaire</w:t>
            </w:r>
          </w:p>
        </w:tc>
        <w:tc>
          <w:tcPr>
            <w:tcW w:w="1474" w:type="dxa"/>
            <w:shd w:val="clear" w:color="auto" w:fill="auto"/>
          </w:tcPr>
          <w:p w14:paraId="6C3C5B85" w14:textId="4E427F4F" w:rsidR="000104DD" w:rsidRPr="002761B6" w:rsidRDefault="000104DD" w:rsidP="002761B6">
            <w:pPr>
              <w:suppressAutoHyphens w:val="0"/>
              <w:spacing w:before="40" w:after="40" w:line="220" w:lineRule="exact"/>
              <w:jc w:val="right"/>
              <w:rPr>
                <w:sz w:val="18"/>
              </w:rPr>
            </w:pPr>
            <w:r w:rsidRPr="00B008F2">
              <w:rPr>
                <w:sz w:val="18"/>
              </w:rPr>
              <w:t>9</w:t>
            </w:r>
            <w:r w:rsidRPr="002761B6">
              <w:rPr>
                <w:sz w:val="18"/>
              </w:rPr>
              <w:t>,</w:t>
            </w:r>
            <w:r w:rsidRPr="00B008F2">
              <w:rPr>
                <w:sz w:val="18"/>
              </w:rPr>
              <w:t>1</w:t>
            </w:r>
            <w:r w:rsidR="0073237D">
              <w:rPr>
                <w:sz w:val="18"/>
              </w:rPr>
              <w:t> %</w:t>
            </w:r>
          </w:p>
        </w:tc>
        <w:tc>
          <w:tcPr>
            <w:tcW w:w="1474" w:type="dxa"/>
            <w:shd w:val="clear" w:color="auto" w:fill="auto"/>
          </w:tcPr>
          <w:p w14:paraId="628FFB32" w14:textId="6BCFBD29" w:rsidR="000104DD" w:rsidRPr="002761B6" w:rsidRDefault="000104DD" w:rsidP="002761B6">
            <w:pPr>
              <w:suppressAutoHyphens w:val="0"/>
              <w:spacing w:before="40" w:after="40" w:line="220" w:lineRule="exact"/>
              <w:jc w:val="right"/>
              <w:rPr>
                <w:sz w:val="18"/>
              </w:rPr>
            </w:pPr>
            <w:r w:rsidRPr="00B008F2">
              <w:rPr>
                <w:sz w:val="18"/>
              </w:rPr>
              <w:t>5</w:t>
            </w:r>
            <w:r w:rsidRPr="002761B6">
              <w:rPr>
                <w:sz w:val="18"/>
              </w:rPr>
              <w:t>,</w:t>
            </w:r>
            <w:r w:rsidRPr="00B008F2">
              <w:rPr>
                <w:sz w:val="18"/>
              </w:rPr>
              <w:t>1</w:t>
            </w:r>
            <w:r w:rsidR="0073237D">
              <w:rPr>
                <w:sz w:val="18"/>
              </w:rPr>
              <w:t> %</w:t>
            </w:r>
          </w:p>
        </w:tc>
        <w:tc>
          <w:tcPr>
            <w:tcW w:w="1474" w:type="dxa"/>
            <w:shd w:val="clear" w:color="auto" w:fill="auto"/>
          </w:tcPr>
          <w:p w14:paraId="48A48CFF" w14:textId="4CB20EA9" w:rsidR="000104DD" w:rsidRPr="002761B6" w:rsidRDefault="000104DD" w:rsidP="002761B6">
            <w:pPr>
              <w:suppressAutoHyphens w:val="0"/>
              <w:spacing w:before="40" w:after="40" w:line="220" w:lineRule="exact"/>
              <w:jc w:val="right"/>
              <w:rPr>
                <w:sz w:val="18"/>
              </w:rPr>
            </w:pPr>
            <w:r w:rsidRPr="00B008F2">
              <w:rPr>
                <w:sz w:val="18"/>
              </w:rPr>
              <w:t>17</w:t>
            </w:r>
            <w:r w:rsidRPr="002761B6">
              <w:rPr>
                <w:sz w:val="18"/>
              </w:rPr>
              <w:t>,</w:t>
            </w:r>
            <w:r w:rsidRPr="00B008F2">
              <w:rPr>
                <w:sz w:val="18"/>
              </w:rPr>
              <w:t>5</w:t>
            </w:r>
            <w:r w:rsidR="0073237D">
              <w:rPr>
                <w:sz w:val="18"/>
              </w:rPr>
              <w:t> %</w:t>
            </w:r>
          </w:p>
        </w:tc>
      </w:tr>
      <w:tr w:rsidR="000104DD" w:rsidRPr="002761B6" w14:paraId="3A1F70B5" w14:textId="77777777" w:rsidTr="002761B6">
        <w:tc>
          <w:tcPr>
            <w:tcW w:w="644" w:type="dxa"/>
            <w:shd w:val="clear" w:color="auto" w:fill="auto"/>
          </w:tcPr>
          <w:p w14:paraId="0B6E60EA" w14:textId="77777777" w:rsidR="000104DD" w:rsidRPr="002761B6" w:rsidRDefault="000104DD" w:rsidP="002761B6">
            <w:pPr>
              <w:suppressAutoHyphens w:val="0"/>
              <w:spacing w:before="40" w:after="40" w:line="220" w:lineRule="exact"/>
              <w:rPr>
                <w:sz w:val="18"/>
              </w:rPr>
            </w:pPr>
            <w:r w:rsidRPr="00B008F2">
              <w:rPr>
                <w:sz w:val="18"/>
              </w:rPr>
              <w:t>2022</w:t>
            </w:r>
          </w:p>
        </w:tc>
        <w:tc>
          <w:tcPr>
            <w:tcW w:w="2304" w:type="dxa"/>
            <w:shd w:val="clear" w:color="auto" w:fill="auto"/>
          </w:tcPr>
          <w:p w14:paraId="2488B6EB" w14:textId="39337571" w:rsidR="000104DD" w:rsidRPr="002761B6" w:rsidRDefault="000104DD" w:rsidP="002761B6">
            <w:pPr>
              <w:suppressAutoHyphens w:val="0"/>
              <w:spacing w:before="40" w:after="40" w:line="220" w:lineRule="exact"/>
              <w:rPr>
                <w:sz w:val="18"/>
              </w:rPr>
            </w:pPr>
            <w:r w:rsidRPr="002761B6">
              <w:rPr>
                <w:sz w:val="18"/>
              </w:rPr>
              <w:t>Indice d</w:t>
            </w:r>
            <w:r w:rsidR="0073237D">
              <w:rPr>
                <w:sz w:val="18"/>
              </w:rPr>
              <w:t>’</w:t>
            </w:r>
            <w:r w:rsidRPr="002761B6">
              <w:rPr>
                <w:sz w:val="18"/>
              </w:rPr>
              <w:t>inégalité de Gini</w:t>
            </w:r>
          </w:p>
        </w:tc>
        <w:tc>
          <w:tcPr>
            <w:tcW w:w="1474" w:type="dxa"/>
            <w:shd w:val="clear" w:color="auto" w:fill="auto"/>
          </w:tcPr>
          <w:p w14:paraId="2BDE1AE8" w14:textId="77777777" w:rsidR="000104DD" w:rsidRPr="002761B6" w:rsidRDefault="000104DD" w:rsidP="002761B6">
            <w:pPr>
              <w:suppressAutoHyphens w:val="0"/>
              <w:spacing w:before="40" w:after="40" w:line="220" w:lineRule="exact"/>
              <w:jc w:val="right"/>
              <w:rPr>
                <w:sz w:val="18"/>
              </w:rPr>
            </w:pPr>
            <w:r w:rsidRPr="00B008F2">
              <w:rPr>
                <w:sz w:val="18"/>
              </w:rPr>
              <w:t>0</w:t>
            </w:r>
            <w:r w:rsidRPr="002761B6">
              <w:rPr>
                <w:sz w:val="18"/>
              </w:rPr>
              <w:t>,</w:t>
            </w:r>
            <w:r w:rsidRPr="00B008F2">
              <w:rPr>
                <w:sz w:val="18"/>
              </w:rPr>
              <w:t>468</w:t>
            </w:r>
          </w:p>
        </w:tc>
        <w:tc>
          <w:tcPr>
            <w:tcW w:w="1474" w:type="dxa"/>
            <w:shd w:val="clear" w:color="auto" w:fill="auto"/>
          </w:tcPr>
          <w:p w14:paraId="02BAFF57" w14:textId="77777777" w:rsidR="000104DD" w:rsidRPr="002761B6" w:rsidRDefault="000104DD" w:rsidP="002761B6">
            <w:pPr>
              <w:suppressAutoHyphens w:val="0"/>
              <w:spacing w:before="40" w:after="40" w:line="220" w:lineRule="exact"/>
              <w:jc w:val="right"/>
              <w:rPr>
                <w:sz w:val="18"/>
              </w:rPr>
            </w:pPr>
            <w:r w:rsidRPr="00B008F2">
              <w:rPr>
                <w:sz w:val="18"/>
              </w:rPr>
              <w:t>0</w:t>
            </w:r>
            <w:r w:rsidRPr="002761B6">
              <w:rPr>
                <w:sz w:val="18"/>
              </w:rPr>
              <w:t>,</w:t>
            </w:r>
            <w:r w:rsidRPr="00B008F2">
              <w:rPr>
                <w:sz w:val="18"/>
              </w:rPr>
              <w:t>455</w:t>
            </w:r>
          </w:p>
        </w:tc>
        <w:tc>
          <w:tcPr>
            <w:tcW w:w="1474" w:type="dxa"/>
            <w:shd w:val="clear" w:color="auto" w:fill="auto"/>
          </w:tcPr>
          <w:p w14:paraId="5AE263E7" w14:textId="77777777" w:rsidR="000104DD" w:rsidRPr="002761B6" w:rsidRDefault="000104DD" w:rsidP="002761B6">
            <w:pPr>
              <w:suppressAutoHyphens w:val="0"/>
              <w:spacing w:before="40" w:after="40" w:line="220" w:lineRule="exact"/>
              <w:jc w:val="right"/>
              <w:rPr>
                <w:sz w:val="18"/>
              </w:rPr>
            </w:pPr>
            <w:r w:rsidRPr="00B008F2">
              <w:rPr>
                <w:sz w:val="18"/>
              </w:rPr>
              <w:t>0</w:t>
            </w:r>
            <w:r w:rsidRPr="002761B6">
              <w:rPr>
                <w:sz w:val="18"/>
              </w:rPr>
              <w:t>,</w:t>
            </w:r>
            <w:r w:rsidRPr="00B008F2">
              <w:rPr>
                <w:sz w:val="18"/>
              </w:rPr>
              <w:t>440</w:t>
            </w:r>
          </w:p>
        </w:tc>
      </w:tr>
      <w:tr w:rsidR="000104DD" w:rsidRPr="002761B6" w14:paraId="586A397C" w14:textId="77777777" w:rsidTr="002761B6">
        <w:tc>
          <w:tcPr>
            <w:tcW w:w="644" w:type="dxa"/>
            <w:shd w:val="clear" w:color="auto" w:fill="auto"/>
          </w:tcPr>
          <w:p w14:paraId="6333ADC9" w14:textId="77777777" w:rsidR="000104DD" w:rsidRPr="002761B6" w:rsidRDefault="000104DD" w:rsidP="002761B6">
            <w:pPr>
              <w:suppressAutoHyphens w:val="0"/>
              <w:spacing w:before="40" w:after="40" w:line="220" w:lineRule="exact"/>
              <w:rPr>
                <w:sz w:val="18"/>
              </w:rPr>
            </w:pPr>
            <w:r w:rsidRPr="00B008F2">
              <w:rPr>
                <w:sz w:val="18"/>
              </w:rPr>
              <w:t>2022</w:t>
            </w:r>
          </w:p>
        </w:tc>
        <w:tc>
          <w:tcPr>
            <w:tcW w:w="2304" w:type="dxa"/>
            <w:shd w:val="clear" w:color="auto" w:fill="auto"/>
          </w:tcPr>
          <w:p w14:paraId="509EF6A6" w14:textId="77777777" w:rsidR="000104DD" w:rsidRPr="002761B6" w:rsidRDefault="000104DD" w:rsidP="002761B6">
            <w:pPr>
              <w:suppressAutoHyphens w:val="0"/>
              <w:spacing w:before="40" w:after="40" w:line="220" w:lineRule="exact"/>
              <w:rPr>
                <w:sz w:val="18"/>
              </w:rPr>
            </w:pPr>
            <w:r w:rsidRPr="002761B6">
              <w:rPr>
                <w:sz w:val="18"/>
              </w:rPr>
              <w:t>Taux de pauvreté multidimensionnelle</w:t>
            </w:r>
          </w:p>
        </w:tc>
        <w:tc>
          <w:tcPr>
            <w:tcW w:w="1474" w:type="dxa"/>
            <w:shd w:val="clear" w:color="auto" w:fill="auto"/>
          </w:tcPr>
          <w:p w14:paraId="7D691717" w14:textId="423DB587" w:rsidR="000104DD" w:rsidRPr="002761B6" w:rsidRDefault="000104DD" w:rsidP="002761B6">
            <w:pPr>
              <w:suppressAutoHyphens w:val="0"/>
              <w:spacing w:before="40" w:after="40" w:line="220" w:lineRule="exact"/>
              <w:jc w:val="right"/>
              <w:rPr>
                <w:sz w:val="18"/>
              </w:rPr>
            </w:pPr>
            <w:r w:rsidRPr="00B008F2">
              <w:rPr>
                <w:sz w:val="18"/>
              </w:rPr>
              <w:t>38</w:t>
            </w:r>
            <w:r w:rsidRPr="002761B6">
              <w:rPr>
                <w:sz w:val="18"/>
              </w:rPr>
              <w:t>,</w:t>
            </w:r>
            <w:r w:rsidRPr="00B008F2">
              <w:rPr>
                <w:sz w:val="18"/>
              </w:rPr>
              <w:t>4</w:t>
            </w:r>
            <w:r w:rsidR="0073237D">
              <w:rPr>
                <w:sz w:val="18"/>
              </w:rPr>
              <w:t> %</w:t>
            </w:r>
          </w:p>
        </w:tc>
        <w:tc>
          <w:tcPr>
            <w:tcW w:w="1474" w:type="dxa"/>
            <w:shd w:val="clear" w:color="auto" w:fill="auto"/>
          </w:tcPr>
          <w:p w14:paraId="43A7D6ED" w14:textId="7AC37655" w:rsidR="000104DD" w:rsidRPr="002761B6" w:rsidRDefault="000104DD" w:rsidP="002761B6">
            <w:pPr>
              <w:suppressAutoHyphens w:val="0"/>
              <w:spacing w:before="40" w:after="40" w:line="220" w:lineRule="exact"/>
              <w:jc w:val="right"/>
              <w:rPr>
                <w:sz w:val="18"/>
              </w:rPr>
            </w:pPr>
            <w:r w:rsidRPr="00B008F2">
              <w:rPr>
                <w:sz w:val="18"/>
              </w:rPr>
              <w:t>24</w:t>
            </w:r>
            <w:r w:rsidRPr="002761B6">
              <w:rPr>
                <w:sz w:val="18"/>
              </w:rPr>
              <w:t>,</w:t>
            </w:r>
            <w:r w:rsidRPr="00B008F2">
              <w:rPr>
                <w:sz w:val="18"/>
              </w:rPr>
              <w:t>7</w:t>
            </w:r>
            <w:r w:rsidR="0073237D">
              <w:rPr>
                <w:sz w:val="18"/>
              </w:rPr>
              <w:t> %</w:t>
            </w:r>
          </w:p>
        </w:tc>
        <w:tc>
          <w:tcPr>
            <w:tcW w:w="1474" w:type="dxa"/>
            <w:shd w:val="clear" w:color="auto" w:fill="auto"/>
          </w:tcPr>
          <w:p w14:paraId="18ED0875" w14:textId="7ECB8071" w:rsidR="000104DD" w:rsidRPr="002761B6" w:rsidRDefault="000104DD" w:rsidP="002761B6">
            <w:pPr>
              <w:suppressAutoHyphens w:val="0"/>
              <w:spacing w:before="40" w:after="40" w:line="220" w:lineRule="exact"/>
              <w:jc w:val="right"/>
              <w:rPr>
                <w:sz w:val="18"/>
              </w:rPr>
            </w:pPr>
            <w:r w:rsidRPr="00B008F2">
              <w:rPr>
                <w:sz w:val="18"/>
              </w:rPr>
              <w:t>67</w:t>
            </w:r>
            <w:r w:rsidRPr="002761B6">
              <w:rPr>
                <w:sz w:val="18"/>
              </w:rPr>
              <w:t>,</w:t>
            </w:r>
            <w:r w:rsidRPr="00B008F2">
              <w:rPr>
                <w:sz w:val="18"/>
              </w:rPr>
              <w:t>7</w:t>
            </w:r>
            <w:r w:rsidR="0073237D">
              <w:rPr>
                <w:sz w:val="18"/>
              </w:rPr>
              <w:t> %</w:t>
            </w:r>
          </w:p>
        </w:tc>
      </w:tr>
      <w:tr w:rsidR="000104DD" w:rsidRPr="002761B6" w14:paraId="2B5D5221" w14:textId="77777777" w:rsidTr="002761B6">
        <w:tc>
          <w:tcPr>
            <w:tcW w:w="644" w:type="dxa"/>
            <w:shd w:val="clear" w:color="auto" w:fill="auto"/>
          </w:tcPr>
          <w:p w14:paraId="7E2C20BC" w14:textId="77777777" w:rsidR="000104DD" w:rsidRPr="002761B6" w:rsidRDefault="000104DD" w:rsidP="002761B6">
            <w:pPr>
              <w:suppressAutoHyphens w:val="0"/>
              <w:spacing w:before="40" w:after="40" w:line="220" w:lineRule="exact"/>
              <w:rPr>
                <w:sz w:val="18"/>
              </w:rPr>
            </w:pPr>
            <w:r w:rsidRPr="00B008F2">
              <w:rPr>
                <w:sz w:val="18"/>
              </w:rPr>
              <w:t>2022</w:t>
            </w:r>
          </w:p>
        </w:tc>
        <w:tc>
          <w:tcPr>
            <w:tcW w:w="2304" w:type="dxa"/>
            <w:shd w:val="clear" w:color="auto" w:fill="auto"/>
          </w:tcPr>
          <w:p w14:paraId="7DF0D291" w14:textId="77777777" w:rsidR="000104DD" w:rsidRPr="002761B6" w:rsidRDefault="000104DD" w:rsidP="002761B6">
            <w:pPr>
              <w:suppressAutoHyphens w:val="0"/>
              <w:spacing w:before="40" w:after="40" w:line="220" w:lineRule="exact"/>
              <w:rPr>
                <w:sz w:val="18"/>
              </w:rPr>
            </w:pPr>
            <w:r w:rsidRPr="002761B6">
              <w:rPr>
                <w:sz w:val="18"/>
              </w:rPr>
              <w:t>Pauvreté liée aux besoins fondamentaux non satisfaits</w:t>
            </w:r>
          </w:p>
        </w:tc>
        <w:tc>
          <w:tcPr>
            <w:tcW w:w="1474" w:type="dxa"/>
            <w:shd w:val="clear" w:color="auto" w:fill="auto"/>
          </w:tcPr>
          <w:p w14:paraId="1ACAF1B3" w14:textId="31648630" w:rsidR="000104DD" w:rsidRPr="002761B6" w:rsidRDefault="000104DD" w:rsidP="002761B6">
            <w:pPr>
              <w:suppressAutoHyphens w:val="0"/>
              <w:spacing w:before="40" w:after="40" w:line="220" w:lineRule="exact"/>
              <w:jc w:val="right"/>
              <w:rPr>
                <w:sz w:val="18"/>
              </w:rPr>
            </w:pPr>
            <w:r w:rsidRPr="00B008F2">
              <w:rPr>
                <w:sz w:val="18"/>
              </w:rPr>
              <w:t>29</w:t>
            </w:r>
            <w:r w:rsidRPr="002761B6">
              <w:rPr>
                <w:sz w:val="18"/>
              </w:rPr>
              <w:t>,</w:t>
            </w:r>
            <w:r w:rsidRPr="00B008F2">
              <w:rPr>
                <w:sz w:val="18"/>
              </w:rPr>
              <w:t>3</w:t>
            </w:r>
            <w:r w:rsidR="0073237D">
              <w:rPr>
                <w:sz w:val="18"/>
              </w:rPr>
              <w:t> %</w:t>
            </w:r>
          </w:p>
        </w:tc>
        <w:tc>
          <w:tcPr>
            <w:tcW w:w="1474" w:type="dxa"/>
            <w:shd w:val="clear" w:color="auto" w:fill="auto"/>
          </w:tcPr>
          <w:p w14:paraId="76A71E97" w14:textId="60CBEDC5" w:rsidR="000104DD" w:rsidRPr="002761B6" w:rsidRDefault="000104DD" w:rsidP="002761B6">
            <w:pPr>
              <w:suppressAutoHyphens w:val="0"/>
              <w:spacing w:before="40" w:after="40" w:line="220" w:lineRule="exact"/>
              <w:jc w:val="right"/>
              <w:rPr>
                <w:sz w:val="18"/>
              </w:rPr>
            </w:pPr>
            <w:r w:rsidRPr="00B008F2">
              <w:rPr>
                <w:sz w:val="18"/>
              </w:rPr>
              <w:t>21</w:t>
            </w:r>
            <w:r w:rsidRPr="002761B6">
              <w:rPr>
                <w:sz w:val="18"/>
              </w:rPr>
              <w:t>,</w:t>
            </w:r>
            <w:r w:rsidRPr="00B008F2">
              <w:rPr>
                <w:sz w:val="18"/>
              </w:rPr>
              <w:t>1</w:t>
            </w:r>
            <w:r w:rsidR="0073237D">
              <w:rPr>
                <w:sz w:val="18"/>
              </w:rPr>
              <w:t> %</w:t>
            </w:r>
          </w:p>
        </w:tc>
        <w:tc>
          <w:tcPr>
            <w:tcW w:w="1474" w:type="dxa"/>
            <w:shd w:val="clear" w:color="auto" w:fill="auto"/>
          </w:tcPr>
          <w:p w14:paraId="044D7A66" w14:textId="2682AA81" w:rsidR="000104DD" w:rsidRPr="002761B6" w:rsidRDefault="000104DD" w:rsidP="002761B6">
            <w:pPr>
              <w:suppressAutoHyphens w:val="0"/>
              <w:spacing w:before="40" w:after="40" w:line="220" w:lineRule="exact"/>
              <w:jc w:val="right"/>
              <w:rPr>
                <w:sz w:val="18"/>
              </w:rPr>
            </w:pPr>
            <w:r w:rsidRPr="00B008F2">
              <w:rPr>
                <w:sz w:val="18"/>
              </w:rPr>
              <w:t>46</w:t>
            </w:r>
            <w:r w:rsidRPr="002761B6">
              <w:rPr>
                <w:sz w:val="18"/>
              </w:rPr>
              <w:t>,</w:t>
            </w:r>
            <w:r w:rsidRPr="00B008F2">
              <w:rPr>
                <w:sz w:val="18"/>
              </w:rPr>
              <w:t>8</w:t>
            </w:r>
            <w:r w:rsidR="0073237D">
              <w:rPr>
                <w:sz w:val="18"/>
              </w:rPr>
              <w:t> %</w:t>
            </w:r>
          </w:p>
        </w:tc>
      </w:tr>
      <w:tr w:rsidR="000104DD" w:rsidRPr="002761B6" w14:paraId="784A3AF0" w14:textId="77777777" w:rsidTr="002761B6">
        <w:tc>
          <w:tcPr>
            <w:tcW w:w="644" w:type="dxa"/>
            <w:shd w:val="clear" w:color="auto" w:fill="auto"/>
          </w:tcPr>
          <w:p w14:paraId="362482DF" w14:textId="77777777" w:rsidR="000104DD" w:rsidRPr="002761B6" w:rsidRDefault="000104DD" w:rsidP="002761B6">
            <w:pPr>
              <w:suppressAutoHyphens w:val="0"/>
              <w:spacing w:before="40" w:after="40" w:line="220" w:lineRule="exact"/>
              <w:rPr>
                <w:sz w:val="18"/>
              </w:rPr>
            </w:pPr>
            <w:r w:rsidRPr="00B008F2">
              <w:rPr>
                <w:sz w:val="18"/>
              </w:rPr>
              <w:t>2023</w:t>
            </w:r>
          </w:p>
        </w:tc>
        <w:tc>
          <w:tcPr>
            <w:tcW w:w="2304" w:type="dxa"/>
            <w:shd w:val="clear" w:color="auto" w:fill="auto"/>
          </w:tcPr>
          <w:p w14:paraId="31BD7868" w14:textId="77777777" w:rsidR="000104DD" w:rsidRPr="002761B6" w:rsidRDefault="000104DD" w:rsidP="002761B6">
            <w:pPr>
              <w:suppressAutoHyphens w:val="0"/>
              <w:spacing w:before="40" w:after="40" w:line="220" w:lineRule="exact"/>
              <w:rPr>
                <w:sz w:val="18"/>
              </w:rPr>
            </w:pPr>
            <w:r w:rsidRPr="002761B6">
              <w:rPr>
                <w:sz w:val="18"/>
              </w:rPr>
              <w:t>Pauvreté monétaire</w:t>
            </w:r>
          </w:p>
        </w:tc>
        <w:tc>
          <w:tcPr>
            <w:tcW w:w="1474" w:type="dxa"/>
            <w:shd w:val="clear" w:color="auto" w:fill="auto"/>
          </w:tcPr>
          <w:p w14:paraId="4CC10DFD" w14:textId="4464967B" w:rsidR="000104DD" w:rsidRPr="002761B6" w:rsidRDefault="000104DD" w:rsidP="002761B6">
            <w:pPr>
              <w:suppressAutoHyphens w:val="0"/>
              <w:spacing w:before="40" w:after="40" w:line="220" w:lineRule="exact"/>
              <w:jc w:val="right"/>
              <w:rPr>
                <w:sz w:val="18"/>
              </w:rPr>
            </w:pPr>
            <w:r w:rsidRPr="00B008F2">
              <w:rPr>
                <w:sz w:val="18"/>
              </w:rPr>
              <w:t>23</w:t>
            </w:r>
            <w:r w:rsidRPr="002761B6">
              <w:rPr>
                <w:sz w:val="18"/>
              </w:rPr>
              <w:t>,</w:t>
            </w:r>
            <w:r w:rsidRPr="00B008F2">
              <w:rPr>
                <w:sz w:val="18"/>
              </w:rPr>
              <w:t>9</w:t>
            </w:r>
            <w:r w:rsidR="0073237D">
              <w:rPr>
                <w:sz w:val="18"/>
              </w:rPr>
              <w:t> %</w:t>
            </w:r>
          </w:p>
        </w:tc>
        <w:tc>
          <w:tcPr>
            <w:tcW w:w="1474" w:type="dxa"/>
            <w:shd w:val="clear" w:color="auto" w:fill="auto"/>
          </w:tcPr>
          <w:p w14:paraId="25428571" w14:textId="788CE3DE" w:rsidR="000104DD" w:rsidRPr="002761B6" w:rsidRDefault="000104DD" w:rsidP="002761B6">
            <w:pPr>
              <w:suppressAutoHyphens w:val="0"/>
              <w:spacing w:before="40" w:after="40" w:line="220" w:lineRule="exact"/>
              <w:jc w:val="right"/>
              <w:rPr>
                <w:sz w:val="18"/>
              </w:rPr>
            </w:pPr>
            <w:r w:rsidRPr="00B008F2">
              <w:rPr>
                <w:sz w:val="18"/>
              </w:rPr>
              <w:t>17</w:t>
            </w:r>
            <w:r w:rsidRPr="002761B6">
              <w:rPr>
                <w:sz w:val="18"/>
              </w:rPr>
              <w:t>,</w:t>
            </w:r>
            <w:r w:rsidRPr="00B008F2">
              <w:rPr>
                <w:sz w:val="18"/>
              </w:rPr>
              <w:t>0</w:t>
            </w:r>
            <w:r w:rsidR="0073237D">
              <w:rPr>
                <w:sz w:val="18"/>
              </w:rPr>
              <w:t> %</w:t>
            </w:r>
          </w:p>
        </w:tc>
        <w:tc>
          <w:tcPr>
            <w:tcW w:w="1474" w:type="dxa"/>
            <w:shd w:val="clear" w:color="auto" w:fill="auto"/>
          </w:tcPr>
          <w:p w14:paraId="0406146D" w14:textId="5F9733F5" w:rsidR="000104DD" w:rsidRPr="002761B6" w:rsidRDefault="000104DD" w:rsidP="002761B6">
            <w:pPr>
              <w:suppressAutoHyphens w:val="0"/>
              <w:spacing w:before="40" w:after="40" w:line="220" w:lineRule="exact"/>
              <w:jc w:val="right"/>
              <w:rPr>
                <w:sz w:val="18"/>
              </w:rPr>
            </w:pPr>
            <w:r w:rsidRPr="00B008F2">
              <w:rPr>
                <w:sz w:val="18"/>
              </w:rPr>
              <w:t>38</w:t>
            </w:r>
            <w:r w:rsidRPr="002761B6">
              <w:rPr>
                <w:sz w:val="18"/>
              </w:rPr>
              <w:t>,</w:t>
            </w:r>
            <w:r w:rsidRPr="00B008F2">
              <w:rPr>
                <w:sz w:val="18"/>
              </w:rPr>
              <w:t>5</w:t>
            </w:r>
            <w:r w:rsidR="0073237D">
              <w:rPr>
                <w:sz w:val="18"/>
              </w:rPr>
              <w:t> %</w:t>
            </w:r>
          </w:p>
        </w:tc>
      </w:tr>
      <w:tr w:rsidR="000104DD" w:rsidRPr="002761B6" w14:paraId="1EF559BA" w14:textId="77777777" w:rsidTr="002761B6">
        <w:tc>
          <w:tcPr>
            <w:tcW w:w="644" w:type="dxa"/>
            <w:shd w:val="clear" w:color="auto" w:fill="auto"/>
          </w:tcPr>
          <w:p w14:paraId="52C402DF" w14:textId="77777777" w:rsidR="000104DD" w:rsidRPr="002761B6" w:rsidRDefault="000104DD" w:rsidP="002761B6">
            <w:pPr>
              <w:suppressAutoHyphens w:val="0"/>
              <w:spacing w:before="40" w:after="40" w:line="220" w:lineRule="exact"/>
              <w:rPr>
                <w:sz w:val="18"/>
              </w:rPr>
            </w:pPr>
            <w:r w:rsidRPr="00B008F2">
              <w:rPr>
                <w:sz w:val="18"/>
              </w:rPr>
              <w:t>2023</w:t>
            </w:r>
          </w:p>
        </w:tc>
        <w:tc>
          <w:tcPr>
            <w:tcW w:w="2304" w:type="dxa"/>
            <w:shd w:val="clear" w:color="auto" w:fill="auto"/>
          </w:tcPr>
          <w:p w14:paraId="44AEFE40" w14:textId="77777777" w:rsidR="000104DD" w:rsidRPr="002761B6" w:rsidRDefault="000104DD" w:rsidP="002761B6">
            <w:pPr>
              <w:suppressAutoHyphens w:val="0"/>
              <w:spacing w:before="40" w:after="40" w:line="220" w:lineRule="exact"/>
              <w:rPr>
                <w:sz w:val="18"/>
              </w:rPr>
            </w:pPr>
            <w:r w:rsidRPr="002761B6">
              <w:rPr>
                <w:sz w:val="18"/>
              </w:rPr>
              <w:t>Extrême pauvreté monétaire</w:t>
            </w:r>
          </w:p>
        </w:tc>
        <w:tc>
          <w:tcPr>
            <w:tcW w:w="1474" w:type="dxa"/>
            <w:shd w:val="clear" w:color="auto" w:fill="auto"/>
          </w:tcPr>
          <w:p w14:paraId="085CC3E8" w14:textId="17B2342E" w:rsidR="000104DD" w:rsidRPr="002761B6" w:rsidRDefault="000104DD" w:rsidP="002761B6">
            <w:pPr>
              <w:suppressAutoHyphens w:val="0"/>
              <w:spacing w:before="40" w:after="40" w:line="220" w:lineRule="exact"/>
              <w:jc w:val="right"/>
              <w:rPr>
                <w:sz w:val="18"/>
              </w:rPr>
            </w:pPr>
            <w:r w:rsidRPr="00B008F2">
              <w:rPr>
                <w:sz w:val="18"/>
              </w:rPr>
              <w:t>8</w:t>
            </w:r>
            <w:r w:rsidRPr="002761B6">
              <w:rPr>
                <w:sz w:val="18"/>
              </w:rPr>
              <w:t>,</w:t>
            </w:r>
            <w:r w:rsidRPr="00B008F2">
              <w:rPr>
                <w:sz w:val="18"/>
              </w:rPr>
              <w:t>7</w:t>
            </w:r>
            <w:r w:rsidR="0073237D">
              <w:rPr>
                <w:sz w:val="18"/>
              </w:rPr>
              <w:t> %</w:t>
            </w:r>
          </w:p>
        </w:tc>
        <w:tc>
          <w:tcPr>
            <w:tcW w:w="1474" w:type="dxa"/>
            <w:shd w:val="clear" w:color="auto" w:fill="auto"/>
          </w:tcPr>
          <w:p w14:paraId="69D448E9" w14:textId="52FC98FE" w:rsidR="000104DD" w:rsidRPr="002761B6" w:rsidRDefault="000104DD" w:rsidP="002761B6">
            <w:pPr>
              <w:suppressAutoHyphens w:val="0"/>
              <w:spacing w:before="40" w:after="40" w:line="220" w:lineRule="exact"/>
              <w:jc w:val="right"/>
              <w:rPr>
                <w:sz w:val="18"/>
              </w:rPr>
            </w:pPr>
            <w:r w:rsidRPr="00B008F2">
              <w:rPr>
                <w:sz w:val="18"/>
              </w:rPr>
              <w:t>4</w:t>
            </w:r>
            <w:r w:rsidRPr="002761B6">
              <w:rPr>
                <w:sz w:val="18"/>
              </w:rPr>
              <w:t>,</w:t>
            </w:r>
            <w:r w:rsidRPr="00B008F2">
              <w:rPr>
                <w:sz w:val="18"/>
              </w:rPr>
              <w:t>2</w:t>
            </w:r>
            <w:r w:rsidR="0073237D">
              <w:rPr>
                <w:sz w:val="18"/>
              </w:rPr>
              <w:t> %</w:t>
            </w:r>
          </w:p>
        </w:tc>
        <w:tc>
          <w:tcPr>
            <w:tcW w:w="1474" w:type="dxa"/>
            <w:shd w:val="clear" w:color="auto" w:fill="auto"/>
          </w:tcPr>
          <w:p w14:paraId="0FFE043D" w14:textId="1B66BB37" w:rsidR="000104DD" w:rsidRPr="002761B6" w:rsidRDefault="000104DD" w:rsidP="002761B6">
            <w:pPr>
              <w:suppressAutoHyphens w:val="0"/>
              <w:spacing w:before="40" w:after="40" w:line="220" w:lineRule="exact"/>
              <w:jc w:val="right"/>
              <w:rPr>
                <w:sz w:val="18"/>
              </w:rPr>
            </w:pPr>
            <w:r w:rsidRPr="00B008F2">
              <w:rPr>
                <w:sz w:val="18"/>
              </w:rPr>
              <w:t>18</w:t>
            </w:r>
            <w:r w:rsidRPr="002761B6">
              <w:rPr>
                <w:sz w:val="18"/>
              </w:rPr>
              <w:t>,</w:t>
            </w:r>
            <w:r w:rsidRPr="00B008F2">
              <w:rPr>
                <w:sz w:val="18"/>
              </w:rPr>
              <w:t>5</w:t>
            </w:r>
            <w:r w:rsidR="0073237D">
              <w:rPr>
                <w:sz w:val="18"/>
              </w:rPr>
              <w:t> %</w:t>
            </w:r>
          </w:p>
        </w:tc>
      </w:tr>
      <w:tr w:rsidR="000104DD" w:rsidRPr="002761B6" w14:paraId="122AD813" w14:textId="77777777" w:rsidTr="002761B6">
        <w:tc>
          <w:tcPr>
            <w:tcW w:w="644" w:type="dxa"/>
            <w:shd w:val="clear" w:color="auto" w:fill="auto"/>
          </w:tcPr>
          <w:p w14:paraId="457FE593" w14:textId="77777777" w:rsidR="000104DD" w:rsidRPr="002761B6" w:rsidRDefault="000104DD" w:rsidP="002761B6">
            <w:pPr>
              <w:suppressAutoHyphens w:val="0"/>
              <w:spacing w:before="40" w:after="40" w:line="220" w:lineRule="exact"/>
              <w:rPr>
                <w:sz w:val="18"/>
              </w:rPr>
            </w:pPr>
            <w:r w:rsidRPr="00B008F2">
              <w:rPr>
                <w:sz w:val="18"/>
              </w:rPr>
              <w:t>2023</w:t>
            </w:r>
          </w:p>
        </w:tc>
        <w:tc>
          <w:tcPr>
            <w:tcW w:w="2304" w:type="dxa"/>
            <w:shd w:val="clear" w:color="auto" w:fill="auto"/>
          </w:tcPr>
          <w:p w14:paraId="56970A4C" w14:textId="0F81A3A5" w:rsidR="000104DD" w:rsidRPr="002761B6" w:rsidRDefault="000104DD" w:rsidP="002761B6">
            <w:pPr>
              <w:suppressAutoHyphens w:val="0"/>
              <w:spacing w:before="40" w:after="40" w:line="220" w:lineRule="exact"/>
              <w:rPr>
                <w:sz w:val="18"/>
              </w:rPr>
            </w:pPr>
            <w:r w:rsidRPr="002761B6">
              <w:rPr>
                <w:sz w:val="18"/>
              </w:rPr>
              <w:t>Indice d</w:t>
            </w:r>
            <w:r w:rsidR="0073237D">
              <w:rPr>
                <w:sz w:val="18"/>
              </w:rPr>
              <w:t>’</w:t>
            </w:r>
            <w:r w:rsidRPr="002761B6">
              <w:rPr>
                <w:sz w:val="18"/>
              </w:rPr>
              <w:t>inégalité de Gini</w:t>
            </w:r>
          </w:p>
        </w:tc>
        <w:tc>
          <w:tcPr>
            <w:tcW w:w="1474" w:type="dxa"/>
            <w:shd w:val="clear" w:color="auto" w:fill="auto"/>
          </w:tcPr>
          <w:p w14:paraId="7B72F3E7" w14:textId="77777777" w:rsidR="000104DD" w:rsidRPr="002761B6" w:rsidRDefault="000104DD" w:rsidP="002761B6">
            <w:pPr>
              <w:suppressAutoHyphens w:val="0"/>
              <w:spacing w:before="40" w:after="40" w:line="220" w:lineRule="exact"/>
              <w:jc w:val="right"/>
              <w:rPr>
                <w:sz w:val="18"/>
              </w:rPr>
            </w:pPr>
            <w:r w:rsidRPr="00B008F2">
              <w:rPr>
                <w:sz w:val="18"/>
              </w:rPr>
              <w:t>0</w:t>
            </w:r>
            <w:r w:rsidRPr="002761B6">
              <w:rPr>
                <w:sz w:val="18"/>
              </w:rPr>
              <w:t>,</w:t>
            </w:r>
            <w:r w:rsidRPr="00B008F2">
              <w:rPr>
                <w:sz w:val="18"/>
              </w:rPr>
              <w:t>461</w:t>
            </w:r>
          </w:p>
        </w:tc>
        <w:tc>
          <w:tcPr>
            <w:tcW w:w="1474" w:type="dxa"/>
            <w:shd w:val="clear" w:color="auto" w:fill="auto"/>
          </w:tcPr>
          <w:p w14:paraId="0403CD26" w14:textId="77777777" w:rsidR="000104DD" w:rsidRPr="002761B6" w:rsidRDefault="000104DD" w:rsidP="002761B6">
            <w:pPr>
              <w:suppressAutoHyphens w:val="0"/>
              <w:spacing w:before="40" w:after="40" w:line="220" w:lineRule="exact"/>
              <w:jc w:val="right"/>
              <w:rPr>
                <w:sz w:val="18"/>
              </w:rPr>
            </w:pPr>
            <w:r w:rsidRPr="00B008F2">
              <w:rPr>
                <w:sz w:val="18"/>
              </w:rPr>
              <w:t>0</w:t>
            </w:r>
            <w:r w:rsidRPr="002761B6">
              <w:rPr>
                <w:sz w:val="18"/>
              </w:rPr>
              <w:t>,</w:t>
            </w:r>
            <w:r w:rsidRPr="00B008F2">
              <w:rPr>
                <w:sz w:val="18"/>
              </w:rPr>
              <w:t>444</w:t>
            </w:r>
          </w:p>
        </w:tc>
        <w:tc>
          <w:tcPr>
            <w:tcW w:w="1474" w:type="dxa"/>
            <w:shd w:val="clear" w:color="auto" w:fill="auto"/>
          </w:tcPr>
          <w:p w14:paraId="20E1D165" w14:textId="77777777" w:rsidR="000104DD" w:rsidRPr="002761B6" w:rsidRDefault="000104DD" w:rsidP="002761B6">
            <w:pPr>
              <w:suppressAutoHyphens w:val="0"/>
              <w:spacing w:before="40" w:after="40" w:line="220" w:lineRule="exact"/>
              <w:jc w:val="right"/>
              <w:rPr>
                <w:sz w:val="18"/>
              </w:rPr>
            </w:pPr>
            <w:r w:rsidRPr="00B008F2">
              <w:rPr>
                <w:sz w:val="18"/>
              </w:rPr>
              <w:t>0</w:t>
            </w:r>
            <w:r w:rsidRPr="002761B6">
              <w:rPr>
                <w:sz w:val="18"/>
              </w:rPr>
              <w:t>,</w:t>
            </w:r>
            <w:r w:rsidRPr="00B008F2">
              <w:rPr>
                <w:sz w:val="18"/>
              </w:rPr>
              <w:t>450</w:t>
            </w:r>
          </w:p>
        </w:tc>
      </w:tr>
      <w:tr w:rsidR="000104DD" w:rsidRPr="002761B6" w14:paraId="7D877289" w14:textId="77777777" w:rsidTr="002761B6">
        <w:tc>
          <w:tcPr>
            <w:tcW w:w="644" w:type="dxa"/>
            <w:shd w:val="clear" w:color="auto" w:fill="auto"/>
          </w:tcPr>
          <w:p w14:paraId="10B01637" w14:textId="77777777" w:rsidR="000104DD" w:rsidRPr="002761B6" w:rsidRDefault="000104DD" w:rsidP="002761B6">
            <w:pPr>
              <w:suppressAutoHyphens w:val="0"/>
              <w:spacing w:before="40" w:after="40" w:line="220" w:lineRule="exact"/>
              <w:rPr>
                <w:sz w:val="18"/>
              </w:rPr>
            </w:pPr>
            <w:r w:rsidRPr="00B008F2">
              <w:rPr>
                <w:sz w:val="18"/>
              </w:rPr>
              <w:t>2023</w:t>
            </w:r>
          </w:p>
        </w:tc>
        <w:tc>
          <w:tcPr>
            <w:tcW w:w="2304" w:type="dxa"/>
            <w:shd w:val="clear" w:color="auto" w:fill="auto"/>
          </w:tcPr>
          <w:p w14:paraId="4E50F021" w14:textId="77777777" w:rsidR="000104DD" w:rsidRPr="002761B6" w:rsidRDefault="000104DD" w:rsidP="002761B6">
            <w:pPr>
              <w:suppressAutoHyphens w:val="0"/>
              <w:spacing w:before="40" w:after="40" w:line="220" w:lineRule="exact"/>
              <w:rPr>
                <w:sz w:val="18"/>
              </w:rPr>
            </w:pPr>
            <w:r w:rsidRPr="002761B6">
              <w:rPr>
                <w:sz w:val="18"/>
              </w:rPr>
              <w:t>Taux de pauvreté multidimensionnelle</w:t>
            </w:r>
          </w:p>
        </w:tc>
        <w:tc>
          <w:tcPr>
            <w:tcW w:w="1474" w:type="dxa"/>
            <w:shd w:val="clear" w:color="auto" w:fill="auto"/>
          </w:tcPr>
          <w:p w14:paraId="12190C04" w14:textId="6DD8DE71" w:rsidR="000104DD" w:rsidRPr="002761B6" w:rsidRDefault="000104DD" w:rsidP="002761B6">
            <w:pPr>
              <w:suppressAutoHyphens w:val="0"/>
              <w:spacing w:before="40" w:after="40" w:line="220" w:lineRule="exact"/>
              <w:jc w:val="right"/>
              <w:rPr>
                <w:sz w:val="18"/>
              </w:rPr>
            </w:pPr>
            <w:r w:rsidRPr="00B008F2">
              <w:rPr>
                <w:sz w:val="18"/>
              </w:rPr>
              <w:t>36</w:t>
            </w:r>
            <w:r w:rsidRPr="002761B6">
              <w:rPr>
                <w:sz w:val="18"/>
              </w:rPr>
              <w:t>,</w:t>
            </w:r>
            <w:r w:rsidRPr="00B008F2">
              <w:rPr>
                <w:sz w:val="18"/>
              </w:rPr>
              <w:t>9</w:t>
            </w:r>
            <w:r w:rsidR="0073237D">
              <w:rPr>
                <w:sz w:val="18"/>
              </w:rPr>
              <w:t> %</w:t>
            </w:r>
          </w:p>
        </w:tc>
        <w:tc>
          <w:tcPr>
            <w:tcW w:w="1474" w:type="dxa"/>
            <w:shd w:val="clear" w:color="auto" w:fill="auto"/>
          </w:tcPr>
          <w:p w14:paraId="65EEA9C0" w14:textId="60EDAF31" w:rsidR="000104DD" w:rsidRPr="002761B6" w:rsidRDefault="000104DD" w:rsidP="002761B6">
            <w:pPr>
              <w:suppressAutoHyphens w:val="0"/>
              <w:spacing w:before="40" w:after="40" w:line="220" w:lineRule="exact"/>
              <w:jc w:val="right"/>
              <w:rPr>
                <w:sz w:val="18"/>
              </w:rPr>
            </w:pPr>
            <w:r w:rsidRPr="00B008F2">
              <w:rPr>
                <w:sz w:val="18"/>
              </w:rPr>
              <w:t>23</w:t>
            </w:r>
            <w:r w:rsidRPr="002761B6">
              <w:rPr>
                <w:sz w:val="18"/>
              </w:rPr>
              <w:t>,</w:t>
            </w:r>
            <w:r w:rsidRPr="00B008F2">
              <w:rPr>
                <w:sz w:val="18"/>
              </w:rPr>
              <w:t>4</w:t>
            </w:r>
            <w:r w:rsidR="0073237D">
              <w:rPr>
                <w:sz w:val="18"/>
              </w:rPr>
              <w:t> %</w:t>
            </w:r>
          </w:p>
        </w:tc>
        <w:tc>
          <w:tcPr>
            <w:tcW w:w="1474" w:type="dxa"/>
            <w:shd w:val="clear" w:color="auto" w:fill="auto"/>
          </w:tcPr>
          <w:p w14:paraId="0FF322B7" w14:textId="1A610D69" w:rsidR="000104DD" w:rsidRPr="002761B6" w:rsidRDefault="000104DD" w:rsidP="002761B6">
            <w:pPr>
              <w:suppressAutoHyphens w:val="0"/>
              <w:spacing w:before="40" w:after="40" w:line="220" w:lineRule="exact"/>
              <w:jc w:val="right"/>
              <w:rPr>
                <w:sz w:val="18"/>
              </w:rPr>
            </w:pPr>
            <w:r w:rsidRPr="00B008F2">
              <w:rPr>
                <w:sz w:val="18"/>
              </w:rPr>
              <w:t>66</w:t>
            </w:r>
            <w:r w:rsidRPr="002761B6">
              <w:rPr>
                <w:sz w:val="18"/>
              </w:rPr>
              <w:t>,</w:t>
            </w:r>
            <w:r w:rsidRPr="00B008F2">
              <w:rPr>
                <w:sz w:val="18"/>
              </w:rPr>
              <w:t>0</w:t>
            </w:r>
            <w:r w:rsidR="0073237D">
              <w:rPr>
                <w:sz w:val="18"/>
              </w:rPr>
              <w:t> %</w:t>
            </w:r>
          </w:p>
        </w:tc>
      </w:tr>
      <w:tr w:rsidR="002761B6" w:rsidRPr="002761B6" w14:paraId="07088941" w14:textId="77777777" w:rsidTr="002761B6">
        <w:tc>
          <w:tcPr>
            <w:tcW w:w="644" w:type="dxa"/>
            <w:tcBorders>
              <w:bottom w:val="single" w:sz="12" w:space="0" w:color="auto"/>
            </w:tcBorders>
            <w:shd w:val="clear" w:color="auto" w:fill="auto"/>
          </w:tcPr>
          <w:p w14:paraId="5041EA7A" w14:textId="77777777" w:rsidR="000104DD" w:rsidRPr="002761B6" w:rsidRDefault="000104DD" w:rsidP="002761B6">
            <w:pPr>
              <w:suppressAutoHyphens w:val="0"/>
              <w:spacing w:before="40" w:after="40" w:line="220" w:lineRule="exact"/>
              <w:rPr>
                <w:sz w:val="18"/>
              </w:rPr>
            </w:pPr>
            <w:r w:rsidRPr="00B008F2">
              <w:rPr>
                <w:sz w:val="18"/>
              </w:rPr>
              <w:t>2023</w:t>
            </w:r>
          </w:p>
        </w:tc>
        <w:tc>
          <w:tcPr>
            <w:tcW w:w="2304" w:type="dxa"/>
            <w:tcBorders>
              <w:bottom w:val="single" w:sz="12" w:space="0" w:color="auto"/>
            </w:tcBorders>
            <w:shd w:val="clear" w:color="auto" w:fill="auto"/>
          </w:tcPr>
          <w:p w14:paraId="0BCD3C24" w14:textId="77777777" w:rsidR="000104DD" w:rsidRPr="002761B6" w:rsidRDefault="000104DD" w:rsidP="002761B6">
            <w:pPr>
              <w:suppressAutoHyphens w:val="0"/>
              <w:spacing w:before="40" w:after="40" w:line="220" w:lineRule="exact"/>
              <w:rPr>
                <w:sz w:val="18"/>
              </w:rPr>
            </w:pPr>
            <w:r w:rsidRPr="002761B6">
              <w:rPr>
                <w:sz w:val="18"/>
              </w:rPr>
              <w:t>Pauvreté liée aux besoins fondamentaux non satisfaits</w:t>
            </w:r>
          </w:p>
        </w:tc>
        <w:tc>
          <w:tcPr>
            <w:tcW w:w="1474" w:type="dxa"/>
            <w:tcBorders>
              <w:bottom w:val="single" w:sz="12" w:space="0" w:color="auto"/>
            </w:tcBorders>
            <w:shd w:val="clear" w:color="auto" w:fill="auto"/>
          </w:tcPr>
          <w:p w14:paraId="5B88E12E" w14:textId="4009678B" w:rsidR="000104DD" w:rsidRPr="002761B6" w:rsidRDefault="000104DD" w:rsidP="002761B6">
            <w:pPr>
              <w:suppressAutoHyphens w:val="0"/>
              <w:spacing w:before="40" w:after="40" w:line="220" w:lineRule="exact"/>
              <w:jc w:val="right"/>
              <w:rPr>
                <w:sz w:val="18"/>
              </w:rPr>
            </w:pPr>
            <w:r w:rsidRPr="00B008F2">
              <w:rPr>
                <w:sz w:val="18"/>
              </w:rPr>
              <w:t>28</w:t>
            </w:r>
            <w:r w:rsidRPr="002761B6">
              <w:rPr>
                <w:sz w:val="18"/>
              </w:rPr>
              <w:t>,</w:t>
            </w:r>
            <w:r w:rsidRPr="00B008F2">
              <w:rPr>
                <w:sz w:val="18"/>
              </w:rPr>
              <w:t>4</w:t>
            </w:r>
            <w:r w:rsidR="0073237D">
              <w:rPr>
                <w:sz w:val="18"/>
              </w:rPr>
              <w:t> %</w:t>
            </w:r>
          </w:p>
        </w:tc>
        <w:tc>
          <w:tcPr>
            <w:tcW w:w="1474" w:type="dxa"/>
            <w:tcBorders>
              <w:bottom w:val="single" w:sz="12" w:space="0" w:color="auto"/>
            </w:tcBorders>
            <w:shd w:val="clear" w:color="auto" w:fill="auto"/>
          </w:tcPr>
          <w:p w14:paraId="2D339314" w14:textId="04CB0A1F" w:rsidR="000104DD" w:rsidRPr="002761B6" w:rsidRDefault="000104DD" w:rsidP="002761B6">
            <w:pPr>
              <w:suppressAutoHyphens w:val="0"/>
              <w:spacing w:before="40" w:after="40" w:line="220" w:lineRule="exact"/>
              <w:jc w:val="right"/>
              <w:rPr>
                <w:sz w:val="18"/>
              </w:rPr>
            </w:pPr>
            <w:r w:rsidRPr="00B008F2">
              <w:rPr>
                <w:sz w:val="18"/>
              </w:rPr>
              <w:t>19</w:t>
            </w:r>
            <w:r w:rsidRPr="002761B6">
              <w:rPr>
                <w:sz w:val="18"/>
              </w:rPr>
              <w:t>,</w:t>
            </w:r>
            <w:r w:rsidRPr="00B008F2">
              <w:rPr>
                <w:sz w:val="18"/>
              </w:rPr>
              <w:t>0</w:t>
            </w:r>
            <w:r w:rsidR="0073237D">
              <w:rPr>
                <w:sz w:val="18"/>
              </w:rPr>
              <w:t> %</w:t>
            </w:r>
          </w:p>
        </w:tc>
        <w:tc>
          <w:tcPr>
            <w:tcW w:w="1474" w:type="dxa"/>
            <w:tcBorders>
              <w:bottom w:val="single" w:sz="12" w:space="0" w:color="auto"/>
            </w:tcBorders>
            <w:shd w:val="clear" w:color="auto" w:fill="auto"/>
          </w:tcPr>
          <w:p w14:paraId="2E9E394A" w14:textId="21CEE7CB" w:rsidR="000104DD" w:rsidRPr="002761B6" w:rsidRDefault="000104DD" w:rsidP="002761B6">
            <w:pPr>
              <w:suppressAutoHyphens w:val="0"/>
              <w:spacing w:before="40" w:after="40" w:line="220" w:lineRule="exact"/>
              <w:jc w:val="right"/>
              <w:rPr>
                <w:sz w:val="18"/>
              </w:rPr>
            </w:pPr>
            <w:r w:rsidRPr="00B008F2">
              <w:rPr>
                <w:sz w:val="18"/>
              </w:rPr>
              <w:t>48</w:t>
            </w:r>
            <w:r w:rsidRPr="002761B6">
              <w:rPr>
                <w:sz w:val="18"/>
              </w:rPr>
              <w:t>,</w:t>
            </w:r>
            <w:r w:rsidRPr="00B008F2">
              <w:rPr>
                <w:sz w:val="18"/>
              </w:rPr>
              <w:t>7</w:t>
            </w:r>
            <w:r w:rsidR="0073237D">
              <w:rPr>
                <w:sz w:val="18"/>
              </w:rPr>
              <w:t> %</w:t>
            </w:r>
          </w:p>
        </w:tc>
      </w:tr>
    </w:tbl>
    <w:p w14:paraId="6D862D05" w14:textId="3C0EB376" w:rsidR="000104DD" w:rsidRPr="00B008F2" w:rsidRDefault="000104DD" w:rsidP="0078767C">
      <w:pPr>
        <w:pStyle w:val="SingleTxtG"/>
        <w:spacing w:before="120" w:after="240"/>
        <w:ind w:firstLine="170"/>
        <w:rPr>
          <w:i/>
          <w:sz w:val="18"/>
          <w:szCs w:val="18"/>
        </w:rPr>
      </w:pPr>
      <w:r w:rsidRPr="00B008F2">
        <w:rPr>
          <w:i/>
          <w:iCs/>
          <w:sz w:val="18"/>
          <w:szCs w:val="18"/>
          <w:lang w:val="fr-FR"/>
        </w:rPr>
        <w:t>Source</w:t>
      </w:r>
      <w:r w:rsidR="00960068" w:rsidRPr="00960068">
        <w:rPr>
          <w:iCs/>
          <w:sz w:val="18"/>
          <w:szCs w:val="18"/>
          <w:lang w:val="fr-FR"/>
        </w:rPr>
        <w:t> :</w:t>
      </w:r>
      <w:r w:rsidRPr="00960068">
        <w:rPr>
          <w:sz w:val="18"/>
          <w:szCs w:val="18"/>
          <w:lang w:val="fr-FR"/>
        </w:rPr>
        <w:t xml:space="preserve"> Enquête nationale sur l</w:t>
      </w:r>
      <w:r w:rsidR="0073237D" w:rsidRPr="00960068">
        <w:rPr>
          <w:sz w:val="18"/>
          <w:szCs w:val="18"/>
          <w:lang w:val="fr-FR"/>
        </w:rPr>
        <w:t>’</w:t>
      </w:r>
      <w:r w:rsidRPr="00960068">
        <w:rPr>
          <w:sz w:val="18"/>
          <w:szCs w:val="18"/>
          <w:lang w:val="fr-FR"/>
        </w:rPr>
        <w:t>emploi, le chômage et le sous-emploi (cumul annuel </w:t>
      </w:r>
      <w:r w:rsidRPr="00B008F2">
        <w:rPr>
          <w:sz w:val="18"/>
          <w:szCs w:val="18"/>
          <w:lang w:val="fr-FR"/>
        </w:rPr>
        <w:t>2018</w:t>
      </w:r>
      <w:r w:rsidRPr="00960068">
        <w:rPr>
          <w:sz w:val="18"/>
          <w:szCs w:val="18"/>
          <w:lang w:val="fr-FR"/>
        </w:rPr>
        <w:t>-</w:t>
      </w:r>
      <w:r w:rsidRPr="00B008F2">
        <w:rPr>
          <w:sz w:val="18"/>
          <w:szCs w:val="18"/>
          <w:lang w:val="fr-FR"/>
        </w:rPr>
        <w:t>2019</w:t>
      </w:r>
      <w:r w:rsidRPr="00960068">
        <w:rPr>
          <w:sz w:val="18"/>
          <w:szCs w:val="18"/>
          <w:lang w:val="fr-FR"/>
        </w:rPr>
        <w:t>-</w:t>
      </w:r>
      <w:r w:rsidRPr="00B008F2">
        <w:rPr>
          <w:sz w:val="18"/>
          <w:szCs w:val="18"/>
          <w:lang w:val="fr-FR"/>
        </w:rPr>
        <w:t>2021</w:t>
      </w:r>
      <w:r w:rsidRPr="00960068">
        <w:rPr>
          <w:sz w:val="18"/>
          <w:szCs w:val="18"/>
          <w:lang w:val="fr-FR"/>
        </w:rPr>
        <w:t>-</w:t>
      </w:r>
      <w:r w:rsidRPr="00B008F2">
        <w:rPr>
          <w:sz w:val="18"/>
          <w:szCs w:val="18"/>
          <w:lang w:val="fr-FR"/>
        </w:rPr>
        <w:t>2022</w:t>
      </w:r>
      <w:r w:rsidRPr="00960068">
        <w:rPr>
          <w:sz w:val="18"/>
          <w:szCs w:val="18"/>
          <w:lang w:val="fr-FR"/>
        </w:rPr>
        <w:t>-</w:t>
      </w:r>
      <w:r w:rsidRPr="00B008F2">
        <w:rPr>
          <w:sz w:val="18"/>
          <w:szCs w:val="18"/>
          <w:lang w:val="fr-FR"/>
        </w:rPr>
        <w:t>2023</w:t>
      </w:r>
      <w:r w:rsidRPr="00960068">
        <w:rPr>
          <w:sz w:val="18"/>
          <w:szCs w:val="18"/>
          <w:lang w:val="fr-FR"/>
        </w:rPr>
        <w:t>)</w:t>
      </w:r>
      <w:r w:rsidR="00E30001">
        <w:rPr>
          <w:sz w:val="18"/>
          <w:szCs w:val="18"/>
          <w:lang w:val="fr-FR"/>
        </w:rPr>
        <w:t>,</w:t>
      </w:r>
      <w:r w:rsidRPr="00960068">
        <w:rPr>
          <w:sz w:val="18"/>
          <w:szCs w:val="18"/>
          <w:lang w:val="fr-FR"/>
        </w:rPr>
        <w:t xml:space="preserve"> élaborée par l</w:t>
      </w:r>
      <w:r w:rsidR="0073237D" w:rsidRPr="00960068">
        <w:rPr>
          <w:sz w:val="18"/>
          <w:szCs w:val="18"/>
          <w:lang w:val="fr-FR"/>
        </w:rPr>
        <w:t>’</w:t>
      </w:r>
      <w:r w:rsidRPr="00960068">
        <w:rPr>
          <w:sz w:val="18"/>
          <w:szCs w:val="18"/>
          <w:lang w:val="fr-FR"/>
        </w:rPr>
        <w:t>Institut national de statistique et de recensement (INEC)</w:t>
      </w:r>
      <w:r w:rsidR="00B008F2" w:rsidRPr="00B008F2">
        <w:rPr>
          <w:sz w:val="18"/>
          <w:szCs w:val="18"/>
          <w:lang w:val="fr-FR"/>
        </w:rPr>
        <w:t>.</w:t>
      </w:r>
    </w:p>
    <w:p w14:paraId="4F7A11AD" w14:textId="44E53B0F" w:rsidR="000104DD" w:rsidRPr="00C647F4" w:rsidRDefault="000104DD" w:rsidP="00C16249">
      <w:pPr>
        <w:pStyle w:val="SingleTxtG"/>
      </w:pPr>
      <w:r w:rsidRPr="00B008F2">
        <w:rPr>
          <w:lang w:val="fr-FR"/>
        </w:rPr>
        <w:lastRenderedPageBreak/>
        <w:t>17</w:t>
      </w:r>
      <w:r w:rsidR="00B008F2" w:rsidRPr="00B008F2">
        <w:rPr>
          <w:lang w:val="fr-FR"/>
        </w:rPr>
        <w:t>.</w:t>
      </w:r>
      <w:r>
        <w:rPr>
          <w:lang w:val="fr-FR"/>
        </w:rPr>
        <w:tab/>
        <w:t>Selon l</w:t>
      </w:r>
      <w:r w:rsidR="0073237D">
        <w:rPr>
          <w:lang w:val="fr-FR"/>
        </w:rPr>
        <w:t>’</w:t>
      </w:r>
      <w:r>
        <w:rPr>
          <w:lang w:val="fr-FR"/>
        </w:rPr>
        <w:t xml:space="preserve">analyse des liens entre pauvreté et conditions de logement réalisée par le service du registre social du Ministère du développement urbain et du logement, </w:t>
      </w:r>
      <w:r w:rsidRPr="00B008F2">
        <w:rPr>
          <w:lang w:val="fr-FR"/>
        </w:rPr>
        <w:t>3</w:t>
      </w:r>
      <w:r>
        <w:rPr>
          <w:lang w:val="fr-FR"/>
        </w:rPr>
        <w:t> </w:t>
      </w:r>
      <w:r w:rsidRPr="00B008F2">
        <w:rPr>
          <w:lang w:val="fr-FR"/>
        </w:rPr>
        <w:t>113</w:t>
      </w:r>
      <w:r>
        <w:rPr>
          <w:lang w:val="fr-FR"/>
        </w:rPr>
        <w:t> </w:t>
      </w:r>
      <w:r w:rsidRPr="00B008F2">
        <w:rPr>
          <w:lang w:val="fr-FR"/>
        </w:rPr>
        <w:t>056</w:t>
      </w:r>
      <w:r>
        <w:rPr>
          <w:lang w:val="fr-FR"/>
        </w:rPr>
        <w:t xml:space="preserve"> ménages étaient enregistrés en Équateur, dont </w:t>
      </w:r>
      <w:r w:rsidRPr="00B008F2">
        <w:rPr>
          <w:lang w:val="fr-FR"/>
        </w:rPr>
        <w:t>47</w:t>
      </w:r>
      <w:r>
        <w:rPr>
          <w:lang w:val="fr-FR"/>
        </w:rPr>
        <w:t>,</w:t>
      </w:r>
      <w:r w:rsidRPr="00B008F2">
        <w:rPr>
          <w:lang w:val="fr-FR"/>
        </w:rPr>
        <w:t>5</w:t>
      </w:r>
      <w:r w:rsidR="0073237D">
        <w:rPr>
          <w:lang w:val="fr-FR"/>
        </w:rPr>
        <w:t> %</w:t>
      </w:r>
      <w:r>
        <w:rPr>
          <w:lang w:val="fr-FR"/>
        </w:rPr>
        <w:t xml:space="preserve"> (</w:t>
      </w:r>
      <w:r w:rsidRPr="00B008F2">
        <w:rPr>
          <w:lang w:val="fr-FR"/>
        </w:rPr>
        <w:t>1</w:t>
      </w:r>
      <w:r>
        <w:rPr>
          <w:lang w:val="fr-FR"/>
        </w:rPr>
        <w:t> </w:t>
      </w:r>
      <w:r w:rsidRPr="00B008F2">
        <w:rPr>
          <w:lang w:val="fr-FR"/>
        </w:rPr>
        <w:t>477</w:t>
      </w:r>
      <w:r>
        <w:rPr>
          <w:lang w:val="fr-FR"/>
        </w:rPr>
        <w:t> </w:t>
      </w:r>
      <w:r w:rsidRPr="00B008F2">
        <w:rPr>
          <w:lang w:val="fr-FR"/>
        </w:rPr>
        <w:t>529</w:t>
      </w:r>
      <w:r>
        <w:rPr>
          <w:lang w:val="fr-FR"/>
        </w:rPr>
        <w:t xml:space="preserve"> ménages) se</w:t>
      </w:r>
      <w:r w:rsidR="008E4F9F">
        <w:rPr>
          <w:lang w:val="fr-FR"/>
        </w:rPr>
        <w:t> </w:t>
      </w:r>
      <w:r>
        <w:rPr>
          <w:lang w:val="fr-FR"/>
        </w:rPr>
        <w:t>trouvaient en situation de pauvreté et d</w:t>
      </w:r>
      <w:r w:rsidR="0073237D">
        <w:rPr>
          <w:lang w:val="fr-FR"/>
        </w:rPr>
        <w:t>’</w:t>
      </w:r>
      <w:r>
        <w:rPr>
          <w:lang w:val="fr-FR"/>
        </w:rPr>
        <w:t>extrême pauvreté</w:t>
      </w:r>
      <w:r w:rsidR="00B008F2" w:rsidRPr="00B008F2">
        <w:rPr>
          <w:lang w:val="fr-FR"/>
        </w:rPr>
        <w:t>.</w:t>
      </w:r>
    </w:p>
    <w:p w14:paraId="1904F33D" w14:textId="77777777" w:rsidR="000104DD" w:rsidRPr="00030C1A" w:rsidRDefault="000104DD" w:rsidP="001727E6">
      <w:pPr>
        <w:pStyle w:val="Heading1"/>
        <w:spacing w:after="120"/>
        <w:ind w:left="0"/>
      </w:pPr>
      <w:r w:rsidRPr="001727E6">
        <w:rPr>
          <w:b/>
          <w:bCs/>
          <w:lang w:val="fr-FR"/>
        </w:rPr>
        <w:t>Structure des dépenses monétaires courantes</w:t>
      </w:r>
      <w:r w:rsidRPr="00B008F2">
        <w:rPr>
          <w:rStyle w:val="FootnoteReference"/>
        </w:rPr>
        <w:footnoteReference w:id="6"/>
      </w:r>
    </w:p>
    <w:tbl>
      <w:tblPr>
        <w:tblW w:w="9637" w:type="dxa"/>
        <w:tblLayout w:type="fixed"/>
        <w:tblCellMar>
          <w:left w:w="0" w:type="dxa"/>
          <w:right w:w="0" w:type="dxa"/>
        </w:tblCellMar>
        <w:tblLook w:val="04A0" w:firstRow="1" w:lastRow="0" w:firstColumn="1" w:lastColumn="0" w:noHBand="0" w:noVBand="1"/>
      </w:tblPr>
      <w:tblGrid>
        <w:gridCol w:w="2268"/>
        <w:gridCol w:w="1473"/>
        <w:gridCol w:w="1474"/>
        <w:gridCol w:w="1574"/>
        <w:gridCol w:w="1374"/>
        <w:gridCol w:w="1474"/>
      </w:tblGrid>
      <w:tr w:rsidR="00C16249" w:rsidRPr="00B647C5" w14:paraId="3ACE44AD" w14:textId="77777777" w:rsidTr="00C16249">
        <w:trPr>
          <w:tblHeader/>
        </w:trPr>
        <w:tc>
          <w:tcPr>
            <w:tcW w:w="2268" w:type="dxa"/>
            <w:tcBorders>
              <w:top w:val="single" w:sz="4" w:space="0" w:color="auto"/>
              <w:bottom w:val="single" w:sz="12" w:space="0" w:color="auto"/>
            </w:tcBorders>
            <w:shd w:val="clear" w:color="auto" w:fill="auto"/>
            <w:vAlign w:val="bottom"/>
          </w:tcPr>
          <w:p w14:paraId="6DF43962" w14:textId="77777777" w:rsidR="000104DD" w:rsidRPr="00C16249" w:rsidRDefault="000104DD" w:rsidP="00C16249">
            <w:pPr>
              <w:suppressAutoHyphens w:val="0"/>
              <w:spacing w:before="80" w:after="80" w:line="200" w:lineRule="exact"/>
              <w:rPr>
                <w:i/>
                <w:sz w:val="16"/>
              </w:rPr>
            </w:pPr>
            <w:r w:rsidRPr="00B008F2">
              <w:rPr>
                <w:i/>
                <w:sz w:val="16"/>
              </w:rPr>
              <w:t>Poste de dépenses monétaires courantes du ménage</w:t>
            </w:r>
          </w:p>
        </w:tc>
        <w:tc>
          <w:tcPr>
            <w:tcW w:w="1473" w:type="dxa"/>
            <w:tcBorders>
              <w:top w:val="single" w:sz="4" w:space="0" w:color="auto"/>
              <w:bottom w:val="single" w:sz="12" w:space="0" w:color="auto"/>
            </w:tcBorders>
            <w:shd w:val="clear" w:color="auto" w:fill="auto"/>
            <w:vAlign w:val="bottom"/>
          </w:tcPr>
          <w:p w14:paraId="4D4A56B8" w14:textId="77777777" w:rsidR="000104DD" w:rsidRPr="00C16249" w:rsidRDefault="000104DD" w:rsidP="00C16249">
            <w:pPr>
              <w:suppressAutoHyphens w:val="0"/>
              <w:spacing w:before="80" w:after="80" w:line="200" w:lineRule="exact"/>
              <w:jc w:val="right"/>
              <w:rPr>
                <w:i/>
                <w:sz w:val="16"/>
              </w:rPr>
            </w:pPr>
            <w:r w:rsidRPr="00B008F2">
              <w:rPr>
                <w:i/>
                <w:sz w:val="16"/>
              </w:rPr>
              <w:t>Dépense moyenne mensuelle</w:t>
            </w:r>
          </w:p>
        </w:tc>
        <w:tc>
          <w:tcPr>
            <w:tcW w:w="1474" w:type="dxa"/>
            <w:tcBorders>
              <w:top w:val="single" w:sz="4" w:space="0" w:color="auto"/>
              <w:bottom w:val="single" w:sz="12" w:space="0" w:color="auto"/>
            </w:tcBorders>
            <w:shd w:val="clear" w:color="auto" w:fill="auto"/>
            <w:vAlign w:val="bottom"/>
          </w:tcPr>
          <w:p w14:paraId="37ED9CE6" w14:textId="77777777" w:rsidR="000104DD" w:rsidRPr="00C16249" w:rsidRDefault="000104DD" w:rsidP="00C16249">
            <w:pPr>
              <w:suppressAutoHyphens w:val="0"/>
              <w:spacing w:before="80" w:after="80" w:line="200" w:lineRule="exact"/>
              <w:jc w:val="right"/>
              <w:rPr>
                <w:i/>
                <w:sz w:val="16"/>
              </w:rPr>
            </w:pPr>
            <w:r w:rsidRPr="00B008F2">
              <w:rPr>
                <w:i/>
                <w:sz w:val="16"/>
              </w:rPr>
              <w:t>Dépense totale mensuelle</w:t>
            </w:r>
          </w:p>
        </w:tc>
        <w:tc>
          <w:tcPr>
            <w:tcW w:w="1574" w:type="dxa"/>
            <w:tcBorders>
              <w:top w:val="single" w:sz="4" w:space="0" w:color="auto"/>
              <w:bottom w:val="single" w:sz="12" w:space="0" w:color="auto"/>
            </w:tcBorders>
            <w:shd w:val="clear" w:color="auto" w:fill="auto"/>
            <w:vAlign w:val="bottom"/>
          </w:tcPr>
          <w:p w14:paraId="31A8E50B" w14:textId="3ADFF53F" w:rsidR="000104DD" w:rsidRPr="00C16249" w:rsidRDefault="000104DD" w:rsidP="00C16249">
            <w:pPr>
              <w:suppressAutoHyphens w:val="0"/>
              <w:spacing w:before="80" w:after="80" w:line="200" w:lineRule="exact"/>
              <w:jc w:val="right"/>
              <w:rPr>
                <w:i/>
                <w:sz w:val="16"/>
              </w:rPr>
            </w:pPr>
            <w:r w:rsidRPr="00B008F2">
              <w:rPr>
                <w:i/>
                <w:sz w:val="16"/>
              </w:rPr>
              <w:t xml:space="preserve">Nombre </w:t>
            </w:r>
            <w:r w:rsidR="00C16249" w:rsidRPr="00B008F2">
              <w:rPr>
                <w:i/>
                <w:sz w:val="16"/>
              </w:rPr>
              <w:br/>
            </w:r>
            <w:r w:rsidRPr="00B008F2">
              <w:rPr>
                <w:i/>
                <w:sz w:val="16"/>
              </w:rPr>
              <w:t xml:space="preserve">de ménages engageant </w:t>
            </w:r>
            <w:r w:rsidR="00C16249" w:rsidRPr="00B008F2">
              <w:rPr>
                <w:i/>
                <w:sz w:val="16"/>
              </w:rPr>
              <w:br/>
            </w:r>
            <w:r w:rsidRPr="00B008F2">
              <w:rPr>
                <w:i/>
                <w:sz w:val="16"/>
              </w:rPr>
              <w:t>cette dépense</w:t>
            </w:r>
          </w:p>
        </w:tc>
        <w:tc>
          <w:tcPr>
            <w:tcW w:w="1374" w:type="dxa"/>
            <w:tcBorders>
              <w:top w:val="single" w:sz="4" w:space="0" w:color="auto"/>
              <w:bottom w:val="single" w:sz="12" w:space="0" w:color="auto"/>
            </w:tcBorders>
            <w:shd w:val="clear" w:color="auto" w:fill="auto"/>
            <w:vAlign w:val="bottom"/>
          </w:tcPr>
          <w:p w14:paraId="3767A765" w14:textId="77777777" w:rsidR="000104DD" w:rsidRPr="00C16249" w:rsidRDefault="000104DD" w:rsidP="00C16249">
            <w:pPr>
              <w:suppressAutoHyphens w:val="0"/>
              <w:spacing w:before="80" w:after="80" w:line="200" w:lineRule="exact"/>
              <w:jc w:val="right"/>
              <w:rPr>
                <w:i/>
                <w:sz w:val="16"/>
              </w:rPr>
            </w:pPr>
            <w:r w:rsidRPr="00B008F2">
              <w:rPr>
                <w:i/>
                <w:sz w:val="16"/>
              </w:rPr>
              <w:t>Total des ménages</w:t>
            </w:r>
          </w:p>
        </w:tc>
        <w:tc>
          <w:tcPr>
            <w:tcW w:w="1474" w:type="dxa"/>
            <w:tcBorders>
              <w:top w:val="single" w:sz="4" w:space="0" w:color="auto"/>
              <w:bottom w:val="single" w:sz="12" w:space="0" w:color="auto"/>
            </w:tcBorders>
            <w:shd w:val="clear" w:color="auto" w:fill="auto"/>
            <w:vAlign w:val="bottom"/>
          </w:tcPr>
          <w:p w14:paraId="1E8DA3B6" w14:textId="2A8DEFC7" w:rsidR="000104DD" w:rsidRPr="00C16249" w:rsidRDefault="000104DD" w:rsidP="00C16249">
            <w:pPr>
              <w:suppressAutoHyphens w:val="0"/>
              <w:spacing w:before="80" w:after="80" w:line="200" w:lineRule="exact"/>
              <w:jc w:val="right"/>
              <w:rPr>
                <w:i/>
                <w:sz w:val="16"/>
              </w:rPr>
            </w:pPr>
            <w:r w:rsidRPr="00B008F2">
              <w:rPr>
                <w:i/>
                <w:sz w:val="16"/>
              </w:rPr>
              <w:t xml:space="preserve">Pourcentage </w:t>
            </w:r>
            <w:r w:rsidR="00C16249" w:rsidRPr="00B008F2">
              <w:rPr>
                <w:i/>
                <w:sz w:val="16"/>
              </w:rPr>
              <w:br/>
            </w:r>
            <w:r w:rsidRPr="00B008F2">
              <w:rPr>
                <w:i/>
                <w:sz w:val="16"/>
              </w:rPr>
              <w:t>de ménages engageant cette dépense</w:t>
            </w:r>
          </w:p>
        </w:tc>
      </w:tr>
      <w:tr w:rsidR="00C16249" w:rsidRPr="00C16249" w14:paraId="06421945" w14:textId="77777777" w:rsidTr="00C16249">
        <w:tc>
          <w:tcPr>
            <w:tcW w:w="2268" w:type="dxa"/>
            <w:tcBorders>
              <w:top w:val="single" w:sz="12" w:space="0" w:color="auto"/>
            </w:tcBorders>
            <w:shd w:val="clear" w:color="auto" w:fill="auto"/>
            <w:vAlign w:val="bottom"/>
          </w:tcPr>
          <w:p w14:paraId="162D663C" w14:textId="77777777" w:rsidR="000104DD" w:rsidRPr="00C16249" w:rsidRDefault="000104DD" w:rsidP="00C16249">
            <w:pPr>
              <w:suppressAutoHyphens w:val="0"/>
              <w:spacing w:before="40" w:after="40" w:line="220" w:lineRule="exact"/>
              <w:rPr>
                <w:sz w:val="18"/>
              </w:rPr>
            </w:pPr>
            <w:r w:rsidRPr="00C16249">
              <w:rPr>
                <w:sz w:val="18"/>
              </w:rPr>
              <w:t>Produits alimentaires et boissons non alcoolisées</w:t>
            </w:r>
          </w:p>
        </w:tc>
        <w:tc>
          <w:tcPr>
            <w:tcW w:w="1473" w:type="dxa"/>
            <w:tcBorders>
              <w:top w:val="single" w:sz="12" w:space="0" w:color="auto"/>
            </w:tcBorders>
            <w:shd w:val="clear" w:color="auto" w:fill="auto"/>
            <w:vAlign w:val="bottom"/>
          </w:tcPr>
          <w:p w14:paraId="66B7C6EA" w14:textId="77777777" w:rsidR="000104DD" w:rsidRPr="00C16249" w:rsidRDefault="000104DD" w:rsidP="00C16249">
            <w:pPr>
              <w:suppressAutoHyphens w:val="0"/>
              <w:spacing w:before="40" w:after="40" w:line="220" w:lineRule="exact"/>
              <w:jc w:val="right"/>
              <w:rPr>
                <w:sz w:val="18"/>
              </w:rPr>
            </w:pPr>
            <w:r w:rsidRPr="00B008F2">
              <w:rPr>
                <w:sz w:val="18"/>
              </w:rPr>
              <w:t>151</w:t>
            </w:r>
            <w:r w:rsidRPr="00C16249">
              <w:rPr>
                <w:sz w:val="18"/>
              </w:rPr>
              <w:t>,</w:t>
            </w:r>
            <w:r w:rsidRPr="00B008F2">
              <w:rPr>
                <w:sz w:val="18"/>
              </w:rPr>
              <w:t>45</w:t>
            </w:r>
          </w:p>
        </w:tc>
        <w:tc>
          <w:tcPr>
            <w:tcW w:w="1474" w:type="dxa"/>
            <w:tcBorders>
              <w:top w:val="single" w:sz="12" w:space="0" w:color="auto"/>
            </w:tcBorders>
            <w:shd w:val="clear" w:color="auto" w:fill="auto"/>
            <w:vAlign w:val="bottom"/>
          </w:tcPr>
          <w:p w14:paraId="3356E4E9" w14:textId="77777777" w:rsidR="000104DD" w:rsidRPr="00C16249" w:rsidRDefault="000104DD" w:rsidP="00C16249">
            <w:pPr>
              <w:suppressAutoHyphens w:val="0"/>
              <w:spacing w:before="40" w:after="40" w:line="220" w:lineRule="exact"/>
              <w:jc w:val="right"/>
              <w:rPr>
                <w:sz w:val="18"/>
              </w:rPr>
            </w:pPr>
            <w:r w:rsidRPr="00B008F2">
              <w:rPr>
                <w:sz w:val="18"/>
              </w:rPr>
              <w:t>584</w:t>
            </w:r>
            <w:r w:rsidRPr="00C16249">
              <w:rPr>
                <w:sz w:val="18"/>
              </w:rPr>
              <w:t> </w:t>
            </w:r>
            <w:r w:rsidRPr="00B008F2">
              <w:rPr>
                <w:sz w:val="18"/>
              </w:rPr>
              <w:t>496</w:t>
            </w:r>
            <w:r w:rsidRPr="00C16249">
              <w:rPr>
                <w:sz w:val="18"/>
              </w:rPr>
              <w:t> </w:t>
            </w:r>
            <w:r w:rsidRPr="00B008F2">
              <w:rPr>
                <w:sz w:val="18"/>
              </w:rPr>
              <w:t>340</w:t>
            </w:r>
            <w:r w:rsidRPr="00C16249">
              <w:rPr>
                <w:sz w:val="18"/>
              </w:rPr>
              <w:t>,</w:t>
            </w:r>
            <w:r w:rsidRPr="00B008F2">
              <w:rPr>
                <w:sz w:val="18"/>
              </w:rPr>
              <w:t>68</w:t>
            </w:r>
          </w:p>
        </w:tc>
        <w:tc>
          <w:tcPr>
            <w:tcW w:w="1574" w:type="dxa"/>
            <w:tcBorders>
              <w:top w:val="single" w:sz="12" w:space="0" w:color="auto"/>
            </w:tcBorders>
            <w:shd w:val="clear" w:color="auto" w:fill="auto"/>
            <w:vAlign w:val="bottom"/>
          </w:tcPr>
          <w:p w14:paraId="279899AF" w14:textId="77777777" w:rsidR="000104DD" w:rsidRPr="00C16249" w:rsidRDefault="000104DD" w:rsidP="00C16249">
            <w:pPr>
              <w:suppressAutoHyphens w:val="0"/>
              <w:spacing w:before="40" w:after="40" w:line="220" w:lineRule="exact"/>
              <w:jc w:val="right"/>
              <w:rPr>
                <w:sz w:val="18"/>
              </w:rPr>
            </w:pPr>
            <w:r w:rsidRPr="00B008F2">
              <w:rPr>
                <w:sz w:val="18"/>
              </w:rPr>
              <w:t>3</w:t>
            </w:r>
            <w:r w:rsidRPr="00C16249">
              <w:rPr>
                <w:sz w:val="18"/>
              </w:rPr>
              <w:t> </w:t>
            </w:r>
            <w:r w:rsidRPr="00B008F2">
              <w:rPr>
                <w:sz w:val="18"/>
              </w:rPr>
              <w:t>859</w:t>
            </w:r>
            <w:r w:rsidRPr="00C16249">
              <w:rPr>
                <w:sz w:val="18"/>
              </w:rPr>
              <w:t> </w:t>
            </w:r>
            <w:r w:rsidRPr="00B008F2">
              <w:rPr>
                <w:sz w:val="18"/>
              </w:rPr>
              <w:t>422</w:t>
            </w:r>
          </w:p>
        </w:tc>
        <w:tc>
          <w:tcPr>
            <w:tcW w:w="1374" w:type="dxa"/>
            <w:tcBorders>
              <w:top w:val="single" w:sz="12" w:space="0" w:color="auto"/>
            </w:tcBorders>
            <w:shd w:val="clear" w:color="auto" w:fill="auto"/>
            <w:vAlign w:val="bottom"/>
          </w:tcPr>
          <w:p w14:paraId="244C9CA7" w14:textId="77777777" w:rsidR="000104DD" w:rsidRPr="00C16249" w:rsidRDefault="000104DD" w:rsidP="00C16249">
            <w:pPr>
              <w:suppressAutoHyphens w:val="0"/>
              <w:spacing w:before="40" w:after="40" w:line="220" w:lineRule="exact"/>
              <w:jc w:val="right"/>
              <w:rPr>
                <w:sz w:val="18"/>
              </w:rPr>
            </w:pPr>
            <w:r w:rsidRPr="00B008F2">
              <w:rPr>
                <w:sz w:val="18"/>
              </w:rPr>
              <w:t>3</w:t>
            </w:r>
            <w:r w:rsidRPr="00C16249">
              <w:rPr>
                <w:sz w:val="18"/>
              </w:rPr>
              <w:t> </w:t>
            </w:r>
            <w:r w:rsidRPr="00B008F2">
              <w:rPr>
                <w:sz w:val="18"/>
              </w:rPr>
              <w:t>923</w:t>
            </w:r>
            <w:r w:rsidRPr="00C16249">
              <w:rPr>
                <w:sz w:val="18"/>
              </w:rPr>
              <w:t> </w:t>
            </w:r>
            <w:r w:rsidRPr="00B008F2">
              <w:rPr>
                <w:sz w:val="18"/>
              </w:rPr>
              <w:t>123</w:t>
            </w:r>
          </w:p>
        </w:tc>
        <w:tc>
          <w:tcPr>
            <w:tcW w:w="1474" w:type="dxa"/>
            <w:tcBorders>
              <w:top w:val="single" w:sz="12" w:space="0" w:color="auto"/>
            </w:tcBorders>
            <w:shd w:val="clear" w:color="auto" w:fill="auto"/>
            <w:vAlign w:val="bottom"/>
          </w:tcPr>
          <w:p w14:paraId="2A22707C" w14:textId="77777777" w:rsidR="000104DD" w:rsidRPr="00C16249" w:rsidRDefault="000104DD" w:rsidP="00C16249">
            <w:pPr>
              <w:suppressAutoHyphens w:val="0"/>
              <w:spacing w:before="40" w:after="40" w:line="220" w:lineRule="exact"/>
              <w:jc w:val="right"/>
              <w:rPr>
                <w:sz w:val="18"/>
              </w:rPr>
            </w:pPr>
            <w:r w:rsidRPr="00B008F2">
              <w:rPr>
                <w:sz w:val="18"/>
              </w:rPr>
              <w:t>98</w:t>
            </w:r>
            <w:r w:rsidRPr="00C16249">
              <w:rPr>
                <w:sz w:val="18"/>
              </w:rPr>
              <w:t>,</w:t>
            </w:r>
            <w:r w:rsidRPr="00B008F2">
              <w:rPr>
                <w:sz w:val="18"/>
              </w:rPr>
              <w:t>4</w:t>
            </w:r>
          </w:p>
        </w:tc>
      </w:tr>
      <w:tr w:rsidR="00C16249" w:rsidRPr="00C16249" w14:paraId="13CFF9AB" w14:textId="77777777" w:rsidTr="00C16249">
        <w:tc>
          <w:tcPr>
            <w:tcW w:w="2268" w:type="dxa"/>
            <w:shd w:val="clear" w:color="auto" w:fill="auto"/>
            <w:vAlign w:val="bottom"/>
          </w:tcPr>
          <w:p w14:paraId="30D025D6" w14:textId="77777777" w:rsidR="000104DD" w:rsidRPr="00C16249" w:rsidRDefault="000104DD" w:rsidP="00C16249">
            <w:pPr>
              <w:suppressAutoHyphens w:val="0"/>
              <w:spacing w:before="40" w:after="40" w:line="220" w:lineRule="exact"/>
              <w:rPr>
                <w:sz w:val="18"/>
              </w:rPr>
            </w:pPr>
            <w:r w:rsidRPr="00C16249">
              <w:rPr>
                <w:sz w:val="18"/>
              </w:rPr>
              <w:t>Logement, eau, gaz, électricité et autres combustibles</w:t>
            </w:r>
          </w:p>
        </w:tc>
        <w:tc>
          <w:tcPr>
            <w:tcW w:w="1473" w:type="dxa"/>
            <w:shd w:val="clear" w:color="auto" w:fill="auto"/>
            <w:vAlign w:val="bottom"/>
          </w:tcPr>
          <w:p w14:paraId="3C485E4E" w14:textId="77777777" w:rsidR="000104DD" w:rsidRPr="00C16249" w:rsidRDefault="000104DD" w:rsidP="00C16249">
            <w:pPr>
              <w:suppressAutoHyphens w:val="0"/>
              <w:spacing w:before="40" w:after="40" w:line="220" w:lineRule="exact"/>
              <w:jc w:val="right"/>
              <w:rPr>
                <w:sz w:val="18"/>
              </w:rPr>
            </w:pPr>
            <w:r w:rsidRPr="00B008F2">
              <w:rPr>
                <w:sz w:val="18"/>
              </w:rPr>
              <w:t>46</w:t>
            </w:r>
            <w:r w:rsidRPr="00C16249">
              <w:rPr>
                <w:sz w:val="18"/>
              </w:rPr>
              <w:t>,</w:t>
            </w:r>
            <w:r w:rsidRPr="00B008F2">
              <w:rPr>
                <w:sz w:val="18"/>
              </w:rPr>
              <w:t>19</w:t>
            </w:r>
          </w:p>
        </w:tc>
        <w:tc>
          <w:tcPr>
            <w:tcW w:w="1474" w:type="dxa"/>
            <w:shd w:val="clear" w:color="auto" w:fill="auto"/>
            <w:vAlign w:val="bottom"/>
          </w:tcPr>
          <w:p w14:paraId="3F56AED4" w14:textId="77777777" w:rsidR="000104DD" w:rsidRPr="00C16249" w:rsidRDefault="000104DD" w:rsidP="00C16249">
            <w:pPr>
              <w:suppressAutoHyphens w:val="0"/>
              <w:spacing w:before="40" w:after="40" w:line="220" w:lineRule="exact"/>
              <w:jc w:val="right"/>
              <w:rPr>
                <w:sz w:val="18"/>
              </w:rPr>
            </w:pPr>
            <w:r w:rsidRPr="00B008F2">
              <w:rPr>
                <w:sz w:val="18"/>
              </w:rPr>
              <w:t>177</w:t>
            </w:r>
            <w:r w:rsidRPr="00C16249">
              <w:rPr>
                <w:sz w:val="18"/>
              </w:rPr>
              <w:t> </w:t>
            </w:r>
            <w:r w:rsidRPr="00B008F2">
              <w:rPr>
                <w:sz w:val="18"/>
              </w:rPr>
              <w:t>342</w:t>
            </w:r>
            <w:r w:rsidRPr="00C16249">
              <w:rPr>
                <w:sz w:val="18"/>
              </w:rPr>
              <w:t> </w:t>
            </w:r>
            <w:r w:rsidRPr="00B008F2">
              <w:rPr>
                <w:sz w:val="18"/>
              </w:rPr>
              <w:t>239</w:t>
            </w:r>
            <w:r w:rsidRPr="00C16249">
              <w:rPr>
                <w:sz w:val="18"/>
              </w:rPr>
              <w:t>,</w:t>
            </w:r>
            <w:r w:rsidRPr="00B008F2">
              <w:rPr>
                <w:sz w:val="18"/>
              </w:rPr>
              <w:t>42</w:t>
            </w:r>
          </w:p>
        </w:tc>
        <w:tc>
          <w:tcPr>
            <w:tcW w:w="1574" w:type="dxa"/>
            <w:shd w:val="clear" w:color="auto" w:fill="auto"/>
            <w:vAlign w:val="bottom"/>
          </w:tcPr>
          <w:p w14:paraId="7B7DC258" w14:textId="77777777" w:rsidR="000104DD" w:rsidRPr="00C16249" w:rsidRDefault="000104DD" w:rsidP="00C16249">
            <w:pPr>
              <w:suppressAutoHyphens w:val="0"/>
              <w:spacing w:before="40" w:after="40" w:line="220" w:lineRule="exact"/>
              <w:jc w:val="right"/>
              <w:rPr>
                <w:sz w:val="18"/>
              </w:rPr>
            </w:pPr>
            <w:r w:rsidRPr="00B008F2">
              <w:rPr>
                <w:sz w:val="18"/>
              </w:rPr>
              <w:t>3</w:t>
            </w:r>
            <w:r w:rsidRPr="00C16249">
              <w:rPr>
                <w:sz w:val="18"/>
              </w:rPr>
              <w:t> </w:t>
            </w:r>
            <w:r w:rsidRPr="00B008F2">
              <w:rPr>
                <w:sz w:val="18"/>
              </w:rPr>
              <w:t>839</w:t>
            </w:r>
            <w:r w:rsidRPr="00C16249">
              <w:rPr>
                <w:sz w:val="18"/>
              </w:rPr>
              <w:t> </w:t>
            </w:r>
            <w:r w:rsidRPr="00B008F2">
              <w:rPr>
                <w:sz w:val="18"/>
              </w:rPr>
              <w:t>376</w:t>
            </w:r>
          </w:p>
        </w:tc>
        <w:tc>
          <w:tcPr>
            <w:tcW w:w="1374" w:type="dxa"/>
            <w:shd w:val="clear" w:color="auto" w:fill="auto"/>
            <w:vAlign w:val="bottom"/>
          </w:tcPr>
          <w:p w14:paraId="2295A72D" w14:textId="77777777" w:rsidR="000104DD" w:rsidRPr="00C16249" w:rsidRDefault="000104DD" w:rsidP="00C16249">
            <w:pPr>
              <w:suppressAutoHyphens w:val="0"/>
              <w:spacing w:before="40" w:after="40" w:line="220" w:lineRule="exact"/>
              <w:jc w:val="right"/>
              <w:rPr>
                <w:sz w:val="18"/>
              </w:rPr>
            </w:pPr>
            <w:r w:rsidRPr="00B008F2">
              <w:rPr>
                <w:sz w:val="18"/>
              </w:rPr>
              <w:t>3</w:t>
            </w:r>
            <w:r w:rsidRPr="00C16249">
              <w:rPr>
                <w:sz w:val="18"/>
              </w:rPr>
              <w:t> </w:t>
            </w:r>
            <w:r w:rsidRPr="00B008F2">
              <w:rPr>
                <w:sz w:val="18"/>
              </w:rPr>
              <w:t>923</w:t>
            </w:r>
            <w:r w:rsidRPr="00C16249">
              <w:rPr>
                <w:sz w:val="18"/>
              </w:rPr>
              <w:t> </w:t>
            </w:r>
            <w:r w:rsidRPr="00B008F2">
              <w:rPr>
                <w:sz w:val="18"/>
              </w:rPr>
              <w:t>123</w:t>
            </w:r>
          </w:p>
        </w:tc>
        <w:tc>
          <w:tcPr>
            <w:tcW w:w="1474" w:type="dxa"/>
            <w:shd w:val="clear" w:color="auto" w:fill="auto"/>
            <w:vAlign w:val="bottom"/>
          </w:tcPr>
          <w:p w14:paraId="623B30E7" w14:textId="77777777" w:rsidR="000104DD" w:rsidRPr="00C16249" w:rsidRDefault="000104DD" w:rsidP="00C16249">
            <w:pPr>
              <w:suppressAutoHyphens w:val="0"/>
              <w:spacing w:before="40" w:after="40" w:line="220" w:lineRule="exact"/>
              <w:jc w:val="right"/>
              <w:rPr>
                <w:sz w:val="18"/>
              </w:rPr>
            </w:pPr>
            <w:r w:rsidRPr="00B008F2">
              <w:rPr>
                <w:sz w:val="18"/>
              </w:rPr>
              <w:t>97</w:t>
            </w:r>
            <w:r w:rsidRPr="00C16249">
              <w:rPr>
                <w:sz w:val="18"/>
              </w:rPr>
              <w:t>,</w:t>
            </w:r>
            <w:r w:rsidRPr="00B008F2">
              <w:rPr>
                <w:sz w:val="18"/>
              </w:rPr>
              <w:t>9</w:t>
            </w:r>
          </w:p>
        </w:tc>
      </w:tr>
      <w:tr w:rsidR="00C16249" w:rsidRPr="00C16249" w14:paraId="29257EF1" w14:textId="77777777" w:rsidTr="00C16249">
        <w:tc>
          <w:tcPr>
            <w:tcW w:w="2268" w:type="dxa"/>
            <w:shd w:val="clear" w:color="auto" w:fill="auto"/>
            <w:vAlign w:val="bottom"/>
          </w:tcPr>
          <w:p w14:paraId="2CA9D03E" w14:textId="77777777" w:rsidR="000104DD" w:rsidRPr="00C16249" w:rsidRDefault="000104DD" w:rsidP="00C16249">
            <w:pPr>
              <w:suppressAutoHyphens w:val="0"/>
              <w:spacing w:before="40" w:after="40" w:line="220" w:lineRule="exact"/>
              <w:rPr>
                <w:sz w:val="18"/>
              </w:rPr>
            </w:pPr>
            <w:r w:rsidRPr="00C16249">
              <w:rPr>
                <w:sz w:val="18"/>
              </w:rPr>
              <w:t>Santé</w:t>
            </w:r>
          </w:p>
        </w:tc>
        <w:tc>
          <w:tcPr>
            <w:tcW w:w="1473" w:type="dxa"/>
            <w:shd w:val="clear" w:color="auto" w:fill="auto"/>
            <w:vAlign w:val="bottom"/>
          </w:tcPr>
          <w:p w14:paraId="09A69A11" w14:textId="77777777" w:rsidR="000104DD" w:rsidRPr="00C16249" w:rsidRDefault="000104DD" w:rsidP="00C16249">
            <w:pPr>
              <w:suppressAutoHyphens w:val="0"/>
              <w:spacing w:before="40" w:after="40" w:line="220" w:lineRule="exact"/>
              <w:jc w:val="right"/>
              <w:rPr>
                <w:sz w:val="18"/>
              </w:rPr>
            </w:pPr>
            <w:r w:rsidRPr="00B008F2">
              <w:rPr>
                <w:sz w:val="18"/>
              </w:rPr>
              <w:t>50</w:t>
            </w:r>
            <w:r w:rsidRPr="00C16249">
              <w:rPr>
                <w:sz w:val="18"/>
              </w:rPr>
              <w:t>,</w:t>
            </w:r>
            <w:r w:rsidRPr="00B008F2">
              <w:rPr>
                <w:sz w:val="18"/>
              </w:rPr>
              <w:t>18</w:t>
            </w:r>
          </w:p>
        </w:tc>
        <w:tc>
          <w:tcPr>
            <w:tcW w:w="1474" w:type="dxa"/>
            <w:shd w:val="clear" w:color="auto" w:fill="auto"/>
            <w:vAlign w:val="bottom"/>
          </w:tcPr>
          <w:p w14:paraId="577132D9" w14:textId="77777777" w:rsidR="000104DD" w:rsidRPr="00C16249" w:rsidRDefault="000104DD" w:rsidP="00C16249">
            <w:pPr>
              <w:suppressAutoHyphens w:val="0"/>
              <w:spacing w:before="40" w:after="40" w:line="220" w:lineRule="exact"/>
              <w:jc w:val="right"/>
              <w:rPr>
                <w:sz w:val="18"/>
              </w:rPr>
            </w:pPr>
            <w:r w:rsidRPr="00B008F2">
              <w:rPr>
                <w:sz w:val="18"/>
              </w:rPr>
              <w:t>179</w:t>
            </w:r>
            <w:r w:rsidRPr="00C16249">
              <w:rPr>
                <w:sz w:val="18"/>
              </w:rPr>
              <w:t> </w:t>
            </w:r>
            <w:r w:rsidRPr="00B008F2">
              <w:rPr>
                <w:sz w:val="18"/>
              </w:rPr>
              <w:t>090</w:t>
            </w:r>
            <w:r w:rsidRPr="00C16249">
              <w:rPr>
                <w:sz w:val="18"/>
              </w:rPr>
              <w:t> </w:t>
            </w:r>
            <w:r w:rsidRPr="00B008F2">
              <w:rPr>
                <w:sz w:val="18"/>
              </w:rPr>
              <w:t>619</w:t>
            </w:r>
            <w:r w:rsidRPr="00C16249">
              <w:rPr>
                <w:sz w:val="18"/>
              </w:rPr>
              <w:t>,</w:t>
            </w:r>
            <w:r w:rsidRPr="00B008F2">
              <w:rPr>
                <w:sz w:val="18"/>
              </w:rPr>
              <w:t>56</w:t>
            </w:r>
          </w:p>
        </w:tc>
        <w:tc>
          <w:tcPr>
            <w:tcW w:w="1574" w:type="dxa"/>
            <w:shd w:val="clear" w:color="auto" w:fill="auto"/>
            <w:vAlign w:val="bottom"/>
          </w:tcPr>
          <w:p w14:paraId="2CB8A346" w14:textId="77777777" w:rsidR="000104DD" w:rsidRPr="00C16249" w:rsidRDefault="000104DD" w:rsidP="00C16249">
            <w:pPr>
              <w:suppressAutoHyphens w:val="0"/>
              <w:spacing w:before="40" w:after="40" w:line="220" w:lineRule="exact"/>
              <w:jc w:val="right"/>
              <w:rPr>
                <w:sz w:val="18"/>
              </w:rPr>
            </w:pPr>
            <w:r w:rsidRPr="00B008F2">
              <w:rPr>
                <w:sz w:val="18"/>
              </w:rPr>
              <w:t>3</w:t>
            </w:r>
            <w:r w:rsidRPr="00C16249">
              <w:rPr>
                <w:sz w:val="18"/>
              </w:rPr>
              <w:t> </w:t>
            </w:r>
            <w:r w:rsidRPr="00B008F2">
              <w:rPr>
                <w:sz w:val="18"/>
              </w:rPr>
              <w:t>568</w:t>
            </w:r>
            <w:r w:rsidRPr="00C16249">
              <w:rPr>
                <w:sz w:val="18"/>
              </w:rPr>
              <w:t> </w:t>
            </w:r>
            <w:r w:rsidRPr="00B008F2">
              <w:rPr>
                <w:sz w:val="18"/>
              </w:rPr>
              <w:t>938</w:t>
            </w:r>
          </w:p>
        </w:tc>
        <w:tc>
          <w:tcPr>
            <w:tcW w:w="1374" w:type="dxa"/>
            <w:shd w:val="clear" w:color="auto" w:fill="auto"/>
            <w:vAlign w:val="bottom"/>
          </w:tcPr>
          <w:p w14:paraId="425C723F" w14:textId="77777777" w:rsidR="000104DD" w:rsidRPr="00C16249" w:rsidRDefault="000104DD" w:rsidP="00C16249">
            <w:pPr>
              <w:suppressAutoHyphens w:val="0"/>
              <w:spacing w:before="40" w:after="40" w:line="220" w:lineRule="exact"/>
              <w:jc w:val="right"/>
              <w:rPr>
                <w:sz w:val="18"/>
              </w:rPr>
            </w:pPr>
            <w:r w:rsidRPr="00B008F2">
              <w:rPr>
                <w:sz w:val="18"/>
              </w:rPr>
              <w:t>3</w:t>
            </w:r>
            <w:r w:rsidRPr="00C16249">
              <w:rPr>
                <w:sz w:val="18"/>
              </w:rPr>
              <w:t> </w:t>
            </w:r>
            <w:r w:rsidRPr="00B008F2">
              <w:rPr>
                <w:sz w:val="18"/>
              </w:rPr>
              <w:t>923</w:t>
            </w:r>
            <w:r w:rsidRPr="00C16249">
              <w:rPr>
                <w:sz w:val="18"/>
              </w:rPr>
              <w:t> </w:t>
            </w:r>
            <w:r w:rsidRPr="00B008F2">
              <w:rPr>
                <w:sz w:val="18"/>
              </w:rPr>
              <w:t>123</w:t>
            </w:r>
          </w:p>
        </w:tc>
        <w:tc>
          <w:tcPr>
            <w:tcW w:w="1474" w:type="dxa"/>
            <w:shd w:val="clear" w:color="auto" w:fill="auto"/>
            <w:vAlign w:val="bottom"/>
          </w:tcPr>
          <w:p w14:paraId="6F97AF1B" w14:textId="77777777" w:rsidR="000104DD" w:rsidRPr="00C16249" w:rsidRDefault="000104DD" w:rsidP="00C16249">
            <w:pPr>
              <w:suppressAutoHyphens w:val="0"/>
              <w:spacing w:before="40" w:after="40" w:line="220" w:lineRule="exact"/>
              <w:jc w:val="right"/>
              <w:rPr>
                <w:sz w:val="18"/>
              </w:rPr>
            </w:pPr>
            <w:r w:rsidRPr="00B008F2">
              <w:rPr>
                <w:sz w:val="18"/>
              </w:rPr>
              <w:t>91</w:t>
            </w:r>
            <w:r w:rsidRPr="00C16249">
              <w:rPr>
                <w:sz w:val="18"/>
              </w:rPr>
              <w:t>,</w:t>
            </w:r>
            <w:r w:rsidRPr="00B008F2">
              <w:rPr>
                <w:sz w:val="18"/>
              </w:rPr>
              <w:t>0</w:t>
            </w:r>
          </w:p>
        </w:tc>
      </w:tr>
      <w:tr w:rsidR="00C16249" w:rsidRPr="00C16249" w14:paraId="4F7AAA97" w14:textId="77777777" w:rsidTr="00C16249">
        <w:tc>
          <w:tcPr>
            <w:tcW w:w="2268" w:type="dxa"/>
            <w:tcBorders>
              <w:bottom w:val="single" w:sz="12" w:space="0" w:color="auto"/>
            </w:tcBorders>
            <w:shd w:val="clear" w:color="auto" w:fill="auto"/>
            <w:vAlign w:val="bottom"/>
          </w:tcPr>
          <w:p w14:paraId="1E83BF31" w14:textId="77777777" w:rsidR="000104DD" w:rsidRPr="00C16249" w:rsidRDefault="000104DD" w:rsidP="00C16249">
            <w:pPr>
              <w:suppressAutoHyphens w:val="0"/>
              <w:spacing w:before="40" w:after="40" w:line="220" w:lineRule="exact"/>
              <w:rPr>
                <w:sz w:val="18"/>
              </w:rPr>
            </w:pPr>
            <w:r w:rsidRPr="00C16249">
              <w:rPr>
                <w:sz w:val="18"/>
              </w:rPr>
              <w:t>Éducation</w:t>
            </w:r>
          </w:p>
        </w:tc>
        <w:tc>
          <w:tcPr>
            <w:tcW w:w="1473" w:type="dxa"/>
            <w:tcBorders>
              <w:bottom w:val="single" w:sz="12" w:space="0" w:color="auto"/>
            </w:tcBorders>
            <w:shd w:val="clear" w:color="auto" w:fill="auto"/>
            <w:vAlign w:val="bottom"/>
          </w:tcPr>
          <w:p w14:paraId="3F4A73E6" w14:textId="77777777" w:rsidR="000104DD" w:rsidRPr="00C16249" w:rsidRDefault="000104DD" w:rsidP="00C16249">
            <w:pPr>
              <w:suppressAutoHyphens w:val="0"/>
              <w:spacing w:before="40" w:after="40" w:line="220" w:lineRule="exact"/>
              <w:jc w:val="right"/>
              <w:rPr>
                <w:sz w:val="18"/>
              </w:rPr>
            </w:pPr>
            <w:r w:rsidRPr="00B008F2">
              <w:rPr>
                <w:sz w:val="18"/>
              </w:rPr>
              <w:t>98</w:t>
            </w:r>
            <w:r w:rsidRPr="00C16249">
              <w:rPr>
                <w:sz w:val="18"/>
              </w:rPr>
              <w:t>,</w:t>
            </w:r>
            <w:r w:rsidRPr="00B008F2">
              <w:rPr>
                <w:sz w:val="18"/>
              </w:rPr>
              <w:t>59</w:t>
            </w:r>
          </w:p>
        </w:tc>
        <w:tc>
          <w:tcPr>
            <w:tcW w:w="1474" w:type="dxa"/>
            <w:tcBorders>
              <w:bottom w:val="single" w:sz="12" w:space="0" w:color="auto"/>
            </w:tcBorders>
            <w:shd w:val="clear" w:color="auto" w:fill="auto"/>
            <w:vAlign w:val="bottom"/>
          </w:tcPr>
          <w:p w14:paraId="264D01C4" w14:textId="77777777" w:rsidR="000104DD" w:rsidRPr="00C16249" w:rsidRDefault="000104DD" w:rsidP="00C16249">
            <w:pPr>
              <w:suppressAutoHyphens w:val="0"/>
              <w:spacing w:before="40" w:after="40" w:line="220" w:lineRule="exact"/>
              <w:jc w:val="right"/>
              <w:rPr>
                <w:sz w:val="18"/>
              </w:rPr>
            </w:pPr>
            <w:r w:rsidRPr="00B008F2">
              <w:rPr>
                <w:sz w:val="18"/>
              </w:rPr>
              <w:t>104</w:t>
            </w:r>
            <w:r w:rsidRPr="00C16249">
              <w:rPr>
                <w:sz w:val="18"/>
              </w:rPr>
              <w:t> </w:t>
            </w:r>
            <w:r w:rsidRPr="00B008F2">
              <w:rPr>
                <w:sz w:val="18"/>
              </w:rPr>
              <w:t>381</w:t>
            </w:r>
            <w:r w:rsidRPr="00C16249">
              <w:rPr>
                <w:sz w:val="18"/>
              </w:rPr>
              <w:t> </w:t>
            </w:r>
            <w:r w:rsidRPr="00B008F2">
              <w:rPr>
                <w:sz w:val="18"/>
              </w:rPr>
              <w:t>478</w:t>
            </w:r>
            <w:r w:rsidRPr="00C16249">
              <w:rPr>
                <w:sz w:val="18"/>
              </w:rPr>
              <w:t>,</w:t>
            </w:r>
            <w:r w:rsidRPr="00B008F2">
              <w:rPr>
                <w:sz w:val="18"/>
              </w:rPr>
              <w:t>16</w:t>
            </w:r>
          </w:p>
        </w:tc>
        <w:tc>
          <w:tcPr>
            <w:tcW w:w="1574" w:type="dxa"/>
            <w:tcBorders>
              <w:bottom w:val="single" w:sz="12" w:space="0" w:color="auto"/>
            </w:tcBorders>
            <w:shd w:val="clear" w:color="auto" w:fill="auto"/>
            <w:vAlign w:val="bottom"/>
          </w:tcPr>
          <w:p w14:paraId="7349936B" w14:textId="77777777" w:rsidR="000104DD" w:rsidRPr="00C16249" w:rsidRDefault="000104DD" w:rsidP="00C16249">
            <w:pPr>
              <w:suppressAutoHyphens w:val="0"/>
              <w:spacing w:before="40" w:after="40" w:line="220" w:lineRule="exact"/>
              <w:jc w:val="right"/>
              <w:rPr>
                <w:sz w:val="18"/>
              </w:rPr>
            </w:pPr>
            <w:r w:rsidRPr="00B008F2">
              <w:rPr>
                <w:sz w:val="18"/>
              </w:rPr>
              <w:t>1</w:t>
            </w:r>
            <w:r w:rsidRPr="00C16249">
              <w:rPr>
                <w:sz w:val="18"/>
              </w:rPr>
              <w:t> </w:t>
            </w:r>
            <w:r w:rsidRPr="00B008F2">
              <w:rPr>
                <w:sz w:val="18"/>
              </w:rPr>
              <w:t>058</w:t>
            </w:r>
            <w:r w:rsidRPr="00C16249">
              <w:rPr>
                <w:sz w:val="18"/>
              </w:rPr>
              <w:t> </w:t>
            </w:r>
            <w:r w:rsidRPr="00B008F2">
              <w:rPr>
                <w:sz w:val="18"/>
              </w:rPr>
              <w:t>751</w:t>
            </w:r>
          </w:p>
        </w:tc>
        <w:tc>
          <w:tcPr>
            <w:tcW w:w="1374" w:type="dxa"/>
            <w:tcBorders>
              <w:bottom w:val="single" w:sz="12" w:space="0" w:color="auto"/>
            </w:tcBorders>
            <w:shd w:val="clear" w:color="auto" w:fill="auto"/>
            <w:vAlign w:val="bottom"/>
          </w:tcPr>
          <w:p w14:paraId="68A95A31" w14:textId="77777777" w:rsidR="000104DD" w:rsidRPr="00C16249" w:rsidRDefault="000104DD" w:rsidP="00C16249">
            <w:pPr>
              <w:suppressAutoHyphens w:val="0"/>
              <w:spacing w:before="40" w:after="40" w:line="220" w:lineRule="exact"/>
              <w:jc w:val="right"/>
              <w:rPr>
                <w:sz w:val="18"/>
              </w:rPr>
            </w:pPr>
            <w:r w:rsidRPr="00B008F2">
              <w:rPr>
                <w:sz w:val="18"/>
              </w:rPr>
              <w:t>3</w:t>
            </w:r>
            <w:r w:rsidRPr="00C16249">
              <w:rPr>
                <w:sz w:val="18"/>
              </w:rPr>
              <w:t> </w:t>
            </w:r>
            <w:r w:rsidRPr="00B008F2">
              <w:rPr>
                <w:sz w:val="18"/>
              </w:rPr>
              <w:t>923</w:t>
            </w:r>
            <w:r w:rsidRPr="00C16249">
              <w:rPr>
                <w:sz w:val="18"/>
              </w:rPr>
              <w:t> </w:t>
            </w:r>
            <w:r w:rsidRPr="00B008F2">
              <w:rPr>
                <w:sz w:val="18"/>
              </w:rPr>
              <w:t>123</w:t>
            </w:r>
          </w:p>
        </w:tc>
        <w:tc>
          <w:tcPr>
            <w:tcW w:w="1474" w:type="dxa"/>
            <w:tcBorders>
              <w:bottom w:val="single" w:sz="12" w:space="0" w:color="auto"/>
            </w:tcBorders>
            <w:shd w:val="clear" w:color="auto" w:fill="auto"/>
            <w:vAlign w:val="bottom"/>
          </w:tcPr>
          <w:p w14:paraId="43F6006A" w14:textId="77777777" w:rsidR="000104DD" w:rsidRPr="00C16249" w:rsidRDefault="000104DD" w:rsidP="00C16249">
            <w:pPr>
              <w:suppressAutoHyphens w:val="0"/>
              <w:spacing w:before="40" w:after="40" w:line="220" w:lineRule="exact"/>
              <w:jc w:val="right"/>
              <w:rPr>
                <w:sz w:val="18"/>
              </w:rPr>
            </w:pPr>
            <w:r w:rsidRPr="00B008F2">
              <w:rPr>
                <w:sz w:val="18"/>
              </w:rPr>
              <w:t>27</w:t>
            </w:r>
            <w:r w:rsidRPr="00C16249">
              <w:rPr>
                <w:sz w:val="18"/>
              </w:rPr>
              <w:t>,</w:t>
            </w:r>
            <w:r w:rsidRPr="00B008F2">
              <w:rPr>
                <w:sz w:val="18"/>
              </w:rPr>
              <w:t>0</w:t>
            </w:r>
          </w:p>
        </w:tc>
      </w:tr>
    </w:tbl>
    <w:p w14:paraId="2FEF32A8" w14:textId="047E6B75" w:rsidR="000104DD" w:rsidRPr="00B008F2" w:rsidRDefault="000104DD" w:rsidP="00FD4819">
      <w:pPr>
        <w:pStyle w:val="SingleTxtG"/>
        <w:spacing w:before="120" w:after="240"/>
        <w:ind w:left="0" w:right="0" w:firstLine="170"/>
        <w:rPr>
          <w:i/>
          <w:sz w:val="18"/>
          <w:szCs w:val="18"/>
        </w:rPr>
      </w:pPr>
      <w:r w:rsidRPr="00B008F2">
        <w:rPr>
          <w:i/>
          <w:iCs/>
          <w:sz w:val="18"/>
          <w:szCs w:val="18"/>
          <w:lang w:val="fr-FR"/>
        </w:rPr>
        <w:t>Source</w:t>
      </w:r>
      <w:r w:rsidR="00960068" w:rsidRPr="00960068">
        <w:rPr>
          <w:iCs/>
          <w:sz w:val="18"/>
          <w:szCs w:val="18"/>
          <w:lang w:val="fr-FR"/>
        </w:rPr>
        <w:t> :</w:t>
      </w:r>
      <w:r w:rsidRPr="00960068">
        <w:rPr>
          <w:sz w:val="18"/>
          <w:szCs w:val="18"/>
          <w:lang w:val="fr-FR"/>
        </w:rPr>
        <w:t xml:space="preserve"> Enquête nationale sur les revenus et les dépenses en zone urbaine/rurale (</w:t>
      </w:r>
      <w:r w:rsidRPr="00B008F2">
        <w:rPr>
          <w:sz w:val="18"/>
          <w:szCs w:val="18"/>
          <w:lang w:val="fr-FR"/>
        </w:rPr>
        <w:t>2012</w:t>
      </w:r>
      <w:r w:rsidRPr="00960068">
        <w:rPr>
          <w:sz w:val="18"/>
          <w:szCs w:val="18"/>
          <w:lang w:val="fr-FR"/>
        </w:rPr>
        <w:t>), élaborée par l</w:t>
      </w:r>
      <w:r w:rsidR="0073237D" w:rsidRPr="00960068">
        <w:rPr>
          <w:sz w:val="18"/>
          <w:szCs w:val="18"/>
          <w:lang w:val="fr-FR"/>
        </w:rPr>
        <w:t>’</w:t>
      </w:r>
      <w:r w:rsidRPr="00960068">
        <w:rPr>
          <w:sz w:val="18"/>
          <w:szCs w:val="18"/>
          <w:lang w:val="fr-FR"/>
        </w:rPr>
        <w:t>Institut national de statistique et de recensement (INEC)</w:t>
      </w:r>
      <w:r w:rsidR="00B008F2" w:rsidRPr="00B008F2">
        <w:rPr>
          <w:sz w:val="18"/>
          <w:szCs w:val="18"/>
          <w:lang w:val="fr-FR"/>
        </w:rPr>
        <w:t>.</w:t>
      </w:r>
    </w:p>
    <w:p w14:paraId="06771BAB" w14:textId="0EE7FDF1" w:rsidR="000104DD" w:rsidRPr="00C647F4" w:rsidRDefault="000104DD" w:rsidP="00C16249">
      <w:pPr>
        <w:pStyle w:val="SingleTxtG"/>
      </w:pPr>
      <w:r w:rsidRPr="00B008F2">
        <w:rPr>
          <w:lang w:val="fr-FR"/>
        </w:rPr>
        <w:t>18</w:t>
      </w:r>
      <w:r w:rsidR="00B008F2" w:rsidRPr="00B008F2">
        <w:rPr>
          <w:lang w:val="fr-FR"/>
        </w:rPr>
        <w:t>.</w:t>
      </w:r>
      <w:r>
        <w:rPr>
          <w:lang w:val="fr-FR"/>
        </w:rPr>
        <w:tab/>
        <w:t>La Constitution dispose aux articles </w:t>
      </w:r>
      <w:r w:rsidRPr="00B008F2">
        <w:rPr>
          <w:lang w:val="fr-FR"/>
        </w:rPr>
        <w:t>275</w:t>
      </w:r>
      <w:r>
        <w:rPr>
          <w:lang w:val="fr-FR"/>
        </w:rPr>
        <w:t xml:space="preserve"> et </w:t>
      </w:r>
      <w:r w:rsidRPr="00B008F2">
        <w:rPr>
          <w:lang w:val="fr-FR"/>
        </w:rPr>
        <w:t>276</w:t>
      </w:r>
      <w:r>
        <w:rPr>
          <w:lang w:val="fr-FR"/>
        </w:rPr>
        <w:t xml:space="preserve"> que l</w:t>
      </w:r>
      <w:r w:rsidR="0073237D">
        <w:rPr>
          <w:lang w:val="fr-FR"/>
        </w:rPr>
        <w:t>’</w:t>
      </w:r>
      <w:r>
        <w:rPr>
          <w:lang w:val="fr-FR"/>
        </w:rPr>
        <w:t>État doit planifier le développement de manière à garantir l</w:t>
      </w:r>
      <w:r w:rsidR="0073237D">
        <w:rPr>
          <w:lang w:val="fr-FR"/>
        </w:rPr>
        <w:t>’</w:t>
      </w:r>
      <w:r>
        <w:rPr>
          <w:lang w:val="fr-FR"/>
        </w:rPr>
        <w:t>exercice des droits, la réalisation des objectifs du modèle de développement et le respect des principes consacrés par la Constitution</w:t>
      </w:r>
      <w:r w:rsidR="00B008F2" w:rsidRPr="00B008F2">
        <w:rPr>
          <w:lang w:val="fr-FR"/>
        </w:rPr>
        <w:t>.</w:t>
      </w:r>
      <w:r>
        <w:rPr>
          <w:lang w:val="fr-FR"/>
        </w:rPr>
        <w:t xml:space="preserve"> L</w:t>
      </w:r>
      <w:r w:rsidR="0073237D">
        <w:rPr>
          <w:lang w:val="fr-FR"/>
        </w:rPr>
        <w:t>’</w:t>
      </w:r>
      <w:r>
        <w:rPr>
          <w:lang w:val="fr-FR"/>
        </w:rPr>
        <w:t>objectif de cette planification est de promouvoir l</w:t>
      </w:r>
      <w:r w:rsidR="0073237D">
        <w:rPr>
          <w:lang w:val="fr-FR"/>
        </w:rPr>
        <w:t>’</w:t>
      </w:r>
      <w:r>
        <w:rPr>
          <w:lang w:val="fr-FR"/>
        </w:rPr>
        <w:t>équité sociale et territoriale et de favoriser la consultation et la participation, en veillant à ce que les personnes, les communautés, les</w:t>
      </w:r>
      <w:r w:rsidR="009159FD">
        <w:rPr>
          <w:lang w:val="fr-FR"/>
        </w:rPr>
        <w:t> </w:t>
      </w:r>
      <w:r>
        <w:rPr>
          <w:lang w:val="fr-FR"/>
        </w:rPr>
        <w:t>peuples et les nationalités jouissent de leurs droits et assument leurs responsabilités dans un contexte d</w:t>
      </w:r>
      <w:r w:rsidR="0073237D">
        <w:rPr>
          <w:lang w:val="fr-FR"/>
        </w:rPr>
        <w:t>’</w:t>
      </w:r>
      <w:r>
        <w:rPr>
          <w:lang w:val="fr-FR"/>
        </w:rPr>
        <w:t>interculturalité, de respect de la diversité et de coexistence harmonieuse avec la nature</w:t>
      </w:r>
      <w:r w:rsidR="00B008F2" w:rsidRPr="00B008F2">
        <w:rPr>
          <w:lang w:val="fr-FR"/>
        </w:rPr>
        <w:t>.</w:t>
      </w:r>
      <w:r>
        <w:rPr>
          <w:lang w:val="fr-FR"/>
        </w:rPr>
        <w:t xml:space="preserve"> La planification se traduit par un Plan national de développement</w:t>
      </w:r>
      <w:r w:rsidR="00B008F2" w:rsidRPr="00B008F2">
        <w:rPr>
          <w:lang w:val="fr-FR"/>
        </w:rPr>
        <w:t>.</w:t>
      </w:r>
      <w:r>
        <w:rPr>
          <w:lang w:val="fr-FR"/>
        </w:rPr>
        <w:t xml:space="preserve"> </w:t>
      </w:r>
      <w:r w:rsidRPr="00665961">
        <w:rPr>
          <w:lang w:val="fr-FR"/>
        </w:rPr>
        <w:t>Ainsi</w:t>
      </w:r>
      <w:r>
        <w:rPr>
          <w:lang w:val="fr-FR"/>
        </w:rPr>
        <w:t>, les</w:t>
      </w:r>
      <w:r w:rsidR="000B0F44">
        <w:rPr>
          <w:lang w:val="fr-FR"/>
        </w:rPr>
        <w:t> </w:t>
      </w:r>
      <w:r>
        <w:rPr>
          <w:lang w:val="fr-FR"/>
        </w:rPr>
        <w:t>décisions et les mesures économiques et budgétaires sont prises conformément à la Constitution et au Plan national de développement, et font suite à un travail rigoureux d</w:t>
      </w:r>
      <w:r w:rsidR="0073237D">
        <w:rPr>
          <w:lang w:val="fr-FR"/>
        </w:rPr>
        <w:t>’</w:t>
      </w:r>
      <w:r>
        <w:rPr>
          <w:lang w:val="fr-FR"/>
        </w:rPr>
        <w:t>analyse, d</w:t>
      </w:r>
      <w:r w:rsidR="0073237D">
        <w:rPr>
          <w:lang w:val="fr-FR"/>
        </w:rPr>
        <w:t>’</w:t>
      </w:r>
      <w:r>
        <w:rPr>
          <w:lang w:val="fr-FR"/>
        </w:rPr>
        <w:t>évaluation et d</w:t>
      </w:r>
      <w:r w:rsidR="0073237D">
        <w:rPr>
          <w:lang w:val="fr-FR"/>
        </w:rPr>
        <w:t>’</w:t>
      </w:r>
      <w:r>
        <w:rPr>
          <w:lang w:val="fr-FR"/>
        </w:rPr>
        <w:t>approbation mené par les plus hautes autorités de l</w:t>
      </w:r>
      <w:r w:rsidR="0073237D">
        <w:rPr>
          <w:lang w:val="fr-FR"/>
        </w:rPr>
        <w:t>’</w:t>
      </w:r>
      <w:r>
        <w:rPr>
          <w:lang w:val="fr-FR"/>
        </w:rPr>
        <w:t>État, qui</w:t>
      </w:r>
      <w:r w:rsidR="000B0F44">
        <w:rPr>
          <w:lang w:val="fr-FR"/>
        </w:rPr>
        <w:t> </w:t>
      </w:r>
      <w:r>
        <w:rPr>
          <w:lang w:val="fr-FR"/>
        </w:rPr>
        <w:t>s</w:t>
      </w:r>
      <w:r w:rsidR="0073237D">
        <w:rPr>
          <w:lang w:val="fr-FR"/>
        </w:rPr>
        <w:t>’</w:t>
      </w:r>
      <w:r>
        <w:rPr>
          <w:lang w:val="fr-FR"/>
        </w:rPr>
        <w:t>efforcent de contrôler les ressources publiques et leur répartition</w:t>
      </w:r>
      <w:r w:rsidR="00B008F2" w:rsidRPr="00B008F2">
        <w:rPr>
          <w:lang w:val="fr-FR"/>
        </w:rPr>
        <w:t>.</w:t>
      </w:r>
      <w:r>
        <w:rPr>
          <w:lang w:val="fr-FR"/>
        </w:rPr>
        <w:t xml:space="preserve"> Alors que les dépenses sociales cumulées s</w:t>
      </w:r>
      <w:r w:rsidR="0073237D">
        <w:rPr>
          <w:lang w:val="fr-FR"/>
        </w:rPr>
        <w:t>’</w:t>
      </w:r>
      <w:r>
        <w:rPr>
          <w:lang w:val="fr-FR"/>
        </w:rPr>
        <w:t xml:space="preserve">élevaient à </w:t>
      </w:r>
      <w:r w:rsidRPr="00B008F2">
        <w:rPr>
          <w:lang w:val="fr-FR"/>
        </w:rPr>
        <w:t>10</w:t>
      </w:r>
      <w:r>
        <w:rPr>
          <w:lang w:val="fr-FR"/>
        </w:rPr>
        <w:t> </w:t>
      </w:r>
      <w:r w:rsidRPr="00B008F2">
        <w:rPr>
          <w:lang w:val="fr-FR"/>
        </w:rPr>
        <w:t>542</w:t>
      </w:r>
      <w:r>
        <w:rPr>
          <w:lang w:val="fr-FR"/>
        </w:rPr>
        <w:t xml:space="preserve"> millions de dollars des États-Unis en </w:t>
      </w:r>
      <w:r w:rsidRPr="00B008F2">
        <w:rPr>
          <w:lang w:val="fr-FR"/>
        </w:rPr>
        <w:t>2019</w:t>
      </w:r>
      <w:r>
        <w:rPr>
          <w:lang w:val="fr-FR"/>
        </w:rPr>
        <w:t xml:space="preserve">, elles sont passées à </w:t>
      </w:r>
      <w:r w:rsidRPr="00B008F2">
        <w:rPr>
          <w:lang w:val="fr-FR"/>
        </w:rPr>
        <w:t>13</w:t>
      </w:r>
      <w:r>
        <w:rPr>
          <w:lang w:val="fr-FR"/>
        </w:rPr>
        <w:t> </w:t>
      </w:r>
      <w:r w:rsidRPr="00B008F2">
        <w:rPr>
          <w:lang w:val="fr-FR"/>
        </w:rPr>
        <w:t>805</w:t>
      </w:r>
      <w:r>
        <w:rPr>
          <w:lang w:val="fr-FR"/>
        </w:rPr>
        <w:t xml:space="preserve"> millions de dollars en </w:t>
      </w:r>
      <w:r w:rsidRPr="00B008F2">
        <w:rPr>
          <w:lang w:val="fr-FR"/>
        </w:rPr>
        <w:t>2023</w:t>
      </w:r>
      <w:r>
        <w:rPr>
          <w:lang w:val="fr-FR"/>
        </w:rPr>
        <w:t>, ventilées comme suit</w:t>
      </w:r>
      <w:r w:rsidR="0073237D">
        <w:rPr>
          <w:lang w:val="fr-FR"/>
        </w:rPr>
        <w:t> :</w:t>
      </w:r>
      <w:r>
        <w:rPr>
          <w:lang w:val="fr-FR"/>
        </w:rPr>
        <w:t xml:space="preserve"> éducation</w:t>
      </w:r>
      <w:r w:rsidR="0073237D">
        <w:rPr>
          <w:lang w:val="fr-FR"/>
        </w:rPr>
        <w:t> :</w:t>
      </w:r>
      <w:r>
        <w:rPr>
          <w:lang w:val="fr-FR"/>
        </w:rPr>
        <w:t xml:space="preserve"> </w:t>
      </w:r>
      <w:r w:rsidRPr="00B008F2">
        <w:rPr>
          <w:lang w:val="fr-FR"/>
        </w:rPr>
        <w:t>34</w:t>
      </w:r>
      <w:r>
        <w:rPr>
          <w:lang w:val="fr-FR"/>
        </w:rPr>
        <w:t>,</w:t>
      </w:r>
      <w:r w:rsidRPr="00B008F2">
        <w:rPr>
          <w:lang w:val="fr-FR"/>
        </w:rPr>
        <w:t>64</w:t>
      </w:r>
      <w:r w:rsidR="0073237D">
        <w:rPr>
          <w:lang w:val="fr-FR"/>
        </w:rPr>
        <w:t> % ;</w:t>
      </w:r>
      <w:r>
        <w:rPr>
          <w:lang w:val="fr-FR"/>
        </w:rPr>
        <w:t xml:space="preserve"> santé</w:t>
      </w:r>
      <w:r w:rsidR="0073237D">
        <w:rPr>
          <w:lang w:val="fr-FR"/>
        </w:rPr>
        <w:t> :</w:t>
      </w:r>
      <w:r>
        <w:rPr>
          <w:lang w:val="fr-FR"/>
        </w:rPr>
        <w:t xml:space="preserve"> </w:t>
      </w:r>
      <w:r w:rsidRPr="00B008F2">
        <w:rPr>
          <w:lang w:val="fr-FR"/>
        </w:rPr>
        <w:t>22</w:t>
      </w:r>
      <w:r>
        <w:rPr>
          <w:lang w:val="fr-FR"/>
        </w:rPr>
        <w:t>,</w:t>
      </w:r>
      <w:r w:rsidRPr="00B008F2">
        <w:rPr>
          <w:lang w:val="fr-FR"/>
        </w:rPr>
        <w:t>79</w:t>
      </w:r>
      <w:r w:rsidR="0073237D">
        <w:rPr>
          <w:lang w:val="fr-FR"/>
        </w:rPr>
        <w:t> % ;</w:t>
      </w:r>
      <w:r>
        <w:rPr>
          <w:lang w:val="fr-FR"/>
        </w:rPr>
        <w:t xml:space="preserve"> sécurité sociale</w:t>
      </w:r>
      <w:r w:rsidR="0073237D">
        <w:rPr>
          <w:lang w:val="fr-FR"/>
        </w:rPr>
        <w:t> :</w:t>
      </w:r>
      <w:r>
        <w:rPr>
          <w:lang w:val="fr-FR"/>
        </w:rPr>
        <w:t xml:space="preserve"> </w:t>
      </w:r>
      <w:r w:rsidRPr="00B008F2">
        <w:rPr>
          <w:lang w:val="fr-FR"/>
        </w:rPr>
        <w:t>22</w:t>
      </w:r>
      <w:r>
        <w:rPr>
          <w:lang w:val="fr-FR"/>
        </w:rPr>
        <w:t>,</w:t>
      </w:r>
      <w:r w:rsidRPr="00B008F2">
        <w:rPr>
          <w:lang w:val="fr-FR"/>
        </w:rPr>
        <w:t>79</w:t>
      </w:r>
      <w:r w:rsidR="0073237D">
        <w:rPr>
          <w:lang w:val="fr-FR"/>
        </w:rPr>
        <w:t> % ;</w:t>
      </w:r>
      <w:r>
        <w:rPr>
          <w:lang w:val="fr-FR"/>
        </w:rPr>
        <w:t xml:space="preserve"> protection sociale</w:t>
      </w:r>
      <w:r w:rsidR="0073237D">
        <w:rPr>
          <w:lang w:val="fr-FR"/>
        </w:rPr>
        <w:t> :</w:t>
      </w:r>
      <w:r>
        <w:rPr>
          <w:lang w:val="fr-FR"/>
        </w:rPr>
        <w:t xml:space="preserve"> </w:t>
      </w:r>
      <w:r w:rsidRPr="00B008F2">
        <w:rPr>
          <w:lang w:val="fr-FR"/>
        </w:rPr>
        <w:t>14</w:t>
      </w:r>
      <w:r>
        <w:rPr>
          <w:lang w:val="fr-FR"/>
        </w:rPr>
        <w:t>,</w:t>
      </w:r>
      <w:r w:rsidRPr="00B008F2">
        <w:rPr>
          <w:lang w:val="fr-FR"/>
        </w:rPr>
        <w:t>15</w:t>
      </w:r>
      <w:r w:rsidR="0073237D">
        <w:rPr>
          <w:lang w:val="fr-FR"/>
        </w:rPr>
        <w:t> % ;</w:t>
      </w:r>
      <w:r>
        <w:rPr>
          <w:lang w:val="fr-FR"/>
        </w:rPr>
        <w:t xml:space="preserve"> développement urbain et logement</w:t>
      </w:r>
      <w:r w:rsidR="0073237D">
        <w:rPr>
          <w:lang w:val="fr-FR"/>
        </w:rPr>
        <w:t> :</w:t>
      </w:r>
      <w:r>
        <w:rPr>
          <w:lang w:val="fr-FR"/>
        </w:rPr>
        <w:t xml:space="preserve"> </w:t>
      </w:r>
      <w:r w:rsidRPr="00B008F2">
        <w:rPr>
          <w:lang w:val="fr-FR"/>
        </w:rPr>
        <w:t>0</w:t>
      </w:r>
      <w:r>
        <w:rPr>
          <w:lang w:val="fr-FR"/>
        </w:rPr>
        <w:t>,</w:t>
      </w:r>
      <w:r w:rsidRPr="00B008F2">
        <w:rPr>
          <w:lang w:val="fr-FR"/>
        </w:rPr>
        <w:t>71</w:t>
      </w:r>
      <w:r w:rsidR="0073237D">
        <w:rPr>
          <w:lang w:val="fr-FR"/>
        </w:rPr>
        <w:t> % ;</w:t>
      </w:r>
      <w:r>
        <w:rPr>
          <w:lang w:val="fr-FR"/>
        </w:rPr>
        <w:t xml:space="preserve"> travail</w:t>
      </w:r>
      <w:r w:rsidR="0073237D">
        <w:rPr>
          <w:lang w:val="fr-FR"/>
        </w:rPr>
        <w:t> :</w:t>
      </w:r>
      <w:r>
        <w:rPr>
          <w:lang w:val="fr-FR"/>
        </w:rPr>
        <w:t xml:space="preserve"> </w:t>
      </w:r>
      <w:r w:rsidRPr="00B008F2">
        <w:rPr>
          <w:lang w:val="fr-FR"/>
        </w:rPr>
        <w:t>0</w:t>
      </w:r>
      <w:r>
        <w:rPr>
          <w:lang w:val="fr-FR"/>
        </w:rPr>
        <w:t>,</w:t>
      </w:r>
      <w:r w:rsidRPr="00B008F2">
        <w:rPr>
          <w:lang w:val="fr-FR"/>
        </w:rPr>
        <w:t>69</w:t>
      </w:r>
      <w:r w:rsidR="0073237D">
        <w:rPr>
          <w:lang w:val="fr-FR"/>
        </w:rPr>
        <w:t> % ;</w:t>
      </w:r>
      <w:r>
        <w:rPr>
          <w:lang w:val="fr-FR"/>
        </w:rPr>
        <w:t xml:space="preserve"> et culture</w:t>
      </w:r>
      <w:r w:rsidR="0073237D">
        <w:rPr>
          <w:lang w:val="fr-FR"/>
        </w:rPr>
        <w:t> :</w:t>
      </w:r>
      <w:r>
        <w:rPr>
          <w:lang w:val="fr-FR"/>
        </w:rPr>
        <w:t xml:space="preserve"> </w:t>
      </w:r>
      <w:r w:rsidRPr="00B008F2">
        <w:rPr>
          <w:lang w:val="fr-FR"/>
        </w:rPr>
        <w:t>0</w:t>
      </w:r>
      <w:r>
        <w:rPr>
          <w:lang w:val="fr-FR"/>
        </w:rPr>
        <w:t>,</w:t>
      </w:r>
      <w:r w:rsidRPr="00B008F2">
        <w:rPr>
          <w:lang w:val="fr-FR"/>
        </w:rPr>
        <w:t>27</w:t>
      </w:r>
      <w:r w:rsidR="0073237D">
        <w:rPr>
          <w:lang w:val="fr-FR"/>
        </w:rPr>
        <w:t> %</w:t>
      </w:r>
      <w:r w:rsidR="00B008F2" w:rsidRPr="00B008F2">
        <w:rPr>
          <w:lang w:val="fr-FR"/>
        </w:rPr>
        <w:t>.</w:t>
      </w:r>
    </w:p>
    <w:p w14:paraId="226D3149" w14:textId="452EB2F1" w:rsidR="000104DD" w:rsidRPr="000B0F44" w:rsidRDefault="000104DD" w:rsidP="00C16249">
      <w:pPr>
        <w:pStyle w:val="SingleTxtG"/>
        <w:rPr>
          <w:spacing w:val="-3"/>
        </w:rPr>
      </w:pPr>
      <w:r w:rsidRPr="00B008F2">
        <w:rPr>
          <w:spacing w:val="-3"/>
          <w:lang w:val="fr-FR"/>
        </w:rPr>
        <w:t>19</w:t>
      </w:r>
      <w:r w:rsidR="00B008F2" w:rsidRPr="00B008F2">
        <w:rPr>
          <w:spacing w:val="-3"/>
          <w:lang w:val="fr-FR"/>
        </w:rPr>
        <w:t>.</w:t>
      </w:r>
      <w:r w:rsidRPr="000B0F44">
        <w:rPr>
          <w:spacing w:val="-3"/>
          <w:lang w:val="fr-FR"/>
        </w:rPr>
        <w:tab/>
        <w:t>Au deuxième trimestre </w:t>
      </w:r>
      <w:r w:rsidRPr="00B008F2">
        <w:rPr>
          <w:spacing w:val="-3"/>
          <w:lang w:val="fr-FR"/>
        </w:rPr>
        <w:t>2024</w:t>
      </w:r>
      <w:r w:rsidRPr="000B0F44">
        <w:rPr>
          <w:spacing w:val="-3"/>
          <w:lang w:val="fr-FR"/>
        </w:rPr>
        <w:t>, le produit intérieur brut (PIB) de l</w:t>
      </w:r>
      <w:r w:rsidR="0073237D" w:rsidRPr="000B0F44">
        <w:rPr>
          <w:spacing w:val="-3"/>
          <w:lang w:val="fr-FR"/>
        </w:rPr>
        <w:t>’</w:t>
      </w:r>
      <w:r w:rsidRPr="000B0F44">
        <w:rPr>
          <w:spacing w:val="-3"/>
          <w:lang w:val="fr-FR"/>
        </w:rPr>
        <w:t xml:space="preserve">Équateur a enregistré une baisse de </w:t>
      </w:r>
      <w:r w:rsidRPr="00B008F2">
        <w:rPr>
          <w:spacing w:val="-3"/>
          <w:lang w:val="fr-FR"/>
        </w:rPr>
        <w:t>2</w:t>
      </w:r>
      <w:r w:rsidRPr="000B0F44">
        <w:rPr>
          <w:spacing w:val="-3"/>
          <w:lang w:val="fr-FR"/>
        </w:rPr>
        <w:t>,</w:t>
      </w:r>
      <w:r w:rsidRPr="00B008F2">
        <w:rPr>
          <w:spacing w:val="-3"/>
          <w:lang w:val="fr-FR"/>
        </w:rPr>
        <w:t>2</w:t>
      </w:r>
      <w:r w:rsidR="0073237D" w:rsidRPr="000B0F44">
        <w:rPr>
          <w:spacing w:val="-3"/>
          <w:lang w:val="fr-FR"/>
        </w:rPr>
        <w:t> %</w:t>
      </w:r>
      <w:r w:rsidRPr="000B0F44">
        <w:rPr>
          <w:spacing w:val="-3"/>
          <w:lang w:val="fr-FR"/>
        </w:rPr>
        <w:t xml:space="preserve"> par rapport à la même période en </w:t>
      </w:r>
      <w:r w:rsidRPr="00B008F2">
        <w:rPr>
          <w:spacing w:val="-3"/>
          <w:lang w:val="fr-FR"/>
        </w:rPr>
        <w:t>2023</w:t>
      </w:r>
      <w:r w:rsidR="00B008F2" w:rsidRPr="00B008F2">
        <w:rPr>
          <w:spacing w:val="-3"/>
          <w:lang w:val="fr-FR"/>
        </w:rPr>
        <w:t>.</w:t>
      </w:r>
      <w:r w:rsidRPr="000B0F44">
        <w:rPr>
          <w:spacing w:val="-3"/>
          <w:lang w:val="fr-FR"/>
        </w:rPr>
        <w:t xml:space="preserve"> Celle-ci s</w:t>
      </w:r>
      <w:r w:rsidR="0073237D" w:rsidRPr="000B0F44">
        <w:rPr>
          <w:spacing w:val="-3"/>
          <w:lang w:val="fr-FR"/>
        </w:rPr>
        <w:t>’</w:t>
      </w:r>
      <w:r w:rsidRPr="000B0F44">
        <w:rPr>
          <w:spacing w:val="-3"/>
          <w:lang w:val="fr-FR"/>
        </w:rPr>
        <w:t xml:space="preserve">explique par la contraction de </w:t>
      </w:r>
      <w:r w:rsidRPr="00B008F2">
        <w:rPr>
          <w:spacing w:val="-3"/>
          <w:lang w:val="fr-FR"/>
        </w:rPr>
        <w:t>8</w:t>
      </w:r>
      <w:r w:rsidRPr="000B0F44">
        <w:rPr>
          <w:spacing w:val="-3"/>
          <w:lang w:val="fr-FR"/>
        </w:rPr>
        <w:t>,</w:t>
      </w:r>
      <w:r w:rsidRPr="00B008F2">
        <w:rPr>
          <w:spacing w:val="-3"/>
          <w:lang w:val="fr-FR"/>
        </w:rPr>
        <w:t>2</w:t>
      </w:r>
      <w:r w:rsidR="0073237D" w:rsidRPr="000B0F44">
        <w:rPr>
          <w:spacing w:val="-3"/>
          <w:lang w:val="fr-FR"/>
        </w:rPr>
        <w:t> %</w:t>
      </w:r>
      <w:r w:rsidRPr="000B0F44">
        <w:rPr>
          <w:spacing w:val="-3"/>
          <w:lang w:val="fr-FR"/>
        </w:rPr>
        <w:t xml:space="preserve"> de la formation brute de capital fixe, de </w:t>
      </w:r>
      <w:r w:rsidRPr="00B008F2">
        <w:rPr>
          <w:spacing w:val="-3"/>
          <w:lang w:val="fr-FR"/>
        </w:rPr>
        <w:t>2</w:t>
      </w:r>
      <w:r w:rsidRPr="000B0F44">
        <w:rPr>
          <w:spacing w:val="-3"/>
          <w:lang w:val="fr-FR"/>
        </w:rPr>
        <w:t>,</w:t>
      </w:r>
      <w:r w:rsidRPr="00B008F2">
        <w:rPr>
          <w:spacing w:val="-3"/>
          <w:lang w:val="fr-FR"/>
        </w:rPr>
        <w:t>2</w:t>
      </w:r>
      <w:r w:rsidR="0073237D" w:rsidRPr="000B0F44">
        <w:rPr>
          <w:spacing w:val="-3"/>
          <w:lang w:val="fr-FR"/>
        </w:rPr>
        <w:t> %</w:t>
      </w:r>
      <w:r w:rsidRPr="000B0F44">
        <w:rPr>
          <w:spacing w:val="-3"/>
          <w:lang w:val="fr-FR"/>
        </w:rPr>
        <w:t xml:space="preserve"> de la consommation des ménages et de </w:t>
      </w:r>
      <w:r w:rsidRPr="00B008F2">
        <w:rPr>
          <w:spacing w:val="-3"/>
          <w:lang w:val="fr-FR"/>
        </w:rPr>
        <w:t>0</w:t>
      </w:r>
      <w:r w:rsidRPr="000B0F44">
        <w:rPr>
          <w:spacing w:val="-3"/>
          <w:lang w:val="fr-FR"/>
        </w:rPr>
        <w:t>,</w:t>
      </w:r>
      <w:r w:rsidRPr="00B008F2">
        <w:rPr>
          <w:spacing w:val="-3"/>
          <w:lang w:val="fr-FR"/>
        </w:rPr>
        <w:t>6</w:t>
      </w:r>
      <w:r w:rsidR="0073237D" w:rsidRPr="000B0F44">
        <w:rPr>
          <w:spacing w:val="-3"/>
          <w:lang w:val="fr-FR"/>
        </w:rPr>
        <w:t> %</w:t>
      </w:r>
      <w:r w:rsidRPr="000B0F44">
        <w:rPr>
          <w:spacing w:val="-3"/>
          <w:lang w:val="fr-FR"/>
        </w:rPr>
        <w:t xml:space="preserve"> des dépenses publiques entre </w:t>
      </w:r>
      <w:r w:rsidRPr="00B008F2">
        <w:rPr>
          <w:spacing w:val="-3"/>
          <w:lang w:val="fr-FR"/>
        </w:rPr>
        <w:t>2023</w:t>
      </w:r>
      <w:r w:rsidRPr="000B0F44">
        <w:rPr>
          <w:spacing w:val="-3"/>
          <w:lang w:val="fr-FR"/>
        </w:rPr>
        <w:t xml:space="preserve"> et </w:t>
      </w:r>
      <w:r w:rsidRPr="00B008F2">
        <w:rPr>
          <w:spacing w:val="-3"/>
          <w:lang w:val="fr-FR"/>
        </w:rPr>
        <w:t>2024</w:t>
      </w:r>
      <w:r w:rsidR="00B008F2" w:rsidRPr="00B008F2">
        <w:rPr>
          <w:spacing w:val="-3"/>
          <w:lang w:val="fr-FR"/>
        </w:rPr>
        <w:t>.</w:t>
      </w:r>
      <w:r w:rsidRPr="000B0F44">
        <w:rPr>
          <w:spacing w:val="-3"/>
          <w:lang w:val="fr-FR"/>
        </w:rPr>
        <w:t xml:space="preserve"> Des variations annuelles positives ont en revanche été constatées en matière d</w:t>
      </w:r>
      <w:r w:rsidR="0073237D" w:rsidRPr="000B0F44">
        <w:rPr>
          <w:spacing w:val="-3"/>
          <w:lang w:val="fr-FR"/>
        </w:rPr>
        <w:t>’</w:t>
      </w:r>
      <w:r w:rsidRPr="000B0F44">
        <w:rPr>
          <w:spacing w:val="-3"/>
          <w:lang w:val="fr-FR"/>
        </w:rPr>
        <w:t>exportation (</w:t>
      </w:r>
      <w:r w:rsidRPr="00B008F2">
        <w:rPr>
          <w:spacing w:val="-3"/>
          <w:lang w:val="fr-FR"/>
        </w:rPr>
        <w:t>1</w:t>
      </w:r>
      <w:r w:rsidRPr="000B0F44">
        <w:rPr>
          <w:spacing w:val="-3"/>
          <w:lang w:val="fr-FR"/>
        </w:rPr>
        <w:t>,</w:t>
      </w:r>
      <w:r w:rsidRPr="00B008F2">
        <w:rPr>
          <w:spacing w:val="-3"/>
          <w:lang w:val="fr-FR"/>
        </w:rPr>
        <w:t>9</w:t>
      </w:r>
      <w:r w:rsidR="0073237D" w:rsidRPr="000B0F44">
        <w:rPr>
          <w:spacing w:val="-3"/>
          <w:lang w:val="fr-FR"/>
        </w:rPr>
        <w:t> %</w:t>
      </w:r>
      <w:r w:rsidRPr="000B0F44">
        <w:rPr>
          <w:spacing w:val="-3"/>
          <w:lang w:val="fr-FR"/>
        </w:rPr>
        <w:t>) et d</w:t>
      </w:r>
      <w:r w:rsidR="0073237D" w:rsidRPr="000B0F44">
        <w:rPr>
          <w:spacing w:val="-3"/>
          <w:lang w:val="fr-FR"/>
        </w:rPr>
        <w:t>’</w:t>
      </w:r>
      <w:r w:rsidRPr="000B0F44">
        <w:rPr>
          <w:spacing w:val="-3"/>
          <w:lang w:val="fr-FR"/>
        </w:rPr>
        <w:t>importation (</w:t>
      </w:r>
      <w:r w:rsidRPr="00B008F2">
        <w:rPr>
          <w:spacing w:val="-3"/>
          <w:lang w:val="fr-FR"/>
        </w:rPr>
        <w:t>0</w:t>
      </w:r>
      <w:r w:rsidRPr="000B0F44">
        <w:rPr>
          <w:spacing w:val="-3"/>
          <w:lang w:val="fr-FR"/>
        </w:rPr>
        <w:t>,</w:t>
      </w:r>
      <w:r w:rsidRPr="00B008F2">
        <w:rPr>
          <w:spacing w:val="-3"/>
          <w:lang w:val="fr-FR"/>
        </w:rPr>
        <w:t>2</w:t>
      </w:r>
      <w:r w:rsidR="0073237D" w:rsidRPr="000B0F44">
        <w:rPr>
          <w:spacing w:val="-3"/>
          <w:lang w:val="fr-FR"/>
        </w:rPr>
        <w:t> %</w:t>
      </w:r>
      <w:r w:rsidRPr="000B0F44">
        <w:rPr>
          <w:spacing w:val="-3"/>
          <w:lang w:val="fr-FR"/>
        </w:rPr>
        <w:t>)</w:t>
      </w:r>
      <w:r w:rsidR="00B008F2" w:rsidRPr="00B008F2">
        <w:rPr>
          <w:spacing w:val="-3"/>
          <w:lang w:val="fr-FR"/>
        </w:rPr>
        <w:t>.</w:t>
      </w:r>
    </w:p>
    <w:p w14:paraId="52087FE8" w14:textId="5089FF74" w:rsidR="000104DD" w:rsidRPr="00C647F4" w:rsidRDefault="000104DD" w:rsidP="00C16249">
      <w:pPr>
        <w:pStyle w:val="SingleTxtG"/>
      </w:pPr>
      <w:r w:rsidRPr="00B008F2">
        <w:rPr>
          <w:lang w:val="fr-FR"/>
        </w:rPr>
        <w:t>20</w:t>
      </w:r>
      <w:r w:rsidR="00B008F2" w:rsidRPr="00B008F2">
        <w:rPr>
          <w:lang w:val="fr-FR"/>
        </w:rPr>
        <w:t>.</w:t>
      </w:r>
      <w:r>
        <w:rPr>
          <w:lang w:val="fr-FR"/>
        </w:rPr>
        <w:tab/>
        <w:t xml:space="preserve">En décembre </w:t>
      </w:r>
      <w:r w:rsidRPr="00B008F2">
        <w:rPr>
          <w:lang w:val="fr-FR"/>
        </w:rPr>
        <w:t>2022</w:t>
      </w:r>
      <w:r>
        <w:rPr>
          <w:lang w:val="fr-FR"/>
        </w:rPr>
        <w:t>, la dette publique s</w:t>
      </w:r>
      <w:r w:rsidR="0073237D">
        <w:rPr>
          <w:lang w:val="fr-FR"/>
        </w:rPr>
        <w:t>’</w:t>
      </w:r>
      <w:r>
        <w:rPr>
          <w:lang w:val="fr-FR"/>
        </w:rPr>
        <w:t xml:space="preserve">élevait à </w:t>
      </w:r>
      <w:r w:rsidRPr="00B008F2">
        <w:rPr>
          <w:lang w:val="fr-FR"/>
        </w:rPr>
        <w:t>63</w:t>
      </w:r>
      <w:r>
        <w:rPr>
          <w:lang w:val="fr-FR"/>
        </w:rPr>
        <w:t> </w:t>
      </w:r>
      <w:r w:rsidRPr="00B008F2">
        <w:rPr>
          <w:lang w:val="fr-FR"/>
        </w:rPr>
        <w:t>692</w:t>
      </w:r>
      <w:r>
        <w:rPr>
          <w:lang w:val="fr-FR"/>
        </w:rPr>
        <w:t>,</w:t>
      </w:r>
      <w:r w:rsidRPr="00B008F2">
        <w:rPr>
          <w:lang w:val="fr-FR"/>
        </w:rPr>
        <w:t>7</w:t>
      </w:r>
      <w:r>
        <w:rPr>
          <w:lang w:val="fr-FR"/>
        </w:rPr>
        <w:t> millions de dollars, soit</w:t>
      </w:r>
      <w:r w:rsidR="000B0F44">
        <w:rPr>
          <w:lang w:val="fr-FR"/>
        </w:rPr>
        <w:t> </w:t>
      </w:r>
      <w:r w:rsidRPr="00B008F2">
        <w:rPr>
          <w:lang w:val="fr-FR"/>
        </w:rPr>
        <w:t>55</w:t>
      </w:r>
      <w:r>
        <w:rPr>
          <w:lang w:val="fr-FR"/>
        </w:rPr>
        <w:t>,</w:t>
      </w:r>
      <w:r w:rsidRPr="00B008F2">
        <w:rPr>
          <w:lang w:val="fr-FR"/>
        </w:rPr>
        <w:t>4</w:t>
      </w:r>
      <w:r w:rsidR="0073237D">
        <w:rPr>
          <w:lang w:val="fr-FR"/>
        </w:rPr>
        <w:t> %</w:t>
      </w:r>
      <w:r>
        <w:rPr>
          <w:lang w:val="fr-FR"/>
        </w:rPr>
        <w:t xml:space="preserve"> du PIB</w:t>
      </w:r>
      <w:r w:rsidR="00B008F2" w:rsidRPr="00B008F2">
        <w:rPr>
          <w:lang w:val="fr-FR"/>
        </w:rPr>
        <w:t>.</w:t>
      </w:r>
      <w:r>
        <w:rPr>
          <w:lang w:val="fr-FR"/>
        </w:rPr>
        <w:t xml:space="preserve"> En septembre </w:t>
      </w:r>
      <w:r w:rsidRPr="00B008F2">
        <w:rPr>
          <w:lang w:val="fr-FR"/>
        </w:rPr>
        <w:t>2023</w:t>
      </w:r>
      <w:r>
        <w:rPr>
          <w:lang w:val="fr-FR"/>
        </w:rPr>
        <w:t>, le solde de la dette publique s</w:t>
      </w:r>
      <w:r w:rsidR="0073237D">
        <w:rPr>
          <w:lang w:val="fr-FR"/>
        </w:rPr>
        <w:t>’</w:t>
      </w:r>
      <w:r>
        <w:rPr>
          <w:lang w:val="fr-FR"/>
        </w:rPr>
        <w:t xml:space="preserve">établissait à </w:t>
      </w:r>
      <w:r w:rsidRPr="00B008F2">
        <w:rPr>
          <w:lang w:val="fr-FR"/>
        </w:rPr>
        <w:t>50</w:t>
      </w:r>
      <w:r>
        <w:rPr>
          <w:lang w:val="fr-FR"/>
        </w:rPr>
        <w:t>,</w:t>
      </w:r>
      <w:r w:rsidRPr="00B008F2">
        <w:rPr>
          <w:lang w:val="fr-FR"/>
        </w:rPr>
        <w:t>1</w:t>
      </w:r>
      <w:r w:rsidR="0073237D">
        <w:rPr>
          <w:lang w:val="fr-FR"/>
        </w:rPr>
        <w:t> %</w:t>
      </w:r>
      <w:r>
        <w:rPr>
          <w:lang w:val="fr-FR"/>
        </w:rPr>
        <w:t xml:space="preserve"> du PIB, dont </w:t>
      </w:r>
      <w:r w:rsidRPr="00B008F2">
        <w:rPr>
          <w:lang w:val="fr-FR"/>
        </w:rPr>
        <w:t>39</w:t>
      </w:r>
      <w:r>
        <w:rPr>
          <w:lang w:val="fr-FR"/>
        </w:rPr>
        <w:t>,</w:t>
      </w:r>
      <w:r w:rsidRPr="00B008F2">
        <w:rPr>
          <w:lang w:val="fr-FR"/>
        </w:rPr>
        <w:t>1</w:t>
      </w:r>
      <w:r w:rsidR="0073237D">
        <w:rPr>
          <w:lang w:val="fr-FR"/>
        </w:rPr>
        <w:t> %</w:t>
      </w:r>
      <w:r>
        <w:rPr>
          <w:lang w:val="fr-FR"/>
        </w:rPr>
        <w:t xml:space="preserve"> de dette extérieure et </w:t>
      </w:r>
      <w:r w:rsidRPr="00B008F2">
        <w:rPr>
          <w:lang w:val="fr-FR"/>
        </w:rPr>
        <w:t>11</w:t>
      </w:r>
      <w:r w:rsidR="0073237D">
        <w:rPr>
          <w:lang w:val="fr-FR"/>
        </w:rPr>
        <w:t> %</w:t>
      </w:r>
      <w:r>
        <w:rPr>
          <w:lang w:val="fr-FR"/>
        </w:rPr>
        <w:t xml:space="preserve"> de dette intérieure</w:t>
      </w:r>
      <w:r w:rsidR="00B008F2" w:rsidRPr="00B008F2">
        <w:rPr>
          <w:lang w:val="fr-FR"/>
        </w:rPr>
        <w:t>.</w:t>
      </w:r>
      <w:r>
        <w:rPr>
          <w:lang w:val="fr-FR"/>
        </w:rPr>
        <w:t xml:space="preserve"> La dette publique extérieure était imputable pour </w:t>
      </w:r>
      <w:r w:rsidRPr="00B008F2">
        <w:rPr>
          <w:lang w:val="fr-FR"/>
        </w:rPr>
        <w:t>52</w:t>
      </w:r>
      <w:r>
        <w:rPr>
          <w:lang w:val="fr-FR"/>
        </w:rPr>
        <w:t>,</w:t>
      </w:r>
      <w:r w:rsidRPr="00B008F2">
        <w:rPr>
          <w:lang w:val="fr-FR"/>
        </w:rPr>
        <w:t>2</w:t>
      </w:r>
      <w:r w:rsidR="0073237D">
        <w:rPr>
          <w:lang w:val="fr-FR"/>
        </w:rPr>
        <w:t> %</w:t>
      </w:r>
      <w:r>
        <w:rPr>
          <w:lang w:val="fr-FR"/>
        </w:rPr>
        <w:t xml:space="preserve"> à la dette multilatérale, pour </w:t>
      </w:r>
      <w:r w:rsidRPr="00B008F2">
        <w:rPr>
          <w:lang w:val="fr-FR"/>
        </w:rPr>
        <w:t>34</w:t>
      </w:r>
      <w:r>
        <w:rPr>
          <w:lang w:val="fr-FR"/>
        </w:rPr>
        <w:t>,</w:t>
      </w:r>
      <w:r w:rsidRPr="00B008F2">
        <w:rPr>
          <w:lang w:val="fr-FR"/>
        </w:rPr>
        <w:t>2</w:t>
      </w:r>
      <w:r w:rsidR="0073237D">
        <w:rPr>
          <w:lang w:val="fr-FR"/>
        </w:rPr>
        <w:t> %</w:t>
      </w:r>
      <w:r>
        <w:rPr>
          <w:lang w:val="fr-FR"/>
        </w:rPr>
        <w:t xml:space="preserve"> aux obligations internationales et pour </w:t>
      </w:r>
      <w:r w:rsidRPr="00B008F2">
        <w:rPr>
          <w:lang w:val="fr-FR"/>
        </w:rPr>
        <w:t>9</w:t>
      </w:r>
      <w:r>
        <w:rPr>
          <w:lang w:val="fr-FR"/>
        </w:rPr>
        <w:t>,</w:t>
      </w:r>
      <w:r w:rsidRPr="00B008F2">
        <w:rPr>
          <w:lang w:val="fr-FR"/>
        </w:rPr>
        <w:t>5</w:t>
      </w:r>
      <w:r w:rsidR="0073237D">
        <w:rPr>
          <w:lang w:val="fr-FR"/>
        </w:rPr>
        <w:t> %</w:t>
      </w:r>
      <w:r>
        <w:rPr>
          <w:lang w:val="fr-FR"/>
        </w:rPr>
        <w:t xml:space="preserve"> à la dette bilatérale</w:t>
      </w:r>
      <w:r w:rsidR="00B008F2" w:rsidRPr="00B008F2">
        <w:rPr>
          <w:lang w:val="fr-FR"/>
        </w:rPr>
        <w:t>.</w:t>
      </w:r>
      <w:r>
        <w:rPr>
          <w:lang w:val="fr-FR"/>
        </w:rPr>
        <w:t xml:space="preserve"> En ce qui concerne la dette intérieure, elle</w:t>
      </w:r>
      <w:r w:rsidR="007F29EE">
        <w:rPr>
          <w:lang w:val="fr-FR"/>
        </w:rPr>
        <w:t> </w:t>
      </w:r>
      <w:r>
        <w:rPr>
          <w:lang w:val="fr-FR"/>
        </w:rPr>
        <w:t xml:space="preserve">était composée à </w:t>
      </w:r>
      <w:r w:rsidRPr="00B008F2">
        <w:rPr>
          <w:lang w:val="fr-FR"/>
        </w:rPr>
        <w:t>37</w:t>
      </w:r>
      <w:r w:rsidR="0073237D">
        <w:rPr>
          <w:lang w:val="fr-FR"/>
        </w:rPr>
        <w:t> %</w:t>
      </w:r>
      <w:r>
        <w:rPr>
          <w:lang w:val="fr-FR"/>
        </w:rPr>
        <w:t xml:space="preserve"> d</w:t>
      </w:r>
      <w:r w:rsidR="0073237D">
        <w:rPr>
          <w:lang w:val="fr-FR"/>
        </w:rPr>
        <w:t>’</w:t>
      </w:r>
      <w:r>
        <w:rPr>
          <w:lang w:val="fr-FR"/>
        </w:rPr>
        <w:t xml:space="preserve">obligations nationales et à </w:t>
      </w:r>
      <w:r w:rsidRPr="00B008F2">
        <w:rPr>
          <w:lang w:val="fr-FR"/>
        </w:rPr>
        <w:t>16</w:t>
      </w:r>
      <w:r w:rsidR="0073237D">
        <w:rPr>
          <w:lang w:val="fr-FR"/>
        </w:rPr>
        <w:t> %</w:t>
      </w:r>
      <w:r>
        <w:rPr>
          <w:lang w:val="fr-FR"/>
        </w:rPr>
        <w:t xml:space="preserve"> de bons du Trésor</w:t>
      </w:r>
      <w:r w:rsidR="00B008F2" w:rsidRPr="00B008F2">
        <w:rPr>
          <w:lang w:val="fr-FR"/>
        </w:rPr>
        <w:t>.</w:t>
      </w:r>
    </w:p>
    <w:p w14:paraId="2B1FBE93" w14:textId="52847242" w:rsidR="000104DD" w:rsidRPr="00C647F4" w:rsidRDefault="000104DD" w:rsidP="00C16249">
      <w:pPr>
        <w:pStyle w:val="SingleTxtG"/>
      </w:pPr>
      <w:r w:rsidRPr="00B008F2">
        <w:rPr>
          <w:lang w:val="fr-FR"/>
        </w:rPr>
        <w:lastRenderedPageBreak/>
        <w:t>21</w:t>
      </w:r>
      <w:r w:rsidR="00B008F2" w:rsidRPr="00B008F2">
        <w:rPr>
          <w:lang w:val="fr-FR"/>
        </w:rPr>
        <w:t>.</w:t>
      </w:r>
      <w:r>
        <w:rPr>
          <w:lang w:val="fr-FR"/>
        </w:rPr>
        <w:tab/>
        <w:t xml:space="preserve">En </w:t>
      </w:r>
      <w:r w:rsidRPr="00B008F2">
        <w:rPr>
          <w:lang w:val="fr-FR"/>
        </w:rPr>
        <w:t>2023</w:t>
      </w:r>
      <w:r>
        <w:rPr>
          <w:lang w:val="fr-FR"/>
        </w:rPr>
        <w:t xml:space="preserve">, les recettes </w:t>
      </w:r>
      <w:r w:rsidRPr="00F51E45">
        <w:rPr>
          <w:lang w:val="fr-FR"/>
        </w:rPr>
        <w:t>nettes ont atteint 14,825 milli</w:t>
      </w:r>
      <w:r w:rsidR="00F51E45" w:rsidRPr="00F51E45">
        <w:rPr>
          <w:lang w:val="fr-FR"/>
        </w:rPr>
        <w:t>on</w:t>
      </w:r>
      <w:r w:rsidRPr="00F51E45">
        <w:rPr>
          <w:lang w:val="fr-FR"/>
        </w:rPr>
        <w:t>s de dollars</w:t>
      </w:r>
      <w:r>
        <w:rPr>
          <w:lang w:val="fr-FR"/>
        </w:rPr>
        <w:t xml:space="preserve"> des États-Unis, soit</w:t>
      </w:r>
      <w:r w:rsidR="000F545F">
        <w:rPr>
          <w:lang w:val="fr-FR"/>
        </w:rPr>
        <w:t> </w:t>
      </w:r>
      <w:r>
        <w:rPr>
          <w:lang w:val="fr-FR"/>
        </w:rPr>
        <w:t xml:space="preserve">une baisse de </w:t>
      </w:r>
      <w:r w:rsidRPr="00B008F2">
        <w:rPr>
          <w:lang w:val="fr-FR"/>
        </w:rPr>
        <w:t>2</w:t>
      </w:r>
      <w:r>
        <w:rPr>
          <w:lang w:val="fr-FR"/>
        </w:rPr>
        <w:t>,</w:t>
      </w:r>
      <w:r w:rsidRPr="00B008F2">
        <w:rPr>
          <w:lang w:val="fr-FR"/>
        </w:rPr>
        <w:t>4</w:t>
      </w:r>
      <w:r w:rsidR="0073237D">
        <w:rPr>
          <w:lang w:val="fr-FR"/>
        </w:rPr>
        <w:t> %</w:t>
      </w:r>
      <w:r>
        <w:rPr>
          <w:lang w:val="fr-FR"/>
        </w:rPr>
        <w:t xml:space="preserve"> par rapport à </w:t>
      </w:r>
      <w:r w:rsidRPr="00B008F2">
        <w:rPr>
          <w:lang w:val="fr-FR"/>
        </w:rPr>
        <w:t>2022</w:t>
      </w:r>
      <w:r w:rsidR="00B008F2" w:rsidRPr="00B008F2">
        <w:rPr>
          <w:lang w:val="fr-FR"/>
        </w:rPr>
        <w:t>.</w:t>
      </w:r>
      <w:r>
        <w:rPr>
          <w:lang w:val="fr-FR"/>
        </w:rPr>
        <w:t xml:space="preserve"> Pour ce qui est des recettes brutes, elles</w:t>
      </w:r>
      <w:r w:rsidR="002956B0">
        <w:rPr>
          <w:lang w:val="fr-FR"/>
        </w:rPr>
        <w:t> </w:t>
      </w:r>
      <w:r>
        <w:rPr>
          <w:lang w:val="fr-FR"/>
        </w:rPr>
        <w:t>s</w:t>
      </w:r>
      <w:r w:rsidR="0073237D">
        <w:rPr>
          <w:lang w:val="fr-FR"/>
        </w:rPr>
        <w:t>’</w:t>
      </w:r>
      <w:r>
        <w:rPr>
          <w:lang w:val="fr-FR"/>
        </w:rPr>
        <w:t xml:space="preserve">élevaient à </w:t>
      </w:r>
      <w:r w:rsidRPr="00B008F2">
        <w:rPr>
          <w:lang w:val="fr-FR"/>
        </w:rPr>
        <w:t>17</w:t>
      </w:r>
      <w:r>
        <w:rPr>
          <w:lang w:val="fr-FR"/>
        </w:rPr>
        <w:t> </w:t>
      </w:r>
      <w:r w:rsidRPr="00B008F2">
        <w:rPr>
          <w:lang w:val="fr-FR"/>
        </w:rPr>
        <w:t>421</w:t>
      </w:r>
      <w:r>
        <w:rPr>
          <w:lang w:val="fr-FR"/>
        </w:rPr>
        <w:t xml:space="preserve"> millions de dollars en </w:t>
      </w:r>
      <w:r w:rsidRPr="00B008F2">
        <w:rPr>
          <w:lang w:val="fr-FR"/>
        </w:rPr>
        <w:t>2023</w:t>
      </w:r>
      <w:r>
        <w:rPr>
          <w:lang w:val="fr-FR"/>
        </w:rPr>
        <w:t xml:space="preserve">, soit </w:t>
      </w:r>
      <w:r w:rsidRPr="00B008F2">
        <w:rPr>
          <w:lang w:val="fr-FR"/>
        </w:rPr>
        <w:t>1</w:t>
      </w:r>
      <w:r>
        <w:rPr>
          <w:lang w:val="fr-FR"/>
        </w:rPr>
        <w:t>,</w:t>
      </w:r>
      <w:r w:rsidRPr="00B008F2">
        <w:rPr>
          <w:lang w:val="fr-FR"/>
        </w:rPr>
        <w:t>5</w:t>
      </w:r>
      <w:r w:rsidR="0073237D">
        <w:rPr>
          <w:lang w:val="fr-FR"/>
        </w:rPr>
        <w:t> %</w:t>
      </w:r>
      <w:r>
        <w:rPr>
          <w:lang w:val="fr-FR"/>
        </w:rPr>
        <w:t xml:space="preserve"> de plus que les recettes enregistrées pendant l</w:t>
      </w:r>
      <w:r w:rsidR="0073237D">
        <w:rPr>
          <w:lang w:val="fr-FR"/>
        </w:rPr>
        <w:t>’</w:t>
      </w:r>
      <w:r>
        <w:rPr>
          <w:lang w:val="fr-FR"/>
        </w:rPr>
        <w:t>exercice </w:t>
      </w:r>
      <w:r w:rsidRPr="00B008F2">
        <w:rPr>
          <w:lang w:val="fr-FR"/>
        </w:rPr>
        <w:t>2022</w:t>
      </w:r>
      <w:r>
        <w:rPr>
          <w:lang w:val="fr-FR"/>
        </w:rPr>
        <w:t xml:space="preserve"> (</w:t>
      </w:r>
      <w:r w:rsidRPr="00B008F2">
        <w:rPr>
          <w:lang w:val="fr-FR"/>
        </w:rPr>
        <w:t>17</w:t>
      </w:r>
      <w:r>
        <w:rPr>
          <w:lang w:val="fr-FR"/>
        </w:rPr>
        <w:t> </w:t>
      </w:r>
      <w:r w:rsidRPr="00B008F2">
        <w:rPr>
          <w:lang w:val="fr-FR"/>
        </w:rPr>
        <w:t>161</w:t>
      </w:r>
      <w:r>
        <w:rPr>
          <w:lang w:val="fr-FR"/>
        </w:rPr>
        <w:t> millions de dollars)</w:t>
      </w:r>
      <w:r w:rsidR="00B008F2" w:rsidRPr="00B008F2">
        <w:rPr>
          <w:lang w:val="fr-FR"/>
        </w:rPr>
        <w:t>.</w:t>
      </w:r>
      <w:r>
        <w:rPr>
          <w:lang w:val="fr-FR"/>
        </w:rPr>
        <w:t xml:space="preserve"> </w:t>
      </w:r>
      <w:r w:rsidRPr="008D189B">
        <w:rPr>
          <w:lang w:val="fr-FR"/>
        </w:rPr>
        <w:t>S</w:t>
      </w:r>
      <w:r w:rsidR="0073237D">
        <w:rPr>
          <w:lang w:val="fr-FR"/>
        </w:rPr>
        <w:t>’</w:t>
      </w:r>
      <w:r w:rsidRPr="008D189B">
        <w:rPr>
          <w:lang w:val="fr-FR"/>
        </w:rPr>
        <w:t>agissant des recettes fiscales</w:t>
      </w:r>
      <w:r>
        <w:rPr>
          <w:lang w:val="fr-FR"/>
        </w:rPr>
        <w:t>, celles qui ont le plus progressé ces dernières années sont les recettes issues de la taxe sur la valeur ajoutée (TVA), qui continuent d</w:t>
      </w:r>
      <w:r w:rsidR="0073237D">
        <w:rPr>
          <w:lang w:val="fr-FR"/>
        </w:rPr>
        <w:t>’</w:t>
      </w:r>
      <w:r>
        <w:rPr>
          <w:lang w:val="fr-FR"/>
        </w:rPr>
        <w:t>augmenter, ainsi que de l</w:t>
      </w:r>
      <w:r w:rsidR="0073237D">
        <w:rPr>
          <w:lang w:val="fr-FR"/>
        </w:rPr>
        <w:t>’</w:t>
      </w:r>
      <w:r>
        <w:rPr>
          <w:lang w:val="fr-FR"/>
        </w:rPr>
        <w:t>impôt sur le revenu, principale source de recettes fiscales</w:t>
      </w:r>
      <w:r w:rsidR="00B008F2" w:rsidRPr="00B008F2">
        <w:rPr>
          <w:lang w:val="fr-FR"/>
        </w:rPr>
        <w:t>.</w:t>
      </w:r>
      <w:r>
        <w:rPr>
          <w:lang w:val="fr-FR"/>
        </w:rPr>
        <w:t xml:space="preserve"> Sur le total des recettes brutes en </w:t>
      </w:r>
      <w:r w:rsidRPr="00B008F2">
        <w:rPr>
          <w:lang w:val="fr-FR"/>
        </w:rPr>
        <w:t>2023</w:t>
      </w:r>
      <w:r>
        <w:rPr>
          <w:lang w:val="fr-FR"/>
        </w:rPr>
        <w:t xml:space="preserve"> (</w:t>
      </w:r>
      <w:r w:rsidRPr="00B008F2">
        <w:rPr>
          <w:lang w:val="fr-FR"/>
        </w:rPr>
        <w:t>14</w:t>
      </w:r>
      <w:r>
        <w:rPr>
          <w:lang w:val="fr-FR"/>
        </w:rPr>
        <w:t>,</w:t>
      </w:r>
      <w:r w:rsidRPr="00B008F2">
        <w:rPr>
          <w:lang w:val="fr-FR"/>
        </w:rPr>
        <w:t>5</w:t>
      </w:r>
      <w:r w:rsidR="0073237D">
        <w:rPr>
          <w:lang w:val="fr-FR"/>
        </w:rPr>
        <w:t> %</w:t>
      </w:r>
      <w:r>
        <w:rPr>
          <w:lang w:val="fr-FR"/>
        </w:rPr>
        <w:t xml:space="preserve"> du PIB), </w:t>
      </w:r>
      <w:r w:rsidRPr="00B008F2">
        <w:rPr>
          <w:lang w:val="fr-FR"/>
        </w:rPr>
        <w:t>7</w:t>
      </w:r>
      <w:r w:rsidR="0073237D">
        <w:rPr>
          <w:lang w:val="fr-FR"/>
        </w:rPr>
        <w:t> %</w:t>
      </w:r>
      <w:r>
        <w:rPr>
          <w:lang w:val="fr-FR"/>
        </w:rPr>
        <w:t xml:space="preserve"> proviennent de la TVA, </w:t>
      </w:r>
      <w:r w:rsidRPr="00B008F2">
        <w:rPr>
          <w:lang w:val="fr-FR"/>
        </w:rPr>
        <w:t>4</w:t>
      </w:r>
      <w:r>
        <w:rPr>
          <w:lang w:val="fr-FR"/>
        </w:rPr>
        <w:t>,</w:t>
      </w:r>
      <w:r w:rsidRPr="00B008F2">
        <w:rPr>
          <w:lang w:val="fr-FR"/>
        </w:rPr>
        <w:t>9</w:t>
      </w:r>
      <w:r w:rsidR="0073237D">
        <w:rPr>
          <w:lang w:val="fr-FR"/>
        </w:rPr>
        <w:t> %</w:t>
      </w:r>
      <w:r>
        <w:rPr>
          <w:lang w:val="fr-FR"/>
        </w:rPr>
        <w:t xml:space="preserve"> de l</w:t>
      </w:r>
      <w:r w:rsidR="0073237D">
        <w:rPr>
          <w:lang w:val="fr-FR"/>
        </w:rPr>
        <w:t>’</w:t>
      </w:r>
      <w:r>
        <w:rPr>
          <w:lang w:val="fr-FR"/>
        </w:rPr>
        <w:t xml:space="preserve">impôt sur le revenu et </w:t>
      </w:r>
      <w:r w:rsidRPr="00B008F2">
        <w:rPr>
          <w:lang w:val="fr-FR"/>
        </w:rPr>
        <w:t>0</w:t>
      </w:r>
      <w:r>
        <w:rPr>
          <w:lang w:val="fr-FR"/>
        </w:rPr>
        <w:t>,</w:t>
      </w:r>
      <w:r w:rsidRPr="00B008F2">
        <w:rPr>
          <w:lang w:val="fr-FR"/>
        </w:rPr>
        <w:t>7</w:t>
      </w:r>
      <w:r w:rsidR="0073237D">
        <w:rPr>
          <w:lang w:val="fr-FR"/>
        </w:rPr>
        <w:t> %</w:t>
      </w:r>
      <w:r>
        <w:rPr>
          <w:lang w:val="fr-FR"/>
        </w:rPr>
        <w:t xml:space="preserve"> des droits d</w:t>
      </w:r>
      <w:r w:rsidR="0073237D">
        <w:rPr>
          <w:lang w:val="fr-FR"/>
        </w:rPr>
        <w:t>’</w:t>
      </w:r>
      <w:r>
        <w:rPr>
          <w:lang w:val="fr-FR"/>
        </w:rPr>
        <w:t>accises</w:t>
      </w:r>
      <w:r w:rsidR="00B008F2" w:rsidRPr="00B008F2">
        <w:rPr>
          <w:lang w:val="fr-FR"/>
        </w:rPr>
        <w:t>.</w:t>
      </w:r>
      <w:r>
        <w:rPr>
          <w:lang w:val="fr-FR"/>
        </w:rPr>
        <w:t xml:space="preserve"> Enfin, les impôts indirects représentent plus de </w:t>
      </w:r>
      <w:r w:rsidRPr="00B008F2">
        <w:rPr>
          <w:lang w:val="fr-FR"/>
        </w:rPr>
        <w:t>50</w:t>
      </w:r>
      <w:r w:rsidR="0073237D">
        <w:rPr>
          <w:lang w:val="fr-FR"/>
        </w:rPr>
        <w:t> %</w:t>
      </w:r>
      <w:r>
        <w:rPr>
          <w:lang w:val="fr-FR"/>
        </w:rPr>
        <w:t xml:space="preserve"> des recettes brutes totales en </w:t>
      </w:r>
      <w:r w:rsidRPr="00B008F2">
        <w:rPr>
          <w:lang w:val="fr-FR"/>
        </w:rPr>
        <w:t>2023</w:t>
      </w:r>
      <w:r w:rsidR="00B008F2" w:rsidRPr="00B008F2">
        <w:rPr>
          <w:lang w:val="fr-FR"/>
        </w:rPr>
        <w:t>.</w:t>
      </w:r>
    </w:p>
    <w:p w14:paraId="7BDED854" w14:textId="5EB3018F" w:rsidR="000104DD" w:rsidRPr="00C647F4" w:rsidRDefault="000104DD" w:rsidP="00C16249">
      <w:pPr>
        <w:pStyle w:val="SingleTxtG"/>
      </w:pPr>
      <w:r w:rsidRPr="00B008F2">
        <w:rPr>
          <w:lang w:val="fr-FR"/>
        </w:rPr>
        <w:t>22</w:t>
      </w:r>
      <w:r w:rsidR="00B008F2" w:rsidRPr="00B008F2">
        <w:rPr>
          <w:lang w:val="fr-FR"/>
        </w:rPr>
        <w:t>.</w:t>
      </w:r>
      <w:r>
        <w:rPr>
          <w:lang w:val="fr-FR"/>
        </w:rPr>
        <w:tab/>
        <w:t xml:space="preserve">En </w:t>
      </w:r>
      <w:r w:rsidRPr="00B008F2">
        <w:rPr>
          <w:lang w:val="fr-FR"/>
        </w:rPr>
        <w:t>2022</w:t>
      </w:r>
      <w:r>
        <w:rPr>
          <w:lang w:val="fr-FR"/>
        </w:rPr>
        <w:t>, les envois de fonds s</w:t>
      </w:r>
      <w:r w:rsidR="0073237D">
        <w:rPr>
          <w:lang w:val="fr-FR"/>
        </w:rPr>
        <w:t>’</w:t>
      </w:r>
      <w:r>
        <w:rPr>
          <w:lang w:val="fr-FR"/>
        </w:rPr>
        <w:t xml:space="preserve">élevaient à </w:t>
      </w:r>
      <w:r w:rsidRPr="00B008F2">
        <w:rPr>
          <w:lang w:val="fr-FR"/>
        </w:rPr>
        <w:t>4</w:t>
      </w:r>
      <w:r>
        <w:rPr>
          <w:lang w:val="fr-FR"/>
        </w:rPr>
        <w:t> </w:t>
      </w:r>
      <w:r w:rsidRPr="00B008F2">
        <w:rPr>
          <w:lang w:val="fr-FR"/>
        </w:rPr>
        <w:t>743</w:t>
      </w:r>
      <w:r>
        <w:rPr>
          <w:lang w:val="fr-FR"/>
        </w:rPr>
        <w:t>,</w:t>
      </w:r>
      <w:r w:rsidRPr="00B008F2">
        <w:rPr>
          <w:lang w:val="fr-FR"/>
        </w:rPr>
        <w:t>54</w:t>
      </w:r>
      <w:r>
        <w:rPr>
          <w:lang w:val="fr-FR"/>
        </w:rPr>
        <w:t xml:space="preserve"> millions de dollars, soit </w:t>
      </w:r>
      <w:r w:rsidRPr="00B008F2">
        <w:rPr>
          <w:lang w:val="fr-FR"/>
        </w:rPr>
        <w:t>8</w:t>
      </w:r>
      <w:r>
        <w:rPr>
          <w:lang w:val="fr-FR"/>
        </w:rPr>
        <w:t>,</w:t>
      </w:r>
      <w:r w:rsidRPr="00B008F2">
        <w:rPr>
          <w:lang w:val="fr-FR"/>
        </w:rPr>
        <w:t>7</w:t>
      </w:r>
      <w:r w:rsidR="0073237D">
        <w:rPr>
          <w:lang w:val="fr-FR"/>
        </w:rPr>
        <w:t> %</w:t>
      </w:r>
      <w:r>
        <w:rPr>
          <w:lang w:val="fr-FR"/>
        </w:rPr>
        <w:t xml:space="preserve"> de plus qu</w:t>
      </w:r>
      <w:r w:rsidR="0073237D">
        <w:rPr>
          <w:lang w:val="fr-FR"/>
        </w:rPr>
        <w:t>’</w:t>
      </w:r>
      <w:r>
        <w:rPr>
          <w:lang w:val="fr-FR"/>
        </w:rPr>
        <w:t xml:space="preserve">en </w:t>
      </w:r>
      <w:r w:rsidRPr="00B008F2">
        <w:rPr>
          <w:lang w:val="fr-FR"/>
        </w:rPr>
        <w:t>2021</w:t>
      </w:r>
      <w:r w:rsidR="00B008F2" w:rsidRPr="00B008F2">
        <w:rPr>
          <w:lang w:val="fr-FR"/>
        </w:rPr>
        <w:t>.</w:t>
      </w:r>
      <w:r>
        <w:rPr>
          <w:lang w:val="fr-FR"/>
        </w:rPr>
        <w:t xml:space="preserve"> Ils provenaient principalement des États-Unis (</w:t>
      </w:r>
      <w:r w:rsidRPr="00B008F2">
        <w:rPr>
          <w:lang w:val="fr-FR"/>
        </w:rPr>
        <w:t>69</w:t>
      </w:r>
      <w:r>
        <w:rPr>
          <w:lang w:val="fr-FR"/>
        </w:rPr>
        <w:t>,</w:t>
      </w:r>
      <w:r w:rsidRPr="00B008F2">
        <w:rPr>
          <w:lang w:val="fr-FR"/>
        </w:rPr>
        <w:t>7</w:t>
      </w:r>
      <w:r w:rsidR="0073237D">
        <w:rPr>
          <w:lang w:val="fr-FR"/>
        </w:rPr>
        <w:t> %</w:t>
      </w:r>
      <w:r>
        <w:rPr>
          <w:lang w:val="fr-FR"/>
        </w:rPr>
        <w:t xml:space="preserve"> du total), suivis de l</w:t>
      </w:r>
      <w:r w:rsidR="0073237D">
        <w:rPr>
          <w:lang w:val="fr-FR"/>
        </w:rPr>
        <w:t>’</w:t>
      </w:r>
      <w:r>
        <w:rPr>
          <w:lang w:val="fr-FR"/>
        </w:rPr>
        <w:t>Espagne (</w:t>
      </w:r>
      <w:r w:rsidRPr="00B008F2">
        <w:rPr>
          <w:lang w:val="fr-FR"/>
        </w:rPr>
        <w:t>16</w:t>
      </w:r>
      <w:r>
        <w:rPr>
          <w:lang w:val="fr-FR"/>
        </w:rPr>
        <w:t>,</w:t>
      </w:r>
      <w:r w:rsidRPr="00B008F2">
        <w:rPr>
          <w:lang w:val="fr-FR"/>
        </w:rPr>
        <w:t>5</w:t>
      </w:r>
      <w:r w:rsidR="0073237D">
        <w:rPr>
          <w:lang w:val="fr-FR"/>
        </w:rPr>
        <w:t> %</w:t>
      </w:r>
      <w:r>
        <w:rPr>
          <w:lang w:val="fr-FR"/>
        </w:rPr>
        <w:t>) et de l</w:t>
      </w:r>
      <w:r w:rsidR="0073237D">
        <w:rPr>
          <w:lang w:val="fr-FR"/>
        </w:rPr>
        <w:t>’</w:t>
      </w:r>
      <w:r>
        <w:rPr>
          <w:lang w:val="fr-FR"/>
        </w:rPr>
        <w:t>Italie (</w:t>
      </w:r>
      <w:r w:rsidRPr="00B008F2">
        <w:rPr>
          <w:lang w:val="fr-FR"/>
        </w:rPr>
        <w:t>3</w:t>
      </w:r>
      <w:r>
        <w:rPr>
          <w:lang w:val="fr-FR"/>
        </w:rPr>
        <w:t>,</w:t>
      </w:r>
      <w:r w:rsidRPr="00B008F2">
        <w:rPr>
          <w:lang w:val="fr-FR"/>
        </w:rPr>
        <w:t>6</w:t>
      </w:r>
      <w:r w:rsidR="0073237D">
        <w:rPr>
          <w:lang w:val="fr-FR"/>
        </w:rPr>
        <w:t> %</w:t>
      </w:r>
      <w:r>
        <w:rPr>
          <w:lang w:val="fr-FR"/>
        </w:rPr>
        <w:t>)</w:t>
      </w:r>
      <w:r w:rsidR="00B008F2" w:rsidRPr="00B008F2">
        <w:rPr>
          <w:lang w:val="fr-FR"/>
        </w:rPr>
        <w:t>.</w:t>
      </w:r>
      <w:r>
        <w:rPr>
          <w:lang w:val="fr-FR"/>
        </w:rPr>
        <w:t xml:space="preserve"> Selon les dernières données de la BCE, les envois de fonds atteignaient </w:t>
      </w:r>
      <w:r w:rsidRPr="00B008F2">
        <w:rPr>
          <w:lang w:val="fr-FR"/>
        </w:rPr>
        <w:t>1</w:t>
      </w:r>
      <w:r>
        <w:rPr>
          <w:lang w:val="fr-FR"/>
        </w:rPr>
        <w:t> </w:t>
      </w:r>
      <w:r w:rsidRPr="00B008F2">
        <w:rPr>
          <w:lang w:val="fr-FR"/>
        </w:rPr>
        <w:t>397</w:t>
      </w:r>
      <w:r>
        <w:rPr>
          <w:lang w:val="fr-FR"/>
        </w:rPr>
        <w:t>,</w:t>
      </w:r>
      <w:r w:rsidRPr="00B008F2">
        <w:rPr>
          <w:lang w:val="fr-FR"/>
        </w:rPr>
        <w:t>6</w:t>
      </w:r>
      <w:r>
        <w:rPr>
          <w:lang w:val="fr-FR"/>
        </w:rPr>
        <w:t> millions de dollars au troisième trimestre </w:t>
      </w:r>
      <w:r w:rsidRPr="00B008F2">
        <w:rPr>
          <w:lang w:val="fr-FR"/>
        </w:rPr>
        <w:t>2023</w:t>
      </w:r>
      <w:r>
        <w:rPr>
          <w:lang w:val="fr-FR"/>
        </w:rPr>
        <w:t xml:space="preserve">, soit une augmentation de </w:t>
      </w:r>
      <w:r w:rsidRPr="00B008F2">
        <w:rPr>
          <w:lang w:val="fr-FR"/>
        </w:rPr>
        <w:t>14</w:t>
      </w:r>
      <w:r>
        <w:rPr>
          <w:lang w:val="fr-FR"/>
        </w:rPr>
        <w:t>,</w:t>
      </w:r>
      <w:r w:rsidRPr="00B008F2">
        <w:rPr>
          <w:lang w:val="fr-FR"/>
        </w:rPr>
        <w:t>5</w:t>
      </w:r>
      <w:r w:rsidR="0073237D">
        <w:rPr>
          <w:lang w:val="fr-FR"/>
        </w:rPr>
        <w:t> %</w:t>
      </w:r>
      <w:r>
        <w:rPr>
          <w:lang w:val="fr-FR"/>
        </w:rPr>
        <w:t xml:space="preserve"> par rapport au troisième trimestre </w:t>
      </w:r>
      <w:r w:rsidRPr="00B008F2">
        <w:rPr>
          <w:lang w:val="fr-FR"/>
        </w:rPr>
        <w:t>2022</w:t>
      </w:r>
      <w:r w:rsidR="00B008F2" w:rsidRPr="00B008F2">
        <w:rPr>
          <w:lang w:val="fr-FR"/>
        </w:rPr>
        <w:t>.</w:t>
      </w:r>
      <w:r>
        <w:rPr>
          <w:lang w:val="fr-FR"/>
        </w:rPr>
        <w:t xml:space="preserve"> Ainsi, </w:t>
      </w:r>
      <w:r w:rsidRPr="00B008F2">
        <w:rPr>
          <w:lang w:val="fr-FR"/>
        </w:rPr>
        <w:t>3</w:t>
      </w:r>
      <w:r>
        <w:rPr>
          <w:lang w:val="fr-FR"/>
        </w:rPr>
        <w:t> </w:t>
      </w:r>
      <w:r w:rsidRPr="00B008F2">
        <w:rPr>
          <w:lang w:val="fr-FR"/>
        </w:rPr>
        <w:t>942</w:t>
      </w:r>
      <w:r>
        <w:rPr>
          <w:lang w:val="fr-FR"/>
        </w:rPr>
        <w:t>,</w:t>
      </w:r>
      <w:r w:rsidRPr="00B008F2">
        <w:rPr>
          <w:lang w:val="fr-FR"/>
        </w:rPr>
        <w:t>99</w:t>
      </w:r>
      <w:r>
        <w:rPr>
          <w:lang w:val="fr-FR"/>
        </w:rPr>
        <w:t> millions de dollars d</w:t>
      </w:r>
      <w:r w:rsidR="0073237D">
        <w:rPr>
          <w:lang w:val="fr-FR"/>
        </w:rPr>
        <w:t>’</w:t>
      </w:r>
      <w:r>
        <w:rPr>
          <w:lang w:val="fr-FR"/>
        </w:rPr>
        <w:t xml:space="preserve">envois de fonds cumulés ont été enregistrés au cours des trois premiers trimestres de </w:t>
      </w:r>
      <w:r w:rsidRPr="00B008F2">
        <w:rPr>
          <w:lang w:val="fr-FR"/>
        </w:rPr>
        <w:t>2023</w:t>
      </w:r>
      <w:r>
        <w:rPr>
          <w:lang w:val="fr-FR"/>
        </w:rPr>
        <w:t>, ce qui confirme la tendance à la hausse observée ces cinq dernières années, même pendant l</w:t>
      </w:r>
      <w:r w:rsidR="0073237D">
        <w:rPr>
          <w:lang w:val="fr-FR"/>
        </w:rPr>
        <w:t>’</w:t>
      </w:r>
      <w:r>
        <w:rPr>
          <w:lang w:val="fr-FR"/>
        </w:rPr>
        <w:t>année de la pandémie</w:t>
      </w:r>
      <w:r w:rsidR="00B008F2" w:rsidRPr="00B008F2">
        <w:rPr>
          <w:lang w:val="fr-FR"/>
        </w:rPr>
        <w:t>.</w:t>
      </w:r>
    </w:p>
    <w:p w14:paraId="2F1E00EF" w14:textId="5190C71A" w:rsidR="000104DD" w:rsidRDefault="000104DD" w:rsidP="00C16249">
      <w:pPr>
        <w:pStyle w:val="H23G"/>
      </w:pPr>
      <w:bookmarkStart w:id="4" w:name="_Toc180057155"/>
      <w:r>
        <w:rPr>
          <w:lang w:val="fr-FR"/>
        </w:rPr>
        <w:tab/>
      </w:r>
      <w:r w:rsidRPr="00B008F2">
        <w:rPr>
          <w:lang w:val="fr-FR"/>
        </w:rPr>
        <w:t>3</w:t>
      </w:r>
      <w:r w:rsidR="00B008F2" w:rsidRPr="00B008F2">
        <w:rPr>
          <w:lang w:val="fr-FR"/>
        </w:rPr>
        <w:t>.</w:t>
      </w:r>
      <w:r>
        <w:rPr>
          <w:lang w:val="fr-FR"/>
        </w:rPr>
        <w:tab/>
        <w:t>Droit à l</w:t>
      </w:r>
      <w:r w:rsidR="0073237D">
        <w:rPr>
          <w:lang w:val="fr-FR"/>
        </w:rPr>
        <w:t>’</w:t>
      </w:r>
      <w:r>
        <w:rPr>
          <w:lang w:val="fr-FR"/>
        </w:rPr>
        <w:t>éducation</w:t>
      </w:r>
      <w:bookmarkEnd w:id="4"/>
    </w:p>
    <w:p w14:paraId="2D169263" w14:textId="26054FE3" w:rsidR="000104DD" w:rsidRPr="00C647F4" w:rsidRDefault="000104DD" w:rsidP="00C16249">
      <w:pPr>
        <w:pStyle w:val="SingleTxtG"/>
      </w:pPr>
      <w:r w:rsidRPr="00B008F2">
        <w:rPr>
          <w:lang w:val="fr-FR"/>
        </w:rPr>
        <w:t>23</w:t>
      </w:r>
      <w:r w:rsidR="00B008F2" w:rsidRPr="00B008F2">
        <w:rPr>
          <w:lang w:val="fr-FR"/>
        </w:rPr>
        <w:t>.</w:t>
      </w:r>
      <w:r>
        <w:rPr>
          <w:lang w:val="fr-FR"/>
        </w:rPr>
        <w:tab/>
        <w:t>Aux termes de l</w:t>
      </w:r>
      <w:r w:rsidR="0073237D">
        <w:rPr>
          <w:lang w:val="fr-FR"/>
        </w:rPr>
        <w:t>’</w:t>
      </w:r>
      <w:r>
        <w:rPr>
          <w:lang w:val="fr-FR"/>
        </w:rPr>
        <w:t>article </w:t>
      </w:r>
      <w:r w:rsidRPr="00B008F2">
        <w:rPr>
          <w:lang w:val="fr-FR"/>
        </w:rPr>
        <w:t>26</w:t>
      </w:r>
      <w:r>
        <w:rPr>
          <w:lang w:val="fr-FR"/>
        </w:rPr>
        <w:t xml:space="preserve"> de la Constitution, « l</w:t>
      </w:r>
      <w:r w:rsidR="0073237D">
        <w:rPr>
          <w:lang w:val="fr-FR"/>
        </w:rPr>
        <w:t>’</w:t>
      </w:r>
      <w:r>
        <w:rPr>
          <w:lang w:val="fr-FR"/>
        </w:rPr>
        <w:t>éducation est un droit de la personne tout au long de sa vie et un devoir impérieux de l</w:t>
      </w:r>
      <w:r w:rsidR="0073237D">
        <w:rPr>
          <w:lang w:val="fr-FR"/>
        </w:rPr>
        <w:t>’</w:t>
      </w:r>
      <w:r>
        <w:rPr>
          <w:lang w:val="fr-FR"/>
        </w:rPr>
        <w:t>État… »</w:t>
      </w:r>
      <w:r w:rsidR="00B008F2" w:rsidRPr="00B008F2">
        <w:rPr>
          <w:lang w:val="fr-FR"/>
        </w:rPr>
        <w:t>.</w:t>
      </w:r>
      <w:r>
        <w:rPr>
          <w:lang w:val="fr-FR"/>
        </w:rPr>
        <w:t xml:space="preserve"> Il est établi à l</w:t>
      </w:r>
      <w:r w:rsidR="0073237D">
        <w:rPr>
          <w:lang w:val="fr-FR"/>
        </w:rPr>
        <w:t>’</w:t>
      </w:r>
      <w:r>
        <w:rPr>
          <w:lang w:val="fr-FR"/>
        </w:rPr>
        <w:t>article </w:t>
      </w:r>
      <w:r w:rsidRPr="00B008F2">
        <w:rPr>
          <w:lang w:val="fr-FR"/>
        </w:rPr>
        <w:t>28</w:t>
      </w:r>
      <w:r>
        <w:rPr>
          <w:lang w:val="fr-FR"/>
        </w:rPr>
        <w:t xml:space="preserve"> que « …</w:t>
      </w:r>
      <w:r w:rsidR="00B1718C">
        <w:rPr>
          <w:lang w:val="fr-FR"/>
        </w:rPr>
        <w:t> </w:t>
      </w:r>
      <w:r>
        <w:rPr>
          <w:lang w:val="fr-FR"/>
        </w:rPr>
        <w:t>l</w:t>
      </w:r>
      <w:r w:rsidR="0073237D">
        <w:rPr>
          <w:lang w:val="fr-FR"/>
        </w:rPr>
        <w:t>’</w:t>
      </w:r>
      <w:r>
        <w:rPr>
          <w:lang w:val="fr-FR"/>
        </w:rPr>
        <w:t>éducation sert l</w:t>
      </w:r>
      <w:r w:rsidR="0073237D">
        <w:rPr>
          <w:lang w:val="fr-FR"/>
        </w:rPr>
        <w:t>’</w:t>
      </w:r>
      <w:r>
        <w:rPr>
          <w:lang w:val="fr-FR"/>
        </w:rPr>
        <w:t>intérêt public et non les intérêts des particuliers et des entreprises</w:t>
      </w:r>
      <w:r w:rsidR="00B008F2" w:rsidRPr="00B008F2">
        <w:rPr>
          <w:lang w:val="fr-FR"/>
        </w:rPr>
        <w:t>.</w:t>
      </w:r>
      <w:r>
        <w:rPr>
          <w:lang w:val="fr-FR"/>
        </w:rPr>
        <w:t xml:space="preserve"> Sont</w:t>
      </w:r>
      <w:r w:rsidR="005F1CFE">
        <w:rPr>
          <w:lang w:val="fr-FR"/>
        </w:rPr>
        <w:t> </w:t>
      </w:r>
      <w:r>
        <w:rPr>
          <w:lang w:val="fr-FR"/>
        </w:rPr>
        <w:t>garantis sans discrimination aucune l</w:t>
      </w:r>
      <w:r w:rsidR="0073237D">
        <w:rPr>
          <w:lang w:val="fr-FR"/>
        </w:rPr>
        <w:t>’</w:t>
      </w:r>
      <w:r>
        <w:rPr>
          <w:lang w:val="fr-FR"/>
        </w:rPr>
        <w:t>accès universel à l</w:t>
      </w:r>
      <w:r w:rsidR="0073237D">
        <w:rPr>
          <w:lang w:val="fr-FR"/>
        </w:rPr>
        <w:t>’</w:t>
      </w:r>
      <w:r>
        <w:rPr>
          <w:lang w:val="fr-FR"/>
        </w:rPr>
        <w:t>éducation, le maintien scolaire, la mobilité et l</w:t>
      </w:r>
      <w:r w:rsidR="0073237D">
        <w:rPr>
          <w:lang w:val="fr-FR"/>
        </w:rPr>
        <w:t>’</w:t>
      </w:r>
      <w:r>
        <w:rPr>
          <w:lang w:val="fr-FR"/>
        </w:rPr>
        <w:t>achèvement des études, ainsi que le caractère obligatoire de l</w:t>
      </w:r>
      <w:r w:rsidR="0073237D">
        <w:rPr>
          <w:lang w:val="fr-FR"/>
        </w:rPr>
        <w:t>’</w:t>
      </w:r>
      <w:r>
        <w:rPr>
          <w:lang w:val="fr-FR"/>
        </w:rPr>
        <w:t>enseignement au niveau préscolaire, primaire ou secondaire, ou équivalent</w:t>
      </w:r>
      <w:r w:rsidR="00B008F2" w:rsidRPr="00B008F2">
        <w:rPr>
          <w:lang w:val="fr-FR"/>
        </w:rPr>
        <w:t>.</w:t>
      </w:r>
      <w:r>
        <w:rPr>
          <w:lang w:val="fr-FR"/>
        </w:rPr>
        <w:t xml:space="preserve"> […] L</w:t>
      </w:r>
      <w:r w:rsidR="0073237D">
        <w:rPr>
          <w:lang w:val="fr-FR"/>
        </w:rPr>
        <w:t>’</w:t>
      </w:r>
      <w:r>
        <w:rPr>
          <w:lang w:val="fr-FR"/>
        </w:rPr>
        <w:t>enseignement public est universel et laïc à tous les niveaux, et gratuit jusqu</w:t>
      </w:r>
      <w:r w:rsidR="0073237D">
        <w:rPr>
          <w:lang w:val="fr-FR"/>
        </w:rPr>
        <w:t>’</w:t>
      </w:r>
      <w:r>
        <w:rPr>
          <w:lang w:val="fr-FR"/>
        </w:rPr>
        <w:t>au premier cycle universitaire inclus</w:t>
      </w:r>
      <w:r w:rsidR="00B008F2" w:rsidRPr="00B008F2">
        <w:rPr>
          <w:lang w:val="fr-FR"/>
        </w:rPr>
        <w:t>.</w:t>
      </w:r>
      <w:r>
        <w:rPr>
          <w:lang w:val="fr-FR"/>
        </w:rPr>
        <w:t> » Enfin, l</w:t>
      </w:r>
      <w:r w:rsidR="0073237D">
        <w:rPr>
          <w:lang w:val="fr-FR"/>
        </w:rPr>
        <w:t>’</w:t>
      </w:r>
      <w:r>
        <w:rPr>
          <w:lang w:val="fr-FR"/>
        </w:rPr>
        <w:t>article </w:t>
      </w:r>
      <w:r w:rsidRPr="00B008F2">
        <w:rPr>
          <w:lang w:val="fr-FR"/>
        </w:rPr>
        <w:t>347</w:t>
      </w:r>
      <w:r>
        <w:rPr>
          <w:lang w:val="fr-FR"/>
        </w:rPr>
        <w:t xml:space="preserve"> indique qu</w:t>
      </w:r>
      <w:r w:rsidR="0073237D">
        <w:rPr>
          <w:lang w:val="fr-FR"/>
        </w:rPr>
        <w:t>’</w:t>
      </w:r>
      <w:r>
        <w:rPr>
          <w:lang w:val="fr-FR"/>
        </w:rPr>
        <w:t>il incombe à l</w:t>
      </w:r>
      <w:r w:rsidR="0073237D">
        <w:rPr>
          <w:lang w:val="fr-FR"/>
        </w:rPr>
        <w:t>’</w:t>
      </w:r>
      <w:r>
        <w:rPr>
          <w:lang w:val="fr-FR"/>
        </w:rPr>
        <w:t>État « … de garantir, en vertu des principes d</w:t>
      </w:r>
      <w:r w:rsidR="0073237D">
        <w:rPr>
          <w:lang w:val="fr-FR"/>
        </w:rPr>
        <w:t>’</w:t>
      </w:r>
      <w:r>
        <w:rPr>
          <w:lang w:val="fr-FR"/>
        </w:rPr>
        <w:t>équité sociale, territoriale et régionale, l</w:t>
      </w:r>
      <w:r w:rsidR="0073237D">
        <w:rPr>
          <w:lang w:val="fr-FR"/>
        </w:rPr>
        <w:t>’</w:t>
      </w:r>
      <w:r>
        <w:rPr>
          <w:lang w:val="fr-FR"/>
        </w:rPr>
        <w:t>accès de toute personne à l</w:t>
      </w:r>
      <w:r w:rsidR="0073237D">
        <w:rPr>
          <w:lang w:val="fr-FR"/>
        </w:rPr>
        <w:t>’</w:t>
      </w:r>
      <w:r>
        <w:rPr>
          <w:lang w:val="fr-FR"/>
        </w:rPr>
        <w:t>enseignement public »</w:t>
      </w:r>
      <w:r w:rsidR="00B008F2" w:rsidRPr="00B008F2">
        <w:rPr>
          <w:lang w:val="fr-FR"/>
        </w:rPr>
        <w:t>.</w:t>
      </w:r>
      <w:r>
        <w:rPr>
          <w:lang w:val="fr-FR"/>
        </w:rPr>
        <w:t xml:space="preserve"> Ainsi, le droit à l</w:t>
      </w:r>
      <w:r w:rsidR="0073237D">
        <w:rPr>
          <w:lang w:val="fr-FR"/>
        </w:rPr>
        <w:t>’</w:t>
      </w:r>
      <w:r>
        <w:rPr>
          <w:lang w:val="fr-FR"/>
        </w:rPr>
        <w:t>éducation doit être garanti à l</w:t>
      </w:r>
      <w:r w:rsidR="0073237D">
        <w:rPr>
          <w:lang w:val="fr-FR"/>
        </w:rPr>
        <w:t>’</w:t>
      </w:r>
      <w:r>
        <w:rPr>
          <w:lang w:val="fr-FR"/>
        </w:rPr>
        <w:t>ensemble de la population sans discrimination</w:t>
      </w:r>
      <w:r w:rsidR="00B008F2" w:rsidRPr="00B008F2">
        <w:rPr>
          <w:lang w:val="fr-FR"/>
        </w:rPr>
        <w:t>.</w:t>
      </w:r>
      <w:r>
        <w:rPr>
          <w:lang w:val="fr-FR"/>
        </w:rPr>
        <w:t xml:space="preserve"> L</w:t>
      </w:r>
      <w:r w:rsidR="0073237D">
        <w:rPr>
          <w:lang w:val="fr-FR"/>
        </w:rPr>
        <w:t>’</w:t>
      </w:r>
      <w:r>
        <w:rPr>
          <w:lang w:val="fr-FR"/>
        </w:rPr>
        <w:t>éducation doit être accessible, c</w:t>
      </w:r>
      <w:r w:rsidR="0073237D">
        <w:rPr>
          <w:lang w:val="fr-FR"/>
        </w:rPr>
        <w:t>’</w:t>
      </w:r>
      <w:r>
        <w:rPr>
          <w:lang w:val="fr-FR"/>
        </w:rPr>
        <w:t>est-à-dire gratuite, obligatoire et inclusive</w:t>
      </w:r>
      <w:r w:rsidR="00B008F2" w:rsidRPr="00B008F2">
        <w:rPr>
          <w:lang w:val="fr-FR"/>
        </w:rPr>
        <w:t>.</w:t>
      </w:r>
      <w:r>
        <w:rPr>
          <w:lang w:val="fr-FR"/>
        </w:rPr>
        <w:t xml:space="preserve"> Des normes de qualité et de bienveillance doivent s</w:t>
      </w:r>
      <w:r w:rsidR="0073237D">
        <w:rPr>
          <w:lang w:val="fr-FR"/>
        </w:rPr>
        <w:t>’</w:t>
      </w:r>
      <w:r>
        <w:rPr>
          <w:lang w:val="fr-FR"/>
        </w:rPr>
        <w:t>appliquer dans l</w:t>
      </w:r>
      <w:r w:rsidR="0073237D">
        <w:rPr>
          <w:lang w:val="fr-FR"/>
        </w:rPr>
        <w:t>’</w:t>
      </w:r>
      <w:r>
        <w:rPr>
          <w:lang w:val="fr-FR"/>
        </w:rPr>
        <w:t>enseignement, grâce à l</w:t>
      </w:r>
      <w:r w:rsidR="0073237D">
        <w:rPr>
          <w:lang w:val="fr-FR"/>
        </w:rPr>
        <w:t>’</w:t>
      </w:r>
      <w:r>
        <w:rPr>
          <w:lang w:val="fr-FR"/>
        </w:rPr>
        <w:t>application de politiques favorisant la qualification des enseignants et l</w:t>
      </w:r>
      <w:r w:rsidR="0073237D">
        <w:rPr>
          <w:lang w:val="fr-FR"/>
        </w:rPr>
        <w:t>’</w:t>
      </w:r>
      <w:r>
        <w:rPr>
          <w:lang w:val="fr-FR"/>
        </w:rPr>
        <w:t>offre de centres éducatifs exempts de violence, adaptés aux élèves et à leur contexte socioculturel, et dotés de ressources et méthodes pédagogiques</w:t>
      </w:r>
      <w:r w:rsidR="00B008F2" w:rsidRPr="00B008F2">
        <w:rPr>
          <w:lang w:val="fr-FR"/>
        </w:rPr>
        <w:t>.</w:t>
      </w:r>
    </w:p>
    <w:p w14:paraId="55FAB755" w14:textId="1518628B" w:rsidR="000104DD" w:rsidRPr="00C647F4" w:rsidRDefault="000104DD" w:rsidP="00C16249">
      <w:pPr>
        <w:pStyle w:val="SingleTxtG"/>
      </w:pPr>
      <w:r w:rsidRPr="00B008F2">
        <w:rPr>
          <w:lang w:val="fr-FR"/>
        </w:rPr>
        <w:t>24</w:t>
      </w:r>
      <w:r w:rsidR="00B008F2" w:rsidRPr="00B008F2">
        <w:rPr>
          <w:lang w:val="fr-FR"/>
        </w:rPr>
        <w:t>.</w:t>
      </w:r>
      <w:r>
        <w:rPr>
          <w:lang w:val="fr-FR"/>
        </w:rPr>
        <w:tab/>
        <w:t>Le règlement d</w:t>
      </w:r>
      <w:r w:rsidR="0073237D">
        <w:rPr>
          <w:lang w:val="fr-FR"/>
        </w:rPr>
        <w:t>’</w:t>
      </w:r>
      <w:r>
        <w:rPr>
          <w:lang w:val="fr-FR"/>
        </w:rPr>
        <w:t>application de la loi organique sur l</w:t>
      </w:r>
      <w:r w:rsidR="0073237D">
        <w:rPr>
          <w:lang w:val="fr-FR"/>
        </w:rPr>
        <w:t>’</w:t>
      </w:r>
      <w:r>
        <w:rPr>
          <w:lang w:val="fr-FR"/>
        </w:rPr>
        <w:t>éducation interculturelle énonce les critères d</w:t>
      </w:r>
      <w:r w:rsidR="0073237D">
        <w:rPr>
          <w:lang w:val="fr-FR"/>
        </w:rPr>
        <w:t>’</w:t>
      </w:r>
      <w:r>
        <w:rPr>
          <w:lang w:val="fr-FR"/>
        </w:rPr>
        <w:t>accès au système éducatif national pour tous les enfants et adolescents d</w:t>
      </w:r>
      <w:r w:rsidR="0073237D">
        <w:rPr>
          <w:lang w:val="fr-FR"/>
        </w:rPr>
        <w:t>’</w:t>
      </w:r>
      <w:r>
        <w:rPr>
          <w:lang w:val="fr-FR"/>
        </w:rPr>
        <w:t>âge scolaire</w:t>
      </w:r>
      <w:r w:rsidR="00B008F2" w:rsidRPr="00B008F2">
        <w:rPr>
          <w:lang w:val="fr-FR"/>
        </w:rPr>
        <w:t>.</w:t>
      </w:r>
      <w:r>
        <w:rPr>
          <w:lang w:val="fr-FR"/>
        </w:rPr>
        <w:t xml:space="preserve"> Il précise notamment l</w:t>
      </w:r>
      <w:r w:rsidR="0073237D">
        <w:rPr>
          <w:lang w:val="fr-FR"/>
        </w:rPr>
        <w:t>’</w:t>
      </w:r>
      <w:r>
        <w:rPr>
          <w:lang w:val="fr-FR"/>
        </w:rPr>
        <w:t>âge suggéré par classe ou niveau et décrit les différents mécanismes permettant d</w:t>
      </w:r>
      <w:r w:rsidR="0073237D">
        <w:rPr>
          <w:lang w:val="fr-FR"/>
        </w:rPr>
        <w:t>’</w:t>
      </w:r>
      <w:r>
        <w:rPr>
          <w:lang w:val="fr-FR"/>
        </w:rPr>
        <w:t>y accéder, que ce soit par inscription ordinaire, inscription extraordinaire, inscription automatique, apprentissage, reconnaissance des études ou examen de placement (candidats sans relevé de notes), assortis de calendriers</w:t>
      </w:r>
      <w:r w:rsidR="00B008F2" w:rsidRPr="00B008F2">
        <w:rPr>
          <w:lang w:val="fr-FR"/>
        </w:rPr>
        <w:t>.</w:t>
      </w:r>
      <w:r>
        <w:rPr>
          <w:lang w:val="fr-FR"/>
        </w:rPr>
        <w:t xml:space="preserve"> Ouvertes à tous les citoyens, les procédures d</w:t>
      </w:r>
      <w:r w:rsidR="0073237D">
        <w:rPr>
          <w:lang w:val="fr-FR"/>
        </w:rPr>
        <w:t>’</w:t>
      </w:r>
      <w:r>
        <w:rPr>
          <w:lang w:val="fr-FR"/>
        </w:rPr>
        <w:t>inscription ordinaire et extraordinaire dans les établissements d</w:t>
      </w:r>
      <w:r w:rsidR="0073237D">
        <w:rPr>
          <w:lang w:val="fr-FR"/>
        </w:rPr>
        <w:t>’</w:t>
      </w:r>
      <w:r>
        <w:rPr>
          <w:lang w:val="fr-FR"/>
        </w:rPr>
        <w:t>enseignement public se déroulent sur la plateforme virtuelle du Ministère de l</w:t>
      </w:r>
      <w:r w:rsidR="0073237D">
        <w:rPr>
          <w:lang w:val="fr-FR"/>
        </w:rPr>
        <w:t>’</w:t>
      </w:r>
      <w:r>
        <w:rPr>
          <w:lang w:val="fr-FR"/>
        </w:rPr>
        <w:t>éducation</w:t>
      </w:r>
      <w:r w:rsidR="00B008F2" w:rsidRPr="00B008F2">
        <w:rPr>
          <w:lang w:val="fr-FR"/>
        </w:rPr>
        <w:t>.</w:t>
      </w:r>
      <w:r>
        <w:rPr>
          <w:lang w:val="fr-FR"/>
        </w:rPr>
        <w:t xml:space="preserve"> Le père, la mère ou le représentant légal peut sélectionner, aux dates fixées dans les calendriers respectifs, l</w:t>
      </w:r>
      <w:r w:rsidR="0073237D">
        <w:rPr>
          <w:lang w:val="fr-FR"/>
        </w:rPr>
        <w:t>’</w:t>
      </w:r>
      <w:r>
        <w:rPr>
          <w:lang w:val="fr-FR"/>
        </w:rPr>
        <w:t>établissement de son choix, en fonction de la disponibilité de l</w:t>
      </w:r>
      <w:r w:rsidR="0073237D">
        <w:rPr>
          <w:lang w:val="fr-FR"/>
        </w:rPr>
        <w:t>’</w:t>
      </w:r>
      <w:r>
        <w:rPr>
          <w:lang w:val="fr-FR"/>
        </w:rPr>
        <w:t>offre éducative et de la sectorisation scolaire</w:t>
      </w:r>
      <w:r w:rsidR="00B008F2" w:rsidRPr="00B008F2">
        <w:rPr>
          <w:lang w:val="fr-FR"/>
        </w:rPr>
        <w:t>.</w:t>
      </w:r>
      <w:r>
        <w:rPr>
          <w:lang w:val="fr-FR"/>
        </w:rPr>
        <w:t xml:space="preserve"> Grâce à cette procédure automatisée, les possibilités d</w:t>
      </w:r>
      <w:r w:rsidR="0073237D">
        <w:rPr>
          <w:lang w:val="fr-FR"/>
        </w:rPr>
        <w:t>’</w:t>
      </w:r>
      <w:r>
        <w:rPr>
          <w:lang w:val="fr-FR"/>
        </w:rPr>
        <w:t>obtention d</w:t>
      </w:r>
      <w:r w:rsidR="0073237D">
        <w:rPr>
          <w:lang w:val="fr-FR"/>
        </w:rPr>
        <w:t>’</w:t>
      </w:r>
      <w:r>
        <w:rPr>
          <w:lang w:val="fr-FR"/>
        </w:rPr>
        <w:t>une place dans les établissements d</w:t>
      </w:r>
      <w:r w:rsidR="0073237D">
        <w:rPr>
          <w:lang w:val="fr-FR"/>
        </w:rPr>
        <w:t>’</w:t>
      </w:r>
      <w:r>
        <w:rPr>
          <w:lang w:val="fr-FR"/>
        </w:rPr>
        <w:t>enseignement public sont totalement transparentes et les conditions d</w:t>
      </w:r>
      <w:r w:rsidR="0073237D">
        <w:rPr>
          <w:lang w:val="fr-FR"/>
        </w:rPr>
        <w:t>’</w:t>
      </w:r>
      <w:r>
        <w:rPr>
          <w:lang w:val="fr-FR"/>
        </w:rPr>
        <w:t>égalité sont garanties</w:t>
      </w:r>
      <w:r w:rsidR="00B008F2" w:rsidRPr="00B008F2">
        <w:rPr>
          <w:lang w:val="fr-FR"/>
        </w:rPr>
        <w:t>.</w:t>
      </w:r>
    </w:p>
    <w:p w14:paraId="0E5809C7" w14:textId="45B86E01" w:rsidR="000104DD" w:rsidRPr="00C647F4" w:rsidRDefault="000104DD" w:rsidP="00A80DF6">
      <w:pPr>
        <w:pStyle w:val="SingleTxtG"/>
        <w:spacing w:after="100" w:line="236" w:lineRule="atLeast"/>
      </w:pPr>
      <w:r w:rsidRPr="00B008F2">
        <w:rPr>
          <w:lang w:val="fr-FR"/>
        </w:rPr>
        <w:t>25</w:t>
      </w:r>
      <w:r w:rsidR="00B008F2" w:rsidRPr="00B008F2">
        <w:rPr>
          <w:lang w:val="fr-FR"/>
        </w:rPr>
        <w:t>.</w:t>
      </w:r>
      <w:r>
        <w:rPr>
          <w:lang w:val="fr-FR"/>
        </w:rPr>
        <w:tab/>
        <w:t xml:space="preserve">Entre </w:t>
      </w:r>
      <w:r w:rsidRPr="00B008F2">
        <w:rPr>
          <w:lang w:val="fr-FR"/>
        </w:rPr>
        <w:t>2018</w:t>
      </w:r>
      <w:r>
        <w:rPr>
          <w:lang w:val="fr-FR"/>
        </w:rPr>
        <w:t xml:space="preserve"> et </w:t>
      </w:r>
      <w:r w:rsidRPr="00B008F2">
        <w:rPr>
          <w:lang w:val="fr-FR"/>
        </w:rPr>
        <w:t>2024</w:t>
      </w:r>
      <w:r>
        <w:rPr>
          <w:lang w:val="fr-FR"/>
        </w:rPr>
        <w:t>, deux plans de développement nationaux ont été adoptés</w:t>
      </w:r>
      <w:r w:rsidR="0073237D">
        <w:rPr>
          <w:lang w:val="fr-FR"/>
        </w:rPr>
        <w:t> :</w:t>
      </w:r>
      <w:r>
        <w:rPr>
          <w:lang w:val="fr-FR"/>
        </w:rPr>
        <w:t xml:space="preserve"> le Plan de développement du potentiel (</w:t>
      </w:r>
      <w:r w:rsidRPr="00B008F2">
        <w:rPr>
          <w:i/>
          <w:iCs/>
          <w:lang w:val="fr-FR"/>
        </w:rPr>
        <w:t xml:space="preserve">Plan de </w:t>
      </w:r>
      <w:proofErr w:type="spellStart"/>
      <w:r w:rsidRPr="00B008F2">
        <w:rPr>
          <w:i/>
          <w:iCs/>
          <w:lang w:val="fr-FR"/>
        </w:rPr>
        <w:t>Creación</w:t>
      </w:r>
      <w:proofErr w:type="spellEnd"/>
      <w:r w:rsidRPr="00B008F2">
        <w:rPr>
          <w:i/>
          <w:iCs/>
          <w:lang w:val="fr-FR"/>
        </w:rPr>
        <w:t xml:space="preserve"> de </w:t>
      </w:r>
      <w:proofErr w:type="spellStart"/>
      <w:r w:rsidRPr="00B008F2">
        <w:rPr>
          <w:i/>
          <w:iCs/>
          <w:lang w:val="fr-FR"/>
        </w:rPr>
        <w:t>Oportunidades</w:t>
      </w:r>
      <w:proofErr w:type="spellEnd"/>
      <w:r>
        <w:rPr>
          <w:lang w:val="fr-FR"/>
        </w:rPr>
        <w:t xml:space="preserve">) </w:t>
      </w:r>
      <w:r w:rsidRPr="00B008F2">
        <w:rPr>
          <w:lang w:val="fr-FR"/>
        </w:rPr>
        <w:t>2021</w:t>
      </w:r>
      <w:r>
        <w:rPr>
          <w:lang w:val="fr-FR"/>
        </w:rPr>
        <w:t>-</w:t>
      </w:r>
      <w:r w:rsidRPr="00B008F2">
        <w:rPr>
          <w:lang w:val="fr-FR"/>
        </w:rPr>
        <w:t>2025</w:t>
      </w:r>
      <w:r>
        <w:rPr>
          <w:lang w:val="fr-FR"/>
        </w:rPr>
        <w:t>, puis le Plan de développement pour un Équateur nouveau (</w:t>
      </w:r>
      <w:r w:rsidRPr="00B008F2">
        <w:rPr>
          <w:i/>
          <w:iCs/>
          <w:lang w:val="fr-FR"/>
        </w:rPr>
        <w:t xml:space="preserve">Plan de </w:t>
      </w:r>
      <w:proofErr w:type="spellStart"/>
      <w:r w:rsidRPr="00B008F2">
        <w:rPr>
          <w:i/>
          <w:iCs/>
          <w:lang w:val="fr-FR"/>
        </w:rPr>
        <w:t>Desarrollo</w:t>
      </w:r>
      <w:proofErr w:type="spellEnd"/>
      <w:r w:rsidRPr="00B008F2">
        <w:rPr>
          <w:i/>
          <w:iCs/>
          <w:lang w:val="fr-FR"/>
        </w:rPr>
        <w:t xml:space="preserve"> para el </w:t>
      </w:r>
      <w:proofErr w:type="spellStart"/>
      <w:r w:rsidRPr="00B008F2">
        <w:rPr>
          <w:i/>
          <w:iCs/>
          <w:lang w:val="fr-FR"/>
        </w:rPr>
        <w:t>Nuevo</w:t>
      </w:r>
      <w:proofErr w:type="spellEnd"/>
      <w:r w:rsidRPr="00B008F2">
        <w:rPr>
          <w:i/>
          <w:iCs/>
          <w:lang w:val="fr-FR"/>
        </w:rPr>
        <w:t xml:space="preserve"> </w:t>
      </w:r>
      <w:proofErr w:type="spellStart"/>
      <w:r w:rsidRPr="00B008F2">
        <w:rPr>
          <w:i/>
          <w:iCs/>
          <w:lang w:val="fr-FR"/>
        </w:rPr>
        <w:t>Ecuador</w:t>
      </w:r>
      <w:proofErr w:type="spellEnd"/>
      <w:r>
        <w:rPr>
          <w:lang w:val="fr-FR"/>
        </w:rPr>
        <w:t xml:space="preserve">) </w:t>
      </w:r>
      <w:r w:rsidRPr="00B008F2">
        <w:rPr>
          <w:lang w:val="fr-FR"/>
        </w:rPr>
        <w:t>2024</w:t>
      </w:r>
      <w:r>
        <w:rPr>
          <w:lang w:val="fr-FR"/>
        </w:rPr>
        <w:t>-</w:t>
      </w:r>
      <w:r w:rsidRPr="00B008F2">
        <w:rPr>
          <w:lang w:val="fr-FR"/>
        </w:rPr>
        <w:t>2025</w:t>
      </w:r>
      <w:r>
        <w:rPr>
          <w:lang w:val="fr-FR"/>
        </w:rPr>
        <w:t>, adopté à la suite d</w:t>
      </w:r>
      <w:r w:rsidR="0073237D">
        <w:rPr>
          <w:lang w:val="fr-FR"/>
        </w:rPr>
        <w:t>’</w:t>
      </w:r>
      <w:r>
        <w:rPr>
          <w:lang w:val="fr-FR"/>
        </w:rPr>
        <w:t xml:space="preserve">un changement de gouvernement en </w:t>
      </w:r>
      <w:r w:rsidRPr="00B008F2">
        <w:rPr>
          <w:lang w:val="fr-FR"/>
        </w:rPr>
        <w:t>2023</w:t>
      </w:r>
      <w:r w:rsidR="00B008F2" w:rsidRPr="00B008F2">
        <w:rPr>
          <w:lang w:val="fr-FR"/>
        </w:rPr>
        <w:t>.</w:t>
      </w:r>
      <w:r>
        <w:rPr>
          <w:lang w:val="fr-FR"/>
        </w:rPr>
        <w:t xml:space="preserve"> Dans le Plan national de développement </w:t>
      </w:r>
      <w:r w:rsidRPr="00B008F2">
        <w:rPr>
          <w:lang w:val="fr-FR"/>
        </w:rPr>
        <w:t>2021</w:t>
      </w:r>
      <w:r>
        <w:rPr>
          <w:lang w:val="fr-FR"/>
        </w:rPr>
        <w:t>-</w:t>
      </w:r>
      <w:r w:rsidRPr="00B008F2">
        <w:rPr>
          <w:lang w:val="fr-FR"/>
        </w:rPr>
        <w:t>2025</w:t>
      </w:r>
      <w:r>
        <w:rPr>
          <w:lang w:val="fr-FR"/>
        </w:rPr>
        <w:t>, le volet social comporte, en matière d</w:t>
      </w:r>
      <w:r w:rsidR="0073237D">
        <w:rPr>
          <w:lang w:val="fr-FR"/>
        </w:rPr>
        <w:t>’</w:t>
      </w:r>
      <w:r>
        <w:rPr>
          <w:lang w:val="fr-FR"/>
        </w:rPr>
        <w:t>éducation, l</w:t>
      </w:r>
      <w:r w:rsidR="0073237D">
        <w:rPr>
          <w:lang w:val="fr-FR"/>
        </w:rPr>
        <w:t>’</w:t>
      </w:r>
      <w:r>
        <w:rPr>
          <w:lang w:val="fr-FR"/>
        </w:rPr>
        <w:t xml:space="preserve">objectif </w:t>
      </w:r>
      <w:r w:rsidR="0073237D">
        <w:rPr>
          <w:lang w:val="fr-FR"/>
        </w:rPr>
        <w:t>n</w:t>
      </w:r>
      <w:r w:rsidR="0073237D" w:rsidRPr="0073237D">
        <w:rPr>
          <w:vertAlign w:val="superscript"/>
          <w:lang w:val="fr-FR"/>
        </w:rPr>
        <w:t>o</w:t>
      </w:r>
      <w:r>
        <w:rPr>
          <w:lang w:val="fr-FR"/>
        </w:rPr>
        <w:t> </w:t>
      </w:r>
      <w:r w:rsidRPr="00B008F2">
        <w:rPr>
          <w:lang w:val="fr-FR"/>
        </w:rPr>
        <w:t>7</w:t>
      </w:r>
      <w:r>
        <w:rPr>
          <w:lang w:val="fr-FR"/>
        </w:rPr>
        <w:t>, qui vise à renforcer les capacités des citoyens et à promouvoir une éducation innovante, inclusive et de qualité à tous les niveaux</w:t>
      </w:r>
      <w:r w:rsidR="00B008F2" w:rsidRPr="00B008F2">
        <w:rPr>
          <w:lang w:val="fr-FR"/>
        </w:rPr>
        <w:t>.</w:t>
      </w:r>
      <w:r>
        <w:rPr>
          <w:lang w:val="fr-FR"/>
        </w:rPr>
        <w:t xml:space="preserve"> Les politiques prévues à cet effet sont les suivantes</w:t>
      </w:r>
      <w:r w:rsidR="0073237D">
        <w:rPr>
          <w:lang w:val="fr-FR"/>
        </w:rPr>
        <w:t> :</w:t>
      </w:r>
      <w:r>
        <w:rPr>
          <w:lang w:val="fr-FR"/>
        </w:rPr>
        <w:t xml:space="preserve"> garantir un accès universel, inclusif et de qualité à l</w:t>
      </w:r>
      <w:r w:rsidR="0073237D">
        <w:rPr>
          <w:lang w:val="fr-FR"/>
        </w:rPr>
        <w:t>’</w:t>
      </w:r>
      <w:r>
        <w:rPr>
          <w:lang w:val="fr-FR"/>
        </w:rPr>
        <w:t>éducation au niveau préscolaire, primaire ou secondaire, en favorisant le maintien scolaire et l</w:t>
      </w:r>
      <w:r w:rsidR="0073237D">
        <w:rPr>
          <w:lang w:val="fr-FR"/>
        </w:rPr>
        <w:t>’</w:t>
      </w:r>
      <w:r>
        <w:rPr>
          <w:lang w:val="fr-FR"/>
        </w:rPr>
        <w:t>achèvement des études</w:t>
      </w:r>
      <w:r w:rsidR="0073237D">
        <w:rPr>
          <w:lang w:val="fr-FR"/>
        </w:rPr>
        <w:t> ;</w:t>
      </w:r>
      <w:r>
        <w:rPr>
          <w:lang w:val="fr-FR"/>
        </w:rPr>
        <w:t xml:space="preserve"> promouvoir la modernisation et l</w:t>
      </w:r>
      <w:r w:rsidR="0073237D">
        <w:rPr>
          <w:lang w:val="fr-FR"/>
        </w:rPr>
        <w:t>’</w:t>
      </w:r>
      <w:r>
        <w:rPr>
          <w:lang w:val="fr-FR"/>
        </w:rPr>
        <w:t>efficacité du modèle éducatif grâce à l</w:t>
      </w:r>
      <w:r w:rsidR="0073237D">
        <w:rPr>
          <w:lang w:val="fr-FR"/>
        </w:rPr>
        <w:t>’</w:t>
      </w:r>
      <w:r>
        <w:rPr>
          <w:lang w:val="fr-FR"/>
        </w:rPr>
        <w:t xml:space="preserve">innovation </w:t>
      </w:r>
      <w:r>
        <w:rPr>
          <w:lang w:val="fr-FR"/>
        </w:rPr>
        <w:lastRenderedPageBreak/>
        <w:t>et à l</w:t>
      </w:r>
      <w:r w:rsidR="0073237D">
        <w:rPr>
          <w:lang w:val="fr-FR"/>
        </w:rPr>
        <w:t>’</w:t>
      </w:r>
      <w:r>
        <w:rPr>
          <w:lang w:val="fr-FR"/>
        </w:rPr>
        <w:t>utilisation d</w:t>
      </w:r>
      <w:r w:rsidR="0073237D">
        <w:rPr>
          <w:lang w:val="fr-FR"/>
        </w:rPr>
        <w:t>’</w:t>
      </w:r>
      <w:r>
        <w:rPr>
          <w:lang w:val="fr-FR"/>
        </w:rPr>
        <w:t>outils technologiques</w:t>
      </w:r>
      <w:r w:rsidR="0073237D">
        <w:rPr>
          <w:lang w:val="fr-FR"/>
        </w:rPr>
        <w:t> ;</w:t>
      </w:r>
      <w:r>
        <w:rPr>
          <w:lang w:val="fr-FR"/>
        </w:rPr>
        <w:t xml:space="preserve"> éliminer, à tous les niveaux de l</w:t>
      </w:r>
      <w:r w:rsidR="0073237D">
        <w:rPr>
          <w:lang w:val="fr-FR"/>
        </w:rPr>
        <w:t>’</w:t>
      </w:r>
      <w:r>
        <w:rPr>
          <w:lang w:val="fr-FR"/>
        </w:rPr>
        <w:t>enseignement, toutes les formes de discrimination, de négligence et de violence, en particulier la violence sexuelle à l</w:t>
      </w:r>
      <w:r w:rsidR="0073237D">
        <w:rPr>
          <w:lang w:val="fr-FR"/>
        </w:rPr>
        <w:t>’</w:t>
      </w:r>
      <w:r>
        <w:rPr>
          <w:lang w:val="fr-FR"/>
        </w:rPr>
        <w:t>égard des enfants et des adolescents</w:t>
      </w:r>
      <w:r w:rsidR="0073237D">
        <w:rPr>
          <w:lang w:val="fr-FR"/>
        </w:rPr>
        <w:t> ;</w:t>
      </w:r>
      <w:r>
        <w:rPr>
          <w:lang w:val="fr-FR"/>
        </w:rPr>
        <w:t xml:space="preserve"> et renforcer le système d</w:t>
      </w:r>
      <w:r w:rsidR="0073237D">
        <w:rPr>
          <w:lang w:val="fr-FR"/>
        </w:rPr>
        <w:t>’</w:t>
      </w:r>
      <w:r>
        <w:rPr>
          <w:lang w:val="fr-FR"/>
        </w:rPr>
        <w:t>enseignement supérieur selon les principes de liberté, d</w:t>
      </w:r>
      <w:r w:rsidR="0073237D">
        <w:rPr>
          <w:lang w:val="fr-FR"/>
        </w:rPr>
        <w:t>’</w:t>
      </w:r>
      <w:r>
        <w:rPr>
          <w:lang w:val="fr-FR"/>
        </w:rPr>
        <w:t>autonomie responsable, d</w:t>
      </w:r>
      <w:r w:rsidR="0073237D">
        <w:rPr>
          <w:lang w:val="fr-FR"/>
        </w:rPr>
        <w:t>’</w:t>
      </w:r>
      <w:r>
        <w:rPr>
          <w:lang w:val="fr-FR"/>
        </w:rPr>
        <w:t>égalité des chances, de</w:t>
      </w:r>
      <w:r w:rsidR="00184F13">
        <w:rPr>
          <w:lang w:val="fr-FR"/>
        </w:rPr>
        <w:t> </w:t>
      </w:r>
      <w:r>
        <w:rPr>
          <w:lang w:val="fr-FR"/>
        </w:rPr>
        <w:t>qualité et de pertinence, en favorisant la recherche à fort impact</w:t>
      </w:r>
      <w:r w:rsidR="00B008F2" w:rsidRPr="00B008F2">
        <w:rPr>
          <w:lang w:val="fr-FR"/>
        </w:rPr>
        <w:t>.</w:t>
      </w:r>
      <w:r>
        <w:rPr>
          <w:lang w:val="fr-FR"/>
        </w:rPr>
        <w:t xml:space="preserve"> Dans le cadre de l</w:t>
      </w:r>
      <w:r w:rsidR="0073237D">
        <w:rPr>
          <w:lang w:val="fr-FR"/>
        </w:rPr>
        <w:t>’</w:t>
      </w:r>
      <w:r>
        <w:rPr>
          <w:lang w:val="fr-FR"/>
        </w:rPr>
        <w:t xml:space="preserve">objectif </w:t>
      </w:r>
      <w:r w:rsidR="0073237D">
        <w:rPr>
          <w:lang w:val="fr-FR"/>
        </w:rPr>
        <w:t>n</w:t>
      </w:r>
      <w:r w:rsidR="0073237D" w:rsidRPr="0073237D">
        <w:rPr>
          <w:vertAlign w:val="superscript"/>
          <w:lang w:val="fr-FR"/>
        </w:rPr>
        <w:t>o</w:t>
      </w:r>
      <w:r>
        <w:rPr>
          <w:lang w:val="fr-FR"/>
        </w:rPr>
        <w:t> </w:t>
      </w:r>
      <w:r w:rsidRPr="00B008F2">
        <w:rPr>
          <w:lang w:val="fr-FR"/>
        </w:rPr>
        <w:t>8</w:t>
      </w:r>
      <w:r>
        <w:rPr>
          <w:lang w:val="fr-FR"/>
        </w:rPr>
        <w:t xml:space="preserve"> du même plan de développement, qui vise à créer de nouveaux débouchés et à favoriser la qualité de vie dans les zones rurales, en mettant l</w:t>
      </w:r>
      <w:r w:rsidR="0073237D">
        <w:rPr>
          <w:lang w:val="fr-FR"/>
        </w:rPr>
        <w:t>’</w:t>
      </w:r>
      <w:r>
        <w:rPr>
          <w:lang w:val="fr-FR"/>
        </w:rPr>
        <w:t>accent sur les peuples et les nationalités, il est prévu d</w:t>
      </w:r>
      <w:r w:rsidR="0073237D">
        <w:rPr>
          <w:lang w:val="fr-FR"/>
        </w:rPr>
        <w:t>’</w:t>
      </w:r>
      <w:r>
        <w:rPr>
          <w:lang w:val="fr-FR"/>
        </w:rPr>
        <w:t>appliquer une politique consistant à garantir l</w:t>
      </w:r>
      <w:r w:rsidR="0073237D">
        <w:rPr>
          <w:lang w:val="fr-FR"/>
        </w:rPr>
        <w:t>’</w:t>
      </w:r>
      <w:r>
        <w:rPr>
          <w:lang w:val="fr-FR"/>
        </w:rPr>
        <w:t>accès à l</w:t>
      </w:r>
      <w:r w:rsidR="0073237D">
        <w:rPr>
          <w:lang w:val="fr-FR"/>
        </w:rPr>
        <w:t>’</w:t>
      </w:r>
      <w:r>
        <w:rPr>
          <w:lang w:val="fr-FR"/>
        </w:rPr>
        <w:t>éducation dans les zones rurales en tenant compte du contexte territorial</w:t>
      </w:r>
      <w:r w:rsidR="00B008F2" w:rsidRPr="00B008F2">
        <w:rPr>
          <w:lang w:val="fr-FR"/>
        </w:rPr>
        <w:t>.</w:t>
      </w:r>
      <w:r>
        <w:rPr>
          <w:lang w:val="fr-FR"/>
        </w:rPr>
        <w:t xml:space="preserve"> Par ailleurs, dans le Plan national de développement </w:t>
      </w:r>
      <w:r w:rsidRPr="00B008F2">
        <w:rPr>
          <w:lang w:val="fr-FR"/>
        </w:rPr>
        <w:t>2024</w:t>
      </w:r>
      <w:r>
        <w:rPr>
          <w:lang w:val="fr-FR"/>
        </w:rPr>
        <w:t>-</w:t>
      </w:r>
      <w:r w:rsidRPr="00B008F2">
        <w:rPr>
          <w:lang w:val="fr-FR"/>
        </w:rPr>
        <w:t>2025</w:t>
      </w:r>
      <w:r>
        <w:rPr>
          <w:lang w:val="fr-FR"/>
        </w:rPr>
        <w:t>, l</w:t>
      </w:r>
      <w:r w:rsidR="0073237D">
        <w:rPr>
          <w:lang w:val="fr-FR"/>
        </w:rPr>
        <w:t>’</w:t>
      </w:r>
      <w:r>
        <w:rPr>
          <w:lang w:val="fr-FR"/>
        </w:rPr>
        <w:t xml:space="preserve">objectif </w:t>
      </w:r>
      <w:r w:rsidR="0073237D">
        <w:rPr>
          <w:lang w:val="fr-FR"/>
        </w:rPr>
        <w:t>n</w:t>
      </w:r>
      <w:r w:rsidR="0073237D" w:rsidRPr="0073237D">
        <w:rPr>
          <w:vertAlign w:val="superscript"/>
          <w:lang w:val="fr-FR"/>
        </w:rPr>
        <w:t>o</w:t>
      </w:r>
      <w:r>
        <w:rPr>
          <w:lang w:val="fr-FR"/>
        </w:rPr>
        <w:t> </w:t>
      </w:r>
      <w:r w:rsidRPr="00B008F2">
        <w:rPr>
          <w:lang w:val="fr-FR"/>
        </w:rPr>
        <w:t>2</w:t>
      </w:r>
      <w:r>
        <w:rPr>
          <w:lang w:val="fr-FR"/>
        </w:rPr>
        <w:t>, à savoir renforcer les capacités des citoyens grâce à une éducation de qualité équitable et inclusive et promouvoir des espaces d</w:t>
      </w:r>
      <w:r w:rsidR="0073237D">
        <w:rPr>
          <w:lang w:val="fr-FR"/>
        </w:rPr>
        <w:t>’</w:t>
      </w:r>
      <w:r>
        <w:rPr>
          <w:lang w:val="fr-FR"/>
        </w:rPr>
        <w:t>échange culturel, s</w:t>
      </w:r>
      <w:r w:rsidR="0073237D">
        <w:rPr>
          <w:lang w:val="fr-FR"/>
        </w:rPr>
        <w:t>’</w:t>
      </w:r>
      <w:r>
        <w:rPr>
          <w:lang w:val="fr-FR"/>
        </w:rPr>
        <w:t xml:space="preserve">accompagne de politiques </w:t>
      </w:r>
      <w:r w:rsidRPr="009030E6">
        <w:rPr>
          <w:lang w:val="fr-FR"/>
        </w:rPr>
        <w:t>visant à garantir l</w:t>
      </w:r>
      <w:r w:rsidR="0073237D">
        <w:rPr>
          <w:lang w:val="fr-FR"/>
        </w:rPr>
        <w:t>’</w:t>
      </w:r>
      <w:r w:rsidRPr="009030E6">
        <w:rPr>
          <w:lang w:val="fr-FR"/>
        </w:rPr>
        <w:t>accès universel à une éducation inclusive, équitable, pertinente et interculturelle pour les enfants, les adolescents, les jeunes et les adultes, en œuvrant en faveur du maintien scolaire et de l</w:t>
      </w:r>
      <w:r w:rsidR="0073237D">
        <w:rPr>
          <w:lang w:val="fr-FR"/>
        </w:rPr>
        <w:t>’</w:t>
      </w:r>
      <w:r w:rsidRPr="009030E6">
        <w:rPr>
          <w:lang w:val="fr-FR"/>
        </w:rPr>
        <w:t>achèvement des études et en assurant leur mobilité au sein du système éducatif national</w:t>
      </w:r>
      <w:r w:rsidR="0073237D">
        <w:rPr>
          <w:lang w:val="fr-FR"/>
        </w:rPr>
        <w:t> ;</w:t>
      </w:r>
      <w:r>
        <w:rPr>
          <w:lang w:val="fr-FR"/>
        </w:rPr>
        <w:t xml:space="preserve"> à </w:t>
      </w:r>
      <w:r w:rsidRPr="009030E6">
        <w:rPr>
          <w:lang w:val="fr-FR"/>
        </w:rPr>
        <w:t>promouvoir un enseignement de qualité fondé sur l</w:t>
      </w:r>
      <w:r w:rsidR="0073237D">
        <w:rPr>
          <w:lang w:val="fr-FR"/>
        </w:rPr>
        <w:t>’</w:t>
      </w:r>
      <w:r w:rsidRPr="009030E6">
        <w:rPr>
          <w:lang w:val="fr-FR"/>
        </w:rPr>
        <w:t>innovation, les compétences, l</w:t>
      </w:r>
      <w:r w:rsidR="0073237D">
        <w:rPr>
          <w:lang w:val="fr-FR"/>
        </w:rPr>
        <w:t>’</w:t>
      </w:r>
      <w:r w:rsidRPr="009030E6">
        <w:rPr>
          <w:lang w:val="fr-FR"/>
        </w:rPr>
        <w:t xml:space="preserve">inclusion, la résilience et la participation, qui renforce les compétences cognitives, </w:t>
      </w:r>
      <w:proofErr w:type="spellStart"/>
      <w:r w:rsidRPr="009030E6">
        <w:rPr>
          <w:lang w:val="fr-FR"/>
        </w:rPr>
        <w:t>socioémotionnelles</w:t>
      </w:r>
      <w:proofErr w:type="spellEnd"/>
      <w:r w:rsidRPr="009030E6">
        <w:rPr>
          <w:lang w:val="fr-FR"/>
        </w:rPr>
        <w:t>, de</w:t>
      </w:r>
      <w:r w:rsidR="0077375E">
        <w:rPr>
          <w:lang w:val="fr-FR"/>
        </w:rPr>
        <w:t> </w:t>
      </w:r>
      <w:r w:rsidRPr="009030E6">
        <w:rPr>
          <w:lang w:val="fr-FR"/>
        </w:rPr>
        <w:t xml:space="preserve">communication, numériques et de la vie courante, sans discrimination ni aucune forme de </w:t>
      </w:r>
      <w:r w:rsidRPr="00C10889">
        <w:rPr>
          <w:lang w:val="fr-FR"/>
        </w:rPr>
        <w:t>violence, sur la base de procédures d</w:t>
      </w:r>
      <w:r w:rsidR="0073237D">
        <w:rPr>
          <w:lang w:val="fr-FR"/>
        </w:rPr>
        <w:t>’</w:t>
      </w:r>
      <w:r w:rsidRPr="00C10889">
        <w:rPr>
          <w:lang w:val="fr-FR"/>
        </w:rPr>
        <w:t>évaluation complètes visant à l</w:t>
      </w:r>
      <w:r w:rsidR="0073237D">
        <w:rPr>
          <w:lang w:val="fr-FR"/>
        </w:rPr>
        <w:t>’</w:t>
      </w:r>
      <w:r w:rsidRPr="00C10889">
        <w:rPr>
          <w:lang w:val="fr-FR"/>
        </w:rPr>
        <w:t>amélioration continue</w:t>
      </w:r>
      <w:r w:rsidR="0073237D">
        <w:rPr>
          <w:lang w:val="fr-FR"/>
        </w:rPr>
        <w:t> ;</w:t>
      </w:r>
      <w:r w:rsidRPr="00C10889">
        <w:rPr>
          <w:lang w:val="fr-FR"/>
        </w:rPr>
        <w:t xml:space="preserve"> à renforcer le système d</w:t>
      </w:r>
      <w:r w:rsidR="0073237D">
        <w:rPr>
          <w:lang w:val="fr-FR"/>
        </w:rPr>
        <w:t>’</w:t>
      </w:r>
      <w:r w:rsidRPr="00C10889">
        <w:rPr>
          <w:lang w:val="fr-FR"/>
        </w:rPr>
        <w:t>enseignement supérieur en améliorant l</w:t>
      </w:r>
      <w:r w:rsidR="0073237D">
        <w:rPr>
          <w:lang w:val="fr-FR"/>
        </w:rPr>
        <w:t>’</w:t>
      </w:r>
      <w:r w:rsidRPr="00C10889">
        <w:rPr>
          <w:lang w:val="fr-FR"/>
        </w:rPr>
        <w:t>accès à ce dernier, le</w:t>
      </w:r>
      <w:r w:rsidR="00C834DE">
        <w:rPr>
          <w:lang w:val="fr-FR"/>
        </w:rPr>
        <w:t> </w:t>
      </w:r>
      <w:r w:rsidRPr="00C10889">
        <w:rPr>
          <w:lang w:val="fr-FR"/>
        </w:rPr>
        <w:t>maintien aux études et l</w:t>
      </w:r>
      <w:r w:rsidR="0073237D">
        <w:rPr>
          <w:lang w:val="fr-FR"/>
        </w:rPr>
        <w:t>’</w:t>
      </w:r>
      <w:r w:rsidRPr="00C10889">
        <w:rPr>
          <w:lang w:val="fr-FR"/>
        </w:rPr>
        <w:t>obtention de diplômes, selon des critères de démocratie, de qualité et de méritocratie</w:t>
      </w:r>
      <w:r w:rsidR="0073237D">
        <w:rPr>
          <w:lang w:val="fr-FR"/>
        </w:rPr>
        <w:t> ;</w:t>
      </w:r>
      <w:r w:rsidRPr="00C10889">
        <w:rPr>
          <w:lang w:val="fr-FR"/>
        </w:rPr>
        <w:t xml:space="preserve"> et à développer le système d</w:t>
      </w:r>
      <w:r w:rsidR="0073237D">
        <w:rPr>
          <w:lang w:val="fr-FR"/>
        </w:rPr>
        <w:t>’</w:t>
      </w:r>
      <w:r w:rsidRPr="00C10889">
        <w:rPr>
          <w:lang w:val="fr-FR"/>
        </w:rPr>
        <w:t>enseignement supérieur au moyen de nouvelles modalités d</w:t>
      </w:r>
      <w:r w:rsidR="0073237D">
        <w:rPr>
          <w:lang w:val="fr-FR"/>
        </w:rPr>
        <w:t>’</w:t>
      </w:r>
      <w:r w:rsidRPr="00C10889">
        <w:rPr>
          <w:lang w:val="fr-FR"/>
        </w:rPr>
        <w:t>étude, de cursus et d</w:t>
      </w:r>
      <w:r w:rsidR="0073237D">
        <w:rPr>
          <w:lang w:val="fr-FR"/>
        </w:rPr>
        <w:t>’</w:t>
      </w:r>
      <w:r w:rsidRPr="00C10889">
        <w:rPr>
          <w:lang w:val="fr-FR"/>
        </w:rPr>
        <w:t>approfondissement de l</w:t>
      </w:r>
      <w:r w:rsidR="0073237D">
        <w:rPr>
          <w:lang w:val="fr-FR"/>
        </w:rPr>
        <w:t>’</w:t>
      </w:r>
      <w:r w:rsidRPr="00C10889">
        <w:rPr>
          <w:lang w:val="fr-FR"/>
        </w:rPr>
        <w:t>enseignement technique et technologique en tant qu</w:t>
      </w:r>
      <w:r w:rsidR="0073237D">
        <w:rPr>
          <w:lang w:val="fr-FR"/>
        </w:rPr>
        <w:t>’</w:t>
      </w:r>
      <w:r w:rsidRPr="00C10889">
        <w:rPr>
          <w:lang w:val="fr-FR"/>
        </w:rPr>
        <w:t>outil de professionnalisation de la population</w:t>
      </w:r>
      <w:r w:rsidR="00B008F2" w:rsidRPr="00B008F2">
        <w:rPr>
          <w:lang w:val="fr-FR"/>
        </w:rPr>
        <w:t>.</w:t>
      </w:r>
    </w:p>
    <w:p w14:paraId="627BDF39" w14:textId="45413773" w:rsidR="000104DD" w:rsidRPr="00C647F4" w:rsidRDefault="000104DD" w:rsidP="00A80DF6">
      <w:pPr>
        <w:pStyle w:val="SingleTxtG"/>
        <w:spacing w:after="100" w:line="236" w:lineRule="atLeast"/>
      </w:pPr>
      <w:r w:rsidRPr="00B008F2">
        <w:rPr>
          <w:lang w:val="fr-FR"/>
        </w:rPr>
        <w:t>26</w:t>
      </w:r>
      <w:r w:rsidR="00B008F2" w:rsidRPr="00B008F2">
        <w:rPr>
          <w:lang w:val="fr-FR"/>
        </w:rPr>
        <w:t>.</w:t>
      </w:r>
      <w:r>
        <w:rPr>
          <w:lang w:val="fr-FR"/>
        </w:rPr>
        <w:tab/>
        <w:t>L</w:t>
      </w:r>
      <w:r w:rsidR="0073237D">
        <w:rPr>
          <w:lang w:val="fr-FR"/>
        </w:rPr>
        <w:t>’</w:t>
      </w:r>
      <w:r>
        <w:rPr>
          <w:lang w:val="fr-FR"/>
        </w:rPr>
        <w:t>évolution du budget exécuté en matière d</w:t>
      </w:r>
      <w:r w:rsidR="0073237D">
        <w:rPr>
          <w:lang w:val="fr-FR"/>
        </w:rPr>
        <w:t>’</w:t>
      </w:r>
      <w:r>
        <w:rPr>
          <w:lang w:val="fr-FR"/>
        </w:rPr>
        <w:t xml:space="preserve">éducation fait apparaître une tendance à la baisse entre </w:t>
      </w:r>
      <w:r w:rsidRPr="00B008F2">
        <w:rPr>
          <w:lang w:val="fr-FR"/>
        </w:rPr>
        <w:t>2019</w:t>
      </w:r>
      <w:r>
        <w:rPr>
          <w:lang w:val="fr-FR"/>
        </w:rPr>
        <w:t xml:space="preserve"> et </w:t>
      </w:r>
      <w:r w:rsidRPr="00B008F2">
        <w:rPr>
          <w:lang w:val="fr-FR"/>
        </w:rPr>
        <w:t>2021</w:t>
      </w:r>
      <w:r>
        <w:rPr>
          <w:lang w:val="fr-FR"/>
        </w:rPr>
        <w:t>, sous l</w:t>
      </w:r>
      <w:r w:rsidR="0073237D">
        <w:rPr>
          <w:lang w:val="fr-FR"/>
        </w:rPr>
        <w:t>’</w:t>
      </w:r>
      <w:r>
        <w:rPr>
          <w:lang w:val="fr-FR"/>
        </w:rPr>
        <w:t>effet de la pandémie de COVID-</w:t>
      </w:r>
      <w:r w:rsidRPr="00B008F2">
        <w:rPr>
          <w:lang w:val="fr-FR"/>
        </w:rPr>
        <w:t>19</w:t>
      </w:r>
      <w:r>
        <w:rPr>
          <w:lang w:val="fr-FR"/>
        </w:rPr>
        <w:t>, puisqu</w:t>
      </w:r>
      <w:r w:rsidR="0073237D">
        <w:rPr>
          <w:lang w:val="fr-FR"/>
        </w:rPr>
        <w:t>’</w:t>
      </w:r>
      <w:r>
        <w:rPr>
          <w:lang w:val="fr-FR"/>
        </w:rPr>
        <w:t xml:space="preserve">il enregistre une baisse de </w:t>
      </w:r>
      <w:r w:rsidRPr="00B008F2">
        <w:rPr>
          <w:lang w:val="fr-FR"/>
        </w:rPr>
        <w:t>10</w:t>
      </w:r>
      <w:r>
        <w:rPr>
          <w:lang w:val="fr-FR"/>
        </w:rPr>
        <w:t>,</w:t>
      </w:r>
      <w:r w:rsidRPr="00B008F2">
        <w:rPr>
          <w:lang w:val="fr-FR"/>
        </w:rPr>
        <w:t>2</w:t>
      </w:r>
      <w:r w:rsidR="0073237D">
        <w:rPr>
          <w:lang w:val="fr-FR"/>
        </w:rPr>
        <w:t> %</w:t>
      </w:r>
      <w:r>
        <w:rPr>
          <w:lang w:val="fr-FR"/>
        </w:rPr>
        <w:t xml:space="preserve"> en </w:t>
      </w:r>
      <w:r w:rsidRPr="00B008F2">
        <w:rPr>
          <w:lang w:val="fr-FR"/>
        </w:rPr>
        <w:t>2020</w:t>
      </w:r>
      <w:r>
        <w:rPr>
          <w:lang w:val="fr-FR"/>
        </w:rPr>
        <w:t xml:space="preserve"> et de </w:t>
      </w:r>
      <w:r w:rsidRPr="00B008F2">
        <w:rPr>
          <w:lang w:val="fr-FR"/>
        </w:rPr>
        <w:t>4</w:t>
      </w:r>
      <w:r>
        <w:rPr>
          <w:lang w:val="fr-FR"/>
        </w:rPr>
        <w:t>,</w:t>
      </w:r>
      <w:r w:rsidRPr="00B008F2">
        <w:rPr>
          <w:lang w:val="fr-FR"/>
        </w:rPr>
        <w:t>9</w:t>
      </w:r>
      <w:r w:rsidR="0073237D">
        <w:rPr>
          <w:lang w:val="fr-FR"/>
        </w:rPr>
        <w:t> %</w:t>
      </w:r>
      <w:r>
        <w:rPr>
          <w:lang w:val="fr-FR"/>
        </w:rPr>
        <w:t xml:space="preserve"> en </w:t>
      </w:r>
      <w:r w:rsidRPr="00B008F2">
        <w:rPr>
          <w:lang w:val="fr-FR"/>
        </w:rPr>
        <w:t>2021</w:t>
      </w:r>
      <w:r w:rsidR="00B008F2" w:rsidRPr="00B008F2">
        <w:rPr>
          <w:lang w:val="fr-FR"/>
        </w:rPr>
        <w:t>.</w:t>
      </w:r>
      <w:r>
        <w:rPr>
          <w:lang w:val="fr-FR"/>
        </w:rPr>
        <w:t xml:space="preserve"> Toutefois, le budget est reparti à la hausse</w:t>
      </w:r>
      <w:r w:rsidRPr="004F2D25">
        <w:rPr>
          <w:lang w:val="fr-FR"/>
        </w:rPr>
        <w:t xml:space="preserve"> </w:t>
      </w:r>
      <w:r>
        <w:rPr>
          <w:lang w:val="fr-FR"/>
        </w:rPr>
        <w:t xml:space="preserve">en </w:t>
      </w:r>
      <w:r w:rsidRPr="00B008F2">
        <w:rPr>
          <w:lang w:val="fr-FR"/>
        </w:rPr>
        <w:t>2022</w:t>
      </w:r>
      <w:r>
        <w:rPr>
          <w:lang w:val="fr-FR"/>
        </w:rPr>
        <w:t xml:space="preserve"> et </w:t>
      </w:r>
      <w:r w:rsidRPr="00B008F2">
        <w:rPr>
          <w:lang w:val="fr-FR"/>
        </w:rPr>
        <w:t>2023</w:t>
      </w:r>
      <w:r>
        <w:rPr>
          <w:lang w:val="fr-FR"/>
        </w:rPr>
        <w:t xml:space="preserve">, atteignant une croissance de </w:t>
      </w:r>
      <w:r w:rsidRPr="00B008F2">
        <w:rPr>
          <w:lang w:val="fr-FR"/>
        </w:rPr>
        <w:t>11</w:t>
      </w:r>
      <w:r>
        <w:rPr>
          <w:lang w:val="fr-FR"/>
        </w:rPr>
        <w:t>,</w:t>
      </w:r>
      <w:r w:rsidRPr="00B008F2">
        <w:rPr>
          <w:lang w:val="fr-FR"/>
        </w:rPr>
        <w:t>1</w:t>
      </w:r>
      <w:r w:rsidR="0073237D">
        <w:rPr>
          <w:lang w:val="fr-FR"/>
        </w:rPr>
        <w:t> %</w:t>
      </w:r>
      <w:r>
        <w:rPr>
          <w:lang w:val="fr-FR"/>
        </w:rPr>
        <w:t xml:space="preserve"> en </w:t>
      </w:r>
      <w:r w:rsidRPr="00B008F2">
        <w:rPr>
          <w:lang w:val="fr-FR"/>
        </w:rPr>
        <w:t>2023</w:t>
      </w:r>
      <w:r w:rsidR="00B008F2" w:rsidRPr="00B008F2">
        <w:rPr>
          <w:lang w:val="fr-FR"/>
        </w:rPr>
        <w:t>.</w:t>
      </w:r>
      <w:r>
        <w:rPr>
          <w:lang w:val="fr-FR"/>
        </w:rPr>
        <w:t xml:space="preserve"> Pour </w:t>
      </w:r>
      <w:r w:rsidRPr="00B008F2">
        <w:rPr>
          <w:lang w:val="fr-FR"/>
        </w:rPr>
        <w:t>2024</w:t>
      </w:r>
      <w:r>
        <w:rPr>
          <w:lang w:val="fr-FR"/>
        </w:rPr>
        <w:t xml:space="preserve">, une augmentation significative de </w:t>
      </w:r>
      <w:r w:rsidRPr="00B008F2">
        <w:rPr>
          <w:lang w:val="fr-FR"/>
        </w:rPr>
        <w:t>37</w:t>
      </w:r>
      <w:r>
        <w:rPr>
          <w:lang w:val="fr-FR"/>
        </w:rPr>
        <w:t>,</w:t>
      </w:r>
      <w:r w:rsidRPr="00B008F2">
        <w:rPr>
          <w:lang w:val="fr-FR"/>
        </w:rPr>
        <w:t>6</w:t>
      </w:r>
      <w:r w:rsidR="0073237D">
        <w:rPr>
          <w:lang w:val="fr-FR"/>
        </w:rPr>
        <w:t> %</w:t>
      </w:r>
      <w:r>
        <w:rPr>
          <w:lang w:val="fr-FR"/>
        </w:rPr>
        <w:t xml:space="preserve"> par rapport à </w:t>
      </w:r>
      <w:r w:rsidRPr="00B008F2">
        <w:rPr>
          <w:lang w:val="fr-FR"/>
        </w:rPr>
        <w:t>2023</w:t>
      </w:r>
      <w:r>
        <w:rPr>
          <w:lang w:val="fr-FR"/>
        </w:rPr>
        <w:t xml:space="preserve"> est prévue au budget ajusté, ce qui semble indiquer un fort accroissement des dépenses prévues, peut-être lié à de nouvelles politiques ou à l</w:t>
      </w:r>
      <w:r w:rsidR="0073237D">
        <w:rPr>
          <w:lang w:val="fr-FR"/>
        </w:rPr>
        <w:t>’</w:t>
      </w:r>
      <w:r>
        <w:rPr>
          <w:lang w:val="fr-FR"/>
        </w:rPr>
        <w:t>augmentation de l</w:t>
      </w:r>
      <w:r w:rsidR="0073237D">
        <w:rPr>
          <w:lang w:val="fr-FR"/>
        </w:rPr>
        <w:t>’</w:t>
      </w:r>
      <w:r>
        <w:rPr>
          <w:lang w:val="fr-FR"/>
        </w:rPr>
        <w:t>investissement dans des domaines clés</w:t>
      </w:r>
      <w:r w:rsidR="00B008F2" w:rsidRPr="00B008F2">
        <w:rPr>
          <w:lang w:val="fr-FR"/>
        </w:rPr>
        <w:t>.</w:t>
      </w:r>
    </w:p>
    <w:p w14:paraId="452F75EF" w14:textId="5F9B00A9" w:rsidR="000104DD" w:rsidRPr="001727E6" w:rsidRDefault="000104DD" w:rsidP="001727E6">
      <w:pPr>
        <w:pStyle w:val="Heading1"/>
        <w:spacing w:after="120"/>
        <w:rPr>
          <w:b/>
          <w:bCs/>
        </w:rPr>
      </w:pPr>
      <w:r w:rsidRPr="001727E6">
        <w:rPr>
          <w:b/>
          <w:bCs/>
          <w:lang w:val="fr-FR"/>
        </w:rPr>
        <w:t>Investissement dans l</w:t>
      </w:r>
      <w:r w:rsidR="0073237D" w:rsidRPr="001727E6">
        <w:rPr>
          <w:b/>
          <w:bCs/>
          <w:lang w:val="fr-FR"/>
        </w:rPr>
        <w:t>’</w:t>
      </w:r>
      <w:r w:rsidRPr="001727E6">
        <w:rPr>
          <w:b/>
          <w:bCs/>
          <w:lang w:val="fr-FR"/>
        </w:rPr>
        <w:t xml:space="preserve">éducation à partir de </w:t>
      </w:r>
      <w:r w:rsidRPr="00B008F2">
        <w:rPr>
          <w:b/>
          <w:bCs/>
          <w:lang w:val="fr-FR"/>
        </w:rPr>
        <w:t>2019</w:t>
      </w:r>
    </w:p>
    <w:tbl>
      <w:tblPr>
        <w:tblW w:w="7370" w:type="dxa"/>
        <w:tblInd w:w="1134" w:type="dxa"/>
        <w:tblLayout w:type="fixed"/>
        <w:tblCellMar>
          <w:left w:w="0" w:type="dxa"/>
          <w:right w:w="0" w:type="dxa"/>
        </w:tblCellMar>
        <w:tblLook w:val="04A0" w:firstRow="1" w:lastRow="0" w:firstColumn="1" w:lastColumn="0" w:noHBand="0" w:noVBand="1"/>
      </w:tblPr>
      <w:tblGrid>
        <w:gridCol w:w="3685"/>
        <w:gridCol w:w="3685"/>
      </w:tblGrid>
      <w:tr w:rsidR="00C16249" w:rsidRPr="00B647C5" w14:paraId="1A9FC845" w14:textId="77777777" w:rsidTr="00C16249">
        <w:trPr>
          <w:tblHeader/>
        </w:trPr>
        <w:tc>
          <w:tcPr>
            <w:tcW w:w="3685" w:type="dxa"/>
            <w:tcBorders>
              <w:top w:val="single" w:sz="4" w:space="0" w:color="auto"/>
              <w:bottom w:val="single" w:sz="12" w:space="0" w:color="auto"/>
            </w:tcBorders>
            <w:shd w:val="clear" w:color="auto" w:fill="auto"/>
            <w:vAlign w:val="bottom"/>
          </w:tcPr>
          <w:p w14:paraId="48CC1EB3" w14:textId="77777777" w:rsidR="000104DD" w:rsidRPr="00C16249" w:rsidRDefault="000104DD" w:rsidP="00C16249">
            <w:pPr>
              <w:suppressAutoHyphens w:val="0"/>
              <w:spacing w:before="80" w:after="80" w:line="200" w:lineRule="exact"/>
              <w:rPr>
                <w:i/>
                <w:sz w:val="16"/>
              </w:rPr>
            </w:pPr>
            <w:r w:rsidRPr="00B008F2">
              <w:rPr>
                <w:i/>
                <w:sz w:val="16"/>
              </w:rPr>
              <w:t>Année</w:t>
            </w:r>
          </w:p>
        </w:tc>
        <w:tc>
          <w:tcPr>
            <w:tcW w:w="3685" w:type="dxa"/>
            <w:tcBorders>
              <w:top w:val="single" w:sz="4" w:space="0" w:color="auto"/>
              <w:bottom w:val="single" w:sz="12" w:space="0" w:color="auto"/>
            </w:tcBorders>
            <w:shd w:val="clear" w:color="auto" w:fill="auto"/>
            <w:vAlign w:val="bottom"/>
          </w:tcPr>
          <w:p w14:paraId="59C2A0CD" w14:textId="77777777" w:rsidR="000104DD" w:rsidRPr="00C16249" w:rsidRDefault="000104DD" w:rsidP="00C16249">
            <w:pPr>
              <w:suppressAutoHyphens w:val="0"/>
              <w:spacing w:before="80" w:after="80" w:line="200" w:lineRule="exact"/>
              <w:jc w:val="right"/>
              <w:rPr>
                <w:i/>
                <w:sz w:val="16"/>
              </w:rPr>
            </w:pPr>
            <w:r w:rsidRPr="00B008F2">
              <w:rPr>
                <w:i/>
                <w:sz w:val="16"/>
              </w:rPr>
              <w:t>Budget exécuté</w:t>
            </w:r>
          </w:p>
        </w:tc>
      </w:tr>
      <w:tr w:rsidR="00C16249" w:rsidRPr="00C16249" w14:paraId="1CE202BA" w14:textId="77777777" w:rsidTr="00C16249">
        <w:tc>
          <w:tcPr>
            <w:tcW w:w="3685" w:type="dxa"/>
            <w:tcBorders>
              <w:top w:val="single" w:sz="12" w:space="0" w:color="auto"/>
            </w:tcBorders>
            <w:shd w:val="clear" w:color="auto" w:fill="auto"/>
          </w:tcPr>
          <w:p w14:paraId="7ED2B2D7" w14:textId="77777777" w:rsidR="000104DD" w:rsidRPr="00C16249" w:rsidRDefault="000104DD" w:rsidP="00C16249">
            <w:pPr>
              <w:suppressAutoHyphens w:val="0"/>
              <w:spacing w:before="40" w:after="40" w:line="220" w:lineRule="exact"/>
              <w:rPr>
                <w:sz w:val="18"/>
              </w:rPr>
            </w:pPr>
            <w:r w:rsidRPr="00B008F2">
              <w:rPr>
                <w:sz w:val="18"/>
              </w:rPr>
              <w:t>2019</w:t>
            </w:r>
          </w:p>
        </w:tc>
        <w:tc>
          <w:tcPr>
            <w:tcW w:w="3685" w:type="dxa"/>
            <w:tcBorders>
              <w:top w:val="single" w:sz="12" w:space="0" w:color="auto"/>
            </w:tcBorders>
            <w:shd w:val="clear" w:color="auto" w:fill="auto"/>
            <w:vAlign w:val="bottom"/>
          </w:tcPr>
          <w:p w14:paraId="7423CFA6" w14:textId="77777777" w:rsidR="000104DD" w:rsidRPr="00C16249" w:rsidRDefault="000104DD" w:rsidP="00C16249">
            <w:pPr>
              <w:suppressAutoHyphens w:val="0"/>
              <w:spacing w:before="40" w:after="40" w:line="220" w:lineRule="exact"/>
              <w:jc w:val="right"/>
              <w:rPr>
                <w:sz w:val="18"/>
              </w:rPr>
            </w:pPr>
            <w:r w:rsidRPr="00B008F2">
              <w:rPr>
                <w:sz w:val="18"/>
              </w:rPr>
              <w:t>3</w:t>
            </w:r>
            <w:r w:rsidRPr="00C16249">
              <w:rPr>
                <w:sz w:val="18"/>
              </w:rPr>
              <w:t> </w:t>
            </w:r>
            <w:r w:rsidRPr="00B008F2">
              <w:rPr>
                <w:sz w:val="18"/>
              </w:rPr>
              <w:t>293</w:t>
            </w:r>
            <w:r w:rsidRPr="00C16249">
              <w:rPr>
                <w:sz w:val="18"/>
              </w:rPr>
              <w:t> </w:t>
            </w:r>
            <w:r w:rsidRPr="00B008F2">
              <w:rPr>
                <w:sz w:val="18"/>
              </w:rPr>
              <w:t>936</w:t>
            </w:r>
            <w:r w:rsidRPr="00C16249">
              <w:rPr>
                <w:sz w:val="18"/>
              </w:rPr>
              <w:t> </w:t>
            </w:r>
            <w:r w:rsidRPr="00B008F2">
              <w:rPr>
                <w:sz w:val="18"/>
              </w:rPr>
              <w:t>283</w:t>
            </w:r>
            <w:r w:rsidRPr="00C16249">
              <w:rPr>
                <w:sz w:val="18"/>
              </w:rPr>
              <w:t>,</w:t>
            </w:r>
            <w:r w:rsidRPr="00B008F2">
              <w:rPr>
                <w:sz w:val="18"/>
              </w:rPr>
              <w:t>24</w:t>
            </w:r>
          </w:p>
        </w:tc>
      </w:tr>
      <w:tr w:rsidR="000104DD" w:rsidRPr="00C16249" w14:paraId="3D7B699C" w14:textId="77777777" w:rsidTr="00C16249">
        <w:tc>
          <w:tcPr>
            <w:tcW w:w="3685" w:type="dxa"/>
            <w:shd w:val="clear" w:color="auto" w:fill="auto"/>
          </w:tcPr>
          <w:p w14:paraId="258F50F2" w14:textId="77777777" w:rsidR="000104DD" w:rsidRPr="00C16249" w:rsidRDefault="000104DD" w:rsidP="00C16249">
            <w:pPr>
              <w:suppressAutoHyphens w:val="0"/>
              <w:spacing w:before="40" w:after="40" w:line="220" w:lineRule="exact"/>
              <w:rPr>
                <w:sz w:val="18"/>
              </w:rPr>
            </w:pPr>
            <w:r w:rsidRPr="00B008F2">
              <w:rPr>
                <w:sz w:val="18"/>
              </w:rPr>
              <w:t>2020</w:t>
            </w:r>
          </w:p>
        </w:tc>
        <w:tc>
          <w:tcPr>
            <w:tcW w:w="3685" w:type="dxa"/>
            <w:shd w:val="clear" w:color="auto" w:fill="auto"/>
            <w:vAlign w:val="bottom"/>
          </w:tcPr>
          <w:p w14:paraId="0621104F" w14:textId="77777777" w:rsidR="000104DD" w:rsidRPr="00C16249" w:rsidRDefault="000104DD" w:rsidP="00C16249">
            <w:pPr>
              <w:suppressAutoHyphens w:val="0"/>
              <w:spacing w:before="40" w:after="40" w:line="220" w:lineRule="exact"/>
              <w:jc w:val="right"/>
              <w:rPr>
                <w:sz w:val="18"/>
              </w:rPr>
            </w:pPr>
            <w:r w:rsidRPr="00B008F2">
              <w:rPr>
                <w:sz w:val="18"/>
              </w:rPr>
              <w:t>2</w:t>
            </w:r>
            <w:r w:rsidRPr="00C16249">
              <w:rPr>
                <w:sz w:val="18"/>
              </w:rPr>
              <w:t> </w:t>
            </w:r>
            <w:r w:rsidRPr="00B008F2">
              <w:rPr>
                <w:sz w:val="18"/>
              </w:rPr>
              <w:t>958</w:t>
            </w:r>
            <w:r w:rsidRPr="00C16249">
              <w:rPr>
                <w:sz w:val="18"/>
              </w:rPr>
              <w:t> </w:t>
            </w:r>
            <w:r w:rsidRPr="00B008F2">
              <w:rPr>
                <w:sz w:val="18"/>
              </w:rPr>
              <w:t>779</w:t>
            </w:r>
            <w:r w:rsidRPr="00C16249">
              <w:rPr>
                <w:sz w:val="18"/>
              </w:rPr>
              <w:t> </w:t>
            </w:r>
            <w:r w:rsidRPr="00B008F2">
              <w:rPr>
                <w:sz w:val="18"/>
              </w:rPr>
              <w:t>733</w:t>
            </w:r>
            <w:r w:rsidRPr="00C16249">
              <w:rPr>
                <w:sz w:val="18"/>
              </w:rPr>
              <w:t>,</w:t>
            </w:r>
            <w:r w:rsidRPr="00B008F2">
              <w:rPr>
                <w:sz w:val="18"/>
              </w:rPr>
              <w:t>45</w:t>
            </w:r>
          </w:p>
        </w:tc>
      </w:tr>
      <w:tr w:rsidR="000104DD" w:rsidRPr="00C16249" w14:paraId="7E88B03F" w14:textId="77777777" w:rsidTr="00C16249">
        <w:tc>
          <w:tcPr>
            <w:tcW w:w="3685" w:type="dxa"/>
            <w:shd w:val="clear" w:color="auto" w:fill="auto"/>
          </w:tcPr>
          <w:p w14:paraId="428F6761" w14:textId="77777777" w:rsidR="000104DD" w:rsidRPr="00C16249" w:rsidRDefault="000104DD" w:rsidP="00C16249">
            <w:pPr>
              <w:suppressAutoHyphens w:val="0"/>
              <w:spacing w:before="40" w:after="40" w:line="220" w:lineRule="exact"/>
              <w:rPr>
                <w:sz w:val="18"/>
              </w:rPr>
            </w:pPr>
            <w:r w:rsidRPr="00B008F2">
              <w:rPr>
                <w:sz w:val="18"/>
              </w:rPr>
              <w:t>2021</w:t>
            </w:r>
          </w:p>
        </w:tc>
        <w:tc>
          <w:tcPr>
            <w:tcW w:w="3685" w:type="dxa"/>
            <w:shd w:val="clear" w:color="auto" w:fill="auto"/>
            <w:vAlign w:val="bottom"/>
          </w:tcPr>
          <w:p w14:paraId="127DC8B0" w14:textId="77777777" w:rsidR="000104DD" w:rsidRPr="00C16249" w:rsidRDefault="000104DD" w:rsidP="00C16249">
            <w:pPr>
              <w:suppressAutoHyphens w:val="0"/>
              <w:spacing w:before="40" w:after="40" w:line="220" w:lineRule="exact"/>
              <w:jc w:val="right"/>
              <w:rPr>
                <w:sz w:val="18"/>
              </w:rPr>
            </w:pPr>
            <w:r w:rsidRPr="00B008F2">
              <w:rPr>
                <w:sz w:val="18"/>
              </w:rPr>
              <w:t>2</w:t>
            </w:r>
            <w:r w:rsidRPr="00C16249">
              <w:rPr>
                <w:sz w:val="18"/>
              </w:rPr>
              <w:t> </w:t>
            </w:r>
            <w:r w:rsidRPr="00B008F2">
              <w:rPr>
                <w:sz w:val="18"/>
              </w:rPr>
              <w:t>812</w:t>
            </w:r>
            <w:r w:rsidRPr="00C16249">
              <w:rPr>
                <w:sz w:val="18"/>
              </w:rPr>
              <w:t> </w:t>
            </w:r>
            <w:r w:rsidRPr="00B008F2">
              <w:rPr>
                <w:sz w:val="18"/>
              </w:rPr>
              <w:t>880</w:t>
            </w:r>
            <w:r w:rsidRPr="00C16249">
              <w:rPr>
                <w:sz w:val="18"/>
              </w:rPr>
              <w:t> </w:t>
            </w:r>
            <w:r w:rsidRPr="00B008F2">
              <w:rPr>
                <w:sz w:val="18"/>
              </w:rPr>
              <w:t>699</w:t>
            </w:r>
            <w:r w:rsidRPr="00C16249">
              <w:rPr>
                <w:sz w:val="18"/>
              </w:rPr>
              <w:t>,</w:t>
            </w:r>
            <w:r w:rsidRPr="00B008F2">
              <w:rPr>
                <w:sz w:val="18"/>
              </w:rPr>
              <w:t>94</w:t>
            </w:r>
          </w:p>
        </w:tc>
      </w:tr>
      <w:tr w:rsidR="000104DD" w:rsidRPr="00C16249" w14:paraId="2639E655" w14:textId="77777777" w:rsidTr="00C16249">
        <w:tc>
          <w:tcPr>
            <w:tcW w:w="3685" w:type="dxa"/>
            <w:shd w:val="clear" w:color="auto" w:fill="auto"/>
          </w:tcPr>
          <w:p w14:paraId="5CDE5673" w14:textId="77777777" w:rsidR="000104DD" w:rsidRPr="00C16249" w:rsidRDefault="000104DD" w:rsidP="00C16249">
            <w:pPr>
              <w:suppressAutoHyphens w:val="0"/>
              <w:spacing w:before="40" w:after="40" w:line="220" w:lineRule="exact"/>
              <w:rPr>
                <w:sz w:val="18"/>
              </w:rPr>
            </w:pPr>
            <w:r w:rsidRPr="00B008F2">
              <w:rPr>
                <w:sz w:val="18"/>
              </w:rPr>
              <w:t>2022</w:t>
            </w:r>
          </w:p>
        </w:tc>
        <w:tc>
          <w:tcPr>
            <w:tcW w:w="3685" w:type="dxa"/>
            <w:shd w:val="clear" w:color="auto" w:fill="auto"/>
            <w:vAlign w:val="bottom"/>
          </w:tcPr>
          <w:p w14:paraId="58A75377" w14:textId="77777777" w:rsidR="000104DD" w:rsidRPr="00C16249" w:rsidRDefault="000104DD" w:rsidP="00C16249">
            <w:pPr>
              <w:suppressAutoHyphens w:val="0"/>
              <w:spacing w:before="40" w:after="40" w:line="220" w:lineRule="exact"/>
              <w:jc w:val="right"/>
              <w:rPr>
                <w:sz w:val="18"/>
              </w:rPr>
            </w:pPr>
            <w:r w:rsidRPr="00B008F2">
              <w:rPr>
                <w:sz w:val="18"/>
              </w:rPr>
              <w:t>3</w:t>
            </w:r>
            <w:r w:rsidRPr="00C16249">
              <w:rPr>
                <w:sz w:val="18"/>
              </w:rPr>
              <w:t> </w:t>
            </w:r>
            <w:r w:rsidRPr="00B008F2">
              <w:rPr>
                <w:sz w:val="18"/>
              </w:rPr>
              <w:t>004</w:t>
            </w:r>
            <w:r w:rsidRPr="00C16249">
              <w:rPr>
                <w:sz w:val="18"/>
              </w:rPr>
              <w:t> </w:t>
            </w:r>
            <w:r w:rsidRPr="00B008F2">
              <w:rPr>
                <w:sz w:val="18"/>
              </w:rPr>
              <w:t>865</w:t>
            </w:r>
            <w:r w:rsidRPr="00C16249">
              <w:rPr>
                <w:sz w:val="18"/>
              </w:rPr>
              <w:t> </w:t>
            </w:r>
            <w:r w:rsidRPr="00B008F2">
              <w:rPr>
                <w:sz w:val="18"/>
              </w:rPr>
              <w:t>946</w:t>
            </w:r>
            <w:r w:rsidRPr="00C16249">
              <w:rPr>
                <w:sz w:val="18"/>
              </w:rPr>
              <w:t>,</w:t>
            </w:r>
            <w:r w:rsidRPr="00B008F2">
              <w:rPr>
                <w:sz w:val="18"/>
              </w:rPr>
              <w:t>82</w:t>
            </w:r>
          </w:p>
        </w:tc>
      </w:tr>
      <w:tr w:rsidR="00685813" w:rsidRPr="00C16249" w14:paraId="591275F3" w14:textId="77777777" w:rsidTr="00685813">
        <w:tc>
          <w:tcPr>
            <w:tcW w:w="3685" w:type="dxa"/>
            <w:shd w:val="clear" w:color="auto" w:fill="auto"/>
          </w:tcPr>
          <w:p w14:paraId="16460626" w14:textId="77777777" w:rsidR="000104DD" w:rsidRPr="00C16249" w:rsidRDefault="000104DD" w:rsidP="00C16249">
            <w:pPr>
              <w:suppressAutoHyphens w:val="0"/>
              <w:spacing w:before="40" w:after="40" w:line="220" w:lineRule="exact"/>
              <w:rPr>
                <w:sz w:val="18"/>
              </w:rPr>
            </w:pPr>
            <w:r w:rsidRPr="00B008F2">
              <w:rPr>
                <w:sz w:val="18"/>
              </w:rPr>
              <w:t>2023</w:t>
            </w:r>
          </w:p>
        </w:tc>
        <w:tc>
          <w:tcPr>
            <w:tcW w:w="3685" w:type="dxa"/>
            <w:shd w:val="clear" w:color="auto" w:fill="auto"/>
            <w:vAlign w:val="bottom"/>
          </w:tcPr>
          <w:p w14:paraId="1766AD49" w14:textId="77777777" w:rsidR="000104DD" w:rsidRPr="00C16249" w:rsidRDefault="000104DD" w:rsidP="00C16249">
            <w:pPr>
              <w:suppressAutoHyphens w:val="0"/>
              <w:spacing w:before="40" w:after="40" w:line="220" w:lineRule="exact"/>
              <w:jc w:val="right"/>
              <w:rPr>
                <w:sz w:val="18"/>
              </w:rPr>
            </w:pPr>
            <w:r w:rsidRPr="00B008F2">
              <w:rPr>
                <w:sz w:val="18"/>
              </w:rPr>
              <w:t>3</w:t>
            </w:r>
            <w:r w:rsidRPr="00C16249">
              <w:rPr>
                <w:sz w:val="18"/>
              </w:rPr>
              <w:t> </w:t>
            </w:r>
            <w:r w:rsidRPr="00B008F2">
              <w:rPr>
                <w:sz w:val="18"/>
              </w:rPr>
              <w:t>339</w:t>
            </w:r>
            <w:r w:rsidRPr="00C16249">
              <w:rPr>
                <w:sz w:val="18"/>
              </w:rPr>
              <w:t> </w:t>
            </w:r>
            <w:r w:rsidRPr="00B008F2">
              <w:rPr>
                <w:sz w:val="18"/>
              </w:rPr>
              <w:t>463</w:t>
            </w:r>
            <w:r w:rsidRPr="00C16249">
              <w:rPr>
                <w:sz w:val="18"/>
              </w:rPr>
              <w:t> </w:t>
            </w:r>
            <w:r w:rsidRPr="00B008F2">
              <w:rPr>
                <w:sz w:val="18"/>
              </w:rPr>
              <w:t>312</w:t>
            </w:r>
            <w:r w:rsidRPr="00C16249">
              <w:rPr>
                <w:sz w:val="18"/>
              </w:rPr>
              <w:t>,</w:t>
            </w:r>
            <w:r w:rsidRPr="00B008F2">
              <w:rPr>
                <w:sz w:val="18"/>
              </w:rPr>
              <w:t>96</w:t>
            </w:r>
          </w:p>
        </w:tc>
      </w:tr>
      <w:tr w:rsidR="00685813" w:rsidRPr="00B647C5" w14:paraId="49587185" w14:textId="77777777" w:rsidTr="00C34551">
        <w:tc>
          <w:tcPr>
            <w:tcW w:w="3685" w:type="dxa"/>
            <w:shd w:val="clear" w:color="auto" w:fill="auto"/>
          </w:tcPr>
          <w:p w14:paraId="3443E077" w14:textId="77777777" w:rsidR="000104DD" w:rsidRPr="00685813" w:rsidRDefault="000104DD" w:rsidP="00C34551">
            <w:pPr>
              <w:suppressAutoHyphens w:val="0"/>
              <w:spacing w:before="40" w:after="40" w:line="200" w:lineRule="exact"/>
              <w:rPr>
                <w:i/>
                <w:spacing w:val="4"/>
                <w:w w:val="103"/>
                <w:kern w:val="14"/>
                <w:sz w:val="16"/>
              </w:rPr>
            </w:pPr>
            <w:r w:rsidRPr="00B008F2">
              <w:rPr>
                <w:i/>
                <w:spacing w:val="4"/>
                <w:w w:val="103"/>
                <w:kern w:val="14"/>
                <w:sz w:val="16"/>
              </w:rPr>
              <w:t>Année</w:t>
            </w:r>
          </w:p>
        </w:tc>
        <w:tc>
          <w:tcPr>
            <w:tcW w:w="3685" w:type="dxa"/>
            <w:shd w:val="clear" w:color="auto" w:fill="auto"/>
            <w:vAlign w:val="bottom"/>
          </w:tcPr>
          <w:p w14:paraId="2B07125E" w14:textId="77777777" w:rsidR="000104DD" w:rsidRPr="00685813" w:rsidRDefault="000104DD" w:rsidP="00C34551">
            <w:pPr>
              <w:suppressAutoHyphens w:val="0"/>
              <w:spacing w:before="40" w:after="40" w:line="200" w:lineRule="exact"/>
              <w:jc w:val="right"/>
              <w:rPr>
                <w:i/>
                <w:spacing w:val="4"/>
                <w:w w:val="103"/>
                <w:kern w:val="14"/>
                <w:sz w:val="16"/>
              </w:rPr>
            </w:pPr>
            <w:r w:rsidRPr="00B008F2">
              <w:rPr>
                <w:i/>
                <w:spacing w:val="4"/>
                <w:w w:val="103"/>
                <w:kern w:val="14"/>
                <w:sz w:val="16"/>
              </w:rPr>
              <w:t>Budget ajusté</w:t>
            </w:r>
          </w:p>
        </w:tc>
      </w:tr>
      <w:tr w:rsidR="00C16249" w:rsidRPr="00C16249" w14:paraId="570CDEA1" w14:textId="77777777" w:rsidTr="00685813">
        <w:tc>
          <w:tcPr>
            <w:tcW w:w="3685" w:type="dxa"/>
            <w:tcBorders>
              <w:bottom w:val="single" w:sz="12" w:space="0" w:color="auto"/>
            </w:tcBorders>
            <w:shd w:val="clear" w:color="auto" w:fill="auto"/>
          </w:tcPr>
          <w:p w14:paraId="6107DF32" w14:textId="77777777" w:rsidR="000104DD" w:rsidRPr="00C16249" w:rsidRDefault="000104DD" w:rsidP="00C16249">
            <w:pPr>
              <w:suppressAutoHyphens w:val="0"/>
              <w:spacing w:before="40" w:after="40" w:line="220" w:lineRule="exact"/>
              <w:rPr>
                <w:sz w:val="18"/>
              </w:rPr>
            </w:pPr>
            <w:r w:rsidRPr="00B008F2">
              <w:rPr>
                <w:sz w:val="18"/>
              </w:rPr>
              <w:t>2024</w:t>
            </w:r>
          </w:p>
        </w:tc>
        <w:tc>
          <w:tcPr>
            <w:tcW w:w="3685" w:type="dxa"/>
            <w:tcBorders>
              <w:bottom w:val="single" w:sz="12" w:space="0" w:color="auto"/>
            </w:tcBorders>
            <w:shd w:val="clear" w:color="auto" w:fill="auto"/>
            <w:vAlign w:val="bottom"/>
          </w:tcPr>
          <w:p w14:paraId="060A5FE1" w14:textId="77777777" w:rsidR="000104DD" w:rsidRPr="00C16249" w:rsidRDefault="000104DD" w:rsidP="00C16249">
            <w:pPr>
              <w:suppressAutoHyphens w:val="0"/>
              <w:spacing w:before="40" w:after="40" w:line="220" w:lineRule="exact"/>
              <w:jc w:val="right"/>
              <w:rPr>
                <w:sz w:val="18"/>
              </w:rPr>
            </w:pPr>
            <w:r w:rsidRPr="00B008F2">
              <w:rPr>
                <w:sz w:val="18"/>
              </w:rPr>
              <w:t>4</w:t>
            </w:r>
            <w:r w:rsidRPr="00C16249">
              <w:rPr>
                <w:sz w:val="18"/>
              </w:rPr>
              <w:t> </w:t>
            </w:r>
            <w:r w:rsidRPr="00B008F2">
              <w:rPr>
                <w:sz w:val="18"/>
              </w:rPr>
              <w:t>594</w:t>
            </w:r>
            <w:r w:rsidRPr="00C16249">
              <w:rPr>
                <w:sz w:val="18"/>
              </w:rPr>
              <w:t> </w:t>
            </w:r>
            <w:r w:rsidRPr="00B008F2">
              <w:rPr>
                <w:sz w:val="18"/>
              </w:rPr>
              <w:t>523</w:t>
            </w:r>
            <w:r w:rsidRPr="00C16249">
              <w:rPr>
                <w:sz w:val="18"/>
              </w:rPr>
              <w:t> </w:t>
            </w:r>
            <w:r w:rsidRPr="00B008F2">
              <w:rPr>
                <w:sz w:val="18"/>
              </w:rPr>
              <w:t>633</w:t>
            </w:r>
            <w:r w:rsidRPr="00C16249">
              <w:rPr>
                <w:sz w:val="18"/>
              </w:rPr>
              <w:t>,</w:t>
            </w:r>
            <w:r w:rsidRPr="00B008F2">
              <w:rPr>
                <w:sz w:val="18"/>
              </w:rPr>
              <w:t>37</w:t>
            </w:r>
            <w:r w:rsidRPr="00C16249">
              <w:rPr>
                <w:sz w:val="18"/>
              </w:rPr>
              <w:t xml:space="preserve"> </w:t>
            </w:r>
          </w:p>
        </w:tc>
      </w:tr>
    </w:tbl>
    <w:p w14:paraId="23C5A08E" w14:textId="7BAEA72E" w:rsidR="000104DD" w:rsidRPr="00B008F2" w:rsidRDefault="000104DD" w:rsidP="00A80DF6">
      <w:pPr>
        <w:pStyle w:val="SingleTxtG"/>
        <w:spacing w:before="120" w:after="200"/>
        <w:ind w:firstLine="170"/>
        <w:rPr>
          <w:i/>
          <w:iCs/>
          <w:sz w:val="18"/>
          <w:szCs w:val="18"/>
        </w:rPr>
      </w:pPr>
      <w:r w:rsidRPr="00B008F2">
        <w:rPr>
          <w:i/>
          <w:iCs/>
          <w:sz w:val="18"/>
          <w:szCs w:val="18"/>
          <w:lang w:val="fr-FR"/>
        </w:rPr>
        <w:t>Source</w:t>
      </w:r>
      <w:r w:rsidR="00960068" w:rsidRPr="00960068">
        <w:rPr>
          <w:iCs/>
          <w:sz w:val="18"/>
          <w:szCs w:val="18"/>
          <w:lang w:val="fr-FR"/>
        </w:rPr>
        <w:t> :</w:t>
      </w:r>
      <w:r w:rsidRPr="00960068">
        <w:rPr>
          <w:sz w:val="18"/>
          <w:szCs w:val="18"/>
          <w:lang w:val="fr-FR"/>
        </w:rPr>
        <w:t xml:space="preserve"> Ministère de l</w:t>
      </w:r>
      <w:r w:rsidR="0073237D" w:rsidRPr="00960068">
        <w:rPr>
          <w:sz w:val="18"/>
          <w:szCs w:val="18"/>
          <w:lang w:val="fr-FR"/>
        </w:rPr>
        <w:t>’</w:t>
      </w:r>
      <w:r w:rsidRPr="00960068">
        <w:rPr>
          <w:sz w:val="18"/>
          <w:szCs w:val="18"/>
          <w:lang w:val="fr-FR"/>
        </w:rPr>
        <w:t>éducation</w:t>
      </w:r>
      <w:r w:rsidR="00B008F2" w:rsidRPr="00B008F2">
        <w:rPr>
          <w:sz w:val="18"/>
          <w:szCs w:val="18"/>
          <w:lang w:val="fr-FR"/>
        </w:rPr>
        <w:t>.</w:t>
      </w:r>
    </w:p>
    <w:p w14:paraId="6FAD27CC" w14:textId="618EEB27" w:rsidR="000104DD" w:rsidRPr="00C647F4" w:rsidRDefault="000104DD" w:rsidP="00A80DF6">
      <w:pPr>
        <w:pStyle w:val="SingleTxtG"/>
        <w:spacing w:after="100"/>
      </w:pPr>
      <w:r w:rsidRPr="00B008F2">
        <w:rPr>
          <w:lang w:val="fr-FR"/>
        </w:rPr>
        <w:t>27</w:t>
      </w:r>
      <w:r w:rsidR="00B008F2" w:rsidRPr="00B008F2">
        <w:rPr>
          <w:lang w:val="fr-FR"/>
        </w:rPr>
        <w:t>.</w:t>
      </w:r>
      <w:r>
        <w:rPr>
          <w:lang w:val="fr-FR"/>
        </w:rPr>
        <w:tab/>
        <w:t xml:space="preserve">En </w:t>
      </w:r>
      <w:r w:rsidRPr="00B008F2">
        <w:rPr>
          <w:lang w:val="fr-FR"/>
        </w:rPr>
        <w:t>2023</w:t>
      </w:r>
      <w:r>
        <w:rPr>
          <w:lang w:val="fr-FR"/>
        </w:rPr>
        <w:t>, la durée moyenne de la scolarité</w:t>
      </w:r>
      <w:r w:rsidRPr="00B008F2">
        <w:rPr>
          <w:rStyle w:val="FootnoteReference"/>
        </w:rPr>
        <w:footnoteReference w:id="7"/>
      </w:r>
      <w:r>
        <w:rPr>
          <w:lang w:val="fr-FR"/>
        </w:rPr>
        <w:t xml:space="preserve"> au niveau national était de </w:t>
      </w:r>
      <w:r w:rsidRPr="00B008F2">
        <w:rPr>
          <w:lang w:val="fr-FR"/>
        </w:rPr>
        <w:t>10</w:t>
      </w:r>
      <w:r>
        <w:rPr>
          <w:lang w:val="fr-FR"/>
        </w:rPr>
        <w:t>,</w:t>
      </w:r>
      <w:r w:rsidRPr="00B008F2">
        <w:rPr>
          <w:lang w:val="fr-FR"/>
        </w:rPr>
        <w:t>3</w:t>
      </w:r>
      <w:r>
        <w:rPr>
          <w:lang w:val="fr-FR"/>
        </w:rPr>
        <w:t xml:space="preserve"> ans, contre </w:t>
      </w:r>
      <w:r w:rsidRPr="00B008F2">
        <w:rPr>
          <w:lang w:val="fr-FR"/>
        </w:rPr>
        <w:t>10</w:t>
      </w:r>
      <w:r>
        <w:rPr>
          <w:lang w:val="fr-FR"/>
        </w:rPr>
        <w:t>,</w:t>
      </w:r>
      <w:r w:rsidRPr="00B008F2">
        <w:rPr>
          <w:lang w:val="fr-FR"/>
        </w:rPr>
        <w:t>3</w:t>
      </w:r>
      <w:r>
        <w:rPr>
          <w:lang w:val="fr-FR"/>
        </w:rPr>
        <w:t xml:space="preserve"> ans en </w:t>
      </w:r>
      <w:r w:rsidRPr="00B008F2">
        <w:rPr>
          <w:lang w:val="fr-FR"/>
        </w:rPr>
        <w:t>2022</w:t>
      </w:r>
      <w:r>
        <w:rPr>
          <w:lang w:val="fr-FR"/>
        </w:rPr>
        <w:t xml:space="preserve">, </w:t>
      </w:r>
      <w:r w:rsidRPr="00B008F2">
        <w:rPr>
          <w:lang w:val="fr-FR"/>
        </w:rPr>
        <w:t>10</w:t>
      </w:r>
      <w:r>
        <w:rPr>
          <w:lang w:val="fr-FR"/>
        </w:rPr>
        <w:t>,</w:t>
      </w:r>
      <w:r w:rsidRPr="00B008F2">
        <w:rPr>
          <w:lang w:val="fr-FR"/>
        </w:rPr>
        <w:t>4</w:t>
      </w:r>
      <w:r>
        <w:rPr>
          <w:lang w:val="fr-FR"/>
        </w:rPr>
        <w:t xml:space="preserve"> ans en </w:t>
      </w:r>
      <w:r w:rsidRPr="00B008F2">
        <w:rPr>
          <w:lang w:val="fr-FR"/>
        </w:rPr>
        <w:t>2021</w:t>
      </w:r>
      <w:r>
        <w:rPr>
          <w:lang w:val="fr-FR"/>
        </w:rPr>
        <w:t xml:space="preserve"> et </w:t>
      </w:r>
      <w:r w:rsidRPr="00B008F2">
        <w:rPr>
          <w:lang w:val="fr-FR"/>
        </w:rPr>
        <w:t>10</w:t>
      </w:r>
      <w:r>
        <w:rPr>
          <w:lang w:val="fr-FR"/>
        </w:rPr>
        <w:t>,</w:t>
      </w:r>
      <w:r w:rsidRPr="00B008F2">
        <w:rPr>
          <w:lang w:val="fr-FR"/>
        </w:rPr>
        <w:t>1</w:t>
      </w:r>
      <w:r>
        <w:rPr>
          <w:lang w:val="fr-FR"/>
        </w:rPr>
        <w:t xml:space="preserve"> ans en </w:t>
      </w:r>
      <w:r w:rsidRPr="00B008F2">
        <w:rPr>
          <w:lang w:val="fr-FR"/>
        </w:rPr>
        <w:t>2019</w:t>
      </w:r>
      <w:r>
        <w:rPr>
          <w:lang w:val="fr-FR"/>
        </w:rPr>
        <w:t xml:space="preserve"> et </w:t>
      </w:r>
      <w:r w:rsidRPr="00B008F2">
        <w:rPr>
          <w:lang w:val="fr-FR"/>
        </w:rPr>
        <w:t>2018</w:t>
      </w:r>
      <w:r w:rsidR="00B008F2" w:rsidRPr="00B008F2">
        <w:rPr>
          <w:lang w:val="fr-FR"/>
        </w:rPr>
        <w:t>.</w:t>
      </w:r>
      <w:r>
        <w:rPr>
          <w:lang w:val="fr-FR"/>
        </w:rPr>
        <w:t xml:space="preserve"> Aucune information n</w:t>
      </w:r>
      <w:r w:rsidR="0073237D">
        <w:rPr>
          <w:lang w:val="fr-FR"/>
        </w:rPr>
        <w:t>’</w:t>
      </w:r>
      <w:r>
        <w:rPr>
          <w:lang w:val="fr-FR"/>
        </w:rPr>
        <w:t xml:space="preserve">est disponible pour </w:t>
      </w:r>
      <w:r w:rsidRPr="00B008F2">
        <w:rPr>
          <w:lang w:val="fr-FR"/>
        </w:rPr>
        <w:t>2020</w:t>
      </w:r>
      <w:r>
        <w:rPr>
          <w:lang w:val="fr-FR"/>
        </w:rPr>
        <w:t xml:space="preserve"> en raison de la pandémie de COVID-</w:t>
      </w:r>
      <w:r w:rsidRPr="00B008F2">
        <w:rPr>
          <w:lang w:val="fr-FR"/>
        </w:rPr>
        <w:t>19</w:t>
      </w:r>
      <w:r w:rsidR="00B008F2" w:rsidRPr="00B008F2">
        <w:rPr>
          <w:lang w:val="fr-FR"/>
        </w:rPr>
        <w:t>.</w:t>
      </w:r>
    </w:p>
    <w:p w14:paraId="60DCB07F" w14:textId="416640D3" w:rsidR="000104DD" w:rsidRPr="00A80DF6" w:rsidRDefault="000104DD" w:rsidP="00A80DF6">
      <w:pPr>
        <w:pStyle w:val="SingleTxtG"/>
        <w:widowControl w:val="0"/>
        <w:spacing w:after="100"/>
        <w:rPr>
          <w:spacing w:val="-2"/>
        </w:rPr>
      </w:pPr>
      <w:r w:rsidRPr="00B008F2">
        <w:rPr>
          <w:spacing w:val="-2"/>
          <w:lang w:val="fr-FR"/>
        </w:rPr>
        <w:t>28</w:t>
      </w:r>
      <w:r w:rsidR="00B008F2" w:rsidRPr="00B008F2">
        <w:rPr>
          <w:spacing w:val="-2"/>
          <w:lang w:val="fr-FR"/>
        </w:rPr>
        <w:t>.</w:t>
      </w:r>
      <w:r w:rsidRPr="00A80DF6">
        <w:rPr>
          <w:spacing w:val="-2"/>
          <w:lang w:val="fr-FR"/>
        </w:rPr>
        <w:tab/>
        <w:t>Le taux d</w:t>
      </w:r>
      <w:r w:rsidR="0073237D" w:rsidRPr="00A80DF6">
        <w:rPr>
          <w:spacing w:val="-2"/>
          <w:lang w:val="fr-FR"/>
        </w:rPr>
        <w:t>’</w:t>
      </w:r>
      <w:r w:rsidRPr="00A80DF6">
        <w:rPr>
          <w:spacing w:val="-2"/>
          <w:lang w:val="fr-FR"/>
        </w:rPr>
        <w:t>analphabétisme</w:t>
      </w:r>
      <w:r w:rsidRPr="00B008F2">
        <w:rPr>
          <w:rStyle w:val="FootnoteReference"/>
          <w:spacing w:val="-2"/>
        </w:rPr>
        <w:footnoteReference w:id="8"/>
      </w:r>
      <w:r w:rsidRPr="00A80DF6">
        <w:rPr>
          <w:spacing w:val="-2"/>
          <w:lang w:val="fr-FR"/>
        </w:rPr>
        <w:t xml:space="preserve"> en Équateur était de </w:t>
      </w:r>
      <w:r w:rsidRPr="00B008F2">
        <w:rPr>
          <w:spacing w:val="-2"/>
          <w:lang w:val="fr-FR"/>
        </w:rPr>
        <w:t>6</w:t>
      </w:r>
      <w:r w:rsidRPr="00A80DF6">
        <w:rPr>
          <w:spacing w:val="-2"/>
          <w:lang w:val="fr-FR"/>
        </w:rPr>
        <w:t>,</w:t>
      </w:r>
      <w:r w:rsidRPr="00B008F2">
        <w:rPr>
          <w:spacing w:val="-2"/>
          <w:lang w:val="fr-FR"/>
        </w:rPr>
        <w:t>3</w:t>
      </w:r>
      <w:r w:rsidR="0073237D" w:rsidRPr="00A80DF6">
        <w:rPr>
          <w:spacing w:val="-2"/>
          <w:lang w:val="fr-FR"/>
        </w:rPr>
        <w:t> %</w:t>
      </w:r>
      <w:r w:rsidRPr="00A80DF6">
        <w:rPr>
          <w:spacing w:val="-2"/>
          <w:lang w:val="fr-FR"/>
        </w:rPr>
        <w:t xml:space="preserve"> en </w:t>
      </w:r>
      <w:r w:rsidRPr="00B008F2">
        <w:rPr>
          <w:spacing w:val="-2"/>
          <w:lang w:val="fr-FR"/>
        </w:rPr>
        <w:t>2023</w:t>
      </w:r>
      <w:r w:rsidRPr="00A80DF6">
        <w:rPr>
          <w:spacing w:val="-2"/>
          <w:lang w:val="fr-FR"/>
        </w:rPr>
        <w:t xml:space="preserve">, de </w:t>
      </w:r>
      <w:r w:rsidRPr="00B008F2">
        <w:rPr>
          <w:spacing w:val="-2"/>
          <w:lang w:val="fr-FR"/>
        </w:rPr>
        <w:t>6</w:t>
      </w:r>
      <w:r w:rsidRPr="00A80DF6">
        <w:rPr>
          <w:spacing w:val="-2"/>
          <w:lang w:val="fr-FR"/>
        </w:rPr>
        <w:t>,</w:t>
      </w:r>
      <w:r w:rsidRPr="00B008F2">
        <w:rPr>
          <w:spacing w:val="-2"/>
          <w:lang w:val="fr-FR"/>
        </w:rPr>
        <w:t>1</w:t>
      </w:r>
      <w:r w:rsidR="0073237D" w:rsidRPr="00A80DF6">
        <w:rPr>
          <w:spacing w:val="-2"/>
          <w:lang w:val="fr-FR"/>
        </w:rPr>
        <w:t> %</w:t>
      </w:r>
      <w:r w:rsidRPr="00A80DF6">
        <w:rPr>
          <w:spacing w:val="-2"/>
          <w:lang w:val="fr-FR"/>
        </w:rPr>
        <w:t xml:space="preserve"> en </w:t>
      </w:r>
      <w:r w:rsidRPr="00B008F2">
        <w:rPr>
          <w:spacing w:val="-2"/>
          <w:lang w:val="fr-FR"/>
        </w:rPr>
        <w:t>2022</w:t>
      </w:r>
      <w:r w:rsidRPr="00A80DF6">
        <w:rPr>
          <w:spacing w:val="-2"/>
          <w:lang w:val="fr-FR"/>
        </w:rPr>
        <w:t>, de</w:t>
      </w:r>
      <w:r w:rsidR="00200935">
        <w:rPr>
          <w:spacing w:val="-2"/>
          <w:lang w:val="fr-FR"/>
        </w:rPr>
        <w:t> </w:t>
      </w:r>
      <w:r w:rsidRPr="00B008F2">
        <w:rPr>
          <w:spacing w:val="-2"/>
          <w:lang w:val="fr-FR"/>
        </w:rPr>
        <w:t>6</w:t>
      </w:r>
      <w:r w:rsidR="0073237D" w:rsidRPr="00A80DF6">
        <w:rPr>
          <w:spacing w:val="-2"/>
          <w:lang w:val="fr-FR"/>
        </w:rPr>
        <w:t> %</w:t>
      </w:r>
      <w:r w:rsidRPr="00A80DF6">
        <w:rPr>
          <w:spacing w:val="-2"/>
          <w:lang w:val="fr-FR"/>
        </w:rPr>
        <w:t xml:space="preserve"> en </w:t>
      </w:r>
      <w:r w:rsidRPr="00B008F2">
        <w:rPr>
          <w:spacing w:val="-2"/>
          <w:lang w:val="fr-FR"/>
        </w:rPr>
        <w:t>2021</w:t>
      </w:r>
      <w:r w:rsidRPr="00A80DF6">
        <w:rPr>
          <w:spacing w:val="-2"/>
          <w:lang w:val="fr-FR"/>
        </w:rPr>
        <w:t xml:space="preserve">, de </w:t>
      </w:r>
      <w:r w:rsidRPr="00B008F2">
        <w:rPr>
          <w:spacing w:val="-2"/>
          <w:lang w:val="fr-FR"/>
        </w:rPr>
        <w:t>6</w:t>
      </w:r>
      <w:r w:rsidRPr="00A80DF6">
        <w:rPr>
          <w:spacing w:val="-2"/>
          <w:lang w:val="fr-FR"/>
        </w:rPr>
        <w:t>,</w:t>
      </w:r>
      <w:r w:rsidRPr="00B008F2">
        <w:rPr>
          <w:spacing w:val="-2"/>
          <w:lang w:val="fr-FR"/>
        </w:rPr>
        <w:t>5</w:t>
      </w:r>
      <w:r w:rsidR="0073237D" w:rsidRPr="00A80DF6">
        <w:rPr>
          <w:spacing w:val="-2"/>
          <w:lang w:val="fr-FR"/>
        </w:rPr>
        <w:t> %</w:t>
      </w:r>
      <w:r w:rsidRPr="00A80DF6">
        <w:rPr>
          <w:spacing w:val="-2"/>
          <w:lang w:val="fr-FR"/>
        </w:rPr>
        <w:t xml:space="preserve"> en </w:t>
      </w:r>
      <w:r w:rsidRPr="00B008F2">
        <w:rPr>
          <w:spacing w:val="-2"/>
          <w:lang w:val="fr-FR"/>
        </w:rPr>
        <w:t>2019</w:t>
      </w:r>
      <w:r w:rsidRPr="00A80DF6">
        <w:rPr>
          <w:spacing w:val="-2"/>
          <w:lang w:val="fr-FR"/>
        </w:rPr>
        <w:t xml:space="preserve"> et de </w:t>
      </w:r>
      <w:r w:rsidRPr="00B008F2">
        <w:rPr>
          <w:spacing w:val="-2"/>
          <w:lang w:val="fr-FR"/>
        </w:rPr>
        <w:t>6</w:t>
      </w:r>
      <w:r w:rsidRPr="00A80DF6">
        <w:rPr>
          <w:spacing w:val="-2"/>
          <w:lang w:val="fr-FR"/>
        </w:rPr>
        <w:t>,</w:t>
      </w:r>
      <w:r w:rsidRPr="00B008F2">
        <w:rPr>
          <w:spacing w:val="-2"/>
          <w:lang w:val="fr-FR"/>
        </w:rPr>
        <w:t>5</w:t>
      </w:r>
      <w:r w:rsidR="0073237D" w:rsidRPr="00A80DF6">
        <w:rPr>
          <w:spacing w:val="-2"/>
          <w:lang w:val="fr-FR"/>
        </w:rPr>
        <w:t> %</w:t>
      </w:r>
      <w:r w:rsidRPr="00A80DF6">
        <w:rPr>
          <w:spacing w:val="-2"/>
          <w:lang w:val="fr-FR"/>
        </w:rPr>
        <w:t xml:space="preserve"> en </w:t>
      </w:r>
      <w:r w:rsidRPr="00B008F2">
        <w:rPr>
          <w:spacing w:val="-2"/>
          <w:lang w:val="fr-FR"/>
        </w:rPr>
        <w:t>2018</w:t>
      </w:r>
      <w:r w:rsidR="00B008F2" w:rsidRPr="00B008F2">
        <w:rPr>
          <w:spacing w:val="-2"/>
          <w:lang w:val="fr-FR"/>
        </w:rPr>
        <w:t>.</w:t>
      </w:r>
      <w:r w:rsidRPr="00A80DF6">
        <w:rPr>
          <w:spacing w:val="-2"/>
          <w:lang w:val="fr-FR"/>
        </w:rPr>
        <w:t xml:space="preserve"> Aucune information n</w:t>
      </w:r>
      <w:r w:rsidR="0073237D" w:rsidRPr="00A80DF6">
        <w:rPr>
          <w:spacing w:val="-2"/>
          <w:lang w:val="fr-FR"/>
        </w:rPr>
        <w:t>’</w:t>
      </w:r>
      <w:r w:rsidRPr="00A80DF6">
        <w:rPr>
          <w:spacing w:val="-2"/>
          <w:lang w:val="fr-FR"/>
        </w:rPr>
        <w:t xml:space="preserve">est disponible pour </w:t>
      </w:r>
      <w:r w:rsidRPr="00B008F2">
        <w:rPr>
          <w:spacing w:val="-2"/>
          <w:lang w:val="fr-FR"/>
        </w:rPr>
        <w:t>2020</w:t>
      </w:r>
      <w:r w:rsidRPr="00A80DF6">
        <w:rPr>
          <w:spacing w:val="-2"/>
          <w:lang w:val="fr-FR"/>
        </w:rPr>
        <w:t xml:space="preserve"> en raison de la pandémie de COVID-</w:t>
      </w:r>
      <w:r w:rsidRPr="00B008F2">
        <w:rPr>
          <w:spacing w:val="-2"/>
          <w:lang w:val="fr-FR"/>
        </w:rPr>
        <w:t>19</w:t>
      </w:r>
      <w:r w:rsidR="00B008F2" w:rsidRPr="00B008F2">
        <w:rPr>
          <w:spacing w:val="-2"/>
          <w:lang w:val="fr-FR"/>
        </w:rPr>
        <w:t>.</w:t>
      </w:r>
      <w:r w:rsidRPr="00A80DF6">
        <w:rPr>
          <w:spacing w:val="-2"/>
          <w:lang w:val="fr-FR"/>
        </w:rPr>
        <w:t xml:space="preserve"> Le pays compte au total </w:t>
      </w:r>
      <w:r w:rsidRPr="00B008F2">
        <w:rPr>
          <w:spacing w:val="-2"/>
          <w:lang w:val="fr-FR"/>
        </w:rPr>
        <w:t>12</w:t>
      </w:r>
      <w:r w:rsidRPr="00A80DF6">
        <w:rPr>
          <w:spacing w:val="-2"/>
          <w:lang w:val="fr-FR"/>
        </w:rPr>
        <w:t> </w:t>
      </w:r>
      <w:r w:rsidRPr="00B008F2">
        <w:rPr>
          <w:spacing w:val="-2"/>
          <w:lang w:val="fr-FR"/>
        </w:rPr>
        <w:t>153</w:t>
      </w:r>
      <w:r w:rsidRPr="00A80DF6">
        <w:rPr>
          <w:spacing w:val="-2"/>
          <w:lang w:val="fr-FR"/>
        </w:rPr>
        <w:t> </w:t>
      </w:r>
      <w:r w:rsidRPr="00B008F2">
        <w:rPr>
          <w:spacing w:val="-2"/>
          <w:lang w:val="fr-FR"/>
        </w:rPr>
        <w:t>769</w:t>
      </w:r>
      <w:r w:rsidRPr="00A80DF6">
        <w:rPr>
          <w:spacing w:val="-2"/>
          <w:lang w:val="fr-FR"/>
        </w:rPr>
        <w:t> personnes alphabétisées (</w:t>
      </w:r>
      <w:r w:rsidRPr="00B008F2">
        <w:rPr>
          <w:spacing w:val="-2"/>
          <w:lang w:val="fr-FR"/>
        </w:rPr>
        <w:t>5</w:t>
      </w:r>
      <w:r w:rsidRPr="00A80DF6">
        <w:rPr>
          <w:spacing w:val="-2"/>
          <w:lang w:val="fr-FR"/>
        </w:rPr>
        <w:t> </w:t>
      </w:r>
      <w:r w:rsidRPr="00B008F2">
        <w:rPr>
          <w:spacing w:val="-2"/>
          <w:lang w:val="fr-FR"/>
        </w:rPr>
        <w:t>857</w:t>
      </w:r>
      <w:r w:rsidRPr="00A80DF6">
        <w:rPr>
          <w:spacing w:val="-2"/>
          <w:lang w:val="fr-FR"/>
        </w:rPr>
        <w:t> </w:t>
      </w:r>
      <w:r w:rsidRPr="00B008F2">
        <w:rPr>
          <w:spacing w:val="-2"/>
          <w:lang w:val="fr-FR"/>
        </w:rPr>
        <w:t>541</w:t>
      </w:r>
      <w:r w:rsidRPr="00A80DF6">
        <w:rPr>
          <w:spacing w:val="-2"/>
          <w:lang w:val="fr-FR"/>
        </w:rPr>
        <w:t xml:space="preserve"> hommes et </w:t>
      </w:r>
      <w:r w:rsidRPr="00B008F2">
        <w:rPr>
          <w:spacing w:val="-2"/>
          <w:lang w:val="fr-FR"/>
        </w:rPr>
        <w:t>6</w:t>
      </w:r>
      <w:r w:rsidRPr="00A80DF6">
        <w:rPr>
          <w:spacing w:val="-2"/>
          <w:lang w:val="fr-FR"/>
        </w:rPr>
        <w:t> </w:t>
      </w:r>
      <w:r w:rsidRPr="00B008F2">
        <w:rPr>
          <w:spacing w:val="-2"/>
          <w:lang w:val="fr-FR"/>
        </w:rPr>
        <w:t>296</w:t>
      </w:r>
      <w:r w:rsidRPr="00A80DF6">
        <w:rPr>
          <w:spacing w:val="-2"/>
          <w:lang w:val="fr-FR"/>
        </w:rPr>
        <w:t> </w:t>
      </w:r>
      <w:r w:rsidRPr="00B008F2">
        <w:rPr>
          <w:spacing w:val="-2"/>
          <w:lang w:val="fr-FR"/>
        </w:rPr>
        <w:t>228</w:t>
      </w:r>
      <w:r w:rsidRPr="00A80DF6">
        <w:rPr>
          <w:spacing w:val="-2"/>
          <w:lang w:val="fr-FR"/>
        </w:rPr>
        <w:t xml:space="preserve"> femmes) et </w:t>
      </w:r>
      <w:r w:rsidRPr="00B008F2">
        <w:rPr>
          <w:spacing w:val="-2"/>
          <w:lang w:val="fr-FR"/>
        </w:rPr>
        <w:t>472</w:t>
      </w:r>
      <w:r w:rsidRPr="00A80DF6">
        <w:rPr>
          <w:spacing w:val="-2"/>
          <w:lang w:val="fr-FR"/>
        </w:rPr>
        <w:t> </w:t>
      </w:r>
      <w:r w:rsidRPr="00B008F2">
        <w:rPr>
          <w:spacing w:val="-2"/>
          <w:lang w:val="fr-FR"/>
        </w:rPr>
        <w:t>228</w:t>
      </w:r>
      <w:r w:rsidRPr="00A80DF6">
        <w:rPr>
          <w:spacing w:val="-2"/>
          <w:lang w:val="fr-FR"/>
        </w:rPr>
        <w:t> personnes analphabètes (</w:t>
      </w:r>
      <w:r w:rsidRPr="00B008F2">
        <w:rPr>
          <w:spacing w:val="-2"/>
          <w:lang w:val="fr-FR"/>
        </w:rPr>
        <w:t>190</w:t>
      </w:r>
      <w:r w:rsidRPr="00A80DF6">
        <w:rPr>
          <w:spacing w:val="-2"/>
          <w:lang w:val="fr-FR"/>
        </w:rPr>
        <w:t> </w:t>
      </w:r>
      <w:r w:rsidRPr="00B008F2">
        <w:rPr>
          <w:spacing w:val="-2"/>
          <w:lang w:val="fr-FR"/>
        </w:rPr>
        <w:t>394</w:t>
      </w:r>
      <w:r w:rsidRPr="00A80DF6">
        <w:rPr>
          <w:spacing w:val="-2"/>
          <w:lang w:val="fr-FR"/>
        </w:rPr>
        <w:t xml:space="preserve"> hommes et </w:t>
      </w:r>
      <w:r w:rsidRPr="00B008F2">
        <w:rPr>
          <w:spacing w:val="-2"/>
          <w:lang w:val="fr-FR"/>
        </w:rPr>
        <w:t>281</w:t>
      </w:r>
      <w:r w:rsidRPr="00A80DF6">
        <w:rPr>
          <w:spacing w:val="-2"/>
          <w:lang w:val="fr-FR"/>
        </w:rPr>
        <w:t> </w:t>
      </w:r>
      <w:r w:rsidRPr="00B008F2">
        <w:rPr>
          <w:spacing w:val="-2"/>
          <w:lang w:val="fr-FR"/>
        </w:rPr>
        <w:t>834</w:t>
      </w:r>
      <w:r w:rsidRPr="00A80DF6">
        <w:rPr>
          <w:spacing w:val="-2"/>
          <w:lang w:val="fr-FR"/>
        </w:rPr>
        <w:t> femmes)</w:t>
      </w:r>
      <w:r w:rsidR="00B008F2" w:rsidRPr="00B008F2">
        <w:rPr>
          <w:spacing w:val="-2"/>
          <w:lang w:val="fr-FR"/>
        </w:rPr>
        <w:t>.</w:t>
      </w:r>
    </w:p>
    <w:p w14:paraId="0D6BEDDA" w14:textId="7DDE010C" w:rsidR="000104DD" w:rsidRDefault="000104DD" w:rsidP="00C34551">
      <w:pPr>
        <w:pStyle w:val="SingleTxtG"/>
      </w:pPr>
      <w:r w:rsidRPr="00B008F2">
        <w:rPr>
          <w:lang w:val="fr-FR"/>
        </w:rPr>
        <w:lastRenderedPageBreak/>
        <w:t>29</w:t>
      </w:r>
      <w:r w:rsidR="00B008F2" w:rsidRPr="00B008F2">
        <w:rPr>
          <w:lang w:val="fr-FR"/>
        </w:rPr>
        <w:t>.</w:t>
      </w:r>
      <w:r>
        <w:rPr>
          <w:lang w:val="fr-FR"/>
        </w:rPr>
        <w:tab/>
        <w:t xml:space="preserve">En </w:t>
      </w:r>
      <w:r w:rsidRPr="00B008F2">
        <w:rPr>
          <w:lang w:val="fr-FR"/>
        </w:rPr>
        <w:t>2023</w:t>
      </w:r>
      <w:r>
        <w:rPr>
          <w:lang w:val="fr-FR"/>
        </w:rPr>
        <w:t xml:space="preserve">, le taux net de fréquentation était de </w:t>
      </w:r>
      <w:r w:rsidRPr="00B008F2">
        <w:rPr>
          <w:lang w:val="fr-FR"/>
        </w:rPr>
        <w:t>96</w:t>
      </w:r>
      <w:r>
        <w:rPr>
          <w:lang w:val="fr-FR"/>
        </w:rPr>
        <w:t>,</w:t>
      </w:r>
      <w:r w:rsidRPr="00B008F2">
        <w:rPr>
          <w:lang w:val="fr-FR"/>
        </w:rPr>
        <w:t>6</w:t>
      </w:r>
      <w:r w:rsidR="0073237D">
        <w:rPr>
          <w:lang w:val="fr-FR"/>
        </w:rPr>
        <w:t> %</w:t>
      </w:r>
      <w:r>
        <w:rPr>
          <w:lang w:val="fr-FR"/>
        </w:rPr>
        <w:t xml:space="preserve"> dans l</w:t>
      </w:r>
      <w:r w:rsidR="0073237D">
        <w:rPr>
          <w:lang w:val="fr-FR"/>
        </w:rPr>
        <w:t>’</w:t>
      </w:r>
      <w:r>
        <w:rPr>
          <w:lang w:val="fr-FR"/>
        </w:rPr>
        <w:t>enseignement</w:t>
      </w:r>
      <w:r w:rsidRPr="00B008F2">
        <w:rPr>
          <w:rStyle w:val="FootnoteReference"/>
        </w:rPr>
        <w:footnoteReference w:id="9"/>
      </w:r>
      <w:r>
        <w:rPr>
          <w:lang w:val="fr-FR"/>
        </w:rPr>
        <w:t xml:space="preserve"> primaire</w:t>
      </w:r>
      <w:r w:rsidRPr="00B008F2">
        <w:rPr>
          <w:rStyle w:val="FootnoteReference"/>
        </w:rPr>
        <w:footnoteReference w:id="10"/>
      </w:r>
      <w:r>
        <w:rPr>
          <w:lang w:val="fr-FR"/>
        </w:rPr>
        <w:t xml:space="preserve">, de </w:t>
      </w:r>
      <w:r w:rsidRPr="00B008F2">
        <w:rPr>
          <w:lang w:val="fr-FR"/>
        </w:rPr>
        <w:t>95</w:t>
      </w:r>
      <w:r>
        <w:rPr>
          <w:lang w:val="fr-FR"/>
        </w:rPr>
        <w:t>,</w:t>
      </w:r>
      <w:r w:rsidRPr="00B008F2">
        <w:rPr>
          <w:lang w:val="fr-FR"/>
        </w:rPr>
        <w:t>1</w:t>
      </w:r>
      <w:r w:rsidR="0073237D">
        <w:rPr>
          <w:lang w:val="fr-FR"/>
        </w:rPr>
        <w:t> %</w:t>
      </w:r>
      <w:r>
        <w:rPr>
          <w:lang w:val="fr-FR"/>
        </w:rPr>
        <w:t xml:space="preserve"> dans l</w:t>
      </w:r>
      <w:r w:rsidR="0073237D">
        <w:rPr>
          <w:lang w:val="fr-FR"/>
        </w:rPr>
        <w:t>’</w:t>
      </w:r>
      <w:r>
        <w:rPr>
          <w:lang w:val="fr-FR"/>
        </w:rPr>
        <w:t>enseignement général de base</w:t>
      </w:r>
      <w:r w:rsidRPr="00B008F2">
        <w:rPr>
          <w:rStyle w:val="FootnoteReference"/>
        </w:rPr>
        <w:footnoteReference w:id="11"/>
      </w:r>
      <w:r>
        <w:rPr>
          <w:lang w:val="fr-FR"/>
        </w:rPr>
        <w:t xml:space="preserve">, de </w:t>
      </w:r>
      <w:r w:rsidRPr="00B008F2">
        <w:rPr>
          <w:lang w:val="fr-FR"/>
        </w:rPr>
        <w:t>86</w:t>
      </w:r>
      <w:r>
        <w:rPr>
          <w:lang w:val="fr-FR"/>
        </w:rPr>
        <w:t>,</w:t>
      </w:r>
      <w:r w:rsidRPr="00B008F2">
        <w:rPr>
          <w:lang w:val="fr-FR"/>
        </w:rPr>
        <w:t>2</w:t>
      </w:r>
      <w:r w:rsidR="0073237D">
        <w:rPr>
          <w:lang w:val="fr-FR"/>
        </w:rPr>
        <w:t> %</w:t>
      </w:r>
      <w:r>
        <w:rPr>
          <w:lang w:val="fr-FR"/>
        </w:rPr>
        <w:t xml:space="preserve"> dans l</w:t>
      </w:r>
      <w:r w:rsidR="0073237D">
        <w:rPr>
          <w:lang w:val="fr-FR"/>
        </w:rPr>
        <w:t>’</w:t>
      </w:r>
      <w:r>
        <w:rPr>
          <w:lang w:val="fr-FR"/>
        </w:rPr>
        <w:t>enseignement secondaire</w:t>
      </w:r>
      <w:r w:rsidRPr="00B008F2">
        <w:rPr>
          <w:rStyle w:val="FootnoteReference"/>
        </w:rPr>
        <w:footnoteReference w:id="12"/>
      </w:r>
      <w:r>
        <w:rPr>
          <w:lang w:val="fr-FR"/>
        </w:rPr>
        <w:t xml:space="preserve"> et de </w:t>
      </w:r>
      <w:r w:rsidRPr="00B008F2">
        <w:rPr>
          <w:lang w:val="fr-FR"/>
        </w:rPr>
        <w:t>75</w:t>
      </w:r>
      <w:r>
        <w:rPr>
          <w:lang w:val="fr-FR"/>
        </w:rPr>
        <w:t>,</w:t>
      </w:r>
      <w:r w:rsidRPr="00B008F2">
        <w:rPr>
          <w:lang w:val="fr-FR"/>
        </w:rPr>
        <w:t>7</w:t>
      </w:r>
      <w:r w:rsidR="0073237D">
        <w:rPr>
          <w:lang w:val="fr-FR"/>
        </w:rPr>
        <w:t> %</w:t>
      </w:r>
      <w:r>
        <w:rPr>
          <w:lang w:val="fr-FR"/>
        </w:rPr>
        <w:t xml:space="preserve"> au lycée</w:t>
      </w:r>
      <w:r w:rsidRPr="00B008F2">
        <w:rPr>
          <w:rStyle w:val="FootnoteReference"/>
        </w:rPr>
        <w:footnoteReference w:id="13"/>
      </w:r>
      <w:r w:rsidR="00B008F2" w:rsidRPr="00B008F2">
        <w:rPr>
          <w:lang w:val="fr-FR"/>
        </w:rPr>
        <w:t>.</w:t>
      </w:r>
      <w:r>
        <w:rPr>
          <w:lang w:val="fr-FR"/>
        </w:rPr>
        <w:t xml:space="preserve"> En </w:t>
      </w:r>
      <w:r w:rsidRPr="00B008F2">
        <w:rPr>
          <w:lang w:val="fr-FR"/>
        </w:rPr>
        <w:t>2023</w:t>
      </w:r>
      <w:r>
        <w:rPr>
          <w:lang w:val="fr-FR"/>
        </w:rPr>
        <w:t xml:space="preserve">, le taux brut de fréquentation était de </w:t>
      </w:r>
      <w:r w:rsidRPr="00B008F2">
        <w:rPr>
          <w:lang w:val="fr-FR"/>
        </w:rPr>
        <w:t>115</w:t>
      </w:r>
      <w:r>
        <w:rPr>
          <w:lang w:val="fr-FR"/>
        </w:rPr>
        <w:t>,</w:t>
      </w:r>
      <w:r w:rsidRPr="00B008F2">
        <w:rPr>
          <w:lang w:val="fr-FR"/>
        </w:rPr>
        <w:t>7</w:t>
      </w:r>
      <w:r w:rsidR="0073237D">
        <w:rPr>
          <w:lang w:val="fr-FR"/>
        </w:rPr>
        <w:t> %</w:t>
      </w:r>
      <w:r>
        <w:rPr>
          <w:lang w:val="fr-FR"/>
        </w:rPr>
        <w:t xml:space="preserve"> dans l</w:t>
      </w:r>
      <w:r w:rsidR="0073237D">
        <w:rPr>
          <w:lang w:val="fr-FR"/>
        </w:rPr>
        <w:t>’</w:t>
      </w:r>
      <w:r>
        <w:rPr>
          <w:lang w:val="fr-FR"/>
        </w:rPr>
        <w:t>enseignement</w:t>
      </w:r>
      <w:r w:rsidRPr="00B008F2">
        <w:rPr>
          <w:rStyle w:val="FootnoteReference"/>
        </w:rPr>
        <w:footnoteReference w:id="14"/>
      </w:r>
      <w:r>
        <w:rPr>
          <w:lang w:val="fr-FR"/>
        </w:rPr>
        <w:t xml:space="preserve"> primaire</w:t>
      </w:r>
      <w:r w:rsidRPr="00B008F2">
        <w:rPr>
          <w:rStyle w:val="FootnoteReference"/>
        </w:rPr>
        <w:footnoteReference w:id="15"/>
      </w:r>
      <w:r>
        <w:rPr>
          <w:lang w:val="fr-FR"/>
        </w:rPr>
        <w:t xml:space="preserve">, de </w:t>
      </w:r>
      <w:r w:rsidRPr="00B008F2">
        <w:rPr>
          <w:lang w:val="fr-FR"/>
        </w:rPr>
        <w:t>98</w:t>
      </w:r>
      <w:r w:rsidR="0073237D">
        <w:rPr>
          <w:lang w:val="fr-FR"/>
        </w:rPr>
        <w:t> %</w:t>
      </w:r>
      <w:r>
        <w:rPr>
          <w:lang w:val="fr-FR"/>
        </w:rPr>
        <w:t xml:space="preserve"> dans l</w:t>
      </w:r>
      <w:r w:rsidR="0073237D">
        <w:rPr>
          <w:lang w:val="fr-FR"/>
        </w:rPr>
        <w:t>’</w:t>
      </w:r>
      <w:r>
        <w:rPr>
          <w:lang w:val="fr-FR"/>
        </w:rPr>
        <w:t>enseignement général de base</w:t>
      </w:r>
      <w:r w:rsidRPr="00B008F2">
        <w:rPr>
          <w:rStyle w:val="FootnoteReference"/>
        </w:rPr>
        <w:footnoteReference w:id="16"/>
      </w:r>
      <w:r>
        <w:rPr>
          <w:lang w:val="fr-FR"/>
        </w:rPr>
        <w:t xml:space="preserve">, de </w:t>
      </w:r>
      <w:r w:rsidRPr="00B008F2">
        <w:rPr>
          <w:lang w:val="fr-FR"/>
        </w:rPr>
        <w:t>96</w:t>
      </w:r>
      <w:r>
        <w:rPr>
          <w:lang w:val="fr-FR"/>
        </w:rPr>
        <w:t>,</w:t>
      </w:r>
      <w:r w:rsidRPr="00B008F2">
        <w:rPr>
          <w:lang w:val="fr-FR"/>
        </w:rPr>
        <w:t>8</w:t>
      </w:r>
      <w:r w:rsidR="0073237D">
        <w:rPr>
          <w:lang w:val="fr-FR"/>
        </w:rPr>
        <w:t> %</w:t>
      </w:r>
      <w:r>
        <w:rPr>
          <w:lang w:val="fr-FR"/>
        </w:rPr>
        <w:t xml:space="preserve"> dans l</w:t>
      </w:r>
      <w:r w:rsidR="0073237D">
        <w:rPr>
          <w:lang w:val="fr-FR"/>
        </w:rPr>
        <w:t>’</w:t>
      </w:r>
      <w:r>
        <w:rPr>
          <w:lang w:val="fr-FR"/>
        </w:rPr>
        <w:t>enseignement secondaire</w:t>
      </w:r>
      <w:r w:rsidRPr="00B008F2">
        <w:rPr>
          <w:rStyle w:val="FootnoteReference"/>
        </w:rPr>
        <w:footnoteReference w:id="17"/>
      </w:r>
      <w:r>
        <w:rPr>
          <w:lang w:val="fr-FR"/>
        </w:rPr>
        <w:t xml:space="preserve"> et de </w:t>
      </w:r>
      <w:r w:rsidRPr="00B008F2">
        <w:rPr>
          <w:lang w:val="fr-FR"/>
        </w:rPr>
        <w:t>99</w:t>
      </w:r>
      <w:r>
        <w:rPr>
          <w:lang w:val="fr-FR"/>
        </w:rPr>
        <w:t>,</w:t>
      </w:r>
      <w:r w:rsidRPr="00B008F2">
        <w:rPr>
          <w:lang w:val="fr-FR"/>
        </w:rPr>
        <w:t>6</w:t>
      </w:r>
      <w:r w:rsidR="0073237D">
        <w:rPr>
          <w:lang w:val="fr-FR"/>
        </w:rPr>
        <w:t> %</w:t>
      </w:r>
      <w:r>
        <w:rPr>
          <w:lang w:val="fr-FR"/>
        </w:rPr>
        <w:t xml:space="preserve"> au lycée</w:t>
      </w:r>
      <w:r w:rsidRPr="00B008F2">
        <w:rPr>
          <w:rStyle w:val="FootnoteReference"/>
        </w:rPr>
        <w:footnoteReference w:id="18"/>
      </w:r>
      <w:r w:rsidR="00B008F2" w:rsidRPr="00B008F2">
        <w:rPr>
          <w:lang w:val="fr-FR"/>
        </w:rPr>
        <w:t>.</w:t>
      </w:r>
    </w:p>
    <w:p w14:paraId="00908563" w14:textId="33175042" w:rsidR="000104DD" w:rsidRDefault="000104DD" w:rsidP="001727E6">
      <w:pPr>
        <w:pStyle w:val="Heading1"/>
        <w:spacing w:after="120"/>
        <w:rPr>
          <w:b/>
          <w:bCs/>
          <w:lang w:val="fr-FR"/>
        </w:rPr>
      </w:pPr>
      <w:r w:rsidRPr="001727E6">
        <w:rPr>
          <w:b/>
          <w:bCs/>
          <w:lang w:val="fr-FR"/>
        </w:rPr>
        <w:t>Indicateurs relatifs à l</w:t>
      </w:r>
      <w:r w:rsidR="0073237D" w:rsidRPr="001727E6">
        <w:rPr>
          <w:b/>
          <w:bCs/>
          <w:lang w:val="fr-FR"/>
        </w:rPr>
        <w:t>’</w:t>
      </w:r>
      <w:r w:rsidRPr="001727E6">
        <w:rPr>
          <w:b/>
          <w:bCs/>
          <w:lang w:val="fr-FR"/>
        </w:rPr>
        <w:t>éducation</w:t>
      </w:r>
    </w:p>
    <w:tbl>
      <w:tblPr>
        <w:tblW w:w="7370" w:type="dxa"/>
        <w:tblInd w:w="1134" w:type="dxa"/>
        <w:tblLayout w:type="fixed"/>
        <w:tblCellMar>
          <w:left w:w="0" w:type="dxa"/>
          <w:right w:w="0" w:type="dxa"/>
        </w:tblCellMar>
        <w:tblLook w:val="04A0" w:firstRow="1" w:lastRow="0" w:firstColumn="1" w:lastColumn="0" w:noHBand="0" w:noVBand="1"/>
      </w:tblPr>
      <w:tblGrid>
        <w:gridCol w:w="851"/>
        <w:gridCol w:w="2097"/>
        <w:gridCol w:w="1474"/>
        <w:gridCol w:w="1474"/>
        <w:gridCol w:w="1474"/>
      </w:tblGrid>
      <w:tr w:rsidR="00B1757E" w:rsidRPr="00B647C5" w14:paraId="27142C64" w14:textId="77777777" w:rsidTr="00D20F16">
        <w:trPr>
          <w:tblHeader/>
        </w:trPr>
        <w:tc>
          <w:tcPr>
            <w:tcW w:w="851" w:type="dxa"/>
            <w:vMerge w:val="restart"/>
            <w:tcBorders>
              <w:top w:val="single" w:sz="4" w:space="0" w:color="auto"/>
              <w:bottom w:val="single" w:sz="12" w:space="0" w:color="auto"/>
            </w:tcBorders>
            <w:shd w:val="clear" w:color="auto" w:fill="auto"/>
            <w:vAlign w:val="bottom"/>
          </w:tcPr>
          <w:p w14:paraId="4359DB7D" w14:textId="77777777" w:rsidR="000104DD" w:rsidRPr="00B1757E" w:rsidRDefault="000104DD" w:rsidP="00265B63">
            <w:pPr>
              <w:suppressAutoHyphens w:val="0"/>
              <w:spacing w:before="80" w:after="80" w:line="200" w:lineRule="exact"/>
              <w:rPr>
                <w:i/>
                <w:sz w:val="16"/>
              </w:rPr>
            </w:pPr>
            <w:r w:rsidRPr="00B008F2">
              <w:rPr>
                <w:i/>
                <w:sz w:val="16"/>
              </w:rPr>
              <w:t>Période</w:t>
            </w:r>
          </w:p>
        </w:tc>
        <w:tc>
          <w:tcPr>
            <w:tcW w:w="2097" w:type="dxa"/>
            <w:vMerge w:val="restart"/>
            <w:tcBorders>
              <w:top w:val="single" w:sz="4" w:space="0" w:color="auto"/>
              <w:bottom w:val="single" w:sz="12" w:space="0" w:color="auto"/>
            </w:tcBorders>
            <w:shd w:val="clear" w:color="auto" w:fill="auto"/>
            <w:vAlign w:val="bottom"/>
          </w:tcPr>
          <w:p w14:paraId="694630E9" w14:textId="77777777" w:rsidR="000104DD" w:rsidRPr="00B1757E" w:rsidRDefault="000104DD" w:rsidP="00265B63">
            <w:pPr>
              <w:suppressAutoHyphens w:val="0"/>
              <w:spacing w:before="80" w:after="80" w:line="200" w:lineRule="exact"/>
              <w:rPr>
                <w:i/>
                <w:sz w:val="16"/>
              </w:rPr>
            </w:pPr>
            <w:r w:rsidRPr="00B008F2">
              <w:rPr>
                <w:i/>
                <w:sz w:val="16"/>
              </w:rPr>
              <w:t>Indicateurs</w:t>
            </w:r>
          </w:p>
        </w:tc>
        <w:tc>
          <w:tcPr>
            <w:tcW w:w="1474" w:type="dxa"/>
            <w:tcBorders>
              <w:top w:val="single" w:sz="4" w:space="0" w:color="auto"/>
              <w:bottom w:val="single" w:sz="4" w:space="0" w:color="auto"/>
              <w:right w:val="single" w:sz="24" w:space="0" w:color="FFFFFF" w:themeColor="background1"/>
            </w:tcBorders>
            <w:shd w:val="clear" w:color="auto" w:fill="auto"/>
            <w:vAlign w:val="bottom"/>
          </w:tcPr>
          <w:p w14:paraId="44CF5288" w14:textId="77777777" w:rsidR="000104DD" w:rsidRPr="00B1757E" w:rsidRDefault="000104DD" w:rsidP="00B1757E">
            <w:pPr>
              <w:suppressAutoHyphens w:val="0"/>
              <w:spacing w:before="80" w:after="80" w:line="200" w:lineRule="exact"/>
              <w:jc w:val="right"/>
              <w:rPr>
                <w:i/>
                <w:sz w:val="16"/>
              </w:rPr>
            </w:pPr>
            <w:r w:rsidRPr="00B008F2">
              <w:rPr>
                <w:i/>
                <w:sz w:val="16"/>
              </w:rPr>
              <w:t>Niveau national</w:t>
            </w:r>
          </w:p>
        </w:tc>
        <w:tc>
          <w:tcPr>
            <w:tcW w:w="2948" w:type="dxa"/>
            <w:gridSpan w:val="2"/>
            <w:tcBorders>
              <w:top w:val="single" w:sz="4" w:space="0" w:color="auto"/>
              <w:left w:val="single" w:sz="24" w:space="0" w:color="FFFFFF" w:themeColor="background1"/>
              <w:bottom w:val="single" w:sz="4" w:space="0" w:color="auto"/>
            </w:tcBorders>
            <w:shd w:val="clear" w:color="auto" w:fill="auto"/>
            <w:vAlign w:val="bottom"/>
          </w:tcPr>
          <w:p w14:paraId="609DF6DB" w14:textId="77777777" w:rsidR="000104DD" w:rsidRPr="00B1757E" w:rsidRDefault="000104DD" w:rsidP="00265B63">
            <w:pPr>
              <w:suppressAutoHyphens w:val="0"/>
              <w:spacing w:before="80" w:after="80" w:line="200" w:lineRule="exact"/>
              <w:jc w:val="center"/>
              <w:rPr>
                <w:i/>
                <w:sz w:val="16"/>
              </w:rPr>
            </w:pPr>
            <w:r w:rsidRPr="00B008F2">
              <w:rPr>
                <w:i/>
                <w:sz w:val="16"/>
              </w:rPr>
              <w:t>Zone</w:t>
            </w:r>
          </w:p>
        </w:tc>
      </w:tr>
      <w:tr w:rsidR="00B1757E" w:rsidRPr="00B1757E" w14:paraId="6389C53A" w14:textId="77777777" w:rsidTr="00D20F16">
        <w:trPr>
          <w:tblHeader/>
        </w:trPr>
        <w:tc>
          <w:tcPr>
            <w:tcW w:w="851" w:type="dxa"/>
            <w:vMerge/>
            <w:tcBorders>
              <w:bottom w:val="single" w:sz="12" w:space="0" w:color="auto"/>
            </w:tcBorders>
            <w:shd w:val="clear" w:color="auto" w:fill="auto"/>
            <w:vAlign w:val="bottom"/>
          </w:tcPr>
          <w:p w14:paraId="4BF7C355" w14:textId="77777777" w:rsidR="000104DD" w:rsidRPr="00B1757E" w:rsidRDefault="000104DD" w:rsidP="00B1757E">
            <w:pPr>
              <w:suppressAutoHyphens w:val="0"/>
              <w:spacing w:before="40" w:after="40" w:line="220" w:lineRule="exact"/>
              <w:rPr>
                <w:sz w:val="18"/>
              </w:rPr>
            </w:pPr>
          </w:p>
        </w:tc>
        <w:tc>
          <w:tcPr>
            <w:tcW w:w="2097" w:type="dxa"/>
            <w:vMerge/>
            <w:tcBorders>
              <w:bottom w:val="single" w:sz="12" w:space="0" w:color="auto"/>
            </w:tcBorders>
            <w:shd w:val="clear" w:color="auto" w:fill="auto"/>
            <w:vAlign w:val="bottom"/>
          </w:tcPr>
          <w:p w14:paraId="7B0D66E5" w14:textId="77777777" w:rsidR="000104DD" w:rsidRPr="00B1757E" w:rsidRDefault="000104DD" w:rsidP="00B1757E">
            <w:pPr>
              <w:suppressAutoHyphens w:val="0"/>
              <w:spacing w:before="40" w:after="40" w:line="220" w:lineRule="exact"/>
              <w:jc w:val="right"/>
              <w:rPr>
                <w:sz w:val="18"/>
              </w:rPr>
            </w:pPr>
          </w:p>
        </w:tc>
        <w:tc>
          <w:tcPr>
            <w:tcW w:w="1474" w:type="dxa"/>
            <w:tcBorders>
              <w:top w:val="single" w:sz="4" w:space="0" w:color="auto"/>
              <w:bottom w:val="single" w:sz="12" w:space="0" w:color="auto"/>
              <w:right w:val="single" w:sz="24" w:space="0" w:color="FFFFFF" w:themeColor="background1"/>
            </w:tcBorders>
            <w:shd w:val="clear" w:color="auto" w:fill="auto"/>
            <w:vAlign w:val="bottom"/>
          </w:tcPr>
          <w:p w14:paraId="4C316949" w14:textId="77777777" w:rsidR="000104DD" w:rsidRPr="00265B63" w:rsidRDefault="000104DD" w:rsidP="00265B63">
            <w:pPr>
              <w:suppressAutoHyphens w:val="0"/>
              <w:spacing w:before="80" w:after="80" w:line="200" w:lineRule="exact"/>
              <w:jc w:val="right"/>
              <w:rPr>
                <w:i/>
                <w:spacing w:val="4"/>
                <w:w w:val="103"/>
                <w:kern w:val="14"/>
                <w:sz w:val="16"/>
              </w:rPr>
            </w:pPr>
            <w:r w:rsidRPr="00B008F2">
              <w:rPr>
                <w:i/>
                <w:spacing w:val="4"/>
                <w:w w:val="103"/>
                <w:kern w:val="14"/>
                <w:sz w:val="16"/>
              </w:rPr>
              <w:t>Total</w:t>
            </w:r>
          </w:p>
        </w:tc>
        <w:tc>
          <w:tcPr>
            <w:tcW w:w="1474" w:type="dxa"/>
            <w:tcBorders>
              <w:top w:val="single" w:sz="4" w:space="0" w:color="auto"/>
              <w:left w:val="single" w:sz="24" w:space="0" w:color="FFFFFF" w:themeColor="background1"/>
              <w:bottom w:val="single" w:sz="12" w:space="0" w:color="auto"/>
            </w:tcBorders>
            <w:shd w:val="clear" w:color="auto" w:fill="auto"/>
            <w:vAlign w:val="bottom"/>
          </w:tcPr>
          <w:p w14:paraId="1EA0E65F" w14:textId="77777777" w:rsidR="000104DD" w:rsidRPr="00265B63" w:rsidRDefault="000104DD" w:rsidP="00265B63">
            <w:pPr>
              <w:suppressAutoHyphens w:val="0"/>
              <w:spacing w:before="80" w:after="80" w:line="200" w:lineRule="exact"/>
              <w:jc w:val="right"/>
              <w:rPr>
                <w:i/>
                <w:spacing w:val="4"/>
                <w:w w:val="103"/>
                <w:kern w:val="14"/>
                <w:sz w:val="16"/>
              </w:rPr>
            </w:pPr>
            <w:r w:rsidRPr="00B008F2">
              <w:rPr>
                <w:i/>
                <w:spacing w:val="4"/>
                <w:w w:val="103"/>
                <w:kern w:val="14"/>
                <w:sz w:val="16"/>
              </w:rPr>
              <w:t>urbaine</w:t>
            </w:r>
          </w:p>
        </w:tc>
        <w:tc>
          <w:tcPr>
            <w:tcW w:w="1474" w:type="dxa"/>
            <w:tcBorders>
              <w:top w:val="single" w:sz="4" w:space="0" w:color="auto"/>
              <w:bottom w:val="single" w:sz="12" w:space="0" w:color="auto"/>
            </w:tcBorders>
            <w:shd w:val="clear" w:color="auto" w:fill="auto"/>
            <w:vAlign w:val="bottom"/>
          </w:tcPr>
          <w:p w14:paraId="1DB27D9E" w14:textId="77777777" w:rsidR="000104DD" w:rsidRPr="00B008F2" w:rsidRDefault="000104DD" w:rsidP="00265B63">
            <w:pPr>
              <w:suppressAutoHyphens w:val="0"/>
              <w:spacing w:before="80" w:after="80" w:line="200" w:lineRule="exact"/>
              <w:jc w:val="right"/>
              <w:rPr>
                <w:i/>
                <w:spacing w:val="4"/>
                <w:w w:val="103"/>
                <w:kern w:val="14"/>
                <w:sz w:val="16"/>
              </w:rPr>
            </w:pPr>
            <w:r w:rsidRPr="00B008F2">
              <w:rPr>
                <w:i/>
                <w:spacing w:val="4"/>
                <w:w w:val="103"/>
                <w:kern w:val="14"/>
                <w:sz w:val="16"/>
              </w:rPr>
              <w:t>rurale</w:t>
            </w:r>
          </w:p>
        </w:tc>
      </w:tr>
      <w:tr w:rsidR="00265B63" w:rsidRPr="00B1757E" w14:paraId="25AEF59F" w14:textId="77777777" w:rsidTr="00265B63">
        <w:tc>
          <w:tcPr>
            <w:tcW w:w="851" w:type="dxa"/>
            <w:shd w:val="clear" w:color="auto" w:fill="auto"/>
          </w:tcPr>
          <w:p w14:paraId="4BE174A5" w14:textId="77777777" w:rsidR="000104DD" w:rsidRPr="00B1757E" w:rsidRDefault="000104DD" w:rsidP="00265B63">
            <w:pPr>
              <w:suppressAutoHyphens w:val="0"/>
              <w:spacing w:before="40" w:after="40" w:line="220" w:lineRule="exact"/>
              <w:rPr>
                <w:sz w:val="18"/>
              </w:rPr>
            </w:pPr>
            <w:r w:rsidRPr="00B008F2">
              <w:rPr>
                <w:sz w:val="18"/>
              </w:rPr>
              <w:t>2018</w:t>
            </w:r>
          </w:p>
        </w:tc>
        <w:tc>
          <w:tcPr>
            <w:tcW w:w="2097" w:type="dxa"/>
            <w:shd w:val="clear" w:color="auto" w:fill="auto"/>
          </w:tcPr>
          <w:p w14:paraId="2344B922" w14:textId="77777777" w:rsidR="000104DD" w:rsidRPr="00B1757E" w:rsidRDefault="000104DD" w:rsidP="00265B63">
            <w:pPr>
              <w:suppressAutoHyphens w:val="0"/>
              <w:spacing w:before="40" w:after="40" w:line="220" w:lineRule="exact"/>
              <w:rPr>
                <w:sz w:val="18"/>
              </w:rPr>
            </w:pPr>
            <w:r w:rsidRPr="00B1757E">
              <w:rPr>
                <w:sz w:val="18"/>
              </w:rPr>
              <w:t>Durée moyenne de la scolarité</w:t>
            </w:r>
          </w:p>
        </w:tc>
        <w:tc>
          <w:tcPr>
            <w:tcW w:w="1474" w:type="dxa"/>
            <w:shd w:val="clear" w:color="auto" w:fill="auto"/>
          </w:tcPr>
          <w:p w14:paraId="1E7F0301" w14:textId="77777777" w:rsidR="000104DD" w:rsidRPr="00B1757E" w:rsidRDefault="000104DD" w:rsidP="00265B63">
            <w:pPr>
              <w:suppressAutoHyphens w:val="0"/>
              <w:spacing w:before="40" w:after="40" w:line="220" w:lineRule="exact"/>
              <w:jc w:val="right"/>
              <w:rPr>
                <w:sz w:val="18"/>
              </w:rPr>
            </w:pPr>
            <w:r w:rsidRPr="00B008F2">
              <w:rPr>
                <w:sz w:val="18"/>
              </w:rPr>
              <w:t>10</w:t>
            </w:r>
            <w:r w:rsidRPr="00B1757E">
              <w:rPr>
                <w:sz w:val="18"/>
              </w:rPr>
              <w:t>,</w:t>
            </w:r>
            <w:r w:rsidRPr="00B008F2">
              <w:rPr>
                <w:sz w:val="18"/>
              </w:rPr>
              <w:t>1</w:t>
            </w:r>
          </w:p>
        </w:tc>
        <w:tc>
          <w:tcPr>
            <w:tcW w:w="1474" w:type="dxa"/>
            <w:shd w:val="clear" w:color="auto" w:fill="auto"/>
          </w:tcPr>
          <w:p w14:paraId="09A2F2F1" w14:textId="77777777" w:rsidR="000104DD" w:rsidRPr="00B1757E" w:rsidRDefault="000104DD" w:rsidP="00265B63">
            <w:pPr>
              <w:suppressAutoHyphens w:val="0"/>
              <w:spacing w:before="40" w:after="40" w:line="220" w:lineRule="exact"/>
              <w:jc w:val="right"/>
              <w:rPr>
                <w:sz w:val="18"/>
              </w:rPr>
            </w:pPr>
            <w:r w:rsidRPr="00B008F2">
              <w:rPr>
                <w:sz w:val="18"/>
              </w:rPr>
              <w:t>11</w:t>
            </w:r>
            <w:r w:rsidRPr="00B1757E">
              <w:rPr>
                <w:sz w:val="18"/>
              </w:rPr>
              <w:t>,</w:t>
            </w:r>
            <w:r w:rsidRPr="00B008F2">
              <w:rPr>
                <w:sz w:val="18"/>
              </w:rPr>
              <w:t>3</w:t>
            </w:r>
          </w:p>
        </w:tc>
        <w:tc>
          <w:tcPr>
            <w:tcW w:w="1474" w:type="dxa"/>
            <w:shd w:val="clear" w:color="auto" w:fill="auto"/>
          </w:tcPr>
          <w:p w14:paraId="4B4EB628" w14:textId="77777777" w:rsidR="000104DD" w:rsidRPr="00B1757E" w:rsidRDefault="000104DD" w:rsidP="00265B63">
            <w:pPr>
              <w:suppressAutoHyphens w:val="0"/>
              <w:spacing w:before="40" w:after="40" w:line="220" w:lineRule="exact"/>
              <w:jc w:val="right"/>
              <w:rPr>
                <w:sz w:val="18"/>
              </w:rPr>
            </w:pPr>
            <w:r w:rsidRPr="00B008F2">
              <w:rPr>
                <w:sz w:val="18"/>
              </w:rPr>
              <w:t>7</w:t>
            </w:r>
            <w:r w:rsidRPr="00B1757E">
              <w:rPr>
                <w:sz w:val="18"/>
              </w:rPr>
              <w:t>,</w:t>
            </w:r>
            <w:r w:rsidRPr="00B008F2">
              <w:rPr>
                <w:sz w:val="18"/>
              </w:rPr>
              <w:t>2</w:t>
            </w:r>
          </w:p>
        </w:tc>
      </w:tr>
      <w:tr w:rsidR="00265B63" w:rsidRPr="00B1757E" w14:paraId="432E99C3" w14:textId="77777777" w:rsidTr="00265B63">
        <w:tc>
          <w:tcPr>
            <w:tcW w:w="851" w:type="dxa"/>
            <w:shd w:val="clear" w:color="auto" w:fill="auto"/>
          </w:tcPr>
          <w:p w14:paraId="4411AD7A" w14:textId="77777777" w:rsidR="000104DD" w:rsidRPr="00B1757E" w:rsidRDefault="000104DD" w:rsidP="00265B63">
            <w:pPr>
              <w:suppressAutoHyphens w:val="0"/>
              <w:spacing w:before="40" w:after="40" w:line="220" w:lineRule="exact"/>
              <w:rPr>
                <w:sz w:val="18"/>
              </w:rPr>
            </w:pPr>
            <w:r w:rsidRPr="00B008F2">
              <w:rPr>
                <w:sz w:val="18"/>
              </w:rPr>
              <w:t>2018</w:t>
            </w:r>
          </w:p>
        </w:tc>
        <w:tc>
          <w:tcPr>
            <w:tcW w:w="2097" w:type="dxa"/>
            <w:shd w:val="clear" w:color="auto" w:fill="auto"/>
          </w:tcPr>
          <w:p w14:paraId="7538FD8E" w14:textId="4AC6AB85" w:rsidR="000104DD" w:rsidRPr="00B1757E" w:rsidRDefault="000104DD" w:rsidP="00265B63">
            <w:pPr>
              <w:suppressAutoHyphens w:val="0"/>
              <w:spacing w:before="40" w:after="40" w:line="220" w:lineRule="exact"/>
              <w:rPr>
                <w:sz w:val="18"/>
              </w:rPr>
            </w:pPr>
            <w:r w:rsidRPr="00B1757E">
              <w:rPr>
                <w:sz w:val="18"/>
              </w:rPr>
              <w:t>Taux d</w:t>
            </w:r>
            <w:r w:rsidR="0073237D">
              <w:rPr>
                <w:sz w:val="18"/>
              </w:rPr>
              <w:t>’</w:t>
            </w:r>
            <w:r w:rsidRPr="00B1757E">
              <w:rPr>
                <w:sz w:val="18"/>
              </w:rPr>
              <w:t>analphabétisme</w:t>
            </w:r>
          </w:p>
        </w:tc>
        <w:tc>
          <w:tcPr>
            <w:tcW w:w="1474" w:type="dxa"/>
            <w:shd w:val="clear" w:color="auto" w:fill="auto"/>
          </w:tcPr>
          <w:p w14:paraId="2664216E" w14:textId="69B37A34" w:rsidR="000104DD" w:rsidRPr="00B1757E" w:rsidRDefault="000104DD" w:rsidP="00265B63">
            <w:pPr>
              <w:suppressAutoHyphens w:val="0"/>
              <w:spacing w:before="40" w:after="40" w:line="220" w:lineRule="exact"/>
              <w:jc w:val="right"/>
              <w:rPr>
                <w:sz w:val="18"/>
              </w:rPr>
            </w:pPr>
            <w:r w:rsidRPr="00B008F2">
              <w:rPr>
                <w:sz w:val="18"/>
              </w:rPr>
              <w:t>6</w:t>
            </w:r>
            <w:r w:rsidRPr="00B1757E">
              <w:rPr>
                <w:sz w:val="18"/>
              </w:rPr>
              <w:t>,</w:t>
            </w:r>
            <w:r w:rsidRPr="00B008F2">
              <w:rPr>
                <w:sz w:val="18"/>
              </w:rPr>
              <w:t>5</w:t>
            </w:r>
            <w:r w:rsidR="0073237D">
              <w:rPr>
                <w:sz w:val="18"/>
              </w:rPr>
              <w:t> %</w:t>
            </w:r>
          </w:p>
        </w:tc>
        <w:tc>
          <w:tcPr>
            <w:tcW w:w="1474" w:type="dxa"/>
            <w:shd w:val="clear" w:color="auto" w:fill="auto"/>
          </w:tcPr>
          <w:p w14:paraId="6A6341B7" w14:textId="0CA034B0" w:rsidR="000104DD" w:rsidRPr="00B1757E" w:rsidRDefault="000104DD" w:rsidP="00265B63">
            <w:pPr>
              <w:suppressAutoHyphens w:val="0"/>
              <w:spacing w:before="40" w:after="40" w:line="220" w:lineRule="exact"/>
              <w:jc w:val="right"/>
              <w:rPr>
                <w:sz w:val="18"/>
              </w:rPr>
            </w:pPr>
            <w:r w:rsidRPr="00B008F2">
              <w:rPr>
                <w:sz w:val="18"/>
              </w:rPr>
              <w:t>3</w:t>
            </w:r>
            <w:r w:rsidRPr="00B1757E">
              <w:rPr>
                <w:sz w:val="18"/>
              </w:rPr>
              <w:t>,</w:t>
            </w:r>
            <w:r w:rsidRPr="00B008F2">
              <w:rPr>
                <w:sz w:val="18"/>
              </w:rPr>
              <w:t>7</w:t>
            </w:r>
            <w:r w:rsidR="0073237D">
              <w:rPr>
                <w:sz w:val="18"/>
              </w:rPr>
              <w:t> %</w:t>
            </w:r>
          </w:p>
        </w:tc>
        <w:tc>
          <w:tcPr>
            <w:tcW w:w="1474" w:type="dxa"/>
            <w:shd w:val="clear" w:color="auto" w:fill="auto"/>
          </w:tcPr>
          <w:p w14:paraId="7CDCF1A1" w14:textId="41A96B0B" w:rsidR="000104DD" w:rsidRPr="00B1757E" w:rsidRDefault="000104DD" w:rsidP="00265B63">
            <w:pPr>
              <w:suppressAutoHyphens w:val="0"/>
              <w:spacing w:before="40" w:after="40" w:line="220" w:lineRule="exact"/>
              <w:jc w:val="right"/>
              <w:rPr>
                <w:sz w:val="18"/>
              </w:rPr>
            </w:pPr>
            <w:r w:rsidRPr="00B008F2">
              <w:rPr>
                <w:sz w:val="18"/>
              </w:rPr>
              <w:t>12</w:t>
            </w:r>
            <w:r w:rsidRPr="00B1757E">
              <w:rPr>
                <w:sz w:val="18"/>
              </w:rPr>
              <w:t>,</w:t>
            </w:r>
            <w:r w:rsidRPr="00B008F2">
              <w:rPr>
                <w:sz w:val="18"/>
              </w:rPr>
              <w:t>9</w:t>
            </w:r>
            <w:r w:rsidR="0073237D">
              <w:rPr>
                <w:sz w:val="18"/>
              </w:rPr>
              <w:t> %</w:t>
            </w:r>
          </w:p>
        </w:tc>
      </w:tr>
      <w:tr w:rsidR="00265B63" w:rsidRPr="00B1757E" w14:paraId="59BFE0A6" w14:textId="77777777" w:rsidTr="00265B63">
        <w:tc>
          <w:tcPr>
            <w:tcW w:w="851" w:type="dxa"/>
            <w:shd w:val="clear" w:color="auto" w:fill="auto"/>
          </w:tcPr>
          <w:p w14:paraId="6DCD9372" w14:textId="77777777" w:rsidR="000104DD" w:rsidRPr="00B1757E" w:rsidRDefault="000104DD" w:rsidP="00265B63">
            <w:pPr>
              <w:suppressAutoHyphens w:val="0"/>
              <w:spacing w:before="40" w:after="40" w:line="220" w:lineRule="exact"/>
              <w:rPr>
                <w:sz w:val="18"/>
              </w:rPr>
            </w:pPr>
            <w:r w:rsidRPr="00B008F2">
              <w:rPr>
                <w:sz w:val="18"/>
              </w:rPr>
              <w:t>2018</w:t>
            </w:r>
          </w:p>
        </w:tc>
        <w:tc>
          <w:tcPr>
            <w:tcW w:w="2097" w:type="dxa"/>
            <w:shd w:val="clear" w:color="auto" w:fill="auto"/>
          </w:tcPr>
          <w:p w14:paraId="029E72CE" w14:textId="4A2343FF" w:rsidR="000104DD" w:rsidRPr="00B1757E" w:rsidRDefault="000104DD" w:rsidP="00265B63">
            <w:pPr>
              <w:suppressAutoHyphens w:val="0"/>
              <w:spacing w:before="40" w:after="40" w:line="220" w:lineRule="exact"/>
              <w:rPr>
                <w:sz w:val="18"/>
              </w:rPr>
            </w:pPr>
            <w:r w:rsidRPr="00B1757E">
              <w:rPr>
                <w:sz w:val="18"/>
              </w:rPr>
              <w:t>Taux net de fréquentation dans l</w:t>
            </w:r>
            <w:r w:rsidR="0073237D">
              <w:rPr>
                <w:sz w:val="18"/>
              </w:rPr>
              <w:t>’</w:t>
            </w:r>
            <w:r w:rsidRPr="00B1757E">
              <w:rPr>
                <w:sz w:val="18"/>
              </w:rPr>
              <w:t>enseignement primaire</w:t>
            </w:r>
          </w:p>
        </w:tc>
        <w:tc>
          <w:tcPr>
            <w:tcW w:w="1474" w:type="dxa"/>
            <w:shd w:val="clear" w:color="auto" w:fill="auto"/>
          </w:tcPr>
          <w:p w14:paraId="13A6FC04" w14:textId="0ABFA6E7" w:rsidR="000104DD" w:rsidRPr="00B1757E" w:rsidRDefault="000104DD" w:rsidP="00265B63">
            <w:pPr>
              <w:suppressAutoHyphens w:val="0"/>
              <w:spacing w:before="40" w:after="40" w:line="220" w:lineRule="exact"/>
              <w:jc w:val="right"/>
              <w:rPr>
                <w:sz w:val="18"/>
              </w:rPr>
            </w:pPr>
            <w:r w:rsidRPr="00B008F2">
              <w:rPr>
                <w:sz w:val="18"/>
              </w:rPr>
              <w:t>94</w:t>
            </w:r>
            <w:r w:rsidRPr="00B1757E">
              <w:rPr>
                <w:sz w:val="18"/>
              </w:rPr>
              <w:t>,</w:t>
            </w:r>
            <w:r w:rsidRPr="00B008F2">
              <w:rPr>
                <w:sz w:val="18"/>
              </w:rPr>
              <w:t>8</w:t>
            </w:r>
            <w:r w:rsidR="0073237D">
              <w:rPr>
                <w:sz w:val="18"/>
              </w:rPr>
              <w:t> %</w:t>
            </w:r>
          </w:p>
        </w:tc>
        <w:tc>
          <w:tcPr>
            <w:tcW w:w="1474" w:type="dxa"/>
            <w:shd w:val="clear" w:color="auto" w:fill="auto"/>
          </w:tcPr>
          <w:p w14:paraId="081EDB42" w14:textId="4C1CD78C" w:rsidR="000104DD" w:rsidRPr="00B1757E" w:rsidRDefault="000104DD" w:rsidP="00265B63">
            <w:pPr>
              <w:suppressAutoHyphens w:val="0"/>
              <w:spacing w:before="40" w:after="40" w:line="220" w:lineRule="exact"/>
              <w:jc w:val="right"/>
              <w:rPr>
                <w:sz w:val="18"/>
              </w:rPr>
            </w:pPr>
            <w:r w:rsidRPr="00B008F2">
              <w:rPr>
                <w:sz w:val="18"/>
              </w:rPr>
              <w:t>94</w:t>
            </w:r>
            <w:r w:rsidRPr="00B1757E">
              <w:rPr>
                <w:sz w:val="18"/>
              </w:rPr>
              <w:t>,</w:t>
            </w:r>
            <w:r w:rsidRPr="00B008F2">
              <w:rPr>
                <w:sz w:val="18"/>
              </w:rPr>
              <w:t>8</w:t>
            </w:r>
            <w:r w:rsidR="0073237D">
              <w:rPr>
                <w:sz w:val="18"/>
              </w:rPr>
              <w:t> %</w:t>
            </w:r>
          </w:p>
        </w:tc>
        <w:tc>
          <w:tcPr>
            <w:tcW w:w="1474" w:type="dxa"/>
            <w:shd w:val="clear" w:color="auto" w:fill="auto"/>
          </w:tcPr>
          <w:p w14:paraId="22CE2721" w14:textId="75855273" w:rsidR="000104DD" w:rsidRPr="00B1757E" w:rsidRDefault="000104DD" w:rsidP="00265B63">
            <w:pPr>
              <w:suppressAutoHyphens w:val="0"/>
              <w:spacing w:before="40" w:after="40" w:line="220" w:lineRule="exact"/>
              <w:jc w:val="right"/>
              <w:rPr>
                <w:sz w:val="18"/>
              </w:rPr>
            </w:pPr>
            <w:r w:rsidRPr="00B008F2">
              <w:rPr>
                <w:sz w:val="18"/>
              </w:rPr>
              <w:t>94</w:t>
            </w:r>
            <w:r w:rsidRPr="00B1757E">
              <w:rPr>
                <w:sz w:val="18"/>
              </w:rPr>
              <w:t>,</w:t>
            </w:r>
            <w:r w:rsidRPr="00B008F2">
              <w:rPr>
                <w:sz w:val="18"/>
              </w:rPr>
              <w:t>8</w:t>
            </w:r>
            <w:r w:rsidR="0073237D">
              <w:rPr>
                <w:sz w:val="18"/>
              </w:rPr>
              <w:t> %</w:t>
            </w:r>
          </w:p>
        </w:tc>
      </w:tr>
      <w:tr w:rsidR="00265B63" w:rsidRPr="00B1757E" w14:paraId="4444353B" w14:textId="77777777" w:rsidTr="00265B63">
        <w:tc>
          <w:tcPr>
            <w:tcW w:w="851" w:type="dxa"/>
            <w:shd w:val="clear" w:color="auto" w:fill="auto"/>
          </w:tcPr>
          <w:p w14:paraId="311A1AF8" w14:textId="77777777" w:rsidR="000104DD" w:rsidRPr="00B1757E" w:rsidRDefault="000104DD" w:rsidP="00265B63">
            <w:pPr>
              <w:suppressAutoHyphens w:val="0"/>
              <w:spacing w:before="40" w:after="40" w:line="220" w:lineRule="exact"/>
              <w:rPr>
                <w:sz w:val="18"/>
              </w:rPr>
            </w:pPr>
            <w:r w:rsidRPr="00B008F2">
              <w:rPr>
                <w:sz w:val="18"/>
              </w:rPr>
              <w:t>2018</w:t>
            </w:r>
          </w:p>
        </w:tc>
        <w:tc>
          <w:tcPr>
            <w:tcW w:w="2097" w:type="dxa"/>
            <w:shd w:val="clear" w:color="auto" w:fill="auto"/>
          </w:tcPr>
          <w:p w14:paraId="51896DB1" w14:textId="4DE1B198" w:rsidR="000104DD" w:rsidRPr="00B1757E" w:rsidRDefault="000104DD" w:rsidP="00265B63">
            <w:pPr>
              <w:suppressAutoHyphens w:val="0"/>
              <w:spacing w:before="40" w:after="40" w:line="220" w:lineRule="exact"/>
              <w:rPr>
                <w:sz w:val="18"/>
              </w:rPr>
            </w:pPr>
            <w:r w:rsidRPr="00B1757E">
              <w:rPr>
                <w:sz w:val="18"/>
              </w:rPr>
              <w:t>Taux net de fréquentation dans l</w:t>
            </w:r>
            <w:r w:rsidR="0073237D">
              <w:rPr>
                <w:sz w:val="18"/>
              </w:rPr>
              <w:t>’</w:t>
            </w:r>
            <w:r w:rsidRPr="00B1757E">
              <w:rPr>
                <w:sz w:val="18"/>
              </w:rPr>
              <w:t>enseignement général de base</w:t>
            </w:r>
          </w:p>
        </w:tc>
        <w:tc>
          <w:tcPr>
            <w:tcW w:w="1474" w:type="dxa"/>
            <w:shd w:val="clear" w:color="auto" w:fill="auto"/>
          </w:tcPr>
          <w:p w14:paraId="2041F1B9" w14:textId="5371FC91" w:rsidR="000104DD" w:rsidRPr="00B1757E" w:rsidRDefault="000104DD" w:rsidP="00265B63">
            <w:pPr>
              <w:suppressAutoHyphens w:val="0"/>
              <w:spacing w:before="40" w:after="40" w:line="220" w:lineRule="exact"/>
              <w:jc w:val="right"/>
              <w:rPr>
                <w:sz w:val="18"/>
              </w:rPr>
            </w:pPr>
            <w:r w:rsidRPr="00B008F2">
              <w:rPr>
                <w:sz w:val="18"/>
              </w:rPr>
              <w:t>94</w:t>
            </w:r>
            <w:r w:rsidRPr="00B1757E">
              <w:rPr>
                <w:sz w:val="18"/>
              </w:rPr>
              <w:t>,</w:t>
            </w:r>
            <w:r w:rsidRPr="00B008F2">
              <w:rPr>
                <w:sz w:val="18"/>
              </w:rPr>
              <w:t>9</w:t>
            </w:r>
            <w:r w:rsidR="0073237D">
              <w:rPr>
                <w:sz w:val="18"/>
              </w:rPr>
              <w:t> %</w:t>
            </w:r>
          </w:p>
        </w:tc>
        <w:tc>
          <w:tcPr>
            <w:tcW w:w="1474" w:type="dxa"/>
            <w:shd w:val="clear" w:color="auto" w:fill="auto"/>
          </w:tcPr>
          <w:p w14:paraId="1CE3188E" w14:textId="4A5E00AA" w:rsidR="000104DD" w:rsidRPr="00B1757E" w:rsidRDefault="000104DD" w:rsidP="00265B63">
            <w:pPr>
              <w:suppressAutoHyphens w:val="0"/>
              <w:spacing w:before="40" w:after="40" w:line="220" w:lineRule="exact"/>
              <w:jc w:val="right"/>
              <w:rPr>
                <w:sz w:val="18"/>
              </w:rPr>
            </w:pPr>
            <w:r w:rsidRPr="00B008F2">
              <w:rPr>
                <w:sz w:val="18"/>
              </w:rPr>
              <w:t>95</w:t>
            </w:r>
            <w:r w:rsidRPr="00B1757E">
              <w:rPr>
                <w:sz w:val="18"/>
              </w:rPr>
              <w:t>,</w:t>
            </w:r>
            <w:r w:rsidRPr="00B008F2">
              <w:rPr>
                <w:sz w:val="18"/>
              </w:rPr>
              <w:t>4</w:t>
            </w:r>
            <w:r w:rsidR="0073237D">
              <w:rPr>
                <w:sz w:val="18"/>
              </w:rPr>
              <w:t> %</w:t>
            </w:r>
          </w:p>
        </w:tc>
        <w:tc>
          <w:tcPr>
            <w:tcW w:w="1474" w:type="dxa"/>
            <w:shd w:val="clear" w:color="auto" w:fill="auto"/>
          </w:tcPr>
          <w:p w14:paraId="4F31CAF7" w14:textId="73A8754F" w:rsidR="000104DD" w:rsidRPr="00B1757E" w:rsidRDefault="000104DD" w:rsidP="00265B63">
            <w:pPr>
              <w:suppressAutoHyphens w:val="0"/>
              <w:spacing w:before="40" w:after="40" w:line="220" w:lineRule="exact"/>
              <w:jc w:val="right"/>
              <w:rPr>
                <w:sz w:val="18"/>
              </w:rPr>
            </w:pPr>
            <w:r w:rsidRPr="00B008F2">
              <w:rPr>
                <w:sz w:val="18"/>
              </w:rPr>
              <w:t>94</w:t>
            </w:r>
            <w:r w:rsidRPr="00B1757E">
              <w:rPr>
                <w:sz w:val="18"/>
              </w:rPr>
              <w:t>,</w:t>
            </w:r>
            <w:r w:rsidRPr="00B008F2">
              <w:rPr>
                <w:sz w:val="18"/>
              </w:rPr>
              <w:t>0</w:t>
            </w:r>
            <w:r w:rsidR="0073237D">
              <w:rPr>
                <w:sz w:val="18"/>
              </w:rPr>
              <w:t> %</w:t>
            </w:r>
          </w:p>
        </w:tc>
      </w:tr>
      <w:tr w:rsidR="00265B63" w:rsidRPr="00B1757E" w14:paraId="4FD1280F" w14:textId="77777777" w:rsidTr="00265B63">
        <w:tc>
          <w:tcPr>
            <w:tcW w:w="851" w:type="dxa"/>
            <w:shd w:val="clear" w:color="auto" w:fill="auto"/>
          </w:tcPr>
          <w:p w14:paraId="07BAE790" w14:textId="77777777" w:rsidR="000104DD" w:rsidRPr="00B1757E" w:rsidRDefault="000104DD" w:rsidP="00265B63">
            <w:pPr>
              <w:suppressAutoHyphens w:val="0"/>
              <w:spacing w:before="40" w:after="40" w:line="220" w:lineRule="exact"/>
              <w:rPr>
                <w:sz w:val="18"/>
              </w:rPr>
            </w:pPr>
            <w:r w:rsidRPr="00B008F2">
              <w:rPr>
                <w:sz w:val="18"/>
              </w:rPr>
              <w:t>2018</w:t>
            </w:r>
          </w:p>
        </w:tc>
        <w:tc>
          <w:tcPr>
            <w:tcW w:w="2097" w:type="dxa"/>
            <w:shd w:val="clear" w:color="auto" w:fill="auto"/>
          </w:tcPr>
          <w:p w14:paraId="28522B99" w14:textId="150F8F67" w:rsidR="000104DD" w:rsidRPr="00B1757E" w:rsidRDefault="000104DD" w:rsidP="00265B63">
            <w:pPr>
              <w:suppressAutoHyphens w:val="0"/>
              <w:spacing w:before="40" w:after="40" w:line="220" w:lineRule="exact"/>
              <w:rPr>
                <w:sz w:val="18"/>
              </w:rPr>
            </w:pPr>
            <w:r w:rsidRPr="00B1757E">
              <w:rPr>
                <w:sz w:val="18"/>
              </w:rPr>
              <w:t>Taux net de fréquentation dans l</w:t>
            </w:r>
            <w:r w:rsidR="0073237D">
              <w:rPr>
                <w:sz w:val="18"/>
              </w:rPr>
              <w:t>’</w:t>
            </w:r>
            <w:r w:rsidRPr="00B1757E">
              <w:rPr>
                <w:sz w:val="18"/>
              </w:rPr>
              <w:t>enseignement secondaire</w:t>
            </w:r>
          </w:p>
        </w:tc>
        <w:tc>
          <w:tcPr>
            <w:tcW w:w="1474" w:type="dxa"/>
            <w:shd w:val="clear" w:color="auto" w:fill="auto"/>
          </w:tcPr>
          <w:p w14:paraId="735F4D78" w14:textId="1B227027" w:rsidR="000104DD" w:rsidRPr="00B1757E" w:rsidRDefault="000104DD" w:rsidP="00265B63">
            <w:pPr>
              <w:suppressAutoHyphens w:val="0"/>
              <w:spacing w:before="40" w:after="40" w:line="220" w:lineRule="exact"/>
              <w:jc w:val="right"/>
              <w:rPr>
                <w:sz w:val="18"/>
              </w:rPr>
            </w:pPr>
            <w:r w:rsidRPr="00B008F2">
              <w:rPr>
                <w:sz w:val="18"/>
              </w:rPr>
              <w:t>85</w:t>
            </w:r>
            <w:r w:rsidRPr="00B1757E">
              <w:rPr>
                <w:sz w:val="18"/>
              </w:rPr>
              <w:t>,</w:t>
            </w:r>
            <w:r w:rsidRPr="00B008F2">
              <w:rPr>
                <w:sz w:val="18"/>
              </w:rPr>
              <w:t>9</w:t>
            </w:r>
            <w:r w:rsidR="0073237D">
              <w:rPr>
                <w:sz w:val="18"/>
              </w:rPr>
              <w:t> %</w:t>
            </w:r>
          </w:p>
        </w:tc>
        <w:tc>
          <w:tcPr>
            <w:tcW w:w="1474" w:type="dxa"/>
            <w:shd w:val="clear" w:color="auto" w:fill="auto"/>
          </w:tcPr>
          <w:p w14:paraId="2A2BD9F9" w14:textId="7FBBF264" w:rsidR="000104DD" w:rsidRPr="00B1757E" w:rsidRDefault="000104DD" w:rsidP="00265B63">
            <w:pPr>
              <w:suppressAutoHyphens w:val="0"/>
              <w:spacing w:before="40" w:after="40" w:line="220" w:lineRule="exact"/>
              <w:jc w:val="right"/>
              <w:rPr>
                <w:sz w:val="18"/>
              </w:rPr>
            </w:pPr>
            <w:r w:rsidRPr="00B008F2">
              <w:rPr>
                <w:sz w:val="18"/>
              </w:rPr>
              <w:t>88</w:t>
            </w:r>
            <w:r w:rsidRPr="00B1757E">
              <w:rPr>
                <w:sz w:val="18"/>
              </w:rPr>
              <w:t>,</w:t>
            </w:r>
            <w:r w:rsidRPr="00B008F2">
              <w:rPr>
                <w:sz w:val="18"/>
              </w:rPr>
              <w:t>1</w:t>
            </w:r>
            <w:r w:rsidR="0073237D">
              <w:rPr>
                <w:sz w:val="18"/>
              </w:rPr>
              <w:t> %</w:t>
            </w:r>
          </w:p>
        </w:tc>
        <w:tc>
          <w:tcPr>
            <w:tcW w:w="1474" w:type="dxa"/>
            <w:shd w:val="clear" w:color="auto" w:fill="auto"/>
          </w:tcPr>
          <w:p w14:paraId="6F55F627" w14:textId="3384BCE2" w:rsidR="000104DD" w:rsidRPr="00B1757E" w:rsidRDefault="000104DD" w:rsidP="00265B63">
            <w:pPr>
              <w:suppressAutoHyphens w:val="0"/>
              <w:spacing w:before="40" w:after="40" w:line="220" w:lineRule="exact"/>
              <w:jc w:val="right"/>
              <w:rPr>
                <w:sz w:val="18"/>
              </w:rPr>
            </w:pPr>
            <w:r w:rsidRPr="00B008F2">
              <w:rPr>
                <w:sz w:val="18"/>
              </w:rPr>
              <w:t>82</w:t>
            </w:r>
            <w:r w:rsidRPr="00B1757E">
              <w:rPr>
                <w:sz w:val="18"/>
              </w:rPr>
              <w:t>,</w:t>
            </w:r>
            <w:r w:rsidRPr="00B008F2">
              <w:rPr>
                <w:sz w:val="18"/>
              </w:rPr>
              <w:t>0</w:t>
            </w:r>
            <w:r w:rsidR="0073237D">
              <w:rPr>
                <w:sz w:val="18"/>
              </w:rPr>
              <w:t> %</w:t>
            </w:r>
          </w:p>
        </w:tc>
      </w:tr>
      <w:tr w:rsidR="00265B63" w:rsidRPr="00B1757E" w14:paraId="124E2A06" w14:textId="77777777" w:rsidTr="00265B63">
        <w:tc>
          <w:tcPr>
            <w:tcW w:w="851" w:type="dxa"/>
            <w:shd w:val="clear" w:color="auto" w:fill="auto"/>
          </w:tcPr>
          <w:p w14:paraId="25FAA4E3" w14:textId="77777777" w:rsidR="000104DD" w:rsidRPr="00B1757E" w:rsidRDefault="000104DD" w:rsidP="00265B63">
            <w:pPr>
              <w:suppressAutoHyphens w:val="0"/>
              <w:spacing w:before="40" w:after="40" w:line="220" w:lineRule="exact"/>
              <w:rPr>
                <w:sz w:val="18"/>
              </w:rPr>
            </w:pPr>
            <w:r w:rsidRPr="00B008F2">
              <w:rPr>
                <w:sz w:val="18"/>
              </w:rPr>
              <w:t>2018</w:t>
            </w:r>
          </w:p>
        </w:tc>
        <w:tc>
          <w:tcPr>
            <w:tcW w:w="2097" w:type="dxa"/>
            <w:shd w:val="clear" w:color="auto" w:fill="auto"/>
          </w:tcPr>
          <w:p w14:paraId="1B945F59" w14:textId="151C92FC" w:rsidR="000104DD" w:rsidRPr="00B1757E" w:rsidRDefault="000104DD" w:rsidP="00265B63">
            <w:pPr>
              <w:suppressAutoHyphens w:val="0"/>
              <w:spacing w:before="40" w:after="40" w:line="220" w:lineRule="exact"/>
              <w:rPr>
                <w:sz w:val="18"/>
              </w:rPr>
            </w:pPr>
            <w:r w:rsidRPr="00B1757E">
              <w:rPr>
                <w:sz w:val="18"/>
              </w:rPr>
              <w:t>Taux net de fréquentation au</w:t>
            </w:r>
            <w:r w:rsidR="008442D9">
              <w:rPr>
                <w:sz w:val="18"/>
              </w:rPr>
              <w:t> </w:t>
            </w:r>
            <w:r w:rsidRPr="00B1757E">
              <w:rPr>
                <w:sz w:val="18"/>
              </w:rPr>
              <w:t>lycée</w:t>
            </w:r>
          </w:p>
        </w:tc>
        <w:tc>
          <w:tcPr>
            <w:tcW w:w="1474" w:type="dxa"/>
            <w:shd w:val="clear" w:color="auto" w:fill="auto"/>
          </w:tcPr>
          <w:p w14:paraId="261AACBB" w14:textId="20D2A0AA" w:rsidR="000104DD" w:rsidRPr="00B1757E" w:rsidRDefault="000104DD" w:rsidP="00265B63">
            <w:pPr>
              <w:suppressAutoHyphens w:val="0"/>
              <w:spacing w:before="40" w:after="40" w:line="220" w:lineRule="exact"/>
              <w:jc w:val="right"/>
              <w:rPr>
                <w:sz w:val="18"/>
              </w:rPr>
            </w:pPr>
            <w:r w:rsidRPr="00B008F2">
              <w:rPr>
                <w:sz w:val="18"/>
              </w:rPr>
              <w:t>71</w:t>
            </w:r>
            <w:r w:rsidRPr="00B1757E">
              <w:rPr>
                <w:sz w:val="18"/>
              </w:rPr>
              <w:t>,</w:t>
            </w:r>
            <w:r w:rsidRPr="00B008F2">
              <w:rPr>
                <w:sz w:val="18"/>
              </w:rPr>
              <w:t>0</w:t>
            </w:r>
            <w:r w:rsidR="0073237D">
              <w:rPr>
                <w:sz w:val="18"/>
              </w:rPr>
              <w:t> %</w:t>
            </w:r>
          </w:p>
        </w:tc>
        <w:tc>
          <w:tcPr>
            <w:tcW w:w="1474" w:type="dxa"/>
            <w:shd w:val="clear" w:color="auto" w:fill="auto"/>
          </w:tcPr>
          <w:p w14:paraId="68613BC7" w14:textId="4A411007" w:rsidR="000104DD" w:rsidRPr="00B1757E" w:rsidRDefault="000104DD" w:rsidP="00265B63">
            <w:pPr>
              <w:suppressAutoHyphens w:val="0"/>
              <w:spacing w:before="40" w:after="40" w:line="220" w:lineRule="exact"/>
              <w:jc w:val="right"/>
              <w:rPr>
                <w:sz w:val="18"/>
              </w:rPr>
            </w:pPr>
            <w:r w:rsidRPr="00B008F2">
              <w:rPr>
                <w:sz w:val="18"/>
              </w:rPr>
              <w:t>74</w:t>
            </w:r>
            <w:r w:rsidRPr="00B1757E">
              <w:rPr>
                <w:sz w:val="18"/>
              </w:rPr>
              <w:t>,</w:t>
            </w:r>
            <w:r w:rsidRPr="00B008F2">
              <w:rPr>
                <w:sz w:val="18"/>
              </w:rPr>
              <w:t>4</w:t>
            </w:r>
            <w:r w:rsidR="0073237D">
              <w:rPr>
                <w:sz w:val="18"/>
              </w:rPr>
              <w:t> %</w:t>
            </w:r>
          </w:p>
        </w:tc>
        <w:tc>
          <w:tcPr>
            <w:tcW w:w="1474" w:type="dxa"/>
            <w:shd w:val="clear" w:color="auto" w:fill="auto"/>
          </w:tcPr>
          <w:p w14:paraId="753F23D2" w14:textId="4362D418" w:rsidR="000104DD" w:rsidRPr="00B1757E" w:rsidRDefault="000104DD" w:rsidP="00265B63">
            <w:pPr>
              <w:suppressAutoHyphens w:val="0"/>
              <w:spacing w:before="40" w:after="40" w:line="220" w:lineRule="exact"/>
              <w:jc w:val="right"/>
              <w:rPr>
                <w:sz w:val="18"/>
              </w:rPr>
            </w:pPr>
            <w:r w:rsidRPr="00B008F2">
              <w:rPr>
                <w:sz w:val="18"/>
              </w:rPr>
              <w:t>65</w:t>
            </w:r>
            <w:r w:rsidRPr="00B1757E">
              <w:rPr>
                <w:sz w:val="18"/>
              </w:rPr>
              <w:t>,</w:t>
            </w:r>
            <w:r w:rsidRPr="00B008F2">
              <w:rPr>
                <w:sz w:val="18"/>
              </w:rPr>
              <w:t>2</w:t>
            </w:r>
            <w:r w:rsidR="0073237D">
              <w:rPr>
                <w:sz w:val="18"/>
              </w:rPr>
              <w:t> %</w:t>
            </w:r>
          </w:p>
        </w:tc>
      </w:tr>
      <w:tr w:rsidR="00265B63" w:rsidRPr="00B1757E" w14:paraId="0863C617" w14:textId="77777777" w:rsidTr="00265B63">
        <w:tc>
          <w:tcPr>
            <w:tcW w:w="851" w:type="dxa"/>
            <w:shd w:val="clear" w:color="auto" w:fill="auto"/>
          </w:tcPr>
          <w:p w14:paraId="5BAEF009" w14:textId="77777777" w:rsidR="000104DD" w:rsidRPr="00B1757E" w:rsidRDefault="000104DD" w:rsidP="00265B63">
            <w:pPr>
              <w:suppressAutoHyphens w:val="0"/>
              <w:spacing w:before="40" w:after="40" w:line="220" w:lineRule="exact"/>
              <w:rPr>
                <w:sz w:val="18"/>
              </w:rPr>
            </w:pPr>
            <w:r w:rsidRPr="00B008F2">
              <w:rPr>
                <w:sz w:val="18"/>
              </w:rPr>
              <w:t>2018</w:t>
            </w:r>
          </w:p>
        </w:tc>
        <w:tc>
          <w:tcPr>
            <w:tcW w:w="2097" w:type="dxa"/>
            <w:shd w:val="clear" w:color="auto" w:fill="auto"/>
          </w:tcPr>
          <w:p w14:paraId="613B6A86" w14:textId="57748CEA" w:rsidR="000104DD" w:rsidRPr="00B1757E" w:rsidRDefault="000104DD" w:rsidP="00265B63">
            <w:pPr>
              <w:suppressAutoHyphens w:val="0"/>
              <w:spacing w:before="40" w:after="40" w:line="220" w:lineRule="exact"/>
              <w:rPr>
                <w:sz w:val="18"/>
              </w:rPr>
            </w:pPr>
            <w:r w:rsidRPr="00B1757E">
              <w:rPr>
                <w:sz w:val="18"/>
              </w:rPr>
              <w:t>Taux brut de fréquentation dans l</w:t>
            </w:r>
            <w:r w:rsidR="0073237D">
              <w:rPr>
                <w:sz w:val="18"/>
              </w:rPr>
              <w:t>’</w:t>
            </w:r>
            <w:r w:rsidRPr="00B1757E">
              <w:rPr>
                <w:sz w:val="18"/>
              </w:rPr>
              <w:t>enseignement primaire</w:t>
            </w:r>
          </w:p>
        </w:tc>
        <w:tc>
          <w:tcPr>
            <w:tcW w:w="1474" w:type="dxa"/>
            <w:shd w:val="clear" w:color="auto" w:fill="auto"/>
          </w:tcPr>
          <w:p w14:paraId="3F728E0A" w14:textId="6DC4EADE" w:rsidR="000104DD" w:rsidRPr="00B1757E" w:rsidRDefault="000104DD" w:rsidP="00265B63">
            <w:pPr>
              <w:suppressAutoHyphens w:val="0"/>
              <w:spacing w:before="40" w:after="40" w:line="220" w:lineRule="exact"/>
              <w:jc w:val="right"/>
              <w:rPr>
                <w:sz w:val="18"/>
              </w:rPr>
            </w:pPr>
            <w:r w:rsidRPr="00B008F2">
              <w:rPr>
                <w:sz w:val="18"/>
              </w:rPr>
              <w:t>111</w:t>
            </w:r>
            <w:r w:rsidRPr="00B1757E">
              <w:rPr>
                <w:sz w:val="18"/>
              </w:rPr>
              <w:t>,</w:t>
            </w:r>
            <w:r w:rsidRPr="00B008F2">
              <w:rPr>
                <w:sz w:val="18"/>
              </w:rPr>
              <w:t>9</w:t>
            </w:r>
            <w:r w:rsidR="0073237D">
              <w:rPr>
                <w:sz w:val="18"/>
              </w:rPr>
              <w:t> %</w:t>
            </w:r>
          </w:p>
        </w:tc>
        <w:tc>
          <w:tcPr>
            <w:tcW w:w="1474" w:type="dxa"/>
            <w:shd w:val="clear" w:color="auto" w:fill="auto"/>
          </w:tcPr>
          <w:p w14:paraId="28BFFD09" w14:textId="7C10B1F1" w:rsidR="000104DD" w:rsidRPr="00B1757E" w:rsidRDefault="000104DD" w:rsidP="00265B63">
            <w:pPr>
              <w:suppressAutoHyphens w:val="0"/>
              <w:spacing w:before="40" w:after="40" w:line="220" w:lineRule="exact"/>
              <w:jc w:val="right"/>
              <w:rPr>
                <w:sz w:val="18"/>
              </w:rPr>
            </w:pPr>
            <w:r w:rsidRPr="00B008F2">
              <w:rPr>
                <w:sz w:val="18"/>
              </w:rPr>
              <w:t>111</w:t>
            </w:r>
            <w:r w:rsidRPr="00B1757E">
              <w:rPr>
                <w:sz w:val="18"/>
              </w:rPr>
              <w:t>,</w:t>
            </w:r>
            <w:r w:rsidRPr="00B008F2">
              <w:rPr>
                <w:sz w:val="18"/>
              </w:rPr>
              <w:t>8</w:t>
            </w:r>
            <w:r w:rsidR="0073237D">
              <w:rPr>
                <w:sz w:val="18"/>
              </w:rPr>
              <w:t> %</w:t>
            </w:r>
          </w:p>
        </w:tc>
        <w:tc>
          <w:tcPr>
            <w:tcW w:w="1474" w:type="dxa"/>
            <w:shd w:val="clear" w:color="auto" w:fill="auto"/>
          </w:tcPr>
          <w:p w14:paraId="685B0F38" w14:textId="0F4874C2" w:rsidR="000104DD" w:rsidRPr="00B1757E" w:rsidRDefault="000104DD" w:rsidP="00265B63">
            <w:pPr>
              <w:suppressAutoHyphens w:val="0"/>
              <w:spacing w:before="40" w:after="40" w:line="220" w:lineRule="exact"/>
              <w:jc w:val="right"/>
              <w:rPr>
                <w:sz w:val="18"/>
              </w:rPr>
            </w:pPr>
            <w:r w:rsidRPr="00B008F2">
              <w:rPr>
                <w:sz w:val="18"/>
              </w:rPr>
              <w:t>112</w:t>
            </w:r>
            <w:r w:rsidRPr="00B1757E">
              <w:rPr>
                <w:sz w:val="18"/>
              </w:rPr>
              <w:t>,</w:t>
            </w:r>
            <w:r w:rsidRPr="00B008F2">
              <w:rPr>
                <w:sz w:val="18"/>
              </w:rPr>
              <w:t>2</w:t>
            </w:r>
            <w:r w:rsidR="0073237D">
              <w:rPr>
                <w:sz w:val="18"/>
              </w:rPr>
              <w:t> %</w:t>
            </w:r>
          </w:p>
        </w:tc>
      </w:tr>
      <w:tr w:rsidR="00265B63" w:rsidRPr="00B1757E" w14:paraId="228DF102" w14:textId="77777777" w:rsidTr="00265B63">
        <w:tc>
          <w:tcPr>
            <w:tcW w:w="851" w:type="dxa"/>
            <w:shd w:val="clear" w:color="auto" w:fill="auto"/>
          </w:tcPr>
          <w:p w14:paraId="76B325A9" w14:textId="77777777" w:rsidR="000104DD" w:rsidRPr="00B1757E" w:rsidRDefault="000104DD" w:rsidP="00265B63">
            <w:pPr>
              <w:suppressAutoHyphens w:val="0"/>
              <w:spacing w:before="40" w:after="40" w:line="220" w:lineRule="exact"/>
              <w:rPr>
                <w:sz w:val="18"/>
              </w:rPr>
            </w:pPr>
            <w:r w:rsidRPr="00B008F2">
              <w:rPr>
                <w:sz w:val="18"/>
              </w:rPr>
              <w:t>2018</w:t>
            </w:r>
          </w:p>
        </w:tc>
        <w:tc>
          <w:tcPr>
            <w:tcW w:w="2097" w:type="dxa"/>
            <w:shd w:val="clear" w:color="auto" w:fill="auto"/>
          </w:tcPr>
          <w:p w14:paraId="51B8C545" w14:textId="451AA2E1" w:rsidR="000104DD" w:rsidRPr="00B1757E" w:rsidRDefault="000104DD" w:rsidP="00265B63">
            <w:pPr>
              <w:suppressAutoHyphens w:val="0"/>
              <w:spacing w:before="40" w:after="40" w:line="220" w:lineRule="exact"/>
              <w:rPr>
                <w:sz w:val="18"/>
              </w:rPr>
            </w:pPr>
            <w:r w:rsidRPr="00B1757E">
              <w:rPr>
                <w:sz w:val="18"/>
              </w:rPr>
              <w:t>Taux brut de fréquentation dans l</w:t>
            </w:r>
            <w:r w:rsidR="0073237D">
              <w:rPr>
                <w:sz w:val="18"/>
              </w:rPr>
              <w:t>’</w:t>
            </w:r>
            <w:r w:rsidRPr="00B1757E">
              <w:rPr>
                <w:sz w:val="18"/>
              </w:rPr>
              <w:t>enseignement général de base</w:t>
            </w:r>
          </w:p>
        </w:tc>
        <w:tc>
          <w:tcPr>
            <w:tcW w:w="1474" w:type="dxa"/>
            <w:shd w:val="clear" w:color="auto" w:fill="auto"/>
          </w:tcPr>
          <w:p w14:paraId="3874D217" w14:textId="39DA7C82" w:rsidR="000104DD" w:rsidRPr="00B1757E" w:rsidRDefault="000104DD" w:rsidP="00265B63">
            <w:pPr>
              <w:suppressAutoHyphens w:val="0"/>
              <w:spacing w:before="40" w:after="40" w:line="220" w:lineRule="exact"/>
              <w:jc w:val="right"/>
              <w:rPr>
                <w:sz w:val="18"/>
              </w:rPr>
            </w:pPr>
            <w:r w:rsidRPr="00B008F2">
              <w:rPr>
                <w:sz w:val="18"/>
              </w:rPr>
              <w:t>99</w:t>
            </w:r>
            <w:r w:rsidRPr="00B1757E">
              <w:rPr>
                <w:sz w:val="18"/>
              </w:rPr>
              <w:t>,</w:t>
            </w:r>
            <w:r w:rsidRPr="00B008F2">
              <w:rPr>
                <w:sz w:val="18"/>
              </w:rPr>
              <w:t>9</w:t>
            </w:r>
            <w:r w:rsidR="0073237D">
              <w:rPr>
                <w:sz w:val="18"/>
              </w:rPr>
              <w:t> %</w:t>
            </w:r>
          </w:p>
        </w:tc>
        <w:tc>
          <w:tcPr>
            <w:tcW w:w="1474" w:type="dxa"/>
            <w:shd w:val="clear" w:color="auto" w:fill="auto"/>
          </w:tcPr>
          <w:p w14:paraId="74AC9704" w14:textId="7D3F207A" w:rsidR="000104DD" w:rsidRPr="00B1757E" w:rsidRDefault="000104DD" w:rsidP="00265B63">
            <w:pPr>
              <w:suppressAutoHyphens w:val="0"/>
              <w:spacing w:before="40" w:after="40" w:line="220" w:lineRule="exact"/>
              <w:jc w:val="right"/>
              <w:rPr>
                <w:sz w:val="18"/>
              </w:rPr>
            </w:pPr>
            <w:r w:rsidRPr="00B008F2">
              <w:rPr>
                <w:sz w:val="18"/>
              </w:rPr>
              <w:t>99</w:t>
            </w:r>
            <w:r w:rsidRPr="00B1757E">
              <w:rPr>
                <w:sz w:val="18"/>
              </w:rPr>
              <w:t>,</w:t>
            </w:r>
            <w:r w:rsidRPr="00B008F2">
              <w:rPr>
                <w:sz w:val="18"/>
              </w:rPr>
              <w:t>8</w:t>
            </w:r>
            <w:r w:rsidR="0073237D">
              <w:rPr>
                <w:sz w:val="18"/>
              </w:rPr>
              <w:t> %</w:t>
            </w:r>
          </w:p>
        </w:tc>
        <w:tc>
          <w:tcPr>
            <w:tcW w:w="1474" w:type="dxa"/>
            <w:shd w:val="clear" w:color="auto" w:fill="auto"/>
          </w:tcPr>
          <w:p w14:paraId="1C2A6C6A" w14:textId="6CCB3E13" w:rsidR="000104DD" w:rsidRPr="00B1757E" w:rsidRDefault="000104DD" w:rsidP="00265B63">
            <w:pPr>
              <w:suppressAutoHyphens w:val="0"/>
              <w:spacing w:before="40" w:after="40" w:line="220" w:lineRule="exact"/>
              <w:jc w:val="right"/>
              <w:rPr>
                <w:sz w:val="18"/>
              </w:rPr>
            </w:pPr>
            <w:r w:rsidRPr="00B008F2">
              <w:rPr>
                <w:sz w:val="18"/>
              </w:rPr>
              <w:t>100</w:t>
            </w:r>
            <w:r w:rsidRPr="00B1757E">
              <w:rPr>
                <w:sz w:val="18"/>
              </w:rPr>
              <w:t>,</w:t>
            </w:r>
            <w:r w:rsidRPr="00B008F2">
              <w:rPr>
                <w:sz w:val="18"/>
              </w:rPr>
              <w:t>2</w:t>
            </w:r>
            <w:r w:rsidR="0073237D">
              <w:rPr>
                <w:sz w:val="18"/>
              </w:rPr>
              <w:t> %</w:t>
            </w:r>
          </w:p>
        </w:tc>
      </w:tr>
      <w:tr w:rsidR="00265B63" w:rsidRPr="00B1757E" w14:paraId="39C409CD" w14:textId="77777777" w:rsidTr="00265B63">
        <w:tc>
          <w:tcPr>
            <w:tcW w:w="851" w:type="dxa"/>
            <w:shd w:val="clear" w:color="auto" w:fill="auto"/>
          </w:tcPr>
          <w:p w14:paraId="3A638CAE" w14:textId="77777777" w:rsidR="000104DD" w:rsidRPr="00B1757E" w:rsidRDefault="000104DD" w:rsidP="00265B63">
            <w:pPr>
              <w:suppressAutoHyphens w:val="0"/>
              <w:spacing w:before="40" w:after="40" w:line="220" w:lineRule="exact"/>
              <w:rPr>
                <w:sz w:val="18"/>
              </w:rPr>
            </w:pPr>
            <w:r w:rsidRPr="00B008F2">
              <w:rPr>
                <w:sz w:val="18"/>
              </w:rPr>
              <w:t>2018</w:t>
            </w:r>
          </w:p>
        </w:tc>
        <w:tc>
          <w:tcPr>
            <w:tcW w:w="2097" w:type="dxa"/>
            <w:shd w:val="clear" w:color="auto" w:fill="auto"/>
          </w:tcPr>
          <w:p w14:paraId="1818B678" w14:textId="2E6D1A8F" w:rsidR="000104DD" w:rsidRPr="00B1757E" w:rsidRDefault="000104DD" w:rsidP="00265B63">
            <w:pPr>
              <w:suppressAutoHyphens w:val="0"/>
              <w:spacing w:before="40" w:after="40" w:line="220" w:lineRule="exact"/>
              <w:rPr>
                <w:sz w:val="18"/>
              </w:rPr>
            </w:pPr>
            <w:r w:rsidRPr="00B1757E">
              <w:rPr>
                <w:sz w:val="18"/>
              </w:rPr>
              <w:t>Taux brut de fréquentation dans l</w:t>
            </w:r>
            <w:r w:rsidR="0073237D">
              <w:rPr>
                <w:sz w:val="18"/>
              </w:rPr>
              <w:t>’</w:t>
            </w:r>
            <w:r w:rsidRPr="00B1757E">
              <w:rPr>
                <w:sz w:val="18"/>
              </w:rPr>
              <w:t>enseignement secondaire</w:t>
            </w:r>
          </w:p>
        </w:tc>
        <w:tc>
          <w:tcPr>
            <w:tcW w:w="1474" w:type="dxa"/>
            <w:shd w:val="clear" w:color="auto" w:fill="auto"/>
          </w:tcPr>
          <w:p w14:paraId="071CE979" w14:textId="02B8F3B3" w:rsidR="000104DD" w:rsidRPr="00B1757E" w:rsidRDefault="000104DD" w:rsidP="00265B63">
            <w:pPr>
              <w:suppressAutoHyphens w:val="0"/>
              <w:spacing w:before="40" w:after="40" w:line="220" w:lineRule="exact"/>
              <w:jc w:val="right"/>
              <w:rPr>
                <w:sz w:val="18"/>
              </w:rPr>
            </w:pPr>
            <w:r w:rsidRPr="00B008F2">
              <w:rPr>
                <w:sz w:val="18"/>
              </w:rPr>
              <w:t>101</w:t>
            </w:r>
            <w:r w:rsidRPr="00B1757E">
              <w:rPr>
                <w:sz w:val="18"/>
              </w:rPr>
              <w:t>,</w:t>
            </w:r>
            <w:r w:rsidRPr="00B008F2">
              <w:rPr>
                <w:sz w:val="18"/>
              </w:rPr>
              <w:t>4</w:t>
            </w:r>
            <w:r w:rsidR="0073237D">
              <w:rPr>
                <w:sz w:val="18"/>
              </w:rPr>
              <w:t> %</w:t>
            </w:r>
          </w:p>
        </w:tc>
        <w:tc>
          <w:tcPr>
            <w:tcW w:w="1474" w:type="dxa"/>
            <w:shd w:val="clear" w:color="auto" w:fill="auto"/>
          </w:tcPr>
          <w:p w14:paraId="7B356C31" w14:textId="52623B03" w:rsidR="000104DD" w:rsidRPr="00B1757E" w:rsidRDefault="000104DD" w:rsidP="00265B63">
            <w:pPr>
              <w:suppressAutoHyphens w:val="0"/>
              <w:spacing w:before="40" w:after="40" w:line="220" w:lineRule="exact"/>
              <w:jc w:val="right"/>
              <w:rPr>
                <w:sz w:val="18"/>
              </w:rPr>
            </w:pPr>
            <w:r w:rsidRPr="00B008F2">
              <w:rPr>
                <w:sz w:val="18"/>
              </w:rPr>
              <w:t>103</w:t>
            </w:r>
            <w:r w:rsidRPr="00B1757E">
              <w:rPr>
                <w:sz w:val="18"/>
              </w:rPr>
              <w:t>,</w:t>
            </w:r>
            <w:r w:rsidRPr="00B008F2">
              <w:rPr>
                <w:sz w:val="18"/>
              </w:rPr>
              <w:t>5</w:t>
            </w:r>
            <w:r w:rsidR="0073237D">
              <w:rPr>
                <w:sz w:val="18"/>
              </w:rPr>
              <w:t> %</w:t>
            </w:r>
          </w:p>
        </w:tc>
        <w:tc>
          <w:tcPr>
            <w:tcW w:w="1474" w:type="dxa"/>
            <w:shd w:val="clear" w:color="auto" w:fill="auto"/>
          </w:tcPr>
          <w:p w14:paraId="4B849E91" w14:textId="20FF1A81" w:rsidR="000104DD" w:rsidRPr="00B1757E" w:rsidRDefault="000104DD" w:rsidP="00265B63">
            <w:pPr>
              <w:suppressAutoHyphens w:val="0"/>
              <w:spacing w:before="40" w:after="40" w:line="220" w:lineRule="exact"/>
              <w:jc w:val="right"/>
              <w:rPr>
                <w:sz w:val="18"/>
              </w:rPr>
            </w:pPr>
            <w:r w:rsidRPr="00B008F2">
              <w:rPr>
                <w:sz w:val="18"/>
              </w:rPr>
              <w:t>97</w:t>
            </w:r>
            <w:r w:rsidRPr="00B1757E">
              <w:rPr>
                <w:sz w:val="18"/>
              </w:rPr>
              <w:t>,</w:t>
            </w:r>
            <w:r w:rsidRPr="00B008F2">
              <w:rPr>
                <w:sz w:val="18"/>
              </w:rPr>
              <w:t>8</w:t>
            </w:r>
            <w:r w:rsidR="0073237D">
              <w:rPr>
                <w:sz w:val="18"/>
              </w:rPr>
              <w:t> %</w:t>
            </w:r>
          </w:p>
        </w:tc>
      </w:tr>
      <w:tr w:rsidR="00265B63" w:rsidRPr="00B1757E" w14:paraId="769EDEA4" w14:textId="77777777" w:rsidTr="00265B63">
        <w:tc>
          <w:tcPr>
            <w:tcW w:w="851" w:type="dxa"/>
            <w:shd w:val="clear" w:color="auto" w:fill="auto"/>
          </w:tcPr>
          <w:p w14:paraId="30B8D13E" w14:textId="77777777" w:rsidR="000104DD" w:rsidRPr="00B1757E" w:rsidRDefault="000104DD" w:rsidP="00265B63">
            <w:pPr>
              <w:suppressAutoHyphens w:val="0"/>
              <w:spacing w:before="40" w:after="40" w:line="220" w:lineRule="exact"/>
              <w:rPr>
                <w:sz w:val="18"/>
              </w:rPr>
            </w:pPr>
            <w:r w:rsidRPr="00B008F2">
              <w:rPr>
                <w:sz w:val="18"/>
              </w:rPr>
              <w:lastRenderedPageBreak/>
              <w:t>2018</w:t>
            </w:r>
          </w:p>
        </w:tc>
        <w:tc>
          <w:tcPr>
            <w:tcW w:w="2097" w:type="dxa"/>
            <w:shd w:val="clear" w:color="auto" w:fill="auto"/>
          </w:tcPr>
          <w:p w14:paraId="3D401436" w14:textId="77777777" w:rsidR="000104DD" w:rsidRPr="00B1757E" w:rsidRDefault="000104DD" w:rsidP="00265B63">
            <w:pPr>
              <w:suppressAutoHyphens w:val="0"/>
              <w:spacing w:before="40" w:after="40" w:line="220" w:lineRule="exact"/>
              <w:rPr>
                <w:sz w:val="18"/>
              </w:rPr>
            </w:pPr>
            <w:r w:rsidRPr="00B1757E">
              <w:rPr>
                <w:sz w:val="18"/>
              </w:rPr>
              <w:t>Taux brut de fréquentation au lycée</w:t>
            </w:r>
          </w:p>
        </w:tc>
        <w:tc>
          <w:tcPr>
            <w:tcW w:w="1474" w:type="dxa"/>
            <w:shd w:val="clear" w:color="auto" w:fill="auto"/>
          </w:tcPr>
          <w:p w14:paraId="5E54298B" w14:textId="5DA353AB" w:rsidR="000104DD" w:rsidRPr="00B1757E" w:rsidRDefault="000104DD" w:rsidP="00265B63">
            <w:pPr>
              <w:suppressAutoHyphens w:val="0"/>
              <w:spacing w:before="40" w:after="40" w:line="220" w:lineRule="exact"/>
              <w:jc w:val="right"/>
              <w:rPr>
                <w:sz w:val="18"/>
              </w:rPr>
            </w:pPr>
            <w:r w:rsidRPr="00B008F2">
              <w:rPr>
                <w:sz w:val="18"/>
              </w:rPr>
              <w:t>98</w:t>
            </w:r>
            <w:r w:rsidRPr="00B1757E">
              <w:rPr>
                <w:sz w:val="18"/>
              </w:rPr>
              <w:t>,</w:t>
            </w:r>
            <w:r w:rsidRPr="00B008F2">
              <w:rPr>
                <w:sz w:val="18"/>
              </w:rPr>
              <w:t>7</w:t>
            </w:r>
            <w:r w:rsidR="0073237D">
              <w:rPr>
                <w:sz w:val="18"/>
              </w:rPr>
              <w:t> %</w:t>
            </w:r>
          </w:p>
        </w:tc>
        <w:tc>
          <w:tcPr>
            <w:tcW w:w="1474" w:type="dxa"/>
            <w:shd w:val="clear" w:color="auto" w:fill="auto"/>
          </w:tcPr>
          <w:p w14:paraId="5DCA8FBD" w14:textId="38C69F73" w:rsidR="000104DD" w:rsidRPr="00B1757E" w:rsidRDefault="000104DD" w:rsidP="00265B63">
            <w:pPr>
              <w:suppressAutoHyphens w:val="0"/>
              <w:spacing w:before="40" w:after="40" w:line="220" w:lineRule="exact"/>
              <w:jc w:val="right"/>
              <w:rPr>
                <w:sz w:val="18"/>
              </w:rPr>
            </w:pPr>
            <w:r w:rsidRPr="00B008F2">
              <w:rPr>
                <w:sz w:val="18"/>
              </w:rPr>
              <w:t>101</w:t>
            </w:r>
            <w:r w:rsidRPr="00B1757E">
              <w:rPr>
                <w:sz w:val="18"/>
              </w:rPr>
              <w:t>,</w:t>
            </w:r>
            <w:r w:rsidRPr="00B008F2">
              <w:rPr>
                <w:sz w:val="18"/>
              </w:rPr>
              <w:t>8</w:t>
            </w:r>
            <w:r w:rsidR="0073237D">
              <w:rPr>
                <w:sz w:val="18"/>
              </w:rPr>
              <w:t> %</w:t>
            </w:r>
          </w:p>
        </w:tc>
        <w:tc>
          <w:tcPr>
            <w:tcW w:w="1474" w:type="dxa"/>
            <w:shd w:val="clear" w:color="auto" w:fill="auto"/>
          </w:tcPr>
          <w:p w14:paraId="3EF9221F" w14:textId="4166DB06" w:rsidR="000104DD" w:rsidRPr="00B1757E" w:rsidRDefault="000104DD" w:rsidP="00265B63">
            <w:pPr>
              <w:suppressAutoHyphens w:val="0"/>
              <w:spacing w:before="40" w:after="40" w:line="220" w:lineRule="exact"/>
              <w:jc w:val="right"/>
              <w:rPr>
                <w:sz w:val="18"/>
              </w:rPr>
            </w:pPr>
            <w:r w:rsidRPr="00B008F2">
              <w:rPr>
                <w:sz w:val="18"/>
              </w:rPr>
              <w:t>93</w:t>
            </w:r>
            <w:r w:rsidRPr="00B1757E">
              <w:rPr>
                <w:sz w:val="18"/>
              </w:rPr>
              <w:t>,</w:t>
            </w:r>
            <w:r w:rsidRPr="00B008F2">
              <w:rPr>
                <w:sz w:val="18"/>
              </w:rPr>
              <w:t>4</w:t>
            </w:r>
            <w:r w:rsidR="0073237D">
              <w:rPr>
                <w:sz w:val="18"/>
              </w:rPr>
              <w:t> %</w:t>
            </w:r>
          </w:p>
        </w:tc>
      </w:tr>
      <w:tr w:rsidR="00265B63" w:rsidRPr="00B1757E" w14:paraId="683CE736" w14:textId="77777777" w:rsidTr="00265B63">
        <w:tc>
          <w:tcPr>
            <w:tcW w:w="851" w:type="dxa"/>
            <w:shd w:val="clear" w:color="auto" w:fill="auto"/>
          </w:tcPr>
          <w:p w14:paraId="47D0428C" w14:textId="77777777" w:rsidR="000104DD" w:rsidRPr="00B1757E" w:rsidRDefault="000104DD" w:rsidP="00265B63">
            <w:pPr>
              <w:suppressAutoHyphens w:val="0"/>
              <w:spacing w:before="40" w:after="40" w:line="220" w:lineRule="exact"/>
              <w:rPr>
                <w:sz w:val="18"/>
              </w:rPr>
            </w:pPr>
            <w:r w:rsidRPr="00B008F2">
              <w:rPr>
                <w:sz w:val="18"/>
              </w:rPr>
              <w:t>2019</w:t>
            </w:r>
          </w:p>
        </w:tc>
        <w:tc>
          <w:tcPr>
            <w:tcW w:w="2097" w:type="dxa"/>
            <w:shd w:val="clear" w:color="auto" w:fill="auto"/>
          </w:tcPr>
          <w:p w14:paraId="1B95D033" w14:textId="77777777" w:rsidR="000104DD" w:rsidRPr="00B1757E" w:rsidRDefault="000104DD" w:rsidP="00265B63">
            <w:pPr>
              <w:suppressAutoHyphens w:val="0"/>
              <w:spacing w:before="40" w:after="40" w:line="220" w:lineRule="exact"/>
              <w:rPr>
                <w:sz w:val="18"/>
              </w:rPr>
            </w:pPr>
            <w:r w:rsidRPr="00B1757E">
              <w:rPr>
                <w:sz w:val="18"/>
              </w:rPr>
              <w:t>Durée moyenne de la scolarité</w:t>
            </w:r>
          </w:p>
        </w:tc>
        <w:tc>
          <w:tcPr>
            <w:tcW w:w="1474" w:type="dxa"/>
            <w:shd w:val="clear" w:color="auto" w:fill="auto"/>
          </w:tcPr>
          <w:p w14:paraId="5D60F81C" w14:textId="77777777" w:rsidR="000104DD" w:rsidRPr="00B1757E" w:rsidRDefault="000104DD" w:rsidP="00265B63">
            <w:pPr>
              <w:suppressAutoHyphens w:val="0"/>
              <w:spacing w:before="40" w:after="40" w:line="220" w:lineRule="exact"/>
              <w:jc w:val="right"/>
              <w:rPr>
                <w:sz w:val="18"/>
              </w:rPr>
            </w:pPr>
            <w:r w:rsidRPr="00B008F2">
              <w:rPr>
                <w:sz w:val="18"/>
              </w:rPr>
              <w:t>10</w:t>
            </w:r>
            <w:r w:rsidRPr="00B1757E">
              <w:rPr>
                <w:sz w:val="18"/>
              </w:rPr>
              <w:t>,</w:t>
            </w:r>
            <w:r w:rsidRPr="00B008F2">
              <w:rPr>
                <w:sz w:val="18"/>
              </w:rPr>
              <w:t>1</w:t>
            </w:r>
          </w:p>
        </w:tc>
        <w:tc>
          <w:tcPr>
            <w:tcW w:w="1474" w:type="dxa"/>
            <w:shd w:val="clear" w:color="auto" w:fill="auto"/>
          </w:tcPr>
          <w:p w14:paraId="6C1B443A" w14:textId="77777777" w:rsidR="000104DD" w:rsidRPr="00B1757E" w:rsidRDefault="000104DD" w:rsidP="00265B63">
            <w:pPr>
              <w:suppressAutoHyphens w:val="0"/>
              <w:spacing w:before="40" w:after="40" w:line="220" w:lineRule="exact"/>
              <w:jc w:val="right"/>
              <w:rPr>
                <w:sz w:val="18"/>
              </w:rPr>
            </w:pPr>
            <w:r w:rsidRPr="00B008F2">
              <w:rPr>
                <w:sz w:val="18"/>
              </w:rPr>
              <w:t>11</w:t>
            </w:r>
            <w:r w:rsidRPr="00B1757E">
              <w:rPr>
                <w:sz w:val="18"/>
              </w:rPr>
              <w:t>,</w:t>
            </w:r>
            <w:r w:rsidRPr="00B008F2">
              <w:rPr>
                <w:sz w:val="18"/>
              </w:rPr>
              <w:t>3</w:t>
            </w:r>
          </w:p>
        </w:tc>
        <w:tc>
          <w:tcPr>
            <w:tcW w:w="1474" w:type="dxa"/>
            <w:shd w:val="clear" w:color="auto" w:fill="auto"/>
          </w:tcPr>
          <w:p w14:paraId="6D156126" w14:textId="77777777" w:rsidR="000104DD" w:rsidRPr="00B1757E" w:rsidRDefault="000104DD" w:rsidP="00265B63">
            <w:pPr>
              <w:suppressAutoHyphens w:val="0"/>
              <w:spacing w:before="40" w:after="40" w:line="220" w:lineRule="exact"/>
              <w:jc w:val="right"/>
              <w:rPr>
                <w:sz w:val="18"/>
              </w:rPr>
            </w:pPr>
            <w:r w:rsidRPr="00B008F2">
              <w:rPr>
                <w:sz w:val="18"/>
              </w:rPr>
              <w:t>7</w:t>
            </w:r>
            <w:r w:rsidRPr="00B1757E">
              <w:rPr>
                <w:sz w:val="18"/>
              </w:rPr>
              <w:t>,</w:t>
            </w:r>
            <w:r w:rsidRPr="00B008F2">
              <w:rPr>
                <w:sz w:val="18"/>
              </w:rPr>
              <w:t>3</w:t>
            </w:r>
          </w:p>
        </w:tc>
      </w:tr>
      <w:tr w:rsidR="00265B63" w:rsidRPr="00B1757E" w14:paraId="67FA3248" w14:textId="77777777" w:rsidTr="00265B63">
        <w:tc>
          <w:tcPr>
            <w:tcW w:w="851" w:type="dxa"/>
            <w:shd w:val="clear" w:color="auto" w:fill="auto"/>
          </w:tcPr>
          <w:p w14:paraId="037EFEED" w14:textId="77777777" w:rsidR="000104DD" w:rsidRPr="00B1757E" w:rsidRDefault="000104DD" w:rsidP="00265B63">
            <w:pPr>
              <w:suppressAutoHyphens w:val="0"/>
              <w:spacing w:before="40" w:after="40" w:line="220" w:lineRule="exact"/>
              <w:rPr>
                <w:sz w:val="18"/>
              </w:rPr>
            </w:pPr>
            <w:r w:rsidRPr="00B008F2">
              <w:rPr>
                <w:sz w:val="18"/>
              </w:rPr>
              <w:t>2019</w:t>
            </w:r>
          </w:p>
        </w:tc>
        <w:tc>
          <w:tcPr>
            <w:tcW w:w="2097" w:type="dxa"/>
            <w:shd w:val="clear" w:color="auto" w:fill="auto"/>
          </w:tcPr>
          <w:p w14:paraId="3A068AB0" w14:textId="71AB5B92" w:rsidR="000104DD" w:rsidRPr="00B1757E" w:rsidRDefault="000104DD" w:rsidP="00265B63">
            <w:pPr>
              <w:suppressAutoHyphens w:val="0"/>
              <w:spacing w:before="40" w:after="40" w:line="220" w:lineRule="exact"/>
              <w:rPr>
                <w:sz w:val="18"/>
              </w:rPr>
            </w:pPr>
            <w:r w:rsidRPr="00B1757E">
              <w:rPr>
                <w:sz w:val="18"/>
              </w:rPr>
              <w:t>Taux d</w:t>
            </w:r>
            <w:r w:rsidR="0073237D">
              <w:rPr>
                <w:sz w:val="18"/>
              </w:rPr>
              <w:t>’</w:t>
            </w:r>
            <w:r w:rsidRPr="00B1757E">
              <w:rPr>
                <w:sz w:val="18"/>
              </w:rPr>
              <w:t>analphabétisme</w:t>
            </w:r>
          </w:p>
        </w:tc>
        <w:tc>
          <w:tcPr>
            <w:tcW w:w="1474" w:type="dxa"/>
            <w:shd w:val="clear" w:color="auto" w:fill="auto"/>
          </w:tcPr>
          <w:p w14:paraId="28034B72" w14:textId="2722CE52" w:rsidR="000104DD" w:rsidRPr="00B1757E" w:rsidRDefault="000104DD" w:rsidP="00265B63">
            <w:pPr>
              <w:suppressAutoHyphens w:val="0"/>
              <w:spacing w:before="40" w:after="40" w:line="220" w:lineRule="exact"/>
              <w:jc w:val="right"/>
              <w:rPr>
                <w:sz w:val="18"/>
              </w:rPr>
            </w:pPr>
            <w:r w:rsidRPr="00B008F2">
              <w:rPr>
                <w:sz w:val="18"/>
              </w:rPr>
              <w:t>6</w:t>
            </w:r>
            <w:r w:rsidRPr="00B1757E">
              <w:rPr>
                <w:sz w:val="18"/>
              </w:rPr>
              <w:t>,</w:t>
            </w:r>
            <w:r w:rsidRPr="00B008F2">
              <w:rPr>
                <w:sz w:val="18"/>
              </w:rPr>
              <w:t>5</w:t>
            </w:r>
            <w:r w:rsidR="0073237D">
              <w:rPr>
                <w:sz w:val="18"/>
              </w:rPr>
              <w:t> %</w:t>
            </w:r>
          </w:p>
        </w:tc>
        <w:tc>
          <w:tcPr>
            <w:tcW w:w="1474" w:type="dxa"/>
            <w:shd w:val="clear" w:color="auto" w:fill="auto"/>
          </w:tcPr>
          <w:p w14:paraId="21720F29" w14:textId="4802DF4A" w:rsidR="000104DD" w:rsidRPr="00B1757E" w:rsidRDefault="000104DD" w:rsidP="00265B63">
            <w:pPr>
              <w:suppressAutoHyphens w:val="0"/>
              <w:spacing w:before="40" w:after="40" w:line="220" w:lineRule="exact"/>
              <w:jc w:val="right"/>
              <w:rPr>
                <w:sz w:val="18"/>
              </w:rPr>
            </w:pPr>
            <w:r w:rsidRPr="00B008F2">
              <w:rPr>
                <w:sz w:val="18"/>
              </w:rPr>
              <w:t>3</w:t>
            </w:r>
            <w:r w:rsidRPr="00B1757E">
              <w:rPr>
                <w:sz w:val="18"/>
              </w:rPr>
              <w:t>,</w:t>
            </w:r>
            <w:r w:rsidRPr="00B008F2">
              <w:rPr>
                <w:sz w:val="18"/>
              </w:rPr>
              <w:t>6</w:t>
            </w:r>
            <w:r w:rsidR="0073237D">
              <w:rPr>
                <w:sz w:val="18"/>
              </w:rPr>
              <w:t> %</w:t>
            </w:r>
          </w:p>
        </w:tc>
        <w:tc>
          <w:tcPr>
            <w:tcW w:w="1474" w:type="dxa"/>
            <w:shd w:val="clear" w:color="auto" w:fill="auto"/>
          </w:tcPr>
          <w:p w14:paraId="2FBC5AF5" w14:textId="081FEBBF" w:rsidR="000104DD" w:rsidRPr="00B1757E" w:rsidRDefault="000104DD" w:rsidP="00265B63">
            <w:pPr>
              <w:suppressAutoHyphens w:val="0"/>
              <w:spacing w:before="40" w:after="40" w:line="220" w:lineRule="exact"/>
              <w:jc w:val="right"/>
              <w:rPr>
                <w:sz w:val="18"/>
              </w:rPr>
            </w:pPr>
            <w:r w:rsidRPr="00B008F2">
              <w:rPr>
                <w:sz w:val="18"/>
              </w:rPr>
              <w:t>12</w:t>
            </w:r>
            <w:r w:rsidRPr="00B1757E">
              <w:rPr>
                <w:sz w:val="18"/>
              </w:rPr>
              <w:t>,</w:t>
            </w:r>
            <w:r w:rsidRPr="00B008F2">
              <w:rPr>
                <w:sz w:val="18"/>
              </w:rPr>
              <w:t>9</w:t>
            </w:r>
            <w:r w:rsidR="0073237D">
              <w:rPr>
                <w:sz w:val="18"/>
              </w:rPr>
              <w:t> %</w:t>
            </w:r>
          </w:p>
        </w:tc>
      </w:tr>
      <w:tr w:rsidR="00265B63" w:rsidRPr="00B1757E" w14:paraId="42E12D35" w14:textId="77777777" w:rsidTr="00265B63">
        <w:tc>
          <w:tcPr>
            <w:tcW w:w="851" w:type="dxa"/>
            <w:shd w:val="clear" w:color="auto" w:fill="auto"/>
          </w:tcPr>
          <w:p w14:paraId="0467E6BA" w14:textId="77777777" w:rsidR="000104DD" w:rsidRPr="00B1757E" w:rsidRDefault="000104DD" w:rsidP="00265B63">
            <w:pPr>
              <w:suppressAutoHyphens w:val="0"/>
              <w:spacing w:before="40" w:after="40" w:line="220" w:lineRule="exact"/>
              <w:rPr>
                <w:sz w:val="18"/>
              </w:rPr>
            </w:pPr>
            <w:r w:rsidRPr="00B008F2">
              <w:rPr>
                <w:sz w:val="18"/>
              </w:rPr>
              <w:t>2019</w:t>
            </w:r>
          </w:p>
        </w:tc>
        <w:tc>
          <w:tcPr>
            <w:tcW w:w="2097" w:type="dxa"/>
            <w:shd w:val="clear" w:color="auto" w:fill="auto"/>
          </w:tcPr>
          <w:p w14:paraId="210B16A2" w14:textId="4A2F144A" w:rsidR="000104DD" w:rsidRPr="00B1757E" w:rsidRDefault="000104DD" w:rsidP="00265B63">
            <w:pPr>
              <w:suppressAutoHyphens w:val="0"/>
              <w:spacing w:before="40" w:after="40" w:line="220" w:lineRule="exact"/>
              <w:rPr>
                <w:sz w:val="18"/>
              </w:rPr>
            </w:pPr>
            <w:r w:rsidRPr="00B1757E">
              <w:rPr>
                <w:sz w:val="18"/>
              </w:rPr>
              <w:t>Taux net de fréquentation dans l</w:t>
            </w:r>
            <w:r w:rsidR="0073237D">
              <w:rPr>
                <w:sz w:val="18"/>
              </w:rPr>
              <w:t>’</w:t>
            </w:r>
            <w:r w:rsidRPr="00B1757E">
              <w:rPr>
                <w:sz w:val="18"/>
              </w:rPr>
              <w:t>enseignement primaire</w:t>
            </w:r>
          </w:p>
        </w:tc>
        <w:tc>
          <w:tcPr>
            <w:tcW w:w="1474" w:type="dxa"/>
            <w:shd w:val="clear" w:color="auto" w:fill="auto"/>
          </w:tcPr>
          <w:p w14:paraId="41700D02" w14:textId="64A2DDA9" w:rsidR="000104DD" w:rsidRPr="00B1757E" w:rsidRDefault="000104DD" w:rsidP="00265B63">
            <w:pPr>
              <w:suppressAutoHyphens w:val="0"/>
              <w:spacing w:before="40" w:after="40" w:line="220" w:lineRule="exact"/>
              <w:jc w:val="right"/>
              <w:rPr>
                <w:sz w:val="18"/>
              </w:rPr>
            </w:pPr>
            <w:r w:rsidRPr="00B008F2">
              <w:rPr>
                <w:sz w:val="18"/>
              </w:rPr>
              <w:t>95</w:t>
            </w:r>
            <w:r w:rsidRPr="00B1757E">
              <w:rPr>
                <w:sz w:val="18"/>
              </w:rPr>
              <w:t>,</w:t>
            </w:r>
            <w:r w:rsidRPr="00B008F2">
              <w:rPr>
                <w:sz w:val="18"/>
              </w:rPr>
              <w:t>0</w:t>
            </w:r>
            <w:r w:rsidR="0073237D">
              <w:rPr>
                <w:sz w:val="18"/>
              </w:rPr>
              <w:t> %</w:t>
            </w:r>
          </w:p>
        </w:tc>
        <w:tc>
          <w:tcPr>
            <w:tcW w:w="1474" w:type="dxa"/>
            <w:shd w:val="clear" w:color="auto" w:fill="auto"/>
          </w:tcPr>
          <w:p w14:paraId="02AFDC7F" w14:textId="469F2DFC" w:rsidR="000104DD" w:rsidRPr="00B1757E" w:rsidRDefault="000104DD" w:rsidP="00265B63">
            <w:pPr>
              <w:suppressAutoHyphens w:val="0"/>
              <w:spacing w:before="40" w:after="40" w:line="220" w:lineRule="exact"/>
              <w:jc w:val="right"/>
              <w:rPr>
                <w:sz w:val="18"/>
              </w:rPr>
            </w:pPr>
            <w:r w:rsidRPr="00B008F2">
              <w:rPr>
                <w:sz w:val="18"/>
              </w:rPr>
              <w:t>94</w:t>
            </w:r>
            <w:r w:rsidRPr="00B1757E">
              <w:rPr>
                <w:sz w:val="18"/>
              </w:rPr>
              <w:t>,</w:t>
            </w:r>
            <w:r w:rsidRPr="00B008F2">
              <w:rPr>
                <w:sz w:val="18"/>
              </w:rPr>
              <w:t>8</w:t>
            </w:r>
            <w:r w:rsidR="0073237D">
              <w:rPr>
                <w:sz w:val="18"/>
              </w:rPr>
              <w:t> %</w:t>
            </w:r>
          </w:p>
        </w:tc>
        <w:tc>
          <w:tcPr>
            <w:tcW w:w="1474" w:type="dxa"/>
            <w:shd w:val="clear" w:color="auto" w:fill="auto"/>
          </w:tcPr>
          <w:p w14:paraId="2FAAB4A7" w14:textId="0C6729F7" w:rsidR="000104DD" w:rsidRPr="00B1757E" w:rsidRDefault="000104DD" w:rsidP="00265B63">
            <w:pPr>
              <w:suppressAutoHyphens w:val="0"/>
              <w:spacing w:before="40" w:after="40" w:line="220" w:lineRule="exact"/>
              <w:jc w:val="right"/>
              <w:rPr>
                <w:sz w:val="18"/>
              </w:rPr>
            </w:pPr>
            <w:r w:rsidRPr="00B008F2">
              <w:rPr>
                <w:sz w:val="18"/>
              </w:rPr>
              <w:t>95</w:t>
            </w:r>
            <w:r w:rsidRPr="00B1757E">
              <w:rPr>
                <w:sz w:val="18"/>
              </w:rPr>
              <w:t>,</w:t>
            </w:r>
            <w:r w:rsidRPr="00B008F2">
              <w:rPr>
                <w:sz w:val="18"/>
              </w:rPr>
              <w:t>5</w:t>
            </w:r>
            <w:r w:rsidR="0073237D">
              <w:rPr>
                <w:sz w:val="18"/>
              </w:rPr>
              <w:t> %</w:t>
            </w:r>
          </w:p>
        </w:tc>
      </w:tr>
      <w:tr w:rsidR="00265B63" w:rsidRPr="00B1757E" w14:paraId="3776050E" w14:textId="77777777" w:rsidTr="00265B63">
        <w:tc>
          <w:tcPr>
            <w:tcW w:w="851" w:type="dxa"/>
            <w:shd w:val="clear" w:color="auto" w:fill="auto"/>
          </w:tcPr>
          <w:p w14:paraId="5390201F" w14:textId="77777777" w:rsidR="000104DD" w:rsidRPr="00B1757E" w:rsidRDefault="000104DD" w:rsidP="00265B63">
            <w:pPr>
              <w:suppressAutoHyphens w:val="0"/>
              <w:spacing w:before="40" w:after="40" w:line="220" w:lineRule="exact"/>
              <w:rPr>
                <w:sz w:val="18"/>
              </w:rPr>
            </w:pPr>
            <w:r w:rsidRPr="00B008F2">
              <w:rPr>
                <w:sz w:val="18"/>
              </w:rPr>
              <w:t>2019</w:t>
            </w:r>
          </w:p>
        </w:tc>
        <w:tc>
          <w:tcPr>
            <w:tcW w:w="2097" w:type="dxa"/>
            <w:shd w:val="clear" w:color="auto" w:fill="auto"/>
          </w:tcPr>
          <w:p w14:paraId="5B2D253E" w14:textId="6C3B5A21" w:rsidR="000104DD" w:rsidRPr="00B1757E" w:rsidRDefault="000104DD" w:rsidP="00265B63">
            <w:pPr>
              <w:suppressAutoHyphens w:val="0"/>
              <w:spacing w:before="40" w:after="40" w:line="220" w:lineRule="exact"/>
              <w:rPr>
                <w:sz w:val="18"/>
              </w:rPr>
            </w:pPr>
            <w:r w:rsidRPr="00B1757E">
              <w:rPr>
                <w:sz w:val="18"/>
              </w:rPr>
              <w:t>Taux net de fréquentation dans l</w:t>
            </w:r>
            <w:r w:rsidR="0073237D">
              <w:rPr>
                <w:sz w:val="18"/>
              </w:rPr>
              <w:t>’</w:t>
            </w:r>
            <w:r w:rsidRPr="00B1757E">
              <w:rPr>
                <w:sz w:val="18"/>
              </w:rPr>
              <w:t>enseignement général de base</w:t>
            </w:r>
          </w:p>
        </w:tc>
        <w:tc>
          <w:tcPr>
            <w:tcW w:w="1474" w:type="dxa"/>
            <w:shd w:val="clear" w:color="auto" w:fill="auto"/>
          </w:tcPr>
          <w:p w14:paraId="6DFAAF83" w14:textId="5A926EED" w:rsidR="000104DD" w:rsidRPr="00B1757E" w:rsidRDefault="000104DD" w:rsidP="00265B63">
            <w:pPr>
              <w:suppressAutoHyphens w:val="0"/>
              <w:spacing w:before="40" w:after="40" w:line="220" w:lineRule="exact"/>
              <w:jc w:val="right"/>
              <w:rPr>
                <w:sz w:val="18"/>
              </w:rPr>
            </w:pPr>
            <w:r w:rsidRPr="00B008F2">
              <w:rPr>
                <w:sz w:val="18"/>
              </w:rPr>
              <w:t>94</w:t>
            </w:r>
            <w:r w:rsidRPr="00B1757E">
              <w:rPr>
                <w:sz w:val="18"/>
              </w:rPr>
              <w:t>,</w:t>
            </w:r>
            <w:r w:rsidRPr="00B008F2">
              <w:rPr>
                <w:sz w:val="18"/>
              </w:rPr>
              <w:t>9</w:t>
            </w:r>
            <w:r w:rsidR="0073237D">
              <w:rPr>
                <w:sz w:val="18"/>
              </w:rPr>
              <w:t> %</w:t>
            </w:r>
          </w:p>
        </w:tc>
        <w:tc>
          <w:tcPr>
            <w:tcW w:w="1474" w:type="dxa"/>
            <w:shd w:val="clear" w:color="auto" w:fill="auto"/>
          </w:tcPr>
          <w:p w14:paraId="452C1553" w14:textId="73B37060" w:rsidR="000104DD" w:rsidRPr="00B1757E" w:rsidRDefault="000104DD" w:rsidP="00265B63">
            <w:pPr>
              <w:suppressAutoHyphens w:val="0"/>
              <w:spacing w:before="40" w:after="40" w:line="220" w:lineRule="exact"/>
              <w:jc w:val="right"/>
              <w:rPr>
                <w:sz w:val="18"/>
              </w:rPr>
            </w:pPr>
            <w:r w:rsidRPr="00B008F2">
              <w:rPr>
                <w:sz w:val="18"/>
              </w:rPr>
              <w:t>95</w:t>
            </w:r>
            <w:r w:rsidRPr="00B1757E">
              <w:rPr>
                <w:sz w:val="18"/>
              </w:rPr>
              <w:t>,</w:t>
            </w:r>
            <w:r w:rsidRPr="00B008F2">
              <w:rPr>
                <w:sz w:val="18"/>
              </w:rPr>
              <w:t>1</w:t>
            </w:r>
            <w:r w:rsidR="0073237D">
              <w:rPr>
                <w:sz w:val="18"/>
              </w:rPr>
              <w:t> %</w:t>
            </w:r>
          </w:p>
        </w:tc>
        <w:tc>
          <w:tcPr>
            <w:tcW w:w="1474" w:type="dxa"/>
            <w:shd w:val="clear" w:color="auto" w:fill="auto"/>
          </w:tcPr>
          <w:p w14:paraId="473AD7CF" w14:textId="62EF1E8D" w:rsidR="000104DD" w:rsidRPr="00B1757E" w:rsidRDefault="000104DD" w:rsidP="00265B63">
            <w:pPr>
              <w:suppressAutoHyphens w:val="0"/>
              <w:spacing w:before="40" w:after="40" w:line="220" w:lineRule="exact"/>
              <w:jc w:val="right"/>
              <w:rPr>
                <w:sz w:val="18"/>
              </w:rPr>
            </w:pPr>
            <w:r w:rsidRPr="00B008F2">
              <w:rPr>
                <w:sz w:val="18"/>
              </w:rPr>
              <w:t>94</w:t>
            </w:r>
            <w:r w:rsidRPr="00B1757E">
              <w:rPr>
                <w:sz w:val="18"/>
              </w:rPr>
              <w:t>,</w:t>
            </w:r>
            <w:r w:rsidRPr="00B008F2">
              <w:rPr>
                <w:sz w:val="18"/>
              </w:rPr>
              <w:t>3</w:t>
            </w:r>
            <w:r w:rsidR="0073237D">
              <w:rPr>
                <w:sz w:val="18"/>
              </w:rPr>
              <w:t> %</w:t>
            </w:r>
          </w:p>
        </w:tc>
      </w:tr>
      <w:tr w:rsidR="00265B63" w:rsidRPr="00B1757E" w14:paraId="7D9CE9ED" w14:textId="77777777" w:rsidTr="00265B63">
        <w:tc>
          <w:tcPr>
            <w:tcW w:w="851" w:type="dxa"/>
            <w:shd w:val="clear" w:color="auto" w:fill="auto"/>
          </w:tcPr>
          <w:p w14:paraId="45ACB04B" w14:textId="77777777" w:rsidR="000104DD" w:rsidRPr="00B1757E" w:rsidRDefault="000104DD" w:rsidP="00265B63">
            <w:pPr>
              <w:suppressAutoHyphens w:val="0"/>
              <w:spacing w:before="40" w:after="40" w:line="220" w:lineRule="exact"/>
              <w:rPr>
                <w:sz w:val="18"/>
              </w:rPr>
            </w:pPr>
            <w:r w:rsidRPr="00B008F2">
              <w:rPr>
                <w:sz w:val="18"/>
              </w:rPr>
              <w:t>2019</w:t>
            </w:r>
          </w:p>
        </w:tc>
        <w:tc>
          <w:tcPr>
            <w:tcW w:w="2097" w:type="dxa"/>
            <w:shd w:val="clear" w:color="auto" w:fill="auto"/>
          </w:tcPr>
          <w:p w14:paraId="0CF40EA8" w14:textId="08BC89BA" w:rsidR="000104DD" w:rsidRPr="00B1757E" w:rsidRDefault="000104DD" w:rsidP="00265B63">
            <w:pPr>
              <w:suppressAutoHyphens w:val="0"/>
              <w:spacing w:before="40" w:after="40" w:line="220" w:lineRule="exact"/>
              <w:rPr>
                <w:sz w:val="18"/>
              </w:rPr>
            </w:pPr>
            <w:r w:rsidRPr="00B1757E">
              <w:rPr>
                <w:sz w:val="18"/>
              </w:rPr>
              <w:t>Taux net de fréquentation dans l</w:t>
            </w:r>
            <w:r w:rsidR="0073237D">
              <w:rPr>
                <w:sz w:val="18"/>
              </w:rPr>
              <w:t>’</w:t>
            </w:r>
            <w:r w:rsidRPr="00B1757E">
              <w:rPr>
                <w:sz w:val="18"/>
              </w:rPr>
              <w:t>enseignement secondaire</w:t>
            </w:r>
          </w:p>
        </w:tc>
        <w:tc>
          <w:tcPr>
            <w:tcW w:w="1474" w:type="dxa"/>
            <w:shd w:val="clear" w:color="auto" w:fill="auto"/>
          </w:tcPr>
          <w:p w14:paraId="09E2FB9B" w14:textId="1B994876" w:rsidR="000104DD" w:rsidRPr="00B1757E" w:rsidRDefault="000104DD" w:rsidP="00265B63">
            <w:pPr>
              <w:suppressAutoHyphens w:val="0"/>
              <w:spacing w:before="40" w:after="40" w:line="220" w:lineRule="exact"/>
              <w:jc w:val="right"/>
              <w:rPr>
                <w:sz w:val="18"/>
              </w:rPr>
            </w:pPr>
            <w:r w:rsidRPr="00B008F2">
              <w:rPr>
                <w:sz w:val="18"/>
              </w:rPr>
              <w:t>86</w:t>
            </w:r>
            <w:r w:rsidRPr="00B1757E">
              <w:rPr>
                <w:sz w:val="18"/>
              </w:rPr>
              <w:t>,</w:t>
            </w:r>
            <w:r w:rsidRPr="00B008F2">
              <w:rPr>
                <w:sz w:val="18"/>
              </w:rPr>
              <w:t>6</w:t>
            </w:r>
            <w:r w:rsidR="0073237D">
              <w:rPr>
                <w:sz w:val="18"/>
              </w:rPr>
              <w:t> %</w:t>
            </w:r>
          </w:p>
        </w:tc>
        <w:tc>
          <w:tcPr>
            <w:tcW w:w="1474" w:type="dxa"/>
            <w:shd w:val="clear" w:color="auto" w:fill="auto"/>
          </w:tcPr>
          <w:p w14:paraId="63DB221A" w14:textId="052E43C6" w:rsidR="000104DD" w:rsidRPr="00B1757E" w:rsidRDefault="000104DD" w:rsidP="00265B63">
            <w:pPr>
              <w:suppressAutoHyphens w:val="0"/>
              <w:spacing w:before="40" w:after="40" w:line="220" w:lineRule="exact"/>
              <w:jc w:val="right"/>
              <w:rPr>
                <w:sz w:val="18"/>
              </w:rPr>
            </w:pPr>
            <w:r w:rsidRPr="00B008F2">
              <w:rPr>
                <w:sz w:val="18"/>
              </w:rPr>
              <w:t>89</w:t>
            </w:r>
            <w:r w:rsidRPr="00B1757E">
              <w:rPr>
                <w:sz w:val="18"/>
              </w:rPr>
              <w:t>,</w:t>
            </w:r>
            <w:r w:rsidRPr="00B008F2">
              <w:rPr>
                <w:sz w:val="18"/>
              </w:rPr>
              <w:t>0</w:t>
            </w:r>
            <w:r w:rsidR="0073237D">
              <w:rPr>
                <w:sz w:val="18"/>
              </w:rPr>
              <w:t> %</w:t>
            </w:r>
          </w:p>
        </w:tc>
        <w:tc>
          <w:tcPr>
            <w:tcW w:w="1474" w:type="dxa"/>
            <w:shd w:val="clear" w:color="auto" w:fill="auto"/>
          </w:tcPr>
          <w:p w14:paraId="68B83382" w14:textId="79F15F1D" w:rsidR="000104DD" w:rsidRPr="00B1757E" w:rsidRDefault="000104DD" w:rsidP="00265B63">
            <w:pPr>
              <w:suppressAutoHyphens w:val="0"/>
              <w:spacing w:before="40" w:after="40" w:line="220" w:lineRule="exact"/>
              <w:jc w:val="right"/>
              <w:rPr>
                <w:sz w:val="18"/>
              </w:rPr>
            </w:pPr>
            <w:r w:rsidRPr="00B008F2">
              <w:rPr>
                <w:sz w:val="18"/>
              </w:rPr>
              <w:t>82</w:t>
            </w:r>
            <w:r w:rsidRPr="00B1757E">
              <w:rPr>
                <w:sz w:val="18"/>
              </w:rPr>
              <w:t>,</w:t>
            </w:r>
            <w:r w:rsidRPr="00B008F2">
              <w:rPr>
                <w:sz w:val="18"/>
              </w:rPr>
              <w:t>7</w:t>
            </w:r>
            <w:r w:rsidR="0073237D">
              <w:rPr>
                <w:sz w:val="18"/>
              </w:rPr>
              <w:t> %</w:t>
            </w:r>
          </w:p>
        </w:tc>
      </w:tr>
      <w:tr w:rsidR="00265B63" w:rsidRPr="00B1757E" w14:paraId="18F3DDA2" w14:textId="77777777" w:rsidTr="00265B63">
        <w:tc>
          <w:tcPr>
            <w:tcW w:w="851" w:type="dxa"/>
            <w:shd w:val="clear" w:color="auto" w:fill="auto"/>
          </w:tcPr>
          <w:p w14:paraId="07C711ED" w14:textId="77777777" w:rsidR="000104DD" w:rsidRPr="00B1757E" w:rsidRDefault="000104DD" w:rsidP="00265B63">
            <w:pPr>
              <w:suppressAutoHyphens w:val="0"/>
              <w:spacing w:before="40" w:after="40" w:line="220" w:lineRule="exact"/>
              <w:rPr>
                <w:sz w:val="18"/>
              </w:rPr>
            </w:pPr>
            <w:r w:rsidRPr="00B008F2">
              <w:rPr>
                <w:sz w:val="18"/>
              </w:rPr>
              <w:t>2019</w:t>
            </w:r>
          </w:p>
        </w:tc>
        <w:tc>
          <w:tcPr>
            <w:tcW w:w="2097" w:type="dxa"/>
            <w:shd w:val="clear" w:color="auto" w:fill="auto"/>
          </w:tcPr>
          <w:p w14:paraId="7B076911" w14:textId="756EF9E7" w:rsidR="000104DD" w:rsidRPr="00B1757E" w:rsidRDefault="000104DD" w:rsidP="00265B63">
            <w:pPr>
              <w:suppressAutoHyphens w:val="0"/>
              <w:spacing w:before="40" w:after="40" w:line="220" w:lineRule="exact"/>
              <w:rPr>
                <w:sz w:val="18"/>
              </w:rPr>
            </w:pPr>
            <w:r w:rsidRPr="00B1757E">
              <w:rPr>
                <w:sz w:val="18"/>
              </w:rPr>
              <w:t>Taux net de fréquentation au</w:t>
            </w:r>
            <w:r w:rsidR="008442D9">
              <w:rPr>
                <w:sz w:val="18"/>
              </w:rPr>
              <w:t> </w:t>
            </w:r>
            <w:r w:rsidRPr="00B1757E">
              <w:rPr>
                <w:sz w:val="18"/>
              </w:rPr>
              <w:t>lycée</w:t>
            </w:r>
          </w:p>
        </w:tc>
        <w:tc>
          <w:tcPr>
            <w:tcW w:w="1474" w:type="dxa"/>
            <w:shd w:val="clear" w:color="auto" w:fill="auto"/>
          </w:tcPr>
          <w:p w14:paraId="6656A550" w14:textId="549765B7" w:rsidR="000104DD" w:rsidRPr="00B1757E" w:rsidRDefault="000104DD" w:rsidP="00265B63">
            <w:pPr>
              <w:suppressAutoHyphens w:val="0"/>
              <w:spacing w:before="40" w:after="40" w:line="220" w:lineRule="exact"/>
              <w:jc w:val="right"/>
              <w:rPr>
                <w:sz w:val="18"/>
              </w:rPr>
            </w:pPr>
            <w:r w:rsidRPr="00B008F2">
              <w:rPr>
                <w:sz w:val="18"/>
              </w:rPr>
              <w:t>72</w:t>
            </w:r>
            <w:r w:rsidRPr="00B1757E">
              <w:rPr>
                <w:sz w:val="18"/>
              </w:rPr>
              <w:t>,</w:t>
            </w:r>
            <w:r w:rsidRPr="00B008F2">
              <w:rPr>
                <w:sz w:val="18"/>
              </w:rPr>
              <w:t>2</w:t>
            </w:r>
            <w:r w:rsidR="0073237D">
              <w:rPr>
                <w:sz w:val="18"/>
              </w:rPr>
              <w:t> %</w:t>
            </w:r>
          </w:p>
        </w:tc>
        <w:tc>
          <w:tcPr>
            <w:tcW w:w="1474" w:type="dxa"/>
            <w:shd w:val="clear" w:color="auto" w:fill="auto"/>
          </w:tcPr>
          <w:p w14:paraId="2510DCE2" w14:textId="016AD57D" w:rsidR="000104DD" w:rsidRPr="00B1757E" w:rsidRDefault="000104DD" w:rsidP="00265B63">
            <w:pPr>
              <w:suppressAutoHyphens w:val="0"/>
              <w:spacing w:before="40" w:after="40" w:line="220" w:lineRule="exact"/>
              <w:jc w:val="right"/>
              <w:rPr>
                <w:sz w:val="18"/>
              </w:rPr>
            </w:pPr>
            <w:r w:rsidRPr="00B008F2">
              <w:rPr>
                <w:sz w:val="18"/>
              </w:rPr>
              <w:t>75</w:t>
            </w:r>
            <w:r w:rsidRPr="00B1757E">
              <w:rPr>
                <w:sz w:val="18"/>
              </w:rPr>
              <w:t>,</w:t>
            </w:r>
            <w:r w:rsidRPr="00B008F2">
              <w:rPr>
                <w:sz w:val="18"/>
              </w:rPr>
              <w:t>4</w:t>
            </w:r>
            <w:r w:rsidR="0073237D">
              <w:rPr>
                <w:sz w:val="18"/>
              </w:rPr>
              <w:t> %</w:t>
            </w:r>
          </w:p>
        </w:tc>
        <w:tc>
          <w:tcPr>
            <w:tcW w:w="1474" w:type="dxa"/>
            <w:shd w:val="clear" w:color="auto" w:fill="auto"/>
          </w:tcPr>
          <w:p w14:paraId="12F69662" w14:textId="04BD03EA" w:rsidR="000104DD" w:rsidRPr="00B1757E" w:rsidRDefault="000104DD" w:rsidP="00265B63">
            <w:pPr>
              <w:suppressAutoHyphens w:val="0"/>
              <w:spacing w:before="40" w:after="40" w:line="220" w:lineRule="exact"/>
              <w:jc w:val="right"/>
              <w:rPr>
                <w:sz w:val="18"/>
              </w:rPr>
            </w:pPr>
            <w:r w:rsidRPr="00B008F2">
              <w:rPr>
                <w:sz w:val="18"/>
              </w:rPr>
              <w:t>66</w:t>
            </w:r>
            <w:r w:rsidRPr="00B1757E">
              <w:rPr>
                <w:sz w:val="18"/>
              </w:rPr>
              <w:t>,</w:t>
            </w:r>
            <w:r w:rsidRPr="00B008F2">
              <w:rPr>
                <w:sz w:val="18"/>
              </w:rPr>
              <w:t>7</w:t>
            </w:r>
            <w:r w:rsidR="0073237D">
              <w:rPr>
                <w:sz w:val="18"/>
              </w:rPr>
              <w:t> %</w:t>
            </w:r>
          </w:p>
        </w:tc>
      </w:tr>
      <w:tr w:rsidR="00265B63" w:rsidRPr="00B1757E" w14:paraId="60BA9006" w14:textId="77777777" w:rsidTr="00265B63">
        <w:tc>
          <w:tcPr>
            <w:tcW w:w="851" w:type="dxa"/>
            <w:shd w:val="clear" w:color="auto" w:fill="auto"/>
          </w:tcPr>
          <w:p w14:paraId="5E8A53E3" w14:textId="77777777" w:rsidR="000104DD" w:rsidRPr="00B1757E" w:rsidRDefault="000104DD" w:rsidP="00265B63">
            <w:pPr>
              <w:suppressAutoHyphens w:val="0"/>
              <w:spacing w:before="40" w:after="40" w:line="220" w:lineRule="exact"/>
              <w:rPr>
                <w:sz w:val="18"/>
              </w:rPr>
            </w:pPr>
            <w:r w:rsidRPr="00B008F2">
              <w:rPr>
                <w:sz w:val="18"/>
              </w:rPr>
              <w:t>2019</w:t>
            </w:r>
          </w:p>
        </w:tc>
        <w:tc>
          <w:tcPr>
            <w:tcW w:w="2097" w:type="dxa"/>
            <w:shd w:val="clear" w:color="auto" w:fill="auto"/>
          </w:tcPr>
          <w:p w14:paraId="7BC1029A" w14:textId="42B0B732" w:rsidR="000104DD" w:rsidRPr="00B1757E" w:rsidRDefault="000104DD" w:rsidP="00265B63">
            <w:pPr>
              <w:suppressAutoHyphens w:val="0"/>
              <w:spacing w:before="40" w:after="40" w:line="220" w:lineRule="exact"/>
              <w:rPr>
                <w:sz w:val="18"/>
              </w:rPr>
            </w:pPr>
            <w:r w:rsidRPr="00B1757E">
              <w:rPr>
                <w:sz w:val="18"/>
              </w:rPr>
              <w:t>Taux brut de fréquentation dans l</w:t>
            </w:r>
            <w:r w:rsidR="0073237D">
              <w:rPr>
                <w:sz w:val="18"/>
              </w:rPr>
              <w:t>’</w:t>
            </w:r>
            <w:r w:rsidRPr="00B1757E">
              <w:rPr>
                <w:sz w:val="18"/>
              </w:rPr>
              <w:t>enseignement primaire</w:t>
            </w:r>
          </w:p>
        </w:tc>
        <w:tc>
          <w:tcPr>
            <w:tcW w:w="1474" w:type="dxa"/>
            <w:shd w:val="clear" w:color="auto" w:fill="auto"/>
          </w:tcPr>
          <w:p w14:paraId="368DD7AA" w14:textId="10785505" w:rsidR="000104DD" w:rsidRPr="00B1757E" w:rsidRDefault="000104DD" w:rsidP="00265B63">
            <w:pPr>
              <w:suppressAutoHyphens w:val="0"/>
              <w:spacing w:before="40" w:after="40" w:line="220" w:lineRule="exact"/>
              <w:jc w:val="right"/>
              <w:rPr>
                <w:sz w:val="18"/>
              </w:rPr>
            </w:pPr>
            <w:r w:rsidRPr="00B008F2">
              <w:rPr>
                <w:sz w:val="18"/>
              </w:rPr>
              <w:t>110</w:t>
            </w:r>
            <w:r w:rsidRPr="00B1757E">
              <w:rPr>
                <w:sz w:val="18"/>
              </w:rPr>
              <w:t>,</w:t>
            </w:r>
            <w:r w:rsidRPr="00B008F2">
              <w:rPr>
                <w:sz w:val="18"/>
              </w:rPr>
              <w:t>7</w:t>
            </w:r>
            <w:r w:rsidR="0073237D">
              <w:rPr>
                <w:sz w:val="18"/>
              </w:rPr>
              <w:t> %</w:t>
            </w:r>
          </w:p>
        </w:tc>
        <w:tc>
          <w:tcPr>
            <w:tcW w:w="1474" w:type="dxa"/>
            <w:shd w:val="clear" w:color="auto" w:fill="auto"/>
          </w:tcPr>
          <w:p w14:paraId="7A976933" w14:textId="1E3193F4" w:rsidR="000104DD" w:rsidRPr="00B1757E" w:rsidRDefault="000104DD" w:rsidP="00265B63">
            <w:pPr>
              <w:suppressAutoHyphens w:val="0"/>
              <w:spacing w:before="40" w:after="40" w:line="220" w:lineRule="exact"/>
              <w:jc w:val="right"/>
              <w:rPr>
                <w:sz w:val="18"/>
              </w:rPr>
            </w:pPr>
            <w:r w:rsidRPr="00B008F2">
              <w:rPr>
                <w:sz w:val="18"/>
              </w:rPr>
              <w:t>110</w:t>
            </w:r>
            <w:r w:rsidRPr="00B1757E">
              <w:rPr>
                <w:sz w:val="18"/>
              </w:rPr>
              <w:t>,</w:t>
            </w:r>
            <w:r w:rsidRPr="00B008F2">
              <w:rPr>
                <w:sz w:val="18"/>
              </w:rPr>
              <w:t>3</w:t>
            </w:r>
            <w:r w:rsidR="0073237D">
              <w:rPr>
                <w:sz w:val="18"/>
              </w:rPr>
              <w:t> %</w:t>
            </w:r>
          </w:p>
        </w:tc>
        <w:tc>
          <w:tcPr>
            <w:tcW w:w="1474" w:type="dxa"/>
            <w:shd w:val="clear" w:color="auto" w:fill="auto"/>
          </w:tcPr>
          <w:p w14:paraId="1DABBE91" w14:textId="4C67B72F" w:rsidR="000104DD" w:rsidRPr="00B1757E" w:rsidRDefault="000104DD" w:rsidP="00265B63">
            <w:pPr>
              <w:suppressAutoHyphens w:val="0"/>
              <w:spacing w:before="40" w:after="40" w:line="220" w:lineRule="exact"/>
              <w:jc w:val="right"/>
              <w:rPr>
                <w:sz w:val="18"/>
              </w:rPr>
            </w:pPr>
            <w:r w:rsidRPr="00B008F2">
              <w:rPr>
                <w:sz w:val="18"/>
              </w:rPr>
              <w:t>111</w:t>
            </w:r>
            <w:r w:rsidRPr="00B1757E">
              <w:rPr>
                <w:sz w:val="18"/>
              </w:rPr>
              <w:t>,</w:t>
            </w:r>
            <w:r w:rsidRPr="00B008F2">
              <w:rPr>
                <w:sz w:val="18"/>
              </w:rPr>
              <w:t>5</w:t>
            </w:r>
            <w:r w:rsidR="0073237D">
              <w:rPr>
                <w:sz w:val="18"/>
              </w:rPr>
              <w:t> %</w:t>
            </w:r>
          </w:p>
        </w:tc>
      </w:tr>
      <w:tr w:rsidR="00265B63" w:rsidRPr="00B1757E" w14:paraId="661E99CA" w14:textId="77777777" w:rsidTr="00265B63">
        <w:tc>
          <w:tcPr>
            <w:tcW w:w="851" w:type="dxa"/>
            <w:shd w:val="clear" w:color="auto" w:fill="auto"/>
          </w:tcPr>
          <w:p w14:paraId="70341DBA" w14:textId="77777777" w:rsidR="000104DD" w:rsidRPr="00B1757E" w:rsidRDefault="000104DD" w:rsidP="00265B63">
            <w:pPr>
              <w:suppressAutoHyphens w:val="0"/>
              <w:spacing w:before="40" w:after="40" w:line="220" w:lineRule="exact"/>
              <w:rPr>
                <w:sz w:val="18"/>
              </w:rPr>
            </w:pPr>
            <w:r w:rsidRPr="00B008F2">
              <w:rPr>
                <w:sz w:val="18"/>
              </w:rPr>
              <w:t>2019</w:t>
            </w:r>
          </w:p>
        </w:tc>
        <w:tc>
          <w:tcPr>
            <w:tcW w:w="2097" w:type="dxa"/>
            <w:shd w:val="clear" w:color="auto" w:fill="auto"/>
          </w:tcPr>
          <w:p w14:paraId="1A6569D3" w14:textId="53198202" w:rsidR="000104DD" w:rsidRPr="00B1757E" w:rsidRDefault="000104DD" w:rsidP="00265B63">
            <w:pPr>
              <w:suppressAutoHyphens w:val="0"/>
              <w:spacing w:before="40" w:after="40" w:line="220" w:lineRule="exact"/>
              <w:rPr>
                <w:sz w:val="18"/>
              </w:rPr>
            </w:pPr>
            <w:r w:rsidRPr="00B1757E">
              <w:rPr>
                <w:sz w:val="18"/>
              </w:rPr>
              <w:t>Taux brut de fréquentation dans l</w:t>
            </w:r>
            <w:r w:rsidR="0073237D">
              <w:rPr>
                <w:sz w:val="18"/>
              </w:rPr>
              <w:t>’</w:t>
            </w:r>
            <w:r w:rsidRPr="00B1757E">
              <w:rPr>
                <w:sz w:val="18"/>
              </w:rPr>
              <w:t>enseignement général de base</w:t>
            </w:r>
          </w:p>
        </w:tc>
        <w:tc>
          <w:tcPr>
            <w:tcW w:w="1474" w:type="dxa"/>
            <w:shd w:val="clear" w:color="auto" w:fill="auto"/>
          </w:tcPr>
          <w:p w14:paraId="3F9983DE" w14:textId="7EB15B55" w:rsidR="000104DD" w:rsidRPr="00B1757E" w:rsidRDefault="000104DD" w:rsidP="00265B63">
            <w:pPr>
              <w:suppressAutoHyphens w:val="0"/>
              <w:spacing w:before="40" w:after="40" w:line="220" w:lineRule="exact"/>
              <w:jc w:val="right"/>
              <w:rPr>
                <w:sz w:val="18"/>
              </w:rPr>
            </w:pPr>
            <w:r w:rsidRPr="00B008F2">
              <w:rPr>
                <w:sz w:val="18"/>
              </w:rPr>
              <w:t>99</w:t>
            </w:r>
            <w:r w:rsidRPr="00B1757E">
              <w:rPr>
                <w:sz w:val="18"/>
              </w:rPr>
              <w:t>,</w:t>
            </w:r>
            <w:r w:rsidRPr="00B008F2">
              <w:rPr>
                <w:sz w:val="18"/>
              </w:rPr>
              <w:t>2</w:t>
            </w:r>
            <w:r w:rsidR="0073237D">
              <w:rPr>
                <w:sz w:val="18"/>
              </w:rPr>
              <w:t> %</w:t>
            </w:r>
          </w:p>
        </w:tc>
        <w:tc>
          <w:tcPr>
            <w:tcW w:w="1474" w:type="dxa"/>
            <w:shd w:val="clear" w:color="auto" w:fill="auto"/>
          </w:tcPr>
          <w:p w14:paraId="7F64A8AC" w14:textId="106BFB78" w:rsidR="000104DD" w:rsidRPr="00B1757E" w:rsidRDefault="000104DD" w:rsidP="00265B63">
            <w:pPr>
              <w:suppressAutoHyphens w:val="0"/>
              <w:spacing w:before="40" w:after="40" w:line="220" w:lineRule="exact"/>
              <w:jc w:val="right"/>
              <w:rPr>
                <w:sz w:val="18"/>
              </w:rPr>
            </w:pPr>
            <w:r w:rsidRPr="00B008F2">
              <w:rPr>
                <w:sz w:val="18"/>
              </w:rPr>
              <w:t>98</w:t>
            </w:r>
            <w:r w:rsidRPr="00B1757E">
              <w:rPr>
                <w:sz w:val="18"/>
              </w:rPr>
              <w:t>,</w:t>
            </w:r>
            <w:r w:rsidRPr="00B008F2">
              <w:rPr>
                <w:sz w:val="18"/>
              </w:rPr>
              <w:t>8</w:t>
            </w:r>
            <w:r w:rsidR="0073237D">
              <w:rPr>
                <w:sz w:val="18"/>
              </w:rPr>
              <w:t> %</w:t>
            </w:r>
          </w:p>
        </w:tc>
        <w:tc>
          <w:tcPr>
            <w:tcW w:w="1474" w:type="dxa"/>
            <w:shd w:val="clear" w:color="auto" w:fill="auto"/>
          </w:tcPr>
          <w:p w14:paraId="53A7C432" w14:textId="67FDCAE9" w:rsidR="000104DD" w:rsidRPr="00B1757E" w:rsidRDefault="000104DD" w:rsidP="00265B63">
            <w:pPr>
              <w:suppressAutoHyphens w:val="0"/>
              <w:spacing w:before="40" w:after="40" w:line="220" w:lineRule="exact"/>
              <w:jc w:val="right"/>
              <w:rPr>
                <w:sz w:val="18"/>
              </w:rPr>
            </w:pPr>
            <w:r w:rsidRPr="00B008F2">
              <w:rPr>
                <w:sz w:val="18"/>
              </w:rPr>
              <w:t>99</w:t>
            </w:r>
            <w:r w:rsidRPr="00B1757E">
              <w:rPr>
                <w:sz w:val="18"/>
              </w:rPr>
              <w:t>,</w:t>
            </w:r>
            <w:r w:rsidRPr="00B008F2">
              <w:rPr>
                <w:sz w:val="18"/>
              </w:rPr>
              <w:t>9</w:t>
            </w:r>
            <w:r w:rsidR="0073237D">
              <w:rPr>
                <w:sz w:val="18"/>
              </w:rPr>
              <w:t> %</w:t>
            </w:r>
          </w:p>
        </w:tc>
      </w:tr>
      <w:tr w:rsidR="00265B63" w:rsidRPr="00B1757E" w14:paraId="75FEB7C3" w14:textId="77777777" w:rsidTr="00265B63">
        <w:tc>
          <w:tcPr>
            <w:tcW w:w="851" w:type="dxa"/>
            <w:shd w:val="clear" w:color="auto" w:fill="auto"/>
          </w:tcPr>
          <w:p w14:paraId="3EFEBC3D" w14:textId="77777777" w:rsidR="000104DD" w:rsidRPr="00B1757E" w:rsidRDefault="000104DD" w:rsidP="00265B63">
            <w:pPr>
              <w:suppressAutoHyphens w:val="0"/>
              <w:spacing w:before="40" w:after="40" w:line="220" w:lineRule="exact"/>
              <w:rPr>
                <w:sz w:val="18"/>
              </w:rPr>
            </w:pPr>
            <w:r w:rsidRPr="00B008F2">
              <w:rPr>
                <w:sz w:val="18"/>
              </w:rPr>
              <w:t>2019</w:t>
            </w:r>
          </w:p>
        </w:tc>
        <w:tc>
          <w:tcPr>
            <w:tcW w:w="2097" w:type="dxa"/>
            <w:shd w:val="clear" w:color="auto" w:fill="auto"/>
          </w:tcPr>
          <w:p w14:paraId="4D88528A" w14:textId="7731EDF4" w:rsidR="000104DD" w:rsidRPr="00B1757E" w:rsidRDefault="000104DD" w:rsidP="00265B63">
            <w:pPr>
              <w:suppressAutoHyphens w:val="0"/>
              <w:spacing w:before="40" w:after="40" w:line="220" w:lineRule="exact"/>
              <w:rPr>
                <w:sz w:val="18"/>
              </w:rPr>
            </w:pPr>
            <w:r w:rsidRPr="00B1757E">
              <w:rPr>
                <w:sz w:val="18"/>
              </w:rPr>
              <w:t>Taux brut de fréquentation dans l</w:t>
            </w:r>
            <w:r w:rsidR="0073237D">
              <w:rPr>
                <w:sz w:val="18"/>
              </w:rPr>
              <w:t>’</w:t>
            </w:r>
            <w:r w:rsidRPr="00B1757E">
              <w:rPr>
                <w:sz w:val="18"/>
              </w:rPr>
              <w:t>enseignement secondaire</w:t>
            </w:r>
          </w:p>
        </w:tc>
        <w:tc>
          <w:tcPr>
            <w:tcW w:w="1474" w:type="dxa"/>
            <w:shd w:val="clear" w:color="auto" w:fill="auto"/>
          </w:tcPr>
          <w:p w14:paraId="01D364EF" w14:textId="52AB7305" w:rsidR="000104DD" w:rsidRPr="00B1757E" w:rsidRDefault="000104DD" w:rsidP="00265B63">
            <w:pPr>
              <w:suppressAutoHyphens w:val="0"/>
              <w:spacing w:before="40" w:after="40" w:line="220" w:lineRule="exact"/>
              <w:jc w:val="right"/>
              <w:rPr>
                <w:sz w:val="18"/>
              </w:rPr>
            </w:pPr>
            <w:r w:rsidRPr="00B008F2">
              <w:rPr>
                <w:sz w:val="18"/>
              </w:rPr>
              <w:t>101</w:t>
            </w:r>
            <w:r w:rsidRPr="00B1757E">
              <w:rPr>
                <w:sz w:val="18"/>
              </w:rPr>
              <w:t>,</w:t>
            </w:r>
            <w:r w:rsidRPr="00B008F2">
              <w:rPr>
                <w:sz w:val="18"/>
              </w:rPr>
              <w:t>7</w:t>
            </w:r>
            <w:r w:rsidR="0073237D">
              <w:rPr>
                <w:sz w:val="18"/>
              </w:rPr>
              <w:t> %</w:t>
            </w:r>
          </w:p>
        </w:tc>
        <w:tc>
          <w:tcPr>
            <w:tcW w:w="1474" w:type="dxa"/>
            <w:shd w:val="clear" w:color="auto" w:fill="auto"/>
          </w:tcPr>
          <w:p w14:paraId="25D3CE69" w14:textId="3FB80307" w:rsidR="000104DD" w:rsidRPr="00B1757E" w:rsidRDefault="000104DD" w:rsidP="00265B63">
            <w:pPr>
              <w:suppressAutoHyphens w:val="0"/>
              <w:spacing w:before="40" w:after="40" w:line="220" w:lineRule="exact"/>
              <w:jc w:val="right"/>
              <w:rPr>
                <w:sz w:val="18"/>
              </w:rPr>
            </w:pPr>
            <w:r w:rsidRPr="00B008F2">
              <w:rPr>
                <w:sz w:val="18"/>
              </w:rPr>
              <w:t>104</w:t>
            </w:r>
            <w:r w:rsidRPr="00B1757E">
              <w:rPr>
                <w:sz w:val="18"/>
              </w:rPr>
              <w:t>,</w:t>
            </w:r>
            <w:r w:rsidRPr="00B008F2">
              <w:rPr>
                <w:sz w:val="18"/>
              </w:rPr>
              <w:t>0</w:t>
            </w:r>
            <w:r w:rsidR="0073237D">
              <w:rPr>
                <w:sz w:val="18"/>
              </w:rPr>
              <w:t> %</w:t>
            </w:r>
          </w:p>
        </w:tc>
        <w:tc>
          <w:tcPr>
            <w:tcW w:w="1474" w:type="dxa"/>
            <w:shd w:val="clear" w:color="auto" w:fill="auto"/>
          </w:tcPr>
          <w:p w14:paraId="49A264B8" w14:textId="1DFD6A47" w:rsidR="000104DD" w:rsidRPr="00B1757E" w:rsidRDefault="000104DD" w:rsidP="00265B63">
            <w:pPr>
              <w:suppressAutoHyphens w:val="0"/>
              <w:spacing w:before="40" w:after="40" w:line="220" w:lineRule="exact"/>
              <w:jc w:val="right"/>
              <w:rPr>
                <w:sz w:val="18"/>
              </w:rPr>
            </w:pPr>
            <w:r w:rsidRPr="00B008F2">
              <w:rPr>
                <w:sz w:val="18"/>
              </w:rPr>
              <w:t>97</w:t>
            </w:r>
            <w:r w:rsidRPr="00B1757E">
              <w:rPr>
                <w:sz w:val="18"/>
              </w:rPr>
              <w:t>,</w:t>
            </w:r>
            <w:r w:rsidRPr="00B008F2">
              <w:rPr>
                <w:sz w:val="18"/>
              </w:rPr>
              <w:t>7</w:t>
            </w:r>
            <w:r w:rsidR="0073237D">
              <w:rPr>
                <w:sz w:val="18"/>
              </w:rPr>
              <w:t> %</w:t>
            </w:r>
          </w:p>
        </w:tc>
      </w:tr>
      <w:tr w:rsidR="00265B63" w:rsidRPr="00B1757E" w14:paraId="69B5621A" w14:textId="77777777" w:rsidTr="00265B63">
        <w:tc>
          <w:tcPr>
            <w:tcW w:w="851" w:type="dxa"/>
            <w:shd w:val="clear" w:color="auto" w:fill="auto"/>
          </w:tcPr>
          <w:p w14:paraId="47DCBAA3" w14:textId="77777777" w:rsidR="000104DD" w:rsidRPr="00B1757E" w:rsidRDefault="000104DD" w:rsidP="00265B63">
            <w:pPr>
              <w:suppressAutoHyphens w:val="0"/>
              <w:spacing w:before="40" w:after="40" w:line="220" w:lineRule="exact"/>
              <w:rPr>
                <w:sz w:val="18"/>
              </w:rPr>
            </w:pPr>
            <w:r w:rsidRPr="00B008F2">
              <w:rPr>
                <w:sz w:val="18"/>
              </w:rPr>
              <w:t>2019</w:t>
            </w:r>
          </w:p>
        </w:tc>
        <w:tc>
          <w:tcPr>
            <w:tcW w:w="2097" w:type="dxa"/>
            <w:shd w:val="clear" w:color="auto" w:fill="auto"/>
          </w:tcPr>
          <w:p w14:paraId="79F0D05C" w14:textId="77777777" w:rsidR="000104DD" w:rsidRPr="00B1757E" w:rsidRDefault="000104DD" w:rsidP="00265B63">
            <w:pPr>
              <w:suppressAutoHyphens w:val="0"/>
              <w:spacing w:before="40" w:after="40" w:line="220" w:lineRule="exact"/>
              <w:rPr>
                <w:sz w:val="18"/>
              </w:rPr>
            </w:pPr>
            <w:r w:rsidRPr="00B1757E">
              <w:rPr>
                <w:sz w:val="18"/>
              </w:rPr>
              <w:t>Taux brut de fréquentation au lycée</w:t>
            </w:r>
          </w:p>
        </w:tc>
        <w:tc>
          <w:tcPr>
            <w:tcW w:w="1474" w:type="dxa"/>
            <w:shd w:val="clear" w:color="auto" w:fill="auto"/>
          </w:tcPr>
          <w:p w14:paraId="26764EC3" w14:textId="22A4BE84" w:rsidR="000104DD" w:rsidRPr="00B1757E" w:rsidRDefault="000104DD" w:rsidP="00265B63">
            <w:pPr>
              <w:suppressAutoHyphens w:val="0"/>
              <w:spacing w:before="40" w:after="40" w:line="220" w:lineRule="exact"/>
              <w:jc w:val="right"/>
              <w:rPr>
                <w:sz w:val="18"/>
              </w:rPr>
            </w:pPr>
            <w:r w:rsidRPr="00B008F2">
              <w:rPr>
                <w:sz w:val="18"/>
              </w:rPr>
              <w:t>100</w:t>
            </w:r>
            <w:r w:rsidRPr="00B1757E">
              <w:rPr>
                <w:sz w:val="18"/>
              </w:rPr>
              <w:t>,</w:t>
            </w:r>
            <w:r w:rsidRPr="00B008F2">
              <w:rPr>
                <w:sz w:val="18"/>
              </w:rPr>
              <w:t>4</w:t>
            </w:r>
            <w:r w:rsidR="0073237D">
              <w:rPr>
                <w:sz w:val="18"/>
              </w:rPr>
              <w:t> %</w:t>
            </w:r>
          </w:p>
        </w:tc>
        <w:tc>
          <w:tcPr>
            <w:tcW w:w="1474" w:type="dxa"/>
            <w:shd w:val="clear" w:color="auto" w:fill="auto"/>
          </w:tcPr>
          <w:p w14:paraId="23B853B3" w14:textId="616E80BB" w:rsidR="000104DD" w:rsidRPr="00B1757E" w:rsidRDefault="000104DD" w:rsidP="00265B63">
            <w:pPr>
              <w:suppressAutoHyphens w:val="0"/>
              <w:spacing w:before="40" w:after="40" w:line="220" w:lineRule="exact"/>
              <w:jc w:val="right"/>
              <w:rPr>
                <w:sz w:val="18"/>
              </w:rPr>
            </w:pPr>
            <w:r w:rsidRPr="00B008F2">
              <w:rPr>
                <w:sz w:val="18"/>
              </w:rPr>
              <w:t>104</w:t>
            </w:r>
            <w:r w:rsidRPr="00B1757E">
              <w:rPr>
                <w:sz w:val="18"/>
              </w:rPr>
              <w:t>,</w:t>
            </w:r>
            <w:r w:rsidRPr="00B008F2">
              <w:rPr>
                <w:sz w:val="18"/>
              </w:rPr>
              <w:t>0</w:t>
            </w:r>
            <w:r w:rsidR="0073237D">
              <w:rPr>
                <w:sz w:val="18"/>
              </w:rPr>
              <w:t> %</w:t>
            </w:r>
          </w:p>
        </w:tc>
        <w:tc>
          <w:tcPr>
            <w:tcW w:w="1474" w:type="dxa"/>
            <w:shd w:val="clear" w:color="auto" w:fill="auto"/>
          </w:tcPr>
          <w:p w14:paraId="716FD117" w14:textId="1F6E3472" w:rsidR="000104DD" w:rsidRPr="00B1757E" w:rsidRDefault="000104DD" w:rsidP="00265B63">
            <w:pPr>
              <w:suppressAutoHyphens w:val="0"/>
              <w:spacing w:before="40" w:after="40" w:line="220" w:lineRule="exact"/>
              <w:jc w:val="right"/>
              <w:rPr>
                <w:sz w:val="18"/>
              </w:rPr>
            </w:pPr>
            <w:r w:rsidRPr="00B008F2">
              <w:rPr>
                <w:sz w:val="18"/>
              </w:rPr>
              <w:t>94</w:t>
            </w:r>
            <w:r w:rsidRPr="00B1757E">
              <w:rPr>
                <w:sz w:val="18"/>
              </w:rPr>
              <w:t>,</w:t>
            </w:r>
            <w:r w:rsidRPr="00B008F2">
              <w:rPr>
                <w:sz w:val="18"/>
              </w:rPr>
              <w:t>5</w:t>
            </w:r>
            <w:r w:rsidR="0073237D">
              <w:rPr>
                <w:sz w:val="18"/>
              </w:rPr>
              <w:t> %</w:t>
            </w:r>
          </w:p>
        </w:tc>
      </w:tr>
      <w:tr w:rsidR="00265B63" w:rsidRPr="00B1757E" w14:paraId="04E99F35" w14:textId="77777777" w:rsidTr="00265B63">
        <w:tc>
          <w:tcPr>
            <w:tcW w:w="851" w:type="dxa"/>
            <w:shd w:val="clear" w:color="auto" w:fill="auto"/>
          </w:tcPr>
          <w:p w14:paraId="6E817E4C" w14:textId="77777777" w:rsidR="000104DD" w:rsidRPr="00B1757E" w:rsidRDefault="000104DD" w:rsidP="00265B63">
            <w:pPr>
              <w:suppressAutoHyphens w:val="0"/>
              <w:spacing w:before="40" w:after="40" w:line="220" w:lineRule="exact"/>
              <w:rPr>
                <w:sz w:val="18"/>
              </w:rPr>
            </w:pPr>
            <w:r w:rsidRPr="00B008F2">
              <w:rPr>
                <w:sz w:val="18"/>
              </w:rPr>
              <w:t>2021</w:t>
            </w:r>
          </w:p>
        </w:tc>
        <w:tc>
          <w:tcPr>
            <w:tcW w:w="2097" w:type="dxa"/>
            <w:shd w:val="clear" w:color="auto" w:fill="auto"/>
          </w:tcPr>
          <w:p w14:paraId="78D7174D" w14:textId="77777777" w:rsidR="000104DD" w:rsidRPr="00B1757E" w:rsidRDefault="000104DD" w:rsidP="00265B63">
            <w:pPr>
              <w:suppressAutoHyphens w:val="0"/>
              <w:spacing w:before="40" w:after="40" w:line="220" w:lineRule="exact"/>
              <w:rPr>
                <w:sz w:val="18"/>
              </w:rPr>
            </w:pPr>
            <w:r w:rsidRPr="00B1757E">
              <w:rPr>
                <w:sz w:val="18"/>
              </w:rPr>
              <w:t>Durée moyenne de la scolarité</w:t>
            </w:r>
          </w:p>
        </w:tc>
        <w:tc>
          <w:tcPr>
            <w:tcW w:w="1474" w:type="dxa"/>
            <w:shd w:val="clear" w:color="auto" w:fill="auto"/>
          </w:tcPr>
          <w:p w14:paraId="6EA5E22D" w14:textId="77777777" w:rsidR="000104DD" w:rsidRPr="00B1757E" w:rsidRDefault="000104DD" w:rsidP="00265B63">
            <w:pPr>
              <w:suppressAutoHyphens w:val="0"/>
              <w:spacing w:before="40" w:after="40" w:line="220" w:lineRule="exact"/>
              <w:jc w:val="right"/>
              <w:rPr>
                <w:sz w:val="18"/>
              </w:rPr>
            </w:pPr>
            <w:r w:rsidRPr="00B008F2">
              <w:rPr>
                <w:sz w:val="18"/>
              </w:rPr>
              <w:t>10</w:t>
            </w:r>
            <w:r w:rsidRPr="00B1757E">
              <w:rPr>
                <w:sz w:val="18"/>
              </w:rPr>
              <w:t>,</w:t>
            </w:r>
            <w:r w:rsidRPr="00B008F2">
              <w:rPr>
                <w:sz w:val="18"/>
              </w:rPr>
              <w:t>4</w:t>
            </w:r>
          </w:p>
        </w:tc>
        <w:tc>
          <w:tcPr>
            <w:tcW w:w="1474" w:type="dxa"/>
            <w:shd w:val="clear" w:color="auto" w:fill="auto"/>
          </w:tcPr>
          <w:p w14:paraId="6CE2C644" w14:textId="77777777" w:rsidR="000104DD" w:rsidRPr="00B1757E" w:rsidRDefault="000104DD" w:rsidP="00265B63">
            <w:pPr>
              <w:suppressAutoHyphens w:val="0"/>
              <w:spacing w:before="40" w:after="40" w:line="220" w:lineRule="exact"/>
              <w:jc w:val="right"/>
              <w:rPr>
                <w:sz w:val="18"/>
              </w:rPr>
            </w:pPr>
            <w:r w:rsidRPr="00B008F2">
              <w:rPr>
                <w:sz w:val="18"/>
              </w:rPr>
              <w:t>11</w:t>
            </w:r>
            <w:r w:rsidRPr="00B1757E">
              <w:rPr>
                <w:sz w:val="18"/>
              </w:rPr>
              <w:t>,</w:t>
            </w:r>
            <w:r w:rsidRPr="00B008F2">
              <w:rPr>
                <w:sz w:val="18"/>
              </w:rPr>
              <w:t>5</w:t>
            </w:r>
          </w:p>
        </w:tc>
        <w:tc>
          <w:tcPr>
            <w:tcW w:w="1474" w:type="dxa"/>
            <w:shd w:val="clear" w:color="auto" w:fill="auto"/>
          </w:tcPr>
          <w:p w14:paraId="52DD0A86" w14:textId="77777777" w:rsidR="000104DD" w:rsidRPr="00B1757E" w:rsidRDefault="000104DD" w:rsidP="00265B63">
            <w:pPr>
              <w:suppressAutoHyphens w:val="0"/>
              <w:spacing w:before="40" w:after="40" w:line="220" w:lineRule="exact"/>
              <w:jc w:val="right"/>
              <w:rPr>
                <w:sz w:val="18"/>
              </w:rPr>
            </w:pPr>
            <w:r w:rsidRPr="00B008F2">
              <w:rPr>
                <w:sz w:val="18"/>
              </w:rPr>
              <w:t>7</w:t>
            </w:r>
            <w:r w:rsidRPr="00B1757E">
              <w:rPr>
                <w:sz w:val="18"/>
              </w:rPr>
              <w:t>,</w:t>
            </w:r>
            <w:r w:rsidRPr="00B008F2">
              <w:rPr>
                <w:sz w:val="18"/>
              </w:rPr>
              <w:t>8</w:t>
            </w:r>
          </w:p>
        </w:tc>
      </w:tr>
      <w:tr w:rsidR="00265B63" w:rsidRPr="00B1757E" w14:paraId="390A53A8" w14:textId="77777777" w:rsidTr="00265B63">
        <w:tc>
          <w:tcPr>
            <w:tcW w:w="851" w:type="dxa"/>
            <w:shd w:val="clear" w:color="auto" w:fill="auto"/>
          </w:tcPr>
          <w:p w14:paraId="118D76A5" w14:textId="77777777" w:rsidR="000104DD" w:rsidRPr="00B1757E" w:rsidRDefault="000104DD" w:rsidP="00265B63">
            <w:pPr>
              <w:suppressAutoHyphens w:val="0"/>
              <w:spacing w:before="40" w:after="40" w:line="220" w:lineRule="exact"/>
              <w:rPr>
                <w:sz w:val="18"/>
              </w:rPr>
            </w:pPr>
            <w:r w:rsidRPr="00B008F2">
              <w:rPr>
                <w:sz w:val="18"/>
              </w:rPr>
              <w:t>2021</w:t>
            </w:r>
          </w:p>
        </w:tc>
        <w:tc>
          <w:tcPr>
            <w:tcW w:w="2097" w:type="dxa"/>
            <w:shd w:val="clear" w:color="auto" w:fill="auto"/>
          </w:tcPr>
          <w:p w14:paraId="7B0D48DE" w14:textId="1B420616" w:rsidR="000104DD" w:rsidRPr="00B1757E" w:rsidRDefault="000104DD" w:rsidP="00265B63">
            <w:pPr>
              <w:suppressAutoHyphens w:val="0"/>
              <w:spacing w:before="40" w:after="40" w:line="220" w:lineRule="exact"/>
              <w:rPr>
                <w:sz w:val="18"/>
              </w:rPr>
            </w:pPr>
            <w:r w:rsidRPr="00B1757E">
              <w:rPr>
                <w:sz w:val="18"/>
              </w:rPr>
              <w:t>Taux d</w:t>
            </w:r>
            <w:r w:rsidR="0073237D">
              <w:rPr>
                <w:sz w:val="18"/>
              </w:rPr>
              <w:t>’</w:t>
            </w:r>
            <w:r w:rsidRPr="00B1757E">
              <w:rPr>
                <w:sz w:val="18"/>
              </w:rPr>
              <w:t>analphabétisme</w:t>
            </w:r>
          </w:p>
        </w:tc>
        <w:tc>
          <w:tcPr>
            <w:tcW w:w="1474" w:type="dxa"/>
            <w:shd w:val="clear" w:color="auto" w:fill="auto"/>
          </w:tcPr>
          <w:p w14:paraId="47B15DF1" w14:textId="3BBA3D87" w:rsidR="000104DD" w:rsidRPr="00B1757E" w:rsidRDefault="000104DD" w:rsidP="00265B63">
            <w:pPr>
              <w:suppressAutoHyphens w:val="0"/>
              <w:spacing w:before="40" w:after="40" w:line="220" w:lineRule="exact"/>
              <w:jc w:val="right"/>
              <w:rPr>
                <w:sz w:val="18"/>
              </w:rPr>
            </w:pPr>
            <w:r w:rsidRPr="00B008F2">
              <w:rPr>
                <w:sz w:val="18"/>
              </w:rPr>
              <w:t>6</w:t>
            </w:r>
            <w:r w:rsidRPr="00B1757E">
              <w:rPr>
                <w:sz w:val="18"/>
              </w:rPr>
              <w:t>,</w:t>
            </w:r>
            <w:r w:rsidRPr="00B008F2">
              <w:rPr>
                <w:sz w:val="18"/>
              </w:rPr>
              <w:t>0</w:t>
            </w:r>
            <w:r w:rsidR="0073237D">
              <w:rPr>
                <w:sz w:val="18"/>
              </w:rPr>
              <w:t> %</w:t>
            </w:r>
          </w:p>
        </w:tc>
        <w:tc>
          <w:tcPr>
            <w:tcW w:w="1474" w:type="dxa"/>
            <w:shd w:val="clear" w:color="auto" w:fill="auto"/>
          </w:tcPr>
          <w:p w14:paraId="7A6DB29A" w14:textId="46739884" w:rsidR="000104DD" w:rsidRPr="00B1757E" w:rsidRDefault="000104DD" w:rsidP="00265B63">
            <w:pPr>
              <w:suppressAutoHyphens w:val="0"/>
              <w:spacing w:before="40" w:after="40" w:line="220" w:lineRule="exact"/>
              <w:jc w:val="right"/>
              <w:rPr>
                <w:sz w:val="18"/>
              </w:rPr>
            </w:pPr>
            <w:r w:rsidRPr="00B008F2">
              <w:rPr>
                <w:sz w:val="18"/>
              </w:rPr>
              <w:t>3</w:t>
            </w:r>
            <w:r w:rsidRPr="00B1757E">
              <w:rPr>
                <w:sz w:val="18"/>
              </w:rPr>
              <w:t>,</w:t>
            </w:r>
            <w:r w:rsidRPr="00B008F2">
              <w:rPr>
                <w:sz w:val="18"/>
              </w:rPr>
              <w:t>6</w:t>
            </w:r>
            <w:r w:rsidR="0073237D">
              <w:rPr>
                <w:sz w:val="18"/>
              </w:rPr>
              <w:t> %</w:t>
            </w:r>
          </w:p>
        </w:tc>
        <w:tc>
          <w:tcPr>
            <w:tcW w:w="1474" w:type="dxa"/>
            <w:shd w:val="clear" w:color="auto" w:fill="auto"/>
          </w:tcPr>
          <w:p w14:paraId="5D69A5CB" w14:textId="5C98A16B" w:rsidR="000104DD" w:rsidRPr="00B1757E" w:rsidRDefault="000104DD" w:rsidP="00265B63">
            <w:pPr>
              <w:suppressAutoHyphens w:val="0"/>
              <w:spacing w:before="40" w:after="40" w:line="220" w:lineRule="exact"/>
              <w:jc w:val="right"/>
              <w:rPr>
                <w:sz w:val="18"/>
              </w:rPr>
            </w:pPr>
            <w:r w:rsidRPr="00B008F2">
              <w:rPr>
                <w:sz w:val="18"/>
              </w:rPr>
              <w:t>11</w:t>
            </w:r>
            <w:r w:rsidRPr="00B1757E">
              <w:rPr>
                <w:sz w:val="18"/>
              </w:rPr>
              <w:t>,</w:t>
            </w:r>
            <w:r w:rsidRPr="00B008F2">
              <w:rPr>
                <w:sz w:val="18"/>
              </w:rPr>
              <w:t>1</w:t>
            </w:r>
            <w:r w:rsidR="0073237D">
              <w:rPr>
                <w:sz w:val="18"/>
              </w:rPr>
              <w:t> %</w:t>
            </w:r>
          </w:p>
        </w:tc>
      </w:tr>
      <w:tr w:rsidR="00265B63" w:rsidRPr="00B1757E" w14:paraId="799058B1" w14:textId="77777777" w:rsidTr="00265B63">
        <w:tc>
          <w:tcPr>
            <w:tcW w:w="851" w:type="dxa"/>
            <w:shd w:val="clear" w:color="auto" w:fill="auto"/>
          </w:tcPr>
          <w:p w14:paraId="5C3837FC" w14:textId="77777777" w:rsidR="000104DD" w:rsidRPr="00B1757E" w:rsidRDefault="000104DD" w:rsidP="00265B63">
            <w:pPr>
              <w:suppressAutoHyphens w:val="0"/>
              <w:spacing w:before="40" w:after="40" w:line="220" w:lineRule="exact"/>
              <w:rPr>
                <w:sz w:val="18"/>
              </w:rPr>
            </w:pPr>
            <w:r w:rsidRPr="00B008F2">
              <w:rPr>
                <w:sz w:val="18"/>
              </w:rPr>
              <w:t>2021</w:t>
            </w:r>
          </w:p>
        </w:tc>
        <w:tc>
          <w:tcPr>
            <w:tcW w:w="2097" w:type="dxa"/>
            <w:shd w:val="clear" w:color="auto" w:fill="auto"/>
          </w:tcPr>
          <w:p w14:paraId="73C8A439" w14:textId="6F664241" w:rsidR="000104DD" w:rsidRPr="00B1757E" w:rsidRDefault="000104DD" w:rsidP="00265B63">
            <w:pPr>
              <w:suppressAutoHyphens w:val="0"/>
              <w:spacing w:before="40" w:after="40" w:line="220" w:lineRule="exact"/>
              <w:rPr>
                <w:sz w:val="18"/>
              </w:rPr>
            </w:pPr>
            <w:r w:rsidRPr="00B1757E">
              <w:rPr>
                <w:sz w:val="18"/>
              </w:rPr>
              <w:t>Taux net de fréquentation dans l</w:t>
            </w:r>
            <w:r w:rsidR="0073237D">
              <w:rPr>
                <w:sz w:val="18"/>
              </w:rPr>
              <w:t>’</w:t>
            </w:r>
            <w:r w:rsidRPr="00B1757E">
              <w:rPr>
                <w:sz w:val="18"/>
              </w:rPr>
              <w:t>enseignement primaire</w:t>
            </w:r>
          </w:p>
        </w:tc>
        <w:tc>
          <w:tcPr>
            <w:tcW w:w="1474" w:type="dxa"/>
            <w:shd w:val="clear" w:color="auto" w:fill="auto"/>
          </w:tcPr>
          <w:p w14:paraId="73510B33" w14:textId="427ABD0B" w:rsidR="000104DD" w:rsidRPr="00B1757E" w:rsidRDefault="000104DD" w:rsidP="00265B63">
            <w:pPr>
              <w:suppressAutoHyphens w:val="0"/>
              <w:spacing w:before="40" w:after="40" w:line="220" w:lineRule="exact"/>
              <w:jc w:val="right"/>
              <w:rPr>
                <w:sz w:val="18"/>
              </w:rPr>
            </w:pPr>
            <w:r w:rsidRPr="00B008F2">
              <w:rPr>
                <w:sz w:val="18"/>
              </w:rPr>
              <w:t>94</w:t>
            </w:r>
            <w:r w:rsidRPr="00B1757E">
              <w:rPr>
                <w:sz w:val="18"/>
              </w:rPr>
              <w:t>,</w:t>
            </w:r>
            <w:r w:rsidRPr="00B008F2">
              <w:rPr>
                <w:sz w:val="18"/>
              </w:rPr>
              <w:t>6</w:t>
            </w:r>
            <w:r w:rsidR="0073237D">
              <w:rPr>
                <w:sz w:val="18"/>
              </w:rPr>
              <w:t> %</w:t>
            </w:r>
          </w:p>
        </w:tc>
        <w:tc>
          <w:tcPr>
            <w:tcW w:w="1474" w:type="dxa"/>
            <w:shd w:val="clear" w:color="auto" w:fill="auto"/>
          </w:tcPr>
          <w:p w14:paraId="0727A455" w14:textId="6AD058CA" w:rsidR="000104DD" w:rsidRPr="00B1757E" w:rsidRDefault="000104DD" w:rsidP="00265B63">
            <w:pPr>
              <w:suppressAutoHyphens w:val="0"/>
              <w:spacing w:before="40" w:after="40" w:line="220" w:lineRule="exact"/>
              <w:jc w:val="right"/>
              <w:rPr>
                <w:sz w:val="18"/>
              </w:rPr>
            </w:pPr>
            <w:r w:rsidRPr="00B008F2">
              <w:rPr>
                <w:sz w:val="18"/>
              </w:rPr>
              <w:t>94</w:t>
            </w:r>
            <w:r w:rsidRPr="00B1757E">
              <w:rPr>
                <w:sz w:val="18"/>
              </w:rPr>
              <w:t>,</w:t>
            </w:r>
            <w:r w:rsidRPr="00B008F2">
              <w:rPr>
                <w:sz w:val="18"/>
              </w:rPr>
              <w:t>5</w:t>
            </w:r>
            <w:r w:rsidR="0073237D">
              <w:rPr>
                <w:sz w:val="18"/>
              </w:rPr>
              <w:t> %</w:t>
            </w:r>
          </w:p>
        </w:tc>
        <w:tc>
          <w:tcPr>
            <w:tcW w:w="1474" w:type="dxa"/>
            <w:shd w:val="clear" w:color="auto" w:fill="auto"/>
          </w:tcPr>
          <w:p w14:paraId="16D80DA6" w14:textId="39E914CC" w:rsidR="000104DD" w:rsidRPr="00B1757E" w:rsidRDefault="000104DD" w:rsidP="00265B63">
            <w:pPr>
              <w:suppressAutoHyphens w:val="0"/>
              <w:spacing w:before="40" w:after="40" w:line="220" w:lineRule="exact"/>
              <w:jc w:val="right"/>
              <w:rPr>
                <w:sz w:val="18"/>
              </w:rPr>
            </w:pPr>
            <w:r w:rsidRPr="00B008F2">
              <w:rPr>
                <w:sz w:val="18"/>
              </w:rPr>
              <w:t>94</w:t>
            </w:r>
            <w:r w:rsidRPr="00B1757E">
              <w:rPr>
                <w:sz w:val="18"/>
              </w:rPr>
              <w:t>,</w:t>
            </w:r>
            <w:r w:rsidRPr="00B008F2">
              <w:rPr>
                <w:sz w:val="18"/>
              </w:rPr>
              <w:t>7</w:t>
            </w:r>
            <w:r w:rsidR="0073237D">
              <w:rPr>
                <w:sz w:val="18"/>
              </w:rPr>
              <w:t> %</w:t>
            </w:r>
          </w:p>
        </w:tc>
      </w:tr>
      <w:tr w:rsidR="00265B63" w:rsidRPr="00B1757E" w14:paraId="05B937B5" w14:textId="77777777" w:rsidTr="00265B63">
        <w:tc>
          <w:tcPr>
            <w:tcW w:w="851" w:type="dxa"/>
            <w:shd w:val="clear" w:color="auto" w:fill="auto"/>
          </w:tcPr>
          <w:p w14:paraId="31A771C4" w14:textId="77777777" w:rsidR="000104DD" w:rsidRPr="00B1757E" w:rsidRDefault="000104DD" w:rsidP="00265B63">
            <w:pPr>
              <w:suppressAutoHyphens w:val="0"/>
              <w:spacing w:before="40" w:after="40" w:line="220" w:lineRule="exact"/>
              <w:rPr>
                <w:sz w:val="18"/>
              </w:rPr>
            </w:pPr>
            <w:r w:rsidRPr="00B008F2">
              <w:rPr>
                <w:sz w:val="18"/>
              </w:rPr>
              <w:t>2021</w:t>
            </w:r>
          </w:p>
        </w:tc>
        <w:tc>
          <w:tcPr>
            <w:tcW w:w="2097" w:type="dxa"/>
            <w:shd w:val="clear" w:color="auto" w:fill="auto"/>
          </w:tcPr>
          <w:p w14:paraId="7FC44298" w14:textId="0489953C" w:rsidR="000104DD" w:rsidRPr="00B1757E" w:rsidRDefault="000104DD" w:rsidP="00265B63">
            <w:pPr>
              <w:suppressAutoHyphens w:val="0"/>
              <w:spacing w:before="40" w:after="40" w:line="220" w:lineRule="exact"/>
              <w:rPr>
                <w:sz w:val="18"/>
              </w:rPr>
            </w:pPr>
            <w:r w:rsidRPr="00B1757E">
              <w:rPr>
                <w:sz w:val="18"/>
              </w:rPr>
              <w:t>Taux net de fréquentation dans l</w:t>
            </w:r>
            <w:r w:rsidR="0073237D">
              <w:rPr>
                <w:sz w:val="18"/>
              </w:rPr>
              <w:t>’</w:t>
            </w:r>
            <w:r w:rsidRPr="00B1757E">
              <w:rPr>
                <w:sz w:val="18"/>
              </w:rPr>
              <w:t>enseignement général de base</w:t>
            </w:r>
          </w:p>
        </w:tc>
        <w:tc>
          <w:tcPr>
            <w:tcW w:w="1474" w:type="dxa"/>
            <w:shd w:val="clear" w:color="auto" w:fill="auto"/>
          </w:tcPr>
          <w:p w14:paraId="273BAB9E" w14:textId="600E97F2" w:rsidR="000104DD" w:rsidRPr="00B1757E" w:rsidRDefault="000104DD" w:rsidP="00265B63">
            <w:pPr>
              <w:suppressAutoHyphens w:val="0"/>
              <w:spacing w:before="40" w:after="40" w:line="220" w:lineRule="exact"/>
              <w:jc w:val="right"/>
              <w:rPr>
                <w:sz w:val="18"/>
              </w:rPr>
            </w:pPr>
            <w:r w:rsidRPr="00B008F2">
              <w:rPr>
                <w:sz w:val="18"/>
              </w:rPr>
              <w:t>93</w:t>
            </w:r>
            <w:r w:rsidRPr="00B1757E">
              <w:rPr>
                <w:sz w:val="18"/>
              </w:rPr>
              <w:t>,</w:t>
            </w:r>
            <w:r w:rsidRPr="00B008F2">
              <w:rPr>
                <w:sz w:val="18"/>
              </w:rPr>
              <w:t>6</w:t>
            </w:r>
            <w:r w:rsidR="0073237D">
              <w:rPr>
                <w:sz w:val="18"/>
              </w:rPr>
              <w:t> %</w:t>
            </w:r>
          </w:p>
        </w:tc>
        <w:tc>
          <w:tcPr>
            <w:tcW w:w="1474" w:type="dxa"/>
            <w:shd w:val="clear" w:color="auto" w:fill="auto"/>
          </w:tcPr>
          <w:p w14:paraId="3733A38A" w14:textId="207B3312" w:rsidR="000104DD" w:rsidRPr="00B1757E" w:rsidRDefault="000104DD" w:rsidP="00265B63">
            <w:pPr>
              <w:suppressAutoHyphens w:val="0"/>
              <w:spacing w:before="40" w:after="40" w:line="220" w:lineRule="exact"/>
              <w:jc w:val="right"/>
              <w:rPr>
                <w:sz w:val="18"/>
              </w:rPr>
            </w:pPr>
            <w:r w:rsidRPr="00B008F2">
              <w:rPr>
                <w:sz w:val="18"/>
              </w:rPr>
              <w:t>93</w:t>
            </w:r>
            <w:r w:rsidRPr="00B1757E">
              <w:rPr>
                <w:sz w:val="18"/>
              </w:rPr>
              <w:t>,</w:t>
            </w:r>
            <w:r w:rsidRPr="00B008F2">
              <w:rPr>
                <w:sz w:val="18"/>
              </w:rPr>
              <w:t>7</w:t>
            </w:r>
            <w:r w:rsidR="0073237D">
              <w:rPr>
                <w:sz w:val="18"/>
              </w:rPr>
              <w:t> %</w:t>
            </w:r>
          </w:p>
        </w:tc>
        <w:tc>
          <w:tcPr>
            <w:tcW w:w="1474" w:type="dxa"/>
            <w:shd w:val="clear" w:color="auto" w:fill="auto"/>
          </w:tcPr>
          <w:p w14:paraId="5315C87D" w14:textId="3F6173A1" w:rsidR="000104DD" w:rsidRPr="00B1757E" w:rsidRDefault="000104DD" w:rsidP="00265B63">
            <w:pPr>
              <w:suppressAutoHyphens w:val="0"/>
              <w:spacing w:before="40" w:after="40" w:line="220" w:lineRule="exact"/>
              <w:jc w:val="right"/>
              <w:rPr>
                <w:sz w:val="18"/>
              </w:rPr>
            </w:pPr>
            <w:r w:rsidRPr="00B008F2">
              <w:rPr>
                <w:sz w:val="18"/>
              </w:rPr>
              <w:t>93</w:t>
            </w:r>
            <w:r w:rsidRPr="00B1757E">
              <w:rPr>
                <w:sz w:val="18"/>
              </w:rPr>
              <w:t>,</w:t>
            </w:r>
            <w:r w:rsidRPr="00B008F2">
              <w:rPr>
                <w:sz w:val="18"/>
              </w:rPr>
              <w:t>4</w:t>
            </w:r>
            <w:r w:rsidR="0073237D">
              <w:rPr>
                <w:sz w:val="18"/>
              </w:rPr>
              <w:t> %</w:t>
            </w:r>
          </w:p>
        </w:tc>
      </w:tr>
      <w:tr w:rsidR="00265B63" w:rsidRPr="00B1757E" w14:paraId="7AEE7810" w14:textId="77777777" w:rsidTr="00265B63">
        <w:tc>
          <w:tcPr>
            <w:tcW w:w="851" w:type="dxa"/>
            <w:shd w:val="clear" w:color="auto" w:fill="auto"/>
          </w:tcPr>
          <w:p w14:paraId="2D9ADB7E" w14:textId="77777777" w:rsidR="000104DD" w:rsidRPr="00B1757E" w:rsidRDefault="000104DD" w:rsidP="00265B63">
            <w:pPr>
              <w:suppressAutoHyphens w:val="0"/>
              <w:spacing w:before="40" w:after="40" w:line="220" w:lineRule="exact"/>
              <w:rPr>
                <w:sz w:val="18"/>
              </w:rPr>
            </w:pPr>
            <w:r w:rsidRPr="00B008F2">
              <w:rPr>
                <w:sz w:val="18"/>
              </w:rPr>
              <w:t>2021</w:t>
            </w:r>
          </w:p>
        </w:tc>
        <w:tc>
          <w:tcPr>
            <w:tcW w:w="2097" w:type="dxa"/>
            <w:shd w:val="clear" w:color="auto" w:fill="auto"/>
          </w:tcPr>
          <w:p w14:paraId="28E34837" w14:textId="770C4732" w:rsidR="000104DD" w:rsidRPr="00B1757E" w:rsidRDefault="000104DD" w:rsidP="00265B63">
            <w:pPr>
              <w:suppressAutoHyphens w:val="0"/>
              <w:spacing w:before="40" w:after="40" w:line="220" w:lineRule="exact"/>
              <w:rPr>
                <w:sz w:val="18"/>
              </w:rPr>
            </w:pPr>
            <w:r w:rsidRPr="00B1757E">
              <w:rPr>
                <w:sz w:val="18"/>
              </w:rPr>
              <w:t>Taux net de fréquentation dans l</w:t>
            </w:r>
            <w:r w:rsidR="0073237D">
              <w:rPr>
                <w:sz w:val="18"/>
              </w:rPr>
              <w:t>’</w:t>
            </w:r>
            <w:r w:rsidRPr="00B1757E">
              <w:rPr>
                <w:sz w:val="18"/>
              </w:rPr>
              <w:t>enseignement secondaire</w:t>
            </w:r>
          </w:p>
        </w:tc>
        <w:tc>
          <w:tcPr>
            <w:tcW w:w="1474" w:type="dxa"/>
            <w:shd w:val="clear" w:color="auto" w:fill="auto"/>
          </w:tcPr>
          <w:p w14:paraId="32563ED9" w14:textId="755C78B6" w:rsidR="000104DD" w:rsidRPr="00B1757E" w:rsidRDefault="000104DD" w:rsidP="00265B63">
            <w:pPr>
              <w:suppressAutoHyphens w:val="0"/>
              <w:spacing w:before="40" w:after="40" w:line="220" w:lineRule="exact"/>
              <w:jc w:val="right"/>
              <w:rPr>
                <w:sz w:val="18"/>
              </w:rPr>
            </w:pPr>
            <w:r w:rsidRPr="00B008F2">
              <w:rPr>
                <w:sz w:val="18"/>
              </w:rPr>
              <w:t>87</w:t>
            </w:r>
            <w:r w:rsidRPr="00B1757E">
              <w:rPr>
                <w:sz w:val="18"/>
              </w:rPr>
              <w:t>,</w:t>
            </w:r>
            <w:r w:rsidRPr="00B008F2">
              <w:rPr>
                <w:sz w:val="18"/>
              </w:rPr>
              <w:t>0</w:t>
            </w:r>
            <w:r w:rsidR="0073237D">
              <w:rPr>
                <w:sz w:val="18"/>
              </w:rPr>
              <w:t> %</w:t>
            </w:r>
          </w:p>
        </w:tc>
        <w:tc>
          <w:tcPr>
            <w:tcW w:w="1474" w:type="dxa"/>
            <w:shd w:val="clear" w:color="auto" w:fill="auto"/>
          </w:tcPr>
          <w:p w14:paraId="31B5CEA5" w14:textId="668453C5" w:rsidR="000104DD" w:rsidRPr="00B1757E" w:rsidRDefault="000104DD" w:rsidP="00265B63">
            <w:pPr>
              <w:suppressAutoHyphens w:val="0"/>
              <w:spacing w:before="40" w:after="40" w:line="220" w:lineRule="exact"/>
              <w:jc w:val="right"/>
              <w:rPr>
                <w:sz w:val="18"/>
              </w:rPr>
            </w:pPr>
            <w:r w:rsidRPr="00B008F2">
              <w:rPr>
                <w:sz w:val="18"/>
              </w:rPr>
              <w:t>89</w:t>
            </w:r>
            <w:r w:rsidRPr="00B1757E">
              <w:rPr>
                <w:sz w:val="18"/>
              </w:rPr>
              <w:t>,</w:t>
            </w:r>
            <w:r w:rsidRPr="00B008F2">
              <w:rPr>
                <w:sz w:val="18"/>
              </w:rPr>
              <w:t>5</w:t>
            </w:r>
            <w:r w:rsidR="0073237D">
              <w:rPr>
                <w:sz w:val="18"/>
              </w:rPr>
              <w:t> %</w:t>
            </w:r>
          </w:p>
        </w:tc>
        <w:tc>
          <w:tcPr>
            <w:tcW w:w="1474" w:type="dxa"/>
            <w:shd w:val="clear" w:color="auto" w:fill="auto"/>
          </w:tcPr>
          <w:p w14:paraId="26C5522E" w14:textId="64B7DC8C" w:rsidR="000104DD" w:rsidRPr="00B1757E" w:rsidRDefault="000104DD" w:rsidP="00265B63">
            <w:pPr>
              <w:suppressAutoHyphens w:val="0"/>
              <w:spacing w:before="40" w:after="40" w:line="220" w:lineRule="exact"/>
              <w:jc w:val="right"/>
              <w:rPr>
                <w:sz w:val="18"/>
              </w:rPr>
            </w:pPr>
            <w:r w:rsidRPr="00B008F2">
              <w:rPr>
                <w:sz w:val="18"/>
              </w:rPr>
              <w:t>82</w:t>
            </w:r>
            <w:r w:rsidRPr="00B1757E">
              <w:rPr>
                <w:sz w:val="18"/>
              </w:rPr>
              <w:t>,</w:t>
            </w:r>
            <w:r w:rsidRPr="00B008F2">
              <w:rPr>
                <w:sz w:val="18"/>
              </w:rPr>
              <w:t>6</w:t>
            </w:r>
            <w:r w:rsidR="0073237D">
              <w:rPr>
                <w:sz w:val="18"/>
              </w:rPr>
              <w:t> %</w:t>
            </w:r>
          </w:p>
        </w:tc>
      </w:tr>
      <w:tr w:rsidR="00265B63" w:rsidRPr="00B1757E" w14:paraId="10BE7AC7" w14:textId="77777777" w:rsidTr="00265B63">
        <w:tc>
          <w:tcPr>
            <w:tcW w:w="851" w:type="dxa"/>
            <w:shd w:val="clear" w:color="auto" w:fill="auto"/>
          </w:tcPr>
          <w:p w14:paraId="2980F759" w14:textId="77777777" w:rsidR="000104DD" w:rsidRPr="00B1757E" w:rsidRDefault="000104DD" w:rsidP="00265B63">
            <w:pPr>
              <w:suppressAutoHyphens w:val="0"/>
              <w:spacing w:before="40" w:after="40" w:line="220" w:lineRule="exact"/>
              <w:rPr>
                <w:sz w:val="18"/>
              </w:rPr>
            </w:pPr>
            <w:r w:rsidRPr="00B008F2">
              <w:rPr>
                <w:sz w:val="18"/>
              </w:rPr>
              <w:t>2021</w:t>
            </w:r>
          </w:p>
        </w:tc>
        <w:tc>
          <w:tcPr>
            <w:tcW w:w="2097" w:type="dxa"/>
            <w:shd w:val="clear" w:color="auto" w:fill="auto"/>
          </w:tcPr>
          <w:p w14:paraId="539DDCC9" w14:textId="7186EEF2" w:rsidR="000104DD" w:rsidRPr="00B1757E" w:rsidRDefault="000104DD" w:rsidP="00265B63">
            <w:pPr>
              <w:suppressAutoHyphens w:val="0"/>
              <w:spacing w:before="40" w:after="40" w:line="220" w:lineRule="exact"/>
              <w:rPr>
                <w:sz w:val="18"/>
              </w:rPr>
            </w:pPr>
            <w:r w:rsidRPr="00B1757E">
              <w:rPr>
                <w:sz w:val="18"/>
              </w:rPr>
              <w:t>Taux net de fréquentation au</w:t>
            </w:r>
            <w:r w:rsidR="008442D9">
              <w:rPr>
                <w:sz w:val="18"/>
              </w:rPr>
              <w:t> </w:t>
            </w:r>
            <w:r w:rsidRPr="00B1757E">
              <w:rPr>
                <w:sz w:val="18"/>
              </w:rPr>
              <w:t>lycée</w:t>
            </w:r>
          </w:p>
        </w:tc>
        <w:tc>
          <w:tcPr>
            <w:tcW w:w="1474" w:type="dxa"/>
            <w:shd w:val="clear" w:color="auto" w:fill="auto"/>
          </w:tcPr>
          <w:p w14:paraId="6A2BE17C" w14:textId="75DEB496" w:rsidR="000104DD" w:rsidRPr="00B1757E" w:rsidRDefault="000104DD" w:rsidP="00265B63">
            <w:pPr>
              <w:suppressAutoHyphens w:val="0"/>
              <w:spacing w:before="40" w:after="40" w:line="220" w:lineRule="exact"/>
              <w:jc w:val="right"/>
              <w:rPr>
                <w:sz w:val="18"/>
              </w:rPr>
            </w:pPr>
            <w:r w:rsidRPr="00B008F2">
              <w:rPr>
                <w:sz w:val="18"/>
              </w:rPr>
              <w:t>75</w:t>
            </w:r>
            <w:r w:rsidRPr="00B1757E">
              <w:rPr>
                <w:sz w:val="18"/>
              </w:rPr>
              <w:t>,</w:t>
            </w:r>
            <w:r w:rsidRPr="00B008F2">
              <w:rPr>
                <w:sz w:val="18"/>
              </w:rPr>
              <w:t>5</w:t>
            </w:r>
            <w:r w:rsidR="0073237D">
              <w:rPr>
                <w:sz w:val="18"/>
              </w:rPr>
              <w:t> %</w:t>
            </w:r>
          </w:p>
        </w:tc>
        <w:tc>
          <w:tcPr>
            <w:tcW w:w="1474" w:type="dxa"/>
            <w:shd w:val="clear" w:color="auto" w:fill="auto"/>
          </w:tcPr>
          <w:p w14:paraId="3076436A" w14:textId="7E142257" w:rsidR="000104DD" w:rsidRPr="00B1757E" w:rsidRDefault="000104DD" w:rsidP="00265B63">
            <w:pPr>
              <w:suppressAutoHyphens w:val="0"/>
              <w:spacing w:before="40" w:after="40" w:line="220" w:lineRule="exact"/>
              <w:jc w:val="right"/>
              <w:rPr>
                <w:sz w:val="18"/>
              </w:rPr>
            </w:pPr>
            <w:r w:rsidRPr="00B008F2">
              <w:rPr>
                <w:sz w:val="18"/>
              </w:rPr>
              <w:t>78</w:t>
            </w:r>
            <w:r w:rsidRPr="00B1757E">
              <w:rPr>
                <w:sz w:val="18"/>
              </w:rPr>
              <w:t>,</w:t>
            </w:r>
            <w:r w:rsidRPr="00B008F2">
              <w:rPr>
                <w:sz w:val="18"/>
              </w:rPr>
              <w:t>8</w:t>
            </w:r>
            <w:r w:rsidR="0073237D">
              <w:rPr>
                <w:sz w:val="18"/>
              </w:rPr>
              <w:t> %</w:t>
            </w:r>
          </w:p>
        </w:tc>
        <w:tc>
          <w:tcPr>
            <w:tcW w:w="1474" w:type="dxa"/>
            <w:shd w:val="clear" w:color="auto" w:fill="auto"/>
          </w:tcPr>
          <w:p w14:paraId="44050C87" w14:textId="06BAF229" w:rsidR="000104DD" w:rsidRPr="00B1757E" w:rsidRDefault="000104DD" w:rsidP="00265B63">
            <w:pPr>
              <w:suppressAutoHyphens w:val="0"/>
              <w:spacing w:before="40" w:after="40" w:line="220" w:lineRule="exact"/>
              <w:jc w:val="right"/>
              <w:rPr>
                <w:sz w:val="18"/>
              </w:rPr>
            </w:pPr>
            <w:r w:rsidRPr="00B008F2">
              <w:rPr>
                <w:sz w:val="18"/>
              </w:rPr>
              <w:t>69</w:t>
            </w:r>
            <w:r w:rsidRPr="00B1757E">
              <w:rPr>
                <w:sz w:val="18"/>
              </w:rPr>
              <w:t>,</w:t>
            </w:r>
            <w:r w:rsidRPr="00B008F2">
              <w:rPr>
                <w:sz w:val="18"/>
              </w:rPr>
              <w:t>9</w:t>
            </w:r>
            <w:r w:rsidR="0073237D">
              <w:rPr>
                <w:sz w:val="18"/>
              </w:rPr>
              <w:t> %</w:t>
            </w:r>
          </w:p>
        </w:tc>
      </w:tr>
      <w:tr w:rsidR="00265B63" w:rsidRPr="00B1757E" w14:paraId="418D12E8" w14:textId="77777777" w:rsidTr="00265B63">
        <w:tc>
          <w:tcPr>
            <w:tcW w:w="851" w:type="dxa"/>
            <w:shd w:val="clear" w:color="auto" w:fill="auto"/>
          </w:tcPr>
          <w:p w14:paraId="7678CEB3" w14:textId="77777777" w:rsidR="000104DD" w:rsidRPr="00B1757E" w:rsidRDefault="000104DD" w:rsidP="00265B63">
            <w:pPr>
              <w:suppressAutoHyphens w:val="0"/>
              <w:spacing w:before="40" w:after="40" w:line="220" w:lineRule="exact"/>
              <w:rPr>
                <w:sz w:val="18"/>
              </w:rPr>
            </w:pPr>
            <w:r w:rsidRPr="00B008F2">
              <w:rPr>
                <w:sz w:val="18"/>
              </w:rPr>
              <w:t>2021</w:t>
            </w:r>
          </w:p>
        </w:tc>
        <w:tc>
          <w:tcPr>
            <w:tcW w:w="2097" w:type="dxa"/>
            <w:shd w:val="clear" w:color="auto" w:fill="auto"/>
          </w:tcPr>
          <w:p w14:paraId="139EA1E4" w14:textId="7C91E0DD" w:rsidR="000104DD" w:rsidRPr="00B1757E" w:rsidRDefault="000104DD" w:rsidP="00265B63">
            <w:pPr>
              <w:suppressAutoHyphens w:val="0"/>
              <w:spacing w:before="40" w:after="40" w:line="220" w:lineRule="exact"/>
              <w:rPr>
                <w:sz w:val="18"/>
              </w:rPr>
            </w:pPr>
            <w:r w:rsidRPr="00B1757E">
              <w:rPr>
                <w:sz w:val="18"/>
              </w:rPr>
              <w:t>Taux brut de fréquentation dans l</w:t>
            </w:r>
            <w:r w:rsidR="0073237D">
              <w:rPr>
                <w:sz w:val="18"/>
              </w:rPr>
              <w:t>’</w:t>
            </w:r>
            <w:r w:rsidRPr="00B1757E">
              <w:rPr>
                <w:sz w:val="18"/>
              </w:rPr>
              <w:t>enseignement primaire</w:t>
            </w:r>
          </w:p>
        </w:tc>
        <w:tc>
          <w:tcPr>
            <w:tcW w:w="1474" w:type="dxa"/>
            <w:shd w:val="clear" w:color="auto" w:fill="auto"/>
          </w:tcPr>
          <w:p w14:paraId="47B55ADB" w14:textId="19E297C3" w:rsidR="000104DD" w:rsidRPr="00B1757E" w:rsidRDefault="000104DD" w:rsidP="00265B63">
            <w:pPr>
              <w:suppressAutoHyphens w:val="0"/>
              <w:spacing w:before="40" w:after="40" w:line="220" w:lineRule="exact"/>
              <w:jc w:val="right"/>
              <w:rPr>
                <w:sz w:val="18"/>
              </w:rPr>
            </w:pPr>
            <w:r w:rsidRPr="00B008F2">
              <w:rPr>
                <w:sz w:val="18"/>
              </w:rPr>
              <w:t>109</w:t>
            </w:r>
            <w:r w:rsidRPr="00B1757E">
              <w:rPr>
                <w:sz w:val="18"/>
              </w:rPr>
              <w:t>,</w:t>
            </w:r>
            <w:r w:rsidRPr="00B008F2">
              <w:rPr>
                <w:sz w:val="18"/>
              </w:rPr>
              <w:t>9</w:t>
            </w:r>
            <w:r w:rsidR="0073237D">
              <w:rPr>
                <w:sz w:val="18"/>
              </w:rPr>
              <w:t> %</w:t>
            </w:r>
          </w:p>
        </w:tc>
        <w:tc>
          <w:tcPr>
            <w:tcW w:w="1474" w:type="dxa"/>
            <w:shd w:val="clear" w:color="auto" w:fill="auto"/>
          </w:tcPr>
          <w:p w14:paraId="136B51C9" w14:textId="79BC0934" w:rsidR="000104DD" w:rsidRPr="00B1757E" w:rsidRDefault="000104DD" w:rsidP="00265B63">
            <w:pPr>
              <w:suppressAutoHyphens w:val="0"/>
              <w:spacing w:before="40" w:after="40" w:line="220" w:lineRule="exact"/>
              <w:jc w:val="right"/>
              <w:rPr>
                <w:sz w:val="18"/>
              </w:rPr>
            </w:pPr>
            <w:r w:rsidRPr="00B008F2">
              <w:rPr>
                <w:sz w:val="18"/>
              </w:rPr>
              <w:t>110</w:t>
            </w:r>
            <w:r w:rsidRPr="00B1757E">
              <w:rPr>
                <w:sz w:val="18"/>
              </w:rPr>
              <w:t>,</w:t>
            </w:r>
            <w:r w:rsidRPr="00B008F2">
              <w:rPr>
                <w:sz w:val="18"/>
              </w:rPr>
              <w:t>0</w:t>
            </w:r>
            <w:r w:rsidR="0073237D">
              <w:rPr>
                <w:sz w:val="18"/>
              </w:rPr>
              <w:t> %</w:t>
            </w:r>
          </w:p>
        </w:tc>
        <w:tc>
          <w:tcPr>
            <w:tcW w:w="1474" w:type="dxa"/>
            <w:shd w:val="clear" w:color="auto" w:fill="auto"/>
          </w:tcPr>
          <w:p w14:paraId="172D57C6" w14:textId="25E2DC39" w:rsidR="000104DD" w:rsidRPr="00B1757E" w:rsidRDefault="000104DD" w:rsidP="00265B63">
            <w:pPr>
              <w:suppressAutoHyphens w:val="0"/>
              <w:spacing w:before="40" w:after="40" w:line="220" w:lineRule="exact"/>
              <w:jc w:val="right"/>
              <w:rPr>
                <w:sz w:val="18"/>
              </w:rPr>
            </w:pPr>
            <w:r w:rsidRPr="00B008F2">
              <w:rPr>
                <w:sz w:val="18"/>
              </w:rPr>
              <w:t>109</w:t>
            </w:r>
            <w:r w:rsidRPr="00B1757E">
              <w:rPr>
                <w:sz w:val="18"/>
              </w:rPr>
              <w:t>,</w:t>
            </w:r>
            <w:r w:rsidRPr="00B008F2">
              <w:rPr>
                <w:sz w:val="18"/>
              </w:rPr>
              <w:t>9</w:t>
            </w:r>
            <w:r w:rsidR="0073237D">
              <w:rPr>
                <w:sz w:val="18"/>
              </w:rPr>
              <w:t> %</w:t>
            </w:r>
          </w:p>
        </w:tc>
      </w:tr>
      <w:tr w:rsidR="00265B63" w:rsidRPr="00B1757E" w14:paraId="4D956EE9" w14:textId="77777777" w:rsidTr="00265B63">
        <w:tc>
          <w:tcPr>
            <w:tcW w:w="851" w:type="dxa"/>
            <w:shd w:val="clear" w:color="auto" w:fill="auto"/>
          </w:tcPr>
          <w:p w14:paraId="5C1B2F2A" w14:textId="77777777" w:rsidR="000104DD" w:rsidRPr="00B1757E" w:rsidRDefault="000104DD" w:rsidP="00265B63">
            <w:pPr>
              <w:suppressAutoHyphens w:val="0"/>
              <w:spacing w:before="40" w:after="40" w:line="220" w:lineRule="exact"/>
              <w:rPr>
                <w:sz w:val="18"/>
              </w:rPr>
            </w:pPr>
            <w:r w:rsidRPr="00B008F2">
              <w:rPr>
                <w:sz w:val="18"/>
              </w:rPr>
              <w:t>2021</w:t>
            </w:r>
          </w:p>
        </w:tc>
        <w:tc>
          <w:tcPr>
            <w:tcW w:w="2097" w:type="dxa"/>
            <w:shd w:val="clear" w:color="auto" w:fill="auto"/>
          </w:tcPr>
          <w:p w14:paraId="19ED32C8" w14:textId="72298B28" w:rsidR="000104DD" w:rsidRPr="00B1757E" w:rsidRDefault="000104DD" w:rsidP="00265B63">
            <w:pPr>
              <w:suppressAutoHyphens w:val="0"/>
              <w:spacing w:before="40" w:after="40" w:line="220" w:lineRule="exact"/>
              <w:rPr>
                <w:sz w:val="18"/>
              </w:rPr>
            </w:pPr>
            <w:r w:rsidRPr="00B1757E">
              <w:rPr>
                <w:sz w:val="18"/>
              </w:rPr>
              <w:t>Taux brut de fréquentation dans l</w:t>
            </w:r>
            <w:r w:rsidR="0073237D">
              <w:rPr>
                <w:sz w:val="18"/>
              </w:rPr>
              <w:t>’</w:t>
            </w:r>
            <w:r w:rsidRPr="00B1757E">
              <w:rPr>
                <w:sz w:val="18"/>
              </w:rPr>
              <w:t>enseignement général de base</w:t>
            </w:r>
          </w:p>
        </w:tc>
        <w:tc>
          <w:tcPr>
            <w:tcW w:w="1474" w:type="dxa"/>
            <w:shd w:val="clear" w:color="auto" w:fill="auto"/>
          </w:tcPr>
          <w:p w14:paraId="3BC1D1F0" w14:textId="7CD70D36" w:rsidR="000104DD" w:rsidRPr="00B1757E" w:rsidRDefault="000104DD" w:rsidP="00265B63">
            <w:pPr>
              <w:suppressAutoHyphens w:val="0"/>
              <w:spacing w:before="40" w:after="40" w:line="220" w:lineRule="exact"/>
              <w:jc w:val="right"/>
              <w:rPr>
                <w:sz w:val="18"/>
              </w:rPr>
            </w:pPr>
            <w:r w:rsidRPr="00B008F2">
              <w:rPr>
                <w:sz w:val="18"/>
              </w:rPr>
              <w:t>97</w:t>
            </w:r>
            <w:r w:rsidRPr="00B1757E">
              <w:rPr>
                <w:sz w:val="18"/>
              </w:rPr>
              <w:t>,</w:t>
            </w:r>
            <w:r w:rsidRPr="00B008F2">
              <w:rPr>
                <w:sz w:val="18"/>
              </w:rPr>
              <w:t>5</w:t>
            </w:r>
            <w:r w:rsidR="0073237D">
              <w:rPr>
                <w:sz w:val="18"/>
              </w:rPr>
              <w:t> %</w:t>
            </w:r>
          </w:p>
        </w:tc>
        <w:tc>
          <w:tcPr>
            <w:tcW w:w="1474" w:type="dxa"/>
            <w:shd w:val="clear" w:color="auto" w:fill="auto"/>
          </w:tcPr>
          <w:p w14:paraId="159FAF45" w14:textId="0ECEC42E" w:rsidR="000104DD" w:rsidRPr="00B1757E" w:rsidRDefault="000104DD" w:rsidP="00265B63">
            <w:pPr>
              <w:suppressAutoHyphens w:val="0"/>
              <w:spacing w:before="40" w:after="40" w:line="220" w:lineRule="exact"/>
              <w:jc w:val="right"/>
              <w:rPr>
                <w:sz w:val="18"/>
              </w:rPr>
            </w:pPr>
            <w:r w:rsidRPr="00B008F2">
              <w:rPr>
                <w:sz w:val="18"/>
              </w:rPr>
              <w:t>97</w:t>
            </w:r>
            <w:r w:rsidRPr="00B1757E">
              <w:rPr>
                <w:sz w:val="18"/>
              </w:rPr>
              <w:t>,</w:t>
            </w:r>
            <w:r w:rsidRPr="00B008F2">
              <w:rPr>
                <w:sz w:val="18"/>
              </w:rPr>
              <w:t>2</w:t>
            </w:r>
            <w:r w:rsidR="0073237D">
              <w:rPr>
                <w:sz w:val="18"/>
              </w:rPr>
              <w:t> %</w:t>
            </w:r>
          </w:p>
        </w:tc>
        <w:tc>
          <w:tcPr>
            <w:tcW w:w="1474" w:type="dxa"/>
            <w:shd w:val="clear" w:color="auto" w:fill="auto"/>
          </w:tcPr>
          <w:p w14:paraId="2A139DB2" w14:textId="5F889FAE" w:rsidR="000104DD" w:rsidRPr="00B1757E" w:rsidRDefault="000104DD" w:rsidP="00265B63">
            <w:pPr>
              <w:suppressAutoHyphens w:val="0"/>
              <w:spacing w:before="40" w:after="40" w:line="220" w:lineRule="exact"/>
              <w:jc w:val="right"/>
              <w:rPr>
                <w:sz w:val="18"/>
              </w:rPr>
            </w:pPr>
            <w:r w:rsidRPr="00B008F2">
              <w:rPr>
                <w:sz w:val="18"/>
              </w:rPr>
              <w:t>97</w:t>
            </w:r>
            <w:r w:rsidRPr="00B1757E">
              <w:rPr>
                <w:sz w:val="18"/>
              </w:rPr>
              <w:t>,</w:t>
            </w:r>
            <w:r w:rsidRPr="00B008F2">
              <w:rPr>
                <w:sz w:val="18"/>
              </w:rPr>
              <w:t>9</w:t>
            </w:r>
            <w:r w:rsidR="0073237D">
              <w:rPr>
                <w:sz w:val="18"/>
              </w:rPr>
              <w:t> %</w:t>
            </w:r>
          </w:p>
        </w:tc>
      </w:tr>
      <w:tr w:rsidR="00265B63" w:rsidRPr="00B1757E" w14:paraId="0067B8CE" w14:textId="77777777" w:rsidTr="00265B63">
        <w:tc>
          <w:tcPr>
            <w:tcW w:w="851" w:type="dxa"/>
            <w:shd w:val="clear" w:color="auto" w:fill="auto"/>
          </w:tcPr>
          <w:p w14:paraId="78CCB1CA" w14:textId="77777777" w:rsidR="000104DD" w:rsidRPr="00B1757E" w:rsidRDefault="000104DD" w:rsidP="00265B63">
            <w:pPr>
              <w:suppressAutoHyphens w:val="0"/>
              <w:spacing w:before="40" w:after="40" w:line="220" w:lineRule="exact"/>
              <w:rPr>
                <w:sz w:val="18"/>
              </w:rPr>
            </w:pPr>
            <w:r w:rsidRPr="00B008F2">
              <w:rPr>
                <w:sz w:val="18"/>
              </w:rPr>
              <w:t>2021</w:t>
            </w:r>
          </w:p>
        </w:tc>
        <w:tc>
          <w:tcPr>
            <w:tcW w:w="2097" w:type="dxa"/>
            <w:shd w:val="clear" w:color="auto" w:fill="auto"/>
          </w:tcPr>
          <w:p w14:paraId="5FCD87B8" w14:textId="418B3A76" w:rsidR="000104DD" w:rsidRPr="00B1757E" w:rsidRDefault="000104DD" w:rsidP="00265B63">
            <w:pPr>
              <w:suppressAutoHyphens w:val="0"/>
              <w:spacing w:before="40" w:after="40" w:line="220" w:lineRule="exact"/>
              <w:rPr>
                <w:sz w:val="18"/>
              </w:rPr>
            </w:pPr>
            <w:r w:rsidRPr="00B1757E">
              <w:rPr>
                <w:sz w:val="18"/>
              </w:rPr>
              <w:t>Taux brut de fréquentation de l</w:t>
            </w:r>
            <w:r w:rsidR="0073237D">
              <w:rPr>
                <w:sz w:val="18"/>
              </w:rPr>
              <w:t>’</w:t>
            </w:r>
            <w:r w:rsidRPr="00B1757E">
              <w:rPr>
                <w:sz w:val="18"/>
              </w:rPr>
              <w:t>enseignement secondaire</w:t>
            </w:r>
          </w:p>
        </w:tc>
        <w:tc>
          <w:tcPr>
            <w:tcW w:w="1474" w:type="dxa"/>
            <w:shd w:val="clear" w:color="auto" w:fill="auto"/>
          </w:tcPr>
          <w:p w14:paraId="6ADC8910" w14:textId="451ED9CF" w:rsidR="000104DD" w:rsidRPr="00B1757E" w:rsidRDefault="000104DD" w:rsidP="00265B63">
            <w:pPr>
              <w:suppressAutoHyphens w:val="0"/>
              <w:spacing w:before="40" w:after="40" w:line="220" w:lineRule="exact"/>
              <w:jc w:val="right"/>
              <w:rPr>
                <w:sz w:val="18"/>
              </w:rPr>
            </w:pPr>
            <w:r w:rsidRPr="00B008F2">
              <w:rPr>
                <w:sz w:val="18"/>
              </w:rPr>
              <w:t>101</w:t>
            </w:r>
            <w:r w:rsidRPr="00B1757E">
              <w:rPr>
                <w:sz w:val="18"/>
              </w:rPr>
              <w:t>,</w:t>
            </w:r>
            <w:r w:rsidRPr="00B008F2">
              <w:rPr>
                <w:sz w:val="18"/>
              </w:rPr>
              <w:t>1</w:t>
            </w:r>
            <w:r w:rsidR="0073237D">
              <w:rPr>
                <w:sz w:val="18"/>
              </w:rPr>
              <w:t> %</w:t>
            </w:r>
          </w:p>
        </w:tc>
        <w:tc>
          <w:tcPr>
            <w:tcW w:w="1474" w:type="dxa"/>
            <w:shd w:val="clear" w:color="auto" w:fill="auto"/>
          </w:tcPr>
          <w:p w14:paraId="2983283F" w14:textId="7165BFB4" w:rsidR="000104DD" w:rsidRPr="00B1757E" w:rsidRDefault="000104DD" w:rsidP="00265B63">
            <w:pPr>
              <w:suppressAutoHyphens w:val="0"/>
              <w:spacing w:before="40" w:after="40" w:line="220" w:lineRule="exact"/>
              <w:jc w:val="right"/>
              <w:rPr>
                <w:sz w:val="18"/>
              </w:rPr>
            </w:pPr>
            <w:r w:rsidRPr="00B008F2">
              <w:rPr>
                <w:sz w:val="18"/>
              </w:rPr>
              <w:t>103</w:t>
            </w:r>
            <w:r w:rsidRPr="00B1757E">
              <w:rPr>
                <w:sz w:val="18"/>
              </w:rPr>
              <w:t>,</w:t>
            </w:r>
            <w:r w:rsidRPr="00B008F2">
              <w:rPr>
                <w:sz w:val="18"/>
              </w:rPr>
              <w:t>3</w:t>
            </w:r>
            <w:r w:rsidR="0073237D">
              <w:rPr>
                <w:sz w:val="18"/>
              </w:rPr>
              <w:t> %</w:t>
            </w:r>
          </w:p>
        </w:tc>
        <w:tc>
          <w:tcPr>
            <w:tcW w:w="1474" w:type="dxa"/>
            <w:shd w:val="clear" w:color="auto" w:fill="auto"/>
          </w:tcPr>
          <w:p w14:paraId="27ABAF10" w14:textId="0FCCE1A9" w:rsidR="000104DD" w:rsidRPr="00B1757E" w:rsidRDefault="000104DD" w:rsidP="00265B63">
            <w:pPr>
              <w:suppressAutoHyphens w:val="0"/>
              <w:spacing w:before="40" w:after="40" w:line="220" w:lineRule="exact"/>
              <w:jc w:val="right"/>
              <w:rPr>
                <w:sz w:val="18"/>
              </w:rPr>
            </w:pPr>
            <w:r w:rsidRPr="00B008F2">
              <w:rPr>
                <w:sz w:val="18"/>
              </w:rPr>
              <w:t>97</w:t>
            </w:r>
            <w:r w:rsidRPr="00B1757E">
              <w:rPr>
                <w:sz w:val="18"/>
              </w:rPr>
              <w:t>,</w:t>
            </w:r>
            <w:r w:rsidRPr="00B008F2">
              <w:rPr>
                <w:sz w:val="18"/>
              </w:rPr>
              <w:t>1</w:t>
            </w:r>
            <w:r w:rsidR="0073237D">
              <w:rPr>
                <w:sz w:val="18"/>
              </w:rPr>
              <w:t> %</w:t>
            </w:r>
          </w:p>
        </w:tc>
      </w:tr>
      <w:tr w:rsidR="00265B63" w:rsidRPr="00B1757E" w14:paraId="302C3BF1" w14:textId="77777777" w:rsidTr="00265B63">
        <w:tc>
          <w:tcPr>
            <w:tcW w:w="851" w:type="dxa"/>
            <w:shd w:val="clear" w:color="auto" w:fill="auto"/>
          </w:tcPr>
          <w:p w14:paraId="26296EF6" w14:textId="77777777" w:rsidR="000104DD" w:rsidRPr="00B1757E" w:rsidRDefault="000104DD" w:rsidP="00265B63">
            <w:pPr>
              <w:suppressAutoHyphens w:val="0"/>
              <w:spacing w:before="40" w:after="40" w:line="220" w:lineRule="exact"/>
              <w:rPr>
                <w:sz w:val="18"/>
              </w:rPr>
            </w:pPr>
            <w:r w:rsidRPr="00B008F2">
              <w:rPr>
                <w:sz w:val="18"/>
              </w:rPr>
              <w:t>2021</w:t>
            </w:r>
          </w:p>
        </w:tc>
        <w:tc>
          <w:tcPr>
            <w:tcW w:w="2097" w:type="dxa"/>
            <w:shd w:val="clear" w:color="auto" w:fill="auto"/>
          </w:tcPr>
          <w:p w14:paraId="1E9288B8" w14:textId="77777777" w:rsidR="000104DD" w:rsidRPr="00B1757E" w:rsidRDefault="000104DD" w:rsidP="00265B63">
            <w:pPr>
              <w:suppressAutoHyphens w:val="0"/>
              <w:spacing w:before="40" w:after="40" w:line="220" w:lineRule="exact"/>
              <w:rPr>
                <w:sz w:val="18"/>
              </w:rPr>
            </w:pPr>
            <w:r w:rsidRPr="00B1757E">
              <w:rPr>
                <w:sz w:val="18"/>
              </w:rPr>
              <w:t>Taux brut de fréquentation au lycée</w:t>
            </w:r>
          </w:p>
        </w:tc>
        <w:tc>
          <w:tcPr>
            <w:tcW w:w="1474" w:type="dxa"/>
            <w:shd w:val="clear" w:color="auto" w:fill="auto"/>
          </w:tcPr>
          <w:p w14:paraId="7693C94A" w14:textId="27999FA4" w:rsidR="000104DD" w:rsidRPr="00B1757E" w:rsidRDefault="000104DD" w:rsidP="00265B63">
            <w:pPr>
              <w:suppressAutoHyphens w:val="0"/>
              <w:spacing w:before="40" w:after="40" w:line="220" w:lineRule="exact"/>
              <w:jc w:val="right"/>
              <w:rPr>
                <w:sz w:val="18"/>
              </w:rPr>
            </w:pPr>
            <w:r w:rsidRPr="00B008F2">
              <w:rPr>
                <w:sz w:val="18"/>
              </w:rPr>
              <w:t>104</w:t>
            </w:r>
            <w:r w:rsidRPr="00B1757E">
              <w:rPr>
                <w:sz w:val="18"/>
              </w:rPr>
              <w:t>,</w:t>
            </w:r>
            <w:r w:rsidRPr="00B008F2">
              <w:rPr>
                <w:sz w:val="18"/>
              </w:rPr>
              <w:t>0</w:t>
            </w:r>
            <w:r w:rsidR="0073237D">
              <w:rPr>
                <w:sz w:val="18"/>
              </w:rPr>
              <w:t> %</w:t>
            </w:r>
          </w:p>
        </w:tc>
        <w:tc>
          <w:tcPr>
            <w:tcW w:w="1474" w:type="dxa"/>
            <w:shd w:val="clear" w:color="auto" w:fill="auto"/>
          </w:tcPr>
          <w:p w14:paraId="1E9E22E8" w14:textId="2515D663" w:rsidR="000104DD" w:rsidRPr="00B1757E" w:rsidRDefault="000104DD" w:rsidP="00265B63">
            <w:pPr>
              <w:suppressAutoHyphens w:val="0"/>
              <w:spacing w:before="40" w:after="40" w:line="220" w:lineRule="exact"/>
              <w:jc w:val="right"/>
              <w:rPr>
                <w:sz w:val="18"/>
              </w:rPr>
            </w:pPr>
            <w:r w:rsidRPr="00B008F2">
              <w:rPr>
                <w:sz w:val="18"/>
              </w:rPr>
              <w:t>107</w:t>
            </w:r>
            <w:r w:rsidRPr="00B1757E">
              <w:rPr>
                <w:sz w:val="18"/>
              </w:rPr>
              <w:t>,</w:t>
            </w:r>
            <w:r w:rsidRPr="00B008F2">
              <w:rPr>
                <w:sz w:val="18"/>
              </w:rPr>
              <w:t>9</w:t>
            </w:r>
            <w:r w:rsidR="0073237D">
              <w:rPr>
                <w:sz w:val="18"/>
              </w:rPr>
              <w:t> %</w:t>
            </w:r>
          </w:p>
        </w:tc>
        <w:tc>
          <w:tcPr>
            <w:tcW w:w="1474" w:type="dxa"/>
            <w:shd w:val="clear" w:color="auto" w:fill="auto"/>
          </w:tcPr>
          <w:p w14:paraId="33ADDE0C" w14:textId="73EA90F3" w:rsidR="000104DD" w:rsidRPr="00B1757E" w:rsidRDefault="000104DD" w:rsidP="00265B63">
            <w:pPr>
              <w:suppressAutoHyphens w:val="0"/>
              <w:spacing w:before="40" w:after="40" w:line="220" w:lineRule="exact"/>
              <w:jc w:val="right"/>
              <w:rPr>
                <w:sz w:val="18"/>
              </w:rPr>
            </w:pPr>
            <w:r w:rsidRPr="00B008F2">
              <w:rPr>
                <w:sz w:val="18"/>
              </w:rPr>
              <w:t>97</w:t>
            </w:r>
            <w:r w:rsidRPr="00B1757E">
              <w:rPr>
                <w:sz w:val="18"/>
              </w:rPr>
              <w:t>,</w:t>
            </w:r>
            <w:r w:rsidRPr="00B008F2">
              <w:rPr>
                <w:sz w:val="18"/>
              </w:rPr>
              <w:t>3</w:t>
            </w:r>
            <w:r w:rsidR="0073237D">
              <w:rPr>
                <w:sz w:val="18"/>
              </w:rPr>
              <w:t> %</w:t>
            </w:r>
          </w:p>
        </w:tc>
      </w:tr>
      <w:tr w:rsidR="00265B63" w:rsidRPr="00B1757E" w14:paraId="43F807B5" w14:textId="77777777" w:rsidTr="00265B63">
        <w:tc>
          <w:tcPr>
            <w:tcW w:w="851" w:type="dxa"/>
            <w:shd w:val="clear" w:color="auto" w:fill="auto"/>
          </w:tcPr>
          <w:p w14:paraId="2C044E44" w14:textId="77777777" w:rsidR="000104DD" w:rsidRPr="00B1757E" w:rsidRDefault="000104DD" w:rsidP="00265B63">
            <w:pPr>
              <w:suppressAutoHyphens w:val="0"/>
              <w:spacing w:before="40" w:after="40" w:line="220" w:lineRule="exact"/>
              <w:rPr>
                <w:sz w:val="18"/>
              </w:rPr>
            </w:pPr>
            <w:r w:rsidRPr="00B008F2">
              <w:rPr>
                <w:sz w:val="18"/>
              </w:rPr>
              <w:lastRenderedPageBreak/>
              <w:t>2022</w:t>
            </w:r>
          </w:p>
        </w:tc>
        <w:tc>
          <w:tcPr>
            <w:tcW w:w="2097" w:type="dxa"/>
            <w:shd w:val="clear" w:color="auto" w:fill="auto"/>
          </w:tcPr>
          <w:p w14:paraId="3C3B45A5" w14:textId="77777777" w:rsidR="000104DD" w:rsidRPr="00B1757E" w:rsidRDefault="000104DD" w:rsidP="00265B63">
            <w:pPr>
              <w:suppressAutoHyphens w:val="0"/>
              <w:spacing w:before="40" w:after="40" w:line="220" w:lineRule="exact"/>
              <w:rPr>
                <w:sz w:val="18"/>
              </w:rPr>
            </w:pPr>
            <w:r w:rsidRPr="00B1757E">
              <w:rPr>
                <w:sz w:val="18"/>
              </w:rPr>
              <w:t>Durée moyenne de la scolarité</w:t>
            </w:r>
          </w:p>
        </w:tc>
        <w:tc>
          <w:tcPr>
            <w:tcW w:w="1474" w:type="dxa"/>
            <w:shd w:val="clear" w:color="auto" w:fill="auto"/>
          </w:tcPr>
          <w:p w14:paraId="48EB9498" w14:textId="77777777" w:rsidR="000104DD" w:rsidRPr="00B1757E" w:rsidRDefault="000104DD" w:rsidP="00265B63">
            <w:pPr>
              <w:suppressAutoHyphens w:val="0"/>
              <w:spacing w:before="40" w:after="40" w:line="220" w:lineRule="exact"/>
              <w:jc w:val="right"/>
              <w:rPr>
                <w:sz w:val="18"/>
              </w:rPr>
            </w:pPr>
            <w:r w:rsidRPr="00B008F2">
              <w:rPr>
                <w:sz w:val="18"/>
              </w:rPr>
              <w:t>10</w:t>
            </w:r>
            <w:r w:rsidRPr="00B1757E">
              <w:rPr>
                <w:sz w:val="18"/>
              </w:rPr>
              <w:t>,</w:t>
            </w:r>
            <w:r w:rsidRPr="00B008F2">
              <w:rPr>
                <w:sz w:val="18"/>
              </w:rPr>
              <w:t>3</w:t>
            </w:r>
          </w:p>
        </w:tc>
        <w:tc>
          <w:tcPr>
            <w:tcW w:w="1474" w:type="dxa"/>
            <w:shd w:val="clear" w:color="auto" w:fill="auto"/>
          </w:tcPr>
          <w:p w14:paraId="10B07A44" w14:textId="77777777" w:rsidR="000104DD" w:rsidRPr="00B1757E" w:rsidRDefault="000104DD" w:rsidP="00265B63">
            <w:pPr>
              <w:suppressAutoHyphens w:val="0"/>
              <w:spacing w:before="40" w:after="40" w:line="220" w:lineRule="exact"/>
              <w:jc w:val="right"/>
              <w:rPr>
                <w:sz w:val="18"/>
              </w:rPr>
            </w:pPr>
            <w:r w:rsidRPr="00B008F2">
              <w:rPr>
                <w:sz w:val="18"/>
              </w:rPr>
              <w:t>11</w:t>
            </w:r>
            <w:r w:rsidRPr="00B1757E">
              <w:rPr>
                <w:sz w:val="18"/>
              </w:rPr>
              <w:t>,</w:t>
            </w:r>
            <w:r w:rsidRPr="00B008F2">
              <w:rPr>
                <w:sz w:val="18"/>
              </w:rPr>
              <w:t>4</w:t>
            </w:r>
          </w:p>
        </w:tc>
        <w:tc>
          <w:tcPr>
            <w:tcW w:w="1474" w:type="dxa"/>
            <w:shd w:val="clear" w:color="auto" w:fill="auto"/>
          </w:tcPr>
          <w:p w14:paraId="5D4F3D85" w14:textId="77777777" w:rsidR="000104DD" w:rsidRPr="00B1757E" w:rsidRDefault="000104DD" w:rsidP="00265B63">
            <w:pPr>
              <w:suppressAutoHyphens w:val="0"/>
              <w:spacing w:before="40" w:after="40" w:line="220" w:lineRule="exact"/>
              <w:jc w:val="right"/>
              <w:rPr>
                <w:sz w:val="18"/>
              </w:rPr>
            </w:pPr>
            <w:r w:rsidRPr="00B008F2">
              <w:rPr>
                <w:sz w:val="18"/>
              </w:rPr>
              <w:t>7</w:t>
            </w:r>
            <w:r w:rsidRPr="00B1757E">
              <w:rPr>
                <w:sz w:val="18"/>
              </w:rPr>
              <w:t>,</w:t>
            </w:r>
            <w:r w:rsidRPr="00B008F2">
              <w:rPr>
                <w:sz w:val="18"/>
              </w:rPr>
              <w:t>7</w:t>
            </w:r>
          </w:p>
        </w:tc>
      </w:tr>
      <w:tr w:rsidR="00265B63" w:rsidRPr="00B1757E" w14:paraId="242803A5" w14:textId="77777777" w:rsidTr="00265B63">
        <w:tc>
          <w:tcPr>
            <w:tcW w:w="851" w:type="dxa"/>
            <w:shd w:val="clear" w:color="auto" w:fill="auto"/>
          </w:tcPr>
          <w:p w14:paraId="1D4C9647" w14:textId="77777777" w:rsidR="000104DD" w:rsidRPr="00B1757E" w:rsidRDefault="000104DD" w:rsidP="00265B63">
            <w:pPr>
              <w:suppressAutoHyphens w:val="0"/>
              <w:spacing w:before="40" w:after="40" w:line="220" w:lineRule="exact"/>
              <w:rPr>
                <w:sz w:val="18"/>
              </w:rPr>
            </w:pPr>
            <w:r w:rsidRPr="00B008F2">
              <w:rPr>
                <w:sz w:val="18"/>
              </w:rPr>
              <w:t>2022</w:t>
            </w:r>
          </w:p>
        </w:tc>
        <w:tc>
          <w:tcPr>
            <w:tcW w:w="2097" w:type="dxa"/>
            <w:shd w:val="clear" w:color="auto" w:fill="auto"/>
          </w:tcPr>
          <w:p w14:paraId="1E2DEE5F" w14:textId="038F038F" w:rsidR="000104DD" w:rsidRPr="00B1757E" w:rsidRDefault="000104DD" w:rsidP="00265B63">
            <w:pPr>
              <w:suppressAutoHyphens w:val="0"/>
              <w:spacing w:before="40" w:after="40" w:line="220" w:lineRule="exact"/>
              <w:rPr>
                <w:sz w:val="18"/>
              </w:rPr>
            </w:pPr>
            <w:r w:rsidRPr="00B1757E">
              <w:rPr>
                <w:sz w:val="18"/>
              </w:rPr>
              <w:t>Taux d</w:t>
            </w:r>
            <w:r w:rsidR="0073237D">
              <w:rPr>
                <w:sz w:val="18"/>
              </w:rPr>
              <w:t>’</w:t>
            </w:r>
            <w:r w:rsidRPr="00B1757E">
              <w:rPr>
                <w:sz w:val="18"/>
              </w:rPr>
              <w:t>analphabétisme</w:t>
            </w:r>
          </w:p>
        </w:tc>
        <w:tc>
          <w:tcPr>
            <w:tcW w:w="1474" w:type="dxa"/>
            <w:shd w:val="clear" w:color="auto" w:fill="auto"/>
          </w:tcPr>
          <w:p w14:paraId="631E7E6A" w14:textId="6FDCC2C7" w:rsidR="000104DD" w:rsidRPr="00B1757E" w:rsidRDefault="000104DD" w:rsidP="00265B63">
            <w:pPr>
              <w:suppressAutoHyphens w:val="0"/>
              <w:spacing w:before="40" w:after="40" w:line="220" w:lineRule="exact"/>
              <w:jc w:val="right"/>
              <w:rPr>
                <w:sz w:val="18"/>
              </w:rPr>
            </w:pPr>
            <w:r w:rsidRPr="00B008F2">
              <w:rPr>
                <w:sz w:val="18"/>
              </w:rPr>
              <w:t>6</w:t>
            </w:r>
            <w:r w:rsidRPr="00B1757E">
              <w:rPr>
                <w:sz w:val="18"/>
              </w:rPr>
              <w:t>,</w:t>
            </w:r>
            <w:r w:rsidRPr="00B008F2">
              <w:rPr>
                <w:sz w:val="18"/>
              </w:rPr>
              <w:t>1</w:t>
            </w:r>
            <w:r w:rsidR="0073237D">
              <w:rPr>
                <w:sz w:val="18"/>
              </w:rPr>
              <w:t> %</w:t>
            </w:r>
          </w:p>
        </w:tc>
        <w:tc>
          <w:tcPr>
            <w:tcW w:w="1474" w:type="dxa"/>
            <w:shd w:val="clear" w:color="auto" w:fill="auto"/>
          </w:tcPr>
          <w:p w14:paraId="23E4826C" w14:textId="60492E66" w:rsidR="000104DD" w:rsidRPr="00B1757E" w:rsidRDefault="000104DD" w:rsidP="00265B63">
            <w:pPr>
              <w:suppressAutoHyphens w:val="0"/>
              <w:spacing w:before="40" w:after="40" w:line="220" w:lineRule="exact"/>
              <w:jc w:val="right"/>
              <w:rPr>
                <w:sz w:val="18"/>
              </w:rPr>
            </w:pPr>
            <w:r w:rsidRPr="00B008F2">
              <w:rPr>
                <w:sz w:val="18"/>
              </w:rPr>
              <w:t>3</w:t>
            </w:r>
            <w:r w:rsidRPr="00B1757E">
              <w:rPr>
                <w:sz w:val="18"/>
              </w:rPr>
              <w:t>,</w:t>
            </w:r>
            <w:r w:rsidRPr="00B008F2">
              <w:rPr>
                <w:sz w:val="18"/>
              </w:rPr>
              <w:t>5</w:t>
            </w:r>
            <w:r w:rsidR="0073237D">
              <w:rPr>
                <w:sz w:val="18"/>
              </w:rPr>
              <w:t> %</w:t>
            </w:r>
          </w:p>
        </w:tc>
        <w:tc>
          <w:tcPr>
            <w:tcW w:w="1474" w:type="dxa"/>
            <w:shd w:val="clear" w:color="auto" w:fill="auto"/>
          </w:tcPr>
          <w:p w14:paraId="106C41E1" w14:textId="17A1A68B" w:rsidR="000104DD" w:rsidRPr="00B1757E" w:rsidRDefault="000104DD" w:rsidP="00265B63">
            <w:pPr>
              <w:suppressAutoHyphens w:val="0"/>
              <w:spacing w:before="40" w:after="40" w:line="220" w:lineRule="exact"/>
              <w:jc w:val="right"/>
              <w:rPr>
                <w:sz w:val="18"/>
              </w:rPr>
            </w:pPr>
            <w:r w:rsidRPr="00B008F2">
              <w:rPr>
                <w:sz w:val="18"/>
              </w:rPr>
              <w:t>11</w:t>
            </w:r>
            <w:r w:rsidRPr="00B1757E">
              <w:rPr>
                <w:sz w:val="18"/>
              </w:rPr>
              <w:t>,</w:t>
            </w:r>
            <w:r w:rsidRPr="00B008F2">
              <w:rPr>
                <w:sz w:val="18"/>
              </w:rPr>
              <w:t>6</w:t>
            </w:r>
            <w:r w:rsidR="0073237D">
              <w:rPr>
                <w:sz w:val="18"/>
              </w:rPr>
              <w:t> %</w:t>
            </w:r>
          </w:p>
        </w:tc>
      </w:tr>
      <w:tr w:rsidR="00265B63" w:rsidRPr="00B1757E" w14:paraId="7F09BC44" w14:textId="77777777" w:rsidTr="00265B63">
        <w:tc>
          <w:tcPr>
            <w:tcW w:w="851" w:type="dxa"/>
            <w:shd w:val="clear" w:color="auto" w:fill="auto"/>
          </w:tcPr>
          <w:p w14:paraId="2E209F8B" w14:textId="77777777" w:rsidR="000104DD" w:rsidRPr="00B1757E" w:rsidRDefault="000104DD" w:rsidP="00265B63">
            <w:pPr>
              <w:suppressAutoHyphens w:val="0"/>
              <w:spacing w:before="40" w:after="40" w:line="220" w:lineRule="exact"/>
              <w:rPr>
                <w:sz w:val="18"/>
              </w:rPr>
            </w:pPr>
            <w:r w:rsidRPr="00B008F2">
              <w:rPr>
                <w:sz w:val="18"/>
              </w:rPr>
              <w:t>2022</w:t>
            </w:r>
          </w:p>
        </w:tc>
        <w:tc>
          <w:tcPr>
            <w:tcW w:w="2097" w:type="dxa"/>
            <w:shd w:val="clear" w:color="auto" w:fill="auto"/>
          </w:tcPr>
          <w:p w14:paraId="34955FBA" w14:textId="257658EF" w:rsidR="000104DD" w:rsidRPr="00B1757E" w:rsidRDefault="000104DD" w:rsidP="00265B63">
            <w:pPr>
              <w:suppressAutoHyphens w:val="0"/>
              <w:spacing w:before="40" w:after="40" w:line="220" w:lineRule="exact"/>
              <w:rPr>
                <w:sz w:val="18"/>
              </w:rPr>
            </w:pPr>
            <w:r w:rsidRPr="00B1757E">
              <w:rPr>
                <w:sz w:val="18"/>
              </w:rPr>
              <w:t>Taux net de fréquentation dans l</w:t>
            </w:r>
            <w:r w:rsidR="0073237D">
              <w:rPr>
                <w:sz w:val="18"/>
              </w:rPr>
              <w:t>’</w:t>
            </w:r>
            <w:r w:rsidRPr="00B1757E">
              <w:rPr>
                <w:sz w:val="18"/>
              </w:rPr>
              <w:t>enseignement primaire</w:t>
            </w:r>
          </w:p>
        </w:tc>
        <w:tc>
          <w:tcPr>
            <w:tcW w:w="1474" w:type="dxa"/>
            <w:shd w:val="clear" w:color="auto" w:fill="auto"/>
          </w:tcPr>
          <w:p w14:paraId="6186404E" w14:textId="344A506F" w:rsidR="000104DD" w:rsidRPr="00B1757E" w:rsidRDefault="000104DD" w:rsidP="00265B63">
            <w:pPr>
              <w:suppressAutoHyphens w:val="0"/>
              <w:spacing w:before="40" w:after="40" w:line="220" w:lineRule="exact"/>
              <w:jc w:val="right"/>
              <w:rPr>
                <w:sz w:val="18"/>
              </w:rPr>
            </w:pPr>
            <w:r w:rsidRPr="00B008F2">
              <w:rPr>
                <w:sz w:val="18"/>
              </w:rPr>
              <w:t>96</w:t>
            </w:r>
            <w:r w:rsidRPr="00B1757E">
              <w:rPr>
                <w:sz w:val="18"/>
              </w:rPr>
              <w:t>,</w:t>
            </w:r>
            <w:r w:rsidRPr="00B008F2">
              <w:rPr>
                <w:sz w:val="18"/>
              </w:rPr>
              <w:t>5</w:t>
            </w:r>
            <w:r w:rsidR="0073237D">
              <w:rPr>
                <w:sz w:val="18"/>
              </w:rPr>
              <w:t> %</w:t>
            </w:r>
          </w:p>
        </w:tc>
        <w:tc>
          <w:tcPr>
            <w:tcW w:w="1474" w:type="dxa"/>
            <w:shd w:val="clear" w:color="auto" w:fill="auto"/>
          </w:tcPr>
          <w:p w14:paraId="765DD317" w14:textId="6FE7C0F2" w:rsidR="000104DD" w:rsidRPr="00B1757E" w:rsidRDefault="000104DD" w:rsidP="00265B63">
            <w:pPr>
              <w:suppressAutoHyphens w:val="0"/>
              <w:spacing w:before="40" w:after="40" w:line="220" w:lineRule="exact"/>
              <w:jc w:val="right"/>
              <w:rPr>
                <w:sz w:val="18"/>
              </w:rPr>
            </w:pPr>
            <w:r w:rsidRPr="00B008F2">
              <w:rPr>
                <w:sz w:val="18"/>
              </w:rPr>
              <w:t>96</w:t>
            </w:r>
            <w:r w:rsidRPr="00B1757E">
              <w:rPr>
                <w:sz w:val="18"/>
              </w:rPr>
              <w:t>,</w:t>
            </w:r>
            <w:r w:rsidRPr="00B008F2">
              <w:rPr>
                <w:sz w:val="18"/>
              </w:rPr>
              <w:t>4</w:t>
            </w:r>
            <w:r w:rsidR="0073237D">
              <w:rPr>
                <w:sz w:val="18"/>
              </w:rPr>
              <w:t> %</w:t>
            </w:r>
          </w:p>
        </w:tc>
        <w:tc>
          <w:tcPr>
            <w:tcW w:w="1474" w:type="dxa"/>
            <w:shd w:val="clear" w:color="auto" w:fill="auto"/>
          </w:tcPr>
          <w:p w14:paraId="087802A2" w14:textId="7FBF5BEC" w:rsidR="000104DD" w:rsidRPr="00B1757E" w:rsidRDefault="000104DD" w:rsidP="00265B63">
            <w:pPr>
              <w:suppressAutoHyphens w:val="0"/>
              <w:spacing w:before="40" w:after="40" w:line="220" w:lineRule="exact"/>
              <w:jc w:val="right"/>
              <w:rPr>
                <w:sz w:val="18"/>
              </w:rPr>
            </w:pPr>
            <w:r w:rsidRPr="00B008F2">
              <w:rPr>
                <w:sz w:val="18"/>
              </w:rPr>
              <w:t>96</w:t>
            </w:r>
            <w:r w:rsidRPr="00B1757E">
              <w:rPr>
                <w:sz w:val="18"/>
              </w:rPr>
              <w:t>,</w:t>
            </w:r>
            <w:r w:rsidRPr="00B008F2">
              <w:rPr>
                <w:sz w:val="18"/>
              </w:rPr>
              <w:t>6</w:t>
            </w:r>
            <w:r w:rsidR="0073237D">
              <w:rPr>
                <w:sz w:val="18"/>
              </w:rPr>
              <w:t> %</w:t>
            </w:r>
          </w:p>
        </w:tc>
      </w:tr>
      <w:tr w:rsidR="00265B63" w:rsidRPr="00B1757E" w14:paraId="0C8574D3" w14:textId="77777777" w:rsidTr="00265B63">
        <w:tc>
          <w:tcPr>
            <w:tcW w:w="851" w:type="dxa"/>
            <w:shd w:val="clear" w:color="auto" w:fill="auto"/>
          </w:tcPr>
          <w:p w14:paraId="33887E7B" w14:textId="77777777" w:rsidR="000104DD" w:rsidRPr="00B1757E" w:rsidRDefault="000104DD" w:rsidP="00265B63">
            <w:pPr>
              <w:suppressAutoHyphens w:val="0"/>
              <w:spacing w:before="40" w:after="40" w:line="220" w:lineRule="exact"/>
              <w:rPr>
                <w:sz w:val="18"/>
              </w:rPr>
            </w:pPr>
            <w:r w:rsidRPr="00B008F2">
              <w:rPr>
                <w:sz w:val="18"/>
              </w:rPr>
              <w:t>2022</w:t>
            </w:r>
          </w:p>
        </w:tc>
        <w:tc>
          <w:tcPr>
            <w:tcW w:w="2097" w:type="dxa"/>
            <w:shd w:val="clear" w:color="auto" w:fill="auto"/>
          </w:tcPr>
          <w:p w14:paraId="1668FF3D" w14:textId="245DD7AB" w:rsidR="000104DD" w:rsidRPr="00B1757E" w:rsidRDefault="000104DD" w:rsidP="00265B63">
            <w:pPr>
              <w:suppressAutoHyphens w:val="0"/>
              <w:spacing w:before="40" w:after="40" w:line="220" w:lineRule="exact"/>
              <w:rPr>
                <w:sz w:val="18"/>
              </w:rPr>
            </w:pPr>
            <w:r w:rsidRPr="00B1757E">
              <w:rPr>
                <w:sz w:val="18"/>
              </w:rPr>
              <w:t>Taux net de fréquentation dans l</w:t>
            </w:r>
            <w:r w:rsidR="0073237D">
              <w:rPr>
                <w:sz w:val="18"/>
              </w:rPr>
              <w:t>’</w:t>
            </w:r>
            <w:r w:rsidRPr="00B1757E">
              <w:rPr>
                <w:sz w:val="18"/>
              </w:rPr>
              <w:t>enseignement général de base</w:t>
            </w:r>
          </w:p>
        </w:tc>
        <w:tc>
          <w:tcPr>
            <w:tcW w:w="1474" w:type="dxa"/>
            <w:shd w:val="clear" w:color="auto" w:fill="auto"/>
          </w:tcPr>
          <w:p w14:paraId="551496BC" w14:textId="1F26C5BB" w:rsidR="000104DD" w:rsidRPr="00B1757E" w:rsidRDefault="000104DD" w:rsidP="00265B63">
            <w:pPr>
              <w:suppressAutoHyphens w:val="0"/>
              <w:spacing w:before="40" w:after="40" w:line="220" w:lineRule="exact"/>
              <w:jc w:val="right"/>
              <w:rPr>
                <w:sz w:val="18"/>
              </w:rPr>
            </w:pPr>
            <w:r w:rsidRPr="00B008F2">
              <w:rPr>
                <w:sz w:val="18"/>
              </w:rPr>
              <w:t>94</w:t>
            </w:r>
            <w:r w:rsidRPr="00B1757E">
              <w:rPr>
                <w:sz w:val="18"/>
              </w:rPr>
              <w:t>,</w:t>
            </w:r>
            <w:r w:rsidRPr="00B008F2">
              <w:rPr>
                <w:sz w:val="18"/>
              </w:rPr>
              <w:t>7</w:t>
            </w:r>
            <w:r w:rsidR="0073237D">
              <w:rPr>
                <w:sz w:val="18"/>
              </w:rPr>
              <w:t> %</w:t>
            </w:r>
          </w:p>
        </w:tc>
        <w:tc>
          <w:tcPr>
            <w:tcW w:w="1474" w:type="dxa"/>
            <w:shd w:val="clear" w:color="auto" w:fill="auto"/>
          </w:tcPr>
          <w:p w14:paraId="11E78065" w14:textId="174D4CA4" w:rsidR="000104DD" w:rsidRPr="00B1757E" w:rsidRDefault="000104DD" w:rsidP="00265B63">
            <w:pPr>
              <w:suppressAutoHyphens w:val="0"/>
              <w:spacing w:before="40" w:after="40" w:line="220" w:lineRule="exact"/>
              <w:jc w:val="right"/>
              <w:rPr>
                <w:sz w:val="18"/>
              </w:rPr>
            </w:pPr>
            <w:r w:rsidRPr="00B008F2">
              <w:rPr>
                <w:sz w:val="18"/>
              </w:rPr>
              <w:t>94</w:t>
            </w:r>
            <w:r w:rsidRPr="00B1757E">
              <w:rPr>
                <w:sz w:val="18"/>
              </w:rPr>
              <w:t>,</w:t>
            </w:r>
            <w:r w:rsidRPr="00B008F2">
              <w:rPr>
                <w:sz w:val="18"/>
              </w:rPr>
              <w:t>9</w:t>
            </w:r>
            <w:r w:rsidR="0073237D">
              <w:rPr>
                <w:sz w:val="18"/>
              </w:rPr>
              <w:t> %</w:t>
            </w:r>
          </w:p>
        </w:tc>
        <w:tc>
          <w:tcPr>
            <w:tcW w:w="1474" w:type="dxa"/>
            <w:shd w:val="clear" w:color="auto" w:fill="auto"/>
          </w:tcPr>
          <w:p w14:paraId="79354ADA" w14:textId="155CEECE" w:rsidR="000104DD" w:rsidRPr="00B1757E" w:rsidRDefault="000104DD" w:rsidP="00265B63">
            <w:pPr>
              <w:suppressAutoHyphens w:val="0"/>
              <w:spacing w:before="40" w:after="40" w:line="220" w:lineRule="exact"/>
              <w:jc w:val="right"/>
              <w:rPr>
                <w:sz w:val="18"/>
              </w:rPr>
            </w:pPr>
            <w:r w:rsidRPr="00B008F2">
              <w:rPr>
                <w:sz w:val="18"/>
              </w:rPr>
              <w:t>94</w:t>
            </w:r>
            <w:r w:rsidRPr="00B1757E">
              <w:rPr>
                <w:sz w:val="18"/>
              </w:rPr>
              <w:t>,</w:t>
            </w:r>
            <w:r w:rsidRPr="00B008F2">
              <w:rPr>
                <w:sz w:val="18"/>
              </w:rPr>
              <w:t>4</w:t>
            </w:r>
            <w:r w:rsidR="0073237D">
              <w:rPr>
                <w:sz w:val="18"/>
              </w:rPr>
              <w:t> %</w:t>
            </w:r>
          </w:p>
        </w:tc>
      </w:tr>
      <w:tr w:rsidR="00265B63" w:rsidRPr="00B1757E" w14:paraId="3070B19F" w14:textId="77777777" w:rsidTr="00265B63">
        <w:tc>
          <w:tcPr>
            <w:tcW w:w="851" w:type="dxa"/>
            <w:shd w:val="clear" w:color="auto" w:fill="auto"/>
          </w:tcPr>
          <w:p w14:paraId="76DF7E38" w14:textId="77777777" w:rsidR="000104DD" w:rsidRPr="00B1757E" w:rsidRDefault="000104DD" w:rsidP="00265B63">
            <w:pPr>
              <w:suppressAutoHyphens w:val="0"/>
              <w:spacing w:before="40" w:after="40" w:line="220" w:lineRule="exact"/>
              <w:rPr>
                <w:sz w:val="18"/>
              </w:rPr>
            </w:pPr>
            <w:r w:rsidRPr="00B008F2">
              <w:rPr>
                <w:sz w:val="18"/>
              </w:rPr>
              <w:t>2022</w:t>
            </w:r>
          </w:p>
        </w:tc>
        <w:tc>
          <w:tcPr>
            <w:tcW w:w="2097" w:type="dxa"/>
            <w:shd w:val="clear" w:color="auto" w:fill="auto"/>
          </w:tcPr>
          <w:p w14:paraId="76FA13B1" w14:textId="67910C54" w:rsidR="000104DD" w:rsidRPr="00B1757E" w:rsidRDefault="000104DD" w:rsidP="00265B63">
            <w:pPr>
              <w:suppressAutoHyphens w:val="0"/>
              <w:spacing w:before="40" w:after="40" w:line="220" w:lineRule="exact"/>
              <w:rPr>
                <w:sz w:val="18"/>
              </w:rPr>
            </w:pPr>
            <w:r w:rsidRPr="00B1757E">
              <w:rPr>
                <w:sz w:val="18"/>
              </w:rPr>
              <w:t>Taux net de fréquentation dans l</w:t>
            </w:r>
            <w:r w:rsidR="0073237D">
              <w:rPr>
                <w:sz w:val="18"/>
              </w:rPr>
              <w:t>’</w:t>
            </w:r>
            <w:r w:rsidRPr="00B1757E">
              <w:rPr>
                <w:sz w:val="18"/>
              </w:rPr>
              <w:t>enseignement secondaire</w:t>
            </w:r>
          </w:p>
        </w:tc>
        <w:tc>
          <w:tcPr>
            <w:tcW w:w="1474" w:type="dxa"/>
            <w:shd w:val="clear" w:color="auto" w:fill="auto"/>
          </w:tcPr>
          <w:p w14:paraId="72D2561F" w14:textId="69170AC3" w:rsidR="000104DD" w:rsidRPr="00B1757E" w:rsidRDefault="000104DD" w:rsidP="00265B63">
            <w:pPr>
              <w:suppressAutoHyphens w:val="0"/>
              <w:spacing w:before="40" w:after="40" w:line="220" w:lineRule="exact"/>
              <w:jc w:val="right"/>
              <w:rPr>
                <w:sz w:val="18"/>
              </w:rPr>
            </w:pPr>
            <w:r w:rsidRPr="00B008F2">
              <w:rPr>
                <w:sz w:val="18"/>
              </w:rPr>
              <w:t>87</w:t>
            </w:r>
            <w:r w:rsidRPr="00B1757E">
              <w:rPr>
                <w:sz w:val="18"/>
              </w:rPr>
              <w:t>,</w:t>
            </w:r>
            <w:r w:rsidRPr="00B008F2">
              <w:rPr>
                <w:sz w:val="18"/>
              </w:rPr>
              <w:t>0</w:t>
            </w:r>
            <w:r w:rsidR="0073237D">
              <w:rPr>
                <w:sz w:val="18"/>
              </w:rPr>
              <w:t> %</w:t>
            </w:r>
          </w:p>
        </w:tc>
        <w:tc>
          <w:tcPr>
            <w:tcW w:w="1474" w:type="dxa"/>
            <w:shd w:val="clear" w:color="auto" w:fill="auto"/>
          </w:tcPr>
          <w:p w14:paraId="0A3EE7F7" w14:textId="36406A1B" w:rsidR="000104DD" w:rsidRPr="00B1757E" w:rsidRDefault="000104DD" w:rsidP="00265B63">
            <w:pPr>
              <w:suppressAutoHyphens w:val="0"/>
              <w:spacing w:before="40" w:after="40" w:line="220" w:lineRule="exact"/>
              <w:jc w:val="right"/>
              <w:rPr>
                <w:sz w:val="18"/>
              </w:rPr>
            </w:pPr>
            <w:r w:rsidRPr="00B008F2">
              <w:rPr>
                <w:sz w:val="18"/>
              </w:rPr>
              <w:t>88</w:t>
            </w:r>
            <w:r w:rsidRPr="00B1757E">
              <w:rPr>
                <w:sz w:val="18"/>
              </w:rPr>
              <w:t>,</w:t>
            </w:r>
            <w:r w:rsidRPr="00B008F2">
              <w:rPr>
                <w:sz w:val="18"/>
              </w:rPr>
              <w:t>7</w:t>
            </w:r>
            <w:r w:rsidR="0073237D">
              <w:rPr>
                <w:sz w:val="18"/>
              </w:rPr>
              <w:t> %</w:t>
            </w:r>
          </w:p>
        </w:tc>
        <w:tc>
          <w:tcPr>
            <w:tcW w:w="1474" w:type="dxa"/>
            <w:shd w:val="clear" w:color="auto" w:fill="auto"/>
          </w:tcPr>
          <w:p w14:paraId="2A559638" w14:textId="2BC94342" w:rsidR="000104DD" w:rsidRPr="00B1757E" w:rsidRDefault="000104DD" w:rsidP="00265B63">
            <w:pPr>
              <w:suppressAutoHyphens w:val="0"/>
              <w:spacing w:before="40" w:after="40" w:line="220" w:lineRule="exact"/>
              <w:jc w:val="right"/>
              <w:rPr>
                <w:sz w:val="18"/>
              </w:rPr>
            </w:pPr>
            <w:r w:rsidRPr="00B008F2">
              <w:rPr>
                <w:sz w:val="18"/>
              </w:rPr>
              <w:t>83</w:t>
            </w:r>
            <w:r w:rsidRPr="00B1757E">
              <w:rPr>
                <w:sz w:val="18"/>
              </w:rPr>
              <w:t>,</w:t>
            </w:r>
            <w:r w:rsidRPr="00B008F2">
              <w:rPr>
                <w:sz w:val="18"/>
              </w:rPr>
              <w:t>7</w:t>
            </w:r>
            <w:r w:rsidR="0073237D">
              <w:rPr>
                <w:sz w:val="18"/>
              </w:rPr>
              <w:t> %</w:t>
            </w:r>
          </w:p>
        </w:tc>
      </w:tr>
      <w:tr w:rsidR="00265B63" w:rsidRPr="00B1757E" w14:paraId="6DB8C30E" w14:textId="77777777" w:rsidTr="00265B63">
        <w:tc>
          <w:tcPr>
            <w:tcW w:w="851" w:type="dxa"/>
            <w:shd w:val="clear" w:color="auto" w:fill="auto"/>
          </w:tcPr>
          <w:p w14:paraId="6E5ADAFA" w14:textId="77777777" w:rsidR="000104DD" w:rsidRPr="00B1757E" w:rsidRDefault="000104DD" w:rsidP="00265B63">
            <w:pPr>
              <w:suppressAutoHyphens w:val="0"/>
              <w:spacing w:before="40" w:after="40" w:line="220" w:lineRule="exact"/>
              <w:rPr>
                <w:sz w:val="18"/>
              </w:rPr>
            </w:pPr>
            <w:r w:rsidRPr="00B008F2">
              <w:rPr>
                <w:sz w:val="18"/>
              </w:rPr>
              <w:t>2022</w:t>
            </w:r>
          </w:p>
        </w:tc>
        <w:tc>
          <w:tcPr>
            <w:tcW w:w="2097" w:type="dxa"/>
            <w:shd w:val="clear" w:color="auto" w:fill="auto"/>
          </w:tcPr>
          <w:p w14:paraId="2E8FAE32" w14:textId="2CE97A46" w:rsidR="000104DD" w:rsidRPr="00B1757E" w:rsidRDefault="000104DD" w:rsidP="00265B63">
            <w:pPr>
              <w:suppressAutoHyphens w:val="0"/>
              <w:spacing w:before="40" w:after="40" w:line="220" w:lineRule="exact"/>
              <w:rPr>
                <w:sz w:val="18"/>
              </w:rPr>
            </w:pPr>
            <w:r w:rsidRPr="00B1757E">
              <w:rPr>
                <w:sz w:val="18"/>
              </w:rPr>
              <w:t>Taux net de fréquentation au</w:t>
            </w:r>
            <w:r w:rsidR="00160AB6">
              <w:rPr>
                <w:sz w:val="18"/>
              </w:rPr>
              <w:t> </w:t>
            </w:r>
            <w:r w:rsidRPr="00B1757E">
              <w:rPr>
                <w:sz w:val="18"/>
              </w:rPr>
              <w:t>lycée</w:t>
            </w:r>
          </w:p>
        </w:tc>
        <w:tc>
          <w:tcPr>
            <w:tcW w:w="1474" w:type="dxa"/>
            <w:shd w:val="clear" w:color="auto" w:fill="auto"/>
          </w:tcPr>
          <w:p w14:paraId="591A73ED" w14:textId="45BD35D3" w:rsidR="000104DD" w:rsidRPr="00B1757E" w:rsidRDefault="000104DD" w:rsidP="00265B63">
            <w:pPr>
              <w:suppressAutoHyphens w:val="0"/>
              <w:spacing w:before="40" w:after="40" w:line="220" w:lineRule="exact"/>
              <w:jc w:val="right"/>
              <w:rPr>
                <w:sz w:val="18"/>
              </w:rPr>
            </w:pPr>
            <w:r w:rsidRPr="00B008F2">
              <w:rPr>
                <w:sz w:val="18"/>
              </w:rPr>
              <w:t>76</w:t>
            </w:r>
            <w:r w:rsidRPr="00B1757E">
              <w:rPr>
                <w:sz w:val="18"/>
              </w:rPr>
              <w:t>,</w:t>
            </w:r>
            <w:r w:rsidRPr="00B008F2">
              <w:rPr>
                <w:sz w:val="18"/>
              </w:rPr>
              <w:t>6</w:t>
            </w:r>
            <w:r w:rsidR="0073237D">
              <w:rPr>
                <w:sz w:val="18"/>
              </w:rPr>
              <w:t> %</w:t>
            </w:r>
          </w:p>
        </w:tc>
        <w:tc>
          <w:tcPr>
            <w:tcW w:w="1474" w:type="dxa"/>
            <w:shd w:val="clear" w:color="auto" w:fill="auto"/>
          </w:tcPr>
          <w:p w14:paraId="66DE3B0A" w14:textId="0FA77562" w:rsidR="000104DD" w:rsidRPr="00B1757E" w:rsidRDefault="000104DD" w:rsidP="00265B63">
            <w:pPr>
              <w:suppressAutoHyphens w:val="0"/>
              <w:spacing w:before="40" w:after="40" w:line="220" w:lineRule="exact"/>
              <w:jc w:val="right"/>
              <w:rPr>
                <w:sz w:val="18"/>
              </w:rPr>
            </w:pPr>
            <w:r w:rsidRPr="00B008F2">
              <w:rPr>
                <w:sz w:val="18"/>
              </w:rPr>
              <w:t>79</w:t>
            </w:r>
            <w:r w:rsidRPr="00B1757E">
              <w:rPr>
                <w:sz w:val="18"/>
              </w:rPr>
              <w:t>,</w:t>
            </w:r>
            <w:r w:rsidRPr="00B008F2">
              <w:rPr>
                <w:sz w:val="18"/>
              </w:rPr>
              <w:t>7</w:t>
            </w:r>
            <w:r w:rsidR="0073237D">
              <w:rPr>
                <w:sz w:val="18"/>
              </w:rPr>
              <w:t> %</w:t>
            </w:r>
          </w:p>
        </w:tc>
        <w:tc>
          <w:tcPr>
            <w:tcW w:w="1474" w:type="dxa"/>
            <w:shd w:val="clear" w:color="auto" w:fill="auto"/>
          </w:tcPr>
          <w:p w14:paraId="768BD6B5" w14:textId="3A03F6C9" w:rsidR="000104DD" w:rsidRPr="00B1757E" w:rsidRDefault="000104DD" w:rsidP="00265B63">
            <w:pPr>
              <w:suppressAutoHyphens w:val="0"/>
              <w:spacing w:before="40" w:after="40" w:line="220" w:lineRule="exact"/>
              <w:jc w:val="right"/>
              <w:rPr>
                <w:sz w:val="18"/>
              </w:rPr>
            </w:pPr>
            <w:r w:rsidRPr="00B008F2">
              <w:rPr>
                <w:sz w:val="18"/>
              </w:rPr>
              <w:t>71</w:t>
            </w:r>
            <w:r w:rsidRPr="00B1757E">
              <w:rPr>
                <w:sz w:val="18"/>
              </w:rPr>
              <w:t>,</w:t>
            </w:r>
            <w:r w:rsidRPr="00B008F2">
              <w:rPr>
                <w:sz w:val="18"/>
              </w:rPr>
              <w:t>2</w:t>
            </w:r>
            <w:r w:rsidR="0073237D">
              <w:rPr>
                <w:sz w:val="18"/>
              </w:rPr>
              <w:t> %</w:t>
            </w:r>
          </w:p>
        </w:tc>
      </w:tr>
      <w:tr w:rsidR="00265B63" w:rsidRPr="00B1757E" w14:paraId="10082518" w14:textId="77777777" w:rsidTr="00265B63">
        <w:tc>
          <w:tcPr>
            <w:tcW w:w="851" w:type="dxa"/>
            <w:shd w:val="clear" w:color="auto" w:fill="auto"/>
          </w:tcPr>
          <w:p w14:paraId="641FE01A" w14:textId="77777777" w:rsidR="000104DD" w:rsidRPr="00B1757E" w:rsidRDefault="000104DD" w:rsidP="00265B63">
            <w:pPr>
              <w:suppressAutoHyphens w:val="0"/>
              <w:spacing w:before="40" w:after="40" w:line="220" w:lineRule="exact"/>
              <w:rPr>
                <w:sz w:val="18"/>
              </w:rPr>
            </w:pPr>
            <w:r w:rsidRPr="00B008F2">
              <w:rPr>
                <w:sz w:val="18"/>
              </w:rPr>
              <w:t>2022</w:t>
            </w:r>
          </w:p>
        </w:tc>
        <w:tc>
          <w:tcPr>
            <w:tcW w:w="2097" w:type="dxa"/>
            <w:shd w:val="clear" w:color="auto" w:fill="auto"/>
          </w:tcPr>
          <w:p w14:paraId="35E53491" w14:textId="18068A95" w:rsidR="000104DD" w:rsidRPr="00B1757E" w:rsidRDefault="000104DD" w:rsidP="00265B63">
            <w:pPr>
              <w:suppressAutoHyphens w:val="0"/>
              <w:spacing w:before="40" w:after="40" w:line="220" w:lineRule="exact"/>
              <w:rPr>
                <w:sz w:val="18"/>
              </w:rPr>
            </w:pPr>
            <w:r w:rsidRPr="00B1757E">
              <w:rPr>
                <w:sz w:val="18"/>
              </w:rPr>
              <w:t>Taux brut de fréquentation dans l</w:t>
            </w:r>
            <w:r w:rsidR="0073237D">
              <w:rPr>
                <w:sz w:val="18"/>
              </w:rPr>
              <w:t>’</w:t>
            </w:r>
            <w:r w:rsidRPr="00B1757E">
              <w:rPr>
                <w:sz w:val="18"/>
              </w:rPr>
              <w:t>enseignement primaire</w:t>
            </w:r>
          </w:p>
        </w:tc>
        <w:tc>
          <w:tcPr>
            <w:tcW w:w="1474" w:type="dxa"/>
            <w:shd w:val="clear" w:color="auto" w:fill="auto"/>
          </w:tcPr>
          <w:p w14:paraId="351E6077" w14:textId="5D401402" w:rsidR="000104DD" w:rsidRPr="00B1757E" w:rsidRDefault="000104DD" w:rsidP="00265B63">
            <w:pPr>
              <w:suppressAutoHyphens w:val="0"/>
              <w:spacing w:before="40" w:after="40" w:line="220" w:lineRule="exact"/>
              <w:jc w:val="right"/>
              <w:rPr>
                <w:sz w:val="18"/>
              </w:rPr>
            </w:pPr>
            <w:r w:rsidRPr="00B008F2">
              <w:rPr>
                <w:sz w:val="18"/>
              </w:rPr>
              <w:t>113</w:t>
            </w:r>
            <w:r w:rsidRPr="00B1757E">
              <w:rPr>
                <w:sz w:val="18"/>
              </w:rPr>
              <w:t>,</w:t>
            </w:r>
            <w:r w:rsidRPr="00B008F2">
              <w:rPr>
                <w:sz w:val="18"/>
              </w:rPr>
              <w:t>7</w:t>
            </w:r>
            <w:r w:rsidR="0073237D">
              <w:rPr>
                <w:sz w:val="18"/>
              </w:rPr>
              <w:t> %</w:t>
            </w:r>
          </w:p>
        </w:tc>
        <w:tc>
          <w:tcPr>
            <w:tcW w:w="1474" w:type="dxa"/>
            <w:shd w:val="clear" w:color="auto" w:fill="auto"/>
          </w:tcPr>
          <w:p w14:paraId="69677B23" w14:textId="565BBA6E" w:rsidR="000104DD" w:rsidRPr="00B1757E" w:rsidRDefault="000104DD" w:rsidP="00265B63">
            <w:pPr>
              <w:suppressAutoHyphens w:val="0"/>
              <w:spacing w:before="40" w:after="40" w:line="220" w:lineRule="exact"/>
              <w:jc w:val="right"/>
              <w:rPr>
                <w:sz w:val="18"/>
              </w:rPr>
            </w:pPr>
            <w:r w:rsidRPr="00B008F2">
              <w:rPr>
                <w:sz w:val="18"/>
              </w:rPr>
              <w:t>113</w:t>
            </w:r>
            <w:r w:rsidRPr="00B1757E">
              <w:rPr>
                <w:sz w:val="18"/>
              </w:rPr>
              <w:t>,</w:t>
            </w:r>
            <w:r w:rsidRPr="00B008F2">
              <w:rPr>
                <w:sz w:val="18"/>
              </w:rPr>
              <w:t>2</w:t>
            </w:r>
            <w:r w:rsidR="0073237D">
              <w:rPr>
                <w:sz w:val="18"/>
              </w:rPr>
              <w:t> %</w:t>
            </w:r>
          </w:p>
        </w:tc>
        <w:tc>
          <w:tcPr>
            <w:tcW w:w="1474" w:type="dxa"/>
            <w:shd w:val="clear" w:color="auto" w:fill="auto"/>
          </w:tcPr>
          <w:p w14:paraId="41EBD99D" w14:textId="1E57D7A9" w:rsidR="000104DD" w:rsidRPr="00B1757E" w:rsidRDefault="000104DD" w:rsidP="00265B63">
            <w:pPr>
              <w:suppressAutoHyphens w:val="0"/>
              <w:spacing w:before="40" w:after="40" w:line="220" w:lineRule="exact"/>
              <w:jc w:val="right"/>
              <w:rPr>
                <w:sz w:val="18"/>
              </w:rPr>
            </w:pPr>
            <w:r w:rsidRPr="00B008F2">
              <w:rPr>
                <w:sz w:val="18"/>
              </w:rPr>
              <w:t>114</w:t>
            </w:r>
            <w:r w:rsidRPr="00B1757E">
              <w:rPr>
                <w:sz w:val="18"/>
              </w:rPr>
              <w:t>,</w:t>
            </w:r>
            <w:r w:rsidRPr="00B008F2">
              <w:rPr>
                <w:sz w:val="18"/>
              </w:rPr>
              <w:t>8</w:t>
            </w:r>
            <w:r w:rsidR="0073237D">
              <w:rPr>
                <w:sz w:val="18"/>
              </w:rPr>
              <w:t> %</w:t>
            </w:r>
          </w:p>
        </w:tc>
      </w:tr>
      <w:tr w:rsidR="00265B63" w:rsidRPr="00B1757E" w14:paraId="339E2886" w14:textId="77777777" w:rsidTr="00265B63">
        <w:tc>
          <w:tcPr>
            <w:tcW w:w="851" w:type="dxa"/>
            <w:shd w:val="clear" w:color="auto" w:fill="auto"/>
          </w:tcPr>
          <w:p w14:paraId="2383C105" w14:textId="77777777" w:rsidR="000104DD" w:rsidRPr="00B1757E" w:rsidRDefault="000104DD" w:rsidP="00265B63">
            <w:pPr>
              <w:suppressAutoHyphens w:val="0"/>
              <w:spacing w:before="40" w:after="40" w:line="220" w:lineRule="exact"/>
              <w:rPr>
                <w:sz w:val="18"/>
              </w:rPr>
            </w:pPr>
            <w:r w:rsidRPr="00B008F2">
              <w:rPr>
                <w:sz w:val="18"/>
              </w:rPr>
              <w:t>2022</w:t>
            </w:r>
          </w:p>
        </w:tc>
        <w:tc>
          <w:tcPr>
            <w:tcW w:w="2097" w:type="dxa"/>
            <w:shd w:val="clear" w:color="auto" w:fill="auto"/>
          </w:tcPr>
          <w:p w14:paraId="1090923E" w14:textId="52A3BD31" w:rsidR="000104DD" w:rsidRPr="00B1757E" w:rsidRDefault="000104DD" w:rsidP="00265B63">
            <w:pPr>
              <w:suppressAutoHyphens w:val="0"/>
              <w:spacing w:before="40" w:after="40" w:line="220" w:lineRule="exact"/>
              <w:rPr>
                <w:sz w:val="18"/>
              </w:rPr>
            </w:pPr>
            <w:r w:rsidRPr="00B1757E">
              <w:rPr>
                <w:sz w:val="18"/>
              </w:rPr>
              <w:t>Taux brut de fréquentation dans l</w:t>
            </w:r>
            <w:r w:rsidR="0073237D">
              <w:rPr>
                <w:sz w:val="18"/>
              </w:rPr>
              <w:t>’</w:t>
            </w:r>
            <w:r w:rsidRPr="00B1757E">
              <w:rPr>
                <w:sz w:val="18"/>
              </w:rPr>
              <w:t>enseignement général de base</w:t>
            </w:r>
          </w:p>
        </w:tc>
        <w:tc>
          <w:tcPr>
            <w:tcW w:w="1474" w:type="dxa"/>
            <w:shd w:val="clear" w:color="auto" w:fill="auto"/>
          </w:tcPr>
          <w:p w14:paraId="15471B8F" w14:textId="356F58D6" w:rsidR="000104DD" w:rsidRPr="00B1757E" w:rsidRDefault="000104DD" w:rsidP="00265B63">
            <w:pPr>
              <w:suppressAutoHyphens w:val="0"/>
              <w:spacing w:before="40" w:after="40" w:line="220" w:lineRule="exact"/>
              <w:jc w:val="right"/>
              <w:rPr>
                <w:sz w:val="18"/>
              </w:rPr>
            </w:pPr>
            <w:r w:rsidRPr="00B008F2">
              <w:rPr>
                <w:sz w:val="18"/>
              </w:rPr>
              <w:t>98</w:t>
            </w:r>
            <w:r w:rsidRPr="00B1757E">
              <w:rPr>
                <w:sz w:val="18"/>
              </w:rPr>
              <w:t>,</w:t>
            </w:r>
            <w:r w:rsidRPr="00B008F2">
              <w:rPr>
                <w:sz w:val="18"/>
              </w:rPr>
              <w:t>0</w:t>
            </w:r>
            <w:r w:rsidR="0073237D">
              <w:rPr>
                <w:sz w:val="18"/>
              </w:rPr>
              <w:t> %</w:t>
            </w:r>
          </w:p>
        </w:tc>
        <w:tc>
          <w:tcPr>
            <w:tcW w:w="1474" w:type="dxa"/>
            <w:shd w:val="clear" w:color="auto" w:fill="auto"/>
          </w:tcPr>
          <w:p w14:paraId="63F8F7EA" w14:textId="7405B075" w:rsidR="000104DD" w:rsidRPr="00B1757E" w:rsidRDefault="000104DD" w:rsidP="00265B63">
            <w:pPr>
              <w:suppressAutoHyphens w:val="0"/>
              <w:spacing w:before="40" w:after="40" w:line="220" w:lineRule="exact"/>
              <w:jc w:val="right"/>
              <w:rPr>
                <w:sz w:val="18"/>
              </w:rPr>
            </w:pPr>
            <w:r w:rsidRPr="00B008F2">
              <w:rPr>
                <w:sz w:val="18"/>
              </w:rPr>
              <w:t>97</w:t>
            </w:r>
            <w:r w:rsidRPr="00B1757E">
              <w:rPr>
                <w:sz w:val="18"/>
              </w:rPr>
              <w:t>,</w:t>
            </w:r>
            <w:r w:rsidRPr="00B008F2">
              <w:rPr>
                <w:sz w:val="18"/>
              </w:rPr>
              <w:t>9</w:t>
            </w:r>
            <w:r w:rsidR="0073237D">
              <w:rPr>
                <w:sz w:val="18"/>
              </w:rPr>
              <w:t> %</w:t>
            </w:r>
          </w:p>
        </w:tc>
        <w:tc>
          <w:tcPr>
            <w:tcW w:w="1474" w:type="dxa"/>
            <w:shd w:val="clear" w:color="auto" w:fill="auto"/>
          </w:tcPr>
          <w:p w14:paraId="614BCA56" w14:textId="14E876C5" w:rsidR="000104DD" w:rsidRPr="00B1757E" w:rsidRDefault="000104DD" w:rsidP="00265B63">
            <w:pPr>
              <w:suppressAutoHyphens w:val="0"/>
              <w:spacing w:before="40" w:after="40" w:line="220" w:lineRule="exact"/>
              <w:jc w:val="right"/>
              <w:rPr>
                <w:sz w:val="18"/>
              </w:rPr>
            </w:pPr>
            <w:r w:rsidRPr="00B008F2">
              <w:rPr>
                <w:sz w:val="18"/>
              </w:rPr>
              <w:t>98</w:t>
            </w:r>
            <w:r w:rsidRPr="00B1757E">
              <w:rPr>
                <w:sz w:val="18"/>
              </w:rPr>
              <w:t>,</w:t>
            </w:r>
            <w:r w:rsidRPr="00B008F2">
              <w:rPr>
                <w:sz w:val="18"/>
              </w:rPr>
              <w:t>1</w:t>
            </w:r>
            <w:r w:rsidR="0073237D">
              <w:rPr>
                <w:sz w:val="18"/>
              </w:rPr>
              <w:t> %</w:t>
            </w:r>
          </w:p>
        </w:tc>
      </w:tr>
      <w:tr w:rsidR="00265B63" w:rsidRPr="00B1757E" w14:paraId="0231888B" w14:textId="77777777" w:rsidTr="00265B63">
        <w:tc>
          <w:tcPr>
            <w:tcW w:w="851" w:type="dxa"/>
            <w:shd w:val="clear" w:color="auto" w:fill="auto"/>
          </w:tcPr>
          <w:p w14:paraId="55856A01" w14:textId="77777777" w:rsidR="000104DD" w:rsidRPr="00B1757E" w:rsidRDefault="000104DD" w:rsidP="00265B63">
            <w:pPr>
              <w:suppressAutoHyphens w:val="0"/>
              <w:spacing w:before="40" w:after="40" w:line="220" w:lineRule="exact"/>
              <w:rPr>
                <w:sz w:val="18"/>
              </w:rPr>
            </w:pPr>
            <w:r w:rsidRPr="00B008F2">
              <w:rPr>
                <w:sz w:val="18"/>
              </w:rPr>
              <w:t>2022</w:t>
            </w:r>
          </w:p>
        </w:tc>
        <w:tc>
          <w:tcPr>
            <w:tcW w:w="2097" w:type="dxa"/>
            <w:shd w:val="clear" w:color="auto" w:fill="auto"/>
          </w:tcPr>
          <w:p w14:paraId="7A409395" w14:textId="3C0712A7" w:rsidR="000104DD" w:rsidRPr="00B1757E" w:rsidRDefault="000104DD" w:rsidP="00265B63">
            <w:pPr>
              <w:suppressAutoHyphens w:val="0"/>
              <w:spacing w:before="40" w:after="40" w:line="220" w:lineRule="exact"/>
              <w:rPr>
                <w:sz w:val="18"/>
              </w:rPr>
            </w:pPr>
            <w:r w:rsidRPr="00B1757E">
              <w:rPr>
                <w:sz w:val="18"/>
              </w:rPr>
              <w:t>Taux brut de fréquentation dans l</w:t>
            </w:r>
            <w:r w:rsidR="0073237D">
              <w:rPr>
                <w:sz w:val="18"/>
              </w:rPr>
              <w:t>’</w:t>
            </w:r>
            <w:r w:rsidRPr="00B1757E">
              <w:rPr>
                <w:sz w:val="18"/>
              </w:rPr>
              <w:t>enseignement secondaire</w:t>
            </w:r>
          </w:p>
        </w:tc>
        <w:tc>
          <w:tcPr>
            <w:tcW w:w="1474" w:type="dxa"/>
            <w:shd w:val="clear" w:color="auto" w:fill="auto"/>
          </w:tcPr>
          <w:p w14:paraId="1A6AB890" w14:textId="5027C20F" w:rsidR="000104DD" w:rsidRPr="00B1757E" w:rsidRDefault="000104DD" w:rsidP="00265B63">
            <w:pPr>
              <w:suppressAutoHyphens w:val="0"/>
              <w:spacing w:before="40" w:after="40" w:line="220" w:lineRule="exact"/>
              <w:jc w:val="right"/>
              <w:rPr>
                <w:sz w:val="18"/>
              </w:rPr>
            </w:pPr>
            <w:r w:rsidRPr="00B008F2">
              <w:rPr>
                <w:sz w:val="18"/>
              </w:rPr>
              <w:t>98</w:t>
            </w:r>
            <w:r w:rsidRPr="00B1757E">
              <w:rPr>
                <w:sz w:val="18"/>
              </w:rPr>
              <w:t>,</w:t>
            </w:r>
            <w:r w:rsidRPr="00B008F2">
              <w:rPr>
                <w:sz w:val="18"/>
              </w:rPr>
              <w:t>9</w:t>
            </w:r>
            <w:r w:rsidR="0073237D">
              <w:rPr>
                <w:sz w:val="18"/>
              </w:rPr>
              <w:t> %</w:t>
            </w:r>
          </w:p>
        </w:tc>
        <w:tc>
          <w:tcPr>
            <w:tcW w:w="1474" w:type="dxa"/>
            <w:shd w:val="clear" w:color="auto" w:fill="auto"/>
          </w:tcPr>
          <w:p w14:paraId="0B37227D" w14:textId="336AFEB0" w:rsidR="000104DD" w:rsidRPr="00B1757E" w:rsidRDefault="000104DD" w:rsidP="00265B63">
            <w:pPr>
              <w:suppressAutoHyphens w:val="0"/>
              <w:spacing w:before="40" w:after="40" w:line="220" w:lineRule="exact"/>
              <w:jc w:val="right"/>
              <w:rPr>
                <w:sz w:val="18"/>
              </w:rPr>
            </w:pPr>
            <w:r w:rsidRPr="00B008F2">
              <w:rPr>
                <w:sz w:val="18"/>
              </w:rPr>
              <w:t>100</w:t>
            </w:r>
            <w:r w:rsidRPr="00B1757E">
              <w:rPr>
                <w:sz w:val="18"/>
              </w:rPr>
              <w:t>,</w:t>
            </w:r>
            <w:r w:rsidRPr="00B008F2">
              <w:rPr>
                <w:sz w:val="18"/>
              </w:rPr>
              <w:t>7</w:t>
            </w:r>
            <w:r w:rsidR="0073237D">
              <w:rPr>
                <w:sz w:val="18"/>
              </w:rPr>
              <w:t> %</w:t>
            </w:r>
          </w:p>
        </w:tc>
        <w:tc>
          <w:tcPr>
            <w:tcW w:w="1474" w:type="dxa"/>
            <w:shd w:val="clear" w:color="auto" w:fill="auto"/>
          </w:tcPr>
          <w:p w14:paraId="5D32D566" w14:textId="26DB4453" w:rsidR="000104DD" w:rsidRPr="00B1757E" w:rsidRDefault="000104DD" w:rsidP="00265B63">
            <w:pPr>
              <w:suppressAutoHyphens w:val="0"/>
              <w:spacing w:before="40" w:after="40" w:line="220" w:lineRule="exact"/>
              <w:jc w:val="right"/>
              <w:rPr>
                <w:sz w:val="18"/>
              </w:rPr>
            </w:pPr>
            <w:r w:rsidRPr="00B008F2">
              <w:rPr>
                <w:sz w:val="18"/>
              </w:rPr>
              <w:t>95</w:t>
            </w:r>
            <w:r w:rsidRPr="00B1757E">
              <w:rPr>
                <w:sz w:val="18"/>
              </w:rPr>
              <w:t>,</w:t>
            </w:r>
            <w:r w:rsidRPr="00B008F2">
              <w:rPr>
                <w:sz w:val="18"/>
              </w:rPr>
              <w:t>5</w:t>
            </w:r>
            <w:r w:rsidR="0073237D">
              <w:rPr>
                <w:sz w:val="18"/>
              </w:rPr>
              <w:t> %</w:t>
            </w:r>
          </w:p>
        </w:tc>
      </w:tr>
      <w:tr w:rsidR="00265B63" w:rsidRPr="00B1757E" w14:paraId="6356B16F" w14:textId="77777777" w:rsidTr="00265B63">
        <w:tc>
          <w:tcPr>
            <w:tcW w:w="851" w:type="dxa"/>
            <w:shd w:val="clear" w:color="auto" w:fill="auto"/>
          </w:tcPr>
          <w:p w14:paraId="414FF1D8" w14:textId="77777777" w:rsidR="000104DD" w:rsidRPr="00B1757E" w:rsidRDefault="000104DD" w:rsidP="00265B63">
            <w:pPr>
              <w:suppressAutoHyphens w:val="0"/>
              <w:spacing w:before="40" w:after="40" w:line="220" w:lineRule="exact"/>
              <w:rPr>
                <w:sz w:val="18"/>
              </w:rPr>
            </w:pPr>
            <w:r w:rsidRPr="00B008F2">
              <w:rPr>
                <w:sz w:val="18"/>
              </w:rPr>
              <w:t>2022</w:t>
            </w:r>
          </w:p>
        </w:tc>
        <w:tc>
          <w:tcPr>
            <w:tcW w:w="2097" w:type="dxa"/>
            <w:shd w:val="clear" w:color="auto" w:fill="auto"/>
          </w:tcPr>
          <w:p w14:paraId="32FDD1E6" w14:textId="77777777" w:rsidR="000104DD" w:rsidRPr="00B1757E" w:rsidRDefault="000104DD" w:rsidP="00265B63">
            <w:pPr>
              <w:suppressAutoHyphens w:val="0"/>
              <w:spacing w:before="40" w:after="40" w:line="220" w:lineRule="exact"/>
              <w:rPr>
                <w:sz w:val="18"/>
              </w:rPr>
            </w:pPr>
            <w:r w:rsidRPr="00B1757E">
              <w:rPr>
                <w:sz w:val="18"/>
              </w:rPr>
              <w:t>Taux brut de fréquentation au lycée</w:t>
            </w:r>
          </w:p>
        </w:tc>
        <w:tc>
          <w:tcPr>
            <w:tcW w:w="1474" w:type="dxa"/>
            <w:shd w:val="clear" w:color="auto" w:fill="auto"/>
          </w:tcPr>
          <w:p w14:paraId="4E6A3AA6" w14:textId="4FFA1475" w:rsidR="000104DD" w:rsidRPr="00B1757E" w:rsidRDefault="000104DD" w:rsidP="00265B63">
            <w:pPr>
              <w:suppressAutoHyphens w:val="0"/>
              <w:spacing w:before="40" w:after="40" w:line="220" w:lineRule="exact"/>
              <w:jc w:val="right"/>
              <w:rPr>
                <w:sz w:val="18"/>
              </w:rPr>
            </w:pPr>
            <w:r w:rsidRPr="00B008F2">
              <w:rPr>
                <w:sz w:val="18"/>
              </w:rPr>
              <w:t>104</w:t>
            </w:r>
            <w:r w:rsidRPr="00B1757E">
              <w:rPr>
                <w:sz w:val="18"/>
              </w:rPr>
              <w:t>,</w:t>
            </w:r>
            <w:r w:rsidRPr="00B008F2">
              <w:rPr>
                <w:sz w:val="18"/>
              </w:rPr>
              <w:t>1</w:t>
            </w:r>
            <w:r w:rsidR="0073237D">
              <w:rPr>
                <w:sz w:val="18"/>
              </w:rPr>
              <w:t> %</w:t>
            </w:r>
          </w:p>
        </w:tc>
        <w:tc>
          <w:tcPr>
            <w:tcW w:w="1474" w:type="dxa"/>
            <w:shd w:val="clear" w:color="auto" w:fill="auto"/>
          </w:tcPr>
          <w:p w14:paraId="5C58C0D4" w14:textId="52821079" w:rsidR="000104DD" w:rsidRPr="00B1757E" w:rsidRDefault="000104DD" w:rsidP="00265B63">
            <w:pPr>
              <w:suppressAutoHyphens w:val="0"/>
              <w:spacing w:before="40" w:after="40" w:line="220" w:lineRule="exact"/>
              <w:jc w:val="right"/>
              <w:rPr>
                <w:sz w:val="18"/>
              </w:rPr>
            </w:pPr>
            <w:r w:rsidRPr="00B008F2">
              <w:rPr>
                <w:sz w:val="18"/>
              </w:rPr>
              <w:t>108</w:t>
            </w:r>
            <w:r w:rsidRPr="00B1757E">
              <w:rPr>
                <w:sz w:val="18"/>
              </w:rPr>
              <w:t>,</w:t>
            </w:r>
            <w:r w:rsidRPr="00B008F2">
              <w:rPr>
                <w:sz w:val="18"/>
              </w:rPr>
              <w:t>5</w:t>
            </w:r>
            <w:r w:rsidR="0073237D">
              <w:rPr>
                <w:sz w:val="18"/>
              </w:rPr>
              <w:t> %</w:t>
            </w:r>
          </w:p>
        </w:tc>
        <w:tc>
          <w:tcPr>
            <w:tcW w:w="1474" w:type="dxa"/>
            <w:shd w:val="clear" w:color="auto" w:fill="auto"/>
          </w:tcPr>
          <w:p w14:paraId="53EA6CA4" w14:textId="4D2FBC2F" w:rsidR="000104DD" w:rsidRPr="00B1757E" w:rsidRDefault="000104DD" w:rsidP="00265B63">
            <w:pPr>
              <w:suppressAutoHyphens w:val="0"/>
              <w:spacing w:before="40" w:after="40" w:line="220" w:lineRule="exact"/>
              <w:jc w:val="right"/>
              <w:rPr>
                <w:sz w:val="18"/>
              </w:rPr>
            </w:pPr>
            <w:r w:rsidRPr="00B008F2">
              <w:rPr>
                <w:sz w:val="18"/>
              </w:rPr>
              <w:t>96</w:t>
            </w:r>
            <w:r w:rsidRPr="00B1757E">
              <w:rPr>
                <w:sz w:val="18"/>
              </w:rPr>
              <w:t>,</w:t>
            </w:r>
            <w:r w:rsidRPr="00B008F2">
              <w:rPr>
                <w:sz w:val="18"/>
              </w:rPr>
              <w:t>2</w:t>
            </w:r>
            <w:r w:rsidR="0073237D">
              <w:rPr>
                <w:sz w:val="18"/>
              </w:rPr>
              <w:t> %</w:t>
            </w:r>
          </w:p>
        </w:tc>
      </w:tr>
      <w:tr w:rsidR="00265B63" w:rsidRPr="00B1757E" w14:paraId="0333EB3B" w14:textId="77777777" w:rsidTr="00265B63">
        <w:tc>
          <w:tcPr>
            <w:tcW w:w="851" w:type="dxa"/>
            <w:shd w:val="clear" w:color="auto" w:fill="auto"/>
          </w:tcPr>
          <w:p w14:paraId="0FE1D1B5" w14:textId="77777777" w:rsidR="000104DD" w:rsidRPr="00B1757E" w:rsidRDefault="000104DD" w:rsidP="00265B63">
            <w:pPr>
              <w:suppressAutoHyphens w:val="0"/>
              <w:spacing w:before="40" w:after="40" w:line="220" w:lineRule="exact"/>
              <w:rPr>
                <w:sz w:val="18"/>
              </w:rPr>
            </w:pPr>
            <w:r w:rsidRPr="00B008F2">
              <w:rPr>
                <w:sz w:val="18"/>
              </w:rPr>
              <w:t>2023</w:t>
            </w:r>
          </w:p>
        </w:tc>
        <w:tc>
          <w:tcPr>
            <w:tcW w:w="2097" w:type="dxa"/>
            <w:shd w:val="clear" w:color="auto" w:fill="auto"/>
          </w:tcPr>
          <w:p w14:paraId="6536D32F" w14:textId="77777777" w:rsidR="000104DD" w:rsidRPr="00B1757E" w:rsidRDefault="000104DD" w:rsidP="00265B63">
            <w:pPr>
              <w:suppressAutoHyphens w:val="0"/>
              <w:spacing w:before="40" w:after="40" w:line="220" w:lineRule="exact"/>
              <w:rPr>
                <w:sz w:val="18"/>
              </w:rPr>
            </w:pPr>
            <w:r w:rsidRPr="00B1757E">
              <w:rPr>
                <w:sz w:val="18"/>
              </w:rPr>
              <w:t>Durée moyenne de la scolarité</w:t>
            </w:r>
          </w:p>
        </w:tc>
        <w:tc>
          <w:tcPr>
            <w:tcW w:w="1474" w:type="dxa"/>
            <w:shd w:val="clear" w:color="auto" w:fill="auto"/>
          </w:tcPr>
          <w:p w14:paraId="0350A864" w14:textId="77777777" w:rsidR="000104DD" w:rsidRPr="00B1757E" w:rsidRDefault="000104DD" w:rsidP="00265B63">
            <w:pPr>
              <w:suppressAutoHyphens w:val="0"/>
              <w:spacing w:before="40" w:after="40" w:line="220" w:lineRule="exact"/>
              <w:jc w:val="right"/>
              <w:rPr>
                <w:sz w:val="18"/>
              </w:rPr>
            </w:pPr>
            <w:r w:rsidRPr="00B008F2">
              <w:rPr>
                <w:sz w:val="18"/>
              </w:rPr>
              <w:t>10</w:t>
            </w:r>
            <w:r w:rsidRPr="00B1757E">
              <w:rPr>
                <w:sz w:val="18"/>
              </w:rPr>
              <w:t>,</w:t>
            </w:r>
            <w:r w:rsidRPr="00B008F2">
              <w:rPr>
                <w:sz w:val="18"/>
              </w:rPr>
              <w:t>3</w:t>
            </w:r>
          </w:p>
        </w:tc>
        <w:tc>
          <w:tcPr>
            <w:tcW w:w="1474" w:type="dxa"/>
            <w:shd w:val="clear" w:color="auto" w:fill="auto"/>
          </w:tcPr>
          <w:p w14:paraId="4858B089" w14:textId="77777777" w:rsidR="000104DD" w:rsidRPr="00B1757E" w:rsidRDefault="000104DD" w:rsidP="00265B63">
            <w:pPr>
              <w:suppressAutoHyphens w:val="0"/>
              <w:spacing w:before="40" w:after="40" w:line="220" w:lineRule="exact"/>
              <w:jc w:val="right"/>
              <w:rPr>
                <w:sz w:val="18"/>
              </w:rPr>
            </w:pPr>
            <w:r w:rsidRPr="00B008F2">
              <w:rPr>
                <w:sz w:val="18"/>
              </w:rPr>
              <w:t>11</w:t>
            </w:r>
            <w:r w:rsidRPr="00B1757E">
              <w:rPr>
                <w:sz w:val="18"/>
              </w:rPr>
              <w:t>,</w:t>
            </w:r>
            <w:r w:rsidRPr="00B008F2">
              <w:rPr>
                <w:sz w:val="18"/>
              </w:rPr>
              <w:t>4</w:t>
            </w:r>
          </w:p>
        </w:tc>
        <w:tc>
          <w:tcPr>
            <w:tcW w:w="1474" w:type="dxa"/>
            <w:shd w:val="clear" w:color="auto" w:fill="auto"/>
          </w:tcPr>
          <w:p w14:paraId="0D79580F" w14:textId="77777777" w:rsidR="000104DD" w:rsidRPr="00B1757E" w:rsidRDefault="000104DD" w:rsidP="00265B63">
            <w:pPr>
              <w:suppressAutoHyphens w:val="0"/>
              <w:spacing w:before="40" w:after="40" w:line="220" w:lineRule="exact"/>
              <w:jc w:val="right"/>
              <w:rPr>
                <w:sz w:val="18"/>
              </w:rPr>
            </w:pPr>
            <w:r w:rsidRPr="00B008F2">
              <w:rPr>
                <w:sz w:val="18"/>
              </w:rPr>
              <w:t>7</w:t>
            </w:r>
            <w:r w:rsidRPr="00B1757E">
              <w:rPr>
                <w:sz w:val="18"/>
              </w:rPr>
              <w:t>,</w:t>
            </w:r>
            <w:r w:rsidRPr="00B008F2">
              <w:rPr>
                <w:sz w:val="18"/>
              </w:rPr>
              <w:t>8</w:t>
            </w:r>
          </w:p>
        </w:tc>
      </w:tr>
      <w:tr w:rsidR="00265B63" w:rsidRPr="00B1757E" w14:paraId="74BDB841" w14:textId="77777777" w:rsidTr="00265B63">
        <w:tc>
          <w:tcPr>
            <w:tcW w:w="851" w:type="dxa"/>
            <w:shd w:val="clear" w:color="auto" w:fill="auto"/>
          </w:tcPr>
          <w:p w14:paraId="79D3D740" w14:textId="77777777" w:rsidR="000104DD" w:rsidRPr="00B1757E" w:rsidRDefault="000104DD" w:rsidP="00265B63">
            <w:pPr>
              <w:suppressAutoHyphens w:val="0"/>
              <w:spacing w:before="40" w:after="40" w:line="220" w:lineRule="exact"/>
              <w:rPr>
                <w:sz w:val="18"/>
              </w:rPr>
            </w:pPr>
            <w:r w:rsidRPr="00B008F2">
              <w:rPr>
                <w:sz w:val="18"/>
              </w:rPr>
              <w:t>2023</w:t>
            </w:r>
          </w:p>
        </w:tc>
        <w:tc>
          <w:tcPr>
            <w:tcW w:w="2097" w:type="dxa"/>
            <w:shd w:val="clear" w:color="auto" w:fill="auto"/>
          </w:tcPr>
          <w:p w14:paraId="4EF5A185" w14:textId="5C9E2A0E" w:rsidR="000104DD" w:rsidRPr="00B1757E" w:rsidRDefault="000104DD" w:rsidP="00265B63">
            <w:pPr>
              <w:suppressAutoHyphens w:val="0"/>
              <w:spacing w:before="40" w:after="40" w:line="220" w:lineRule="exact"/>
              <w:rPr>
                <w:sz w:val="18"/>
              </w:rPr>
            </w:pPr>
            <w:r w:rsidRPr="00B1757E">
              <w:rPr>
                <w:sz w:val="18"/>
              </w:rPr>
              <w:t>Taux d</w:t>
            </w:r>
            <w:r w:rsidR="0073237D">
              <w:rPr>
                <w:sz w:val="18"/>
              </w:rPr>
              <w:t>’</w:t>
            </w:r>
            <w:r w:rsidRPr="00B1757E">
              <w:rPr>
                <w:sz w:val="18"/>
              </w:rPr>
              <w:t>analphabétisme</w:t>
            </w:r>
          </w:p>
        </w:tc>
        <w:tc>
          <w:tcPr>
            <w:tcW w:w="1474" w:type="dxa"/>
            <w:shd w:val="clear" w:color="auto" w:fill="auto"/>
          </w:tcPr>
          <w:p w14:paraId="4042520B" w14:textId="047690EE" w:rsidR="000104DD" w:rsidRPr="00B1757E" w:rsidRDefault="000104DD" w:rsidP="00265B63">
            <w:pPr>
              <w:suppressAutoHyphens w:val="0"/>
              <w:spacing w:before="40" w:after="40" w:line="220" w:lineRule="exact"/>
              <w:jc w:val="right"/>
              <w:rPr>
                <w:sz w:val="18"/>
              </w:rPr>
            </w:pPr>
            <w:r w:rsidRPr="00B008F2">
              <w:rPr>
                <w:sz w:val="18"/>
              </w:rPr>
              <w:t>6</w:t>
            </w:r>
            <w:r w:rsidRPr="00B1757E">
              <w:rPr>
                <w:sz w:val="18"/>
              </w:rPr>
              <w:t>,</w:t>
            </w:r>
            <w:r w:rsidRPr="00B008F2">
              <w:rPr>
                <w:sz w:val="18"/>
              </w:rPr>
              <w:t>3</w:t>
            </w:r>
            <w:r w:rsidR="0073237D">
              <w:rPr>
                <w:sz w:val="18"/>
              </w:rPr>
              <w:t> %</w:t>
            </w:r>
          </w:p>
        </w:tc>
        <w:tc>
          <w:tcPr>
            <w:tcW w:w="1474" w:type="dxa"/>
            <w:shd w:val="clear" w:color="auto" w:fill="auto"/>
          </w:tcPr>
          <w:p w14:paraId="4B524AF5" w14:textId="22AFC518" w:rsidR="000104DD" w:rsidRPr="00B1757E" w:rsidRDefault="000104DD" w:rsidP="00265B63">
            <w:pPr>
              <w:suppressAutoHyphens w:val="0"/>
              <w:spacing w:before="40" w:after="40" w:line="220" w:lineRule="exact"/>
              <w:jc w:val="right"/>
              <w:rPr>
                <w:sz w:val="18"/>
              </w:rPr>
            </w:pPr>
            <w:r w:rsidRPr="00B008F2">
              <w:rPr>
                <w:sz w:val="18"/>
              </w:rPr>
              <w:t>3</w:t>
            </w:r>
            <w:r w:rsidRPr="00B1757E">
              <w:rPr>
                <w:sz w:val="18"/>
              </w:rPr>
              <w:t>,</w:t>
            </w:r>
            <w:r w:rsidRPr="00B008F2">
              <w:rPr>
                <w:sz w:val="18"/>
              </w:rPr>
              <w:t>7</w:t>
            </w:r>
            <w:r w:rsidR="0073237D">
              <w:rPr>
                <w:sz w:val="18"/>
              </w:rPr>
              <w:t> %</w:t>
            </w:r>
          </w:p>
        </w:tc>
        <w:tc>
          <w:tcPr>
            <w:tcW w:w="1474" w:type="dxa"/>
            <w:shd w:val="clear" w:color="auto" w:fill="auto"/>
          </w:tcPr>
          <w:p w14:paraId="2F12867A" w14:textId="5A9A4C38" w:rsidR="000104DD" w:rsidRPr="00B1757E" w:rsidRDefault="000104DD" w:rsidP="00265B63">
            <w:pPr>
              <w:suppressAutoHyphens w:val="0"/>
              <w:spacing w:before="40" w:after="40" w:line="220" w:lineRule="exact"/>
              <w:jc w:val="right"/>
              <w:rPr>
                <w:sz w:val="18"/>
              </w:rPr>
            </w:pPr>
            <w:r w:rsidRPr="00B008F2">
              <w:rPr>
                <w:sz w:val="18"/>
              </w:rPr>
              <w:t>12</w:t>
            </w:r>
            <w:r w:rsidRPr="00B1757E">
              <w:rPr>
                <w:sz w:val="18"/>
              </w:rPr>
              <w:t>,</w:t>
            </w:r>
            <w:r w:rsidRPr="00B008F2">
              <w:rPr>
                <w:sz w:val="18"/>
              </w:rPr>
              <w:t>1</w:t>
            </w:r>
            <w:r w:rsidR="0073237D">
              <w:rPr>
                <w:sz w:val="18"/>
              </w:rPr>
              <w:t> %</w:t>
            </w:r>
          </w:p>
        </w:tc>
      </w:tr>
      <w:tr w:rsidR="00265B63" w:rsidRPr="00B1757E" w14:paraId="44901259" w14:textId="77777777" w:rsidTr="00265B63">
        <w:tc>
          <w:tcPr>
            <w:tcW w:w="851" w:type="dxa"/>
            <w:shd w:val="clear" w:color="auto" w:fill="auto"/>
          </w:tcPr>
          <w:p w14:paraId="2D528FD3" w14:textId="77777777" w:rsidR="000104DD" w:rsidRPr="00B1757E" w:rsidRDefault="000104DD" w:rsidP="00265B63">
            <w:pPr>
              <w:suppressAutoHyphens w:val="0"/>
              <w:spacing w:before="40" w:after="40" w:line="220" w:lineRule="exact"/>
              <w:rPr>
                <w:sz w:val="18"/>
              </w:rPr>
            </w:pPr>
            <w:r w:rsidRPr="00B008F2">
              <w:rPr>
                <w:sz w:val="18"/>
              </w:rPr>
              <w:t>2023</w:t>
            </w:r>
          </w:p>
        </w:tc>
        <w:tc>
          <w:tcPr>
            <w:tcW w:w="2097" w:type="dxa"/>
            <w:shd w:val="clear" w:color="auto" w:fill="auto"/>
          </w:tcPr>
          <w:p w14:paraId="53644F05" w14:textId="7DE0158E" w:rsidR="000104DD" w:rsidRPr="00B1757E" w:rsidRDefault="000104DD" w:rsidP="00265B63">
            <w:pPr>
              <w:suppressAutoHyphens w:val="0"/>
              <w:spacing w:before="40" w:after="40" w:line="220" w:lineRule="exact"/>
              <w:rPr>
                <w:sz w:val="18"/>
              </w:rPr>
            </w:pPr>
            <w:r w:rsidRPr="00B1757E">
              <w:rPr>
                <w:sz w:val="18"/>
              </w:rPr>
              <w:t>Taux net de fréquentation dans l</w:t>
            </w:r>
            <w:r w:rsidR="0073237D">
              <w:rPr>
                <w:sz w:val="18"/>
              </w:rPr>
              <w:t>’</w:t>
            </w:r>
            <w:r w:rsidRPr="00B1757E">
              <w:rPr>
                <w:sz w:val="18"/>
              </w:rPr>
              <w:t>enseignement primaire</w:t>
            </w:r>
          </w:p>
        </w:tc>
        <w:tc>
          <w:tcPr>
            <w:tcW w:w="1474" w:type="dxa"/>
            <w:shd w:val="clear" w:color="auto" w:fill="auto"/>
          </w:tcPr>
          <w:p w14:paraId="4A384397" w14:textId="59D6B388" w:rsidR="000104DD" w:rsidRPr="00B1757E" w:rsidRDefault="000104DD" w:rsidP="00265B63">
            <w:pPr>
              <w:suppressAutoHyphens w:val="0"/>
              <w:spacing w:before="40" w:after="40" w:line="220" w:lineRule="exact"/>
              <w:jc w:val="right"/>
              <w:rPr>
                <w:sz w:val="18"/>
              </w:rPr>
            </w:pPr>
            <w:r w:rsidRPr="00B008F2">
              <w:rPr>
                <w:sz w:val="18"/>
              </w:rPr>
              <w:t>96</w:t>
            </w:r>
            <w:r w:rsidRPr="00B1757E">
              <w:rPr>
                <w:sz w:val="18"/>
              </w:rPr>
              <w:t>,</w:t>
            </w:r>
            <w:r w:rsidRPr="00B008F2">
              <w:rPr>
                <w:sz w:val="18"/>
              </w:rPr>
              <w:t>6</w:t>
            </w:r>
            <w:r w:rsidR="0073237D">
              <w:rPr>
                <w:sz w:val="18"/>
              </w:rPr>
              <w:t> %</w:t>
            </w:r>
          </w:p>
        </w:tc>
        <w:tc>
          <w:tcPr>
            <w:tcW w:w="1474" w:type="dxa"/>
            <w:shd w:val="clear" w:color="auto" w:fill="auto"/>
          </w:tcPr>
          <w:p w14:paraId="6B85CA59" w14:textId="7D707EE2" w:rsidR="000104DD" w:rsidRPr="00B1757E" w:rsidRDefault="000104DD" w:rsidP="00265B63">
            <w:pPr>
              <w:suppressAutoHyphens w:val="0"/>
              <w:spacing w:before="40" w:after="40" w:line="220" w:lineRule="exact"/>
              <w:jc w:val="right"/>
              <w:rPr>
                <w:sz w:val="18"/>
              </w:rPr>
            </w:pPr>
            <w:r w:rsidRPr="00B008F2">
              <w:rPr>
                <w:sz w:val="18"/>
              </w:rPr>
              <w:t>96</w:t>
            </w:r>
            <w:r w:rsidRPr="00B1757E">
              <w:rPr>
                <w:sz w:val="18"/>
              </w:rPr>
              <w:t>,</w:t>
            </w:r>
            <w:r w:rsidRPr="00B008F2">
              <w:rPr>
                <w:sz w:val="18"/>
              </w:rPr>
              <w:t>4</w:t>
            </w:r>
            <w:r w:rsidR="0073237D">
              <w:rPr>
                <w:sz w:val="18"/>
              </w:rPr>
              <w:t> %</w:t>
            </w:r>
          </w:p>
        </w:tc>
        <w:tc>
          <w:tcPr>
            <w:tcW w:w="1474" w:type="dxa"/>
            <w:shd w:val="clear" w:color="auto" w:fill="auto"/>
          </w:tcPr>
          <w:p w14:paraId="06B0B803" w14:textId="7BF91B41" w:rsidR="000104DD" w:rsidRPr="00B1757E" w:rsidRDefault="000104DD" w:rsidP="00265B63">
            <w:pPr>
              <w:suppressAutoHyphens w:val="0"/>
              <w:spacing w:before="40" w:after="40" w:line="220" w:lineRule="exact"/>
              <w:jc w:val="right"/>
              <w:rPr>
                <w:sz w:val="18"/>
              </w:rPr>
            </w:pPr>
            <w:r w:rsidRPr="00B008F2">
              <w:rPr>
                <w:sz w:val="18"/>
              </w:rPr>
              <w:t>97</w:t>
            </w:r>
            <w:r w:rsidRPr="00B1757E">
              <w:rPr>
                <w:sz w:val="18"/>
              </w:rPr>
              <w:t>,</w:t>
            </w:r>
            <w:r w:rsidRPr="00B008F2">
              <w:rPr>
                <w:sz w:val="18"/>
              </w:rPr>
              <w:t>2</w:t>
            </w:r>
            <w:r w:rsidR="0073237D">
              <w:rPr>
                <w:sz w:val="18"/>
              </w:rPr>
              <w:t> %</w:t>
            </w:r>
          </w:p>
        </w:tc>
      </w:tr>
      <w:tr w:rsidR="00265B63" w:rsidRPr="00B1757E" w14:paraId="1773DD2F" w14:textId="77777777" w:rsidTr="00265B63">
        <w:tc>
          <w:tcPr>
            <w:tcW w:w="851" w:type="dxa"/>
            <w:shd w:val="clear" w:color="auto" w:fill="auto"/>
          </w:tcPr>
          <w:p w14:paraId="661CB034" w14:textId="77777777" w:rsidR="000104DD" w:rsidRPr="00B1757E" w:rsidRDefault="000104DD" w:rsidP="00265B63">
            <w:pPr>
              <w:suppressAutoHyphens w:val="0"/>
              <w:spacing w:before="40" w:after="40" w:line="220" w:lineRule="exact"/>
              <w:rPr>
                <w:sz w:val="18"/>
              </w:rPr>
            </w:pPr>
            <w:r w:rsidRPr="00B008F2">
              <w:rPr>
                <w:sz w:val="18"/>
              </w:rPr>
              <w:t>2023</w:t>
            </w:r>
          </w:p>
        </w:tc>
        <w:tc>
          <w:tcPr>
            <w:tcW w:w="2097" w:type="dxa"/>
            <w:shd w:val="clear" w:color="auto" w:fill="auto"/>
          </w:tcPr>
          <w:p w14:paraId="75A0ACDB" w14:textId="7C162513" w:rsidR="000104DD" w:rsidRPr="00B1757E" w:rsidRDefault="000104DD" w:rsidP="00265B63">
            <w:pPr>
              <w:suppressAutoHyphens w:val="0"/>
              <w:spacing w:before="40" w:after="40" w:line="220" w:lineRule="exact"/>
              <w:rPr>
                <w:sz w:val="18"/>
              </w:rPr>
            </w:pPr>
            <w:r w:rsidRPr="00B1757E">
              <w:rPr>
                <w:sz w:val="18"/>
              </w:rPr>
              <w:t>Taux net de fréquentation dans l</w:t>
            </w:r>
            <w:r w:rsidR="0073237D">
              <w:rPr>
                <w:sz w:val="18"/>
              </w:rPr>
              <w:t>’</w:t>
            </w:r>
            <w:r w:rsidRPr="00B1757E">
              <w:rPr>
                <w:sz w:val="18"/>
              </w:rPr>
              <w:t>enseignement général de base</w:t>
            </w:r>
          </w:p>
        </w:tc>
        <w:tc>
          <w:tcPr>
            <w:tcW w:w="1474" w:type="dxa"/>
            <w:shd w:val="clear" w:color="auto" w:fill="auto"/>
          </w:tcPr>
          <w:p w14:paraId="301431F7" w14:textId="33F1430E" w:rsidR="000104DD" w:rsidRPr="00B1757E" w:rsidRDefault="000104DD" w:rsidP="00265B63">
            <w:pPr>
              <w:suppressAutoHyphens w:val="0"/>
              <w:spacing w:before="40" w:after="40" w:line="220" w:lineRule="exact"/>
              <w:jc w:val="right"/>
              <w:rPr>
                <w:sz w:val="18"/>
              </w:rPr>
            </w:pPr>
            <w:r w:rsidRPr="00B008F2">
              <w:rPr>
                <w:sz w:val="18"/>
              </w:rPr>
              <w:t>95</w:t>
            </w:r>
            <w:r w:rsidRPr="00B1757E">
              <w:rPr>
                <w:sz w:val="18"/>
              </w:rPr>
              <w:t>,</w:t>
            </w:r>
            <w:r w:rsidRPr="00B008F2">
              <w:rPr>
                <w:sz w:val="18"/>
              </w:rPr>
              <w:t>1</w:t>
            </w:r>
            <w:r w:rsidR="0073237D">
              <w:rPr>
                <w:sz w:val="18"/>
              </w:rPr>
              <w:t> %</w:t>
            </w:r>
          </w:p>
        </w:tc>
        <w:tc>
          <w:tcPr>
            <w:tcW w:w="1474" w:type="dxa"/>
            <w:shd w:val="clear" w:color="auto" w:fill="auto"/>
          </w:tcPr>
          <w:p w14:paraId="11CD937F" w14:textId="0994901D" w:rsidR="000104DD" w:rsidRPr="00B1757E" w:rsidRDefault="000104DD" w:rsidP="00265B63">
            <w:pPr>
              <w:suppressAutoHyphens w:val="0"/>
              <w:spacing w:before="40" w:after="40" w:line="220" w:lineRule="exact"/>
              <w:jc w:val="right"/>
              <w:rPr>
                <w:sz w:val="18"/>
              </w:rPr>
            </w:pPr>
            <w:r w:rsidRPr="00B008F2">
              <w:rPr>
                <w:sz w:val="18"/>
              </w:rPr>
              <w:t>95</w:t>
            </w:r>
            <w:r w:rsidRPr="00B1757E">
              <w:rPr>
                <w:sz w:val="18"/>
              </w:rPr>
              <w:t>,</w:t>
            </w:r>
            <w:r w:rsidRPr="00B008F2">
              <w:rPr>
                <w:sz w:val="18"/>
              </w:rPr>
              <w:t>2</w:t>
            </w:r>
            <w:r w:rsidR="0073237D">
              <w:rPr>
                <w:sz w:val="18"/>
              </w:rPr>
              <w:t> %</w:t>
            </w:r>
          </w:p>
        </w:tc>
        <w:tc>
          <w:tcPr>
            <w:tcW w:w="1474" w:type="dxa"/>
            <w:shd w:val="clear" w:color="auto" w:fill="auto"/>
          </w:tcPr>
          <w:p w14:paraId="16A01C8C" w14:textId="1A5523C6" w:rsidR="000104DD" w:rsidRPr="00B1757E" w:rsidRDefault="000104DD" w:rsidP="00265B63">
            <w:pPr>
              <w:suppressAutoHyphens w:val="0"/>
              <w:spacing w:before="40" w:after="40" w:line="220" w:lineRule="exact"/>
              <w:jc w:val="right"/>
              <w:rPr>
                <w:sz w:val="18"/>
              </w:rPr>
            </w:pPr>
            <w:r w:rsidRPr="00B008F2">
              <w:rPr>
                <w:sz w:val="18"/>
              </w:rPr>
              <w:t>94</w:t>
            </w:r>
            <w:r w:rsidRPr="00B1757E">
              <w:rPr>
                <w:sz w:val="18"/>
              </w:rPr>
              <w:t>,</w:t>
            </w:r>
            <w:r w:rsidRPr="00B008F2">
              <w:rPr>
                <w:sz w:val="18"/>
              </w:rPr>
              <w:t>9</w:t>
            </w:r>
            <w:r w:rsidR="0073237D">
              <w:rPr>
                <w:sz w:val="18"/>
              </w:rPr>
              <w:t> %</w:t>
            </w:r>
          </w:p>
        </w:tc>
      </w:tr>
      <w:tr w:rsidR="00265B63" w:rsidRPr="00B1757E" w14:paraId="534BC083" w14:textId="77777777" w:rsidTr="00265B63">
        <w:tc>
          <w:tcPr>
            <w:tcW w:w="851" w:type="dxa"/>
            <w:shd w:val="clear" w:color="auto" w:fill="auto"/>
          </w:tcPr>
          <w:p w14:paraId="52F92200" w14:textId="77777777" w:rsidR="000104DD" w:rsidRPr="00B1757E" w:rsidRDefault="000104DD" w:rsidP="00265B63">
            <w:pPr>
              <w:suppressAutoHyphens w:val="0"/>
              <w:spacing w:before="40" w:after="40" w:line="220" w:lineRule="exact"/>
              <w:rPr>
                <w:sz w:val="18"/>
              </w:rPr>
            </w:pPr>
            <w:r w:rsidRPr="00B008F2">
              <w:rPr>
                <w:sz w:val="18"/>
              </w:rPr>
              <w:t>2023</w:t>
            </w:r>
          </w:p>
        </w:tc>
        <w:tc>
          <w:tcPr>
            <w:tcW w:w="2097" w:type="dxa"/>
            <w:shd w:val="clear" w:color="auto" w:fill="auto"/>
          </w:tcPr>
          <w:p w14:paraId="3A9A303E" w14:textId="2C60981C" w:rsidR="000104DD" w:rsidRPr="00B1757E" w:rsidRDefault="000104DD" w:rsidP="00265B63">
            <w:pPr>
              <w:suppressAutoHyphens w:val="0"/>
              <w:spacing w:before="40" w:after="40" w:line="220" w:lineRule="exact"/>
              <w:rPr>
                <w:sz w:val="18"/>
              </w:rPr>
            </w:pPr>
            <w:r w:rsidRPr="00B1757E">
              <w:rPr>
                <w:sz w:val="18"/>
              </w:rPr>
              <w:t>Taux net de fréquentation dans l</w:t>
            </w:r>
            <w:r w:rsidR="0073237D">
              <w:rPr>
                <w:sz w:val="18"/>
              </w:rPr>
              <w:t>’</w:t>
            </w:r>
            <w:r w:rsidRPr="00B1757E">
              <w:rPr>
                <w:sz w:val="18"/>
              </w:rPr>
              <w:t>enseignement secondaire</w:t>
            </w:r>
          </w:p>
        </w:tc>
        <w:tc>
          <w:tcPr>
            <w:tcW w:w="1474" w:type="dxa"/>
            <w:shd w:val="clear" w:color="auto" w:fill="auto"/>
          </w:tcPr>
          <w:p w14:paraId="483996FC" w14:textId="6CC551DA" w:rsidR="000104DD" w:rsidRPr="00B1757E" w:rsidRDefault="000104DD" w:rsidP="00265B63">
            <w:pPr>
              <w:suppressAutoHyphens w:val="0"/>
              <w:spacing w:before="40" w:after="40" w:line="220" w:lineRule="exact"/>
              <w:jc w:val="right"/>
              <w:rPr>
                <w:sz w:val="18"/>
              </w:rPr>
            </w:pPr>
            <w:r w:rsidRPr="00B008F2">
              <w:rPr>
                <w:sz w:val="18"/>
              </w:rPr>
              <w:t>86</w:t>
            </w:r>
            <w:r w:rsidRPr="00B1757E">
              <w:rPr>
                <w:sz w:val="18"/>
              </w:rPr>
              <w:t>,</w:t>
            </w:r>
            <w:r w:rsidRPr="00B008F2">
              <w:rPr>
                <w:sz w:val="18"/>
              </w:rPr>
              <w:t>2</w:t>
            </w:r>
            <w:r w:rsidR="0073237D">
              <w:rPr>
                <w:sz w:val="18"/>
              </w:rPr>
              <w:t> %</w:t>
            </w:r>
          </w:p>
        </w:tc>
        <w:tc>
          <w:tcPr>
            <w:tcW w:w="1474" w:type="dxa"/>
            <w:shd w:val="clear" w:color="auto" w:fill="auto"/>
          </w:tcPr>
          <w:p w14:paraId="646220EE" w14:textId="3FC9EC89" w:rsidR="000104DD" w:rsidRPr="00B1757E" w:rsidRDefault="000104DD" w:rsidP="00265B63">
            <w:pPr>
              <w:suppressAutoHyphens w:val="0"/>
              <w:spacing w:before="40" w:after="40" w:line="220" w:lineRule="exact"/>
              <w:jc w:val="right"/>
              <w:rPr>
                <w:sz w:val="18"/>
              </w:rPr>
            </w:pPr>
            <w:r w:rsidRPr="00B008F2">
              <w:rPr>
                <w:sz w:val="18"/>
              </w:rPr>
              <w:t>88</w:t>
            </w:r>
            <w:r w:rsidRPr="00B1757E">
              <w:rPr>
                <w:sz w:val="18"/>
              </w:rPr>
              <w:t>,</w:t>
            </w:r>
            <w:r w:rsidRPr="00B008F2">
              <w:rPr>
                <w:sz w:val="18"/>
              </w:rPr>
              <w:t>2</w:t>
            </w:r>
            <w:r w:rsidR="0073237D">
              <w:rPr>
                <w:sz w:val="18"/>
              </w:rPr>
              <w:t> %</w:t>
            </w:r>
          </w:p>
        </w:tc>
        <w:tc>
          <w:tcPr>
            <w:tcW w:w="1474" w:type="dxa"/>
            <w:shd w:val="clear" w:color="auto" w:fill="auto"/>
          </w:tcPr>
          <w:p w14:paraId="23962D12" w14:textId="27795AF5" w:rsidR="000104DD" w:rsidRPr="00B1757E" w:rsidRDefault="000104DD" w:rsidP="00265B63">
            <w:pPr>
              <w:suppressAutoHyphens w:val="0"/>
              <w:spacing w:before="40" w:after="40" w:line="220" w:lineRule="exact"/>
              <w:jc w:val="right"/>
              <w:rPr>
                <w:sz w:val="18"/>
              </w:rPr>
            </w:pPr>
            <w:r w:rsidRPr="00B008F2">
              <w:rPr>
                <w:sz w:val="18"/>
              </w:rPr>
              <w:t>82</w:t>
            </w:r>
            <w:r w:rsidRPr="00B1757E">
              <w:rPr>
                <w:sz w:val="18"/>
              </w:rPr>
              <w:t>,</w:t>
            </w:r>
            <w:r w:rsidRPr="00B008F2">
              <w:rPr>
                <w:sz w:val="18"/>
              </w:rPr>
              <w:t>4</w:t>
            </w:r>
            <w:r w:rsidR="0073237D">
              <w:rPr>
                <w:sz w:val="18"/>
              </w:rPr>
              <w:t> %</w:t>
            </w:r>
          </w:p>
        </w:tc>
      </w:tr>
      <w:tr w:rsidR="00265B63" w:rsidRPr="00B1757E" w14:paraId="641EF2B9" w14:textId="77777777" w:rsidTr="00265B63">
        <w:tc>
          <w:tcPr>
            <w:tcW w:w="851" w:type="dxa"/>
            <w:shd w:val="clear" w:color="auto" w:fill="auto"/>
          </w:tcPr>
          <w:p w14:paraId="1C254B8A" w14:textId="77777777" w:rsidR="000104DD" w:rsidRPr="00B1757E" w:rsidRDefault="000104DD" w:rsidP="00265B63">
            <w:pPr>
              <w:suppressAutoHyphens w:val="0"/>
              <w:spacing w:before="40" w:after="40" w:line="220" w:lineRule="exact"/>
              <w:rPr>
                <w:sz w:val="18"/>
              </w:rPr>
            </w:pPr>
            <w:r w:rsidRPr="00B008F2">
              <w:rPr>
                <w:sz w:val="18"/>
              </w:rPr>
              <w:t>2023</w:t>
            </w:r>
          </w:p>
        </w:tc>
        <w:tc>
          <w:tcPr>
            <w:tcW w:w="2097" w:type="dxa"/>
            <w:shd w:val="clear" w:color="auto" w:fill="auto"/>
          </w:tcPr>
          <w:p w14:paraId="5DCFC0D4" w14:textId="3445718F" w:rsidR="000104DD" w:rsidRPr="00B1757E" w:rsidRDefault="000104DD" w:rsidP="00265B63">
            <w:pPr>
              <w:suppressAutoHyphens w:val="0"/>
              <w:spacing w:before="40" w:after="40" w:line="220" w:lineRule="exact"/>
              <w:rPr>
                <w:sz w:val="18"/>
              </w:rPr>
            </w:pPr>
            <w:r w:rsidRPr="00B1757E">
              <w:rPr>
                <w:sz w:val="18"/>
              </w:rPr>
              <w:t>Taux net de fréquentation au</w:t>
            </w:r>
            <w:r w:rsidR="005B02E6">
              <w:rPr>
                <w:sz w:val="18"/>
              </w:rPr>
              <w:t> </w:t>
            </w:r>
            <w:r w:rsidRPr="00B1757E">
              <w:rPr>
                <w:sz w:val="18"/>
              </w:rPr>
              <w:t>lycée</w:t>
            </w:r>
          </w:p>
        </w:tc>
        <w:tc>
          <w:tcPr>
            <w:tcW w:w="1474" w:type="dxa"/>
            <w:shd w:val="clear" w:color="auto" w:fill="auto"/>
          </w:tcPr>
          <w:p w14:paraId="06255ABD" w14:textId="115CA042" w:rsidR="000104DD" w:rsidRPr="00B1757E" w:rsidRDefault="000104DD" w:rsidP="00265B63">
            <w:pPr>
              <w:suppressAutoHyphens w:val="0"/>
              <w:spacing w:before="40" w:after="40" w:line="220" w:lineRule="exact"/>
              <w:jc w:val="right"/>
              <w:rPr>
                <w:sz w:val="18"/>
              </w:rPr>
            </w:pPr>
            <w:r w:rsidRPr="00B008F2">
              <w:rPr>
                <w:sz w:val="18"/>
              </w:rPr>
              <w:t>75</w:t>
            </w:r>
            <w:r w:rsidRPr="00B1757E">
              <w:rPr>
                <w:sz w:val="18"/>
              </w:rPr>
              <w:t>,</w:t>
            </w:r>
            <w:r w:rsidRPr="00B008F2">
              <w:rPr>
                <w:sz w:val="18"/>
              </w:rPr>
              <w:t>7</w:t>
            </w:r>
            <w:r w:rsidR="0073237D">
              <w:rPr>
                <w:sz w:val="18"/>
              </w:rPr>
              <w:t> %</w:t>
            </w:r>
          </w:p>
        </w:tc>
        <w:tc>
          <w:tcPr>
            <w:tcW w:w="1474" w:type="dxa"/>
            <w:shd w:val="clear" w:color="auto" w:fill="auto"/>
          </w:tcPr>
          <w:p w14:paraId="6216B057" w14:textId="32A79705" w:rsidR="000104DD" w:rsidRPr="00B1757E" w:rsidRDefault="000104DD" w:rsidP="00265B63">
            <w:pPr>
              <w:suppressAutoHyphens w:val="0"/>
              <w:spacing w:before="40" w:after="40" w:line="220" w:lineRule="exact"/>
              <w:jc w:val="right"/>
              <w:rPr>
                <w:sz w:val="18"/>
              </w:rPr>
            </w:pPr>
            <w:r w:rsidRPr="00B008F2">
              <w:rPr>
                <w:sz w:val="18"/>
              </w:rPr>
              <w:t>79</w:t>
            </w:r>
            <w:r w:rsidRPr="00B1757E">
              <w:rPr>
                <w:sz w:val="18"/>
              </w:rPr>
              <w:t>,</w:t>
            </w:r>
            <w:r w:rsidRPr="00B008F2">
              <w:rPr>
                <w:sz w:val="18"/>
              </w:rPr>
              <w:t>3</w:t>
            </w:r>
            <w:r w:rsidR="0073237D">
              <w:rPr>
                <w:sz w:val="18"/>
              </w:rPr>
              <w:t> %</w:t>
            </w:r>
          </w:p>
        </w:tc>
        <w:tc>
          <w:tcPr>
            <w:tcW w:w="1474" w:type="dxa"/>
            <w:shd w:val="clear" w:color="auto" w:fill="auto"/>
          </w:tcPr>
          <w:p w14:paraId="1B77F5D7" w14:textId="1865162D" w:rsidR="000104DD" w:rsidRPr="00B1757E" w:rsidRDefault="000104DD" w:rsidP="00265B63">
            <w:pPr>
              <w:suppressAutoHyphens w:val="0"/>
              <w:spacing w:before="40" w:after="40" w:line="220" w:lineRule="exact"/>
              <w:jc w:val="right"/>
              <w:rPr>
                <w:sz w:val="18"/>
              </w:rPr>
            </w:pPr>
            <w:r w:rsidRPr="00B008F2">
              <w:rPr>
                <w:sz w:val="18"/>
              </w:rPr>
              <w:t>68</w:t>
            </w:r>
            <w:r w:rsidRPr="00B1757E">
              <w:rPr>
                <w:sz w:val="18"/>
              </w:rPr>
              <w:t>,</w:t>
            </w:r>
            <w:r w:rsidRPr="00B008F2">
              <w:rPr>
                <w:sz w:val="18"/>
              </w:rPr>
              <w:t>8</w:t>
            </w:r>
            <w:r w:rsidR="0073237D">
              <w:rPr>
                <w:sz w:val="18"/>
              </w:rPr>
              <w:t> %</w:t>
            </w:r>
          </w:p>
        </w:tc>
      </w:tr>
      <w:tr w:rsidR="00265B63" w:rsidRPr="00B1757E" w14:paraId="25229F56" w14:textId="77777777" w:rsidTr="00265B63">
        <w:tc>
          <w:tcPr>
            <w:tcW w:w="851" w:type="dxa"/>
            <w:shd w:val="clear" w:color="auto" w:fill="auto"/>
          </w:tcPr>
          <w:p w14:paraId="12529733" w14:textId="77777777" w:rsidR="000104DD" w:rsidRPr="00B1757E" w:rsidRDefault="000104DD" w:rsidP="00265B63">
            <w:pPr>
              <w:suppressAutoHyphens w:val="0"/>
              <w:spacing w:before="40" w:after="40" w:line="220" w:lineRule="exact"/>
              <w:rPr>
                <w:sz w:val="18"/>
              </w:rPr>
            </w:pPr>
            <w:r w:rsidRPr="00B008F2">
              <w:rPr>
                <w:sz w:val="18"/>
              </w:rPr>
              <w:t>2023</w:t>
            </w:r>
          </w:p>
        </w:tc>
        <w:tc>
          <w:tcPr>
            <w:tcW w:w="2097" w:type="dxa"/>
            <w:shd w:val="clear" w:color="auto" w:fill="auto"/>
          </w:tcPr>
          <w:p w14:paraId="057F39E6" w14:textId="0752818F" w:rsidR="000104DD" w:rsidRPr="00B1757E" w:rsidRDefault="000104DD" w:rsidP="00265B63">
            <w:pPr>
              <w:suppressAutoHyphens w:val="0"/>
              <w:spacing w:before="40" w:after="40" w:line="220" w:lineRule="exact"/>
              <w:rPr>
                <w:sz w:val="18"/>
              </w:rPr>
            </w:pPr>
            <w:r w:rsidRPr="00B1757E">
              <w:rPr>
                <w:sz w:val="18"/>
              </w:rPr>
              <w:t>Taux brut de fréquentation dans l</w:t>
            </w:r>
            <w:r w:rsidR="0073237D">
              <w:rPr>
                <w:sz w:val="18"/>
              </w:rPr>
              <w:t>’</w:t>
            </w:r>
            <w:r w:rsidRPr="00B1757E">
              <w:rPr>
                <w:sz w:val="18"/>
              </w:rPr>
              <w:t>enseignement primaire</w:t>
            </w:r>
          </w:p>
        </w:tc>
        <w:tc>
          <w:tcPr>
            <w:tcW w:w="1474" w:type="dxa"/>
            <w:shd w:val="clear" w:color="auto" w:fill="auto"/>
          </w:tcPr>
          <w:p w14:paraId="7CDCF322" w14:textId="0AE3122F" w:rsidR="000104DD" w:rsidRPr="00B1757E" w:rsidRDefault="000104DD" w:rsidP="00265B63">
            <w:pPr>
              <w:suppressAutoHyphens w:val="0"/>
              <w:spacing w:before="40" w:after="40" w:line="220" w:lineRule="exact"/>
              <w:jc w:val="right"/>
              <w:rPr>
                <w:sz w:val="18"/>
              </w:rPr>
            </w:pPr>
            <w:r w:rsidRPr="00B008F2">
              <w:rPr>
                <w:sz w:val="18"/>
              </w:rPr>
              <w:t>115</w:t>
            </w:r>
            <w:r w:rsidRPr="00B1757E">
              <w:rPr>
                <w:sz w:val="18"/>
              </w:rPr>
              <w:t>,</w:t>
            </w:r>
            <w:r w:rsidRPr="00B008F2">
              <w:rPr>
                <w:sz w:val="18"/>
              </w:rPr>
              <w:t>7</w:t>
            </w:r>
            <w:r w:rsidR="0073237D">
              <w:rPr>
                <w:sz w:val="18"/>
              </w:rPr>
              <w:t> %</w:t>
            </w:r>
          </w:p>
        </w:tc>
        <w:tc>
          <w:tcPr>
            <w:tcW w:w="1474" w:type="dxa"/>
            <w:shd w:val="clear" w:color="auto" w:fill="auto"/>
          </w:tcPr>
          <w:p w14:paraId="4368639A" w14:textId="7F120F83" w:rsidR="000104DD" w:rsidRPr="00B1757E" w:rsidRDefault="000104DD" w:rsidP="00265B63">
            <w:pPr>
              <w:suppressAutoHyphens w:val="0"/>
              <w:spacing w:before="40" w:after="40" w:line="220" w:lineRule="exact"/>
              <w:jc w:val="right"/>
              <w:rPr>
                <w:sz w:val="18"/>
              </w:rPr>
            </w:pPr>
            <w:r w:rsidRPr="00B008F2">
              <w:rPr>
                <w:sz w:val="18"/>
              </w:rPr>
              <w:t>115</w:t>
            </w:r>
            <w:r w:rsidRPr="00B1757E">
              <w:rPr>
                <w:sz w:val="18"/>
              </w:rPr>
              <w:t>,</w:t>
            </w:r>
            <w:r w:rsidRPr="00B008F2">
              <w:rPr>
                <w:sz w:val="18"/>
              </w:rPr>
              <w:t>8</w:t>
            </w:r>
            <w:r w:rsidR="0073237D">
              <w:rPr>
                <w:sz w:val="18"/>
              </w:rPr>
              <w:t> %</w:t>
            </w:r>
          </w:p>
        </w:tc>
        <w:tc>
          <w:tcPr>
            <w:tcW w:w="1474" w:type="dxa"/>
            <w:shd w:val="clear" w:color="auto" w:fill="auto"/>
          </w:tcPr>
          <w:p w14:paraId="16C1D55A" w14:textId="16806046" w:rsidR="000104DD" w:rsidRPr="00B1757E" w:rsidRDefault="000104DD" w:rsidP="00265B63">
            <w:pPr>
              <w:suppressAutoHyphens w:val="0"/>
              <w:spacing w:before="40" w:after="40" w:line="220" w:lineRule="exact"/>
              <w:jc w:val="right"/>
              <w:rPr>
                <w:sz w:val="18"/>
              </w:rPr>
            </w:pPr>
            <w:r w:rsidRPr="00B008F2">
              <w:rPr>
                <w:sz w:val="18"/>
              </w:rPr>
              <w:t>115</w:t>
            </w:r>
            <w:r w:rsidRPr="00B1757E">
              <w:rPr>
                <w:sz w:val="18"/>
              </w:rPr>
              <w:t>,</w:t>
            </w:r>
            <w:r w:rsidRPr="00B008F2">
              <w:rPr>
                <w:sz w:val="18"/>
              </w:rPr>
              <w:t>4</w:t>
            </w:r>
            <w:r w:rsidR="0073237D">
              <w:rPr>
                <w:sz w:val="18"/>
              </w:rPr>
              <w:t> %</w:t>
            </w:r>
          </w:p>
        </w:tc>
      </w:tr>
      <w:tr w:rsidR="00265B63" w:rsidRPr="00B1757E" w14:paraId="3C54D2BC" w14:textId="77777777" w:rsidTr="00265B63">
        <w:tc>
          <w:tcPr>
            <w:tcW w:w="851" w:type="dxa"/>
            <w:shd w:val="clear" w:color="auto" w:fill="auto"/>
          </w:tcPr>
          <w:p w14:paraId="3C475E37" w14:textId="77777777" w:rsidR="000104DD" w:rsidRPr="00B1757E" w:rsidRDefault="000104DD" w:rsidP="00265B63">
            <w:pPr>
              <w:suppressAutoHyphens w:val="0"/>
              <w:spacing w:before="40" w:after="40" w:line="220" w:lineRule="exact"/>
              <w:rPr>
                <w:sz w:val="18"/>
              </w:rPr>
            </w:pPr>
            <w:r w:rsidRPr="00B008F2">
              <w:rPr>
                <w:sz w:val="18"/>
              </w:rPr>
              <w:t>2023</w:t>
            </w:r>
          </w:p>
        </w:tc>
        <w:tc>
          <w:tcPr>
            <w:tcW w:w="2097" w:type="dxa"/>
            <w:shd w:val="clear" w:color="auto" w:fill="auto"/>
          </w:tcPr>
          <w:p w14:paraId="18F631C2" w14:textId="711C99DE" w:rsidR="000104DD" w:rsidRPr="00B1757E" w:rsidRDefault="000104DD" w:rsidP="00265B63">
            <w:pPr>
              <w:suppressAutoHyphens w:val="0"/>
              <w:spacing w:before="40" w:after="40" w:line="220" w:lineRule="exact"/>
              <w:rPr>
                <w:sz w:val="18"/>
              </w:rPr>
            </w:pPr>
            <w:r w:rsidRPr="00B1757E">
              <w:rPr>
                <w:sz w:val="18"/>
              </w:rPr>
              <w:t>Taux brut de fréquentation dans l</w:t>
            </w:r>
            <w:r w:rsidR="0073237D">
              <w:rPr>
                <w:sz w:val="18"/>
              </w:rPr>
              <w:t>’</w:t>
            </w:r>
            <w:r w:rsidRPr="00B1757E">
              <w:rPr>
                <w:sz w:val="18"/>
              </w:rPr>
              <w:t>enseignement général de base</w:t>
            </w:r>
          </w:p>
        </w:tc>
        <w:tc>
          <w:tcPr>
            <w:tcW w:w="1474" w:type="dxa"/>
            <w:shd w:val="clear" w:color="auto" w:fill="auto"/>
          </w:tcPr>
          <w:p w14:paraId="37DFA7C8" w14:textId="79A5F511" w:rsidR="000104DD" w:rsidRPr="00B1757E" w:rsidRDefault="000104DD" w:rsidP="00265B63">
            <w:pPr>
              <w:suppressAutoHyphens w:val="0"/>
              <w:spacing w:before="40" w:after="40" w:line="220" w:lineRule="exact"/>
              <w:jc w:val="right"/>
              <w:rPr>
                <w:sz w:val="18"/>
              </w:rPr>
            </w:pPr>
            <w:r w:rsidRPr="00B008F2">
              <w:rPr>
                <w:sz w:val="18"/>
              </w:rPr>
              <w:t>98</w:t>
            </w:r>
            <w:r w:rsidRPr="00B1757E">
              <w:rPr>
                <w:sz w:val="18"/>
              </w:rPr>
              <w:t>,</w:t>
            </w:r>
            <w:r w:rsidRPr="00B008F2">
              <w:rPr>
                <w:sz w:val="18"/>
              </w:rPr>
              <w:t>0</w:t>
            </w:r>
            <w:r w:rsidR="0073237D">
              <w:rPr>
                <w:sz w:val="18"/>
              </w:rPr>
              <w:t> %</w:t>
            </w:r>
          </w:p>
        </w:tc>
        <w:tc>
          <w:tcPr>
            <w:tcW w:w="1474" w:type="dxa"/>
            <w:shd w:val="clear" w:color="auto" w:fill="auto"/>
          </w:tcPr>
          <w:p w14:paraId="1A34885D" w14:textId="0F2B3CDB" w:rsidR="000104DD" w:rsidRPr="00B1757E" w:rsidRDefault="000104DD" w:rsidP="00265B63">
            <w:pPr>
              <w:suppressAutoHyphens w:val="0"/>
              <w:spacing w:before="40" w:after="40" w:line="220" w:lineRule="exact"/>
              <w:jc w:val="right"/>
              <w:rPr>
                <w:sz w:val="18"/>
              </w:rPr>
            </w:pPr>
            <w:r w:rsidRPr="00B008F2">
              <w:rPr>
                <w:sz w:val="18"/>
              </w:rPr>
              <w:t>98</w:t>
            </w:r>
            <w:r w:rsidRPr="00B1757E">
              <w:rPr>
                <w:sz w:val="18"/>
              </w:rPr>
              <w:t>,</w:t>
            </w:r>
            <w:r w:rsidRPr="00B008F2">
              <w:rPr>
                <w:sz w:val="18"/>
              </w:rPr>
              <w:t>0</w:t>
            </w:r>
            <w:r w:rsidR="0073237D">
              <w:rPr>
                <w:sz w:val="18"/>
              </w:rPr>
              <w:t> %</w:t>
            </w:r>
          </w:p>
        </w:tc>
        <w:tc>
          <w:tcPr>
            <w:tcW w:w="1474" w:type="dxa"/>
            <w:shd w:val="clear" w:color="auto" w:fill="auto"/>
          </w:tcPr>
          <w:p w14:paraId="6C60100E" w14:textId="5540102E" w:rsidR="000104DD" w:rsidRPr="00B1757E" w:rsidRDefault="000104DD" w:rsidP="00265B63">
            <w:pPr>
              <w:suppressAutoHyphens w:val="0"/>
              <w:spacing w:before="40" w:after="40" w:line="220" w:lineRule="exact"/>
              <w:jc w:val="right"/>
              <w:rPr>
                <w:sz w:val="18"/>
              </w:rPr>
            </w:pPr>
            <w:r w:rsidRPr="00B008F2">
              <w:rPr>
                <w:sz w:val="18"/>
              </w:rPr>
              <w:t>98</w:t>
            </w:r>
            <w:r w:rsidRPr="00B1757E">
              <w:rPr>
                <w:sz w:val="18"/>
              </w:rPr>
              <w:t>,</w:t>
            </w:r>
            <w:r w:rsidRPr="00B008F2">
              <w:rPr>
                <w:sz w:val="18"/>
              </w:rPr>
              <w:t>2</w:t>
            </w:r>
            <w:r w:rsidR="0073237D">
              <w:rPr>
                <w:sz w:val="18"/>
              </w:rPr>
              <w:t> %</w:t>
            </w:r>
          </w:p>
        </w:tc>
      </w:tr>
      <w:tr w:rsidR="00265B63" w:rsidRPr="00B1757E" w14:paraId="128287CC" w14:textId="77777777" w:rsidTr="00265B63">
        <w:tc>
          <w:tcPr>
            <w:tcW w:w="851" w:type="dxa"/>
            <w:shd w:val="clear" w:color="auto" w:fill="auto"/>
          </w:tcPr>
          <w:p w14:paraId="1D2554A2" w14:textId="77777777" w:rsidR="000104DD" w:rsidRPr="00B1757E" w:rsidRDefault="000104DD" w:rsidP="00265B63">
            <w:pPr>
              <w:suppressAutoHyphens w:val="0"/>
              <w:spacing w:before="40" w:after="40" w:line="220" w:lineRule="exact"/>
              <w:rPr>
                <w:sz w:val="18"/>
              </w:rPr>
            </w:pPr>
            <w:r w:rsidRPr="00B008F2">
              <w:rPr>
                <w:sz w:val="18"/>
              </w:rPr>
              <w:t>2023</w:t>
            </w:r>
          </w:p>
        </w:tc>
        <w:tc>
          <w:tcPr>
            <w:tcW w:w="2097" w:type="dxa"/>
            <w:shd w:val="clear" w:color="auto" w:fill="auto"/>
          </w:tcPr>
          <w:p w14:paraId="3C2C98A1" w14:textId="6BC57125" w:rsidR="000104DD" w:rsidRPr="00B1757E" w:rsidRDefault="000104DD" w:rsidP="00265B63">
            <w:pPr>
              <w:suppressAutoHyphens w:val="0"/>
              <w:spacing w:before="40" w:after="40" w:line="220" w:lineRule="exact"/>
              <w:rPr>
                <w:sz w:val="18"/>
              </w:rPr>
            </w:pPr>
            <w:r w:rsidRPr="00B1757E">
              <w:rPr>
                <w:sz w:val="18"/>
              </w:rPr>
              <w:t>Taux brut de fréquentation dans l</w:t>
            </w:r>
            <w:r w:rsidR="0073237D">
              <w:rPr>
                <w:sz w:val="18"/>
              </w:rPr>
              <w:t>’</w:t>
            </w:r>
            <w:r w:rsidRPr="00B1757E">
              <w:rPr>
                <w:sz w:val="18"/>
              </w:rPr>
              <w:t>enseignement secondaire</w:t>
            </w:r>
          </w:p>
        </w:tc>
        <w:tc>
          <w:tcPr>
            <w:tcW w:w="1474" w:type="dxa"/>
            <w:shd w:val="clear" w:color="auto" w:fill="auto"/>
          </w:tcPr>
          <w:p w14:paraId="15E820CC" w14:textId="0DBDA4F2" w:rsidR="000104DD" w:rsidRPr="00B1757E" w:rsidRDefault="000104DD" w:rsidP="00265B63">
            <w:pPr>
              <w:suppressAutoHyphens w:val="0"/>
              <w:spacing w:before="40" w:after="40" w:line="220" w:lineRule="exact"/>
              <w:jc w:val="right"/>
              <w:rPr>
                <w:sz w:val="18"/>
              </w:rPr>
            </w:pPr>
            <w:r w:rsidRPr="00B008F2">
              <w:rPr>
                <w:sz w:val="18"/>
              </w:rPr>
              <w:t>96</w:t>
            </w:r>
            <w:r w:rsidRPr="00B1757E">
              <w:rPr>
                <w:sz w:val="18"/>
              </w:rPr>
              <w:t>,</w:t>
            </w:r>
            <w:r w:rsidRPr="00B008F2">
              <w:rPr>
                <w:sz w:val="18"/>
              </w:rPr>
              <w:t>8</w:t>
            </w:r>
            <w:r w:rsidR="0073237D">
              <w:rPr>
                <w:sz w:val="18"/>
              </w:rPr>
              <w:t> %</w:t>
            </w:r>
          </w:p>
        </w:tc>
        <w:tc>
          <w:tcPr>
            <w:tcW w:w="1474" w:type="dxa"/>
            <w:shd w:val="clear" w:color="auto" w:fill="auto"/>
          </w:tcPr>
          <w:p w14:paraId="053EF074" w14:textId="694144B9" w:rsidR="000104DD" w:rsidRPr="00B1757E" w:rsidRDefault="000104DD" w:rsidP="00265B63">
            <w:pPr>
              <w:suppressAutoHyphens w:val="0"/>
              <w:spacing w:before="40" w:after="40" w:line="220" w:lineRule="exact"/>
              <w:jc w:val="right"/>
              <w:rPr>
                <w:sz w:val="18"/>
              </w:rPr>
            </w:pPr>
            <w:r w:rsidRPr="00B008F2">
              <w:rPr>
                <w:sz w:val="18"/>
              </w:rPr>
              <w:t>98</w:t>
            </w:r>
            <w:r w:rsidRPr="00B1757E">
              <w:rPr>
                <w:sz w:val="18"/>
              </w:rPr>
              <w:t>,</w:t>
            </w:r>
            <w:r w:rsidRPr="00B008F2">
              <w:rPr>
                <w:sz w:val="18"/>
              </w:rPr>
              <w:t>3</w:t>
            </w:r>
            <w:r w:rsidR="0073237D">
              <w:rPr>
                <w:sz w:val="18"/>
              </w:rPr>
              <w:t> %</w:t>
            </w:r>
          </w:p>
        </w:tc>
        <w:tc>
          <w:tcPr>
            <w:tcW w:w="1474" w:type="dxa"/>
            <w:shd w:val="clear" w:color="auto" w:fill="auto"/>
          </w:tcPr>
          <w:p w14:paraId="5A9B4A69" w14:textId="0EB72189" w:rsidR="000104DD" w:rsidRPr="00B1757E" w:rsidRDefault="000104DD" w:rsidP="00265B63">
            <w:pPr>
              <w:suppressAutoHyphens w:val="0"/>
              <w:spacing w:before="40" w:after="40" w:line="220" w:lineRule="exact"/>
              <w:jc w:val="right"/>
              <w:rPr>
                <w:sz w:val="18"/>
              </w:rPr>
            </w:pPr>
            <w:r w:rsidRPr="00B008F2">
              <w:rPr>
                <w:sz w:val="18"/>
              </w:rPr>
              <w:t>94</w:t>
            </w:r>
            <w:r w:rsidRPr="00B1757E">
              <w:rPr>
                <w:sz w:val="18"/>
              </w:rPr>
              <w:t>,</w:t>
            </w:r>
            <w:r w:rsidRPr="00B008F2">
              <w:rPr>
                <w:sz w:val="18"/>
              </w:rPr>
              <w:t>0</w:t>
            </w:r>
            <w:r w:rsidR="0073237D">
              <w:rPr>
                <w:sz w:val="18"/>
              </w:rPr>
              <w:t> %</w:t>
            </w:r>
          </w:p>
        </w:tc>
      </w:tr>
      <w:tr w:rsidR="00265B63" w:rsidRPr="00B1757E" w14:paraId="1413E073" w14:textId="77777777" w:rsidTr="00265B63">
        <w:tc>
          <w:tcPr>
            <w:tcW w:w="851" w:type="dxa"/>
            <w:tcBorders>
              <w:bottom w:val="single" w:sz="12" w:space="0" w:color="auto"/>
            </w:tcBorders>
            <w:shd w:val="clear" w:color="auto" w:fill="auto"/>
          </w:tcPr>
          <w:p w14:paraId="34A054EF" w14:textId="77777777" w:rsidR="000104DD" w:rsidRPr="00B1757E" w:rsidRDefault="000104DD" w:rsidP="00265B63">
            <w:pPr>
              <w:suppressAutoHyphens w:val="0"/>
              <w:spacing w:before="40" w:after="40" w:line="220" w:lineRule="exact"/>
              <w:rPr>
                <w:sz w:val="18"/>
              </w:rPr>
            </w:pPr>
            <w:r w:rsidRPr="00B008F2">
              <w:rPr>
                <w:sz w:val="18"/>
              </w:rPr>
              <w:t>2023</w:t>
            </w:r>
          </w:p>
        </w:tc>
        <w:tc>
          <w:tcPr>
            <w:tcW w:w="2097" w:type="dxa"/>
            <w:tcBorders>
              <w:bottom w:val="single" w:sz="12" w:space="0" w:color="auto"/>
            </w:tcBorders>
            <w:shd w:val="clear" w:color="auto" w:fill="auto"/>
          </w:tcPr>
          <w:p w14:paraId="05E714AB" w14:textId="77777777" w:rsidR="000104DD" w:rsidRPr="00B1757E" w:rsidRDefault="000104DD" w:rsidP="00265B63">
            <w:pPr>
              <w:suppressAutoHyphens w:val="0"/>
              <w:spacing w:before="40" w:after="40" w:line="220" w:lineRule="exact"/>
              <w:rPr>
                <w:sz w:val="18"/>
              </w:rPr>
            </w:pPr>
            <w:r w:rsidRPr="00B1757E">
              <w:rPr>
                <w:sz w:val="18"/>
              </w:rPr>
              <w:t>Taux brut de fréquentation au lycée</w:t>
            </w:r>
          </w:p>
        </w:tc>
        <w:tc>
          <w:tcPr>
            <w:tcW w:w="1474" w:type="dxa"/>
            <w:tcBorders>
              <w:bottom w:val="single" w:sz="12" w:space="0" w:color="auto"/>
            </w:tcBorders>
            <w:shd w:val="clear" w:color="auto" w:fill="auto"/>
          </w:tcPr>
          <w:p w14:paraId="0D108E4F" w14:textId="43AC2A98" w:rsidR="000104DD" w:rsidRPr="00B1757E" w:rsidRDefault="000104DD" w:rsidP="00265B63">
            <w:pPr>
              <w:suppressAutoHyphens w:val="0"/>
              <w:spacing w:before="40" w:after="40" w:line="220" w:lineRule="exact"/>
              <w:jc w:val="right"/>
              <w:rPr>
                <w:sz w:val="18"/>
              </w:rPr>
            </w:pPr>
            <w:r w:rsidRPr="00B008F2">
              <w:rPr>
                <w:sz w:val="18"/>
              </w:rPr>
              <w:t>99</w:t>
            </w:r>
            <w:r w:rsidRPr="00B1757E">
              <w:rPr>
                <w:sz w:val="18"/>
              </w:rPr>
              <w:t>,</w:t>
            </w:r>
            <w:r w:rsidRPr="00B008F2">
              <w:rPr>
                <w:sz w:val="18"/>
              </w:rPr>
              <w:t>6</w:t>
            </w:r>
            <w:r w:rsidR="0073237D">
              <w:rPr>
                <w:sz w:val="18"/>
              </w:rPr>
              <w:t> %</w:t>
            </w:r>
          </w:p>
        </w:tc>
        <w:tc>
          <w:tcPr>
            <w:tcW w:w="1474" w:type="dxa"/>
            <w:tcBorders>
              <w:bottom w:val="single" w:sz="12" w:space="0" w:color="auto"/>
            </w:tcBorders>
            <w:shd w:val="clear" w:color="auto" w:fill="auto"/>
          </w:tcPr>
          <w:p w14:paraId="4F302A4A" w14:textId="55DBB3B0" w:rsidR="000104DD" w:rsidRPr="00B1757E" w:rsidRDefault="000104DD" w:rsidP="00265B63">
            <w:pPr>
              <w:suppressAutoHyphens w:val="0"/>
              <w:spacing w:before="40" w:after="40" w:line="220" w:lineRule="exact"/>
              <w:jc w:val="right"/>
              <w:rPr>
                <w:sz w:val="18"/>
              </w:rPr>
            </w:pPr>
            <w:r w:rsidRPr="00B008F2">
              <w:rPr>
                <w:sz w:val="18"/>
              </w:rPr>
              <w:t>102</w:t>
            </w:r>
            <w:r w:rsidRPr="00B1757E">
              <w:rPr>
                <w:sz w:val="18"/>
              </w:rPr>
              <w:t>,</w:t>
            </w:r>
            <w:r w:rsidRPr="00B008F2">
              <w:rPr>
                <w:sz w:val="18"/>
              </w:rPr>
              <w:t>3</w:t>
            </w:r>
            <w:r w:rsidR="0073237D">
              <w:rPr>
                <w:sz w:val="18"/>
              </w:rPr>
              <w:t> %</w:t>
            </w:r>
          </w:p>
        </w:tc>
        <w:tc>
          <w:tcPr>
            <w:tcW w:w="1474" w:type="dxa"/>
            <w:tcBorders>
              <w:bottom w:val="single" w:sz="12" w:space="0" w:color="auto"/>
            </w:tcBorders>
            <w:shd w:val="clear" w:color="auto" w:fill="auto"/>
          </w:tcPr>
          <w:p w14:paraId="05D33E90" w14:textId="749DE2ED" w:rsidR="000104DD" w:rsidRPr="00B1757E" w:rsidRDefault="000104DD" w:rsidP="00265B63">
            <w:pPr>
              <w:suppressAutoHyphens w:val="0"/>
              <w:spacing w:before="40" w:after="40" w:line="220" w:lineRule="exact"/>
              <w:jc w:val="right"/>
              <w:rPr>
                <w:sz w:val="18"/>
              </w:rPr>
            </w:pPr>
            <w:r w:rsidRPr="00B008F2">
              <w:rPr>
                <w:sz w:val="18"/>
              </w:rPr>
              <w:t>94</w:t>
            </w:r>
            <w:r w:rsidRPr="00B1757E">
              <w:rPr>
                <w:sz w:val="18"/>
              </w:rPr>
              <w:t>,</w:t>
            </w:r>
            <w:r w:rsidRPr="00B008F2">
              <w:rPr>
                <w:sz w:val="18"/>
              </w:rPr>
              <w:t>5</w:t>
            </w:r>
            <w:r w:rsidR="0073237D">
              <w:rPr>
                <w:sz w:val="18"/>
              </w:rPr>
              <w:t> %</w:t>
            </w:r>
          </w:p>
        </w:tc>
      </w:tr>
    </w:tbl>
    <w:p w14:paraId="59964FDA" w14:textId="1A327282" w:rsidR="000104DD" w:rsidRPr="00B008F2" w:rsidRDefault="000104DD" w:rsidP="0078767C">
      <w:pPr>
        <w:pStyle w:val="SingleTxtG"/>
        <w:spacing w:before="120" w:after="240"/>
        <w:ind w:firstLine="170"/>
        <w:rPr>
          <w:i/>
          <w:sz w:val="18"/>
          <w:szCs w:val="18"/>
        </w:rPr>
      </w:pPr>
      <w:r w:rsidRPr="00B008F2">
        <w:rPr>
          <w:i/>
          <w:iCs/>
          <w:sz w:val="18"/>
          <w:szCs w:val="18"/>
          <w:lang w:val="fr-FR"/>
        </w:rPr>
        <w:t>Source</w:t>
      </w:r>
      <w:r w:rsidR="00960068" w:rsidRPr="00960068">
        <w:rPr>
          <w:iCs/>
          <w:sz w:val="18"/>
          <w:szCs w:val="18"/>
          <w:lang w:val="fr-FR"/>
        </w:rPr>
        <w:t> :</w:t>
      </w:r>
      <w:r w:rsidRPr="00960068">
        <w:rPr>
          <w:sz w:val="18"/>
          <w:szCs w:val="18"/>
          <w:lang w:val="fr-FR"/>
        </w:rPr>
        <w:t xml:space="preserve"> Enquête nationale sur l</w:t>
      </w:r>
      <w:r w:rsidR="0073237D" w:rsidRPr="00960068">
        <w:rPr>
          <w:sz w:val="18"/>
          <w:szCs w:val="18"/>
          <w:lang w:val="fr-FR"/>
        </w:rPr>
        <w:t>’</w:t>
      </w:r>
      <w:r w:rsidRPr="00960068">
        <w:rPr>
          <w:sz w:val="18"/>
          <w:szCs w:val="18"/>
          <w:lang w:val="fr-FR"/>
        </w:rPr>
        <w:t>emploi, le chômage et le sous-emploi (cumul annuel </w:t>
      </w:r>
      <w:r w:rsidRPr="00B008F2">
        <w:rPr>
          <w:sz w:val="18"/>
          <w:szCs w:val="18"/>
          <w:lang w:val="fr-FR"/>
        </w:rPr>
        <w:t>2018</w:t>
      </w:r>
      <w:r w:rsidRPr="00960068">
        <w:rPr>
          <w:sz w:val="18"/>
          <w:szCs w:val="18"/>
          <w:lang w:val="fr-FR"/>
        </w:rPr>
        <w:t>-</w:t>
      </w:r>
      <w:r w:rsidRPr="00B008F2">
        <w:rPr>
          <w:sz w:val="18"/>
          <w:szCs w:val="18"/>
          <w:lang w:val="fr-FR"/>
        </w:rPr>
        <w:t>2019</w:t>
      </w:r>
      <w:r w:rsidRPr="00960068">
        <w:rPr>
          <w:sz w:val="18"/>
          <w:szCs w:val="18"/>
          <w:lang w:val="fr-FR"/>
        </w:rPr>
        <w:t>-</w:t>
      </w:r>
      <w:r w:rsidRPr="00B008F2">
        <w:rPr>
          <w:sz w:val="18"/>
          <w:szCs w:val="18"/>
          <w:lang w:val="fr-FR"/>
        </w:rPr>
        <w:t>2021</w:t>
      </w:r>
      <w:r w:rsidRPr="00960068">
        <w:rPr>
          <w:sz w:val="18"/>
          <w:szCs w:val="18"/>
          <w:lang w:val="fr-FR"/>
        </w:rPr>
        <w:t>-</w:t>
      </w:r>
      <w:r w:rsidRPr="00B008F2">
        <w:rPr>
          <w:sz w:val="18"/>
          <w:szCs w:val="18"/>
          <w:lang w:val="fr-FR"/>
        </w:rPr>
        <w:t>2022</w:t>
      </w:r>
      <w:r w:rsidRPr="00960068">
        <w:rPr>
          <w:sz w:val="18"/>
          <w:szCs w:val="18"/>
          <w:lang w:val="fr-FR"/>
        </w:rPr>
        <w:t>-</w:t>
      </w:r>
      <w:r w:rsidRPr="00B008F2">
        <w:rPr>
          <w:sz w:val="18"/>
          <w:szCs w:val="18"/>
          <w:lang w:val="fr-FR"/>
        </w:rPr>
        <w:t>2023</w:t>
      </w:r>
      <w:r w:rsidRPr="00960068">
        <w:rPr>
          <w:sz w:val="18"/>
          <w:szCs w:val="18"/>
          <w:lang w:val="fr-FR"/>
        </w:rPr>
        <w:t>)</w:t>
      </w:r>
      <w:r w:rsidR="00B008F2" w:rsidRPr="00B008F2">
        <w:rPr>
          <w:sz w:val="18"/>
          <w:szCs w:val="18"/>
          <w:lang w:val="fr-FR"/>
        </w:rPr>
        <w:t>.</w:t>
      </w:r>
    </w:p>
    <w:p w14:paraId="7682413F" w14:textId="0D6A05EA" w:rsidR="000104DD" w:rsidRPr="00C647F4" w:rsidRDefault="000104DD" w:rsidP="00265B63">
      <w:pPr>
        <w:pStyle w:val="SingleTxtG"/>
      </w:pPr>
      <w:r w:rsidRPr="00B008F2">
        <w:rPr>
          <w:spacing w:val="-2"/>
          <w:lang w:val="fr-FR"/>
        </w:rPr>
        <w:lastRenderedPageBreak/>
        <w:t>30</w:t>
      </w:r>
      <w:r w:rsidR="00B008F2" w:rsidRPr="00B008F2">
        <w:rPr>
          <w:spacing w:val="-2"/>
          <w:lang w:val="fr-FR"/>
        </w:rPr>
        <w:t>.</w:t>
      </w:r>
      <w:r w:rsidRPr="003255E1">
        <w:rPr>
          <w:spacing w:val="-2"/>
          <w:lang w:val="fr-FR"/>
        </w:rPr>
        <w:tab/>
        <w:t>Au niveau national, le taux d</w:t>
      </w:r>
      <w:r w:rsidR="0073237D" w:rsidRPr="003255E1">
        <w:rPr>
          <w:spacing w:val="-2"/>
          <w:lang w:val="fr-FR"/>
        </w:rPr>
        <w:t>’</w:t>
      </w:r>
      <w:r w:rsidRPr="003255E1">
        <w:rPr>
          <w:spacing w:val="-2"/>
          <w:lang w:val="fr-FR"/>
        </w:rPr>
        <w:t>abandon s</w:t>
      </w:r>
      <w:r w:rsidR="0073237D" w:rsidRPr="003255E1">
        <w:rPr>
          <w:spacing w:val="-2"/>
          <w:lang w:val="fr-FR"/>
        </w:rPr>
        <w:t>’</w:t>
      </w:r>
      <w:r w:rsidRPr="003255E1">
        <w:rPr>
          <w:spacing w:val="-2"/>
          <w:lang w:val="fr-FR"/>
        </w:rPr>
        <w:t xml:space="preserve">élevait à </w:t>
      </w:r>
      <w:r w:rsidRPr="00B008F2">
        <w:rPr>
          <w:spacing w:val="-2"/>
          <w:lang w:val="fr-FR"/>
        </w:rPr>
        <w:t>2</w:t>
      </w:r>
      <w:r w:rsidRPr="003255E1">
        <w:rPr>
          <w:spacing w:val="-2"/>
          <w:lang w:val="fr-FR"/>
        </w:rPr>
        <w:t>,</w:t>
      </w:r>
      <w:r w:rsidRPr="00B008F2">
        <w:rPr>
          <w:spacing w:val="-2"/>
          <w:lang w:val="fr-FR"/>
        </w:rPr>
        <w:t>1</w:t>
      </w:r>
      <w:r w:rsidR="0073237D" w:rsidRPr="003255E1">
        <w:rPr>
          <w:spacing w:val="-2"/>
          <w:lang w:val="fr-FR"/>
        </w:rPr>
        <w:t> %</w:t>
      </w:r>
      <w:r w:rsidRPr="003255E1">
        <w:rPr>
          <w:spacing w:val="-2"/>
          <w:lang w:val="fr-FR"/>
        </w:rPr>
        <w:t xml:space="preserve"> en </w:t>
      </w:r>
      <w:r w:rsidRPr="00B008F2">
        <w:rPr>
          <w:spacing w:val="-2"/>
          <w:lang w:val="fr-FR"/>
        </w:rPr>
        <w:t>2018</w:t>
      </w:r>
      <w:r w:rsidRPr="003255E1">
        <w:rPr>
          <w:spacing w:val="-2"/>
          <w:lang w:val="fr-FR"/>
        </w:rPr>
        <w:t>-</w:t>
      </w:r>
      <w:r w:rsidRPr="00B008F2">
        <w:rPr>
          <w:spacing w:val="-2"/>
          <w:lang w:val="fr-FR"/>
        </w:rPr>
        <w:t>2019</w:t>
      </w:r>
      <w:r w:rsidR="00B008F2" w:rsidRPr="00B008F2">
        <w:rPr>
          <w:spacing w:val="-2"/>
          <w:lang w:val="fr-FR"/>
        </w:rPr>
        <w:t>.</w:t>
      </w:r>
      <w:r w:rsidRPr="003255E1">
        <w:rPr>
          <w:spacing w:val="-2"/>
          <w:lang w:val="fr-FR"/>
        </w:rPr>
        <w:t xml:space="preserve"> Il est ensuite descendu à </w:t>
      </w:r>
      <w:r w:rsidRPr="00B008F2">
        <w:rPr>
          <w:spacing w:val="-2"/>
          <w:lang w:val="fr-FR"/>
        </w:rPr>
        <w:t>1</w:t>
      </w:r>
      <w:r w:rsidRPr="003255E1">
        <w:rPr>
          <w:spacing w:val="-2"/>
          <w:lang w:val="fr-FR"/>
        </w:rPr>
        <w:t>,</w:t>
      </w:r>
      <w:r w:rsidRPr="00B008F2">
        <w:rPr>
          <w:spacing w:val="-2"/>
          <w:lang w:val="fr-FR"/>
        </w:rPr>
        <w:t>8</w:t>
      </w:r>
      <w:r w:rsidR="0073237D" w:rsidRPr="003255E1">
        <w:rPr>
          <w:spacing w:val="-2"/>
          <w:lang w:val="fr-FR"/>
        </w:rPr>
        <w:t> %</w:t>
      </w:r>
      <w:r w:rsidRPr="003255E1">
        <w:rPr>
          <w:spacing w:val="-2"/>
          <w:lang w:val="fr-FR"/>
        </w:rPr>
        <w:t xml:space="preserve"> en </w:t>
      </w:r>
      <w:r w:rsidRPr="00B008F2">
        <w:rPr>
          <w:spacing w:val="-2"/>
          <w:lang w:val="fr-FR"/>
        </w:rPr>
        <w:t>2020</w:t>
      </w:r>
      <w:r w:rsidRPr="003255E1">
        <w:rPr>
          <w:spacing w:val="-2"/>
          <w:lang w:val="fr-FR"/>
        </w:rPr>
        <w:t>-</w:t>
      </w:r>
      <w:r w:rsidRPr="00B008F2">
        <w:rPr>
          <w:spacing w:val="-2"/>
          <w:lang w:val="fr-FR"/>
        </w:rPr>
        <w:t>2021</w:t>
      </w:r>
      <w:r w:rsidRPr="003255E1">
        <w:rPr>
          <w:spacing w:val="-2"/>
          <w:lang w:val="fr-FR"/>
        </w:rPr>
        <w:t xml:space="preserve">, avant de remonter à </w:t>
      </w:r>
      <w:r w:rsidRPr="00B008F2">
        <w:rPr>
          <w:spacing w:val="-2"/>
          <w:lang w:val="fr-FR"/>
        </w:rPr>
        <w:t>2</w:t>
      </w:r>
      <w:r w:rsidRPr="003255E1">
        <w:rPr>
          <w:spacing w:val="-2"/>
          <w:lang w:val="fr-FR"/>
        </w:rPr>
        <w:t>,</w:t>
      </w:r>
      <w:r w:rsidRPr="00B008F2">
        <w:rPr>
          <w:spacing w:val="-2"/>
          <w:lang w:val="fr-FR"/>
        </w:rPr>
        <w:t>11</w:t>
      </w:r>
      <w:r w:rsidR="0073237D" w:rsidRPr="003255E1">
        <w:rPr>
          <w:spacing w:val="-2"/>
          <w:lang w:val="fr-FR"/>
        </w:rPr>
        <w:t> %</w:t>
      </w:r>
      <w:r w:rsidRPr="003255E1">
        <w:rPr>
          <w:spacing w:val="-2"/>
          <w:lang w:val="fr-FR"/>
        </w:rPr>
        <w:t xml:space="preserve"> au cours de la période </w:t>
      </w:r>
      <w:r w:rsidRPr="00B008F2">
        <w:rPr>
          <w:spacing w:val="-2"/>
          <w:lang w:val="fr-FR"/>
        </w:rPr>
        <w:t>2021</w:t>
      </w:r>
      <w:r w:rsidRPr="003255E1">
        <w:rPr>
          <w:spacing w:val="-2"/>
          <w:lang w:val="fr-FR"/>
        </w:rPr>
        <w:t>-</w:t>
      </w:r>
      <w:r w:rsidRPr="00B008F2">
        <w:rPr>
          <w:spacing w:val="-2"/>
          <w:lang w:val="fr-FR"/>
        </w:rPr>
        <w:t>2022</w:t>
      </w:r>
      <w:r>
        <w:rPr>
          <w:lang w:val="fr-FR"/>
        </w:rPr>
        <w:t xml:space="preserve"> et de redescendre à </w:t>
      </w:r>
      <w:r w:rsidRPr="00B008F2">
        <w:rPr>
          <w:lang w:val="fr-FR"/>
        </w:rPr>
        <w:t>1</w:t>
      </w:r>
      <w:r>
        <w:rPr>
          <w:lang w:val="fr-FR"/>
        </w:rPr>
        <w:t>,</w:t>
      </w:r>
      <w:r w:rsidRPr="00B008F2">
        <w:rPr>
          <w:lang w:val="fr-FR"/>
        </w:rPr>
        <w:t>88</w:t>
      </w:r>
      <w:r w:rsidR="0073237D">
        <w:rPr>
          <w:lang w:val="fr-FR"/>
        </w:rPr>
        <w:t> %</w:t>
      </w:r>
      <w:r>
        <w:rPr>
          <w:lang w:val="fr-FR"/>
        </w:rPr>
        <w:t xml:space="preserve"> au cours de la période suivante</w:t>
      </w:r>
      <w:r w:rsidR="00B008F2" w:rsidRPr="00B008F2">
        <w:rPr>
          <w:lang w:val="fr-FR"/>
        </w:rPr>
        <w:t>.</w:t>
      </w:r>
    </w:p>
    <w:p w14:paraId="7E0E1308" w14:textId="052E5BE5" w:rsidR="000104DD" w:rsidRPr="001727E6" w:rsidRDefault="000104DD" w:rsidP="001727E6">
      <w:pPr>
        <w:pStyle w:val="Heading1"/>
        <w:spacing w:after="120"/>
        <w:rPr>
          <w:b/>
          <w:bCs/>
          <w:lang w:val="fr-FR"/>
        </w:rPr>
      </w:pPr>
      <w:r w:rsidRPr="001727E6">
        <w:rPr>
          <w:b/>
          <w:bCs/>
          <w:lang w:val="fr-FR"/>
        </w:rPr>
        <w:t>Taux d</w:t>
      </w:r>
      <w:r w:rsidR="0073237D" w:rsidRPr="001727E6">
        <w:rPr>
          <w:b/>
          <w:bCs/>
          <w:lang w:val="fr-FR"/>
        </w:rPr>
        <w:t>’</w:t>
      </w:r>
      <w:r w:rsidRPr="001727E6">
        <w:rPr>
          <w:b/>
          <w:bCs/>
          <w:lang w:val="fr-FR"/>
        </w:rPr>
        <w:t>abandon, d</w:t>
      </w:r>
      <w:r w:rsidR="0073237D" w:rsidRPr="001727E6">
        <w:rPr>
          <w:b/>
          <w:bCs/>
          <w:lang w:val="fr-FR"/>
        </w:rPr>
        <w:t>’</w:t>
      </w:r>
      <w:r w:rsidRPr="001727E6">
        <w:rPr>
          <w:b/>
          <w:bCs/>
          <w:lang w:val="fr-FR"/>
        </w:rPr>
        <w:t>échec et de réussite par type de nationalité</w:t>
      </w:r>
      <w:r w:rsidR="00E072FF">
        <w:rPr>
          <w:b/>
          <w:bCs/>
          <w:lang w:val="fr-FR"/>
        </w:rPr>
        <w:br/>
      </w:r>
      <w:r w:rsidR="00E072FF" w:rsidRPr="00E072FF">
        <w:rPr>
          <w:sz w:val="16"/>
          <w:szCs w:val="16"/>
          <w:lang w:val="fr-FR"/>
        </w:rPr>
        <w:t>(En pourcentage)</w:t>
      </w:r>
    </w:p>
    <w:tbl>
      <w:tblPr>
        <w:tblW w:w="7370" w:type="dxa"/>
        <w:tblInd w:w="1134" w:type="dxa"/>
        <w:tblLayout w:type="fixed"/>
        <w:tblCellMar>
          <w:left w:w="0" w:type="dxa"/>
          <w:right w:w="0" w:type="dxa"/>
        </w:tblCellMar>
        <w:tblLook w:val="04A0" w:firstRow="1" w:lastRow="0" w:firstColumn="1" w:lastColumn="0" w:noHBand="0" w:noVBand="1"/>
      </w:tblPr>
      <w:tblGrid>
        <w:gridCol w:w="1276"/>
        <w:gridCol w:w="922"/>
        <w:gridCol w:w="1034"/>
        <w:gridCol w:w="1034"/>
        <w:gridCol w:w="1035"/>
        <w:gridCol w:w="1034"/>
        <w:gridCol w:w="1035"/>
      </w:tblGrid>
      <w:tr w:rsidR="00265B63" w:rsidRPr="00B647C5" w14:paraId="1647B746" w14:textId="77777777" w:rsidTr="00265B63">
        <w:trPr>
          <w:tblHeader/>
        </w:trPr>
        <w:tc>
          <w:tcPr>
            <w:tcW w:w="1276" w:type="dxa"/>
            <w:tcBorders>
              <w:top w:val="single" w:sz="4" w:space="0" w:color="auto"/>
              <w:bottom w:val="single" w:sz="12" w:space="0" w:color="auto"/>
            </w:tcBorders>
            <w:shd w:val="clear" w:color="auto" w:fill="auto"/>
            <w:vAlign w:val="bottom"/>
          </w:tcPr>
          <w:p w14:paraId="7CFD1190" w14:textId="77777777" w:rsidR="000104DD" w:rsidRPr="00265B63" w:rsidRDefault="000104DD" w:rsidP="00265B63">
            <w:pPr>
              <w:suppressAutoHyphens w:val="0"/>
              <w:spacing w:before="80" w:after="80" w:line="200" w:lineRule="exact"/>
              <w:rPr>
                <w:i/>
                <w:sz w:val="16"/>
              </w:rPr>
            </w:pPr>
            <w:r w:rsidRPr="00B008F2">
              <w:rPr>
                <w:i/>
                <w:sz w:val="16"/>
              </w:rPr>
              <w:t>Nationalité</w:t>
            </w:r>
          </w:p>
        </w:tc>
        <w:tc>
          <w:tcPr>
            <w:tcW w:w="922" w:type="dxa"/>
            <w:tcBorders>
              <w:top w:val="single" w:sz="4" w:space="0" w:color="auto"/>
              <w:bottom w:val="single" w:sz="12" w:space="0" w:color="auto"/>
            </w:tcBorders>
            <w:shd w:val="clear" w:color="auto" w:fill="auto"/>
            <w:vAlign w:val="bottom"/>
          </w:tcPr>
          <w:p w14:paraId="1397C4AA" w14:textId="63E1356E" w:rsidR="000104DD" w:rsidRPr="00265B63" w:rsidRDefault="000104DD" w:rsidP="00265B63">
            <w:pPr>
              <w:suppressAutoHyphens w:val="0"/>
              <w:spacing w:before="80" w:after="80" w:line="200" w:lineRule="exact"/>
              <w:rPr>
                <w:i/>
                <w:sz w:val="16"/>
              </w:rPr>
            </w:pPr>
            <w:r w:rsidRPr="00B008F2">
              <w:rPr>
                <w:i/>
                <w:sz w:val="16"/>
              </w:rPr>
              <w:t xml:space="preserve">Ventilation </w:t>
            </w:r>
            <w:r w:rsidR="00265B63" w:rsidRPr="00B008F2">
              <w:rPr>
                <w:i/>
                <w:sz w:val="16"/>
              </w:rPr>
              <w:br/>
            </w:r>
            <w:r w:rsidRPr="00B008F2">
              <w:rPr>
                <w:i/>
                <w:sz w:val="16"/>
              </w:rPr>
              <w:t>des effectifs</w:t>
            </w:r>
          </w:p>
        </w:tc>
        <w:tc>
          <w:tcPr>
            <w:tcW w:w="1034" w:type="dxa"/>
            <w:tcBorders>
              <w:top w:val="single" w:sz="4" w:space="0" w:color="auto"/>
              <w:bottom w:val="single" w:sz="12" w:space="0" w:color="auto"/>
            </w:tcBorders>
            <w:shd w:val="clear" w:color="auto" w:fill="auto"/>
            <w:vAlign w:val="bottom"/>
          </w:tcPr>
          <w:p w14:paraId="40607145" w14:textId="43F685CE" w:rsidR="000104DD" w:rsidRPr="00265B63" w:rsidRDefault="000104DD" w:rsidP="00911EFD">
            <w:pPr>
              <w:suppressAutoHyphens w:val="0"/>
              <w:spacing w:before="80" w:after="80" w:line="200" w:lineRule="exact"/>
              <w:jc w:val="right"/>
              <w:rPr>
                <w:i/>
                <w:sz w:val="16"/>
              </w:rPr>
            </w:pPr>
            <w:r w:rsidRPr="00B008F2">
              <w:rPr>
                <w:i/>
                <w:sz w:val="16"/>
              </w:rPr>
              <w:t>Fin</w:t>
            </w:r>
            <w:r w:rsidR="00911EFD">
              <w:rPr>
                <w:i/>
                <w:sz w:val="16"/>
              </w:rPr>
              <w:br/>
            </w:r>
            <w:r w:rsidRPr="00B008F2">
              <w:rPr>
                <w:i/>
                <w:sz w:val="16"/>
              </w:rPr>
              <w:t xml:space="preserve">2018-2019 </w:t>
            </w:r>
          </w:p>
        </w:tc>
        <w:tc>
          <w:tcPr>
            <w:tcW w:w="1034" w:type="dxa"/>
            <w:tcBorders>
              <w:top w:val="single" w:sz="4" w:space="0" w:color="auto"/>
              <w:bottom w:val="single" w:sz="12" w:space="0" w:color="auto"/>
            </w:tcBorders>
            <w:shd w:val="clear" w:color="auto" w:fill="auto"/>
            <w:vAlign w:val="bottom"/>
          </w:tcPr>
          <w:p w14:paraId="4EE630CB" w14:textId="0D99B4B9" w:rsidR="000104DD" w:rsidRPr="00265B63" w:rsidRDefault="000104DD" w:rsidP="00265B63">
            <w:pPr>
              <w:suppressAutoHyphens w:val="0"/>
              <w:spacing w:before="80" w:after="80" w:line="200" w:lineRule="exact"/>
              <w:jc w:val="right"/>
              <w:rPr>
                <w:i/>
                <w:sz w:val="16"/>
              </w:rPr>
            </w:pPr>
            <w:r w:rsidRPr="00B008F2">
              <w:rPr>
                <w:i/>
                <w:sz w:val="16"/>
              </w:rPr>
              <w:t>Fin</w:t>
            </w:r>
            <w:r w:rsidR="00911EFD">
              <w:rPr>
                <w:i/>
                <w:sz w:val="16"/>
              </w:rPr>
              <w:br/>
            </w:r>
            <w:r w:rsidRPr="00B008F2">
              <w:rPr>
                <w:i/>
                <w:sz w:val="16"/>
              </w:rPr>
              <w:t xml:space="preserve">2019-2020 </w:t>
            </w:r>
          </w:p>
        </w:tc>
        <w:tc>
          <w:tcPr>
            <w:tcW w:w="1035" w:type="dxa"/>
            <w:tcBorders>
              <w:top w:val="single" w:sz="4" w:space="0" w:color="auto"/>
              <w:bottom w:val="single" w:sz="12" w:space="0" w:color="auto"/>
            </w:tcBorders>
            <w:shd w:val="clear" w:color="auto" w:fill="auto"/>
            <w:vAlign w:val="bottom"/>
          </w:tcPr>
          <w:p w14:paraId="6FEAB595" w14:textId="6E05E902" w:rsidR="000104DD" w:rsidRPr="00265B63" w:rsidRDefault="000104DD" w:rsidP="00265B63">
            <w:pPr>
              <w:suppressAutoHyphens w:val="0"/>
              <w:spacing w:before="80" w:after="80" w:line="200" w:lineRule="exact"/>
              <w:jc w:val="right"/>
              <w:rPr>
                <w:i/>
                <w:sz w:val="16"/>
              </w:rPr>
            </w:pPr>
            <w:r w:rsidRPr="00B008F2">
              <w:rPr>
                <w:i/>
                <w:sz w:val="16"/>
              </w:rPr>
              <w:t>Fin</w:t>
            </w:r>
            <w:r w:rsidR="00911EFD">
              <w:rPr>
                <w:i/>
                <w:sz w:val="16"/>
              </w:rPr>
              <w:br/>
            </w:r>
            <w:r w:rsidRPr="00B008F2">
              <w:rPr>
                <w:i/>
                <w:sz w:val="16"/>
              </w:rPr>
              <w:t xml:space="preserve">2020-2021 </w:t>
            </w:r>
          </w:p>
        </w:tc>
        <w:tc>
          <w:tcPr>
            <w:tcW w:w="1034" w:type="dxa"/>
            <w:tcBorders>
              <w:top w:val="single" w:sz="4" w:space="0" w:color="auto"/>
              <w:bottom w:val="single" w:sz="12" w:space="0" w:color="auto"/>
            </w:tcBorders>
            <w:shd w:val="clear" w:color="auto" w:fill="auto"/>
            <w:vAlign w:val="bottom"/>
          </w:tcPr>
          <w:p w14:paraId="1A450D2B" w14:textId="144BF3E7" w:rsidR="000104DD" w:rsidRPr="00265B63" w:rsidRDefault="000104DD" w:rsidP="00265B63">
            <w:pPr>
              <w:suppressAutoHyphens w:val="0"/>
              <w:spacing w:before="80" w:after="80" w:line="200" w:lineRule="exact"/>
              <w:jc w:val="right"/>
              <w:rPr>
                <w:i/>
                <w:sz w:val="16"/>
              </w:rPr>
            </w:pPr>
            <w:r w:rsidRPr="00B008F2">
              <w:rPr>
                <w:i/>
                <w:sz w:val="16"/>
              </w:rPr>
              <w:t>Fin</w:t>
            </w:r>
            <w:r w:rsidR="00911EFD">
              <w:rPr>
                <w:i/>
                <w:sz w:val="16"/>
              </w:rPr>
              <w:br/>
            </w:r>
            <w:r w:rsidRPr="00B008F2">
              <w:rPr>
                <w:i/>
                <w:sz w:val="16"/>
              </w:rPr>
              <w:t xml:space="preserve">2021-2022 </w:t>
            </w:r>
          </w:p>
        </w:tc>
        <w:tc>
          <w:tcPr>
            <w:tcW w:w="1035" w:type="dxa"/>
            <w:tcBorders>
              <w:top w:val="single" w:sz="4" w:space="0" w:color="auto"/>
              <w:bottom w:val="single" w:sz="12" w:space="0" w:color="auto"/>
            </w:tcBorders>
            <w:shd w:val="clear" w:color="auto" w:fill="auto"/>
            <w:vAlign w:val="bottom"/>
          </w:tcPr>
          <w:p w14:paraId="6616DDCC" w14:textId="52DC2F86" w:rsidR="000104DD" w:rsidRPr="00265B63" w:rsidRDefault="000104DD" w:rsidP="00265B63">
            <w:pPr>
              <w:suppressAutoHyphens w:val="0"/>
              <w:spacing w:before="80" w:after="80" w:line="200" w:lineRule="exact"/>
              <w:jc w:val="right"/>
              <w:rPr>
                <w:i/>
                <w:sz w:val="16"/>
              </w:rPr>
            </w:pPr>
            <w:r w:rsidRPr="00B008F2">
              <w:rPr>
                <w:i/>
                <w:sz w:val="16"/>
              </w:rPr>
              <w:t>Fin</w:t>
            </w:r>
            <w:r w:rsidR="00911EFD">
              <w:rPr>
                <w:i/>
                <w:sz w:val="16"/>
              </w:rPr>
              <w:br/>
            </w:r>
            <w:r w:rsidRPr="00B008F2">
              <w:rPr>
                <w:i/>
                <w:sz w:val="16"/>
              </w:rPr>
              <w:t xml:space="preserve">2022-2023 </w:t>
            </w:r>
          </w:p>
        </w:tc>
      </w:tr>
      <w:tr w:rsidR="00265B63" w:rsidRPr="00265B63" w14:paraId="3B4C5D3E" w14:textId="77777777" w:rsidTr="00265B63">
        <w:tc>
          <w:tcPr>
            <w:tcW w:w="1276" w:type="dxa"/>
            <w:shd w:val="clear" w:color="auto" w:fill="auto"/>
          </w:tcPr>
          <w:p w14:paraId="11E0BA12" w14:textId="77777777" w:rsidR="000104DD" w:rsidRPr="00265B63" w:rsidRDefault="000104DD" w:rsidP="00265B63">
            <w:pPr>
              <w:suppressAutoHyphens w:val="0"/>
              <w:spacing w:before="40" w:after="40" w:line="220" w:lineRule="exact"/>
              <w:rPr>
                <w:sz w:val="18"/>
              </w:rPr>
            </w:pPr>
            <w:r w:rsidRPr="00265B63">
              <w:rPr>
                <w:sz w:val="18"/>
              </w:rPr>
              <w:t>Niveau national</w:t>
            </w:r>
          </w:p>
        </w:tc>
        <w:tc>
          <w:tcPr>
            <w:tcW w:w="922" w:type="dxa"/>
            <w:shd w:val="clear" w:color="auto" w:fill="auto"/>
          </w:tcPr>
          <w:p w14:paraId="754EF2B1" w14:textId="77777777" w:rsidR="000104DD" w:rsidRPr="00265B63" w:rsidRDefault="000104DD" w:rsidP="00265B63">
            <w:pPr>
              <w:suppressAutoHyphens w:val="0"/>
              <w:spacing w:before="40" w:after="40" w:line="220" w:lineRule="exact"/>
              <w:rPr>
                <w:sz w:val="18"/>
              </w:rPr>
            </w:pPr>
          </w:p>
        </w:tc>
        <w:tc>
          <w:tcPr>
            <w:tcW w:w="1034" w:type="dxa"/>
            <w:shd w:val="clear" w:color="auto" w:fill="auto"/>
          </w:tcPr>
          <w:p w14:paraId="70C16C4E" w14:textId="77777777" w:rsidR="000104DD" w:rsidRPr="00265B63" w:rsidRDefault="000104DD" w:rsidP="00265B63">
            <w:pPr>
              <w:suppressAutoHyphens w:val="0"/>
              <w:spacing w:before="40" w:after="40" w:line="220" w:lineRule="exact"/>
              <w:jc w:val="right"/>
              <w:rPr>
                <w:sz w:val="18"/>
              </w:rPr>
            </w:pPr>
          </w:p>
        </w:tc>
        <w:tc>
          <w:tcPr>
            <w:tcW w:w="1034" w:type="dxa"/>
            <w:shd w:val="clear" w:color="auto" w:fill="auto"/>
          </w:tcPr>
          <w:p w14:paraId="4764DDDA" w14:textId="77777777" w:rsidR="000104DD" w:rsidRPr="00265B63" w:rsidRDefault="000104DD" w:rsidP="00265B63">
            <w:pPr>
              <w:suppressAutoHyphens w:val="0"/>
              <w:spacing w:before="40" w:after="40" w:line="220" w:lineRule="exact"/>
              <w:jc w:val="right"/>
              <w:rPr>
                <w:sz w:val="18"/>
              </w:rPr>
            </w:pPr>
          </w:p>
        </w:tc>
        <w:tc>
          <w:tcPr>
            <w:tcW w:w="1035" w:type="dxa"/>
            <w:shd w:val="clear" w:color="auto" w:fill="auto"/>
          </w:tcPr>
          <w:p w14:paraId="039FD53B" w14:textId="77777777" w:rsidR="000104DD" w:rsidRPr="00265B63" w:rsidRDefault="000104DD" w:rsidP="00265B63">
            <w:pPr>
              <w:suppressAutoHyphens w:val="0"/>
              <w:spacing w:before="40" w:after="40" w:line="220" w:lineRule="exact"/>
              <w:jc w:val="right"/>
              <w:rPr>
                <w:sz w:val="18"/>
              </w:rPr>
            </w:pPr>
          </w:p>
        </w:tc>
        <w:tc>
          <w:tcPr>
            <w:tcW w:w="1034" w:type="dxa"/>
            <w:shd w:val="clear" w:color="auto" w:fill="auto"/>
          </w:tcPr>
          <w:p w14:paraId="25C3F487" w14:textId="77777777" w:rsidR="000104DD" w:rsidRPr="00265B63" w:rsidRDefault="000104DD" w:rsidP="00265B63">
            <w:pPr>
              <w:suppressAutoHyphens w:val="0"/>
              <w:spacing w:before="40" w:after="40" w:line="220" w:lineRule="exact"/>
              <w:jc w:val="right"/>
              <w:rPr>
                <w:sz w:val="18"/>
              </w:rPr>
            </w:pPr>
          </w:p>
        </w:tc>
        <w:tc>
          <w:tcPr>
            <w:tcW w:w="1035" w:type="dxa"/>
            <w:shd w:val="clear" w:color="auto" w:fill="auto"/>
          </w:tcPr>
          <w:p w14:paraId="6988AC71" w14:textId="77777777" w:rsidR="000104DD" w:rsidRPr="00265B63" w:rsidRDefault="000104DD" w:rsidP="00265B63">
            <w:pPr>
              <w:suppressAutoHyphens w:val="0"/>
              <w:spacing w:before="40" w:after="40" w:line="220" w:lineRule="exact"/>
              <w:jc w:val="right"/>
              <w:rPr>
                <w:sz w:val="18"/>
              </w:rPr>
            </w:pPr>
          </w:p>
        </w:tc>
      </w:tr>
      <w:tr w:rsidR="00265B63" w:rsidRPr="00265B63" w14:paraId="2122B9ED" w14:textId="77777777" w:rsidTr="00265B63">
        <w:tc>
          <w:tcPr>
            <w:tcW w:w="1276" w:type="dxa"/>
            <w:shd w:val="clear" w:color="auto" w:fill="auto"/>
          </w:tcPr>
          <w:p w14:paraId="7BA1E677" w14:textId="77777777" w:rsidR="000104DD" w:rsidRPr="00265B63" w:rsidRDefault="000104DD" w:rsidP="00265B63">
            <w:pPr>
              <w:suppressAutoHyphens w:val="0"/>
              <w:spacing w:before="40" w:after="40" w:line="220" w:lineRule="exact"/>
              <w:rPr>
                <w:sz w:val="18"/>
              </w:rPr>
            </w:pPr>
          </w:p>
        </w:tc>
        <w:tc>
          <w:tcPr>
            <w:tcW w:w="922" w:type="dxa"/>
            <w:shd w:val="clear" w:color="auto" w:fill="auto"/>
          </w:tcPr>
          <w:p w14:paraId="0D13665C" w14:textId="147D24B5" w:rsidR="000104DD" w:rsidRPr="00265B63" w:rsidRDefault="000104DD" w:rsidP="00265B63">
            <w:pPr>
              <w:suppressAutoHyphens w:val="0"/>
              <w:spacing w:before="40" w:after="40" w:line="220" w:lineRule="exact"/>
              <w:rPr>
                <w:sz w:val="18"/>
              </w:rPr>
            </w:pPr>
            <w:r w:rsidRPr="00265B63">
              <w:rPr>
                <w:sz w:val="18"/>
              </w:rPr>
              <w:t>Taux d</w:t>
            </w:r>
            <w:r w:rsidR="0073237D">
              <w:rPr>
                <w:sz w:val="18"/>
              </w:rPr>
              <w:t>’</w:t>
            </w:r>
            <w:r w:rsidRPr="00265B63">
              <w:rPr>
                <w:sz w:val="18"/>
              </w:rPr>
              <w:t>abandon</w:t>
            </w:r>
          </w:p>
        </w:tc>
        <w:tc>
          <w:tcPr>
            <w:tcW w:w="1034" w:type="dxa"/>
            <w:shd w:val="clear" w:color="auto" w:fill="auto"/>
          </w:tcPr>
          <w:p w14:paraId="3C4A861A" w14:textId="067BEFB9" w:rsidR="000104DD" w:rsidRPr="00265B63" w:rsidRDefault="000104DD" w:rsidP="00265B63">
            <w:pPr>
              <w:suppressAutoHyphens w:val="0"/>
              <w:spacing w:before="40" w:after="40" w:line="220" w:lineRule="exact"/>
              <w:jc w:val="right"/>
              <w:rPr>
                <w:sz w:val="18"/>
              </w:rPr>
            </w:pPr>
            <w:r w:rsidRPr="00B008F2">
              <w:rPr>
                <w:sz w:val="18"/>
              </w:rPr>
              <w:t>2</w:t>
            </w:r>
            <w:r w:rsidRPr="00265B63">
              <w:rPr>
                <w:sz w:val="18"/>
              </w:rPr>
              <w:t>,</w:t>
            </w:r>
            <w:r w:rsidRPr="00B008F2">
              <w:rPr>
                <w:sz w:val="18"/>
              </w:rPr>
              <w:t>1</w:t>
            </w:r>
          </w:p>
        </w:tc>
        <w:tc>
          <w:tcPr>
            <w:tcW w:w="1034" w:type="dxa"/>
            <w:shd w:val="clear" w:color="auto" w:fill="auto"/>
          </w:tcPr>
          <w:p w14:paraId="12077382" w14:textId="5BA846F1" w:rsidR="000104DD" w:rsidRPr="00265B63" w:rsidRDefault="000104DD" w:rsidP="00265B63">
            <w:pPr>
              <w:suppressAutoHyphens w:val="0"/>
              <w:spacing w:before="40" w:after="40" w:line="220" w:lineRule="exact"/>
              <w:jc w:val="right"/>
              <w:rPr>
                <w:sz w:val="18"/>
              </w:rPr>
            </w:pPr>
            <w:r w:rsidRPr="00B008F2">
              <w:rPr>
                <w:sz w:val="18"/>
              </w:rPr>
              <w:t>1</w:t>
            </w:r>
            <w:r w:rsidRPr="00265B63">
              <w:rPr>
                <w:sz w:val="18"/>
              </w:rPr>
              <w:t>,</w:t>
            </w:r>
            <w:r w:rsidRPr="00B008F2">
              <w:rPr>
                <w:sz w:val="18"/>
              </w:rPr>
              <w:t>73</w:t>
            </w:r>
          </w:p>
        </w:tc>
        <w:tc>
          <w:tcPr>
            <w:tcW w:w="1035" w:type="dxa"/>
            <w:shd w:val="clear" w:color="auto" w:fill="auto"/>
          </w:tcPr>
          <w:p w14:paraId="42E6F075" w14:textId="61B665B7" w:rsidR="000104DD" w:rsidRPr="00265B63" w:rsidRDefault="000104DD" w:rsidP="00265B63">
            <w:pPr>
              <w:suppressAutoHyphens w:val="0"/>
              <w:spacing w:before="40" w:after="40" w:line="220" w:lineRule="exact"/>
              <w:jc w:val="right"/>
              <w:rPr>
                <w:sz w:val="18"/>
              </w:rPr>
            </w:pPr>
            <w:r w:rsidRPr="00B008F2">
              <w:rPr>
                <w:sz w:val="18"/>
              </w:rPr>
              <w:t>1</w:t>
            </w:r>
            <w:r w:rsidRPr="00265B63">
              <w:rPr>
                <w:sz w:val="18"/>
              </w:rPr>
              <w:t>,</w:t>
            </w:r>
            <w:r w:rsidRPr="00B008F2">
              <w:rPr>
                <w:sz w:val="18"/>
              </w:rPr>
              <w:t>8</w:t>
            </w:r>
          </w:p>
        </w:tc>
        <w:tc>
          <w:tcPr>
            <w:tcW w:w="1034" w:type="dxa"/>
            <w:shd w:val="clear" w:color="auto" w:fill="auto"/>
          </w:tcPr>
          <w:p w14:paraId="30A3951E" w14:textId="2D691272" w:rsidR="000104DD" w:rsidRPr="00265B63" w:rsidRDefault="000104DD" w:rsidP="00265B63">
            <w:pPr>
              <w:suppressAutoHyphens w:val="0"/>
              <w:spacing w:before="40" w:after="40" w:line="220" w:lineRule="exact"/>
              <w:jc w:val="right"/>
              <w:rPr>
                <w:sz w:val="18"/>
              </w:rPr>
            </w:pPr>
            <w:r w:rsidRPr="00B008F2">
              <w:rPr>
                <w:sz w:val="18"/>
              </w:rPr>
              <w:t>2</w:t>
            </w:r>
            <w:r w:rsidRPr="00265B63">
              <w:rPr>
                <w:sz w:val="18"/>
              </w:rPr>
              <w:t>,</w:t>
            </w:r>
            <w:r w:rsidRPr="00B008F2">
              <w:rPr>
                <w:sz w:val="18"/>
              </w:rPr>
              <w:t>11</w:t>
            </w:r>
          </w:p>
        </w:tc>
        <w:tc>
          <w:tcPr>
            <w:tcW w:w="1035" w:type="dxa"/>
            <w:shd w:val="clear" w:color="auto" w:fill="auto"/>
          </w:tcPr>
          <w:p w14:paraId="0E9C66DC" w14:textId="32F567A5" w:rsidR="000104DD" w:rsidRPr="00265B63" w:rsidRDefault="000104DD" w:rsidP="00265B63">
            <w:pPr>
              <w:suppressAutoHyphens w:val="0"/>
              <w:spacing w:before="40" w:after="40" w:line="220" w:lineRule="exact"/>
              <w:jc w:val="right"/>
              <w:rPr>
                <w:sz w:val="18"/>
              </w:rPr>
            </w:pPr>
            <w:r w:rsidRPr="00B008F2">
              <w:rPr>
                <w:sz w:val="18"/>
              </w:rPr>
              <w:t>1</w:t>
            </w:r>
            <w:r w:rsidRPr="00265B63">
              <w:rPr>
                <w:sz w:val="18"/>
              </w:rPr>
              <w:t>,</w:t>
            </w:r>
            <w:r w:rsidRPr="00B008F2">
              <w:rPr>
                <w:sz w:val="18"/>
              </w:rPr>
              <w:t>88</w:t>
            </w:r>
          </w:p>
        </w:tc>
      </w:tr>
      <w:tr w:rsidR="00265B63" w:rsidRPr="00265B63" w14:paraId="0A4FB629" w14:textId="77777777" w:rsidTr="00265B63">
        <w:tc>
          <w:tcPr>
            <w:tcW w:w="1276" w:type="dxa"/>
            <w:shd w:val="clear" w:color="auto" w:fill="auto"/>
          </w:tcPr>
          <w:p w14:paraId="4C436ED2" w14:textId="77777777" w:rsidR="000104DD" w:rsidRPr="00265B63" w:rsidRDefault="000104DD" w:rsidP="00265B63">
            <w:pPr>
              <w:suppressAutoHyphens w:val="0"/>
              <w:spacing w:before="40" w:after="40" w:line="220" w:lineRule="exact"/>
              <w:rPr>
                <w:sz w:val="18"/>
              </w:rPr>
            </w:pPr>
          </w:p>
        </w:tc>
        <w:tc>
          <w:tcPr>
            <w:tcW w:w="922" w:type="dxa"/>
            <w:shd w:val="clear" w:color="auto" w:fill="auto"/>
          </w:tcPr>
          <w:p w14:paraId="51FF5132" w14:textId="3A32B765" w:rsidR="000104DD" w:rsidRPr="00265B63" w:rsidRDefault="000104DD" w:rsidP="00265B63">
            <w:pPr>
              <w:suppressAutoHyphens w:val="0"/>
              <w:spacing w:before="40" w:after="40" w:line="220" w:lineRule="exact"/>
              <w:rPr>
                <w:sz w:val="18"/>
              </w:rPr>
            </w:pPr>
            <w:r w:rsidRPr="00265B63">
              <w:rPr>
                <w:sz w:val="18"/>
              </w:rPr>
              <w:t>Taux d</w:t>
            </w:r>
            <w:r w:rsidR="0073237D">
              <w:rPr>
                <w:sz w:val="18"/>
              </w:rPr>
              <w:t>’</w:t>
            </w:r>
            <w:r w:rsidRPr="00265B63">
              <w:rPr>
                <w:sz w:val="18"/>
              </w:rPr>
              <w:t>échec</w:t>
            </w:r>
          </w:p>
        </w:tc>
        <w:tc>
          <w:tcPr>
            <w:tcW w:w="1034" w:type="dxa"/>
            <w:shd w:val="clear" w:color="auto" w:fill="auto"/>
          </w:tcPr>
          <w:p w14:paraId="4ADABC03" w14:textId="0B9602AE" w:rsidR="000104DD" w:rsidRPr="00265B63" w:rsidRDefault="000104DD" w:rsidP="00265B63">
            <w:pPr>
              <w:suppressAutoHyphens w:val="0"/>
              <w:spacing w:before="40" w:after="40" w:line="220" w:lineRule="exact"/>
              <w:jc w:val="right"/>
              <w:rPr>
                <w:sz w:val="18"/>
              </w:rPr>
            </w:pPr>
            <w:r w:rsidRPr="00B008F2">
              <w:rPr>
                <w:sz w:val="18"/>
              </w:rPr>
              <w:t>1</w:t>
            </w:r>
            <w:r w:rsidRPr="00265B63">
              <w:rPr>
                <w:sz w:val="18"/>
              </w:rPr>
              <w:t>,</w:t>
            </w:r>
            <w:r w:rsidRPr="00B008F2">
              <w:rPr>
                <w:sz w:val="18"/>
              </w:rPr>
              <w:t>90</w:t>
            </w:r>
          </w:p>
        </w:tc>
        <w:tc>
          <w:tcPr>
            <w:tcW w:w="1034" w:type="dxa"/>
            <w:shd w:val="clear" w:color="auto" w:fill="auto"/>
          </w:tcPr>
          <w:p w14:paraId="446B988E" w14:textId="14F1899B" w:rsidR="000104DD" w:rsidRPr="00265B63" w:rsidRDefault="000104DD" w:rsidP="00265B63">
            <w:pPr>
              <w:suppressAutoHyphens w:val="0"/>
              <w:spacing w:before="40" w:after="40" w:line="220" w:lineRule="exact"/>
              <w:jc w:val="right"/>
              <w:rPr>
                <w:sz w:val="18"/>
              </w:rPr>
            </w:pPr>
            <w:r w:rsidRPr="00B008F2">
              <w:rPr>
                <w:sz w:val="18"/>
              </w:rPr>
              <w:t>0</w:t>
            </w:r>
            <w:r w:rsidRPr="00265B63">
              <w:rPr>
                <w:sz w:val="18"/>
              </w:rPr>
              <w:t>,</w:t>
            </w:r>
            <w:r w:rsidRPr="00B008F2">
              <w:rPr>
                <w:sz w:val="18"/>
              </w:rPr>
              <w:t>36</w:t>
            </w:r>
          </w:p>
        </w:tc>
        <w:tc>
          <w:tcPr>
            <w:tcW w:w="1035" w:type="dxa"/>
            <w:shd w:val="clear" w:color="auto" w:fill="auto"/>
          </w:tcPr>
          <w:p w14:paraId="6EC854C7" w14:textId="1138C239" w:rsidR="000104DD" w:rsidRPr="00265B63" w:rsidRDefault="000104DD" w:rsidP="00265B63">
            <w:pPr>
              <w:suppressAutoHyphens w:val="0"/>
              <w:spacing w:before="40" w:after="40" w:line="220" w:lineRule="exact"/>
              <w:jc w:val="right"/>
              <w:rPr>
                <w:sz w:val="18"/>
              </w:rPr>
            </w:pPr>
            <w:r w:rsidRPr="00B008F2">
              <w:rPr>
                <w:sz w:val="18"/>
              </w:rPr>
              <w:t>0</w:t>
            </w:r>
            <w:r w:rsidRPr="00265B63">
              <w:rPr>
                <w:sz w:val="18"/>
              </w:rPr>
              <w:t>,</w:t>
            </w:r>
            <w:r w:rsidRPr="00B008F2">
              <w:rPr>
                <w:sz w:val="18"/>
              </w:rPr>
              <w:t>70</w:t>
            </w:r>
          </w:p>
        </w:tc>
        <w:tc>
          <w:tcPr>
            <w:tcW w:w="1034" w:type="dxa"/>
            <w:shd w:val="clear" w:color="auto" w:fill="auto"/>
          </w:tcPr>
          <w:p w14:paraId="1669444A" w14:textId="497FC00D" w:rsidR="000104DD" w:rsidRPr="00265B63" w:rsidRDefault="000104DD" w:rsidP="00265B63">
            <w:pPr>
              <w:suppressAutoHyphens w:val="0"/>
              <w:spacing w:before="40" w:after="40" w:line="220" w:lineRule="exact"/>
              <w:jc w:val="right"/>
              <w:rPr>
                <w:sz w:val="18"/>
              </w:rPr>
            </w:pPr>
            <w:r w:rsidRPr="00B008F2">
              <w:rPr>
                <w:sz w:val="18"/>
              </w:rPr>
              <w:t>1</w:t>
            </w:r>
            <w:r w:rsidRPr="00265B63">
              <w:rPr>
                <w:sz w:val="18"/>
              </w:rPr>
              <w:t>,</w:t>
            </w:r>
            <w:r w:rsidRPr="00B008F2">
              <w:rPr>
                <w:sz w:val="18"/>
              </w:rPr>
              <w:t>26</w:t>
            </w:r>
          </w:p>
        </w:tc>
        <w:tc>
          <w:tcPr>
            <w:tcW w:w="1035" w:type="dxa"/>
            <w:shd w:val="clear" w:color="auto" w:fill="auto"/>
          </w:tcPr>
          <w:p w14:paraId="5F6D973C" w14:textId="44F7872B" w:rsidR="000104DD" w:rsidRPr="00265B63" w:rsidRDefault="000104DD" w:rsidP="00265B63">
            <w:pPr>
              <w:suppressAutoHyphens w:val="0"/>
              <w:spacing w:before="40" w:after="40" w:line="220" w:lineRule="exact"/>
              <w:jc w:val="right"/>
              <w:rPr>
                <w:sz w:val="18"/>
              </w:rPr>
            </w:pPr>
            <w:r w:rsidRPr="00B008F2">
              <w:rPr>
                <w:sz w:val="18"/>
              </w:rPr>
              <w:t>1</w:t>
            </w:r>
            <w:r w:rsidRPr="00265B63">
              <w:rPr>
                <w:sz w:val="18"/>
              </w:rPr>
              <w:t>,</w:t>
            </w:r>
            <w:r w:rsidRPr="00B008F2">
              <w:rPr>
                <w:sz w:val="18"/>
              </w:rPr>
              <w:t>39</w:t>
            </w:r>
          </w:p>
        </w:tc>
      </w:tr>
      <w:tr w:rsidR="00265B63" w:rsidRPr="00265B63" w14:paraId="003DACCF" w14:textId="77777777" w:rsidTr="00265B63">
        <w:tc>
          <w:tcPr>
            <w:tcW w:w="1276" w:type="dxa"/>
            <w:shd w:val="clear" w:color="auto" w:fill="auto"/>
          </w:tcPr>
          <w:p w14:paraId="2F0C02CF" w14:textId="77777777" w:rsidR="000104DD" w:rsidRPr="00265B63" w:rsidRDefault="000104DD" w:rsidP="00265B63">
            <w:pPr>
              <w:suppressAutoHyphens w:val="0"/>
              <w:spacing w:before="40" w:after="40" w:line="220" w:lineRule="exact"/>
              <w:rPr>
                <w:sz w:val="18"/>
              </w:rPr>
            </w:pPr>
          </w:p>
        </w:tc>
        <w:tc>
          <w:tcPr>
            <w:tcW w:w="922" w:type="dxa"/>
            <w:shd w:val="clear" w:color="auto" w:fill="auto"/>
          </w:tcPr>
          <w:p w14:paraId="7AD496B6" w14:textId="223C8D51" w:rsidR="000104DD" w:rsidRPr="00265B63" w:rsidRDefault="000104DD" w:rsidP="00265B63">
            <w:pPr>
              <w:suppressAutoHyphens w:val="0"/>
              <w:spacing w:before="40" w:after="40" w:line="220" w:lineRule="exact"/>
              <w:rPr>
                <w:sz w:val="18"/>
              </w:rPr>
            </w:pPr>
            <w:r w:rsidRPr="00265B63">
              <w:rPr>
                <w:sz w:val="18"/>
              </w:rPr>
              <w:t>Taux de</w:t>
            </w:r>
            <w:r w:rsidR="00BE02B5">
              <w:rPr>
                <w:sz w:val="18"/>
              </w:rPr>
              <w:t> </w:t>
            </w:r>
            <w:r w:rsidRPr="00265B63">
              <w:rPr>
                <w:sz w:val="18"/>
              </w:rPr>
              <w:t>réussite</w:t>
            </w:r>
          </w:p>
        </w:tc>
        <w:tc>
          <w:tcPr>
            <w:tcW w:w="1034" w:type="dxa"/>
            <w:shd w:val="clear" w:color="auto" w:fill="auto"/>
          </w:tcPr>
          <w:p w14:paraId="48A6CA50" w14:textId="67094B4B" w:rsidR="000104DD" w:rsidRPr="00265B63" w:rsidRDefault="000104DD" w:rsidP="00265B63">
            <w:pPr>
              <w:suppressAutoHyphens w:val="0"/>
              <w:spacing w:before="40" w:after="40" w:line="220" w:lineRule="exact"/>
              <w:jc w:val="right"/>
              <w:rPr>
                <w:sz w:val="18"/>
              </w:rPr>
            </w:pPr>
            <w:r w:rsidRPr="00B008F2">
              <w:rPr>
                <w:sz w:val="18"/>
              </w:rPr>
              <w:t>96</w:t>
            </w:r>
            <w:r w:rsidRPr="00265B63">
              <w:rPr>
                <w:sz w:val="18"/>
              </w:rPr>
              <w:t>,</w:t>
            </w:r>
            <w:r w:rsidRPr="00B008F2">
              <w:rPr>
                <w:sz w:val="18"/>
              </w:rPr>
              <w:t>03</w:t>
            </w:r>
          </w:p>
        </w:tc>
        <w:tc>
          <w:tcPr>
            <w:tcW w:w="1034" w:type="dxa"/>
            <w:shd w:val="clear" w:color="auto" w:fill="auto"/>
          </w:tcPr>
          <w:p w14:paraId="41AC4531" w14:textId="6A9A71CE" w:rsidR="000104DD" w:rsidRPr="00265B63" w:rsidRDefault="000104DD" w:rsidP="00265B63">
            <w:pPr>
              <w:suppressAutoHyphens w:val="0"/>
              <w:spacing w:before="40" w:after="40" w:line="220" w:lineRule="exact"/>
              <w:jc w:val="right"/>
              <w:rPr>
                <w:sz w:val="18"/>
              </w:rPr>
            </w:pPr>
            <w:r w:rsidRPr="00B008F2">
              <w:rPr>
                <w:sz w:val="18"/>
              </w:rPr>
              <w:t>97</w:t>
            </w:r>
            <w:r w:rsidRPr="00265B63">
              <w:rPr>
                <w:sz w:val="18"/>
              </w:rPr>
              <w:t>,</w:t>
            </w:r>
            <w:r w:rsidRPr="00B008F2">
              <w:rPr>
                <w:sz w:val="18"/>
              </w:rPr>
              <w:t>91</w:t>
            </w:r>
          </w:p>
        </w:tc>
        <w:tc>
          <w:tcPr>
            <w:tcW w:w="1035" w:type="dxa"/>
            <w:shd w:val="clear" w:color="auto" w:fill="auto"/>
          </w:tcPr>
          <w:p w14:paraId="08E73262" w14:textId="420CEBD0" w:rsidR="000104DD" w:rsidRPr="00265B63" w:rsidRDefault="000104DD" w:rsidP="00265B63">
            <w:pPr>
              <w:suppressAutoHyphens w:val="0"/>
              <w:spacing w:before="40" w:after="40" w:line="220" w:lineRule="exact"/>
              <w:jc w:val="right"/>
              <w:rPr>
                <w:sz w:val="18"/>
              </w:rPr>
            </w:pPr>
            <w:r w:rsidRPr="00B008F2">
              <w:rPr>
                <w:sz w:val="18"/>
              </w:rPr>
              <w:t>97</w:t>
            </w:r>
            <w:r w:rsidRPr="00265B63">
              <w:rPr>
                <w:sz w:val="18"/>
              </w:rPr>
              <w:t>,</w:t>
            </w:r>
            <w:r w:rsidRPr="00B008F2">
              <w:rPr>
                <w:sz w:val="18"/>
              </w:rPr>
              <w:t>52</w:t>
            </w:r>
          </w:p>
        </w:tc>
        <w:tc>
          <w:tcPr>
            <w:tcW w:w="1034" w:type="dxa"/>
            <w:shd w:val="clear" w:color="auto" w:fill="auto"/>
          </w:tcPr>
          <w:p w14:paraId="28849B51" w14:textId="04BF6DB2" w:rsidR="000104DD" w:rsidRPr="00265B63" w:rsidRDefault="000104DD" w:rsidP="00265B63">
            <w:pPr>
              <w:suppressAutoHyphens w:val="0"/>
              <w:spacing w:before="40" w:after="40" w:line="220" w:lineRule="exact"/>
              <w:jc w:val="right"/>
              <w:rPr>
                <w:sz w:val="18"/>
              </w:rPr>
            </w:pPr>
            <w:r w:rsidRPr="00B008F2">
              <w:rPr>
                <w:sz w:val="18"/>
              </w:rPr>
              <w:t>96</w:t>
            </w:r>
            <w:r w:rsidRPr="00265B63">
              <w:rPr>
                <w:sz w:val="18"/>
              </w:rPr>
              <w:t>,</w:t>
            </w:r>
            <w:r w:rsidRPr="00B008F2">
              <w:rPr>
                <w:sz w:val="18"/>
              </w:rPr>
              <w:t>63</w:t>
            </w:r>
          </w:p>
        </w:tc>
        <w:tc>
          <w:tcPr>
            <w:tcW w:w="1035" w:type="dxa"/>
            <w:shd w:val="clear" w:color="auto" w:fill="auto"/>
          </w:tcPr>
          <w:p w14:paraId="0247315F" w14:textId="3EE0050E" w:rsidR="000104DD" w:rsidRPr="00265B63" w:rsidRDefault="000104DD" w:rsidP="00265B63">
            <w:pPr>
              <w:suppressAutoHyphens w:val="0"/>
              <w:spacing w:before="40" w:after="40" w:line="220" w:lineRule="exact"/>
              <w:jc w:val="right"/>
              <w:rPr>
                <w:sz w:val="18"/>
              </w:rPr>
            </w:pPr>
            <w:r w:rsidRPr="00B008F2">
              <w:rPr>
                <w:sz w:val="18"/>
              </w:rPr>
              <w:t>96</w:t>
            </w:r>
            <w:r w:rsidRPr="00265B63">
              <w:rPr>
                <w:sz w:val="18"/>
              </w:rPr>
              <w:t>,</w:t>
            </w:r>
            <w:r w:rsidRPr="00B008F2">
              <w:rPr>
                <w:sz w:val="18"/>
              </w:rPr>
              <w:t>74</w:t>
            </w:r>
          </w:p>
        </w:tc>
      </w:tr>
      <w:tr w:rsidR="00265B63" w:rsidRPr="00265B63" w14:paraId="62CF6AFF" w14:textId="77777777" w:rsidTr="00265B63">
        <w:tc>
          <w:tcPr>
            <w:tcW w:w="1276" w:type="dxa"/>
            <w:shd w:val="clear" w:color="auto" w:fill="auto"/>
          </w:tcPr>
          <w:p w14:paraId="591B2384" w14:textId="77777777" w:rsidR="000104DD" w:rsidRPr="00265B63" w:rsidRDefault="000104DD" w:rsidP="00265B63">
            <w:pPr>
              <w:suppressAutoHyphens w:val="0"/>
              <w:spacing w:before="40" w:after="40" w:line="220" w:lineRule="exact"/>
              <w:rPr>
                <w:sz w:val="18"/>
              </w:rPr>
            </w:pPr>
            <w:r w:rsidRPr="00265B63">
              <w:rPr>
                <w:sz w:val="18"/>
              </w:rPr>
              <w:t>Équatorienne</w:t>
            </w:r>
          </w:p>
        </w:tc>
        <w:tc>
          <w:tcPr>
            <w:tcW w:w="922" w:type="dxa"/>
            <w:shd w:val="clear" w:color="auto" w:fill="auto"/>
          </w:tcPr>
          <w:p w14:paraId="012E7723" w14:textId="77777777" w:rsidR="000104DD" w:rsidRPr="00265B63" w:rsidRDefault="000104DD" w:rsidP="00265B63">
            <w:pPr>
              <w:suppressAutoHyphens w:val="0"/>
              <w:spacing w:before="40" w:after="40" w:line="220" w:lineRule="exact"/>
              <w:rPr>
                <w:sz w:val="18"/>
              </w:rPr>
            </w:pPr>
          </w:p>
        </w:tc>
        <w:tc>
          <w:tcPr>
            <w:tcW w:w="1034" w:type="dxa"/>
            <w:shd w:val="clear" w:color="auto" w:fill="auto"/>
          </w:tcPr>
          <w:p w14:paraId="6E9D2A6A" w14:textId="77777777" w:rsidR="000104DD" w:rsidRPr="00265B63" w:rsidRDefault="000104DD" w:rsidP="00265B63">
            <w:pPr>
              <w:suppressAutoHyphens w:val="0"/>
              <w:spacing w:before="40" w:after="40" w:line="220" w:lineRule="exact"/>
              <w:jc w:val="right"/>
              <w:rPr>
                <w:sz w:val="18"/>
              </w:rPr>
            </w:pPr>
          </w:p>
        </w:tc>
        <w:tc>
          <w:tcPr>
            <w:tcW w:w="1034" w:type="dxa"/>
            <w:shd w:val="clear" w:color="auto" w:fill="auto"/>
          </w:tcPr>
          <w:p w14:paraId="1E712743" w14:textId="77777777" w:rsidR="000104DD" w:rsidRPr="00265B63" w:rsidRDefault="000104DD" w:rsidP="00265B63">
            <w:pPr>
              <w:suppressAutoHyphens w:val="0"/>
              <w:spacing w:before="40" w:after="40" w:line="220" w:lineRule="exact"/>
              <w:jc w:val="right"/>
              <w:rPr>
                <w:sz w:val="18"/>
              </w:rPr>
            </w:pPr>
          </w:p>
        </w:tc>
        <w:tc>
          <w:tcPr>
            <w:tcW w:w="1035" w:type="dxa"/>
            <w:shd w:val="clear" w:color="auto" w:fill="auto"/>
          </w:tcPr>
          <w:p w14:paraId="75FBF301" w14:textId="77777777" w:rsidR="000104DD" w:rsidRPr="00265B63" w:rsidRDefault="000104DD" w:rsidP="00265B63">
            <w:pPr>
              <w:suppressAutoHyphens w:val="0"/>
              <w:spacing w:before="40" w:after="40" w:line="220" w:lineRule="exact"/>
              <w:jc w:val="right"/>
              <w:rPr>
                <w:sz w:val="18"/>
              </w:rPr>
            </w:pPr>
          </w:p>
        </w:tc>
        <w:tc>
          <w:tcPr>
            <w:tcW w:w="1034" w:type="dxa"/>
            <w:shd w:val="clear" w:color="auto" w:fill="auto"/>
          </w:tcPr>
          <w:p w14:paraId="5DA65A02" w14:textId="77777777" w:rsidR="000104DD" w:rsidRPr="00265B63" w:rsidRDefault="000104DD" w:rsidP="00265B63">
            <w:pPr>
              <w:suppressAutoHyphens w:val="0"/>
              <w:spacing w:before="40" w:after="40" w:line="220" w:lineRule="exact"/>
              <w:jc w:val="right"/>
              <w:rPr>
                <w:sz w:val="18"/>
              </w:rPr>
            </w:pPr>
          </w:p>
        </w:tc>
        <w:tc>
          <w:tcPr>
            <w:tcW w:w="1035" w:type="dxa"/>
            <w:shd w:val="clear" w:color="auto" w:fill="auto"/>
          </w:tcPr>
          <w:p w14:paraId="51D7E740" w14:textId="77777777" w:rsidR="000104DD" w:rsidRPr="00265B63" w:rsidRDefault="000104DD" w:rsidP="00265B63">
            <w:pPr>
              <w:suppressAutoHyphens w:val="0"/>
              <w:spacing w:before="40" w:after="40" w:line="220" w:lineRule="exact"/>
              <w:jc w:val="right"/>
              <w:rPr>
                <w:sz w:val="18"/>
              </w:rPr>
            </w:pPr>
          </w:p>
        </w:tc>
      </w:tr>
      <w:tr w:rsidR="00265B63" w:rsidRPr="00265B63" w14:paraId="455CB8A8" w14:textId="77777777" w:rsidTr="00265B63">
        <w:tc>
          <w:tcPr>
            <w:tcW w:w="1276" w:type="dxa"/>
            <w:shd w:val="clear" w:color="auto" w:fill="auto"/>
          </w:tcPr>
          <w:p w14:paraId="4A48B64B" w14:textId="77777777" w:rsidR="000104DD" w:rsidRPr="00265B63" w:rsidRDefault="000104DD" w:rsidP="00265B63">
            <w:pPr>
              <w:suppressAutoHyphens w:val="0"/>
              <w:spacing w:before="40" w:after="40" w:line="220" w:lineRule="exact"/>
              <w:rPr>
                <w:sz w:val="18"/>
              </w:rPr>
            </w:pPr>
          </w:p>
        </w:tc>
        <w:tc>
          <w:tcPr>
            <w:tcW w:w="922" w:type="dxa"/>
            <w:shd w:val="clear" w:color="auto" w:fill="auto"/>
          </w:tcPr>
          <w:p w14:paraId="6286262C" w14:textId="486F64C4" w:rsidR="000104DD" w:rsidRPr="00265B63" w:rsidRDefault="000104DD" w:rsidP="00265B63">
            <w:pPr>
              <w:suppressAutoHyphens w:val="0"/>
              <w:spacing w:before="40" w:after="40" w:line="220" w:lineRule="exact"/>
              <w:rPr>
                <w:sz w:val="18"/>
              </w:rPr>
            </w:pPr>
            <w:r w:rsidRPr="00265B63">
              <w:rPr>
                <w:sz w:val="18"/>
              </w:rPr>
              <w:t>Taux d</w:t>
            </w:r>
            <w:r w:rsidR="0073237D">
              <w:rPr>
                <w:sz w:val="18"/>
              </w:rPr>
              <w:t>’</w:t>
            </w:r>
            <w:r w:rsidRPr="00265B63">
              <w:rPr>
                <w:sz w:val="18"/>
              </w:rPr>
              <w:t>abandon</w:t>
            </w:r>
          </w:p>
        </w:tc>
        <w:tc>
          <w:tcPr>
            <w:tcW w:w="1034" w:type="dxa"/>
            <w:shd w:val="clear" w:color="auto" w:fill="auto"/>
          </w:tcPr>
          <w:p w14:paraId="4F735866" w14:textId="332EB730" w:rsidR="000104DD" w:rsidRPr="00265B63" w:rsidRDefault="000104DD" w:rsidP="00265B63">
            <w:pPr>
              <w:suppressAutoHyphens w:val="0"/>
              <w:spacing w:before="40" w:after="40" w:line="220" w:lineRule="exact"/>
              <w:jc w:val="right"/>
              <w:rPr>
                <w:sz w:val="18"/>
              </w:rPr>
            </w:pPr>
            <w:r w:rsidRPr="00B008F2">
              <w:rPr>
                <w:sz w:val="18"/>
              </w:rPr>
              <w:t>2</w:t>
            </w:r>
            <w:r w:rsidRPr="00265B63">
              <w:rPr>
                <w:sz w:val="18"/>
              </w:rPr>
              <w:t>,</w:t>
            </w:r>
            <w:r w:rsidRPr="00B008F2">
              <w:rPr>
                <w:sz w:val="18"/>
              </w:rPr>
              <w:t>05</w:t>
            </w:r>
          </w:p>
        </w:tc>
        <w:tc>
          <w:tcPr>
            <w:tcW w:w="1034" w:type="dxa"/>
            <w:shd w:val="clear" w:color="auto" w:fill="auto"/>
          </w:tcPr>
          <w:p w14:paraId="171328E8" w14:textId="223682C2" w:rsidR="000104DD" w:rsidRPr="00265B63" w:rsidRDefault="000104DD" w:rsidP="00265B63">
            <w:pPr>
              <w:suppressAutoHyphens w:val="0"/>
              <w:spacing w:before="40" w:after="40" w:line="220" w:lineRule="exact"/>
              <w:jc w:val="right"/>
              <w:rPr>
                <w:sz w:val="18"/>
              </w:rPr>
            </w:pPr>
            <w:r w:rsidRPr="00B008F2">
              <w:rPr>
                <w:sz w:val="18"/>
              </w:rPr>
              <w:t>1</w:t>
            </w:r>
            <w:r w:rsidRPr="00265B63">
              <w:rPr>
                <w:sz w:val="18"/>
              </w:rPr>
              <w:t>,</w:t>
            </w:r>
            <w:r w:rsidRPr="00B008F2">
              <w:rPr>
                <w:sz w:val="18"/>
              </w:rPr>
              <w:t>69</w:t>
            </w:r>
          </w:p>
        </w:tc>
        <w:tc>
          <w:tcPr>
            <w:tcW w:w="1035" w:type="dxa"/>
            <w:shd w:val="clear" w:color="auto" w:fill="auto"/>
          </w:tcPr>
          <w:p w14:paraId="55151CAE" w14:textId="2043098C" w:rsidR="000104DD" w:rsidRPr="00265B63" w:rsidRDefault="000104DD" w:rsidP="00265B63">
            <w:pPr>
              <w:suppressAutoHyphens w:val="0"/>
              <w:spacing w:before="40" w:after="40" w:line="220" w:lineRule="exact"/>
              <w:jc w:val="right"/>
              <w:rPr>
                <w:sz w:val="18"/>
              </w:rPr>
            </w:pPr>
            <w:r w:rsidRPr="00B008F2">
              <w:rPr>
                <w:sz w:val="18"/>
              </w:rPr>
              <w:t>1</w:t>
            </w:r>
            <w:r w:rsidRPr="00265B63">
              <w:rPr>
                <w:sz w:val="18"/>
              </w:rPr>
              <w:t>,</w:t>
            </w:r>
            <w:r w:rsidRPr="00B008F2">
              <w:rPr>
                <w:sz w:val="18"/>
              </w:rPr>
              <w:t>73</w:t>
            </w:r>
          </w:p>
        </w:tc>
        <w:tc>
          <w:tcPr>
            <w:tcW w:w="1034" w:type="dxa"/>
            <w:shd w:val="clear" w:color="auto" w:fill="auto"/>
          </w:tcPr>
          <w:p w14:paraId="25FA153B" w14:textId="46D1F4C2" w:rsidR="000104DD" w:rsidRPr="00265B63" w:rsidRDefault="000104DD" w:rsidP="00265B63">
            <w:pPr>
              <w:suppressAutoHyphens w:val="0"/>
              <w:spacing w:before="40" w:after="40" w:line="220" w:lineRule="exact"/>
              <w:jc w:val="right"/>
              <w:rPr>
                <w:sz w:val="18"/>
              </w:rPr>
            </w:pPr>
            <w:r w:rsidRPr="00B008F2">
              <w:rPr>
                <w:sz w:val="18"/>
              </w:rPr>
              <w:t>2</w:t>
            </w:r>
            <w:r w:rsidRPr="00265B63">
              <w:rPr>
                <w:sz w:val="18"/>
              </w:rPr>
              <w:t>,</w:t>
            </w:r>
            <w:r w:rsidRPr="00B008F2">
              <w:rPr>
                <w:sz w:val="18"/>
              </w:rPr>
              <w:t>02</w:t>
            </w:r>
          </w:p>
        </w:tc>
        <w:tc>
          <w:tcPr>
            <w:tcW w:w="1035" w:type="dxa"/>
            <w:shd w:val="clear" w:color="auto" w:fill="auto"/>
          </w:tcPr>
          <w:p w14:paraId="060D3FFE" w14:textId="7FA79974" w:rsidR="000104DD" w:rsidRPr="00265B63" w:rsidRDefault="000104DD" w:rsidP="00265B63">
            <w:pPr>
              <w:suppressAutoHyphens w:val="0"/>
              <w:spacing w:before="40" w:after="40" w:line="220" w:lineRule="exact"/>
              <w:jc w:val="right"/>
              <w:rPr>
                <w:sz w:val="18"/>
              </w:rPr>
            </w:pPr>
            <w:r w:rsidRPr="00B008F2">
              <w:rPr>
                <w:sz w:val="18"/>
              </w:rPr>
              <w:t>1</w:t>
            </w:r>
            <w:r w:rsidRPr="00265B63">
              <w:rPr>
                <w:sz w:val="18"/>
              </w:rPr>
              <w:t>,</w:t>
            </w:r>
            <w:r w:rsidRPr="00B008F2">
              <w:rPr>
                <w:sz w:val="18"/>
              </w:rPr>
              <w:t>81</w:t>
            </w:r>
          </w:p>
        </w:tc>
      </w:tr>
      <w:tr w:rsidR="00265B63" w:rsidRPr="00265B63" w14:paraId="1FC296C0" w14:textId="77777777" w:rsidTr="00265B63">
        <w:tc>
          <w:tcPr>
            <w:tcW w:w="1276" w:type="dxa"/>
            <w:shd w:val="clear" w:color="auto" w:fill="auto"/>
          </w:tcPr>
          <w:p w14:paraId="1124E684" w14:textId="77777777" w:rsidR="000104DD" w:rsidRPr="00265B63" w:rsidRDefault="000104DD" w:rsidP="00265B63">
            <w:pPr>
              <w:suppressAutoHyphens w:val="0"/>
              <w:spacing w:before="40" w:after="40" w:line="220" w:lineRule="exact"/>
              <w:rPr>
                <w:sz w:val="18"/>
              </w:rPr>
            </w:pPr>
          </w:p>
        </w:tc>
        <w:tc>
          <w:tcPr>
            <w:tcW w:w="922" w:type="dxa"/>
            <w:shd w:val="clear" w:color="auto" w:fill="auto"/>
          </w:tcPr>
          <w:p w14:paraId="4FAC157E" w14:textId="779A5FDA" w:rsidR="000104DD" w:rsidRPr="00265B63" w:rsidRDefault="000104DD" w:rsidP="00265B63">
            <w:pPr>
              <w:suppressAutoHyphens w:val="0"/>
              <w:spacing w:before="40" w:after="40" w:line="220" w:lineRule="exact"/>
              <w:rPr>
                <w:sz w:val="18"/>
              </w:rPr>
            </w:pPr>
            <w:r w:rsidRPr="00265B63">
              <w:rPr>
                <w:sz w:val="18"/>
              </w:rPr>
              <w:t>Taux d</w:t>
            </w:r>
            <w:r w:rsidR="0073237D">
              <w:rPr>
                <w:sz w:val="18"/>
              </w:rPr>
              <w:t>’</w:t>
            </w:r>
            <w:r w:rsidRPr="00265B63">
              <w:rPr>
                <w:sz w:val="18"/>
              </w:rPr>
              <w:t>échec</w:t>
            </w:r>
          </w:p>
        </w:tc>
        <w:tc>
          <w:tcPr>
            <w:tcW w:w="1034" w:type="dxa"/>
            <w:shd w:val="clear" w:color="auto" w:fill="auto"/>
          </w:tcPr>
          <w:p w14:paraId="17C15DD0" w14:textId="5BB6F552" w:rsidR="000104DD" w:rsidRPr="00265B63" w:rsidRDefault="000104DD" w:rsidP="00265B63">
            <w:pPr>
              <w:suppressAutoHyphens w:val="0"/>
              <w:spacing w:before="40" w:after="40" w:line="220" w:lineRule="exact"/>
              <w:jc w:val="right"/>
              <w:rPr>
                <w:sz w:val="18"/>
              </w:rPr>
            </w:pPr>
            <w:r w:rsidRPr="00B008F2">
              <w:rPr>
                <w:sz w:val="18"/>
              </w:rPr>
              <w:t>1</w:t>
            </w:r>
            <w:r w:rsidRPr="00265B63">
              <w:rPr>
                <w:sz w:val="18"/>
              </w:rPr>
              <w:t>,</w:t>
            </w:r>
            <w:r w:rsidRPr="00B008F2">
              <w:rPr>
                <w:sz w:val="18"/>
              </w:rPr>
              <w:t>90</w:t>
            </w:r>
          </w:p>
        </w:tc>
        <w:tc>
          <w:tcPr>
            <w:tcW w:w="1034" w:type="dxa"/>
            <w:shd w:val="clear" w:color="auto" w:fill="auto"/>
          </w:tcPr>
          <w:p w14:paraId="7038C2A3" w14:textId="14EE2023" w:rsidR="000104DD" w:rsidRPr="00265B63" w:rsidRDefault="000104DD" w:rsidP="00265B63">
            <w:pPr>
              <w:suppressAutoHyphens w:val="0"/>
              <w:spacing w:before="40" w:after="40" w:line="220" w:lineRule="exact"/>
              <w:jc w:val="right"/>
              <w:rPr>
                <w:sz w:val="18"/>
              </w:rPr>
            </w:pPr>
            <w:r w:rsidRPr="00B008F2">
              <w:rPr>
                <w:sz w:val="18"/>
              </w:rPr>
              <w:t>0</w:t>
            </w:r>
            <w:r w:rsidRPr="00265B63">
              <w:rPr>
                <w:sz w:val="18"/>
              </w:rPr>
              <w:t>,</w:t>
            </w:r>
            <w:r w:rsidRPr="00B008F2">
              <w:rPr>
                <w:sz w:val="18"/>
              </w:rPr>
              <w:t>36</w:t>
            </w:r>
          </w:p>
        </w:tc>
        <w:tc>
          <w:tcPr>
            <w:tcW w:w="1035" w:type="dxa"/>
            <w:shd w:val="clear" w:color="auto" w:fill="auto"/>
          </w:tcPr>
          <w:p w14:paraId="4C8FCB65" w14:textId="0E538DEC" w:rsidR="000104DD" w:rsidRPr="00265B63" w:rsidRDefault="000104DD" w:rsidP="00265B63">
            <w:pPr>
              <w:suppressAutoHyphens w:val="0"/>
              <w:spacing w:before="40" w:after="40" w:line="220" w:lineRule="exact"/>
              <w:jc w:val="right"/>
              <w:rPr>
                <w:sz w:val="18"/>
              </w:rPr>
            </w:pPr>
            <w:r w:rsidRPr="00B008F2">
              <w:rPr>
                <w:sz w:val="18"/>
              </w:rPr>
              <w:t>0</w:t>
            </w:r>
            <w:r w:rsidRPr="00265B63">
              <w:rPr>
                <w:sz w:val="18"/>
              </w:rPr>
              <w:t>,</w:t>
            </w:r>
            <w:r w:rsidRPr="00B008F2">
              <w:rPr>
                <w:sz w:val="18"/>
              </w:rPr>
              <w:t>70</w:t>
            </w:r>
          </w:p>
        </w:tc>
        <w:tc>
          <w:tcPr>
            <w:tcW w:w="1034" w:type="dxa"/>
            <w:shd w:val="clear" w:color="auto" w:fill="auto"/>
          </w:tcPr>
          <w:p w14:paraId="437AB5FC" w14:textId="36785AD8" w:rsidR="000104DD" w:rsidRPr="00265B63" w:rsidRDefault="000104DD" w:rsidP="00265B63">
            <w:pPr>
              <w:suppressAutoHyphens w:val="0"/>
              <w:spacing w:before="40" w:after="40" w:line="220" w:lineRule="exact"/>
              <w:jc w:val="right"/>
              <w:rPr>
                <w:sz w:val="18"/>
              </w:rPr>
            </w:pPr>
            <w:r w:rsidRPr="00B008F2">
              <w:rPr>
                <w:sz w:val="18"/>
              </w:rPr>
              <w:t>1</w:t>
            </w:r>
            <w:r w:rsidRPr="00265B63">
              <w:rPr>
                <w:sz w:val="18"/>
              </w:rPr>
              <w:t>,</w:t>
            </w:r>
            <w:r w:rsidRPr="00B008F2">
              <w:rPr>
                <w:sz w:val="18"/>
              </w:rPr>
              <w:t>25</w:t>
            </w:r>
          </w:p>
        </w:tc>
        <w:tc>
          <w:tcPr>
            <w:tcW w:w="1035" w:type="dxa"/>
            <w:shd w:val="clear" w:color="auto" w:fill="auto"/>
          </w:tcPr>
          <w:p w14:paraId="55A46BA6" w14:textId="4241EE94" w:rsidR="000104DD" w:rsidRPr="00265B63" w:rsidRDefault="000104DD" w:rsidP="00265B63">
            <w:pPr>
              <w:suppressAutoHyphens w:val="0"/>
              <w:spacing w:before="40" w:after="40" w:line="220" w:lineRule="exact"/>
              <w:jc w:val="right"/>
              <w:rPr>
                <w:sz w:val="18"/>
              </w:rPr>
            </w:pPr>
            <w:r w:rsidRPr="00B008F2">
              <w:rPr>
                <w:sz w:val="18"/>
              </w:rPr>
              <w:t>1</w:t>
            </w:r>
            <w:r w:rsidRPr="00265B63">
              <w:rPr>
                <w:sz w:val="18"/>
              </w:rPr>
              <w:t>,</w:t>
            </w:r>
            <w:r w:rsidRPr="00B008F2">
              <w:rPr>
                <w:sz w:val="18"/>
              </w:rPr>
              <w:t>39</w:t>
            </w:r>
          </w:p>
        </w:tc>
      </w:tr>
      <w:tr w:rsidR="00265B63" w:rsidRPr="00265B63" w14:paraId="45E4932A" w14:textId="77777777" w:rsidTr="00265B63">
        <w:tc>
          <w:tcPr>
            <w:tcW w:w="1276" w:type="dxa"/>
            <w:shd w:val="clear" w:color="auto" w:fill="auto"/>
          </w:tcPr>
          <w:p w14:paraId="071DF641" w14:textId="77777777" w:rsidR="000104DD" w:rsidRPr="00265B63" w:rsidRDefault="000104DD" w:rsidP="00265B63">
            <w:pPr>
              <w:suppressAutoHyphens w:val="0"/>
              <w:spacing w:before="40" w:after="40" w:line="220" w:lineRule="exact"/>
              <w:rPr>
                <w:sz w:val="18"/>
              </w:rPr>
            </w:pPr>
          </w:p>
        </w:tc>
        <w:tc>
          <w:tcPr>
            <w:tcW w:w="922" w:type="dxa"/>
            <w:shd w:val="clear" w:color="auto" w:fill="auto"/>
          </w:tcPr>
          <w:p w14:paraId="237CDF6D" w14:textId="705FABC1" w:rsidR="000104DD" w:rsidRPr="00265B63" w:rsidRDefault="000104DD" w:rsidP="00265B63">
            <w:pPr>
              <w:suppressAutoHyphens w:val="0"/>
              <w:spacing w:before="40" w:after="40" w:line="220" w:lineRule="exact"/>
              <w:rPr>
                <w:sz w:val="18"/>
              </w:rPr>
            </w:pPr>
            <w:r w:rsidRPr="00265B63">
              <w:rPr>
                <w:sz w:val="18"/>
              </w:rPr>
              <w:t>Taux de</w:t>
            </w:r>
            <w:r w:rsidR="00BE02B5">
              <w:rPr>
                <w:sz w:val="18"/>
              </w:rPr>
              <w:t> </w:t>
            </w:r>
            <w:r w:rsidRPr="00265B63">
              <w:rPr>
                <w:sz w:val="18"/>
              </w:rPr>
              <w:t>réussite</w:t>
            </w:r>
          </w:p>
        </w:tc>
        <w:tc>
          <w:tcPr>
            <w:tcW w:w="1034" w:type="dxa"/>
            <w:shd w:val="clear" w:color="auto" w:fill="auto"/>
          </w:tcPr>
          <w:p w14:paraId="08941AD7" w14:textId="766A82FF" w:rsidR="000104DD" w:rsidRPr="00265B63" w:rsidRDefault="000104DD" w:rsidP="00265B63">
            <w:pPr>
              <w:suppressAutoHyphens w:val="0"/>
              <w:spacing w:before="40" w:after="40" w:line="220" w:lineRule="exact"/>
              <w:jc w:val="right"/>
              <w:rPr>
                <w:sz w:val="18"/>
              </w:rPr>
            </w:pPr>
            <w:r w:rsidRPr="00B008F2">
              <w:rPr>
                <w:sz w:val="18"/>
              </w:rPr>
              <w:t>96</w:t>
            </w:r>
            <w:r w:rsidRPr="00265B63">
              <w:rPr>
                <w:sz w:val="18"/>
              </w:rPr>
              <w:t>,</w:t>
            </w:r>
            <w:r w:rsidRPr="00B008F2">
              <w:rPr>
                <w:sz w:val="18"/>
              </w:rPr>
              <w:t>05</w:t>
            </w:r>
          </w:p>
        </w:tc>
        <w:tc>
          <w:tcPr>
            <w:tcW w:w="1034" w:type="dxa"/>
            <w:shd w:val="clear" w:color="auto" w:fill="auto"/>
          </w:tcPr>
          <w:p w14:paraId="34D64D19" w14:textId="6F306BAB" w:rsidR="000104DD" w:rsidRPr="00265B63" w:rsidRDefault="000104DD" w:rsidP="00265B63">
            <w:pPr>
              <w:suppressAutoHyphens w:val="0"/>
              <w:spacing w:before="40" w:after="40" w:line="220" w:lineRule="exact"/>
              <w:jc w:val="right"/>
              <w:rPr>
                <w:sz w:val="18"/>
              </w:rPr>
            </w:pPr>
            <w:r w:rsidRPr="00B008F2">
              <w:rPr>
                <w:sz w:val="18"/>
              </w:rPr>
              <w:t>97</w:t>
            </w:r>
            <w:r w:rsidRPr="00265B63">
              <w:rPr>
                <w:sz w:val="18"/>
              </w:rPr>
              <w:t>,</w:t>
            </w:r>
            <w:r w:rsidRPr="00B008F2">
              <w:rPr>
                <w:sz w:val="18"/>
              </w:rPr>
              <w:t>96</w:t>
            </w:r>
          </w:p>
        </w:tc>
        <w:tc>
          <w:tcPr>
            <w:tcW w:w="1035" w:type="dxa"/>
            <w:shd w:val="clear" w:color="auto" w:fill="auto"/>
          </w:tcPr>
          <w:p w14:paraId="1C588B41" w14:textId="2F9F62DA" w:rsidR="000104DD" w:rsidRPr="00265B63" w:rsidRDefault="000104DD" w:rsidP="00265B63">
            <w:pPr>
              <w:suppressAutoHyphens w:val="0"/>
              <w:spacing w:before="40" w:after="40" w:line="220" w:lineRule="exact"/>
              <w:jc w:val="right"/>
              <w:rPr>
                <w:sz w:val="18"/>
              </w:rPr>
            </w:pPr>
            <w:r w:rsidRPr="00B008F2">
              <w:rPr>
                <w:sz w:val="18"/>
              </w:rPr>
              <w:t>97</w:t>
            </w:r>
            <w:r w:rsidRPr="00265B63">
              <w:rPr>
                <w:sz w:val="18"/>
              </w:rPr>
              <w:t>,</w:t>
            </w:r>
            <w:r w:rsidRPr="00B008F2">
              <w:rPr>
                <w:sz w:val="18"/>
              </w:rPr>
              <w:t>57</w:t>
            </w:r>
          </w:p>
        </w:tc>
        <w:tc>
          <w:tcPr>
            <w:tcW w:w="1034" w:type="dxa"/>
            <w:shd w:val="clear" w:color="auto" w:fill="auto"/>
          </w:tcPr>
          <w:p w14:paraId="0BE307EB" w14:textId="10A0160C" w:rsidR="000104DD" w:rsidRPr="00265B63" w:rsidRDefault="000104DD" w:rsidP="00265B63">
            <w:pPr>
              <w:suppressAutoHyphens w:val="0"/>
              <w:spacing w:before="40" w:after="40" w:line="220" w:lineRule="exact"/>
              <w:jc w:val="right"/>
              <w:rPr>
                <w:sz w:val="18"/>
              </w:rPr>
            </w:pPr>
            <w:r w:rsidRPr="00B008F2">
              <w:rPr>
                <w:sz w:val="18"/>
              </w:rPr>
              <w:t>96</w:t>
            </w:r>
            <w:r w:rsidRPr="00265B63">
              <w:rPr>
                <w:sz w:val="18"/>
              </w:rPr>
              <w:t>,</w:t>
            </w:r>
            <w:r w:rsidRPr="00B008F2">
              <w:rPr>
                <w:sz w:val="18"/>
              </w:rPr>
              <w:t>73</w:t>
            </w:r>
          </w:p>
        </w:tc>
        <w:tc>
          <w:tcPr>
            <w:tcW w:w="1035" w:type="dxa"/>
            <w:shd w:val="clear" w:color="auto" w:fill="auto"/>
          </w:tcPr>
          <w:p w14:paraId="1FB38AE7" w14:textId="687A7D75" w:rsidR="000104DD" w:rsidRPr="00265B63" w:rsidRDefault="000104DD" w:rsidP="00265B63">
            <w:pPr>
              <w:suppressAutoHyphens w:val="0"/>
              <w:spacing w:before="40" w:after="40" w:line="220" w:lineRule="exact"/>
              <w:jc w:val="right"/>
              <w:rPr>
                <w:sz w:val="18"/>
              </w:rPr>
            </w:pPr>
            <w:r w:rsidRPr="00B008F2">
              <w:rPr>
                <w:sz w:val="18"/>
              </w:rPr>
              <w:t>96</w:t>
            </w:r>
            <w:r w:rsidRPr="00265B63">
              <w:rPr>
                <w:sz w:val="18"/>
              </w:rPr>
              <w:t>,</w:t>
            </w:r>
            <w:r w:rsidRPr="00B008F2">
              <w:rPr>
                <w:sz w:val="18"/>
              </w:rPr>
              <w:t>80</w:t>
            </w:r>
          </w:p>
        </w:tc>
      </w:tr>
      <w:tr w:rsidR="00265B63" w:rsidRPr="00265B63" w14:paraId="1F746C22" w14:textId="77777777" w:rsidTr="00265B63">
        <w:tc>
          <w:tcPr>
            <w:tcW w:w="1276" w:type="dxa"/>
            <w:shd w:val="clear" w:color="auto" w:fill="auto"/>
          </w:tcPr>
          <w:p w14:paraId="6CEE8487" w14:textId="77777777" w:rsidR="000104DD" w:rsidRPr="00265B63" w:rsidRDefault="000104DD" w:rsidP="00265B63">
            <w:pPr>
              <w:suppressAutoHyphens w:val="0"/>
              <w:spacing w:before="40" w:after="40" w:line="220" w:lineRule="exact"/>
              <w:rPr>
                <w:sz w:val="18"/>
              </w:rPr>
            </w:pPr>
            <w:r w:rsidRPr="00265B63">
              <w:rPr>
                <w:sz w:val="18"/>
              </w:rPr>
              <w:t>Vénézuélienne</w:t>
            </w:r>
          </w:p>
        </w:tc>
        <w:tc>
          <w:tcPr>
            <w:tcW w:w="922" w:type="dxa"/>
            <w:shd w:val="clear" w:color="auto" w:fill="auto"/>
          </w:tcPr>
          <w:p w14:paraId="155F19D2" w14:textId="77777777" w:rsidR="000104DD" w:rsidRPr="00265B63" w:rsidRDefault="000104DD" w:rsidP="00265B63">
            <w:pPr>
              <w:suppressAutoHyphens w:val="0"/>
              <w:spacing w:before="40" w:after="40" w:line="220" w:lineRule="exact"/>
              <w:rPr>
                <w:sz w:val="18"/>
              </w:rPr>
            </w:pPr>
          </w:p>
        </w:tc>
        <w:tc>
          <w:tcPr>
            <w:tcW w:w="1034" w:type="dxa"/>
            <w:shd w:val="clear" w:color="auto" w:fill="auto"/>
          </w:tcPr>
          <w:p w14:paraId="7C6E3A9E" w14:textId="77777777" w:rsidR="000104DD" w:rsidRPr="00265B63" w:rsidRDefault="000104DD" w:rsidP="00265B63">
            <w:pPr>
              <w:suppressAutoHyphens w:val="0"/>
              <w:spacing w:before="40" w:after="40" w:line="220" w:lineRule="exact"/>
              <w:jc w:val="right"/>
              <w:rPr>
                <w:sz w:val="18"/>
              </w:rPr>
            </w:pPr>
          </w:p>
        </w:tc>
        <w:tc>
          <w:tcPr>
            <w:tcW w:w="1034" w:type="dxa"/>
            <w:shd w:val="clear" w:color="auto" w:fill="auto"/>
          </w:tcPr>
          <w:p w14:paraId="2BCBBB7B" w14:textId="77777777" w:rsidR="000104DD" w:rsidRPr="00265B63" w:rsidRDefault="000104DD" w:rsidP="00265B63">
            <w:pPr>
              <w:suppressAutoHyphens w:val="0"/>
              <w:spacing w:before="40" w:after="40" w:line="220" w:lineRule="exact"/>
              <w:jc w:val="right"/>
              <w:rPr>
                <w:sz w:val="18"/>
              </w:rPr>
            </w:pPr>
          </w:p>
        </w:tc>
        <w:tc>
          <w:tcPr>
            <w:tcW w:w="1035" w:type="dxa"/>
            <w:shd w:val="clear" w:color="auto" w:fill="auto"/>
          </w:tcPr>
          <w:p w14:paraId="41E42FBB" w14:textId="77777777" w:rsidR="000104DD" w:rsidRPr="00265B63" w:rsidRDefault="000104DD" w:rsidP="00265B63">
            <w:pPr>
              <w:suppressAutoHyphens w:val="0"/>
              <w:spacing w:before="40" w:after="40" w:line="220" w:lineRule="exact"/>
              <w:jc w:val="right"/>
              <w:rPr>
                <w:sz w:val="18"/>
              </w:rPr>
            </w:pPr>
          </w:p>
        </w:tc>
        <w:tc>
          <w:tcPr>
            <w:tcW w:w="1034" w:type="dxa"/>
            <w:shd w:val="clear" w:color="auto" w:fill="auto"/>
          </w:tcPr>
          <w:p w14:paraId="6A07EECD" w14:textId="77777777" w:rsidR="000104DD" w:rsidRPr="00265B63" w:rsidRDefault="000104DD" w:rsidP="00265B63">
            <w:pPr>
              <w:suppressAutoHyphens w:val="0"/>
              <w:spacing w:before="40" w:after="40" w:line="220" w:lineRule="exact"/>
              <w:jc w:val="right"/>
              <w:rPr>
                <w:sz w:val="18"/>
              </w:rPr>
            </w:pPr>
          </w:p>
        </w:tc>
        <w:tc>
          <w:tcPr>
            <w:tcW w:w="1035" w:type="dxa"/>
            <w:shd w:val="clear" w:color="auto" w:fill="auto"/>
          </w:tcPr>
          <w:p w14:paraId="4D610E75" w14:textId="77777777" w:rsidR="000104DD" w:rsidRPr="00265B63" w:rsidRDefault="000104DD" w:rsidP="00265B63">
            <w:pPr>
              <w:suppressAutoHyphens w:val="0"/>
              <w:spacing w:before="40" w:after="40" w:line="220" w:lineRule="exact"/>
              <w:jc w:val="right"/>
              <w:rPr>
                <w:sz w:val="18"/>
              </w:rPr>
            </w:pPr>
          </w:p>
        </w:tc>
      </w:tr>
      <w:tr w:rsidR="00265B63" w:rsidRPr="00265B63" w14:paraId="774662B8" w14:textId="77777777" w:rsidTr="00265B63">
        <w:tc>
          <w:tcPr>
            <w:tcW w:w="1276" w:type="dxa"/>
            <w:shd w:val="clear" w:color="auto" w:fill="auto"/>
          </w:tcPr>
          <w:p w14:paraId="50650EB8" w14:textId="77777777" w:rsidR="000104DD" w:rsidRPr="00265B63" w:rsidRDefault="000104DD" w:rsidP="00265B63">
            <w:pPr>
              <w:suppressAutoHyphens w:val="0"/>
              <w:spacing w:before="40" w:after="40" w:line="220" w:lineRule="exact"/>
              <w:rPr>
                <w:sz w:val="18"/>
              </w:rPr>
            </w:pPr>
          </w:p>
        </w:tc>
        <w:tc>
          <w:tcPr>
            <w:tcW w:w="922" w:type="dxa"/>
            <w:shd w:val="clear" w:color="auto" w:fill="auto"/>
          </w:tcPr>
          <w:p w14:paraId="4FF295CA" w14:textId="038F4F41" w:rsidR="000104DD" w:rsidRPr="00265B63" w:rsidRDefault="000104DD" w:rsidP="00265B63">
            <w:pPr>
              <w:suppressAutoHyphens w:val="0"/>
              <w:spacing w:before="40" w:after="40" w:line="220" w:lineRule="exact"/>
              <w:rPr>
                <w:sz w:val="18"/>
              </w:rPr>
            </w:pPr>
            <w:r w:rsidRPr="00265B63">
              <w:rPr>
                <w:sz w:val="18"/>
              </w:rPr>
              <w:t>Taux d</w:t>
            </w:r>
            <w:r w:rsidR="0073237D">
              <w:rPr>
                <w:sz w:val="18"/>
              </w:rPr>
              <w:t>’</w:t>
            </w:r>
            <w:r w:rsidRPr="00265B63">
              <w:rPr>
                <w:sz w:val="18"/>
              </w:rPr>
              <w:t>abandon</w:t>
            </w:r>
          </w:p>
        </w:tc>
        <w:tc>
          <w:tcPr>
            <w:tcW w:w="1034" w:type="dxa"/>
            <w:shd w:val="clear" w:color="auto" w:fill="auto"/>
          </w:tcPr>
          <w:p w14:paraId="28694445" w14:textId="3E2BED10" w:rsidR="000104DD" w:rsidRPr="00265B63" w:rsidRDefault="000104DD" w:rsidP="00265B63">
            <w:pPr>
              <w:suppressAutoHyphens w:val="0"/>
              <w:spacing w:before="40" w:after="40" w:line="220" w:lineRule="exact"/>
              <w:jc w:val="right"/>
              <w:rPr>
                <w:sz w:val="18"/>
              </w:rPr>
            </w:pPr>
            <w:r w:rsidRPr="00B008F2">
              <w:rPr>
                <w:sz w:val="18"/>
              </w:rPr>
              <w:t>4</w:t>
            </w:r>
            <w:r w:rsidRPr="00265B63">
              <w:rPr>
                <w:sz w:val="18"/>
              </w:rPr>
              <w:t>,</w:t>
            </w:r>
            <w:r w:rsidRPr="00B008F2">
              <w:rPr>
                <w:sz w:val="18"/>
              </w:rPr>
              <w:t>42</w:t>
            </w:r>
          </w:p>
        </w:tc>
        <w:tc>
          <w:tcPr>
            <w:tcW w:w="1034" w:type="dxa"/>
            <w:shd w:val="clear" w:color="auto" w:fill="auto"/>
          </w:tcPr>
          <w:p w14:paraId="696CD565" w14:textId="36324672" w:rsidR="000104DD" w:rsidRPr="00265B63" w:rsidRDefault="000104DD" w:rsidP="00265B63">
            <w:pPr>
              <w:suppressAutoHyphens w:val="0"/>
              <w:spacing w:before="40" w:after="40" w:line="220" w:lineRule="exact"/>
              <w:jc w:val="right"/>
              <w:rPr>
                <w:sz w:val="18"/>
              </w:rPr>
            </w:pPr>
            <w:r w:rsidRPr="00B008F2">
              <w:rPr>
                <w:sz w:val="18"/>
              </w:rPr>
              <w:t>5</w:t>
            </w:r>
            <w:r w:rsidRPr="00265B63">
              <w:rPr>
                <w:sz w:val="18"/>
              </w:rPr>
              <w:t>,</w:t>
            </w:r>
            <w:r w:rsidRPr="00B008F2">
              <w:rPr>
                <w:sz w:val="18"/>
              </w:rPr>
              <w:t>44</w:t>
            </w:r>
          </w:p>
        </w:tc>
        <w:tc>
          <w:tcPr>
            <w:tcW w:w="1035" w:type="dxa"/>
            <w:shd w:val="clear" w:color="auto" w:fill="auto"/>
          </w:tcPr>
          <w:p w14:paraId="0F4364BA" w14:textId="41C54FC4" w:rsidR="000104DD" w:rsidRPr="00265B63" w:rsidRDefault="000104DD" w:rsidP="00265B63">
            <w:pPr>
              <w:suppressAutoHyphens w:val="0"/>
              <w:spacing w:before="40" w:after="40" w:line="220" w:lineRule="exact"/>
              <w:jc w:val="right"/>
              <w:rPr>
                <w:sz w:val="18"/>
              </w:rPr>
            </w:pPr>
            <w:r w:rsidRPr="00B008F2">
              <w:rPr>
                <w:sz w:val="18"/>
              </w:rPr>
              <w:t>3</w:t>
            </w:r>
            <w:r w:rsidRPr="00265B63">
              <w:rPr>
                <w:sz w:val="18"/>
              </w:rPr>
              <w:t>,</w:t>
            </w:r>
            <w:r w:rsidRPr="00B008F2">
              <w:rPr>
                <w:sz w:val="18"/>
              </w:rPr>
              <w:t>79</w:t>
            </w:r>
          </w:p>
        </w:tc>
        <w:tc>
          <w:tcPr>
            <w:tcW w:w="1034" w:type="dxa"/>
            <w:shd w:val="clear" w:color="auto" w:fill="auto"/>
          </w:tcPr>
          <w:p w14:paraId="277BEFAA" w14:textId="4991EF90" w:rsidR="000104DD" w:rsidRPr="00265B63" w:rsidRDefault="000104DD" w:rsidP="00265B63">
            <w:pPr>
              <w:suppressAutoHyphens w:val="0"/>
              <w:spacing w:before="40" w:after="40" w:line="220" w:lineRule="exact"/>
              <w:jc w:val="right"/>
              <w:rPr>
                <w:sz w:val="18"/>
              </w:rPr>
            </w:pPr>
            <w:r w:rsidRPr="00B008F2">
              <w:rPr>
                <w:sz w:val="18"/>
              </w:rPr>
              <w:t>7</w:t>
            </w:r>
            <w:r w:rsidRPr="00265B63">
              <w:rPr>
                <w:sz w:val="18"/>
              </w:rPr>
              <w:t>,</w:t>
            </w:r>
            <w:r w:rsidRPr="00B008F2">
              <w:rPr>
                <w:sz w:val="18"/>
              </w:rPr>
              <w:t>19</w:t>
            </w:r>
          </w:p>
        </w:tc>
        <w:tc>
          <w:tcPr>
            <w:tcW w:w="1035" w:type="dxa"/>
            <w:shd w:val="clear" w:color="auto" w:fill="auto"/>
          </w:tcPr>
          <w:p w14:paraId="58A61A28" w14:textId="7EA04D96" w:rsidR="000104DD" w:rsidRPr="00265B63" w:rsidRDefault="000104DD" w:rsidP="00265B63">
            <w:pPr>
              <w:suppressAutoHyphens w:val="0"/>
              <w:spacing w:before="40" w:after="40" w:line="220" w:lineRule="exact"/>
              <w:jc w:val="right"/>
              <w:rPr>
                <w:sz w:val="18"/>
              </w:rPr>
            </w:pPr>
            <w:r w:rsidRPr="00B008F2">
              <w:rPr>
                <w:sz w:val="18"/>
              </w:rPr>
              <w:t>6</w:t>
            </w:r>
            <w:r w:rsidRPr="00265B63">
              <w:rPr>
                <w:sz w:val="18"/>
              </w:rPr>
              <w:t>,</w:t>
            </w:r>
            <w:r w:rsidRPr="00B008F2">
              <w:rPr>
                <w:sz w:val="18"/>
              </w:rPr>
              <w:t>01</w:t>
            </w:r>
          </w:p>
        </w:tc>
      </w:tr>
      <w:tr w:rsidR="00265B63" w:rsidRPr="00265B63" w14:paraId="050B3A20" w14:textId="77777777" w:rsidTr="00265B63">
        <w:tc>
          <w:tcPr>
            <w:tcW w:w="1276" w:type="dxa"/>
            <w:shd w:val="clear" w:color="auto" w:fill="auto"/>
          </w:tcPr>
          <w:p w14:paraId="62462627" w14:textId="77777777" w:rsidR="000104DD" w:rsidRPr="00265B63" w:rsidRDefault="000104DD" w:rsidP="00265B63">
            <w:pPr>
              <w:suppressAutoHyphens w:val="0"/>
              <w:spacing w:before="40" w:after="40" w:line="220" w:lineRule="exact"/>
              <w:rPr>
                <w:sz w:val="18"/>
              </w:rPr>
            </w:pPr>
          </w:p>
        </w:tc>
        <w:tc>
          <w:tcPr>
            <w:tcW w:w="922" w:type="dxa"/>
            <w:shd w:val="clear" w:color="auto" w:fill="auto"/>
          </w:tcPr>
          <w:p w14:paraId="38328301" w14:textId="5028DFC9" w:rsidR="000104DD" w:rsidRPr="00265B63" w:rsidRDefault="000104DD" w:rsidP="00265B63">
            <w:pPr>
              <w:suppressAutoHyphens w:val="0"/>
              <w:spacing w:before="40" w:after="40" w:line="220" w:lineRule="exact"/>
              <w:rPr>
                <w:sz w:val="18"/>
              </w:rPr>
            </w:pPr>
            <w:r w:rsidRPr="00265B63">
              <w:rPr>
                <w:sz w:val="18"/>
              </w:rPr>
              <w:t>Taux d</w:t>
            </w:r>
            <w:r w:rsidR="0073237D">
              <w:rPr>
                <w:sz w:val="18"/>
              </w:rPr>
              <w:t>’</w:t>
            </w:r>
            <w:r w:rsidRPr="00265B63">
              <w:rPr>
                <w:sz w:val="18"/>
              </w:rPr>
              <w:t>échec</w:t>
            </w:r>
          </w:p>
        </w:tc>
        <w:tc>
          <w:tcPr>
            <w:tcW w:w="1034" w:type="dxa"/>
            <w:shd w:val="clear" w:color="auto" w:fill="auto"/>
          </w:tcPr>
          <w:p w14:paraId="04D8993B" w14:textId="66CD715F" w:rsidR="000104DD" w:rsidRPr="00265B63" w:rsidRDefault="000104DD" w:rsidP="00265B63">
            <w:pPr>
              <w:suppressAutoHyphens w:val="0"/>
              <w:spacing w:before="40" w:after="40" w:line="220" w:lineRule="exact"/>
              <w:jc w:val="right"/>
              <w:rPr>
                <w:sz w:val="18"/>
              </w:rPr>
            </w:pPr>
            <w:r w:rsidRPr="00B008F2">
              <w:rPr>
                <w:sz w:val="18"/>
              </w:rPr>
              <w:t>1</w:t>
            </w:r>
            <w:r w:rsidRPr="00265B63">
              <w:rPr>
                <w:sz w:val="18"/>
              </w:rPr>
              <w:t>,</w:t>
            </w:r>
            <w:r w:rsidRPr="00B008F2">
              <w:rPr>
                <w:sz w:val="18"/>
              </w:rPr>
              <w:t>74</w:t>
            </w:r>
          </w:p>
        </w:tc>
        <w:tc>
          <w:tcPr>
            <w:tcW w:w="1034" w:type="dxa"/>
            <w:shd w:val="clear" w:color="auto" w:fill="auto"/>
          </w:tcPr>
          <w:p w14:paraId="047B1413" w14:textId="72832958" w:rsidR="000104DD" w:rsidRPr="00265B63" w:rsidRDefault="000104DD" w:rsidP="00265B63">
            <w:pPr>
              <w:suppressAutoHyphens w:val="0"/>
              <w:spacing w:before="40" w:after="40" w:line="220" w:lineRule="exact"/>
              <w:jc w:val="right"/>
              <w:rPr>
                <w:sz w:val="18"/>
              </w:rPr>
            </w:pPr>
            <w:r w:rsidRPr="00B008F2">
              <w:rPr>
                <w:sz w:val="18"/>
              </w:rPr>
              <w:t>0</w:t>
            </w:r>
            <w:r w:rsidRPr="00265B63">
              <w:rPr>
                <w:sz w:val="18"/>
              </w:rPr>
              <w:t>,</w:t>
            </w:r>
            <w:r w:rsidRPr="00B008F2">
              <w:rPr>
                <w:sz w:val="18"/>
              </w:rPr>
              <w:t>40</w:t>
            </w:r>
          </w:p>
        </w:tc>
        <w:tc>
          <w:tcPr>
            <w:tcW w:w="1035" w:type="dxa"/>
            <w:shd w:val="clear" w:color="auto" w:fill="auto"/>
          </w:tcPr>
          <w:p w14:paraId="00BDD3C1" w14:textId="2CD5FB06" w:rsidR="000104DD" w:rsidRPr="00265B63" w:rsidRDefault="000104DD" w:rsidP="00265B63">
            <w:pPr>
              <w:suppressAutoHyphens w:val="0"/>
              <w:spacing w:before="40" w:after="40" w:line="220" w:lineRule="exact"/>
              <w:jc w:val="right"/>
              <w:rPr>
                <w:sz w:val="18"/>
              </w:rPr>
            </w:pPr>
            <w:r w:rsidRPr="00B008F2">
              <w:rPr>
                <w:sz w:val="18"/>
              </w:rPr>
              <w:t>1</w:t>
            </w:r>
            <w:r w:rsidRPr="00265B63">
              <w:rPr>
                <w:sz w:val="18"/>
              </w:rPr>
              <w:t>,</w:t>
            </w:r>
            <w:r w:rsidRPr="00B008F2">
              <w:rPr>
                <w:sz w:val="18"/>
              </w:rPr>
              <w:t>01</w:t>
            </w:r>
          </w:p>
        </w:tc>
        <w:tc>
          <w:tcPr>
            <w:tcW w:w="1034" w:type="dxa"/>
            <w:shd w:val="clear" w:color="auto" w:fill="auto"/>
          </w:tcPr>
          <w:p w14:paraId="0D714518" w14:textId="280BD7F1" w:rsidR="000104DD" w:rsidRPr="00265B63" w:rsidRDefault="000104DD" w:rsidP="00265B63">
            <w:pPr>
              <w:suppressAutoHyphens w:val="0"/>
              <w:spacing w:before="40" w:after="40" w:line="220" w:lineRule="exact"/>
              <w:jc w:val="right"/>
              <w:rPr>
                <w:sz w:val="18"/>
              </w:rPr>
            </w:pPr>
            <w:r w:rsidRPr="00B008F2">
              <w:rPr>
                <w:sz w:val="18"/>
              </w:rPr>
              <w:t>1</w:t>
            </w:r>
            <w:r w:rsidRPr="00265B63">
              <w:rPr>
                <w:sz w:val="18"/>
              </w:rPr>
              <w:t>,</w:t>
            </w:r>
            <w:r w:rsidRPr="00B008F2">
              <w:rPr>
                <w:sz w:val="18"/>
              </w:rPr>
              <w:t>88</w:t>
            </w:r>
          </w:p>
        </w:tc>
        <w:tc>
          <w:tcPr>
            <w:tcW w:w="1035" w:type="dxa"/>
            <w:shd w:val="clear" w:color="auto" w:fill="auto"/>
          </w:tcPr>
          <w:p w14:paraId="4D74631D" w14:textId="69680C52" w:rsidR="000104DD" w:rsidRPr="00265B63" w:rsidRDefault="000104DD" w:rsidP="00265B63">
            <w:pPr>
              <w:suppressAutoHyphens w:val="0"/>
              <w:spacing w:before="40" w:after="40" w:line="220" w:lineRule="exact"/>
              <w:jc w:val="right"/>
              <w:rPr>
                <w:sz w:val="18"/>
              </w:rPr>
            </w:pPr>
            <w:r w:rsidRPr="00B008F2">
              <w:rPr>
                <w:sz w:val="18"/>
              </w:rPr>
              <w:t>1</w:t>
            </w:r>
            <w:r w:rsidRPr="00265B63">
              <w:rPr>
                <w:sz w:val="18"/>
              </w:rPr>
              <w:t>,</w:t>
            </w:r>
            <w:r w:rsidRPr="00B008F2">
              <w:rPr>
                <w:sz w:val="18"/>
              </w:rPr>
              <w:t>51</w:t>
            </w:r>
          </w:p>
        </w:tc>
      </w:tr>
      <w:tr w:rsidR="00265B63" w:rsidRPr="00265B63" w14:paraId="31FE1FF3" w14:textId="77777777" w:rsidTr="00265B63">
        <w:tc>
          <w:tcPr>
            <w:tcW w:w="1276" w:type="dxa"/>
            <w:shd w:val="clear" w:color="auto" w:fill="auto"/>
          </w:tcPr>
          <w:p w14:paraId="1AC18CAF" w14:textId="77777777" w:rsidR="000104DD" w:rsidRPr="00265B63" w:rsidRDefault="000104DD" w:rsidP="00265B63">
            <w:pPr>
              <w:suppressAutoHyphens w:val="0"/>
              <w:spacing w:before="40" w:after="40" w:line="220" w:lineRule="exact"/>
              <w:rPr>
                <w:sz w:val="18"/>
              </w:rPr>
            </w:pPr>
          </w:p>
        </w:tc>
        <w:tc>
          <w:tcPr>
            <w:tcW w:w="922" w:type="dxa"/>
            <w:shd w:val="clear" w:color="auto" w:fill="auto"/>
          </w:tcPr>
          <w:p w14:paraId="0E3ECBC0" w14:textId="2081D929" w:rsidR="000104DD" w:rsidRPr="00265B63" w:rsidRDefault="000104DD" w:rsidP="00265B63">
            <w:pPr>
              <w:suppressAutoHyphens w:val="0"/>
              <w:spacing w:before="40" w:after="40" w:line="220" w:lineRule="exact"/>
              <w:rPr>
                <w:sz w:val="18"/>
              </w:rPr>
            </w:pPr>
            <w:r w:rsidRPr="00265B63">
              <w:rPr>
                <w:sz w:val="18"/>
              </w:rPr>
              <w:t>Taux de</w:t>
            </w:r>
            <w:r w:rsidR="00BE02B5">
              <w:rPr>
                <w:sz w:val="18"/>
              </w:rPr>
              <w:t> </w:t>
            </w:r>
            <w:r w:rsidRPr="00265B63">
              <w:rPr>
                <w:sz w:val="18"/>
              </w:rPr>
              <w:t>réussite</w:t>
            </w:r>
          </w:p>
        </w:tc>
        <w:tc>
          <w:tcPr>
            <w:tcW w:w="1034" w:type="dxa"/>
            <w:shd w:val="clear" w:color="auto" w:fill="auto"/>
          </w:tcPr>
          <w:p w14:paraId="1A1B44BE" w14:textId="57AD8279" w:rsidR="000104DD" w:rsidRPr="00265B63" w:rsidRDefault="000104DD" w:rsidP="00265B63">
            <w:pPr>
              <w:suppressAutoHyphens w:val="0"/>
              <w:spacing w:before="40" w:after="40" w:line="220" w:lineRule="exact"/>
              <w:jc w:val="right"/>
              <w:rPr>
                <w:sz w:val="18"/>
              </w:rPr>
            </w:pPr>
            <w:r w:rsidRPr="00B008F2">
              <w:rPr>
                <w:sz w:val="18"/>
              </w:rPr>
              <w:t>93</w:t>
            </w:r>
            <w:r w:rsidRPr="00265B63">
              <w:rPr>
                <w:sz w:val="18"/>
              </w:rPr>
              <w:t>,</w:t>
            </w:r>
            <w:r w:rsidRPr="00B008F2">
              <w:rPr>
                <w:sz w:val="18"/>
              </w:rPr>
              <w:t>84</w:t>
            </w:r>
          </w:p>
        </w:tc>
        <w:tc>
          <w:tcPr>
            <w:tcW w:w="1034" w:type="dxa"/>
            <w:shd w:val="clear" w:color="auto" w:fill="auto"/>
          </w:tcPr>
          <w:p w14:paraId="2328E526" w14:textId="3673503F" w:rsidR="000104DD" w:rsidRPr="00265B63" w:rsidRDefault="000104DD" w:rsidP="00265B63">
            <w:pPr>
              <w:suppressAutoHyphens w:val="0"/>
              <w:spacing w:before="40" w:after="40" w:line="220" w:lineRule="exact"/>
              <w:jc w:val="right"/>
              <w:rPr>
                <w:sz w:val="18"/>
              </w:rPr>
            </w:pPr>
            <w:r w:rsidRPr="00B008F2">
              <w:rPr>
                <w:sz w:val="18"/>
              </w:rPr>
              <w:t>94</w:t>
            </w:r>
            <w:r w:rsidRPr="00265B63">
              <w:rPr>
                <w:sz w:val="18"/>
              </w:rPr>
              <w:t>,</w:t>
            </w:r>
            <w:r w:rsidRPr="00B008F2">
              <w:rPr>
                <w:sz w:val="18"/>
              </w:rPr>
              <w:t>16</w:t>
            </w:r>
          </w:p>
        </w:tc>
        <w:tc>
          <w:tcPr>
            <w:tcW w:w="1035" w:type="dxa"/>
            <w:shd w:val="clear" w:color="auto" w:fill="auto"/>
          </w:tcPr>
          <w:p w14:paraId="72EB9827" w14:textId="00DA5722" w:rsidR="000104DD" w:rsidRPr="00265B63" w:rsidRDefault="000104DD" w:rsidP="00265B63">
            <w:pPr>
              <w:suppressAutoHyphens w:val="0"/>
              <w:spacing w:before="40" w:after="40" w:line="220" w:lineRule="exact"/>
              <w:jc w:val="right"/>
              <w:rPr>
                <w:sz w:val="18"/>
              </w:rPr>
            </w:pPr>
            <w:r w:rsidRPr="00B008F2">
              <w:rPr>
                <w:sz w:val="18"/>
              </w:rPr>
              <w:t>95</w:t>
            </w:r>
            <w:r w:rsidRPr="00265B63">
              <w:rPr>
                <w:sz w:val="18"/>
              </w:rPr>
              <w:t>,</w:t>
            </w:r>
            <w:r w:rsidRPr="00B008F2">
              <w:rPr>
                <w:sz w:val="18"/>
              </w:rPr>
              <w:t>21</w:t>
            </w:r>
          </w:p>
        </w:tc>
        <w:tc>
          <w:tcPr>
            <w:tcW w:w="1034" w:type="dxa"/>
            <w:shd w:val="clear" w:color="auto" w:fill="auto"/>
          </w:tcPr>
          <w:p w14:paraId="5338F698" w14:textId="534D6973" w:rsidR="000104DD" w:rsidRPr="00265B63" w:rsidRDefault="000104DD" w:rsidP="00265B63">
            <w:pPr>
              <w:suppressAutoHyphens w:val="0"/>
              <w:spacing w:before="40" w:after="40" w:line="220" w:lineRule="exact"/>
              <w:jc w:val="right"/>
              <w:rPr>
                <w:sz w:val="18"/>
              </w:rPr>
            </w:pPr>
            <w:r w:rsidRPr="00B008F2">
              <w:rPr>
                <w:sz w:val="18"/>
              </w:rPr>
              <w:t>90</w:t>
            </w:r>
            <w:r w:rsidRPr="00265B63">
              <w:rPr>
                <w:sz w:val="18"/>
              </w:rPr>
              <w:t>,</w:t>
            </w:r>
            <w:r w:rsidRPr="00B008F2">
              <w:rPr>
                <w:sz w:val="18"/>
              </w:rPr>
              <w:t>94</w:t>
            </w:r>
          </w:p>
        </w:tc>
        <w:tc>
          <w:tcPr>
            <w:tcW w:w="1035" w:type="dxa"/>
            <w:shd w:val="clear" w:color="auto" w:fill="auto"/>
          </w:tcPr>
          <w:p w14:paraId="4B590ABF" w14:textId="5BD34029" w:rsidR="000104DD" w:rsidRPr="00265B63" w:rsidRDefault="000104DD" w:rsidP="00265B63">
            <w:pPr>
              <w:suppressAutoHyphens w:val="0"/>
              <w:spacing w:before="40" w:after="40" w:line="220" w:lineRule="exact"/>
              <w:jc w:val="right"/>
              <w:rPr>
                <w:sz w:val="18"/>
              </w:rPr>
            </w:pPr>
            <w:r w:rsidRPr="00B008F2">
              <w:rPr>
                <w:sz w:val="18"/>
              </w:rPr>
              <w:t>92</w:t>
            </w:r>
            <w:r w:rsidRPr="00265B63">
              <w:rPr>
                <w:sz w:val="18"/>
              </w:rPr>
              <w:t>,</w:t>
            </w:r>
            <w:r w:rsidRPr="00B008F2">
              <w:rPr>
                <w:sz w:val="18"/>
              </w:rPr>
              <w:t>48</w:t>
            </w:r>
          </w:p>
        </w:tc>
      </w:tr>
      <w:tr w:rsidR="00265B63" w:rsidRPr="00265B63" w14:paraId="41D9612A" w14:textId="77777777" w:rsidTr="00265B63">
        <w:tc>
          <w:tcPr>
            <w:tcW w:w="1276" w:type="dxa"/>
            <w:shd w:val="clear" w:color="auto" w:fill="auto"/>
          </w:tcPr>
          <w:p w14:paraId="7D1C6997" w14:textId="77777777" w:rsidR="000104DD" w:rsidRPr="00265B63" w:rsidRDefault="000104DD" w:rsidP="00265B63">
            <w:pPr>
              <w:suppressAutoHyphens w:val="0"/>
              <w:spacing w:before="40" w:after="40" w:line="220" w:lineRule="exact"/>
              <w:rPr>
                <w:sz w:val="18"/>
              </w:rPr>
            </w:pPr>
            <w:r w:rsidRPr="00265B63">
              <w:rPr>
                <w:sz w:val="18"/>
              </w:rPr>
              <w:t>Colombienne</w:t>
            </w:r>
          </w:p>
        </w:tc>
        <w:tc>
          <w:tcPr>
            <w:tcW w:w="922" w:type="dxa"/>
            <w:shd w:val="clear" w:color="auto" w:fill="auto"/>
          </w:tcPr>
          <w:p w14:paraId="460BCE86" w14:textId="77777777" w:rsidR="000104DD" w:rsidRPr="00265B63" w:rsidRDefault="000104DD" w:rsidP="00265B63">
            <w:pPr>
              <w:suppressAutoHyphens w:val="0"/>
              <w:spacing w:before="40" w:after="40" w:line="220" w:lineRule="exact"/>
              <w:rPr>
                <w:sz w:val="18"/>
              </w:rPr>
            </w:pPr>
          </w:p>
        </w:tc>
        <w:tc>
          <w:tcPr>
            <w:tcW w:w="1034" w:type="dxa"/>
            <w:shd w:val="clear" w:color="auto" w:fill="auto"/>
          </w:tcPr>
          <w:p w14:paraId="4DFED082" w14:textId="77777777" w:rsidR="000104DD" w:rsidRPr="00265B63" w:rsidRDefault="000104DD" w:rsidP="00265B63">
            <w:pPr>
              <w:suppressAutoHyphens w:val="0"/>
              <w:spacing w:before="40" w:after="40" w:line="220" w:lineRule="exact"/>
              <w:jc w:val="right"/>
              <w:rPr>
                <w:sz w:val="18"/>
              </w:rPr>
            </w:pPr>
          </w:p>
        </w:tc>
        <w:tc>
          <w:tcPr>
            <w:tcW w:w="1034" w:type="dxa"/>
            <w:shd w:val="clear" w:color="auto" w:fill="auto"/>
          </w:tcPr>
          <w:p w14:paraId="4391DF4C" w14:textId="77777777" w:rsidR="000104DD" w:rsidRPr="00265B63" w:rsidRDefault="000104DD" w:rsidP="00265B63">
            <w:pPr>
              <w:suppressAutoHyphens w:val="0"/>
              <w:spacing w:before="40" w:after="40" w:line="220" w:lineRule="exact"/>
              <w:jc w:val="right"/>
              <w:rPr>
                <w:sz w:val="18"/>
              </w:rPr>
            </w:pPr>
          </w:p>
        </w:tc>
        <w:tc>
          <w:tcPr>
            <w:tcW w:w="1035" w:type="dxa"/>
            <w:shd w:val="clear" w:color="auto" w:fill="auto"/>
          </w:tcPr>
          <w:p w14:paraId="4E3038CE" w14:textId="77777777" w:rsidR="000104DD" w:rsidRPr="00265B63" w:rsidRDefault="000104DD" w:rsidP="00265B63">
            <w:pPr>
              <w:suppressAutoHyphens w:val="0"/>
              <w:spacing w:before="40" w:after="40" w:line="220" w:lineRule="exact"/>
              <w:jc w:val="right"/>
              <w:rPr>
                <w:sz w:val="18"/>
              </w:rPr>
            </w:pPr>
          </w:p>
        </w:tc>
        <w:tc>
          <w:tcPr>
            <w:tcW w:w="1034" w:type="dxa"/>
            <w:shd w:val="clear" w:color="auto" w:fill="auto"/>
          </w:tcPr>
          <w:p w14:paraId="2B001AA4" w14:textId="77777777" w:rsidR="000104DD" w:rsidRPr="00265B63" w:rsidRDefault="000104DD" w:rsidP="00265B63">
            <w:pPr>
              <w:suppressAutoHyphens w:val="0"/>
              <w:spacing w:before="40" w:after="40" w:line="220" w:lineRule="exact"/>
              <w:jc w:val="right"/>
              <w:rPr>
                <w:sz w:val="18"/>
              </w:rPr>
            </w:pPr>
          </w:p>
        </w:tc>
        <w:tc>
          <w:tcPr>
            <w:tcW w:w="1035" w:type="dxa"/>
            <w:shd w:val="clear" w:color="auto" w:fill="auto"/>
          </w:tcPr>
          <w:p w14:paraId="3E0ADD52" w14:textId="77777777" w:rsidR="000104DD" w:rsidRPr="00265B63" w:rsidRDefault="000104DD" w:rsidP="00265B63">
            <w:pPr>
              <w:suppressAutoHyphens w:val="0"/>
              <w:spacing w:before="40" w:after="40" w:line="220" w:lineRule="exact"/>
              <w:jc w:val="right"/>
              <w:rPr>
                <w:sz w:val="18"/>
              </w:rPr>
            </w:pPr>
          </w:p>
        </w:tc>
      </w:tr>
      <w:tr w:rsidR="00265B63" w:rsidRPr="00265B63" w14:paraId="7EE396AF" w14:textId="77777777" w:rsidTr="00265B63">
        <w:tc>
          <w:tcPr>
            <w:tcW w:w="1276" w:type="dxa"/>
            <w:shd w:val="clear" w:color="auto" w:fill="auto"/>
          </w:tcPr>
          <w:p w14:paraId="4B7161F2" w14:textId="77777777" w:rsidR="000104DD" w:rsidRPr="00265B63" w:rsidRDefault="000104DD" w:rsidP="00265B63">
            <w:pPr>
              <w:suppressAutoHyphens w:val="0"/>
              <w:spacing w:before="40" w:after="40" w:line="220" w:lineRule="exact"/>
              <w:rPr>
                <w:sz w:val="18"/>
              </w:rPr>
            </w:pPr>
          </w:p>
        </w:tc>
        <w:tc>
          <w:tcPr>
            <w:tcW w:w="922" w:type="dxa"/>
            <w:shd w:val="clear" w:color="auto" w:fill="auto"/>
          </w:tcPr>
          <w:p w14:paraId="57C76B03" w14:textId="5AD21BE2" w:rsidR="000104DD" w:rsidRPr="00265B63" w:rsidRDefault="000104DD" w:rsidP="00265B63">
            <w:pPr>
              <w:suppressAutoHyphens w:val="0"/>
              <w:spacing w:before="40" w:after="40" w:line="220" w:lineRule="exact"/>
              <w:rPr>
                <w:sz w:val="18"/>
              </w:rPr>
            </w:pPr>
            <w:r w:rsidRPr="00265B63">
              <w:rPr>
                <w:sz w:val="18"/>
              </w:rPr>
              <w:t>Taux d</w:t>
            </w:r>
            <w:r w:rsidR="0073237D">
              <w:rPr>
                <w:sz w:val="18"/>
              </w:rPr>
              <w:t>’</w:t>
            </w:r>
            <w:r w:rsidRPr="00265B63">
              <w:rPr>
                <w:sz w:val="18"/>
              </w:rPr>
              <w:t>abandon</w:t>
            </w:r>
          </w:p>
        </w:tc>
        <w:tc>
          <w:tcPr>
            <w:tcW w:w="1034" w:type="dxa"/>
            <w:shd w:val="clear" w:color="auto" w:fill="auto"/>
          </w:tcPr>
          <w:p w14:paraId="186133B9" w14:textId="525152F7" w:rsidR="000104DD" w:rsidRPr="00265B63" w:rsidRDefault="000104DD" w:rsidP="00265B63">
            <w:pPr>
              <w:suppressAutoHyphens w:val="0"/>
              <w:spacing w:before="40" w:after="40" w:line="220" w:lineRule="exact"/>
              <w:jc w:val="right"/>
              <w:rPr>
                <w:sz w:val="18"/>
              </w:rPr>
            </w:pPr>
            <w:r w:rsidRPr="00B008F2">
              <w:rPr>
                <w:sz w:val="18"/>
              </w:rPr>
              <w:t>7</w:t>
            </w:r>
            <w:r w:rsidRPr="00265B63">
              <w:rPr>
                <w:sz w:val="18"/>
              </w:rPr>
              <w:t>,</w:t>
            </w:r>
            <w:r w:rsidRPr="00B008F2">
              <w:rPr>
                <w:sz w:val="18"/>
              </w:rPr>
              <w:t>04</w:t>
            </w:r>
          </w:p>
        </w:tc>
        <w:tc>
          <w:tcPr>
            <w:tcW w:w="1034" w:type="dxa"/>
            <w:shd w:val="clear" w:color="auto" w:fill="auto"/>
          </w:tcPr>
          <w:p w14:paraId="640A0DAE" w14:textId="14E8A10E" w:rsidR="000104DD" w:rsidRPr="00265B63" w:rsidRDefault="000104DD" w:rsidP="00265B63">
            <w:pPr>
              <w:suppressAutoHyphens w:val="0"/>
              <w:spacing w:before="40" w:after="40" w:line="220" w:lineRule="exact"/>
              <w:jc w:val="right"/>
              <w:rPr>
                <w:sz w:val="18"/>
              </w:rPr>
            </w:pPr>
            <w:r w:rsidRPr="00B008F2">
              <w:rPr>
                <w:sz w:val="18"/>
              </w:rPr>
              <w:t>5</w:t>
            </w:r>
            <w:r w:rsidRPr="00265B63">
              <w:rPr>
                <w:sz w:val="18"/>
              </w:rPr>
              <w:t>,</w:t>
            </w:r>
            <w:r w:rsidRPr="00B008F2">
              <w:rPr>
                <w:sz w:val="18"/>
              </w:rPr>
              <w:t>75</w:t>
            </w:r>
          </w:p>
        </w:tc>
        <w:tc>
          <w:tcPr>
            <w:tcW w:w="1035" w:type="dxa"/>
            <w:shd w:val="clear" w:color="auto" w:fill="auto"/>
          </w:tcPr>
          <w:p w14:paraId="70BBC55E" w14:textId="3B7748F6" w:rsidR="000104DD" w:rsidRPr="00265B63" w:rsidRDefault="000104DD" w:rsidP="00265B63">
            <w:pPr>
              <w:suppressAutoHyphens w:val="0"/>
              <w:spacing w:before="40" w:after="40" w:line="220" w:lineRule="exact"/>
              <w:jc w:val="right"/>
              <w:rPr>
                <w:sz w:val="18"/>
              </w:rPr>
            </w:pPr>
            <w:r w:rsidRPr="00B008F2">
              <w:rPr>
                <w:sz w:val="18"/>
              </w:rPr>
              <w:t>6</w:t>
            </w:r>
            <w:r w:rsidRPr="00265B63">
              <w:rPr>
                <w:sz w:val="18"/>
              </w:rPr>
              <w:t>,</w:t>
            </w:r>
            <w:r w:rsidRPr="00B008F2">
              <w:rPr>
                <w:sz w:val="18"/>
              </w:rPr>
              <w:t>58</w:t>
            </w:r>
          </w:p>
        </w:tc>
        <w:tc>
          <w:tcPr>
            <w:tcW w:w="1034" w:type="dxa"/>
            <w:shd w:val="clear" w:color="auto" w:fill="auto"/>
          </w:tcPr>
          <w:p w14:paraId="6E8F9C55" w14:textId="6A36EC04" w:rsidR="000104DD" w:rsidRPr="00265B63" w:rsidRDefault="000104DD" w:rsidP="00265B63">
            <w:pPr>
              <w:suppressAutoHyphens w:val="0"/>
              <w:spacing w:before="40" w:after="40" w:line="220" w:lineRule="exact"/>
              <w:jc w:val="right"/>
              <w:rPr>
                <w:sz w:val="18"/>
              </w:rPr>
            </w:pPr>
            <w:r w:rsidRPr="00B008F2">
              <w:rPr>
                <w:sz w:val="18"/>
              </w:rPr>
              <w:t>8</w:t>
            </w:r>
            <w:r w:rsidRPr="00265B63">
              <w:rPr>
                <w:sz w:val="18"/>
              </w:rPr>
              <w:t>,</w:t>
            </w:r>
            <w:r w:rsidRPr="00B008F2">
              <w:rPr>
                <w:sz w:val="18"/>
              </w:rPr>
              <w:t>37</w:t>
            </w:r>
          </w:p>
        </w:tc>
        <w:tc>
          <w:tcPr>
            <w:tcW w:w="1035" w:type="dxa"/>
            <w:shd w:val="clear" w:color="auto" w:fill="auto"/>
          </w:tcPr>
          <w:p w14:paraId="166D6C62" w14:textId="58094FCF" w:rsidR="000104DD" w:rsidRPr="00265B63" w:rsidRDefault="000104DD" w:rsidP="00265B63">
            <w:pPr>
              <w:suppressAutoHyphens w:val="0"/>
              <w:spacing w:before="40" w:after="40" w:line="220" w:lineRule="exact"/>
              <w:jc w:val="right"/>
              <w:rPr>
                <w:sz w:val="18"/>
              </w:rPr>
            </w:pPr>
            <w:r w:rsidRPr="00B008F2">
              <w:rPr>
                <w:sz w:val="18"/>
              </w:rPr>
              <w:t>6</w:t>
            </w:r>
            <w:r w:rsidRPr="00265B63">
              <w:rPr>
                <w:sz w:val="18"/>
              </w:rPr>
              <w:t>,</w:t>
            </w:r>
            <w:r w:rsidRPr="00B008F2">
              <w:rPr>
                <w:sz w:val="18"/>
              </w:rPr>
              <w:t>68</w:t>
            </w:r>
          </w:p>
        </w:tc>
      </w:tr>
      <w:tr w:rsidR="00265B63" w:rsidRPr="00265B63" w14:paraId="1949E9DD" w14:textId="77777777" w:rsidTr="00265B63">
        <w:tc>
          <w:tcPr>
            <w:tcW w:w="1276" w:type="dxa"/>
            <w:shd w:val="clear" w:color="auto" w:fill="auto"/>
          </w:tcPr>
          <w:p w14:paraId="7C18A26B" w14:textId="77777777" w:rsidR="000104DD" w:rsidRPr="00265B63" w:rsidRDefault="000104DD" w:rsidP="00265B63">
            <w:pPr>
              <w:suppressAutoHyphens w:val="0"/>
              <w:spacing w:before="40" w:after="40" w:line="220" w:lineRule="exact"/>
              <w:rPr>
                <w:sz w:val="18"/>
              </w:rPr>
            </w:pPr>
          </w:p>
        </w:tc>
        <w:tc>
          <w:tcPr>
            <w:tcW w:w="922" w:type="dxa"/>
            <w:shd w:val="clear" w:color="auto" w:fill="auto"/>
          </w:tcPr>
          <w:p w14:paraId="581BE3F9" w14:textId="7D0893E8" w:rsidR="000104DD" w:rsidRPr="00265B63" w:rsidRDefault="000104DD" w:rsidP="00265B63">
            <w:pPr>
              <w:suppressAutoHyphens w:val="0"/>
              <w:spacing w:before="40" w:after="40" w:line="220" w:lineRule="exact"/>
              <w:rPr>
                <w:sz w:val="18"/>
              </w:rPr>
            </w:pPr>
            <w:r w:rsidRPr="00265B63">
              <w:rPr>
                <w:sz w:val="18"/>
              </w:rPr>
              <w:t>Taux d</w:t>
            </w:r>
            <w:r w:rsidR="0073237D">
              <w:rPr>
                <w:sz w:val="18"/>
              </w:rPr>
              <w:t>’</w:t>
            </w:r>
            <w:r w:rsidRPr="00265B63">
              <w:rPr>
                <w:sz w:val="18"/>
              </w:rPr>
              <w:t>échec</w:t>
            </w:r>
          </w:p>
        </w:tc>
        <w:tc>
          <w:tcPr>
            <w:tcW w:w="1034" w:type="dxa"/>
            <w:shd w:val="clear" w:color="auto" w:fill="auto"/>
          </w:tcPr>
          <w:p w14:paraId="4105A019" w14:textId="7847A9CA" w:rsidR="000104DD" w:rsidRPr="00265B63" w:rsidRDefault="000104DD" w:rsidP="00265B63">
            <w:pPr>
              <w:suppressAutoHyphens w:val="0"/>
              <w:spacing w:before="40" w:after="40" w:line="220" w:lineRule="exact"/>
              <w:jc w:val="right"/>
              <w:rPr>
                <w:sz w:val="18"/>
              </w:rPr>
            </w:pPr>
            <w:r w:rsidRPr="00B008F2">
              <w:rPr>
                <w:sz w:val="18"/>
              </w:rPr>
              <w:t>2</w:t>
            </w:r>
            <w:r w:rsidRPr="00265B63">
              <w:rPr>
                <w:sz w:val="18"/>
              </w:rPr>
              <w:t>,</w:t>
            </w:r>
            <w:r w:rsidRPr="00B008F2">
              <w:rPr>
                <w:sz w:val="18"/>
              </w:rPr>
              <w:t>95</w:t>
            </w:r>
          </w:p>
        </w:tc>
        <w:tc>
          <w:tcPr>
            <w:tcW w:w="1034" w:type="dxa"/>
            <w:shd w:val="clear" w:color="auto" w:fill="auto"/>
          </w:tcPr>
          <w:p w14:paraId="0FDBB45B" w14:textId="7049924E" w:rsidR="000104DD" w:rsidRPr="00265B63" w:rsidRDefault="000104DD" w:rsidP="00265B63">
            <w:pPr>
              <w:suppressAutoHyphens w:val="0"/>
              <w:spacing w:before="40" w:after="40" w:line="220" w:lineRule="exact"/>
              <w:jc w:val="right"/>
              <w:rPr>
                <w:sz w:val="18"/>
              </w:rPr>
            </w:pPr>
            <w:r w:rsidRPr="00B008F2">
              <w:rPr>
                <w:sz w:val="18"/>
              </w:rPr>
              <w:t>0</w:t>
            </w:r>
            <w:r w:rsidRPr="00265B63">
              <w:rPr>
                <w:sz w:val="18"/>
              </w:rPr>
              <w:t>,</w:t>
            </w:r>
            <w:r w:rsidRPr="00B008F2">
              <w:rPr>
                <w:sz w:val="18"/>
              </w:rPr>
              <w:t>54</w:t>
            </w:r>
          </w:p>
        </w:tc>
        <w:tc>
          <w:tcPr>
            <w:tcW w:w="1035" w:type="dxa"/>
            <w:shd w:val="clear" w:color="auto" w:fill="auto"/>
          </w:tcPr>
          <w:p w14:paraId="7AA2AF4B" w14:textId="517EB824" w:rsidR="000104DD" w:rsidRPr="00265B63" w:rsidRDefault="000104DD" w:rsidP="00265B63">
            <w:pPr>
              <w:suppressAutoHyphens w:val="0"/>
              <w:spacing w:before="40" w:after="40" w:line="220" w:lineRule="exact"/>
              <w:jc w:val="right"/>
              <w:rPr>
                <w:sz w:val="18"/>
              </w:rPr>
            </w:pPr>
            <w:r w:rsidRPr="00B008F2">
              <w:rPr>
                <w:sz w:val="18"/>
              </w:rPr>
              <w:t>1</w:t>
            </w:r>
            <w:r w:rsidRPr="00265B63">
              <w:rPr>
                <w:sz w:val="18"/>
              </w:rPr>
              <w:t>,</w:t>
            </w:r>
            <w:r w:rsidRPr="00B008F2">
              <w:rPr>
                <w:sz w:val="18"/>
              </w:rPr>
              <w:t>37</w:t>
            </w:r>
          </w:p>
        </w:tc>
        <w:tc>
          <w:tcPr>
            <w:tcW w:w="1034" w:type="dxa"/>
            <w:shd w:val="clear" w:color="auto" w:fill="auto"/>
          </w:tcPr>
          <w:p w14:paraId="4E2BBED7" w14:textId="056B1606" w:rsidR="000104DD" w:rsidRPr="00265B63" w:rsidRDefault="000104DD" w:rsidP="00265B63">
            <w:pPr>
              <w:suppressAutoHyphens w:val="0"/>
              <w:spacing w:before="40" w:after="40" w:line="220" w:lineRule="exact"/>
              <w:jc w:val="right"/>
              <w:rPr>
                <w:sz w:val="18"/>
              </w:rPr>
            </w:pPr>
            <w:r w:rsidRPr="00B008F2">
              <w:rPr>
                <w:sz w:val="18"/>
              </w:rPr>
              <w:t>2</w:t>
            </w:r>
            <w:r w:rsidRPr="00265B63">
              <w:rPr>
                <w:sz w:val="18"/>
              </w:rPr>
              <w:t>,</w:t>
            </w:r>
            <w:r w:rsidRPr="00B008F2">
              <w:rPr>
                <w:sz w:val="18"/>
              </w:rPr>
              <w:t>32</w:t>
            </w:r>
          </w:p>
        </w:tc>
        <w:tc>
          <w:tcPr>
            <w:tcW w:w="1035" w:type="dxa"/>
            <w:shd w:val="clear" w:color="auto" w:fill="auto"/>
          </w:tcPr>
          <w:p w14:paraId="7F451BD6" w14:textId="78388897" w:rsidR="000104DD" w:rsidRPr="00265B63" w:rsidRDefault="000104DD" w:rsidP="00265B63">
            <w:pPr>
              <w:suppressAutoHyphens w:val="0"/>
              <w:spacing w:before="40" w:after="40" w:line="220" w:lineRule="exact"/>
              <w:jc w:val="right"/>
              <w:rPr>
                <w:sz w:val="18"/>
              </w:rPr>
            </w:pPr>
            <w:r w:rsidRPr="00B008F2">
              <w:rPr>
                <w:sz w:val="18"/>
              </w:rPr>
              <w:t>1</w:t>
            </w:r>
            <w:r w:rsidRPr="00265B63">
              <w:rPr>
                <w:sz w:val="18"/>
              </w:rPr>
              <w:t>,</w:t>
            </w:r>
            <w:r w:rsidRPr="00B008F2">
              <w:rPr>
                <w:sz w:val="18"/>
              </w:rPr>
              <w:t>79</w:t>
            </w:r>
          </w:p>
        </w:tc>
      </w:tr>
      <w:tr w:rsidR="00265B63" w:rsidRPr="00265B63" w14:paraId="16BD9869" w14:textId="77777777" w:rsidTr="00265B63">
        <w:tc>
          <w:tcPr>
            <w:tcW w:w="1276" w:type="dxa"/>
            <w:shd w:val="clear" w:color="auto" w:fill="auto"/>
          </w:tcPr>
          <w:p w14:paraId="439D8659" w14:textId="77777777" w:rsidR="000104DD" w:rsidRPr="00265B63" w:rsidRDefault="000104DD" w:rsidP="00265B63">
            <w:pPr>
              <w:suppressAutoHyphens w:val="0"/>
              <w:spacing w:before="40" w:after="40" w:line="220" w:lineRule="exact"/>
              <w:rPr>
                <w:sz w:val="18"/>
              </w:rPr>
            </w:pPr>
          </w:p>
        </w:tc>
        <w:tc>
          <w:tcPr>
            <w:tcW w:w="922" w:type="dxa"/>
            <w:shd w:val="clear" w:color="auto" w:fill="auto"/>
          </w:tcPr>
          <w:p w14:paraId="0D37CD9E" w14:textId="0C4D8C16" w:rsidR="000104DD" w:rsidRPr="00265B63" w:rsidRDefault="000104DD" w:rsidP="00265B63">
            <w:pPr>
              <w:suppressAutoHyphens w:val="0"/>
              <w:spacing w:before="40" w:after="40" w:line="220" w:lineRule="exact"/>
              <w:rPr>
                <w:sz w:val="18"/>
              </w:rPr>
            </w:pPr>
            <w:r w:rsidRPr="00265B63">
              <w:rPr>
                <w:sz w:val="18"/>
              </w:rPr>
              <w:t>Taux de</w:t>
            </w:r>
            <w:r w:rsidR="00BE02B5">
              <w:rPr>
                <w:sz w:val="18"/>
              </w:rPr>
              <w:t> </w:t>
            </w:r>
            <w:r w:rsidRPr="00265B63">
              <w:rPr>
                <w:sz w:val="18"/>
              </w:rPr>
              <w:t>réussite</w:t>
            </w:r>
          </w:p>
        </w:tc>
        <w:tc>
          <w:tcPr>
            <w:tcW w:w="1034" w:type="dxa"/>
            <w:shd w:val="clear" w:color="auto" w:fill="auto"/>
          </w:tcPr>
          <w:p w14:paraId="30D7CC3D" w14:textId="2BDD13B3" w:rsidR="000104DD" w:rsidRPr="00265B63" w:rsidRDefault="000104DD" w:rsidP="00265B63">
            <w:pPr>
              <w:suppressAutoHyphens w:val="0"/>
              <w:spacing w:before="40" w:after="40" w:line="220" w:lineRule="exact"/>
              <w:jc w:val="right"/>
              <w:rPr>
                <w:sz w:val="18"/>
              </w:rPr>
            </w:pPr>
            <w:r w:rsidRPr="00B008F2">
              <w:rPr>
                <w:sz w:val="18"/>
              </w:rPr>
              <w:t>90</w:t>
            </w:r>
            <w:r w:rsidRPr="00265B63">
              <w:rPr>
                <w:sz w:val="18"/>
              </w:rPr>
              <w:t>,</w:t>
            </w:r>
            <w:r w:rsidRPr="00B008F2">
              <w:rPr>
                <w:sz w:val="18"/>
              </w:rPr>
              <w:t>01</w:t>
            </w:r>
          </w:p>
        </w:tc>
        <w:tc>
          <w:tcPr>
            <w:tcW w:w="1034" w:type="dxa"/>
            <w:shd w:val="clear" w:color="auto" w:fill="auto"/>
          </w:tcPr>
          <w:p w14:paraId="61C30F95" w14:textId="5B4983D5" w:rsidR="000104DD" w:rsidRPr="00265B63" w:rsidRDefault="000104DD" w:rsidP="00265B63">
            <w:pPr>
              <w:suppressAutoHyphens w:val="0"/>
              <w:spacing w:before="40" w:after="40" w:line="220" w:lineRule="exact"/>
              <w:jc w:val="right"/>
              <w:rPr>
                <w:sz w:val="18"/>
              </w:rPr>
            </w:pPr>
            <w:r w:rsidRPr="00B008F2">
              <w:rPr>
                <w:sz w:val="18"/>
              </w:rPr>
              <w:t>93</w:t>
            </w:r>
            <w:r w:rsidRPr="00265B63">
              <w:rPr>
                <w:sz w:val="18"/>
              </w:rPr>
              <w:t>,</w:t>
            </w:r>
            <w:r w:rsidRPr="00B008F2">
              <w:rPr>
                <w:sz w:val="18"/>
              </w:rPr>
              <w:t>71</w:t>
            </w:r>
          </w:p>
        </w:tc>
        <w:tc>
          <w:tcPr>
            <w:tcW w:w="1035" w:type="dxa"/>
            <w:shd w:val="clear" w:color="auto" w:fill="auto"/>
          </w:tcPr>
          <w:p w14:paraId="1339B5A7" w14:textId="2E5358FF" w:rsidR="000104DD" w:rsidRPr="00265B63" w:rsidRDefault="000104DD" w:rsidP="00265B63">
            <w:pPr>
              <w:suppressAutoHyphens w:val="0"/>
              <w:spacing w:before="40" w:after="40" w:line="220" w:lineRule="exact"/>
              <w:jc w:val="right"/>
              <w:rPr>
                <w:sz w:val="18"/>
              </w:rPr>
            </w:pPr>
            <w:r w:rsidRPr="00B008F2">
              <w:rPr>
                <w:sz w:val="18"/>
              </w:rPr>
              <w:t>92</w:t>
            </w:r>
            <w:r w:rsidRPr="00265B63">
              <w:rPr>
                <w:sz w:val="18"/>
              </w:rPr>
              <w:t>,</w:t>
            </w:r>
            <w:r w:rsidRPr="00B008F2">
              <w:rPr>
                <w:sz w:val="18"/>
              </w:rPr>
              <w:t>05</w:t>
            </w:r>
          </w:p>
        </w:tc>
        <w:tc>
          <w:tcPr>
            <w:tcW w:w="1034" w:type="dxa"/>
            <w:shd w:val="clear" w:color="auto" w:fill="auto"/>
          </w:tcPr>
          <w:p w14:paraId="27FA7813" w14:textId="4E8A0793" w:rsidR="000104DD" w:rsidRPr="00265B63" w:rsidRDefault="000104DD" w:rsidP="00265B63">
            <w:pPr>
              <w:suppressAutoHyphens w:val="0"/>
              <w:spacing w:before="40" w:after="40" w:line="220" w:lineRule="exact"/>
              <w:jc w:val="right"/>
              <w:rPr>
                <w:sz w:val="18"/>
              </w:rPr>
            </w:pPr>
            <w:r w:rsidRPr="00B008F2">
              <w:rPr>
                <w:sz w:val="18"/>
              </w:rPr>
              <w:t>89</w:t>
            </w:r>
            <w:r w:rsidRPr="00265B63">
              <w:rPr>
                <w:sz w:val="18"/>
              </w:rPr>
              <w:t>,</w:t>
            </w:r>
            <w:r w:rsidRPr="00B008F2">
              <w:rPr>
                <w:sz w:val="18"/>
              </w:rPr>
              <w:t>30</w:t>
            </w:r>
          </w:p>
        </w:tc>
        <w:tc>
          <w:tcPr>
            <w:tcW w:w="1035" w:type="dxa"/>
            <w:shd w:val="clear" w:color="auto" w:fill="auto"/>
          </w:tcPr>
          <w:p w14:paraId="4EDD316A" w14:textId="2051838C" w:rsidR="000104DD" w:rsidRPr="00265B63" w:rsidRDefault="000104DD" w:rsidP="00265B63">
            <w:pPr>
              <w:suppressAutoHyphens w:val="0"/>
              <w:spacing w:before="40" w:after="40" w:line="220" w:lineRule="exact"/>
              <w:jc w:val="right"/>
              <w:rPr>
                <w:sz w:val="18"/>
              </w:rPr>
            </w:pPr>
            <w:r w:rsidRPr="00B008F2">
              <w:rPr>
                <w:sz w:val="18"/>
              </w:rPr>
              <w:t>91</w:t>
            </w:r>
            <w:r w:rsidRPr="00265B63">
              <w:rPr>
                <w:sz w:val="18"/>
              </w:rPr>
              <w:t>,</w:t>
            </w:r>
            <w:r w:rsidRPr="00B008F2">
              <w:rPr>
                <w:sz w:val="18"/>
              </w:rPr>
              <w:t>53</w:t>
            </w:r>
          </w:p>
        </w:tc>
      </w:tr>
      <w:tr w:rsidR="00265B63" w:rsidRPr="00265B63" w14:paraId="41E7D0EA" w14:textId="77777777" w:rsidTr="00265B63">
        <w:tc>
          <w:tcPr>
            <w:tcW w:w="1276" w:type="dxa"/>
            <w:shd w:val="clear" w:color="auto" w:fill="auto"/>
          </w:tcPr>
          <w:p w14:paraId="028CB303" w14:textId="77777777" w:rsidR="000104DD" w:rsidRPr="00265B63" w:rsidRDefault="000104DD" w:rsidP="00265B63">
            <w:pPr>
              <w:suppressAutoHyphens w:val="0"/>
              <w:spacing w:before="40" w:after="40" w:line="220" w:lineRule="exact"/>
              <w:rPr>
                <w:sz w:val="18"/>
              </w:rPr>
            </w:pPr>
            <w:r w:rsidRPr="00265B63">
              <w:rPr>
                <w:sz w:val="18"/>
              </w:rPr>
              <w:t>Péruvienne</w:t>
            </w:r>
          </w:p>
        </w:tc>
        <w:tc>
          <w:tcPr>
            <w:tcW w:w="922" w:type="dxa"/>
            <w:shd w:val="clear" w:color="auto" w:fill="auto"/>
          </w:tcPr>
          <w:p w14:paraId="6ABC3CC6" w14:textId="77777777" w:rsidR="000104DD" w:rsidRPr="00265B63" w:rsidRDefault="000104DD" w:rsidP="00265B63">
            <w:pPr>
              <w:suppressAutoHyphens w:val="0"/>
              <w:spacing w:before="40" w:after="40" w:line="220" w:lineRule="exact"/>
              <w:rPr>
                <w:sz w:val="18"/>
              </w:rPr>
            </w:pPr>
          </w:p>
        </w:tc>
        <w:tc>
          <w:tcPr>
            <w:tcW w:w="1034" w:type="dxa"/>
            <w:shd w:val="clear" w:color="auto" w:fill="auto"/>
          </w:tcPr>
          <w:p w14:paraId="52746B19" w14:textId="77777777" w:rsidR="000104DD" w:rsidRPr="00265B63" w:rsidRDefault="000104DD" w:rsidP="00265B63">
            <w:pPr>
              <w:suppressAutoHyphens w:val="0"/>
              <w:spacing w:before="40" w:after="40" w:line="220" w:lineRule="exact"/>
              <w:jc w:val="right"/>
              <w:rPr>
                <w:sz w:val="18"/>
              </w:rPr>
            </w:pPr>
          </w:p>
        </w:tc>
        <w:tc>
          <w:tcPr>
            <w:tcW w:w="1034" w:type="dxa"/>
            <w:shd w:val="clear" w:color="auto" w:fill="auto"/>
          </w:tcPr>
          <w:p w14:paraId="573D6F87" w14:textId="77777777" w:rsidR="000104DD" w:rsidRPr="00265B63" w:rsidRDefault="000104DD" w:rsidP="00265B63">
            <w:pPr>
              <w:suppressAutoHyphens w:val="0"/>
              <w:spacing w:before="40" w:after="40" w:line="220" w:lineRule="exact"/>
              <w:jc w:val="right"/>
              <w:rPr>
                <w:sz w:val="18"/>
              </w:rPr>
            </w:pPr>
          </w:p>
        </w:tc>
        <w:tc>
          <w:tcPr>
            <w:tcW w:w="1035" w:type="dxa"/>
            <w:shd w:val="clear" w:color="auto" w:fill="auto"/>
          </w:tcPr>
          <w:p w14:paraId="6AEC78E3" w14:textId="77777777" w:rsidR="000104DD" w:rsidRPr="00265B63" w:rsidRDefault="000104DD" w:rsidP="00265B63">
            <w:pPr>
              <w:suppressAutoHyphens w:val="0"/>
              <w:spacing w:before="40" w:after="40" w:line="220" w:lineRule="exact"/>
              <w:jc w:val="right"/>
              <w:rPr>
                <w:sz w:val="18"/>
              </w:rPr>
            </w:pPr>
          </w:p>
        </w:tc>
        <w:tc>
          <w:tcPr>
            <w:tcW w:w="1034" w:type="dxa"/>
            <w:shd w:val="clear" w:color="auto" w:fill="auto"/>
          </w:tcPr>
          <w:p w14:paraId="0CE69D6B" w14:textId="77777777" w:rsidR="000104DD" w:rsidRPr="00265B63" w:rsidRDefault="000104DD" w:rsidP="00265B63">
            <w:pPr>
              <w:suppressAutoHyphens w:val="0"/>
              <w:spacing w:before="40" w:after="40" w:line="220" w:lineRule="exact"/>
              <w:jc w:val="right"/>
              <w:rPr>
                <w:sz w:val="18"/>
              </w:rPr>
            </w:pPr>
          </w:p>
        </w:tc>
        <w:tc>
          <w:tcPr>
            <w:tcW w:w="1035" w:type="dxa"/>
            <w:shd w:val="clear" w:color="auto" w:fill="auto"/>
          </w:tcPr>
          <w:p w14:paraId="0631DC94" w14:textId="77777777" w:rsidR="000104DD" w:rsidRPr="00265B63" w:rsidRDefault="000104DD" w:rsidP="00265B63">
            <w:pPr>
              <w:suppressAutoHyphens w:val="0"/>
              <w:spacing w:before="40" w:after="40" w:line="220" w:lineRule="exact"/>
              <w:jc w:val="right"/>
              <w:rPr>
                <w:sz w:val="18"/>
              </w:rPr>
            </w:pPr>
          </w:p>
        </w:tc>
      </w:tr>
      <w:tr w:rsidR="00265B63" w:rsidRPr="00265B63" w14:paraId="13BA4ABB" w14:textId="77777777" w:rsidTr="00265B63">
        <w:tc>
          <w:tcPr>
            <w:tcW w:w="1276" w:type="dxa"/>
            <w:shd w:val="clear" w:color="auto" w:fill="auto"/>
          </w:tcPr>
          <w:p w14:paraId="75466EDB" w14:textId="77777777" w:rsidR="000104DD" w:rsidRPr="00265B63" w:rsidRDefault="000104DD" w:rsidP="00265B63">
            <w:pPr>
              <w:suppressAutoHyphens w:val="0"/>
              <w:spacing w:before="40" w:after="40" w:line="220" w:lineRule="exact"/>
              <w:rPr>
                <w:sz w:val="18"/>
              </w:rPr>
            </w:pPr>
          </w:p>
        </w:tc>
        <w:tc>
          <w:tcPr>
            <w:tcW w:w="922" w:type="dxa"/>
            <w:shd w:val="clear" w:color="auto" w:fill="auto"/>
          </w:tcPr>
          <w:p w14:paraId="2A17BD33" w14:textId="4149B4FB" w:rsidR="000104DD" w:rsidRPr="00265B63" w:rsidRDefault="000104DD" w:rsidP="00265B63">
            <w:pPr>
              <w:suppressAutoHyphens w:val="0"/>
              <w:spacing w:before="40" w:after="40" w:line="220" w:lineRule="exact"/>
              <w:rPr>
                <w:sz w:val="18"/>
              </w:rPr>
            </w:pPr>
            <w:r w:rsidRPr="00265B63">
              <w:rPr>
                <w:sz w:val="18"/>
              </w:rPr>
              <w:t>Taux d</w:t>
            </w:r>
            <w:r w:rsidR="0073237D">
              <w:rPr>
                <w:sz w:val="18"/>
              </w:rPr>
              <w:t>’</w:t>
            </w:r>
            <w:r w:rsidRPr="00265B63">
              <w:rPr>
                <w:sz w:val="18"/>
              </w:rPr>
              <w:t>abandon</w:t>
            </w:r>
          </w:p>
        </w:tc>
        <w:tc>
          <w:tcPr>
            <w:tcW w:w="1034" w:type="dxa"/>
            <w:shd w:val="clear" w:color="auto" w:fill="auto"/>
          </w:tcPr>
          <w:p w14:paraId="6BC207E5" w14:textId="72304FF9" w:rsidR="000104DD" w:rsidRPr="00265B63" w:rsidRDefault="000104DD" w:rsidP="00265B63">
            <w:pPr>
              <w:suppressAutoHyphens w:val="0"/>
              <w:spacing w:before="40" w:after="40" w:line="220" w:lineRule="exact"/>
              <w:jc w:val="right"/>
              <w:rPr>
                <w:sz w:val="18"/>
              </w:rPr>
            </w:pPr>
            <w:r w:rsidRPr="00B008F2">
              <w:rPr>
                <w:sz w:val="18"/>
              </w:rPr>
              <w:t>2</w:t>
            </w:r>
            <w:r w:rsidRPr="00265B63">
              <w:rPr>
                <w:sz w:val="18"/>
              </w:rPr>
              <w:t>,</w:t>
            </w:r>
            <w:r w:rsidRPr="00B008F2">
              <w:rPr>
                <w:sz w:val="18"/>
              </w:rPr>
              <w:t>69</w:t>
            </w:r>
          </w:p>
        </w:tc>
        <w:tc>
          <w:tcPr>
            <w:tcW w:w="1034" w:type="dxa"/>
            <w:shd w:val="clear" w:color="auto" w:fill="auto"/>
          </w:tcPr>
          <w:p w14:paraId="0DB5C924" w14:textId="4278F38D" w:rsidR="000104DD" w:rsidRPr="00265B63" w:rsidRDefault="000104DD" w:rsidP="00265B63">
            <w:pPr>
              <w:suppressAutoHyphens w:val="0"/>
              <w:spacing w:before="40" w:after="40" w:line="220" w:lineRule="exact"/>
              <w:jc w:val="right"/>
              <w:rPr>
                <w:sz w:val="18"/>
              </w:rPr>
            </w:pPr>
            <w:r w:rsidRPr="00B008F2">
              <w:rPr>
                <w:sz w:val="18"/>
              </w:rPr>
              <w:t>3</w:t>
            </w:r>
            <w:r w:rsidRPr="00265B63">
              <w:rPr>
                <w:sz w:val="18"/>
              </w:rPr>
              <w:t>,</w:t>
            </w:r>
            <w:r w:rsidRPr="00B008F2">
              <w:rPr>
                <w:sz w:val="18"/>
              </w:rPr>
              <w:t>82</w:t>
            </w:r>
          </w:p>
        </w:tc>
        <w:tc>
          <w:tcPr>
            <w:tcW w:w="1035" w:type="dxa"/>
            <w:shd w:val="clear" w:color="auto" w:fill="auto"/>
          </w:tcPr>
          <w:p w14:paraId="11F221C1" w14:textId="352437DF" w:rsidR="000104DD" w:rsidRPr="00265B63" w:rsidRDefault="000104DD" w:rsidP="00265B63">
            <w:pPr>
              <w:suppressAutoHyphens w:val="0"/>
              <w:spacing w:before="40" w:after="40" w:line="220" w:lineRule="exact"/>
              <w:jc w:val="right"/>
              <w:rPr>
                <w:sz w:val="18"/>
              </w:rPr>
            </w:pPr>
            <w:r w:rsidRPr="00B008F2">
              <w:rPr>
                <w:sz w:val="18"/>
              </w:rPr>
              <w:t>3</w:t>
            </w:r>
            <w:r w:rsidRPr="00265B63">
              <w:rPr>
                <w:sz w:val="18"/>
              </w:rPr>
              <w:t>,</w:t>
            </w:r>
            <w:r w:rsidRPr="00B008F2">
              <w:rPr>
                <w:sz w:val="18"/>
              </w:rPr>
              <w:t>15</w:t>
            </w:r>
          </w:p>
        </w:tc>
        <w:tc>
          <w:tcPr>
            <w:tcW w:w="1034" w:type="dxa"/>
            <w:shd w:val="clear" w:color="auto" w:fill="auto"/>
          </w:tcPr>
          <w:p w14:paraId="11059B05" w14:textId="49804313" w:rsidR="000104DD" w:rsidRPr="00265B63" w:rsidRDefault="000104DD" w:rsidP="00265B63">
            <w:pPr>
              <w:suppressAutoHyphens w:val="0"/>
              <w:spacing w:before="40" w:after="40" w:line="220" w:lineRule="exact"/>
              <w:jc w:val="right"/>
              <w:rPr>
                <w:sz w:val="18"/>
              </w:rPr>
            </w:pPr>
            <w:r w:rsidRPr="00B008F2">
              <w:rPr>
                <w:sz w:val="18"/>
              </w:rPr>
              <w:t>3</w:t>
            </w:r>
            <w:r w:rsidRPr="00265B63">
              <w:rPr>
                <w:sz w:val="18"/>
              </w:rPr>
              <w:t>,</w:t>
            </w:r>
            <w:r w:rsidRPr="00B008F2">
              <w:rPr>
                <w:sz w:val="18"/>
              </w:rPr>
              <w:t>75</w:t>
            </w:r>
          </w:p>
        </w:tc>
        <w:tc>
          <w:tcPr>
            <w:tcW w:w="1035" w:type="dxa"/>
            <w:shd w:val="clear" w:color="auto" w:fill="auto"/>
          </w:tcPr>
          <w:p w14:paraId="1F18C13F" w14:textId="5899FA4E" w:rsidR="000104DD" w:rsidRPr="00265B63" w:rsidRDefault="000104DD" w:rsidP="00265B63">
            <w:pPr>
              <w:suppressAutoHyphens w:val="0"/>
              <w:spacing w:before="40" w:after="40" w:line="220" w:lineRule="exact"/>
              <w:jc w:val="right"/>
              <w:rPr>
                <w:sz w:val="18"/>
              </w:rPr>
            </w:pPr>
            <w:r w:rsidRPr="00B008F2">
              <w:rPr>
                <w:sz w:val="18"/>
              </w:rPr>
              <w:t>3</w:t>
            </w:r>
            <w:r w:rsidRPr="00265B63">
              <w:rPr>
                <w:sz w:val="18"/>
              </w:rPr>
              <w:t>,</w:t>
            </w:r>
            <w:r w:rsidRPr="00B008F2">
              <w:rPr>
                <w:sz w:val="18"/>
              </w:rPr>
              <w:t>11</w:t>
            </w:r>
          </w:p>
        </w:tc>
      </w:tr>
      <w:tr w:rsidR="00265B63" w:rsidRPr="00265B63" w14:paraId="5E187C58" w14:textId="77777777" w:rsidTr="00265B63">
        <w:tc>
          <w:tcPr>
            <w:tcW w:w="1276" w:type="dxa"/>
            <w:shd w:val="clear" w:color="auto" w:fill="auto"/>
          </w:tcPr>
          <w:p w14:paraId="6CD1AE4A" w14:textId="77777777" w:rsidR="000104DD" w:rsidRPr="00265B63" w:rsidRDefault="000104DD" w:rsidP="00265B63">
            <w:pPr>
              <w:suppressAutoHyphens w:val="0"/>
              <w:spacing w:before="40" w:after="40" w:line="220" w:lineRule="exact"/>
              <w:rPr>
                <w:sz w:val="18"/>
              </w:rPr>
            </w:pPr>
          </w:p>
        </w:tc>
        <w:tc>
          <w:tcPr>
            <w:tcW w:w="922" w:type="dxa"/>
            <w:shd w:val="clear" w:color="auto" w:fill="auto"/>
          </w:tcPr>
          <w:p w14:paraId="43183C3A" w14:textId="73FD1945" w:rsidR="000104DD" w:rsidRPr="00265B63" w:rsidRDefault="000104DD" w:rsidP="00265B63">
            <w:pPr>
              <w:suppressAutoHyphens w:val="0"/>
              <w:spacing w:before="40" w:after="40" w:line="220" w:lineRule="exact"/>
              <w:rPr>
                <w:sz w:val="18"/>
              </w:rPr>
            </w:pPr>
            <w:r w:rsidRPr="00265B63">
              <w:rPr>
                <w:sz w:val="18"/>
              </w:rPr>
              <w:t>Taux d</w:t>
            </w:r>
            <w:r w:rsidR="0073237D">
              <w:rPr>
                <w:sz w:val="18"/>
              </w:rPr>
              <w:t>’</w:t>
            </w:r>
            <w:r w:rsidRPr="00265B63">
              <w:rPr>
                <w:sz w:val="18"/>
              </w:rPr>
              <w:t>échec</w:t>
            </w:r>
          </w:p>
        </w:tc>
        <w:tc>
          <w:tcPr>
            <w:tcW w:w="1034" w:type="dxa"/>
            <w:shd w:val="clear" w:color="auto" w:fill="auto"/>
          </w:tcPr>
          <w:p w14:paraId="13CB53EA" w14:textId="26246A57" w:rsidR="000104DD" w:rsidRPr="00265B63" w:rsidRDefault="000104DD" w:rsidP="00265B63">
            <w:pPr>
              <w:suppressAutoHyphens w:val="0"/>
              <w:spacing w:before="40" w:after="40" w:line="220" w:lineRule="exact"/>
              <w:jc w:val="right"/>
              <w:rPr>
                <w:sz w:val="18"/>
              </w:rPr>
            </w:pPr>
            <w:r w:rsidRPr="00B008F2">
              <w:rPr>
                <w:sz w:val="18"/>
              </w:rPr>
              <w:t>2</w:t>
            </w:r>
            <w:r w:rsidRPr="00265B63">
              <w:rPr>
                <w:sz w:val="18"/>
              </w:rPr>
              <w:t>,</w:t>
            </w:r>
            <w:r w:rsidRPr="00B008F2">
              <w:rPr>
                <w:sz w:val="18"/>
              </w:rPr>
              <w:t>04</w:t>
            </w:r>
          </w:p>
        </w:tc>
        <w:tc>
          <w:tcPr>
            <w:tcW w:w="1034" w:type="dxa"/>
            <w:shd w:val="clear" w:color="auto" w:fill="auto"/>
          </w:tcPr>
          <w:p w14:paraId="7A5EFF7C" w14:textId="5E104393" w:rsidR="000104DD" w:rsidRPr="00265B63" w:rsidRDefault="000104DD" w:rsidP="00265B63">
            <w:pPr>
              <w:suppressAutoHyphens w:val="0"/>
              <w:spacing w:before="40" w:after="40" w:line="220" w:lineRule="exact"/>
              <w:jc w:val="right"/>
              <w:rPr>
                <w:sz w:val="18"/>
              </w:rPr>
            </w:pPr>
            <w:r w:rsidRPr="00B008F2">
              <w:rPr>
                <w:sz w:val="18"/>
              </w:rPr>
              <w:t>0</w:t>
            </w:r>
            <w:r w:rsidRPr="00265B63">
              <w:rPr>
                <w:sz w:val="18"/>
              </w:rPr>
              <w:t>,</w:t>
            </w:r>
            <w:r w:rsidRPr="00B008F2">
              <w:rPr>
                <w:sz w:val="18"/>
              </w:rPr>
              <w:t>57</w:t>
            </w:r>
          </w:p>
        </w:tc>
        <w:tc>
          <w:tcPr>
            <w:tcW w:w="1035" w:type="dxa"/>
            <w:shd w:val="clear" w:color="auto" w:fill="auto"/>
          </w:tcPr>
          <w:p w14:paraId="297C4331" w14:textId="30FD528B" w:rsidR="000104DD" w:rsidRPr="00265B63" w:rsidRDefault="000104DD" w:rsidP="00265B63">
            <w:pPr>
              <w:suppressAutoHyphens w:val="0"/>
              <w:spacing w:before="40" w:after="40" w:line="220" w:lineRule="exact"/>
              <w:jc w:val="right"/>
              <w:rPr>
                <w:sz w:val="18"/>
              </w:rPr>
            </w:pPr>
            <w:r w:rsidRPr="00B008F2">
              <w:rPr>
                <w:sz w:val="18"/>
              </w:rPr>
              <w:t>0</w:t>
            </w:r>
            <w:r w:rsidRPr="00265B63">
              <w:rPr>
                <w:sz w:val="18"/>
              </w:rPr>
              <w:t>,</w:t>
            </w:r>
            <w:r w:rsidRPr="00B008F2">
              <w:rPr>
                <w:sz w:val="18"/>
              </w:rPr>
              <w:t>69</w:t>
            </w:r>
          </w:p>
        </w:tc>
        <w:tc>
          <w:tcPr>
            <w:tcW w:w="1034" w:type="dxa"/>
            <w:shd w:val="clear" w:color="auto" w:fill="auto"/>
          </w:tcPr>
          <w:p w14:paraId="1F2A6E1E" w14:textId="015466CE" w:rsidR="000104DD" w:rsidRPr="00265B63" w:rsidRDefault="000104DD" w:rsidP="00265B63">
            <w:pPr>
              <w:suppressAutoHyphens w:val="0"/>
              <w:spacing w:before="40" w:after="40" w:line="220" w:lineRule="exact"/>
              <w:jc w:val="right"/>
              <w:rPr>
                <w:sz w:val="18"/>
              </w:rPr>
            </w:pPr>
            <w:r w:rsidRPr="00B008F2">
              <w:rPr>
                <w:sz w:val="18"/>
              </w:rPr>
              <w:t>1</w:t>
            </w:r>
            <w:r w:rsidRPr="00265B63">
              <w:rPr>
                <w:sz w:val="18"/>
              </w:rPr>
              <w:t>,</w:t>
            </w:r>
            <w:r w:rsidRPr="00B008F2">
              <w:rPr>
                <w:sz w:val="18"/>
              </w:rPr>
              <w:t>46</w:t>
            </w:r>
          </w:p>
        </w:tc>
        <w:tc>
          <w:tcPr>
            <w:tcW w:w="1035" w:type="dxa"/>
            <w:shd w:val="clear" w:color="auto" w:fill="auto"/>
          </w:tcPr>
          <w:p w14:paraId="39CF3B08" w14:textId="1DF8AB2E" w:rsidR="000104DD" w:rsidRPr="00265B63" w:rsidRDefault="000104DD" w:rsidP="00265B63">
            <w:pPr>
              <w:suppressAutoHyphens w:val="0"/>
              <w:spacing w:before="40" w:after="40" w:line="220" w:lineRule="exact"/>
              <w:jc w:val="right"/>
              <w:rPr>
                <w:sz w:val="18"/>
              </w:rPr>
            </w:pPr>
            <w:r w:rsidRPr="00B008F2">
              <w:rPr>
                <w:sz w:val="18"/>
              </w:rPr>
              <w:t>0</w:t>
            </w:r>
            <w:r w:rsidRPr="00265B63">
              <w:rPr>
                <w:sz w:val="18"/>
              </w:rPr>
              <w:t>,</w:t>
            </w:r>
            <w:r w:rsidRPr="00B008F2">
              <w:rPr>
                <w:sz w:val="18"/>
              </w:rPr>
              <w:t>99</w:t>
            </w:r>
          </w:p>
        </w:tc>
      </w:tr>
      <w:tr w:rsidR="00265B63" w:rsidRPr="00265B63" w14:paraId="758E30D5" w14:textId="77777777" w:rsidTr="00265B63">
        <w:tc>
          <w:tcPr>
            <w:tcW w:w="1276" w:type="dxa"/>
            <w:shd w:val="clear" w:color="auto" w:fill="auto"/>
          </w:tcPr>
          <w:p w14:paraId="6C671F06" w14:textId="77777777" w:rsidR="000104DD" w:rsidRPr="00265B63" w:rsidRDefault="000104DD" w:rsidP="00265B63">
            <w:pPr>
              <w:suppressAutoHyphens w:val="0"/>
              <w:spacing w:before="40" w:after="40" w:line="220" w:lineRule="exact"/>
              <w:rPr>
                <w:sz w:val="18"/>
              </w:rPr>
            </w:pPr>
          </w:p>
        </w:tc>
        <w:tc>
          <w:tcPr>
            <w:tcW w:w="922" w:type="dxa"/>
            <w:shd w:val="clear" w:color="auto" w:fill="auto"/>
          </w:tcPr>
          <w:p w14:paraId="4B1E07F7" w14:textId="2C6F031F" w:rsidR="000104DD" w:rsidRPr="00265B63" w:rsidRDefault="000104DD" w:rsidP="00265B63">
            <w:pPr>
              <w:suppressAutoHyphens w:val="0"/>
              <w:spacing w:before="40" w:after="40" w:line="220" w:lineRule="exact"/>
              <w:rPr>
                <w:sz w:val="18"/>
              </w:rPr>
            </w:pPr>
            <w:r w:rsidRPr="00265B63">
              <w:rPr>
                <w:sz w:val="18"/>
              </w:rPr>
              <w:t>Taux de</w:t>
            </w:r>
            <w:r w:rsidR="00BE02B5">
              <w:rPr>
                <w:sz w:val="18"/>
              </w:rPr>
              <w:t> </w:t>
            </w:r>
            <w:r w:rsidRPr="00265B63">
              <w:rPr>
                <w:sz w:val="18"/>
              </w:rPr>
              <w:t>réussite</w:t>
            </w:r>
          </w:p>
        </w:tc>
        <w:tc>
          <w:tcPr>
            <w:tcW w:w="1034" w:type="dxa"/>
            <w:shd w:val="clear" w:color="auto" w:fill="auto"/>
          </w:tcPr>
          <w:p w14:paraId="5A246007" w14:textId="67CBBBFB" w:rsidR="000104DD" w:rsidRPr="00265B63" w:rsidRDefault="000104DD" w:rsidP="00265B63">
            <w:pPr>
              <w:suppressAutoHyphens w:val="0"/>
              <w:spacing w:before="40" w:after="40" w:line="220" w:lineRule="exact"/>
              <w:jc w:val="right"/>
              <w:rPr>
                <w:sz w:val="18"/>
              </w:rPr>
            </w:pPr>
            <w:r w:rsidRPr="00B008F2">
              <w:rPr>
                <w:sz w:val="18"/>
              </w:rPr>
              <w:t>95</w:t>
            </w:r>
            <w:r w:rsidRPr="00265B63">
              <w:rPr>
                <w:sz w:val="18"/>
              </w:rPr>
              <w:t>,</w:t>
            </w:r>
            <w:r w:rsidRPr="00B008F2">
              <w:rPr>
                <w:sz w:val="18"/>
              </w:rPr>
              <w:t>27</w:t>
            </w:r>
          </w:p>
        </w:tc>
        <w:tc>
          <w:tcPr>
            <w:tcW w:w="1034" w:type="dxa"/>
            <w:shd w:val="clear" w:color="auto" w:fill="auto"/>
          </w:tcPr>
          <w:p w14:paraId="4084C974" w14:textId="0DF78156" w:rsidR="000104DD" w:rsidRPr="00265B63" w:rsidRDefault="000104DD" w:rsidP="00265B63">
            <w:pPr>
              <w:suppressAutoHyphens w:val="0"/>
              <w:spacing w:before="40" w:after="40" w:line="220" w:lineRule="exact"/>
              <w:jc w:val="right"/>
              <w:rPr>
                <w:sz w:val="18"/>
              </w:rPr>
            </w:pPr>
            <w:r w:rsidRPr="00B008F2">
              <w:rPr>
                <w:sz w:val="18"/>
              </w:rPr>
              <w:t>95</w:t>
            </w:r>
            <w:r w:rsidRPr="00265B63">
              <w:rPr>
                <w:sz w:val="18"/>
              </w:rPr>
              <w:t>,</w:t>
            </w:r>
            <w:r w:rsidRPr="00B008F2">
              <w:rPr>
                <w:sz w:val="18"/>
              </w:rPr>
              <w:t>61</w:t>
            </w:r>
          </w:p>
        </w:tc>
        <w:tc>
          <w:tcPr>
            <w:tcW w:w="1035" w:type="dxa"/>
            <w:shd w:val="clear" w:color="auto" w:fill="auto"/>
          </w:tcPr>
          <w:p w14:paraId="413149F9" w14:textId="6B2986AC" w:rsidR="000104DD" w:rsidRPr="00265B63" w:rsidRDefault="000104DD" w:rsidP="00265B63">
            <w:pPr>
              <w:suppressAutoHyphens w:val="0"/>
              <w:spacing w:before="40" w:after="40" w:line="220" w:lineRule="exact"/>
              <w:jc w:val="right"/>
              <w:rPr>
                <w:sz w:val="18"/>
              </w:rPr>
            </w:pPr>
            <w:r w:rsidRPr="00B008F2">
              <w:rPr>
                <w:sz w:val="18"/>
              </w:rPr>
              <w:t>96</w:t>
            </w:r>
            <w:r w:rsidRPr="00265B63">
              <w:rPr>
                <w:sz w:val="18"/>
              </w:rPr>
              <w:t>,</w:t>
            </w:r>
            <w:r w:rsidRPr="00B008F2">
              <w:rPr>
                <w:sz w:val="18"/>
              </w:rPr>
              <w:t>16</w:t>
            </w:r>
          </w:p>
        </w:tc>
        <w:tc>
          <w:tcPr>
            <w:tcW w:w="1034" w:type="dxa"/>
            <w:shd w:val="clear" w:color="auto" w:fill="auto"/>
          </w:tcPr>
          <w:p w14:paraId="1AEF9F57" w14:textId="33206ACC" w:rsidR="000104DD" w:rsidRPr="00265B63" w:rsidRDefault="000104DD" w:rsidP="00265B63">
            <w:pPr>
              <w:suppressAutoHyphens w:val="0"/>
              <w:spacing w:before="40" w:after="40" w:line="220" w:lineRule="exact"/>
              <w:jc w:val="right"/>
              <w:rPr>
                <w:sz w:val="18"/>
              </w:rPr>
            </w:pPr>
            <w:r w:rsidRPr="00B008F2">
              <w:rPr>
                <w:sz w:val="18"/>
              </w:rPr>
              <w:t>94</w:t>
            </w:r>
            <w:r w:rsidRPr="00265B63">
              <w:rPr>
                <w:sz w:val="18"/>
              </w:rPr>
              <w:t>,</w:t>
            </w:r>
            <w:r w:rsidRPr="00B008F2">
              <w:rPr>
                <w:sz w:val="18"/>
              </w:rPr>
              <w:t>80</w:t>
            </w:r>
          </w:p>
        </w:tc>
        <w:tc>
          <w:tcPr>
            <w:tcW w:w="1035" w:type="dxa"/>
            <w:shd w:val="clear" w:color="auto" w:fill="auto"/>
          </w:tcPr>
          <w:p w14:paraId="75C083D3" w14:textId="7DADE6C0" w:rsidR="000104DD" w:rsidRPr="00265B63" w:rsidRDefault="000104DD" w:rsidP="00265B63">
            <w:pPr>
              <w:suppressAutoHyphens w:val="0"/>
              <w:spacing w:before="40" w:after="40" w:line="220" w:lineRule="exact"/>
              <w:jc w:val="right"/>
              <w:rPr>
                <w:sz w:val="18"/>
              </w:rPr>
            </w:pPr>
            <w:r w:rsidRPr="00B008F2">
              <w:rPr>
                <w:sz w:val="18"/>
              </w:rPr>
              <w:t>95</w:t>
            </w:r>
            <w:r w:rsidRPr="00265B63">
              <w:rPr>
                <w:sz w:val="18"/>
              </w:rPr>
              <w:t>,</w:t>
            </w:r>
            <w:r w:rsidRPr="00B008F2">
              <w:rPr>
                <w:sz w:val="18"/>
              </w:rPr>
              <w:t>91</w:t>
            </w:r>
          </w:p>
        </w:tc>
      </w:tr>
      <w:tr w:rsidR="00265B63" w:rsidRPr="00265B63" w14:paraId="7B3949C2" w14:textId="77777777" w:rsidTr="00265B63">
        <w:tc>
          <w:tcPr>
            <w:tcW w:w="1276" w:type="dxa"/>
            <w:shd w:val="clear" w:color="auto" w:fill="auto"/>
          </w:tcPr>
          <w:p w14:paraId="6AF44CE5" w14:textId="1CD1AA33" w:rsidR="000104DD" w:rsidRPr="00265B63" w:rsidRDefault="000104DD" w:rsidP="00265B63">
            <w:pPr>
              <w:suppressAutoHyphens w:val="0"/>
              <w:spacing w:before="40" w:after="40" w:line="220" w:lineRule="exact"/>
              <w:rPr>
                <w:sz w:val="18"/>
              </w:rPr>
            </w:pPr>
            <w:r w:rsidRPr="00265B63">
              <w:rPr>
                <w:sz w:val="18"/>
              </w:rPr>
              <w:t>Autres pays des</w:t>
            </w:r>
            <w:r w:rsidR="00BE02B5">
              <w:rPr>
                <w:sz w:val="18"/>
              </w:rPr>
              <w:t> </w:t>
            </w:r>
            <w:r w:rsidRPr="00265B63">
              <w:rPr>
                <w:sz w:val="18"/>
              </w:rPr>
              <w:t>Amériques</w:t>
            </w:r>
          </w:p>
        </w:tc>
        <w:tc>
          <w:tcPr>
            <w:tcW w:w="922" w:type="dxa"/>
            <w:shd w:val="clear" w:color="auto" w:fill="auto"/>
          </w:tcPr>
          <w:p w14:paraId="3936CE39" w14:textId="77777777" w:rsidR="000104DD" w:rsidRPr="00265B63" w:rsidRDefault="000104DD" w:rsidP="00265B63">
            <w:pPr>
              <w:suppressAutoHyphens w:val="0"/>
              <w:spacing w:before="40" w:after="40" w:line="220" w:lineRule="exact"/>
              <w:rPr>
                <w:sz w:val="18"/>
              </w:rPr>
            </w:pPr>
          </w:p>
        </w:tc>
        <w:tc>
          <w:tcPr>
            <w:tcW w:w="1034" w:type="dxa"/>
            <w:shd w:val="clear" w:color="auto" w:fill="auto"/>
          </w:tcPr>
          <w:p w14:paraId="0692433E" w14:textId="77777777" w:rsidR="000104DD" w:rsidRPr="00265B63" w:rsidRDefault="000104DD" w:rsidP="00265B63">
            <w:pPr>
              <w:suppressAutoHyphens w:val="0"/>
              <w:spacing w:before="40" w:after="40" w:line="220" w:lineRule="exact"/>
              <w:jc w:val="right"/>
              <w:rPr>
                <w:sz w:val="18"/>
              </w:rPr>
            </w:pPr>
          </w:p>
        </w:tc>
        <w:tc>
          <w:tcPr>
            <w:tcW w:w="1034" w:type="dxa"/>
            <w:shd w:val="clear" w:color="auto" w:fill="auto"/>
          </w:tcPr>
          <w:p w14:paraId="342A4F88" w14:textId="77777777" w:rsidR="000104DD" w:rsidRPr="00265B63" w:rsidRDefault="000104DD" w:rsidP="00265B63">
            <w:pPr>
              <w:suppressAutoHyphens w:val="0"/>
              <w:spacing w:before="40" w:after="40" w:line="220" w:lineRule="exact"/>
              <w:jc w:val="right"/>
              <w:rPr>
                <w:sz w:val="18"/>
              </w:rPr>
            </w:pPr>
          </w:p>
        </w:tc>
        <w:tc>
          <w:tcPr>
            <w:tcW w:w="1035" w:type="dxa"/>
            <w:shd w:val="clear" w:color="auto" w:fill="auto"/>
          </w:tcPr>
          <w:p w14:paraId="5639DC1D" w14:textId="77777777" w:rsidR="000104DD" w:rsidRPr="00265B63" w:rsidRDefault="000104DD" w:rsidP="00265B63">
            <w:pPr>
              <w:suppressAutoHyphens w:val="0"/>
              <w:spacing w:before="40" w:after="40" w:line="220" w:lineRule="exact"/>
              <w:jc w:val="right"/>
              <w:rPr>
                <w:sz w:val="18"/>
              </w:rPr>
            </w:pPr>
          </w:p>
        </w:tc>
        <w:tc>
          <w:tcPr>
            <w:tcW w:w="1034" w:type="dxa"/>
            <w:shd w:val="clear" w:color="auto" w:fill="auto"/>
          </w:tcPr>
          <w:p w14:paraId="04BE17DC" w14:textId="77777777" w:rsidR="000104DD" w:rsidRPr="00265B63" w:rsidRDefault="000104DD" w:rsidP="00265B63">
            <w:pPr>
              <w:suppressAutoHyphens w:val="0"/>
              <w:spacing w:before="40" w:after="40" w:line="220" w:lineRule="exact"/>
              <w:jc w:val="right"/>
              <w:rPr>
                <w:sz w:val="18"/>
              </w:rPr>
            </w:pPr>
          </w:p>
        </w:tc>
        <w:tc>
          <w:tcPr>
            <w:tcW w:w="1035" w:type="dxa"/>
            <w:shd w:val="clear" w:color="auto" w:fill="auto"/>
          </w:tcPr>
          <w:p w14:paraId="0BA605CD" w14:textId="77777777" w:rsidR="000104DD" w:rsidRPr="00265B63" w:rsidRDefault="000104DD" w:rsidP="00265B63">
            <w:pPr>
              <w:suppressAutoHyphens w:val="0"/>
              <w:spacing w:before="40" w:after="40" w:line="220" w:lineRule="exact"/>
              <w:jc w:val="right"/>
              <w:rPr>
                <w:sz w:val="18"/>
              </w:rPr>
            </w:pPr>
          </w:p>
        </w:tc>
      </w:tr>
      <w:tr w:rsidR="00265B63" w:rsidRPr="00265B63" w14:paraId="73A4147B" w14:textId="77777777" w:rsidTr="00265B63">
        <w:tc>
          <w:tcPr>
            <w:tcW w:w="1276" w:type="dxa"/>
            <w:shd w:val="clear" w:color="auto" w:fill="auto"/>
          </w:tcPr>
          <w:p w14:paraId="5FCF91D5" w14:textId="77777777" w:rsidR="000104DD" w:rsidRPr="00265B63" w:rsidRDefault="000104DD" w:rsidP="00265B63">
            <w:pPr>
              <w:suppressAutoHyphens w:val="0"/>
              <w:spacing w:before="40" w:after="40" w:line="220" w:lineRule="exact"/>
              <w:rPr>
                <w:sz w:val="18"/>
              </w:rPr>
            </w:pPr>
          </w:p>
        </w:tc>
        <w:tc>
          <w:tcPr>
            <w:tcW w:w="922" w:type="dxa"/>
            <w:shd w:val="clear" w:color="auto" w:fill="auto"/>
          </w:tcPr>
          <w:p w14:paraId="391A8A0C" w14:textId="7BFD1828" w:rsidR="000104DD" w:rsidRPr="00265B63" w:rsidRDefault="000104DD" w:rsidP="00265B63">
            <w:pPr>
              <w:suppressAutoHyphens w:val="0"/>
              <w:spacing w:before="40" w:after="40" w:line="220" w:lineRule="exact"/>
              <w:rPr>
                <w:sz w:val="18"/>
              </w:rPr>
            </w:pPr>
            <w:r w:rsidRPr="00265B63">
              <w:rPr>
                <w:sz w:val="18"/>
              </w:rPr>
              <w:t>Taux d</w:t>
            </w:r>
            <w:r w:rsidR="0073237D">
              <w:rPr>
                <w:sz w:val="18"/>
              </w:rPr>
              <w:t>’</w:t>
            </w:r>
            <w:r w:rsidRPr="00265B63">
              <w:rPr>
                <w:sz w:val="18"/>
              </w:rPr>
              <w:t>abandon</w:t>
            </w:r>
          </w:p>
        </w:tc>
        <w:tc>
          <w:tcPr>
            <w:tcW w:w="1034" w:type="dxa"/>
            <w:shd w:val="clear" w:color="auto" w:fill="auto"/>
          </w:tcPr>
          <w:p w14:paraId="4A2EB6E4" w14:textId="137A615E" w:rsidR="000104DD" w:rsidRPr="00265B63" w:rsidRDefault="000104DD" w:rsidP="00265B63">
            <w:pPr>
              <w:suppressAutoHyphens w:val="0"/>
              <w:spacing w:before="40" w:after="40" w:line="220" w:lineRule="exact"/>
              <w:jc w:val="right"/>
              <w:rPr>
                <w:sz w:val="18"/>
              </w:rPr>
            </w:pPr>
            <w:r w:rsidRPr="00B008F2">
              <w:rPr>
                <w:sz w:val="18"/>
              </w:rPr>
              <w:t>2</w:t>
            </w:r>
            <w:r w:rsidRPr="00265B63">
              <w:rPr>
                <w:sz w:val="18"/>
              </w:rPr>
              <w:t>,</w:t>
            </w:r>
            <w:r w:rsidRPr="00B008F2">
              <w:rPr>
                <w:sz w:val="18"/>
              </w:rPr>
              <w:t>07</w:t>
            </w:r>
          </w:p>
        </w:tc>
        <w:tc>
          <w:tcPr>
            <w:tcW w:w="1034" w:type="dxa"/>
            <w:shd w:val="clear" w:color="auto" w:fill="auto"/>
          </w:tcPr>
          <w:p w14:paraId="7D2B1C12" w14:textId="58F61250" w:rsidR="000104DD" w:rsidRPr="00265B63" w:rsidRDefault="000104DD" w:rsidP="00265B63">
            <w:pPr>
              <w:suppressAutoHyphens w:val="0"/>
              <w:spacing w:before="40" w:after="40" w:line="220" w:lineRule="exact"/>
              <w:jc w:val="right"/>
              <w:rPr>
                <w:sz w:val="18"/>
              </w:rPr>
            </w:pPr>
            <w:r w:rsidRPr="00B008F2">
              <w:rPr>
                <w:sz w:val="18"/>
              </w:rPr>
              <w:t>3</w:t>
            </w:r>
            <w:r w:rsidRPr="00265B63">
              <w:rPr>
                <w:sz w:val="18"/>
              </w:rPr>
              <w:t>,</w:t>
            </w:r>
            <w:r w:rsidRPr="00B008F2">
              <w:rPr>
                <w:sz w:val="18"/>
              </w:rPr>
              <w:t>16</w:t>
            </w:r>
          </w:p>
        </w:tc>
        <w:tc>
          <w:tcPr>
            <w:tcW w:w="1035" w:type="dxa"/>
            <w:shd w:val="clear" w:color="auto" w:fill="auto"/>
          </w:tcPr>
          <w:p w14:paraId="79E0D72C" w14:textId="7329659F" w:rsidR="000104DD" w:rsidRPr="00265B63" w:rsidRDefault="000104DD" w:rsidP="00265B63">
            <w:pPr>
              <w:suppressAutoHyphens w:val="0"/>
              <w:spacing w:before="40" w:after="40" w:line="220" w:lineRule="exact"/>
              <w:jc w:val="right"/>
              <w:rPr>
                <w:sz w:val="18"/>
              </w:rPr>
            </w:pPr>
            <w:r w:rsidRPr="00B008F2">
              <w:rPr>
                <w:sz w:val="18"/>
              </w:rPr>
              <w:t>2</w:t>
            </w:r>
            <w:r w:rsidRPr="00265B63">
              <w:rPr>
                <w:sz w:val="18"/>
              </w:rPr>
              <w:t>,</w:t>
            </w:r>
            <w:r w:rsidRPr="00B008F2">
              <w:rPr>
                <w:sz w:val="18"/>
              </w:rPr>
              <w:t>55</w:t>
            </w:r>
          </w:p>
        </w:tc>
        <w:tc>
          <w:tcPr>
            <w:tcW w:w="1034" w:type="dxa"/>
            <w:shd w:val="clear" w:color="auto" w:fill="auto"/>
          </w:tcPr>
          <w:p w14:paraId="41AB9DE8" w14:textId="162C6772" w:rsidR="000104DD" w:rsidRPr="00265B63" w:rsidRDefault="000104DD" w:rsidP="00265B63">
            <w:pPr>
              <w:suppressAutoHyphens w:val="0"/>
              <w:spacing w:before="40" w:after="40" w:line="220" w:lineRule="exact"/>
              <w:jc w:val="right"/>
              <w:rPr>
                <w:sz w:val="18"/>
              </w:rPr>
            </w:pPr>
            <w:r w:rsidRPr="00B008F2">
              <w:rPr>
                <w:sz w:val="18"/>
              </w:rPr>
              <w:t>4</w:t>
            </w:r>
            <w:r w:rsidRPr="00265B63">
              <w:rPr>
                <w:sz w:val="18"/>
              </w:rPr>
              <w:t>,</w:t>
            </w:r>
            <w:r w:rsidRPr="00B008F2">
              <w:rPr>
                <w:sz w:val="18"/>
              </w:rPr>
              <w:t>03</w:t>
            </w:r>
          </w:p>
        </w:tc>
        <w:tc>
          <w:tcPr>
            <w:tcW w:w="1035" w:type="dxa"/>
            <w:shd w:val="clear" w:color="auto" w:fill="auto"/>
          </w:tcPr>
          <w:p w14:paraId="6FD5AEE9" w14:textId="40893C6F" w:rsidR="000104DD" w:rsidRPr="00265B63" w:rsidRDefault="000104DD" w:rsidP="00265B63">
            <w:pPr>
              <w:suppressAutoHyphens w:val="0"/>
              <w:spacing w:before="40" w:after="40" w:line="220" w:lineRule="exact"/>
              <w:jc w:val="right"/>
              <w:rPr>
                <w:sz w:val="18"/>
              </w:rPr>
            </w:pPr>
            <w:r w:rsidRPr="00B008F2">
              <w:rPr>
                <w:sz w:val="18"/>
              </w:rPr>
              <w:t>3</w:t>
            </w:r>
            <w:r w:rsidRPr="00265B63">
              <w:rPr>
                <w:sz w:val="18"/>
              </w:rPr>
              <w:t>,</w:t>
            </w:r>
            <w:r w:rsidRPr="00B008F2">
              <w:rPr>
                <w:sz w:val="18"/>
              </w:rPr>
              <w:t>56</w:t>
            </w:r>
          </w:p>
        </w:tc>
      </w:tr>
      <w:tr w:rsidR="00265B63" w:rsidRPr="00265B63" w14:paraId="02C69C8A" w14:textId="77777777" w:rsidTr="00265B63">
        <w:tc>
          <w:tcPr>
            <w:tcW w:w="1276" w:type="dxa"/>
            <w:shd w:val="clear" w:color="auto" w:fill="auto"/>
          </w:tcPr>
          <w:p w14:paraId="78B2ABFD" w14:textId="77777777" w:rsidR="000104DD" w:rsidRPr="00265B63" w:rsidRDefault="000104DD" w:rsidP="00265B63">
            <w:pPr>
              <w:suppressAutoHyphens w:val="0"/>
              <w:spacing w:before="40" w:after="40" w:line="220" w:lineRule="exact"/>
              <w:rPr>
                <w:sz w:val="18"/>
              </w:rPr>
            </w:pPr>
          </w:p>
        </w:tc>
        <w:tc>
          <w:tcPr>
            <w:tcW w:w="922" w:type="dxa"/>
            <w:shd w:val="clear" w:color="auto" w:fill="auto"/>
          </w:tcPr>
          <w:p w14:paraId="797D0C1B" w14:textId="5B8166AA" w:rsidR="000104DD" w:rsidRPr="00265B63" w:rsidRDefault="000104DD" w:rsidP="00265B63">
            <w:pPr>
              <w:suppressAutoHyphens w:val="0"/>
              <w:spacing w:before="40" w:after="40" w:line="220" w:lineRule="exact"/>
              <w:rPr>
                <w:sz w:val="18"/>
              </w:rPr>
            </w:pPr>
            <w:r w:rsidRPr="00265B63">
              <w:rPr>
                <w:sz w:val="18"/>
              </w:rPr>
              <w:t>Taux d</w:t>
            </w:r>
            <w:r w:rsidR="0073237D">
              <w:rPr>
                <w:sz w:val="18"/>
              </w:rPr>
              <w:t>’</w:t>
            </w:r>
            <w:r w:rsidRPr="00265B63">
              <w:rPr>
                <w:sz w:val="18"/>
              </w:rPr>
              <w:t>échec</w:t>
            </w:r>
          </w:p>
        </w:tc>
        <w:tc>
          <w:tcPr>
            <w:tcW w:w="1034" w:type="dxa"/>
            <w:shd w:val="clear" w:color="auto" w:fill="auto"/>
          </w:tcPr>
          <w:p w14:paraId="4D466A1C" w14:textId="6BE034C1" w:rsidR="000104DD" w:rsidRPr="00265B63" w:rsidRDefault="000104DD" w:rsidP="00265B63">
            <w:pPr>
              <w:suppressAutoHyphens w:val="0"/>
              <w:spacing w:before="40" w:after="40" w:line="220" w:lineRule="exact"/>
              <w:jc w:val="right"/>
              <w:rPr>
                <w:sz w:val="18"/>
              </w:rPr>
            </w:pPr>
            <w:r w:rsidRPr="00B008F2">
              <w:rPr>
                <w:sz w:val="18"/>
              </w:rPr>
              <w:t>1</w:t>
            </w:r>
            <w:r w:rsidRPr="00265B63">
              <w:rPr>
                <w:sz w:val="18"/>
              </w:rPr>
              <w:t>,</w:t>
            </w:r>
            <w:r w:rsidRPr="00B008F2">
              <w:rPr>
                <w:sz w:val="18"/>
              </w:rPr>
              <w:t>16</w:t>
            </w:r>
          </w:p>
        </w:tc>
        <w:tc>
          <w:tcPr>
            <w:tcW w:w="1034" w:type="dxa"/>
            <w:shd w:val="clear" w:color="auto" w:fill="auto"/>
          </w:tcPr>
          <w:p w14:paraId="21618938" w14:textId="1354C66E" w:rsidR="000104DD" w:rsidRPr="00265B63" w:rsidRDefault="000104DD" w:rsidP="00265B63">
            <w:pPr>
              <w:suppressAutoHyphens w:val="0"/>
              <w:spacing w:before="40" w:after="40" w:line="220" w:lineRule="exact"/>
              <w:jc w:val="right"/>
              <w:rPr>
                <w:sz w:val="18"/>
              </w:rPr>
            </w:pPr>
            <w:r w:rsidRPr="00B008F2">
              <w:rPr>
                <w:sz w:val="18"/>
              </w:rPr>
              <w:t>0</w:t>
            </w:r>
            <w:r w:rsidRPr="00265B63">
              <w:rPr>
                <w:sz w:val="18"/>
              </w:rPr>
              <w:t>,</w:t>
            </w:r>
            <w:r w:rsidRPr="00B008F2">
              <w:rPr>
                <w:sz w:val="18"/>
              </w:rPr>
              <w:t>22</w:t>
            </w:r>
          </w:p>
        </w:tc>
        <w:tc>
          <w:tcPr>
            <w:tcW w:w="1035" w:type="dxa"/>
            <w:shd w:val="clear" w:color="auto" w:fill="auto"/>
          </w:tcPr>
          <w:p w14:paraId="35D9E30A" w14:textId="364D163F" w:rsidR="000104DD" w:rsidRPr="00265B63" w:rsidRDefault="000104DD" w:rsidP="00265B63">
            <w:pPr>
              <w:suppressAutoHyphens w:val="0"/>
              <w:spacing w:before="40" w:after="40" w:line="220" w:lineRule="exact"/>
              <w:jc w:val="right"/>
              <w:rPr>
                <w:sz w:val="18"/>
              </w:rPr>
            </w:pPr>
            <w:r w:rsidRPr="00B008F2">
              <w:rPr>
                <w:sz w:val="18"/>
              </w:rPr>
              <w:t>0</w:t>
            </w:r>
            <w:r w:rsidRPr="00265B63">
              <w:rPr>
                <w:sz w:val="18"/>
              </w:rPr>
              <w:t>,</w:t>
            </w:r>
            <w:r w:rsidRPr="00B008F2">
              <w:rPr>
                <w:sz w:val="18"/>
              </w:rPr>
              <w:t>57</w:t>
            </w:r>
          </w:p>
        </w:tc>
        <w:tc>
          <w:tcPr>
            <w:tcW w:w="1034" w:type="dxa"/>
            <w:shd w:val="clear" w:color="auto" w:fill="auto"/>
          </w:tcPr>
          <w:p w14:paraId="02E7CB3B" w14:textId="465B2FC6" w:rsidR="000104DD" w:rsidRPr="00265B63" w:rsidRDefault="000104DD" w:rsidP="00265B63">
            <w:pPr>
              <w:suppressAutoHyphens w:val="0"/>
              <w:spacing w:before="40" w:after="40" w:line="220" w:lineRule="exact"/>
              <w:jc w:val="right"/>
              <w:rPr>
                <w:sz w:val="18"/>
              </w:rPr>
            </w:pPr>
            <w:r w:rsidRPr="00B008F2">
              <w:rPr>
                <w:sz w:val="18"/>
              </w:rPr>
              <w:t>0</w:t>
            </w:r>
            <w:r w:rsidRPr="00265B63">
              <w:rPr>
                <w:sz w:val="18"/>
              </w:rPr>
              <w:t>,</w:t>
            </w:r>
            <w:r w:rsidRPr="00B008F2">
              <w:rPr>
                <w:sz w:val="18"/>
              </w:rPr>
              <w:t>97</w:t>
            </w:r>
          </w:p>
        </w:tc>
        <w:tc>
          <w:tcPr>
            <w:tcW w:w="1035" w:type="dxa"/>
            <w:shd w:val="clear" w:color="auto" w:fill="auto"/>
          </w:tcPr>
          <w:p w14:paraId="116C4CAF" w14:textId="3344A44F" w:rsidR="000104DD" w:rsidRPr="00265B63" w:rsidRDefault="000104DD" w:rsidP="00265B63">
            <w:pPr>
              <w:suppressAutoHyphens w:val="0"/>
              <w:spacing w:before="40" w:after="40" w:line="220" w:lineRule="exact"/>
              <w:jc w:val="right"/>
              <w:rPr>
                <w:sz w:val="18"/>
              </w:rPr>
            </w:pPr>
            <w:r w:rsidRPr="00B008F2">
              <w:rPr>
                <w:sz w:val="18"/>
              </w:rPr>
              <w:t>0</w:t>
            </w:r>
            <w:r w:rsidRPr="00265B63">
              <w:rPr>
                <w:sz w:val="18"/>
              </w:rPr>
              <w:t>,</w:t>
            </w:r>
            <w:r w:rsidRPr="00B008F2">
              <w:rPr>
                <w:sz w:val="18"/>
              </w:rPr>
              <w:t>72</w:t>
            </w:r>
          </w:p>
        </w:tc>
      </w:tr>
      <w:tr w:rsidR="00265B63" w:rsidRPr="00265B63" w14:paraId="7DD6ECB4" w14:textId="77777777" w:rsidTr="00265B63">
        <w:tc>
          <w:tcPr>
            <w:tcW w:w="1276" w:type="dxa"/>
            <w:shd w:val="clear" w:color="auto" w:fill="auto"/>
          </w:tcPr>
          <w:p w14:paraId="186FFEC7" w14:textId="77777777" w:rsidR="000104DD" w:rsidRPr="00265B63" w:rsidRDefault="000104DD" w:rsidP="00265B63">
            <w:pPr>
              <w:suppressAutoHyphens w:val="0"/>
              <w:spacing w:before="40" w:after="40" w:line="220" w:lineRule="exact"/>
              <w:rPr>
                <w:sz w:val="18"/>
              </w:rPr>
            </w:pPr>
          </w:p>
        </w:tc>
        <w:tc>
          <w:tcPr>
            <w:tcW w:w="922" w:type="dxa"/>
            <w:shd w:val="clear" w:color="auto" w:fill="auto"/>
          </w:tcPr>
          <w:p w14:paraId="1B8DC4F5" w14:textId="3A7E690F" w:rsidR="000104DD" w:rsidRPr="00265B63" w:rsidRDefault="000104DD" w:rsidP="00265B63">
            <w:pPr>
              <w:suppressAutoHyphens w:val="0"/>
              <w:spacing w:before="40" w:after="40" w:line="220" w:lineRule="exact"/>
              <w:rPr>
                <w:sz w:val="18"/>
              </w:rPr>
            </w:pPr>
            <w:r w:rsidRPr="00265B63">
              <w:rPr>
                <w:sz w:val="18"/>
              </w:rPr>
              <w:t>Taux de</w:t>
            </w:r>
            <w:r w:rsidR="00BE02B5">
              <w:rPr>
                <w:sz w:val="18"/>
              </w:rPr>
              <w:t> </w:t>
            </w:r>
            <w:r w:rsidRPr="00265B63">
              <w:rPr>
                <w:sz w:val="18"/>
              </w:rPr>
              <w:t>réussite</w:t>
            </w:r>
          </w:p>
        </w:tc>
        <w:tc>
          <w:tcPr>
            <w:tcW w:w="1034" w:type="dxa"/>
            <w:shd w:val="clear" w:color="auto" w:fill="auto"/>
          </w:tcPr>
          <w:p w14:paraId="28C99903" w14:textId="6B603B52" w:rsidR="000104DD" w:rsidRPr="00265B63" w:rsidRDefault="000104DD" w:rsidP="00265B63">
            <w:pPr>
              <w:suppressAutoHyphens w:val="0"/>
              <w:spacing w:before="40" w:after="40" w:line="220" w:lineRule="exact"/>
              <w:jc w:val="right"/>
              <w:rPr>
                <w:sz w:val="18"/>
              </w:rPr>
            </w:pPr>
            <w:r w:rsidRPr="00B008F2">
              <w:rPr>
                <w:sz w:val="18"/>
              </w:rPr>
              <w:t>96</w:t>
            </w:r>
            <w:r w:rsidRPr="00265B63">
              <w:rPr>
                <w:sz w:val="18"/>
              </w:rPr>
              <w:t>,</w:t>
            </w:r>
            <w:r w:rsidRPr="00B008F2">
              <w:rPr>
                <w:sz w:val="18"/>
              </w:rPr>
              <w:t>77</w:t>
            </w:r>
          </w:p>
        </w:tc>
        <w:tc>
          <w:tcPr>
            <w:tcW w:w="1034" w:type="dxa"/>
            <w:shd w:val="clear" w:color="auto" w:fill="auto"/>
          </w:tcPr>
          <w:p w14:paraId="58FFCFCC" w14:textId="65D0A3B6" w:rsidR="000104DD" w:rsidRPr="00265B63" w:rsidRDefault="000104DD" w:rsidP="00265B63">
            <w:pPr>
              <w:suppressAutoHyphens w:val="0"/>
              <w:spacing w:before="40" w:after="40" w:line="220" w:lineRule="exact"/>
              <w:jc w:val="right"/>
              <w:rPr>
                <w:sz w:val="18"/>
              </w:rPr>
            </w:pPr>
            <w:r w:rsidRPr="00B008F2">
              <w:rPr>
                <w:sz w:val="18"/>
              </w:rPr>
              <w:t>96</w:t>
            </w:r>
            <w:r w:rsidRPr="00265B63">
              <w:rPr>
                <w:sz w:val="18"/>
              </w:rPr>
              <w:t>,</w:t>
            </w:r>
            <w:r w:rsidRPr="00B008F2">
              <w:rPr>
                <w:sz w:val="18"/>
              </w:rPr>
              <w:t>62</w:t>
            </w:r>
          </w:p>
        </w:tc>
        <w:tc>
          <w:tcPr>
            <w:tcW w:w="1035" w:type="dxa"/>
            <w:shd w:val="clear" w:color="auto" w:fill="auto"/>
          </w:tcPr>
          <w:p w14:paraId="68D3986D" w14:textId="10255EC1" w:rsidR="000104DD" w:rsidRPr="00265B63" w:rsidRDefault="000104DD" w:rsidP="00265B63">
            <w:pPr>
              <w:suppressAutoHyphens w:val="0"/>
              <w:spacing w:before="40" w:after="40" w:line="220" w:lineRule="exact"/>
              <w:jc w:val="right"/>
              <w:rPr>
                <w:sz w:val="18"/>
              </w:rPr>
            </w:pPr>
            <w:r w:rsidRPr="00B008F2">
              <w:rPr>
                <w:sz w:val="18"/>
              </w:rPr>
              <w:t>96</w:t>
            </w:r>
            <w:r w:rsidRPr="00265B63">
              <w:rPr>
                <w:sz w:val="18"/>
              </w:rPr>
              <w:t>,</w:t>
            </w:r>
            <w:r w:rsidRPr="00B008F2">
              <w:rPr>
                <w:sz w:val="18"/>
              </w:rPr>
              <w:t>89</w:t>
            </w:r>
          </w:p>
        </w:tc>
        <w:tc>
          <w:tcPr>
            <w:tcW w:w="1034" w:type="dxa"/>
            <w:shd w:val="clear" w:color="auto" w:fill="auto"/>
          </w:tcPr>
          <w:p w14:paraId="188B8D34" w14:textId="04B0B93B" w:rsidR="000104DD" w:rsidRPr="00265B63" w:rsidRDefault="000104DD" w:rsidP="00265B63">
            <w:pPr>
              <w:suppressAutoHyphens w:val="0"/>
              <w:spacing w:before="40" w:after="40" w:line="220" w:lineRule="exact"/>
              <w:jc w:val="right"/>
              <w:rPr>
                <w:sz w:val="18"/>
              </w:rPr>
            </w:pPr>
            <w:r w:rsidRPr="00B008F2">
              <w:rPr>
                <w:sz w:val="18"/>
              </w:rPr>
              <w:t>94</w:t>
            </w:r>
            <w:r w:rsidRPr="00265B63">
              <w:rPr>
                <w:sz w:val="18"/>
              </w:rPr>
              <w:t>,</w:t>
            </w:r>
            <w:r w:rsidRPr="00B008F2">
              <w:rPr>
                <w:sz w:val="18"/>
              </w:rPr>
              <w:t>99</w:t>
            </w:r>
          </w:p>
        </w:tc>
        <w:tc>
          <w:tcPr>
            <w:tcW w:w="1035" w:type="dxa"/>
            <w:shd w:val="clear" w:color="auto" w:fill="auto"/>
          </w:tcPr>
          <w:p w14:paraId="3CB4C42E" w14:textId="0ABEB8DF" w:rsidR="000104DD" w:rsidRPr="00265B63" w:rsidRDefault="000104DD" w:rsidP="00265B63">
            <w:pPr>
              <w:suppressAutoHyphens w:val="0"/>
              <w:spacing w:before="40" w:after="40" w:line="220" w:lineRule="exact"/>
              <w:jc w:val="right"/>
              <w:rPr>
                <w:sz w:val="18"/>
              </w:rPr>
            </w:pPr>
            <w:r w:rsidRPr="00B008F2">
              <w:rPr>
                <w:sz w:val="18"/>
              </w:rPr>
              <w:t>95</w:t>
            </w:r>
            <w:r w:rsidRPr="00265B63">
              <w:rPr>
                <w:sz w:val="18"/>
              </w:rPr>
              <w:t>,</w:t>
            </w:r>
            <w:r w:rsidRPr="00B008F2">
              <w:rPr>
                <w:sz w:val="18"/>
              </w:rPr>
              <w:t>72</w:t>
            </w:r>
          </w:p>
        </w:tc>
      </w:tr>
      <w:tr w:rsidR="00265B63" w:rsidRPr="00265B63" w14:paraId="75D8F19B" w14:textId="77777777" w:rsidTr="00265B63">
        <w:tc>
          <w:tcPr>
            <w:tcW w:w="1276" w:type="dxa"/>
            <w:shd w:val="clear" w:color="auto" w:fill="auto"/>
          </w:tcPr>
          <w:p w14:paraId="3943A6FC" w14:textId="77777777" w:rsidR="000104DD" w:rsidRPr="00265B63" w:rsidRDefault="000104DD" w:rsidP="00562878">
            <w:pPr>
              <w:keepNext/>
              <w:suppressAutoHyphens w:val="0"/>
              <w:spacing w:before="40" w:after="40" w:line="220" w:lineRule="exact"/>
              <w:rPr>
                <w:sz w:val="18"/>
              </w:rPr>
            </w:pPr>
            <w:r w:rsidRPr="00265B63">
              <w:rPr>
                <w:sz w:val="18"/>
              </w:rPr>
              <w:lastRenderedPageBreak/>
              <w:t>Autres continents</w:t>
            </w:r>
          </w:p>
        </w:tc>
        <w:tc>
          <w:tcPr>
            <w:tcW w:w="922" w:type="dxa"/>
            <w:shd w:val="clear" w:color="auto" w:fill="auto"/>
          </w:tcPr>
          <w:p w14:paraId="7369D31B" w14:textId="77777777" w:rsidR="000104DD" w:rsidRPr="00265B63" w:rsidRDefault="000104DD" w:rsidP="00562878">
            <w:pPr>
              <w:keepNext/>
              <w:suppressAutoHyphens w:val="0"/>
              <w:spacing w:before="40" w:after="40" w:line="220" w:lineRule="exact"/>
              <w:rPr>
                <w:sz w:val="18"/>
              </w:rPr>
            </w:pPr>
          </w:p>
        </w:tc>
        <w:tc>
          <w:tcPr>
            <w:tcW w:w="1034" w:type="dxa"/>
            <w:shd w:val="clear" w:color="auto" w:fill="auto"/>
          </w:tcPr>
          <w:p w14:paraId="3DD4B08A" w14:textId="77777777" w:rsidR="000104DD" w:rsidRPr="00265B63" w:rsidRDefault="000104DD" w:rsidP="00562878">
            <w:pPr>
              <w:keepNext/>
              <w:suppressAutoHyphens w:val="0"/>
              <w:spacing w:before="40" w:after="40" w:line="220" w:lineRule="exact"/>
              <w:jc w:val="right"/>
              <w:rPr>
                <w:sz w:val="18"/>
              </w:rPr>
            </w:pPr>
          </w:p>
        </w:tc>
        <w:tc>
          <w:tcPr>
            <w:tcW w:w="1034" w:type="dxa"/>
            <w:shd w:val="clear" w:color="auto" w:fill="auto"/>
          </w:tcPr>
          <w:p w14:paraId="2385702E" w14:textId="77777777" w:rsidR="000104DD" w:rsidRPr="00265B63" w:rsidRDefault="000104DD" w:rsidP="00562878">
            <w:pPr>
              <w:keepNext/>
              <w:suppressAutoHyphens w:val="0"/>
              <w:spacing w:before="40" w:after="40" w:line="220" w:lineRule="exact"/>
              <w:jc w:val="right"/>
              <w:rPr>
                <w:sz w:val="18"/>
              </w:rPr>
            </w:pPr>
          </w:p>
        </w:tc>
        <w:tc>
          <w:tcPr>
            <w:tcW w:w="1035" w:type="dxa"/>
            <w:shd w:val="clear" w:color="auto" w:fill="auto"/>
          </w:tcPr>
          <w:p w14:paraId="512D6A94" w14:textId="77777777" w:rsidR="000104DD" w:rsidRPr="00265B63" w:rsidRDefault="000104DD" w:rsidP="00562878">
            <w:pPr>
              <w:keepNext/>
              <w:suppressAutoHyphens w:val="0"/>
              <w:spacing w:before="40" w:after="40" w:line="220" w:lineRule="exact"/>
              <w:jc w:val="right"/>
              <w:rPr>
                <w:sz w:val="18"/>
              </w:rPr>
            </w:pPr>
          </w:p>
        </w:tc>
        <w:tc>
          <w:tcPr>
            <w:tcW w:w="1034" w:type="dxa"/>
            <w:shd w:val="clear" w:color="auto" w:fill="auto"/>
          </w:tcPr>
          <w:p w14:paraId="565E8FBF" w14:textId="77777777" w:rsidR="000104DD" w:rsidRPr="00265B63" w:rsidRDefault="000104DD" w:rsidP="00562878">
            <w:pPr>
              <w:keepNext/>
              <w:suppressAutoHyphens w:val="0"/>
              <w:spacing w:before="40" w:after="40" w:line="220" w:lineRule="exact"/>
              <w:jc w:val="right"/>
              <w:rPr>
                <w:sz w:val="18"/>
              </w:rPr>
            </w:pPr>
          </w:p>
        </w:tc>
        <w:tc>
          <w:tcPr>
            <w:tcW w:w="1035" w:type="dxa"/>
            <w:shd w:val="clear" w:color="auto" w:fill="auto"/>
          </w:tcPr>
          <w:p w14:paraId="04BD8661" w14:textId="77777777" w:rsidR="000104DD" w:rsidRPr="00265B63" w:rsidRDefault="000104DD" w:rsidP="00562878">
            <w:pPr>
              <w:keepNext/>
              <w:suppressAutoHyphens w:val="0"/>
              <w:spacing w:before="40" w:after="40" w:line="220" w:lineRule="exact"/>
              <w:jc w:val="right"/>
              <w:rPr>
                <w:sz w:val="18"/>
              </w:rPr>
            </w:pPr>
          </w:p>
        </w:tc>
      </w:tr>
      <w:tr w:rsidR="00265B63" w:rsidRPr="00265B63" w14:paraId="0BABDF60" w14:textId="77777777" w:rsidTr="00265B63">
        <w:tc>
          <w:tcPr>
            <w:tcW w:w="1276" w:type="dxa"/>
            <w:shd w:val="clear" w:color="auto" w:fill="auto"/>
          </w:tcPr>
          <w:p w14:paraId="1EB9B442" w14:textId="77777777" w:rsidR="000104DD" w:rsidRPr="00265B63" w:rsidRDefault="000104DD" w:rsidP="00562878">
            <w:pPr>
              <w:keepNext/>
              <w:suppressAutoHyphens w:val="0"/>
              <w:spacing w:before="40" w:after="40" w:line="220" w:lineRule="exact"/>
              <w:rPr>
                <w:sz w:val="18"/>
              </w:rPr>
            </w:pPr>
          </w:p>
        </w:tc>
        <w:tc>
          <w:tcPr>
            <w:tcW w:w="922" w:type="dxa"/>
            <w:shd w:val="clear" w:color="auto" w:fill="auto"/>
          </w:tcPr>
          <w:p w14:paraId="5544FFA6" w14:textId="27456E58" w:rsidR="000104DD" w:rsidRPr="00265B63" w:rsidRDefault="000104DD" w:rsidP="00562878">
            <w:pPr>
              <w:keepNext/>
              <w:suppressAutoHyphens w:val="0"/>
              <w:spacing w:before="40" w:after="40" w:line="220" w:lineRule="exact"/>
              <w:rPr>
                <w:sz w:val="18"/>
              </w:rPr>
            </w:pPr>
            <w:r w:rsidRPr="00265B63">
              <w:rPr>
                <w:sz w:val="18"/>
              </w:rPr>
              <w:t>Taux d</w:t>
            </w:r>
            <w:r w:rsidR="0073237D">
              <w:rPr>
                <w:sz w:val="18"/>
              </w:rPr>
              <w:t>’</w:t>
            </w:r>
            <w:r w:rsidRPr="00265B63">
              <w:rPr>
                <w:sz w:val="18"/>
              </w:rPr>
              <w:t>abandon</w:t>
            </w:r>
          </w:p>
        </w:tc>
        <w:tc>
          <w:tcPr>
            <w:tcW w:w="1034" w:type="dxa"/>
            <w:shd w:val="clear" w:color="auto" w:fill="auto"/>
          </w:tcPr>
          <w:p w14:paraId="53105B92" w14:textId="51C6EB79" w:rsidR="000104DD" w:rsidRPr="00265B63" w:rsidRDefault="000104DD" w:rsidP="00562878">
            <w:pPr>
              <w:keepNext/>
              <w:suppressAutoHyphens w:val="0"/>
              <w:spacing w:before="40" w:after="40" w:line="220" w:lineRule="exact"/>
              <w:jc w:val="right"/>
              <w:rPr>
                <w:sz w:val="18"/>
              </w:rPr>
            </w:pPr>
            <w:r w:rsidRPr="00B008F2">
              <w:rPr>
                <w:sz w:val="18"/>
              </w:rPr>
              <w:t>2</w:t>
            </w:r>
            <w:r w:rsidRPr="00265B63">
              <w:rPr>
                <w:sz w:val="18"/>
              </w:rPr>
              <w:t>,</w:t>
            </w:r>
            <w:r w:rsidRPr="00B008F2">
              <w:rPr>
                <w:sz w:val="18"/>
              </w:rPr>
              <w:t>03</w:t>
            </w:r>
          </w:p>
        </w:tc>
        <w:tc>
          <w:tcPr>
            <w:tcW w:w="1034" w:type="dxa"/>
            <w:shd w:val="clear" w:color="auto" w:fill="auto"/>
          </w:tcPr>
          <w:p w14:paraId="3595C8D4" w14:textId="57445E18" w:rsidR="000104DD" w:rsidRPr="00265B63" w:rsidRDefault="000104DD" w:rsidP="00562878">
            <w:pPr>
              <w:keepNext/>
              <w:suppressAutoHyphens w:val="0"/>
              <w:spacing w:before="40" w:after="40" w:line="220" w:lineRule="exact"/>
              <w:jc w:val="right"/>
              <w:rPr>
                <w:sz w:val="18"/>
              </w:rPr>
            </w:pPr>
            <w:r w:rsidRPr="00B008F2">
              <w:rPr>
                <w:sz w:val="18"/>
              </w:rPr>
              <w:t>2</w:t>
            </w:r>
            <w:r w:rsidRPr="00265B63">
              <w:rPr>
                <w:sz w:val="18"/>
              </w:rPr>
              <w:t>,</w:t>
            </w:r>
            <w:r w:rsidRPr="00B008F2">
              <w:rPr>
                <w:sz w:val="18"/>
              </w:rPr>
              <w:t>64</w:t>
            </w:r>
          </w:p>
        </w:tc>
        <w:tc>
          <w:tcPr>
            <w:tcW w:w="1035" w:type="dxa"/>
            <w:shd w:val="clear" w:color="auto" w:fill="auto"/>
          </w:tcPr>
          <w:p w14:paraId="4E465038" w14:textId="74DA9017" w:rsidR="000104DD" w:rsidRPr="00265B63" w:rsidRDefault="000104DD" w:rsidP="00562878">
            <w:pPr>
              <w:keepNext/>
              <w:suppressAutoHyphens w:val="0"/>
              <w:spacing w:before="40" w:after="40" w:line="220" w:lineRule="exact"/>
              <w:jc w:val="right"/>
              <w:rPr>
                <w:sz w:val="18"/>
              </w:rPr>
            </w:pPr>
            <w:r w:rsidRPr="00B008F2">
              <w:rPr>
                <w:sz w:val="18"/>
              </w:rPr>
              <w:t>2</w:t>
            </w:r>
            <w:r w:rsidRPr="00265B63">
              <w:rPr>
                <w:sz w:val="18"/>
              </w:rPr>
              <w:t>,</w:t>
            </w:r>
            <w:r w:rsidRPr="00B008F2">
              <w:rPr>
                <w:sz w:val="18"/>
              </w:rPr>
              <w:t>11</w:t>
            </w:r>
          </w:p>
        </w:tc>
        <w:tc>
          <w:tcPr>
            <w:tcW w:w="1034" w:type="dxa"/>
            <w:shd w:val="clear" w:color="auto" w:fill="auto"/>
          </w:tcPr>
          <w:p w14:paraId="7A806110" w14:textId="7FD6A63B" w:rsidR="000104DD" w:rsidRPr="00265B63" w:rsidRDefault="000104DD" w:rsidP="00562878">
            <w:pPr>
              <w:keepNext/>
              <w:suppressAutoHyphens w:val="0"/>
              <w:spacing w:before="40" w:after="40" w:line="220" w:lineRule="exact"/>
              <w:jc w:val="right"/>
              <w:rPr>
                <w:sz w:val="18"/>
              </w:rPr>
            </w:pPr>
            <w:r w:rsidRPr="00B008F2">
              <w:rPr>
                <w:sz w:val="18"/>
              </w:rPr>
              <w:t>3</w:t>
            </w:r>
            <w:r w:rsidRPr="00265B63">
              <w:rPr>
                <w:sz w:val="18"/>
              </w:rPr>
              <w:t>,</w:t>
            </w:r>
            <w:r w:rsidRPr="00B008F2">
              <w:rPr>
                <w:sz w:val="18"/>
              </w:rPr>
              <w:t>24</w:t>
            </w:r>
          </w:p>
        </w:tc>
        <w:tc>
          <w:tcPr>
            <w:tcW w:w="1035" w:type="dxa"/>
            <w:shd w:val="clear" w:color="auto" w:fill="auto"/>
          </w:tcPr>
          <w:p w14:paraId="2A189228" w14:textId="68B42A94" w:rsidR="000104DD" w:rsidRPr="00265B63" w:rsidRDefault="000104DD" w:rsidP="00562878">
            <w:pPr>
              <w:keepNext/>
              <w:suppressAutoHyphens w:val="0"/>
              <w:spacing w:before="40" w:after="40" w:line="220" w:lineRule="exact"/>
              <w:jc w:val="right"/>
              <w:rPr>
                <w:sz w:val="18"/>
              </w:rPr>
            </w:pPr>
            <w:r w:rsidRPr="00B008F2">
              <w:rPr>
                <w:sz w:val="18"/>
              </w:rPr>
              <w:t>2</w:t>
            </w:r>
            <w:r w:rsidRPr="00265B63">
              <w:rPr>
                <w:sz w:val="18"/>
              </w:rPr>
              <w:t>,</w:t>
            </w:r>
            <w:r w:rsidRPr="00B008F2">
              <w:rPr>
                <w:sz w:val="18"/>
              </w:rPr>
              <w:t>59</w:t>
            </w:r>
          </w:p>
        </w:tc>
      </w:tr>
      <w:tr w:rsidR="00265B63" w:rsidRPr="00265B63" w14:paraId="31A76242" w14:textId="77777777" w:rsidTr="00265B63">
        <w:tc>
          <w:tcPr>
            <w:tcW w:w="1276" w:type="dxa"/>
            <w:shd w:val="clear" w:color="auto" w:fill="auto"/>
          </w:tcPr>
          <w:p w14:paraId="5BA52D5B" w14:textId="77777777" w:rsidR="000104DD" w:rsidRPr="00265B63" w:rsidRDefault="000104DD" w:rsidP="00265B63">
            <w:pPr>
              <w:suppressAutoHyphens w:val="0"/>
              <w:spacing w:before="40" w:after="40" w:line="220" w:lineRule="exact"/>
              <w:rPr>
                <w:sz w:val="18"/>
              </w:rPr>
            </w:pPr>
          </w:p>
        </w:tc>
        <w:tc>
          <w:tcPr>
            <w:tcW w:w="922" w:type="dxa"/>
            <w:shd w:val="clear" w:color="auto" w:fill="auto"/>
          </w:tcPr>
          <w:p w14:paraId="6AC9E0D6" w14:textId="79D8E391" w:rsidR="000104DD" w:rsidRPr="00265B63" w:rsidRDefault="000104DD" w:rsidP="00265B63">
            <w:pPr>
              <w:suppressAutoHyphens w:val="0"/>
              <w:spacing w:before="40" w:after="40" w:line="220" w:lineRule="exact"/>
              <w:rPr>
                <w:sz w:val="18"/>
              </w:rPr>
            </w:pPr>
            <w:r w:rsidRPr="00265B63">
              <w:rPr>
                <w:sz w:val="18"/>
              </w:rPr>
              <w:t>Taux d</w:t>
            </w:r>
            <w:r w:rsidR="0073237D">
              <w:rPr>
                <w:sz w:val="18"/>
              </w:rPr>
              <w:t>’</w:t>
            </w:r>
            <w:r w:rsidRPr="00265B63">
              <w:rPr>
                <w:sz w:val="18"/>
              </w:rPr>
              <w:t>échec</w:t>
            </w:r>
          </w:p>
        </w:tc>
        <w:tc>
          <w:tcPr>
            <w:tcW w:w="1034" w:type="dxa"/>
            <w:shd w:val="clear" w:color="auto" w:fill="auto"/>
          </w:tcPr>
          <w:p w14:paraId="5DC35758" w14:textId="62D2676D" w:rsidR="000104DD" w:rsidRPr="00265B63" w:rsidRDefault="000104DD" w:rsidP="00265B63">
            <w:pPr>
              <w:suppressAutoHyphens w:val="0"/>
              <w:spacing w:before="40" w:after="40" w:line="220" w:lineRule="exact"/>
              <w:jc w:val="right"/>
              <w:rPr>
                <w:sz w:val="18"/>
              </w:rPr>
            </w:pPr>
            <w:r w:rsidRPr="00B008F2">
              <w:rPr>
                <w:sz w:val="18"/>
              </w:rPr>
              <w:t>1</w:t>
            </w:r>
            <w:r w:rsidRPr="00265B63">
              <w:rPr>
                <w:sz w:val="18"/>
              </w:rPr>
              <w:t>,</w:t>
            </w:r>
            <w:r w:rsidRPr="00B008F2">
              <w:rPr>
                <w:sz w:val="18"/>
              </w:rPr>
              <w:t>82</w:t>
            </w:r>
          </w:p>
        </w:tc>
        <w:tc>
          <w:tcPr>
            <w:tcW w:w="1034" w:type="dxa"/>
            <w:shd w:val="clear" w:color="auto" w:fill="auto"/>
          </w:tcPr>
          <w:p w14:paraId="29FAB080" w14:textId="3CD69D82" w:rsidR="000104DD" w:rsidRPr="00265B63" w:rsidRDefault="000104DD" w:rsidP="00265B63">
            <w:pPr>
              <w:suppressAutoHyphens w:val="0"/>
              <w:spacing w:before="40" w:after="40" w:line="220" w:lineRule="exact"/>
              <w:jc w:val="right"/>
              <w:rPr>
                <w:sz w:val="18"/>
              </w:rPr>
            </w:pPr>
            <w:r w:rsidRPr="00B008F2">
              <w:rPr>
                <w:sz w:val="18"/>
              </w:rPr>
              <w:t>0</w:t>
            </w:r>
            <w:r w:rsidRPr="00265B63">
              <w:rPr>
                <w:sz w:val="18"/>
              </w:rPr>
              <w:t>,</w:t>
            </w:r>
            <w:r w:rsidRPr="00B008F2">
              <w:rPr>
                <w:sz w:val="18"/>
              </w:rPr>
              <w:t>28</w:t>
            </w:r>
          </w:p>
        </w:tc>
        <w:tc>
          <w:tcPr>
            <w:tcW w:w="1035" w:type="dxa"/>
            <w:shd w:val="clear" w:color="auto" w:fill="auto"/>
          </w:tcPr>
          <w:p w14:paraId="1151D6B3" w14:textId="1065670F" w:rsidR="000104DD" w:rsidRPr="00265B63" w:rsidRDefault="000104DD" w:rsidP="00265B63">
            <w:pPr>
              <w:suppressAutoHyphens w:val="0"/>
              <w:spacing w:before="40" w:after="40" w:line="220" w:lineRule="exact"/>
              <w:jc w:val="right"/>
              <w:rPr>
                <w:sz w:val="18"/>
              </w:rPr>
            </w:pPr>
            <w:r w:rsidRPr="00B008F2">
              <w:rPr>
                <w:sz w:val="18"/>
              </w:rPr>
              <w:t>0</w:t>
            </w:r>
            <w:r w:rsidRPr="00265B63">
              <w:rPr>
                <w:sz w:val="18"/>
              </w:rPr>
              <w:t>,</w:t>
            </w:r>
            <w:r w:rsidRPr="00B008F2">
              <w:rPr>
                <w:sz w:val="18"/>
              </w:rPr>
              <w:t>53</w:t>
            </w:r>
          </w:p>
        </w:tc>
        <w:tc>
          <w:tcPr>
            <w:tcW w:w="1034" w:type="dxa"/>
            <w:shd w:val="clear" w:color="auto" w:fill="auto"/>
          </w:tcPr>
          <w:p w14:paraId="0BA64D59" w14:textId="1D2F7455" w:rsidR="000104DD" w:rsidRPr="00265B63" w:rsidRDefault="000104DD" w:rsidP="00265B63">
            <w:pPr>
              <w:suppressAutoHyphens w:val="0"/>
              <w:spacing w:before="40" w:after="40" w:line="220" w:lineRule="exact"/>
              <w:jc w:val="right"/>
              <w:rPr>
                <w:sz w:val="18"/>
              </w:rPr>
            </w:pPr>
            <w:r w:rsidRPr="00B008F2">
              <w:rPr>
                <w:sz w:val="18"/>
              </w:rPr>
              <w:t>1</w:t>
            </w:r>
            <w:r w:rsidRPr="00265B63">
              <w:rPr>
                <w:sz w:val="18"/>
              </w:rPr>
              <w:t>,</w:t>
            </w:r>
            <w:r w:rsidRPr="00B008F2">
              <w:rPr>
                <w:sz w:val="18"/>
              </w:rPr>
              <w:t>06</w:t>
            </w:r>
          </w:p>
        </w:tc>
        <w:tc>
          <w:tcPr>
            <w:tcW w:w="1035" w:type="dxa"/>
            <w:shd w:val="clear" w:color="auto" w:fill="auto"/>
          </w:tcPr>
          <w:p w14:paraId="05F20B47" w14:textId="408E981A" w:rsidR="000104DD" w:rsidRPr="00265B63" w:rsidRDefault="000104DD" w:rsidP="00265B63">
            <w:pPr>
              <w:suppressAutoHyphens w:val="0"/>
              <w:spacing w:before="40" w:after="40" w:line="220" w:lineRule="exact"/>
              <w:jc w:val="right"/>
              <w:rPr>
                <w:sz w:val="18"/>
              </w:rPr>
            </w:pPr>
            <w:r w:rsidRPr="00B008F2">
              <w:rPr>
                <w:sz w:val="18"/>
              </w:rPr>
              <w:t>1</w:t>
            </w:r>
            <w:r w:rsidRPr="00265B63">
              <w:rPr>
                <w:sz w:val="18"/>
              </w:rPr>
              <w:t>,</w:t>
            </w:r>
            <w:r w:rsidRPr="00B008F2">
              <w:rPr>
                <w:sz w:val="18"/>
              </w:rPr>
              <w:t>09</w:t>
            </w:r>
          </w:p>
        </w:tc>
      </w:tr>
      <w:tr w:rsidR="00265B63" w:rsidRPr="00265B63" w14:paraId="3E7247F3" w14:textId="77777777" w:rsidTr="00265B63">
        <w:tc>
          <w:tcPr>
            <w:tcW w:w="1276" w:type="dxa"/>
            <w:tcBorders>
              <w:bottom w:val="single" w:sz="12" w:space="0" w:color="auto"/>
            </w:tcBorders>
            <w:shd w:val="clear" w:color="auto" w:fill="auto"/>
          </w:tcPr>
          <w:p w14:paraId="7D71520B" w14:textId="77777777" w:rsidR="000104DD" w:rsidRPr="00265B63" w:rsidRDefault="000104DD" w:rsidP="00265B63">
            <w:pPr>
              <w:suppressAutoHyphens w:val="0"/>
              <w:spacing w:before="40" w:after="40" w:line="220" w:lineRule="exact"/>
              <w:rPr>
                <w:sz w:val="18"/>
              </w:rPr>
            </w:pPr>
          </w:p>
        </w:tc>
        <w:tc>
          <w:tcPr>
            <w:tcW w:w="922" w:type="dxa"/>
            <w:tcBorders>
              <w:bottom w:val="single" w:sz="12" w:space="0" w:color="auto"/>
            </w:tcBorders>
            <w:shd w:val="clear" w:color="auto" w:fill="auto"/>
          </w:tcPr>
          <w:p w14:paraId="7F65688D" w14:textId="285D7F55" w:rsidR="000104DD" w:rsidRPr="00265B63" w:rsidRDefault="000104DD" w:rsidP="00265B63">
            <w:pPr>
              <w:suppressAutoHyphens w:val="0"/>
              <w:spacing w:before="40" w:after="40" w:line="220" w:lineRule="exact"/>
              <w:rPr>
                <w:sz w:val="18"/>
              </w:rPr>
            </w:pPr>
            <w:r w:rsidRPr="00265B63">
              <w:rPr>
                <w:sz w:val="18"/>
              </w:rPr>
              <w:t>Taux de</w:t>
            </w:r>
            <w:r w:rsidR="00297490">
              <w:rPr>
                <w:sz w:val="18"/>
              </w:rPr>
              <w:t> </w:t>
            </w:r>
            <w:r w:rsidRPr="00265B63">
              <w:rPr>
                <w:sz w:val="18"/>
              </w:rPr>
              <w:t>réussite</w:t>
            </w:r>
          </w:p>
        </w:tc>
        <w:tc>
          <w:tcPr>
            <w:tcW w:w="1034" w:type="dxa"/>
            <w:tcBorders>
              <w:bottom w:val="single" w:sz="12" w:space="0" w:color="auto"/>
            </w:tcBorders>
            <w:shd w:val="clear" w:color="auto" w:fill="auto"/>
          </w:tcPr>
          <w:p w14:paraId="7068F376" w14:textId="396DF244" w:rsidR="000104DD" w:rsidRPr="00265B63" w:rsidRDefault="000104DD" w:rsidP="00265B63">
            <w:pPr>
              <w:suppressAutoHyphens w:val="0"/>
              <w:spacing w:before="40" w:after="40" w:line="220" w:lineRule="exact"/>
              <w:jc w:val="right"/>
              <w:rPr>
                <w:sz w:val="18"/>
              </w:rPr>
            </w:pPr>
            <w:r w:rsidRPr="00B008F2">
              <w:rPr>
                <w:sz w:val="18"/>
              </w:rPr>
              <w:t>96</w:t>
            </w:r>
            <w:r w:rsidRPr="00265B63">
              <w:rPr>
                <w:sz w:val="18"/>
              </w:rPr>
              <w:t>,</w:t>
            </w:r>
            <w:r w:rsidRPr="00B008F2">
              <w:rPr>
                <w:sz w:val="18"/>
              </w:rPr>
              <w:t>15</w:t>
            </w:r>
          </w:p>
        </w:tc>
        <w:tc>
          <w:tcPr>
            <w:tcW w:w="1034" w:type="dxa"/>
            <w:tcBorders>
              <w:bottom w:val="single" w:sz="12" w:space="0" w:color="auto"/>
            </w:tcBorders>
            <w:shd w:val="clear" w:color="auto" w:fill="auto"/>
          </w:tcPr>
          <w:p w14:paraId="0550FB05" w14:textId="49F3E5DB" w:rsidR="000104DD" w:rsidRPr="00265B63" w:rsidRDefault="000104DD" w:rsidP="00265B63">
            <w:pPr>
              <w:suppressAutoHyphens w:val="0"/>
              <w:spacing w:before="40" w:after="40" w:line="220" w:lineRule="exact"/>
              <w:jc w:val="right"/>
              <w:rPr>
                <w:sz w:val="18"/>
              </w:rPr>
            </w:pPr>
            <w:r w:rsidRPr="00B008F2">
              <w:rPr>
                <w:sz w:val="18"/>
              </w:rPr>
              <w:t>97</w:t>
            </w:r>
            <w:r w:rsidRPr="00265B63">
              <w:rPr>
                <w:sz w:val="18"/>
              </w:rPr>
              <w:t>,</w:t>
            </w:r>
            <w:r w:rsidRPr="00B008F2">
              <w:rPr>
                <w:sz w:val="18"/>
              </w:rPr>
              <w:t>07</w:t>
            </w:r>
          </w:p>
        </w:tc>
        <w:tc>
          <w:tcPr>
            <w:tcW w:w="1035" w:type="dxa"/>
            <w:tcBorders>
              <w:bottom w:val="single" w:sz="12" w:space="0" w:color="auto"/>
            </w:tcBorders>
            <w:shd w:val="clear" w:color="auto" w:fill="auto"/>
          </w:tcPr>
          <w:p w14:paraId="0EBA99C1" w14:textId="2CC5E384" w:rsidR="000104DD" w:rsidRPr="00265B63" w:rsidRDefault="000104DD" w:rsidP="00265B63">
            <w:pPr>
              <w:suppressAutoHyphens w:val="0"/>
              <w:spacing w:before="40" w:after="40" w:line="220" w:lineRule="exact"/>
              <w:jc w:val="right"/>
              <w:rPr>
                <w:sz w:val="18"/>
              </w:rPr>
            </w:pPr>
            <w:r w:rsidRPr="00B008F2">
              <w:rPr>
                <w:sz w:val="18"/>
              </w:rPr>
              <w:t>97</w:t>
            </w:r>
            <w:r w:rsidRPr="00265B63">
              <w:rPr>
                <w:sz w:val="18"/>
              </w:rPr>
              <w:t>,</w:t>
            </w:r>
            <w:r w:rsidRPr="00B008F2">
              <w:rPr>
                <w:sz w:val="18"/>
              </w:rPr>
              <w:t>36</w:t>
            </w:r>
          </w:p>
        </w:tc>
        <w:tc>
          <w:tcPr>
            <w:tcW w:w="1034" w:type="dxa"/>
            <w:tcBorders>
              <w:bottom w:val="single" w:sz="12" w:space="0" w:color="auto"/>
            </w:tcBorders>
            <w:shd w:val="clear" w:color="auto" w:fill="auto"/>
          </w:tcPr>
          <w:p w14:paraId="27A937AA" w14:textId="3EB61A71" w:rsidR="000104DD" w:rsidRPr="00265B63" w:rsidRDefault="000104DD" w:rsidP="00265B63">
            <w:pPr>
              <w:suppressAutoHyphens w:val="0"/>
              <w:spacing w:before="40" w:after="40" w:line="220" w:lineRule="exact"/>
              <w:jc w:val="right"/>
              <w:rPr>
                <w:sz w:val="18"/>
              </w:rPr>
            </w:pPr>
            <w:r w:rsidRPr="00B008F2">
              <w:rPr>
                <w:sz w:val="18"/>
              </w:rPr>
              <w:t>95</w:t>
            </w:r>
            <w:r w:rsidRPr="00265B63">
              <w:rPr>
                <w:sz w:val="18"/>
              </w:rPr>
              <w:t>,</w:t>
            </w:r>
            <w:r w:rsidRPr="00B008F2">
              <w:rPr>
                <w:sz w:val="18"/>
              </w:rPr>
              <w:t>71</w:t>
            </w:r>
          </w:p>
        </w:tc>
        <w:tc>
          <w:tcPr>
            <w:tcW w:w="1035" w:type="dxa"/>
            <w:tcBorders>
              <w:bottom w:val="single" w:sz="12" w:space="0" w:color="auto"/>
            </w:tcBorders>
            <w:shd w:val="clear" w:color="auto" w:fill="auto"/>
          </w:tcPr>
          <w:p w14:paraId="21C9313A" w14:textId="6B213292" w:rsidR="000104DD" w:rsidRPr="00265B63" w:rsidRDefault="000104DD" w:rsidP="00265B63">
            <w:pPr>
              <w:suppressAutoHyphens w:val="0"/>
              <w:spacing w:before="40" w:after="40" w:line="220" w:lineRule="exact"/>
              <w:jc w:val="right"/>
              <w:rPr>
                <w:sz w:val="18"/>
              </w:rPr>
            </w:pPr>
            <w:r w:rsidRPr="00B008F2">
              <w:rPr>
                <w:sz w:val="18"/>
              </w:rPr>
              <w:t>96</w:t>
            </w:r>
            <w:r w:rsidRPr="00265B63">
              <w:rPr>
                <w:sz w:val="18"/>
              </w:rPr>
              <w:t>,</w:t>
            </w:r>
            <w:r w:rsidRPr="00B008F2">
              <w:rPr>
                <w:sz w:val="18"/>
              </w:rPr>
              <w:t>32</w:t>
            </w:r>
          </w:p>
        </w:tc>
      </w:tr>
    </w:tbl>
    <w:p w14:paraId="413F12DD" w14:textId="1D8030B3" w:rsidR="000104DD" w:rsidRPr="00B008F2" w:rsidRDefault="000104DD" w:rsidP="0078767C">
      <w:pPr>
        <w:pStyle w:val="SingleTxtG"/>
        <w:spacing w:before="120" w:after="240"/>
        <w:ind w:firstLine="170"/>
        <w:rPr>
          <w:i/>
          <w:iCs/>
          <w:sz w:val="18"/>
          <w:szCs w:val="18"/>
        </w:rPr>
      </w:pPr>
      <w:r w:rsidRPr="00B008F2">
        <w:rPr>
          <w:i/>
          <w:iCs/>
          <w:sz w:val="18"/>
          <w:szCs w:val="18"/>
          <w:lang w:val="fr-FR"/>
        </w:rPr>
        <w:t>Source</w:t>
      </w:r>
      <w:r w:rsidR="00960068" w:rsidRPr="00960068">
        <w:rPr>
          <w:iCs/>
          <w:sz w:val="18"/>
          <w:szCs w:val="18"/>
          <w:lang w:val="fr-FR"/>
        </w:rPr>
        <w:t> :</w:t>
      </w:r>
      <w:r w:rsidRPr="00960068">
        <w:rPr>
          <w:sz w:val="18"/>
          <w:szCs w:val="18"/>
          <w:lang w:val="fr-FR"/>
        </w:rPr>
        <w:t xml:space="preserve"> Ministère de l</w:t>
      </w:r>
      <w:r w:rsidR="0073237D" w:rsidRPr="00960068">
        <w:rPr>
          <w:sz w:val="18"/>
          <w:szCs w:val="18"/>
          <w:lang w:val="fr-FR"/>
        </w:rPr>
        <w:t>’</w:t>
      </w:r>
      <w:r w:rsidRPr="00960068">
        <w:rPr>
          <w:sz w:val="18"/>
          <w:szCs w:val="18"/>
          <w:lang w:val="fr-FR"/>
        </w:rPr>
        <w:t>éducation</w:t>
      </w:r>
      <w:r w:rsidR="00B008F2" w:rsidRPr="00B008F2">
        <w:rPr>
          <w:sz w:val="18"/>
          <w:szCs w:val="18"/>
          <w:lang w:val="fr-FR"/>
        </w:rPr>
        <w:t>.</w:t>
      </w:r>
    </w:p>
    <w:p w14:paraId="2BC37D1B" w14:textId="404DFD1B" w:rsidR="000104DD" w:rsidRPr="00562878" w:rsidRDefault="000104DD" w:rsidP="00B54E83">
      <w:pPr>
        <w:pStyle w:val="SingleTxtG"/>
        <w:spacing w:after="100" w:line="238" w:lineRule="atLeast"/>
        <w:rPr>
          <w:spacing w:val="-2"/>
        </w:rPr>
      </w:pPr>
      <w:r w:rsidRPr="00B008F2">
        <w:rPr>
          <w:spacing w:val="-2"/>
          <w:lang w:val="fr-FR"/>
        </w:rPr>
        <w:t>31</w:t>
      </w:r>
      <w:r w:rsidR="00B008F2" w:rsidRPr="00B008F2">
        <w:rPr>
          <w:spacing w:val="-2"/>
          <w:lang w:val="fr-FR"/>
        </w:rPr>
        <w:t>.</w:t>
      </w:r>
      <w:r w:rsidRPr="00562878">
        <w:rPr>
          <w:spacing w:val="-2"/>
          <w:lang w:val="fr-FR"/>
        </w:rPr>
        <w:tab/>
        <w:t>L</w:t>
      </w:r>
      <w:r w:rsidR="0073237D" w:rsidRPr="00562878">
        <w:rPr>
          <w:spacing w:val="-2"/>
          <w:lang w:val="fr-FR"/>
        </w:rPr>
        <w:t>’</w:t>
      </w:r>
      <w:r w:rsidRPr="00562878">
        <w:rPr>
          <w:spacing w:val="-2"/>
          <w:lang w:val="fr-FR"/>
        </w:rPr>
        <w:t xml:space="preserve">Équateur compte </w:t>
      </w:r>
      <w:r w:rsidRPr="00B008F2">
        <w:rPr>
          <w:spacing w:val="-2"/>
          <w:lang w:val="fr-FR"/>
        </w:rPr>
        <w:t>203</w:t>
      </w:r>
      <w:r w:rsidRPr="00562878">
        <w:rPr>
          <w:spacing w:val="-2"/>
          <w:lang w:val="fr-FR"/>
        </w:rPr>
        <w:t> </w:t>
      </w:r>
      <w:r w:rsidRPr="00B008F2">
        <w:rPr>
          <w:spacing w:val="-2"/>
          <w:lang w:val="fr-FR"/>
        </w:rPr>
        <w:t>595</w:t>
      </w:r>
      <w:r w:rsidRPr="00562878">
        <w:rPr>
          <w:spacing w:val="-2"/>
          <w:lang w:val="fr-FR"/>
        </w:rPr>
        <w:t xml:space="preserve"> enseignants, dont </w:t>
      </w:r>
      <w:r w:rsidRPr="00B008F2">
        <w:rPr>
          <w:spacing w:val="-2"/>
          <w:lang w:val="fr-FR"/>
        </w:rPr>
        <w:t>71</w:t>
      </w:r>
      <w:r w:rsidR="0073237D" w:rsidRPr="00562878">
        <w:rPr>
          <w:spacing w:val="-2"/>
          <w:lang w:val="fr-FR"/>
        </w:rPr>
        <w:t> %</w:t>
      </w:r>
      <w:r w:rsidRPr="00562878">
        <w:rPr>
          <w:spacing w:val="-2"/>
          <w:lang w:val="fr-FR"/>
        </w:rPr>
        <w:t xml:space="preserve"> (</w:t>
      </w:r>
      <w:r w:rsidRPr="00B008F2">
        <w:rPr>
          <w:spacing w:val="-2"/>
          <w:lang w:val="fr-FR"/>
        </w:rPr>
        <w:t>144</w:t>
      </w:r>
      <w:r w:rsidRPr="00562878">
        <w:rPr>
          <w:spacing w:val="-2"/>
          <w:lang w:val="fr-FR"/>
        </w:rPr>
        <w:t> </w:t>
      </w:r>
      <w:r w:rsidRPr="00B008F2">
        <w:rPr>
          <w:spacing w:val="-2"/>
          <w:lang w:val="fr-FR"/>
        </w:rPr>
        <w:t>625</w:t>
      </w:r>
      <w:r w:rsidRPr="00562878">
        <w:rPr>
          <w:spacing w:val="-2"/>
          <w:lang w:val="fr-FR"/>
        </w:rPr>
        <w:t>) exercent au sein d</w:t>
      </w:r>
      <w:r w:rsidR="0073237D" w:rsidRPr="00562878">
        <w:rPr>
          <w:spacing w:val="-2"/>
          <w:lang w:val="fr-FR"/>
        </w:rPr>
        <w:t>’</w:t>
      </w:r>
      <w:r w:rsidRPr="00562878">
        <w:rPr>
          <w:spacing w:val="-2"/>
          <w:lang w:val="fr-FR"/>
        </w:rPr>
        <w:t>établissements d</w:t>
      </w:r>
      <w:r w:rsidR="0073237D" w:rsidRPr="00562878">
        <w:rPr>
          <w:spacing w:val="-2"/>
          <w:lang w:val="fr-FR"/>
        </w:rPr>
        <w:t>’</w:t>
      </w:r>
      <w:r w:rsidRPr="00562878">
        <w:rPr>
          <w:spacing w:val="-2"/>
          <w:lang w:val="fr-FR"/>
        </w:rPr>
        <w:t>enseignement public</w:t>
      </w:r>
      <w:r w:rsidR="00B008F2" w:rsidRPr="00B008F2">
        <w:rPr>
          <w:spacing w:val="-2"/>
          <w:lang w:val="fr-FR"/>
        </w:rPr>
        <w:t>.</w:t>
      </w:r>
      <w:r w:rsidRPr="00562878">
        <w:rPr>
          <w:spacing w:val="-2"/>
          <w:lang w:val="fr-FR"/>
        </w:rPr>
        <w:t xml:space="preserve"> Il convient de noter que </w:t>
      </w:r>
      <w:r w:rsidRPr="00B008F2">
        <w:rPr>
          <w:spacing w:val="-2"/>
          <w:lang w:val="fr-FR"/>
        </w:rPr>
        <w:t>7</w:t>
      </w:r>
      <w:r w:rsidRPr="00562878">
        <w:rPr>
          <w:spacing w:val="-2"/>
          <w:lang w:val="fr-FR"/>
        </w:rPr>
        <w:t xml:space="preserve"> enseignants sur </w:t>
      </w:r>
      <w:r w:rsidRPr="00B008F2">
        <w:rPr>
          <w:spacing w:val="-2"/>
          <w:lang w:val="fr-FR"/>
        </w:rPr>
        <w:t>10</w:t>
      </w:r>
      <w:r w:rsidRPr="00562878">
        <w:rPr>
          <w:spacing w:val="-2"/>
          <w:lang w:val="fr-FR"/>
        </w:rPr>
        <w:t xml:space="preserve"> sont des femmes</w:t>
      </w:r>
      <w:r w:rsidR="00B008F2" w:rsidRPr="00B008F2">
        <w:rPr>
          <w:spacing w:val="-2"/>
          <w:lang w:val="fr-FR"/>
        </w:rPr>
        <w:t>.</w:t>
      </w:r>
      <w:r w:rsidRPr="00562878">
        <w:rPr>
          <w:spacing w:val="-2"/>
          <w:lang w:val="fr-FR"/>
        </w:rPr>
        <w:t xml:space="preserve"> Sur le nombre total d</w:t>
      </w:r>
      <w:r w:rsidR="0073237D" w:rsidRPr="00562878">
        <w:rPr>
          <w:spacing w:val="-2"/>
          <w:lang w:val="fr-FR"/>
        </w:rPr>
        <w:t>’</w:t>
      </w:r>
      <w:r w:rsidRPr="00562878">
        <w:rPr>
          <w:spacing w:val="-2"/>
          <w:lang w:val="fr-FR"/>
        </w:rPr>
        <w:t xml:space="preserve">enseignants, </w:t>
      </w:r>
      <w:r w:rsidRPr="00B008F2">
        <w:rPr>
          <w:spacing w:val="-2"/>
          <w:lang w:val="fr-FR"/>
        </w:rPr>
        <w:t>69</w:t>
      </w:r>
      <w:r w:rsidRPr="00562878">
        <w:rPr>
          <w:spacing w:val="-2"/>
          <w:lang w:val="fr-FR"/>
        </w:rPr>
        <w:t>,</w:t>
      </w:r>
      <w:r w:rsidRPr="00B008F2">
        <w:rPr>
          <w:spacing w:val="-2"/>
          <w:lang w:val="fr-FR"/>
        </w:rPr>
        <w:t>5</w:t>
      </w:r>
      <w:r w:rsidR="0073237D" w:rsidRPr="00562878">
        <w:rPr>
          <w:spacing w:val="-2"/>
          <w:lang w:val="fr-FR"/>
        </w:rPr>
        <w:t> %</w:t>
      </w:r>
      <w:r w:rsidRPr="00562878">
        <w:rPr>
          <w:spacing w:val="-2"/>
          <w:lang w:val="fr-FR"/>
        </w:rPr>
        <w:t xml:space="preserve"> travaillent dans les zones urbaines et </w:t>
      </w:r>
      <w:r w:rsidRPr="00B008F2">
        <w:rPr>
          <w:spacing w:val="-2"/>
          <w:lang w:val="fr-FR"/>
        </w:rPr>
        <w:t>30</w:t>
      </w:r>
      <w:r w:rsidRPr="00562878">
        <w:rPr>
          <w:spacing w:val="-2"/>
          <w:lang w:val="fr-FR"/>
        </w:rPr>
        <w:t>,</w:t>
      </w:r>
      <w:r w:rsidRPr="00B008F2">
        <w:rPr>
          <w:spacing w:val="-2"/>
          <w:lang w:val="fr-FR"/>
        </w:rPr>
        <w:t>6</w:t>
      </w:r>
      <w:r w:rsidR="0073237D" w:rsidRPr="00562878">
        <w:rPr>
          <w:spacing w:val="-2"/>
          <w:lang w:val="fr-FR"/>
        </w:rPr>
        <w:t> %</w:t>
      </w:r>
      <w:r w:rsidRPr="00562878">
        <w:rPr>
          <w:spacing w:val="-2"/>
          <w:lang w:val="fr-FR"/>
        </w:rPr>
        <w:t xml:space="preserve"> dans les zones rurales</w:t>
      </w:r>
      <w:r w:rsidR="00B008F2" w:rsidRPr="00B008F2">
        <w:rPr>
          <w:spacing w:val="-2"/>
          <w:lang w:val="fr-FR"/>
        </w:rPr>
        <w:t>.</w:t>
      </w:r>
      <w:r w:rsidRPr="00562878">
        <w:rPr>
          <w:spacing w:val="-2"/>
          <w:lang w:val="fr-FR"/>
        </w:rPr>
        <w:t xml:space="preserve"> Pour ce qui est du type d</w:t>
      </w:r>
      <w:r w:rsidR="0073237D" w:rsidRPr="00562878">
        <w:rPr>
          <w:spacing w:val="-2"/>
          <w:lang w:val="fr-FR"/>
        </w:rPr>
        <w:t>’</w:t>
      </w:r>
      <w:r w:rsidRPr="00562878">
        <w:rPr>
          <w:spacing w:val="-2"/>
          <w:lang w:val="fr-FR"/>
        </w:rPr>
        <w:t xml:space="preserve">établissement, </w:t>
      </w:r>
      <w:r w:rsidRPr="00B008F2">
        <w:rPr>
          <w:spacing w:val="-2"/>
          <w:lang w:val="fr-FR"/>
        </w:rPr>
        <w:t>94</w:t>
      </w:r>
      <w:r w:rsidRPr="00562878">
        <w:rPr>
          <w:spacing w:val="-2"/>
          <w:lang w:val="fr-FR"/>
        </w:rPr>
        <w:t>,</w:t>
      </w:r>
      <w:r w:rsidRPr="00B008F2">
        <w:rPr>
          <w:spacing w:val="-2"/>
          <w:lang w:val="fr-FR"/>
        </w:rPr>
        <w:t>3</w:t>
      </w:r>
      <w:r w:rsidR="0073237D" w:rsidRPr="00562878">
        <w:rPr>
          <w:spacing w:val="-2"/>
          <w:lang w:val="fr-FR"/>
        </w:rPr>
        <w:t> %</w:t>
      </w:r>
      <w:r w:rsidRPr="00562878">
        <w:rPr>
          <w:spacing w:val="-2"/>
          <w:lang w:val="fr-FR"/>
        </w:rPr>
        <w:t xml:space="preserve"> travaillent dans des établissements interculturels et </w:t>
      </w:r>
      <w:r w:rsidRPr="00B008F2">
        <w:rPr>
          <w:spacing w:val="-2"/>
          <w:lang w:val="fr-FR"/>
        </w:rPr>
        <w:t>5</w:t>
      </w:r>
      <w:r w:rsidRPr="00562878">
        <w:rPr>
          <w:spacing w:val="-2"/>
          <w:lang w:val="fr-FR"/>
        </w:rPr>
        <w:t>,</w:t>
      </w:r>
      <w:r w:rsidRPr="00B008F2">
        <w:rPr>
          <w:spacing w:val="-2"/>
          <w:lang w:val="fr-FR"/>
        </w:rPr>
        <w:t>7</w:t>
      </w:r>
      <w:r w:rsidR="0073237D" w:rsidRPr="00562878">
        <w:rPr>
          <w:spacing w:val="-2"/>
          <w:lang w:val="fr-FR"/>
        </w:rPr>
        <w:t> %</w:t>
      </w:r>
      <w:r w:rsidRPr="00562878">
        <w:rPr>
          <w:spacing w:val="-2"/>
          <w:lang w:val="fr-FR"/>
        </w:rPr>
        <w:t xml:space="preserve"> dans des établissements interculturels bilingues</w:t>
      </w:r>
      <w:r w:rsidR="00B008F2" w:rsidRPr="00B008F2">
        <w:rPr>
          <w:spacing w:val="-2"/>
          <w:lang w:val="fr-FR"/>
        </w:rPr>
        <w:t>.</w:t>
      </w:r>
    </w:p>
    <w:p w14:paraId="05A33FF7" w14:textId="62FE5042" w:rsidR="000104DD" w:rsidRPr="00C647F4" w:rsidRDefault="000104DD" w:rsidP="00B54E83">
      <w:pPr>
        <w:pStyle w:val="SingleTxtG"/>
        <w:spacing w:after="100" w:line="238" w:lineRule="atLeast"/>
      </w:pPr>
      <w:r w:rsidRPr="00B008F2">
        <w:rPr>
          <w:lang w:val="fr-FR"/>
        </w:rPr>
        <w:t>32</w:t>
      </w:r>
      <w:r w:rsidR="00B008F2" w:rsidRPr="00B008F2">
        <w:rPr>
          <w:lang w:val="fr-FR"/>
        </w:rPr>
        <w:t>.</w:t>
      </w:r>
      <w:r>
        <w:rPr>
          <w:lang w:val="fr-FR"/>
        </w:rPr>
        <w:tab/>
        <w:t xml:space="preserve">En </w:t>
      </w:r>
      <w:r w:rsidRPr="00B008F2">
        <w:rPr>
          <w:lang w:val="fr-FR"/>
        </w:rPr>
        <w:t>2023</w:t>
      </w:r>
      <w:r>
        <w:rPr>
          <w:lang w:val="fr-FR"/>
        </w:rPr>
        <w:t xml:space="preserve">, sur les </w:t>
      </w:r>
      <w:r w:rsidRPr="00B008F2">
        <w:rPr>
          <w:lang w:val="fr-FR"/>
        </w:rPr>
        <w:t>12</w:t>
      </w:r>
      <w:r>
        <w:rPr>
          <w:lang w:val="fr-FR"/>
        </w:rPr>
        <w:t> </w:t>
      </w:r>
      <w:r w:rsidRPr="00B008F2">
        <w:rPr>
          <w:lang w:val="fr-FR"/>
        </w:rPr>
        <w:t>386</w:t>
      </w:r>
      <w:r>
        <w:rPr>
          <w:lang w:val="fr-FR"/>
        </w:rPr>
        <w:t> établissements d</w:t>
      </w:r>
      <w:r w:rsidR="0073237D">
        <w:rPr>
          <w:lang w:val="fr-FR"/>
        </w:rPr>
        <w:t>’</w:t>
      </w:r>
      <w:r>
        <w:rPr>
          <w:lang w:val="fr-FR"/>
        </w:rPr>
        <w:t>enseignement public ayant répondu à l</w:t>
      </w:r>
      <w:r w:rsidR="0073237D">
        <w:rPr>
          <w:lang w:val="fr-FR"/>
        </w:rPr>
        <w:t>’</w:t>
      </w:r>
      <w:r>
        <w:rPr>
          <w:lang w:val="fr-FR"/>
        </w:rPr>
        <w:t xml:space="preserve">enquête, </w:t>
      </w:r>
      <w:r w:rsidRPr="00B008F2">
        <w:rPr>
          <w:lang w:val="fr-FR"/>
        </w:rPr>
        <w:t>12</w:t>
      </w:r>
      <w:r>
        <w:rPr>
          <w:lang w:val="fr-FR"/>
        </w:rPr>
        <w:t> </w:t>
      </w:r>
      <w:r w:rsidRPr="00B008F2">
        <w:rPr>
          <w:lang w:val="fr-FR"/>
        </w:rPr>
        <w:t>151</w:t>
      </w:r>
      <w:r>
        <w:rPr>
          <w:lang w:val="fr-FR"/>
        </w:rPr>
        <w:t xml:space="preserve"> (</w:t>
      </w:r>
      <w:r w:rsidRPr="00B008F2">
        <w:rPr>
          <w:lang w:val="fr-FR"/>
        </w:rPr>
        <w:t>98</w:t>
      </w:r>
      <w:r>
        <w:rPr>
          <w:lang w:val="fr-FR"/>
        </w:rPr>
        <w:t>,</w:t>
      </w:r>
      <w:r w:rsidRPr="00B008F2">
        <w:rPr>
          <w:lang w:val="fr-FR"/>
        </w:rPr>
        <w:t>1</w:t>
      </w:r>
      <w:r w:rsidR="0073237D">
        <w:rPr>
          <w:lang w:val="fr-FR"/>
        </w:rPr>
        <w:t> %</w:t>
      </w:r>
      <w:r>
        <w:rPr>
          <w:lang w:val="fr-FR"/>
        </w:rPr>
        <w:t>) ont communiqué des informations sur l</w:t>
      </w:r>
      <w:r w:rsidR="0073237D">
        <w:rPr>
          <w:lang w:val="fr-FR"/>
        </w:rPr>
        <w:t>’</w:t>
      </w:r>
      <w:r>
        <w:rPr>
          <w:lang w:val="fr-FR"/>
        </w:rPr>
        <w:t xml:space="preserve">état de leurs infrastructures physiques, selon lesquelles </w:t>
      </w:r>
      <w:r w:rsidRPr="00B008F2">
        <w:rPr>
          <w:lang w:val="fr-FR"/>
        </w:rPr>
        <w:t>72</w:t>
      </w:r>
      <w:r>
        <w:rPr>
          <w:lang w:val="fr-FR"/>
        </w:rPr>
        <w:t>,</w:t>
      </w:r>
      <w:r w:rsidRPr="00B008F2">
        <w:rPr>
          <w:lang w:val="fr-FR"/>
        </w:rPr>
        <w:t>1</w:t>
      </w:r>
      <w:r w:rsidR="0073237D">
        <w:rPr>
          <w:lang w:val="fr-FR"/>
        </w:rPr>
        <w:t> %</w:t>
      </w:r>
      <w:r>
        <w:rPr>
          <w:lang w:val="fr-FR"/>
        </w:rPr>
        <w:t xml:space="preserve"> étaient dans un état moyen, </w:t>
      </w:r>
      <w:r w:rsidRPr="00B008F2">
        <w:rPr>
          <w:lang w:val="fr-FR"/>
        </w:rPr>
        <w:t>11</w:t>
      </w:r>
      <w:r>
        <w:rPr>
          <w:lang w:val="fr-FR"/>
        </w:rPr>
        <w:t>,</w:t>
      </w:r>
      <w:r w:rsidRPr="00B008F2">
        <w:rPr>
          <w:lang w:val="fr-FR"/>
        </w:rPr>
        <w:t>4</w:t>
      </w:r>
      <w:r w:rsidR="0073237D">
        <w:rPr>
          <w:lang w:val="fr-FR"/>
        </w:rPr>
        <w:t> %</w:t>
      </w:r>
      <w:r>
        <w:rPr>
          <w:lang w:val="fr-FR"/>
        </w:rPr>
        <w:t xml:space="preserve"> en bon état, </w:t>
      </w:r>
      <w:r w:rsidRPr="00B008F2">
        <w:rPr>
          <w:lang w:val="fr-FR"/>
        </w:rPr>
        <w:t>15</w:t>
      </w:r>
      <w:r>
        <w:rPr>
          <w:lang w:val="fr-FR"/>
        </w:rPr>
        <w:t>,</w:t>
      </w:r>
      <w:r w:rsidRPr="00B008F2">
        <w:rPr>
          <w:lang w:val="fr-FR"/>
        </w:rPr>
        <w:t>3</w:t>
      </w:r>
      <w:r w:rsidR="0073237D">
        <w:rPr>
          <w:lang w:val="fr-FR"/>
        </w:rPr>
        <w:t> %</w:t>
      </w:r>
      <w:r>
        <w:rPr>
          <w:lang w:val="fr-FR"/>
        </w:rPr>
        <w:t xml:space="preserve"> dans un état médiocre et </w:t>
      </w:r>
      <w:r w:rsidRPr="00B008F2">
        <w:rPr>
          <w:lang w:val="fr-FR"/>
        </w:rPr>
        <w:t>1</w:t>
      </w:r>
      <w:r>
        <w:rPr>
          <w:lang w:val="fr-FR"/>
        </w:rPr>
        <w:t>,</w:t>
      </w:r>
      <w:r w:rsidRPr="00B008F2">
        <w:rPr>
          <w:lang w:val="fr-FR"/>
        </w:rPr>
        <w:t>2</w:t>
      </w:r>
      <w:r w:rsidR="0073237D">
        <w:rPr>
          <w:lang w:val="fr-FR"/>
        </w:rPr>
        <w:t> %</w:t>
      </w:r>
      <w:r>
        <w:rPr>
          <w:lang w:val="fr-FR"/>
        </w:rPr>
        <w:t xml:space="preserve"> dans un état dégradé</w:t>
      </w:r>
      <w:r w:rsidR="00B008F2" w:rsidRPr="00B008F2">
        <w:rPr>
          <w:lang w:val="fr-FR"/>
        </w:rPr>
        <w:t>.</w:t>
      </w:r>
      <w:r>
        <w:rPr>
          <w:lang w:val="fr-FR"/>
        </w:rPr>
        <w:t xml:space="preserve"> Il en ressort que, sur</w:t>
      </w:r>
      <w:r w:rsidR="00AB7DF2">
        <w:rPr>
          <w:lang w:val="fr-FR"/>
        </w:rPr>
        <w:t> </w:t>
      </w:r>
      <w:r w:rsidRPr="00B008F2">
        <w:rPr>
          <w:lang w:val="fr-FR"/>
        </w:rPr>
        <w:t>10</w:t>
      </w:r>
      <w:r>
        <w:rPr>
          <w:lang w:val="fr-FR"/>
        </w:rPr>
        <w:t> établissements d</w:t>
      </w:r>
      <w:r w:rsidR="0073237D">
        <w:rPr>
          <w:lang w:val="fr-FR"/>
        </w:rPr>
        <w:t>’</w:t>
      </w:r>
      <w:r>
        <w:rPr>
          <w:lang w:val="fr-FR"/>
        </w:rPr>
        <w:t xml:space="preserve">enseignement, </w:t>
      </w:r>
      <w:r w:rsidRPr="00B008F2">
        <w:rPr>
          <w:lang w:val="fr-FR"/>
        </w:rPr>
        <w:t>1</w:t>
      </w:r>
      <w:r>
        <w:rPr>
          <w:lang w:val="fr-FR"/>
        </w:rPr>
        <w:t>,</w:t>
      </w:r>
      <w:r w:rsidRPr="00B008F2">
        <w:rPr>
          <w:lang w:val="fr-FR"/>
        </w:rPr>
        <w:t>5</w:t>
      </w:r>
      <w:r>
        <w:rPr>
          <w:lang w:val="fr-FR"/>
        </w:rPr>
        <w:t xml:space="preserve"> est doté d</w:t>
      </w:r>
      <w:r w:rsidR="0073237D">
        <w:rPr>
          <w:lang w:val="fr-FR"/>
        </w:rPr>
        <w:t>’</w:t>
      </w:r>
      <w:r>
        <w:rPr>
          <w:lang w:val="fr-FR"/>
        </w:rPr>
        <w:t>une infrastructure adéquate</w:t>
      </w:r>
      <w:r w:rsidR="00B008F2" w:rsidRPr="00B008F2">
        <w:rPr>
          <w:lang w:val="fr-FR"/>
        </w:rPr>
        <w:t>.</w:t>
      </w:r>
    </w:p>
    <w:p w14:paraId="62D9A153" w14:textId="5CE9EF8F" w:rsidR="000104DD" w:rsidRPr="00C647F4" w:rsidRDefault="000104DD" w:rsidP="00B54E83">
      <w:pPr>
        <w:pStyle w:val="SingleTxtG"/>
        <w:spacing w:after="100" w:line="238" w:lineRule="atLeast"/>
      </w:pPr>
      <w:r w:rsidRPr="00B008F2">
        <w:rPr>
          <w:lang w:val="fr-FR"/>
        </w:rPr>
        <w:t>33</w:t>
      </w:r>
      <w:r w:rsidR="00B008F2" w:rsidRPr="00B008F2">
        <w:rPr>
          <w:lang w:val="fr-FR"/>
        </w:rPr>
        <w:t>.</w:t>
      </w:r>
      <w:r>
        <w:rPr>
          <w:lang w:val="fr-FR"/>
        </w:rPr>
        <w:tab/>
        <w:t>La part des établissements d</w:t>
      </w:r>
      <w:r w:rsidR="0073237D">
        <w:rPr>
          <w:lang w:val="fr-FR"/>
        </w:rPr>
        <w:t>’</w:t>
      </w:r>
      <w:r>
        <w:rPr>
          <w:lang w:val="fr-FR"/>
        </w:rPr>
        <w:t xml:space="preserve">enseignement public ayant accès à Internet à des fins pédagogiques a atteint </w:t>
      </w:r>
      <w:r w:rsidRPr="00B008F2">
        <w:rPr>
          <w:lang w:val="fr-FR"/>
        </w:rPr>
        <w:t>42</w:t>
      </w:r>
      <w:r>
        <w:rPr>
          <w:lang w:val="fr-FR"/>
        </w:rPr>
        <w:t>,</w:t>
      </w:r>
      <w:r w:rsidRPr="00B008F2">
        <w:rPr>
          <w:lang w:val="fr-FR"/>
        </w:rPr>
        <w:t>4</w:t>
      </w:r>
      <w:r w:rsidR="0073237D">
        <w:rPr>
          <w:lang w:val="fr-FR"/>
        </w:rPr>
        <w:t> %</w:t>
      </w:r>
      <w:r>
        <w:rPr>
          <w:lang w:val="fr-FR"/>
        </w:rPr>
        <w:t xml:space="preserve"> au cours de l</w:t>
      </w:r>
      <w:r w:rsidR="0073237D">
        <w:rPr>
          <w:lang w:val="fr-FR"/>
        </w:rPr>
        <w:t>’</w:t>
      </w:r>
      <w:r>
        <w:rPr>
          <w:lang w:val="fr-FR"/>
        </w:rPr>
        <w:t>année scolaire </w:t>
      </w:r>
      <w:r w:rsidRPr="00B008F2">
        <w:rPr>
          <w:lang w:val="fr-FR"/>
        </w:rPr>
        <w:t>2018</w:t>
      </w:r>
      <w:r>
        <w:rPr>
          <w:lang w:val="fr-FR"/>
        </w:rPr>
        <w:t>-</w:t>
      </w:r>
      <w:r w:rsidRPr="00B008F2">
        <w:rPr>
          <w:lang w:val="fr-FR"/>
        </w:rPr>
        <w:t>2019</w:t>
      </w:r>
      <w:r w:rsidR="00B008F2" w:rsidRPr="00B008F2">
        <w:rPr>
          <w:lang w:val="fr-FR"/>
        </w:rPr>
        <w:t>.</w:t>
      </w:r>
      <w:r>
        <w:rPr>
          <w:lang w:val="fr-FR"/>
        </w:rPr>
        <w:t xml:space="preserve"> Après une baisse d</w:t>
      </w:r>
      <w:r w:rsidR="0073237D">
        <w:rPr>
          <w:lang w:val="fr-FR"/>
        </w:rPr>
        <w:t>’</w:t>
      </w:r>
      <w:r>
        <w:rPr>
          <w:lang w:val="fr-FR"/>
        </w:rPr>
        <w:t xml:space="preserve">environ </w:t>
      </w:r>
      <w:r w:rsidRPr="00B008F2">
        <w:rPr>
          <w:lang w:val="fr-FR"/>
        </w:rPr>
        <w:t>6</w:t>
      </w:r>
      <w:r w:rsidR="0073237D">
        <w:rPr>
          <w:lang w:val="fr-FR"/>
        </w:rPr>
        <w:t> %</w:t>
      </w:r>
      <w:r>
        <w:rPr>
          <w:lang w:val="fr-FR"/>
        </w:rPr>
        <w:t xml:space="preserve"> constatée au cours de la période </w:t>
      </w:r>
      <w:r w:rsidRPr="00B008F2">
        <w:rPr>
          <w:lang w:val="fr-FR"/>
        </w:rPr>
        <w:t>2019</w:t>
      </w:r>
      <w:r>
        <w:rPr>
          <w:lang w:val="fr-FR"/>
        </w:rPr>
        <w:t>-</w:t>
      </w:r>
      <w:r w:rsidRPr="00B008F2">
        <w:rPr>
          <w:lang w:val="fr-FR"/>
        </w:rPr>
        <w:t>2020</w:t>
      </w:r>
      <w:r>
        <w:rPr>
          <w:lang w:val="fr-FR"/>
        </w:rPr>
        <w:t xml:space="preserve">, la tendance est repartie à la hausse à partir de </w:t>
      </w:r>
      <w:r w:rsidRPr="00B008F2">
        <w:rPr>
          <w:lang w:val="fr-FR"/>
        </w:rPr>
        <w:t>2020</w:t>
      </w:r>
      <w:r>
        <w:rPr>
          <w:lang w:val="fr-FR"/>
        </w:rPr>
        <w:t>-</w:t>
      </w:r>
      <w:r w:rsidRPr="00B008F2">
        <w:rPr>
          <w:lang w:val="fr-FR"/>
        </w:rPr>
        <w:t>2021</w:t>
      </w:r>
      <w:r>
        <w:rPr>
          <w:lang w:val="fr-FR"/>
        </w:rPr>
        <w:t>, jusqu</w:t>
      </w:r>
      <w:r w:rsidR="0073237D">
        <w:rPr>
          <w:lang w:val="fr-FR"/>
        </w:rPr>
        <w:t>’</w:t>
      </w:r>
      <w:r>
        <w:rPr>
          <w:lang w:val="fr-FR"/>
        </w:rPr>
        <w:t xml:space="preserve">à atteindre </w:t>
      </w:r>
      <w:r w:rsidRPr="00B008F2">
        <w:rPr>
          <w:lang w:val="fr-FR"/>
        </w:rPr>
        <w:t>51</w:t>
      </w:r>
      <w:r>
        <w:rPr>
          <w:lang w:val="fr-FR"/>
        </w:rPr>
        <w:t>,</w:t>
      </w:r>
      <w:r w:rsidRPr="00B008F2">
        <w:rPr>
          <w:lang w:val="fr-FR"/>
        </w:rPr>
        <w:t>8</w:t>
      </w:r>
      <w:r w:rsidR="0073237D">
        <w:rPr>
          <w:lang w:val="fr-FR"/>
        </w:rPr>
        <w:t> %</w:t>
      </w:r>
      <w:r>
        <w:rPr>
          <w:lang w:val="fr-FR"/>
        </w:rPr>
        <w:t xml:space="preserve"> pour l</w:t>
      </w:r>
      <w:r w:rsidR="0073237D">
        <w:rPr>
          <w:lang w:val="fr-FR"/>
        </w:rPr>
        <w:t>’</w:t>
      </w:r>
      <w:r>
        <w:rPr>
          <w:lang w:val="fr-FR"/>
        </w:rPr>
        <w:t>année scolaire </w:t>
      </w:r>
      <w:r w:rsidRPr="00B008F2">
        <w:rPr>
          <w:lang w:val="fr-FR"/>
        </w:rPr>
        <w:t>2022</w:t>
      </w:r>
      <w:r>
        <w:rPr>
          <w:lang w:val="fr-FR"/>
        </w:rPr>
        <w:t>-</w:t>
      </w:r>
      <w:r w:rsidRPr="00B008F2">
        <w:rPr>
          <w:lang w:val="fr-FR"/>
        </w:rPr>
        <w:t>2023</w:t>
      </w:r>
      <w:r w:rsidR="00B008F2" w:rsidRPr="00B008F2">
        <w:rPr>
          <w:lang w:val="fr-FR"/>
        </w:rPr>
        <w:t>.</w:t>
      </w:r>
    </w:p>
    <w:p w14:paraId="520EC8A4" w14:textId="3C8682A5" w:rsidR="000104DD" w:rsidRPr="00C102FF" w:rsidRDefault="000104DD" w:rsidP="00B54E83">
      <w:pPr>
        <w:pStyle w:val="SingleTxtG"/>
        <w:spacing w:after="100" w:line="238" w:lineRule="atLeast"/>
        <w:rPr>
          <w:spacing w:val="-2"/>
        </w:rPr>
      </w:pPr>
      <w:r w:rsidRPr="00B008F2">
        <w:rPr>
          <w:spacing w:val="-2"/>
          <w:lang w:val="fr-FR"/>
        </w:rPr>
        <w:t>34</w:t>
      </w:r>
      <w:r w:rsidR="00B008F2" w:rsidRPr="00B008F2">
        <w:rPr>
          <w:spacing w:val="-2"/>
          <w:lang w:val="fr-FR"/>
        </w:rPr>
        <w:t>.</w:t>
      </w:r>
      <w:r w:rsidRPr="00C102FF">
        <w:rPr>
          <w:spacing w:val="-2"/>
          <w:lang w:val="fr-FR"/>
        </w:rPr>
        <w:tab/>
        <w:t>En ce qui concerne l</w:t>
      </w:r>
      <w:r w:rsidR="0073237D" w:rsidRPr="00C102FF">
        <w:rPr>
          <w:spacing w:val="-2"/>
          <w:lang w:val="fr-FR"/>
        </w:rPr>
        <w:t>’</w:t>
      </w:r>
      <w:r w:rsidRPr="00C102FF">
        <w:rPr>
          <w:spacing w:val="-2"/>
          <w:lang w:val="fr-FR"/>
        </w:rPr>
        <w:t>éducation interculturelle bilingue, le Ministère de l</w:t>
      </w:r>
      <w:r w:rsidR="0073237D" w:rsidRPr="00C102FF">
        <w:rPr>
          <w:spacing w:val="-2"/>
          <w:lang w:val="fr-FR"/>
        </w:rPr>
        <w:t>’</w:t>
      </w:r>
      <w:r w:rsidRPr="00C102FF">
        <w:rPr>
          <w:spacing w:val="-2"/>
          <w:lang w:val="fr-FR"/>
        </w:rPr>
        <w:t xml:space="preserve">éducation a publié </w:t>
      </w:r>
      <w:r w:rsidRPr="00B008F2">
        <w:rPr>
          <w:spacing w:val="-2"/>
          <w:lang w:val="fr-FR"/>
        </w:rPr>
        <w:t>14</w:t>
      </w:r>
      <w:r w:rsidRPr="00C102FF">
        <w:rPr>
          <w:spacing w:val="-2"/>
          <w:lang w:val="fr-FR"/>
        </w:rPr>
        <w:t> programmes interculturels bilingues destinés aux nationalités, dans les domaines des méthodes d</w:t>
      </w:r>
      <w:r w:rsidR="0073237D" w:rsidRPr="00C102FF">
        <w:rPr>
          <w:spacing w:val="-2"/>
          <w:lang w:val="fr-FR"/>
        </w:rPr>
        <w:t>’</w:t>
      </w:r>
      <w:r w:rsidRPr="00C102FF">
        <w:rPr>
          <w:spacing w:val="-2"/>
          <w:lang w:val="fr-FR"/>
        </w:rPr>
        <w:t>éducation de la petite enfance, familiale et communautaire, de l</w:t>
      </w:r>
      <w:r w:rsidR="0073237D" w:rsidRPr="00C102FF">
        <w:rPr>
          <w:spacing w:val="-2"/>
          <w:lang w:val="fr-FR"/>
        </w:rPr>
        <w:t>’</w:t>
      </w:r>
      <w:r w:rsidRPr="00C102FF">
        <w:rPr>
          <w:spacing w:val="-2"/>
          <w:lang w:val="fr-FR"/>
        </w:rPr>
        <w:t>insertion dans les processus sémiotiques, du renforcement cognitif, affectif et psychomoteur, du développement des compétences et des techniques d</w:t>
      </w:r>
      <w:r w:rsidR="0073237D" w:rsidRPr="00C102FF">
        <w:rPr>
          <w:spacing w:val="-2"/>
          <w:lang w:val="fr-FR"/>
        </w:rPr>
        <w:t>’</w:t>
      </w:r>
      <w:r w:rsidRPr="00C102FF">
        <w:rPr>
          <w:spacing w:val="-2"/>
          <w:lang w:val="fr-FR"/>
        </w:rPr>
        <w:t>étude et d</w:t>
      </w:r>
      <w:r w:rsidR="0073237D" w:rsidRPr="00C102FF">
        <w:rPr>
          <w:spacing w:val="-2"/>
          <w:lang w:val="fr-FR"/>
        </w:rPr>
        <w:t>’</w:t>
      </w:r>
      <w:r w:rsidRPr="00C102FF">
        <w:rPr>
          <w:spacing w:val="-2"/>
          <w:lang w:val="fr-FR"/>
        </w:rPr>
        <w:t>apprentissage fondées sur l</w:t>
      </w:r>
      <w:r w:rsidR="0073237D" w:rsidRPr="00C102FF">
        <w:rPr>
          <w:spacing w:val="-2"/>
          <w:lang w:val="fr-FR"/>
        </w:rPr>
        <w:t>’</w:t>
      </w:r>
      <w:r w:rsidRPr="00C102FF">
        <w:rPr>
          <w:spacing w:val="-2"/>
          <w:lang w:val="fr-FR"/>
        </w:rPr>
        <w:t xml:space="preserve">investigation, et de </w:t>
      </w:r>
      <w:r w:rsidRPr="00C102FF">
        <w:rPr>
          <w:spacing w:val="-3"/>
          <w:lang w:val="fr-FR"/>
        </w:rPr>
        <w:t>l</w:t>
      </w:r>
      <w:r w:rsidR="0073237D" w:rsidRPr="00C102FF">
        <w:rPr>
          <w:spacing w:val="-3"/>
          <w:lang w:val="fr-FR"/>
        </w:rPr>
        <w:t>’</w:t>
      </w:r>
      <w:r w:rsidRPr="00C102FF">
        <w:rPr>
          <w:spacing w:val="-3"/>
          <w:lang w:val="fr-FR"/>
        </w:rPr>
        <w:t>enrichissement du programme du lycée bilingue interculturel, autant dans la filière scientifique que technique</w:t>
      </w:r>
      <w:r w:rsidR="00B008F2" w:rsidRPr="00B008F2">
        <w:rPr>
          <w:spacing w:val="-3"/>
          <w:lang w:val="fr-FR"/>
        </w:rPr>
        <w:t>.</w:t>
      </w:r>
      <w:r w:rsidRPr="00C102FF">
        <w:rPr>
          <w:spacing w:val="-3"/>
          <w:lang w:val="fr-FR"/>
        </w:rPr>
        <w:t xml:space="preserve"> À l</w:t>
      </w:r>
      <w:r w:rsidR="0073237D" w:rsidRPr="00C102FF">
        <w:rPr>
          <w:spacing w:val="-3"/>
          <w:lang w:val="fr-FR"/>
        </w:rPr>
        <w:t>’</w:t>
      </w:r>
      <w:r w:rsidRPr="00C102FF">
        <w:rPr>
          <w:spacing w:val="-3"/>
          <w:lang w:val="fr-FR"/>
        </w:rPr>
        <w:t>échelle nationale, le pourcentage de centres d</w:t>
      </w:r>
      <w:r w:rsidR="0073237D" w:rsidRPr="00C102FF">
        <w:rPr>
          <w:spacing w:val="-3"/>
          <w:lang w:val="fr-FR"/>
        </w:rPr>
        <w:t>’</w:t>
      </w:r>
      <w:r w:rsidRPr="00C102FF">
        <w:rPr>
          <w:spacing w:val="-3"/>
          <w:lang w:val="fr-FR"/>
        </w:rPr>
        <w:t>éducation interculturelle bilingue mettant en œuvre le modèle d</w:t>
      </w:r>
      <w:r w:rsidR="0073237D" w:rsidRPr="00C102FF">
        <w:rPr>
          <w:spacing w:val="-3"/>
          <w:lang w:val="fr-FR"/>
        </w:rPr>
        <w:t>’</w:t>
      </w:r>
      <w:r w:rsidRPr="00C102FF">
        <w:rPr>
          <w:spacing w:val="-3"/>
          <w:lang w:val="fr-FR"/>
        </w:rPr>
        <w:t xml:space="preserve">éducation interculturelle bilingue a doublé, passant de </w:t>
      </w:r>
      <w:r w:rsidRPr="00B008F2">
        <w:rPr>
          <w:spacing w:val="-3"/>
          <w:lang w:val="fr-FR"/>
        </w:rPr>
        <w:t>2</w:t>
      </w:r>
      <w:r w:rsidRPr="00C102FF">
        <w:rPr>
          <w:spacing w:val="-3"/>
          <w:lang w:val="fr-FR"/>
        </w:rPr>
        <w:t>,</w:t>
      </w:r>
      <w:r w:rsidRPr="00B008F2">
        <w:rPr>
          <w:spacing w:val="-3"/>
          <w:lang w:val="fr-FR"/>
        </w:rPr>
        <w:t>3</w:t>
      </w:r>
      <w:r w:rsidR="0073237D" w:rsidRPr="00C102FF">
        <w:rPr>
          <w:spacing w:val="-3"/>
          <w:lang w:val="fr-FR"/>
        </w:rPr>
        <w:t> %</w:t>
      </w:r>
      <w:r w:rsidRPr="00C102FF">
        <w:rPr>
          <w:spacing w:val="-3"/>
          <w:lang w:val="fr-FR"/>
        </w:rPr>
        <w:t xml:space="preserve"> pour l</w:t>
      </w:r>
      <w:r w:rsidR="0073237D" w:rsidRPr="00C102FF">
        <w:rPr>
          <w:spacing w:val="-3"/>
          <w:lang w:val="fr-FR"/>
        </w:rPr>
        <w:t>’</w:t>
      </w:r>
      <w:r w:rsidRPr="00C102FF">
        <w:rPr>
          <w:spacing w:val="-3"/>
          <w:lang w:val="fr-FR"/>
        </w:rPr>
        <w:t>année scolaire </w:t>
      </w:r>
      <w:r w:rsidRPr="00B008F2">
        <w:rPr>
          <w:spacing w:val="-3"/>
          <w:lang w:val="fr-FR"/>
        </w:rPr>
        <w:t>2017</w:t>
      </w:r>
      <w:r w:rsidRPr="00C102FF">
        <w:rPr>
          <w:spacing w:val="-3"/>
          <w:lang w:val="fr-FR"/>
        </w:rPr>
        <w:t>-</w:t>
      </w:r>
      <w:r w:rsidRPr="00B008F2">
        <w:rPr>
          <w:spacing w:val="-3"/>
          <w:lang w:val="fr-FR"/>
        </w:rPr>
        <w:t>2018</w:t>
      </w:r>
      <w:r w:rsidRPr="00C102FF">
        <w:rPr>
          <w:spacing w:val="-3"/>
          <w:lang w:val="fr-FR"/>
        </w:rPr>
        <w:t xml:space="preserve"> à </w:t>
      </w:r>
      <w:r w:rsidRPr="00B008F2">
        <w:rPr>
          <w:spacing w:val="-3"/>
          <w:lang w:val="fr-FR"/>
        </w:rPr>
        <w:t>4</w:t>
      </w:r>
      <w:r w:rsidRPr="00C102FF">
        <w:rPr>
          <w:spacing w:val="-3"/>
          <w:lang w:val="fr-FR"/>
        </w:rPr>
        <w:t>,</w:t>
      </w:r>
      <w:r w:rsidRPr="00B008F2">
        <w:rPr>
          <w:spacing w:val="-3"/>
          <w:lang w:val="fr-FR"/>
        </w:rPr>
        <w:t>6</w:t>
      </w:r>
      <w:r w:rsidR="0073237D" w:rsidRPr="00C102FF">
        <w:rPr>
          <w:spacing w:val="-3"/>
          <w:lang w:val="fr-FR"/>
        </w:rPr>
        <w:t> %</w:t>
      </w:r>
      <w:r w:rsidRPr="00C102FF">
        <w:rPr>
          <w:spacing w:val="-3"/>
          <w:lang w:val="fr-FR"/>
        </w:rPr>
        <w:t xml:space="preserve"> pour l</w:t>
      </w:r>
      <w:r w:rsidR="0073237D" w:rsidRPr="00C102FF">
        <w:rPr>
          <w:spacing w:val="-3"/>
          <w:lang w:val="fr-FR"/>
        </w:rPr>
        <w:t>’</w:t>
      </w:r>
      <w:r w:rsidRPr="00C102FF">
        <w:rPr>
          <w:spacing w:val="-3"/>
          <w:lang w:val="fr-FR"/>
        </w:rPr>
        <w:t>année scolaire </w:t>
      </w:r>
      <w:r w:rsidRPr="00B008F2">
        <w:rPr>
          <w:spacing w:val="-3"/>
          <w:lang w:val="fr-FR"/>
        </w:rPr>
        <w:t>2022</w:t>
      </w:r>
      <w:r w:rsidRPr="00C102FF">
        <w:rPr>
          <w:spacing w:val="-3"/>
          <w:lang w:val="fr-FR"/>
        </w:rPr>
        <w:t>-</w:t>
      </w:r>
      <w:r w:rsidRPr="00B008F2">
        <w:rPr>
          <w:spacing w:val="-3"/>
          <w:lang w:val="fr-FR"/>
        </w:rPr>
        <w:t>2023</w:t>
      </w:r>
      <w:r w:rsidR="00B008F2" w:rsidRPr="00B008F2">
        <w:rPr>
          <w:spacing w:val="-3"/>
          <w:lang w:val="fr-FR"/>
        </w:rPr>
        <w:t>.</w:t>
      </w:r>
    </w:p>
    <w:p w14:paraId="1C340D1A" w14:textId="0D11831F" w:rsidR="000104DD" w:rsidRPr="00C647F4" w:rsidRDefault="000104DD" w:rsidP="00B54E83">
      <w:pPr>
        <w:pStyle w:val="SingleTxtG"/>
        <w:spacing w:after="100" w:line="238" w:lineRule="atLeast"/>
      </w:pPr>
      <w:r w:rsidRPr="00B008F2">
        <w:rPr>
          <w:lang w:val="fr-FR"/>
        </w:rPr>
        <w:t>35</w:t>
      </w:r>
      <w:r w:rsidR="00B008F2" w:rsidRPr="00B008F2">
        <w:rPr>
          <w:lang w:val="fr-FR"/>
        </w:rPr>
        <w:t>.</w:t>
      </w:r>
      <w:r>
        <w:rPr>
          <w:lang w:val="fr-FR"/>
        </w:rPr>
        <w:tab/>
        <w:t>Afin de garantir l</w:t>
      </w:r>
      <w:r w:rsidR="0073237D">
        <w:rPr>
          <w:lang w:val="fr-FR"/>
        </w:rPr>
        <w:t>’</w:t>
      </w:r>
      <w:r>
        <w:rPr>
          <w:lang w:val="fr-FR"/>
        </w:rPr>
        <w:t>inclusivité de son modèle éducatif, le Ministère de l</w:t>
      </w:r>
      <w:r w:rsidR="0073237D">
        <w:rPr>
          <w:lang w:val="fr-FR"/>
        </w:rPr>
        <w:t>’</w:t>
      </w:r>
      <w:r>
        <w:rPr>
          <w:lang w:val="fr-FR"/>
        </w:rPr>
        <w:t xml:space="preserve">éducation dispose de </w:t>
      </w:r>
      <w:r w:rsidRPr="00B008F2">
        <w:rPr>
          <w:lang w:val="fr-FR"/>
        </w:rPr>
        <w:t>108</w:t>
      </w:r>
      <w:r>
        <w:rPr>
          <w:lang w:val="fr-FR"/>
        </w:rPr>
        <w:t> établissements d</w:t>
      </w:r>
      <w:r w:rsidR="0073237D">
        <w:rPr>
          <w:lang w:val="fr-FR"/>
        </w:rPr>
        <w:t>’</w:t>
      </w:r>
      <w:r>
        <w:rPr>
          <w:lang w:val="fr-FR"/>
        </w:rPr>
        <w:t>enseignement proposant des services publics d</w:t>
      </w:r>
      <w:r w:rsidR="0073237D">
        <w:rPr>
          <w:lang w:val="fr-FR"/>
        </w:rPr>
        <w:t>’</w:t>
      </w:r>
      <w:r>
        <w:rPr>
          <w:lang w:val="fr-FR"/>
        </w:rPr>
        <w:t>aide éducative spécialisée à l</w:t>
      </w:r>
      <w:r w:rsidR="0073237D">
        <w:rPr>
          <w:lang w:val="fr-FR"/>
        </w:rPr>
        <w:t>’</w:t>
      </w:r>
      <w:r>
        <w:rPr>
          <w:lang w:val="fr-FR"/>
        </w:rPr>
        <w:t xml:space="preserve">intention de </w:t>
      </w:r>
      <w:r w:rsidRPr="00B008F2">
        <w:rPr>
          <w:lang w:val="fr-FR"/>
        </w:rPr>
        <w:t>7</w:t>
      </w:r>
      <w:r>
        <w:rPr>
          <w:lang w:val="fr-FR"/>
        </w:rPr>
        <w:t> </w:t>
      </w:r>
      <w:r w:rsidRPr="00B008F2">
        <w:rPr>
          <w:lang w:val="fr-FR"/>
        </w:rPr>
        <w:t>848</w:t>
      </w:r>
      <w:r>
        <w:rPr>
          <w:lang w:val="fr-FR"/>
        </w:rPr>
        <w:t> élèves handicapés</w:t>
      </w:r>
      <w:r w:rsidR="00B008F2" w:rsidRPr="00B008F2">
        <w:rPr>
          <w:lang w:val="fr-FR"/>
        </w:rPr>
        <w:t>.</w:t>
      </w:r>
      <w:r>
        <w:rPr>
          <w:lang w:val="fr-FR"/>
        </w:rPr>
        <w:t xml:space="preserve"> Les unités de district d</w:t>
      </w:r>
      <w:r w:rsidR="0073237D">
        <w:rPr>
          <w:lang w:val="fr-FR"/>
        </w:rPr>
        <w:t>’</w:t>
      </w:r>
      <w:r>
        <w:rPr>
          <w:lang w:val="fr-FR"/>
        </w:rPr>
        <w:t>aide à l</w:t>
      </w:r>
      <w:r w:rsidR="0073237D">
        <w:rPr>
          <w:lang w:val="fr-FR"/>
        </w:rPr>
        <w:t>’</w:t>
      </w:r>
      <w:r>
        <w:rPr>
          <w:lang w:val="fr-FR"/>
        </w:rPr>
        <w:t>inclusion fournissent un service d</w:t>
      </w:r>
      <w:r w:rsidR="0073237D">
        <w:rPr>
          <w:lang w:val="fr-FR"/>
        </w:rPr>
        <w:t>’</w:t>
      </w:r>
      <w:r>
        <w:rPr>
          <w:lang w:val="fr-FR"/>
        </w:rPr>
        <w:t>évaluation psychopédagogique et apportent une aide aux élèves ayant des besoins éducatifs particuliers liés à un handicap, sous forme d</w:t>
      </w:r>
      <w:r w:rsidR="0073237D">
        <w:rPr>
          <w:lang w:val="fr-FR"/>
        </w:rPr>
        <w:t>’</w:t>
      </w:r>
      <w:r>
        <w:rPr>
          <w:lang w:val="fr-FR"/>
        </w:rPr>
        <w:t>évaluation, de conseils, d</w:t>
      </w:r>
      <w:r w:rsidR="0073237D">
        <w:rPr>
          <w:lang w:val="fr-FR"/>
        </w:rPr>
        <w:t>’</w:t>
      </w:r>
      <w:r>
        <w:rPr>
          <w:lang w:val="fr-FR"/>
        </w:rPr>
        <w:t>orientation et d</w:t>
      </w:r>
      <w:r w:rsidR="0073237D">
        <w:rPr>
          <w:lang w:val="fr-FR"/>
        </w:rPr>
        <w:t>’</w:t>
      </w:r>
      <w:r>
        <w:rPr>
          <w:lang w:val="fr-FR"/>
        </w:rPr>
        <w:t>intervention psychopédagogique dans les différents programmes et services éducatifs, pour tous les modes de prise en charge et à tous les niveaux du système éducatif</w:t>
      </w:r>
      <w:r w:rsidR="00B008F2" w:rsidRPr="00B008F2">
        <w:rPr>
          <w:lang w:val="fr-FR"/>
        </w:rPr>
        <w:t>.</w:t>
      </w:r>
      <w:r>
        <w:rPr>
          <w:lang w:val="fr-FR"/>
        </w:rPr>
        <w:t xml:space="preserve"> Cependant, le service éducatif spécialisé doit encore être consolidé, de</w:t>
      </w:r>
      <w:r w:rsidR="003F2BA3">
        <w:rPr>
          <w:lang w:val="fr-FR"/>
        </w:rPr>
        <w:t> </w:t>
      </w:r>
      <w:r>
        <w:rPr>
          <w:lang w:val="fr-FR"/>
        </w:rPr>
        <w:t>manière à améliorer le processus d</w:t>
      </w:r>
      <w:r w:rsidR="0073237D">
        <w:rPr>
          <w:lang w:val="fr-FR"/>
        </w:rPr>
        <w:t>’</w:t>
      </w:r>
      <w:r>
        <w:rPr>
          <w:lang w:val="fr-FR"/>
        </w:rPr>
        <w:t>évaluation et à renforcer ainsi la qualité de l</w:t>
      </w:r>
      <w:r w:rsidR="0073237D">
        <w:rPr>
          <w:lang w:val="fr-FR"/>
        </w:rPr>
        <w:t>’</w:t>
      </w:r>
      <w:r>
        <w:rPr>
          <w:lang w:val="fr-FR"/>
        </w:rPr>
        <w:t>éducation offerte aux personnes handicapées</w:t>
      </w:r>
      <w:r w:rsidR="00B008F2" w:rsidRPr="00B008F2">
        <w:rPr>
          <w:lang w:val="fr-FR"/>
        </w:rPr>
        <w:t>.</w:t>
      </w:r>
    </w:p>
    <w:p w14:paraId="13E769E7" w14:textId="29AD2F8D" w:rsidR="000104DD" w:rsidRPr="001727E6" w:rsidRDefault="000104DD" w:rsidP="001727E6">
      <w:pPr>
        <w:pStyle w:val="Heading1"/>
        <w:spacing w:after="120"/>
        <w:rPr>
          <w:b/>
          <w:bCs/>
          <w:lang w:val="fr-FR"/>
        </w:rPr>
      </w:pPr>
      <w:r w:rsidRPr="001727E6">
        <w:rPr>
          <w:b/>
          <w:bCs/>
          <w:lang w:val="fr-FR"/>
        </w:rPr>
        <w:t>Élèves inscrits par année scolaire et par type d</w:t>
      </w:r>
      <w:r w:rsidR="0073237D" w:rsidRPr="001727E6">
        <w:rPr>
          <w:b/>
          <w:bCs/>
          <w:lang w:val="fr-FR"/>
        </w:rPr>
        <w:t>’</w:t>
      </w:r>
      <w:r w:rsidRPr="001727E6">
        <w:rPr>
          <w:b/>
          <w:bCs/>
          <w:lang w:val="fr-FR"/>
        </w:rPr>
        <w:t>établissement</w:t>
      </w:r>
    </w:p>
    <w:tbl>
      <w:tblPr>
        <w:tblW w:w="7370" w:type="dxa"/>
        <w:tblInd w:w="1134" w:type="dxa"/>
        <w:tblLayout w:type="fixed"/>
        <w:tblCellMar>
          <w:left w:w="0" w:type="dxa"/>
          <w:right w:w="0" w:type="dxa"/>
        </w:tblCellMar>
        <w:tblLook w:val="04A0" w:firstRow="1" w:lastRow="0" w:firstColumn="1" w:lastColumn="0" w:noHBand="0" w:noVBand="1"/>
      </w:tblPr>
      <w:tblGrid>
        <w:gridCol w:w="1418"/>
        <w:gridCol w:w="1190"/>
        <w:gridCol w:w="1190"/>
        <w:gridCol w:w="1191"/>
        <w:gridCol w:w="1190"/>
        <w:gridCol w:w="1191"/>
      </w:tblGrid>
      <w:tr w:rsidR="00650F15" w:rsidRPr="00B647C5" w14:paraId="73C9E128" w14:textId="77777777" w:rsidTr="00650F15">
        <w:trPr>
          <w:tblHeader/>
        </w:trPr>
        <w:tc>
          <w:tcPr>
            <w:tcW w:w="1418" w:type="dxa"/>
            <w:tcBorders>
              <w:top w:val="single" w:sz="4" w:space="0" w:color="auto"/>
              <w:bottom w:val="single" w:sz="12" w:space="0" w:color="auto"/>
            </w:tcBorders>
            <w:shd w:val="clear" w:color="auto" w:fill="auto"/>
            <w:vAlign w:val="bottom"/>
          </w:tcPr>
          <w:p w14:paraId="2FD67306" w14:textId="77777777" w:rsidR="000104DD" w:rsidRPr="00650F15" w:rsidRDefault="000104DD" w:rsidP="00650F15">
            <w:pPr>
              <w:suppressAutoHyphens w:val="0"/>
              <w:spacing w:before="80" w:after="80" w:line="200" w:lineRule="exact"/>
              <w:rPr>
                <w:i/>
                <w:sz w:val="16"/>
              </w:rPr>
            </w:pPr>
            <w:r w:rsidRPr="00B008F2">
              <w:rPr>
                <w:i/>
                <w:sz w:val="16"/>
              </w:rPr>
              <w:t>Année scolaire</w:t>
            </w:r>
          </w:p>
        </w:tc>
        <w:tc>
          <w:tcPr>
            <w:tcW w:w="1190" w:type="dxa"/>
            <w:tcBorders>
              <w:top w:val="single" w:sz="4" w:space="0" w:color="auto"/>
              <w:bottom w:val="single" w:sz="12" w:space="0" w:color="auto"/>
            </w:tcBorders>
            <w:shd w:val="clear" w:color="auto" w:fill="auto"/>
            <w:vAlign w:val="bottom"/>
          </w:tcPr>
          <w:p w14:paraId="5107782F" w14:textId="77777777" w:rsidR="000104DD" w:rsidRPr="00650F15" w:rsidRDefault="000104DD" w:rsidP="00650F15">
            <w:pPr>
              <w:suppressAutoHyphens w:val="0"/>
              <w:spacing w:before="80" w:after="80" w:line="200" w:lineRule="exact"/>
              <w:jc w:val="right"/>
              <w:rPr>
                <w:i/>
                <w:sz w:val="16"/>
              </w:rPr>
            </w:pPr>
            <w:r w:rsidRPr="00B008F2">
              <w:rPr>
                <w:i/>
                <w:sz w:val="16"/>
              </w:rPr>
              <w:t>Public</w:t>
            </w:r>
          </w:p>
        </w:tc>
        <w:tc>
          <w:tcPr>
            <w:tcW w:w="1190" w:type="dxa"/>
            <w:tcBorders>
              <w:top w:val="single" w:sz="4" w:space="0" w:color="auto"/>
              <w:bottom w:val="single" w:sz="12" w:space="0" w:color="auto"/>
            </w:tcBorders>
            <w:shd w:val="clear" w:color="auto" w:fill="auto"/>
            <w:vAlign w:val="bottom"/>
          </w:tcPr>
          <w:p w14:paraId="269A7619" w14:textId="77777777" w:rsidR="000104DD" w:rsidRPr="00650F15" w:rsidRDefault="000104DD" w:rsidP="00650F15">
            <w:pPr>
              <w:suppressAutoHyphens w:val="0"/>
              <w:spacing w:before="80" w:after="80" w:line="200" w:lineRule="exact"/>
              <w:jc w:val="right"/>
              <w:rPr>
                <w:i/>
                <w:sz w:val="16"/>
              </w:rPr>
            </w:pPr>
            <w:r w:rsidRPr="00B008F2">
              <w:rPr>
                <w:i/>
                <w:sz w:val="16"/>
              </w:rPr>
              <w:t>Privé subventionné</w:t>
            </w:r>
          </w:p>
        </w:tc>
        <w:tc>
          <w:tcPr>
            <w:tcW w:w="1191" w:type="dxa"/>
            <w:tcBorders>
              <w:top w:val="single" w:sz="4" w:space="0" w:color="auto"/>
              <w:bottom w:val="single" w:sz="12" w:space="0" w:color="auto"/>
            </w:tcBorders>
            <w:shd w:val="clear" w:color="auto" w:fill="auto"/>
            <w:vAlign w:val="bottom"/>
          </w:tcPr>
          <w:p w14:paraId="0EB15A74" w14:textId="77777777" w:rsidR="000104DD" w:rsidRPr="00650F15" w:rsidRDefault="000104DD" w:rsidP="00650F15">
            <w:pPr>
              <w:suppressAutoHyphens w:val="0"/>
              <w:spacing w:before="80" w:after="80" w:line="200" w:lineRule="exact"/>
              <w:jc w:val="right"/>
              <w:rPr>
                <w:i/>
                <w:sz w:val="16"/>
              </w:rPr>
            </w:pPr>
            <w:r w:rsidRPr="00B008F2">
              <w:rPr>
                <w:i/>
                <w:sz w:val="16"/>
              </w:rPr>
              <w:t>Municipal</w:t>
            </w:r>
          </w:p>
        </w:tc>
        <w:tc>
          <w:tcPr>
            <w:tcW w:w="1190" w:type="dxa"/>
            <w:tcBorders>
              <w:top w:val="single" w:sz="4" w:space="0" w:color="auto"/>
              <w:bottom w:val="single" w:sz="12" w:space="0" w:color="auto"/>
            </w:tcBorders>
            <w:shd w:val="clear" w:color="auto" w:fill="auto"/>
            <w:vAlign w:val="bottom"/>
          </w:tcPr>
          <w:p w14:paraId="44E7BE8D" w14:textId="77777777" w:rsidR="000104DD" w:rsidRPr="00650F15" w:rsidRDefault="000104DD" w:rsidP="00650F15">
            <w:pPr>
              <w:suppressAutoHyphens w:val="0"/>
              <w:spacing w:before="80" w:after="80" w:line="200" w:lineRule="exact"/>
              <w:jc w:val="right"/>
              <w:rPr>
                <w:i/>
                <w:sz w:val="16"/>
              </w:rPr>
            </w:pPr>
            <w:r w:rsidRPr="00B008F2">
              <w:rPr>
                <w:i/>
                <w:sz w:val="16"/>
              </w:rPr>
              <w:t>Particulier</w:t>
            </w:r>
          </w:p>
        </w:tc>
        <w:tc>
          <w:tcPr>
            <w:tcW w:w="1191" w:type="dxa"/>
            <w:tcBorders>
              <w:top w:val="single" w:sz="4" w:space="0" w:color="auto"/>
              <w:bottom w:val="single" w:sz="12" w:space="0" w:color="auto"/>
            </w:tcBorders>
            <w:shd w:val="clear" w:color="auto" w:fill="auto"/>
            <w:vAlign w:val="bottom"/>
          </w:tcPr>
          <w:p w14:paraId="0985F9B9" w14:textId="77777777" w:rsidR="000104DD" w:rsidRPr="00650F15" w:rsidRDefault="000104DD" w:rsidP="00650F15">
            <w:pPr>
              <w:suppressAutoHyphens w:val="0"/>
              <w:spacing w:before="80" w:after="80" w:line="200" w:lineRule="exact"/>
              <w:jc w:val="right"/>
              <w:rPr>
                <w:i/>
                <w:sz w:val="16"/>
              </w:rPr>
            </w:pPr>
            <w:r w:rsidRPr="00B008F2">
              <w:rPr>
                <w:i/>
                <w:sz w:val="16"/>
              </w:rPr>
              <w:t>Total général</w:t>
            </w:r>
          </w:p>
        </w:tc>
      </w:tr>
      <w:tr w:rsidR="00650F15" w:rsidRPr="00650F15" w14:paraId="4D21575E" w14:textId="77777777" w:rsidTr="00650F15">
        <w:tc>
          <w:tcPr>
            <w:tcW w:w="1418" w:type="dxa"/>
            <w:shd w:val="clear" w:color="auto" w:fill="auto"/>
          </w:tcPr>
          <w:p w14:paraId="111B2342" w14:textId="77777777" w:rsidR="000104DD" w:rsidRPr="00650F15" w:rsidRDefault="000104DD" w:rsidP="00650F15">
            <w:pPr>
              <w:suppressAutoHyphens w:val="0"/>
              <w:spacing w:before="40" w:after="40" w:line="220" w:lineRule="exact"/>
              <w:rPr>
                <w:sz w:val="18"/>
              </w:rPr>
            </w:pPr>
            <w:r w:rsidRPr="00650F15">
              <w:rPr>
                <w:sz w:val="18"/>
              </w:rPr>
              <w:t>Début </w:t>
            </w:r>
            <w:r w:rsidRPr="00B008F2">
              <w:rPr>
                <w:sz w:val="18"/>
              </w:rPr>
              <w:t>2019</w:t>
            </w:r>
            <w:r w:rsidRPr="00650F15">
              <w:rPr>
                <w:sz w:val="18"/>
              </w:rPr>
              <w:t>-</w:t>
            </w:r>
            <w:r w:rsidRPr="00B008F2">
              <w:rPr>
                <w:sz w:val="18"/>
              </w:rPr>
              <w:t>2020</w:t>
            </w:r>
          </w:p>
        </w:tc>
        <w:tc>
          <w:tcPr>
            <w:tcW w:w="1190" w:type="dxa"/>
            <w:shd w:val="clear" w:color="auto" w:fill="auto"/>
            <w:vAlign w:val="bottom"/>
          </w:tcPr>
          <w:p w14:paraId="59245C17" w14:textId="77777777" w:rsidR="000104DD" w:rsidRPr="00650F15" w:rsidRDefault="000104DD" w:rsidP="00650F15">
            <w:pPr>
              <w:suppressAutoHyphens w:val="0"/>
              <w:spacing w:before="40" w:after="40" w:line="220" w:lineRule="exact"/>
              <w:jc w:val="right"/>
              <w:rPr>
                <w:sz w:val="18"/>
              </w:rPr>
            </w:pPr>
            <w:r w:rsidRPr="00B008F2">
              <w:rPr>
                <w:sz w:val="18"/>
              </w:rPr>
              <w:t>3</w:t>
            </w:r>
            <w:r w:rsidRPr="00650F15">
              <w:rPr>
                <w:sz w:val="18"/>
              </w:rPr>
              <w:t> </w:t>
            </w:r>
            <w:r w:rsidRPr="00B008F2">
              <w:rPr>
                <w:sz w:val="18"/>
              </w:rPr>
              <w:t>219</w:t>
            </w:r>
            <w:r w:rsidRPr="00650F15">
              <w:rPr>
                <w:sz w:val="18"/>
              </w:rPr>
              <w:t> </w:t>
            </w:r>
            <w:r w:rsidRPr="00B008F2">
              <w:rPr>
                <w:sz w:val="18"/>
              </w:rPr>
              <w:t>939</w:t>
            </w:r>
          </w:p>
        </w:tc>
        <w:tc>
          <w:tcPr>
            <w:tcW w:w="1190" w:type="dxa"/>
            <w:shd w:val="clear" w:color="auto" w:fill="auto"/>
            <w:vAlign w:val="bottom"/>
          </w:tcPr>
          <w:p w14:paraId="62EDB246" w14:textId="77777777" w:rsidR="000104DD" w:rsidRPr="00650F15" w:rsidRDefault="000104DD" w:rsidP="00650F15">
            <w:pPr>
              <w:suppressAutoHyphens w:val="0"/>
              <w:spacing w:before="40" w:after="40" w:line="220" w:lineRule="exact"/>
              <w:jc w:val="right"/>
              <w:rPr>
                <w:sz w:val="18"/>
              </w:rPr>
            </w:pPr>
            <w:r w:rsidRPr="00B008F2">
              <w:rPr>
                <w:sz w:val="18"/>
              </w:rPr>
              <w:t>286</w:t>
            </w:r>
            <w:r w:rsidRPr="00650F15">
              <w:rPr>
                <w:sz w:val="18"/>
              </w:rPr>
              <w:t> </w:t>
            </w:r>
            <w:r w:rsidRPr="00B008F2">
              <w:rPr>
                <w:sz w:val="18"/>
              </w:rPr>
              <w:t>382</w:t>
            </w:r>
          </w:p>
        </w:tc>
        <w:tc>
          <w:tcPr>
            <w:tcW w:w="1191" w:type="dxa"/>
            <w:shd w:val="clear" w:color="auto" w:fill="auto"/>
            <w:vAlign w:val="bottom"/>
          </w:tcPr>
          <w:p w14:paraId="53DD120D" w14:textId="77777777" w:rsidR="000104DD" w:rsidRPr="00650F15" w:rsidRDefault="000104DD" w:rsidP="00650F15">
            <w:pPr>
              <w:suppressAutoHyphens w:val="0"/>
              <w:spacing w:before="40" w:after="40" w:line="220" w:lineRule="exact"/>
              <w:jc w:val="right"/>
              <w:rPr>
                <w:sz w:val="18"/>
              </w:rPr>
            </w:pPr>
            <w:r w:rsidRPr="00B008F2">
              <w:rPr>
                <w:sz w:val="18"/>
              </w:rPr>
              <w:t>35</w:t>
            </w:r>
            <w:r w:rsidRPr="00650F15">
              <w:rPr>
                <w:sz w:val="18"/>
              </w:rPr>
              <w:t> </w:t>
            </w:r>
            <w:r w:rsidRPr="00B008F2">
              <w:rPr>
                <w:sz w:val="18"/>
              </w:rPr>
              <w:t>191</w:t>
            </w:r>
          </w:p>
        </w:tc>
        <w:tc>
          <w:tcPr>
            <w:tcW w:w="1190" w:type="dxa"/>
            <w:shd w:val="clear" w:color="auto" w:fill="auto"/>
            <w:vAlign w:val="bottom"/>
          </w:tcPr>
          <w:p w14:paraId="630A68C4" w14:textId="77777777" w:rsidR="000104DD" w:rsidRPr="00650F15" w:rsidRDefault="000104DD" w:rsidP="00650F15">
            <w:pPr>
              <w:suppressAutoHyphens w:val="0"/>
              <w:spacing w:before="40" w:after="40" w:line="220" w:lineRule="exact"/>
              <w:jc w:val="right"/>
              <w:rPr>
                <w:sz w:val="18"/>
              </w:rPr>
            </w:pPr>
            <w:r w:rsidRPr="00B008F2">
              <w:rPr>
                <w:sz w:val="18"/>
              </w:rPr>
              <w:t>865</w:t>
            </w:r>
            <w:r w:rsidRPr="00650F15">
              <w:rPr>
                <w:sz w:val="18"/>
              </w:rPr>
              <w:t> </w:t>
            </w:r>
            <w:r w:rsidRPr="00B008F2">
              <w:rPr>
                <w:sz w:val="18"/>
              </w:rPr>
              <w:t>518</w:t>
            </w:r>
          </w:p>
        </w:tc>
        <w:tc>
          <w:tcPr>
            <w:tcW w:w="1191" w:type="dxa"/>
            <w:shd w:val="clear" w:color="auto" w:fill="auto"/>
            <w:vAlign w:val="bottom"/>
          </w:tcPr>
          <w:p w14:paraId="2162248F" w14:textId="77777777" w:rsidR="000104DD" w:rsidRPr="00650F15" w:rsidRDefault="000104DD" w:rsidP="00650F15">
            <w:pPr>
              <w:suppressAutoHyphens w:val="0"/>
              <w:spacing w:before="40" w:after="40" w:line="220" w:lineRule="exact"/>
              <w:jc w:val="right"/>
              <w:rPr>
                <w:sz w:val="18"/>
              </w:rPr>
            </w:pPr>
            <w:r w:rsidRPr="00B008F2">
              <w:rPr>
                <w:sz w:val="18"/>
              </w:rPr>
              <w:t>4</w:t>
            </w:r>
            <w:r w:rsidRPr="00650F15">
              <w:rPr>
                <w:sz w:val="18"/>
              </w:rPr>
              <w:t> </w:t>
            </w:r>
            <w:r w:rsidRPr="00B008F2">
              <w:rPr>
                <w:sz w:val="18"/>
              </w:rPr>
              <w:t>407</w:t>
            </w:r>
            <w:r w:rsidRPr="00650F15">
              <w:rPr>
                <w:sz w:val="18"/>
              </w:rPr>
              <w:t> </w:t>
            </w:r>
            <w:r w:rsidRPr="00B008F2">
              <w:rPr>
                <w:sz w:val="18"/>
              </w:rPr>
              <w:t>030</w:t>
            </w:r>
          </w:p>
        </w:tc>
      </w:tr>
      <w:tr w:rsidR="00650F15" w:rsidRPr="00650F15" w14:paraId="6B633083" w14:textId="77777777" w:rsidTr="00650F15">
        <w:tc>
          <w:tcPr>
            <w:tcW w:w="1418" w:type="dxa"/>
            <w:shd w:val="clear" w:color="auto" w:fill="auto"/>
          </w:tcPr>
          <w:p w14:paraId="13218DB0" w14:textId="77777777" w:rsidR="000104DD" w:rsidRPr="00650F15" w:rsidRDefault="000104DD" w:rsidP="00650F15">
            <w:pPr>
              <w:suppressAutoHyphens w:val="0"/>
              <w:spacing w:before="40" w:after="40" w:line="220" w:lineRule="exact"/>
              <w:rPr>
                <w:sz w:val="18"/>
              </w:rPr>
            </w:pPr>
            <w:r w:rsidRPr="00650F15">
              <w:rPr>
                <w:sz w:val="18"/>
              </w:rPr>
              <w:t>Début </w:t>
            </w:r>
            <w:r w:rsidRPr="00B008F2">
              <w:rPr>
                <w:sz w:val="18"/>
              </w:rPr>
              <w:t>2020</w:t>
            </w:r>
            <w:r w:rsidRPr="00650F15">
              <w:rPr>
                <w:sz w:val="18"/>
              </w:rPr>
              <w:t>-</w:t>
            </w:r>
            <w:r w:rsidRPr="00B008F2">
              <w:rPr>
                <w:sz w:val="18"/>
              </w:rPr>
              <w:t>2021</w:t>
            </w:r>
          </w:p>
        </w:tc>
        <w:tc>
          <w:tcPr>
            <w:tcW w:w="1190" w:type="dxa"/>
            <w:shd w:val="clear" w:color="auto" w:fill="auto"/>
            <w:vAlign w:val="bottom"/>
          </w:tcPr>
          <w:p w14:paraId="094558EE" w14:textId="77777777" w:rsidR="000104DD" w:rsidRPr="00650F15" w:rsidRDefault="000104DD" w:rsidP="00650F15">
            <w:pPr>
              <w:suppressAutoHyphens w:val="0"/>
              <w:spacing w:before="40" w:after="40" w:line="220" w:lineRule="exact"/>
              <w:jc w:val="right"/>
              <w:rPr>
                <w:sz w:val="18"/>
              </w:rPr>
            </w:pPr>
            <w:r w:rsidRPr="00B008F2">
              <w:rPr>
                <w:sz w:val="18"/>
              </w:rPr>
              <w:t>3</w:t>
            </w:r>
            <w:r w:rsidRPr="00650F15">
              <w:rPr>
                <w:sz w:val="18"/>
              </w:rPr>
              <w:t> </w:t>
            </w:r>
            <w:r w:rsidRPr="00B008F2">
              <w:rPr>
                <w:sz w:val="18"/>
              </w:rPr>
              <w:t>297</w:t>
            </w:r>
            <w:r w:rsidRPr="00650F15">
              <w:rPr>
                <w:sz w:val="18"/>
              </w:rPr>
              <w:t> </w:t>
            </w:r>
            <w:r w:rsidRPr="00B008F2">
              <w:rPr>
                <w:sz w:val="18"/>
              </w:rPr>
              <w:t>505</w:t>
            </w:r>
          </w:p>
        </w:tc>
        <w:tc>
          <w:tcPr>
            <w:tcW w:w="1190" w:type="dxa"/>
            <w:shd w:val="clear" w:color="auto" w:fill="auto"/>
            <w:vAlign w:val="bottom"/>
          </w:tcPr>
          <w:p w14:paraId="44715A95" w14:textId="77777777" w:rsidR="000104DD" w:rsidRPr="00650F15" w:rsidRDefault="000104DD" w:rsidP="00650F15">
            <w:pPr>
              <w:suppressAutoHyphens w:val="0"/>
              <w:spacing w:before="40" w:after="40" w:line="220" w:lineRule="exact"/>
              <w:jc w:val="right"/>
              <w:rPr>
                <w:sz w:val="18"/>
              </w:rPr>
            </w:pPr>
            <w:r w:rsidRPr="00B008F2">
              <w:rPr>
                <w:sz w:val="18"/>
              </w:rPr>
              <w:t>269</w:t>
            </w:r>
            <w:r w:rsidRPr="00650F15">
              <w:rPr>
                <w:sz w:val="18"/>
              </w:rPr>
              <w:t> </w:t>
            </w:r>
            <w:r w:rsidRPr="00B008F2">
              <w:rPr>
                <w:sz w:val="18"/>
              </w:rPr>
              <w:t>742</w:t>
            </w:r>
          </w:p>
        </w:tc>
        <w:tc>
          <w:tcPr>
            <w:tcW w:w="1191" w:type="dxa"/>
            <w:shd w:val="clear" w:color="auto" w:fill="auto"/>
            <w:vAlign w:val="bottom"/>
          </w:tcPr>
          <w:p w14:paraId="4BACE1D7" w14:textId="77777777" w:rsidR="000104DD" w:rsidRPr="00650F15" w:rsidRDefault="000104DD" w:rsidP="00650F15">
            <w:pPr>
              <w:suppressAutoHyphens w:val="0"/>
              <w:spacing w:before="40" w:after="40" w:line="220" w:lineRule="exact"/>
              <w:jc w:val="right"/>
              <w:rPr>
                <w:sz w:val="18"/>
              </w:rPr>
            </w:pPr>
            <w:r w:rsidRPr="00B008F2">
              <w:rPr>
                <w:sz w:val="18"/>
              </w:rPr>
              <w:t>34</w:t>
            </w:r>
            <w:r w:rsidRPr="00650F15">
              <w:rPr>
                <w:sz w:val="18"/>
              </w:rPr>
              <w:t> </w:t>
            </w:r>
            <w:r w:rsidRPr="00B008F2">
              <w:rPr>
                <w:sz w:val="18"/>
              </w:rPr>
              <w:t>173</w:t>
            </w:r>
          </w:p>
        </w:tc>
        <w:tc>
          <w:tcPr>
            <w:tcW w:w="1190" w:type="dxa"/>
            <w:shd w:val="clear" w:color="auto" w:fill="auto"/>
            <w:vAlign w:val="bottom"/>
          </w:tcPr>
          <w:p w14:paraId="4260DB88" w14:textId="77777777" w:rsidR="000104DD" w:rsidRPr="00650F15" w:rsidRDefault="000104DD" w:rsidP="00650F15">
            <w:pPr>
              <w:suppressAutoHyphens w:val="0"/>
              <w:spacing w:before="40" w:after="40" w:line="220" w:lineRule="exact"/>
              <w:jc w:val="right"/>
              <w:rPr>
                <w:sz w:val="18"/>
              </w:rPr>
            </w:pPr>
            <w:r w:rsidRPr="00B008F2">
              <w:rPr>
                <w:sz w:val="18"/>
              </w:rPr>
              <w:t>713</w:t>
            </w:r>
            <w:r w:rsidRPr="00650F15">
              <w:rPr>
                <w:sz w:val="18"/>
              </w:rPr>
              <w:t> </w:t>
            </w:r>
            <w:r w:rsidRPr="00B008F2">
              <w:rPr>
                <w:sz w:val="18"/>
              </w:rPr>
              <w:t>357</w:t>
            </w:r>
          </w:p>
        </w:tc>
        <w:tc>
          <w:tcPr>
            <w:tcW w:w="1191" w:type="dxa"/>
            <w:shd w:val="clear" w:color="auto" w:fill="auto"/>
            <w:vAlign w:val="bottom"/>
          </w:tcPr>
          <w:p w14:paraId="18D2D5DD" w14:textId="77777777" w:rsidR="000104DD" w:rsidRPr="00650F15" w:rsidRDefault="000104DD" w:rsidP="00650F15">
            <w:pPr>
              <w:suppressAutoHyphens w:val="0"/>
              <w:spacing w:before="40" w:after="40" w:line="220" w:lineRule="exact"/>
              <w:jc w:val="right"/>
              <w:rPr>
                <w:sz w:val="18"/>
              </w:rPr>
            </w:pPr>
            <w:r w:rsidRPr="00B008F2">
              <w:rPr>
                <w:sz w:val="18"/>
              </w:rPr>
              <w:t>4</w:t>
            </w:r>
            <w:r w:rsidRPr="00650F15">
              <w:rPr>
                <w:sz w:val="18"/>
              </w:rPr>
              <w:t> </w:t>
            </w:r>
            <w:r w:rsidRPr="00B008F2">
              <w:rPr>
                <w:sz w:val="18"/>
              </w:rPr>
              <w:t>314</w:t>
            </w:r>
            <w:r w:rsidRPr="00650F15">
              <w:rPr>
                <w:sz w:val="18"/>
              </w:rPr>
              <w:t> </w:t>
            </w:r>
            <w:r w:rsidRPr="00B008F2">
              <w:rPr>
                <w:sz w:val="18"/>
              </w:rPr>
              <w:t>777</w:t>
            </w:r>
          </w:p>
        </w:tc>
      </w:tr>
      <w:tr w:rsidR="00650F15" w:rsidRPr="00650F15" w14:paraId="166740B6" w14:textId="77777777" w:rsidTr="00650F15">
        <w:tc>
          <w:tcPr>
            <w:tcW w:w="1418" w:type="dxa"/>
            <w:shd w:val="clear" w:color="auto" w:fill="auto"/>
          </w:tcPr>
          <w:p w14:paraId="5748F864" w14:textId="77777777" w:rsidR="000104DD" w:rsidRPr="00650F15" w:rsidRDefault="000104DD" w:rsidP="00650F15">
            <w:pPr>
              <w:suppressAutoHyphens w:val="0"/>
              <w:spacing w:before="40" w:after="40" w:line="220" w:lineRule="exact"/>
              <w:rPr>
                <w:sz w:val="18"/>
              </w:rPr>
            </w:pPr>
            <w:r w:rsidRPr="00650F15">
              <w:rPr>
                <w:sz w:val="18"/>
              </w:rPr>
              <w:t>Début </w:t>
            </w:r>
            <w:r w:rsidRPr="00B008F2">
              <w:rPr>
                <w:sz w:val="18"/>
              </w:rPr>
              <w:t>2021</w:t>
            </w:r>
            <w:r w:rsidRPr="00650F15">
              <w:rPr>
                <w:sz w:val="18"/>
              </w:rPr>
              <w:t>-</w:t>
            </w:r>
            <w:r w:rsidRPr="00B008F2">
              <w:rPr>
                <w:sz w:val="18"/>
              </w:rPr>
              <w:t>2022</w:t>
            </w:r>
          </w:p>
        </w:tc>
        <w:tc>
          <w:tcPr>
            <w:tcW w:w="1190" w:type="dxa"/>
            <w:shd w:val="clear" w:color="auto" w:fill="auto"/>
            <w:vAlign w:val="bottom"/>
          </w:tcPr>
          <w:p w14:paraId="256DF643" w14:textId="77777777" w:rsidR="000104DD" w:rsidRPr="00650F15" w:rsidRDefault="000104DD" w:rsidP="00650F15">
            <w:pPr>
              <w:suppressAutoHyphens w:val="0"/>
              <w:spacing w:before="40" w:after="40" w:line="220" w:lineRule="exact"/>
              <w:jc w:val="right"/>
              <w:rPr>
                <w:sz w:val="18"/>
              </w:rPr>
            </w:pPr>
            <w:r w:rsidRPr="00B008F2">
              <w:rPr>
                <w:sz w:val="18"/>
              </w:rPr>
              <w:t>3</w:t>
            </w:r>
            <w:r w:rsidRPr="00650F15">
              <w:rPr>
                <w:sz w:val="18"/>
              </w:rPr>
              <w:t> </w:t>
            </w:r>
            <w:r w:rsidRPr="00B008F2">
              <w:rPr>
                <w:sz w:val="18"/>
              </w:rPr>
              <w:t>324</w:t>
            </w:r>
            <w:r w:rsidRPr="00650F15">
              <w:rPr>
                <w:sz w:val="18"/>
              </w:rPr>
              <w:t> </w:t>
            </w:r>
            <w:r w:rsidRPr="00B008F2">
              <w:rPr>
                <w:sz w:val="18"/>
              </w:rPr>
              <w:t>405</w:t>
            </w:r>
          </w:p>
        </w:tc>
        <w:tc>
          <w:tcPr>
            <w:tcW w:w="1190" w:type="dxa"/>
            <w:shd w:val="clear" w:color="auto" w:fill="auto"/>
            <w:vAlign w:val="bottom"/>
          </w:tcPr>
          <w:p w14:paraId="068D2B54" w14:textId="77777777" w:rsidR="000104DD" w:rsidRPr="00650F15" w:rsidRDefault="000104DD" w:rsidP="00650F15">
            <w:pPr>
              <w:suppressAutoHyphens w:val="0"/>
              <w:spacing w:before="40" w:after="40" w:line="220" w:lineRule="exact"/>
              <w:jc w:val="right"/>
              <w:rPr>
                <w:sz w:val="18"/>
              </w:rPr>
            </w:pPr>
            <w:r w:rsidRPr="00B008F2">
              <w:rPr>
                <w:sz w:val="18"/>
              </w:rPr>
              <w:t>259</w:t>
            </w:r>
            <w:r w:rsidRPr="00650F15">
              <w:rPr>
                <w:sz w:val="18"/>
              </w:rPr>
              <w:t> </w:t>
            </w:r>
            <w:r w:rsidRPr="00B008F2">
              <w:rPr>
                <w:sz w:val="18"/>
              </w:rPr>
              <w:t>054</w:t>
            </w:r>
          </w:p>
        </w:tc>
        <w:tc>
          <w:tcPr>
            <w:tcW w:w="1191" w:type="dxa"/>
            <w:shd w:val="clear" w:color="auto" w:fill="auto"/>
            <w:vAlign w:val="bottom"/>
          </w:tcPr>
          <w:p w14:paraId="70C3F7D3" w14:textId="77777777" w:rsidR="000104DD" w:rsidRPr="00650F15" w:rsidRDefault="000104DD" w:rsidP="00650F15">
            <w:pPr>
              <w:suppressAutoHyphens w:val="0"/>
              <w:spacing w:before="40" w:after="40" w:line="220" w:lineRule="exact"/>
              <w:jc w:val="right"/>
              <w:rPr>
                <w:sz w:val="18"/>
              </w:rPr>
            </w:pPr>
            <w:r w:rsidRPr="00B008F2">
              <w:rPr>
                <w:sz w:val="18"/>
              </w:rPr>
              <w:t>33</w:t>
            </w:r>
            <w:r w:rsidRPr="00650F15">
              <w:rPr>
                <w:sz w:val="18"/>
              </w:rPr>
              <w:t> </w:t>
            </w:r>
            <w:r w:rsidRPr="00B008F2">
              <w:rPr>
                <w:sz w:val="18"/>
              </w:rPr>
              <w:t>652</w:t>
            </w:r>
          </w:p>
        </w:tc>
        <w:tc>
          <w:tcPr>
            <w:tcW w:w="1190" w:type="dxa"/>
            <w:shd w:val="clear" w:color="auto" w:fill="auto"/>
            <w:vAlign w:val="bottom"/>
          </w:tcPr>
          <w:p w14:paraId="29075057" w14:textId="77777777" w:rsidR="000104DD" w:rsidRPr="00650F15" w:rsidRDefault="000104DD" w:rsidP="00650F15">
            <w:pPr>
              <w:suppressAutoHyphens w:val="0"/>
              <w:spacing w:before="40" w:after="40" w:line="220" w:lineRule="exact"/>
              <w:jc w:val="right"/>
              <w:rPr>
                <w:sz w:val="18"/>
              </w:rPr>
            </w:pPr>
            <w:r w:rsidRPr="00B008F2">
              <w:rPr>
                <w:sz w:val="18"/>
              </w:rPr>
              <w:t>692</w:t>
            </w:r>
            <w:r w:rsidRPr="00650F15">
              <w:rPr>
                <w:sz w:val="18"/>
              </w:rPr>
              <w:t> </w:t>
            </w:r>
            <w:r w:rsidRPr="00B008F2">
              <w:rPr>
                <w:sz w:val="18"/>
              </w:rPr>
              <w:t>028</w:t>
            </w:r>
          </w:p>
        </w:tc>
        <w:tc>
          <w:tcPr>
            <w:tcW w:w="1191" w:type="dxa"/>
            <w:shd w:val="clear" w:color="auto" w:fill="auto"/>
            <w:vAlign w:val="bottom"/>
          </w:tcPr>
          <w:p w14:paraId="18A1E8A8" w14:textId="77777777" w:rsidR="000104DD" w:rsidRPr="00650F15" w:rsidRDefault="000104DD" w:rsidP="00650F15">
            <w:pPr>
              <w:suppressAutoHyphens w:val="0"/>
              <w:spacing w:before="40" w:after="40" w:line="220" w:lineRule="exact"/>
              <w:jc w:val="right"/>
              <w:rPr>
                <w:sz w:val="18"/>
              </w:rPr>
            </w:pPr>
            <w:r w:rsidRPr="00B008F2">
              <w:rPr>
                <w:sz w:val="18"/>
              </w:rPr>
              <w:t>4</w:t>
            </w:r>
            <w:r w:rsidRPr="00650F15">
              <w:rPr>
                <w:sz w:val="18"/>
              </w:rPr>
              <w:t> </w:t>
            </w:r>
            <w:r w:rsidRPr="00B008F2">
              <w:rPr>
                <w:sz w:val="18"/>
              </w:rPr>
              <w:t>309</w:t>
            </w:r>
            <w:r w:rsidRPr="00650F15">
              <w:rPr>
                <w:sz w:val="18"/>
              </w:rPr>
              <w:t> </w:t>
            </w:r>
            <w:r w:rsidRPr="00B008F2">
              <w:rPr>
                <w:sz w:val="18"/>
              </w:rPr>
              <w:t>139</w:t>
            </w:r>
          </w:p>
        </w:tc>
      </w:tr>
      <w:tr w:rsidR="00650F15" w:rsidRPr="00650F15" w14:paraId="546C94BB" w14:textId="77777777" w:rsidTr="00650F15">
        <w:tc>
          <w:tcPr>
            <w:tcW w:w="1418" w:type="dxa"/>
            <w:shd w:val="clear" w:color="auto" w:fill="auto"/>
          </w:tcPr>
          <w:p w14:paraId="122A4B21" w14:textId="77777777" w:rsidR="000104DD" w:rsidRPr="00650F15" w:rsidRDefault="000104DD" w:rsidP="00650F15">
            <w:pPr>
              <w:suppressAutoHyphens w:val="0"/>
              <w:spacing w:before="40" w:after="40" w:line="220" w:lineRule="exact"/>
              <w:rPr>
                <w:sz w:val="18"/>
              </w:rPr>
            </w:pPr>
            <w:r w:rsidRPr="00650F15">
              <w:rPr>
                <w:sz w:val="18"/>
              </w:rPr>
              <w:t>Début </w:t>
            </w:r>
            <w:r w:rsidRPr="00B008F2">
              <w:rPr>
                <w:sz w:val="18"/>
              </w:rPr>
              <w:t>2022</w:t>
            </w:r>
            <w:r w:rsidRPr="00650F15">
              <w:rPr>
                <w:sz w:val="18"/>
              </w:rPr>
              <w:t>-</w:t>
            </w:r>
            <w:r w:rsidRPr="00B008F2">
              <w:rPr>
                <w:sz w:val="18"/>
              </w:rPr>
              <w:t>2023</w:t>
            </w:r>
          </w:p>
        </w:tc>
        <w:tc>
          <w:tcPr>
            <w:tcW w:w="1190" w:type="dxa"/>
            <w:shd w:val="clear" w:color="auto" w:fill="auto"/>
            <w:vAlign w:val="bottom"/>
          </w:tcPr>
          <w:p w14:paraId="7B90EFA0" w14:textId="77777777" w:rsidR="000104DD" w:rsidRPr="00650F15" w:rsidRDefault="000104DD" w:rsidP="00650F15">
            <w:pPr>
              <w:suppressAutoHyphens w:val="0"/>
              <w:spacing w:before="40" w:after="40" w:line="220" w:lineRule="exact"/>
              <w:jc w:val="right"/>
              <w:rPr>
                <w:sz w:val="18"/>
              </w:rPr>
            </w:pPr>
            <w:r w:rsidRPr="00B008F2">
              <w:rPr>
                <w:sz w:val="18"/>
              </w:rPr>
              <w:t>3</w:t>
            </w:r>
            <w:r w:rsidRPr="00650F15">
              <w:rPr>
                <w:sz w:val="18"/>
              </w:rPr>
              <w:t> </w:t>
            </w:r>
            <w:r w:rsidRPr="00B008F2">
              <w:rPr>
                <w:sz w:val="18"/>
              </w:rPr>
              <w:t>259</w:t>
            </w:r>
            <w:r w:rsidRPr="00650F15">
              <w:rPr>
                <w:sz w:val="18"/>
              </w:rPr>
              <w:t> </w:t>
            </w:r>
            <w:r w:rsidRPr="00B008F2">
              <w:rPr>
                <w:sz w:val="18"/>
              </w:rPr>
              <w:t>496</w:t>
            </w:r>
          </w:p>
        </w:tc>
        <w:tc>
          <w:tcPr>
            <w:tcW w:w="1190" w:type="dxa"/>
            <w:shd w:val="clear" w:color="auto" w:fill="auto"/>
            <w:vAlign w:val="bottom"/>
          </w:tcPr>
          <w:p w14:paraId="0245C7A3" w14:textId="77777777" w:rsidR="000104DD" w:rsidRPr="00650F15" w:rsidRDefault="000104DD" w:rsidP="00650F15">
            <w:pPr>
              <w:suppressAutoHyphens w:val="0"/>
              <w:spacing w:before="40" w:after="40" w:line="220" w:lineRule="exact"/>
              <w:jc w:val="right"/>
              <w:rPr>
                <w:sz w:val="18"/>
              </w:rPr>
            </w:pPr>
            <w:r w:rsidRPr="00B008F2">
              <w:rPr>
                <w:sz w:val="18"/>
              </w:rPr>
              <w:t>258</w:t>
            </w:r>
            <w:r w:rsidRPr="00650F15">
              <w:rPr>
                <w:sz w:val="18"/>
              </w:rPr>
              <w:t> </w:t>
            </w:r>
            <w:r w:rsidRPr="00B008F2">
              <w:rPr>
                <w:sz w:val="18"/>
              </w:rPr>
              <w:t>503</w:t>
            </w:r>
          </w:p>
        </w:tc>
        <w:tc>
          <w:tcPr>
            <w:tcW w:w="1191" w:type="dxa"/>
            <w:shd w:val="clear" w:color="auto" w:fill="auto"/>
            <w:vAlign w:val="bottom"/>
          </w:tcPr>
          <w:p w14:paraId="4A086B17" w14:textId="77777777" w:rsidR="000104DD" w:rsidRPr="00650F15" w:rsidRDefault="000104DD" w:rsidP="00650F15">
            <w:pPr>
              <w:suppressAutoHyphens w:val="0"/>
              <w:spacing w:before="40" w:after="40" w:line="220" w:lineRule="exact"/>
              <w:jc w:val="right"/>
              <w:rPr>
                <w:sz w:val="18"/>
              </w:rPr>
            </w:pPr>
            <w:r w:rsidRPr="00B008F2">
              <w:rPr>
                <w:sz w:val="18"/>
              </w:rPr>
              <w:t>32</w:t>
            </w:r>
            <w:r w:rsidRPr="00650F15">
              <w:rPr>
                <w:sz w:val="18"/>
              </w:rPr>
              <w:t> </w:t>
            </w:r>
            <w:r w:rsidRPr="00B008F2">
              <w:rPr>
                <w:sz w:val="18"/>
              </w:rPr>
              <w:t>507</w:t>
            </w:r>
          </w:p>
        </w:tc>
        <w:tc>
          <w:tcPr>
            <w:tcW w:w="1190" w:type="dxa"/>
            <w:shd w:val="clear" w:color="auto" w:fill="auto"/>
            <w:vAlign w:val="bottom"/>
          </w:tcPr>
          <w:p w14:paraId="40013803" w14:textId="77777777" w:rsidR="000104DD" w:rsidRPr="00650F15" w:rsidRDefault="000104DD" w:rsidP="00650F15">
            <w:pPr>
              <w:suppressAutoHyphens w:val="0"/>
              <w:spacing w:before="40" w:after="40" w:line="220" w:lineRule="exact"/>
              <w:jc w:val="right"/>
              <w:rPr>
                <w:sz w:val="18"/>
              </w:rPr>
            </w:pPr>
            <w:r w:rsidRPr="00B008F2">
              <w:rPr>
                <w:sz w:val="18"/>
              </w:rPr>
              <w:t>771</w:t>
            </w:r>
            <w:r w:rsidRPr="00650F15">
              <w:rPr>
                <w:sz w:val="18"/>
              </w:rPr>
              <w:t> </w:t>
            </w:r>
            <w:r w:rsidRPr="00B008F2">
              <w:rPr>
                <w:sz w:val="18"/>
              </w:rPr>
              <w:t>632</w:t>
            </w:r>
          </w:p>
        </w:tc>
        <w:tc>
          <w:tcPr>
            <w:tcW w:w="1191" w:type="dxa"/>
            <w:shd w:val="clear" w:color="auto" w:fill="auto"/>
            <w:vAlign w:val="bottom"/>
          </w:tcPr>
          <w:p w14:paraId="09CE8FBA" w14:textId="77777777" w:rsidR="000104DD" w:rsidRPr="00650F15" w:rsidRDefault="000104DD" w:rsidP="00650F15">
            <w:pPr>
              <w:suppressAutoHyphens w:val="0"/>
              <w:spacing w:before="40" w:after="40" w:line="220" w:lineRule="exact"/>
              <w:jc w:val="right"/>
              <w:rPr>
                <w:sz w:val="18"/>
              </w:rPr>
            </w:pPr>
            <w:r w:rsidRPr="00B008F2">
              <w:rPr>
                <w:sz w:val="18"/>
              </w:rPr>
              <w:t>4</w:t>
            </w:r>
            <w:r w:rsidRPr="00650F15">
              <w:rPr>
                <w:sz w:val="18"/>
              </w:rPr>
              <w:t> </w:t>
            </w:r>
            <w:r w:rsidRPr="00B008F2">
              <w:rPr>
                <w:sz w:val="18"/>
              </w:rPr>
              <w:t>322</w:t>
            </w:r>
            <w:r w:rsidRPr="00650F15">
              <w:rPr>
                <w:sz w:val="18"/>
              </w:rPr>
              <w:t> </w:t>
            </w:r>
            <w:r w:rsidRPr="00B008F2">
              <w:rPr>
                <w:sz w:val="18"/>
              </w:rPr>
              <w:t>138</w:t>
            </w:r>
          </w:p>
        </w:tc>
      </w:tr>
      <w:tr w:rsidR="00650F15" w:rsidRPr="00650F15" w14:paraId="2E354552" w14:textId="77777777" w:rsidTr="00650F15">
        <w:tc>
          <w:tcPr>
            <w:tcW w:w="1418" w:type="dxa"/>
            <w:tcBorders>
              <w:bottom w:val="single" w:sz="12" w:space="0" w:color="auto"/>
            </w:tcBorders>
            <w:shd w:val="clear" w:color="auto" w:fill="auto"/>
          </w:tcPr>
          <w:p w14:paraId="6492B2AE" w14:textId="77777777" w:rsidR="000104DD" w:rsidRPr="00650F15" w:rsidRDefault="000104DD" w:rsidP="00650F15">
            <w:pPr>
              <w:suppressAutoHyphens w:val="0"/>
              <w:spacing w:before="40" w:after="40" w:line="220" w:lineRule="exact"/>
              <w:rPr>
                <w:sz w:val="18"/>
              </w:rPr>
            </w:pPr>
            <w:r w:rsidRPr="00650F15">
              <w:rPr>
                <w:sz w:val="18"/>
              </w:rPr>
              <w:t>Début </w:t>
            </w:r>
            <w:r w:rsidRPr="00B008F2">
              <w:rPr>
                <w:sz w:val="18"/>
              </w:rPr>
              <w:t>2023</w:t>
            </w:r>
            <w:r w:rsidRPr="00650F15">
              <w:rPr>
                <w:sz w:val="18"/>
              </w:rPr>
              <w:t>-</w:t>
            </w:r>
            <w:r w:rsidRPr="00B008F2">
              <w:rPr>
                <w:sz w:val="18"/>
              </w:rPr>
              <w:t>2024</w:t>
            </w:r>
          </w:p>
        </w:tc>
        <w:tc>
          <w:tcPr>
            <w:tcW w:w="1190" w:type="dxa"/>
            <w:tcBorders>
              <w:bottom w:val="single" w:sz="12" w:space="0" w:color="auto"/>
            </w:tcBorders>
            <w:shd w:val="clear" w:color="auto" w:fill="auto"/>
            <w:vAlign w:val="bottom"/>
          </w:tcPr>
          <w:p w14:paraId="6ADDBADD" w14:textId="77777777" w:rsidR="000104DD" w:rsidRPr="00650F15" w:rsidRDefault="000104DD" w:rsidP="00650F15">
            <w:pPr>
              <w:suppressAutoHyphens w:val="0"/>
              <w:spacing w:before="40" w:after="40" w:line="220" w:lineRule="exact"/>
              <w:jc w:val="right"/>
              <w:rPr>
                <w:sz w:val="18"/>
              </w:rPr>
            </w:pPr>
            <w:r w:rsidRPr="00B008F2">
              <w:rPr>
                <w:sz w:val="18"/>
              </w:rPr>
              <w:t>3</w:t>
            </w:r>
            <w:r w:rsidRPr="00650F15">
              <w:rPr>
                <w:sz w:val="18"/>
              </w:rPr>
              <w:t> </w:t>
            </w:r>
            <w:r w:rsidRPr="00B008F2">
              <w:rPr>
                <w:sz w:val="18"/>
              </w:rPr>
              <w:t>133</w:t>
            </w:r>
            <w:r w:rsidRPr="00650F15">
              <w:rPr>
                <w:sz w:val="18"/>
              </w:rPr>
              <w:t> </w:t>
            </w:r>
            <w:r w:rsidRPr="00B008F2">
              <w:rPr>
                <w:sz w:val="18"/>
              </w:rPr>
              <w:t>706</w:t>
            </w:r>
          </w:p>
        </w:tc>
        <w:tc>
          <w:tcPr>
            <w:tcW w:w="1190" w:type="dxa"/>
            <w:tcBorders>
              <w:bottom w:val="single" w:sz="12" w:space="0" w:color="auto"/>
            </w:tcBorders>
            <w:shd w:val="clear" w:color="auto" w:fill="auto"/>
            <w:vAlign w:val="bottom"/>
          </w:tcPr>
          <w:p w14:paraId="5756A193" w14:textId="77777777" w:rsidR="000104DD" w:rsidRPr="00650F15" w:rsidRDefault="000104DD" w:rsidP="00650F15">
            <w:pPr>
              <w:suppressAutoHyphens w:val="0"/>
              <w:spacing w:before="40" w:after="40" w:line="220" w:lineRule="exact"/>
              <w:jc w:val="right"/>
              <w:rPr>
                <w:sz w:val="18"/>
              </w:rPr>
            </w:pPr>
            <w:r w:rsidRPr="00B008F2">
              <w:rPr>
                <w:sz w:val="18"/>
              </w:rPr>
              <w:t>251</w:t>
            </w:r>
            <w:r w:rsidRPr="00650F15">
              <w:rPr>
                <w:sz w:val="18"/>
              </w:rPr>
              <w:t> </w:t>
            </w:r>
            <w:r w:rsidRPr="00B008F2">
              <w:rPr>
                <w:sz w:val="18"/>
              </w:rPr>
              <w:t>217</w:t>
            </w:r>
          </w:p>
        </w:tc>
        <w:tc>
          <w:tcPr>
            <w:tcW w:w="1191" w:type="dxa"/>
            <w:tcBorders>
              <w:bottom w:val="single" w:sz="12" w:space="0" w:color="auto"/>
            </w:tcBorders>
            <w:shd w:val="clear" w:color="auto" w:fill="auto"/>
            <w:vAlign w:val="bottom"/>
          </w:tcPr>
          <w:p w14:paraId="318176D2" w14:textId="77777777" w:rsidR="000104DD" w:rsidRPr="00650F15" w:rsidRDefault="000104DD" w:rsidP="00650F15">
            <w:pPr>
              <w:suppressAutoHyphens w:val="0"/>
              <w:spacing w:before="40" w:after="40" w:line="220" w:lineRule="exact"/>
              <w:jc w:val="right"/>
              <w:rPr>
                <w:sz w:val="18"/>
              </w:rPr>
            </w:pPr>
            <w:r w:rsidRPr="00B008F2">
              <w:rPr>
                <w:sz w:val="18"/>
              </w:rPr>
              <w:t>32</w:t>
            </w:r>
            <w:r w:rsidRPr="00650F15">
              <w:rPr>
                <w:sz w:val="18"/>
              </w:rPr>
              <w:t> </w:t>
            </w:r>
            <w:r w:rsidRPr="00B008F2">
              <w:rPr>
                <w:sz w:val="18"/>
              </w:rPr>
              <w:t>825</w:t>
            </w:r>
          </w:p>
        </w:tc>
        <w:tc>
          <w:tcPr>
            <w:tcW w:w="1190" w:type="dxa"/>
            <w:tcBorders>
              <w:bottom w:val="single" w:sz="12" w:space="0" w:color="auto"/>
            </w:tcBorders>
            <w:shd w:val="clear" w:color="auto" w:fill="auto"/>
            <w:vAlign w:val="bottom"/>
          </w:tcPr>
          <w:p w14:paraId="4EB817C7" w14:textId="77777777" w:rsidR="000104DD" w:rsidRPr="00650F15" w:rsidRDefault="000104DD" w:rsidP="00650F15">
            <w:pPr>
              <w:suppressAutoHyphens w:val="0"/>
              <w:spacing w:before="40" w:after="40" w:line="220" w:lineRule="exact"/>
              <w:jc w:val="right"/>
              <w:rPr>
                <w:sz w:val="18"/>
              </w:rPr>
            </w:pPr>
            <w:r w:rsidRPr="00B008F2">
              <w:rPr>
                <w:sz w:val="18"/>
              </w:rPr>
              <w:t>785</w:t>
            </w:r>
            <w:r w:rsidRPr="00650F15">
              <w:rPr>
                <w:sz w:val="18"/>
              </w:rPr>
              <w:t> </w:t>
            </w:r>
            <w:r w:rsidRPr="00B008F2">
              <w:rPr>
                <w:sz w:val="18"/>
              </w:rPr>
              <w:t>050</w:t>
            </w:r>
          </w:p>
        </w:tc>
        <w:tc>
          <w:tcPr>
            <w:tcW w:w="1191" w:type="dxa"/>
            <w:tcBorders>
              <w:bottom w:val="single" w:sz="12" w:space="0" w:color="auto"/>
            </w:tcBorders>
            <w:shd w:val="clear" w:color="auto" w:fill="auto"/>
            <w:vAlign w:val="bottom"/>
          </w:tcPr>
          <w:p w14:paraId="0774FDB2" w14:textId="77777777" w:rsidR="000104DD" w:rsidRPr="00650F15" w:rsidRDefault="000104DD" w:rsidP="00650F15">
            <w:pPr>
              <w:suppressAutoHyphens w:val="0"/>
              <w:spacing w:before="40" w:after="40" w:line="220" w:lineRule="exact"/>
              <w:jc w:val="right"/>
              <w:rPr>
                <w:sz w:val="18"/>
              </w:rPr>
            </w:pPr>
            <w:r w:rsidRPr="00B008F2">
              <w:rPr>
                <w:sz w:val="18"/>
              </w:rPr>
              <w:t>4</w:t>
            </w:r>
            <w:r w:rsidRPr="00650F15">
              <w:rPr>
                <w:sz w:val="18"/>
              </w:rPr>
              <w:t> </w:t>
            </w:r>
            <w:r w:rsidRPr="00B008F2">
              <w:rPr>
                <w:sz w:val="18"/>
              </w:rPr>
              <w:t>202</w:t>
            </w:r>
            <w:r w:rsidRPr="00650F15">
              <w:rPr>
                <w:sz w:val="18"/>
              </w:rPr>
              <w:t> </w:t>
            </w:r>
            <w:r w:rsidRPr="00B008F2">
              <w:rPr>
                <w:sz w:val="18"/>
              </w:rPr>
              <w:t>798</w:t>
            </w:r>
          </w:p>
        </w:tc>
      </w:tr>
    </w:tbl>
    <w:p w14:paraId="4CB12258" w14:textId="739D9911" w:rsidR="000104DD" w:rsidRPr="00B008F2" w:rsidRDefault="000104DD" w:rsidP="0078767C">
      <w:pPr>
        <w:pStyle w:val="SingleTxtG"/>
        <w:spacing w:before="120" w:after="240"/>
        <w:ind w:firstLine="170"/>
        <w:rPr>
          <w:i/>
          <w:iCs/>
          <w:sz w:val="18"/>
          <w:szCs w:val="18"/>
        </w:rPr>
      </w:pPr>
      <w:r w:rsidRPr="00B008F2">
        <w:rPr>
          <w:i/>
          <w:iCs/>
          <w:sz w:val="18"/>
          <w:szCs w:val="18"/>
          <w:lang w:val="fr-FR"/>
        </w:rPr>
        <w:t>Source</w:t>
      </w:r>
      <w:r w:rsidR="00960068" w:rsidRPr="00960068">
        <w:rPr>
          <w:iCs/>
          <w:sz w:val="18"/>
          <w:szCs w:val="18"/>
          <w:lang w:val="fr-FR"/>
        </w:rPr>
        <w:t> :</w:t>
      </w:r>
      <w:r w:rsidRPr="00960068">
        <w:rPr>
          <w:sz w:val="18"/>
          <w:szCs w:val="18"/>
          <w:lang w:val="fr-FR"/>
        </w:rPr>
        <w:t xml:space="preserve"> Ministère de l</w:t>
      </w:r>
      <w:r w:rsidR="0073237D" w:rsidRPr="00960068">
        <w:rPr>
          <w:sz w:val="18"/>
          <w:szCs w:val="18"/>
          <w:lang w:val="fr-FR"/>
        </w:rPr>
        <w:t>’</w:t>
      </w:r>
      <w:r w:rsidRPr="00960068">
        <w:rPr>
          <w:sz w:val="18"/>
          <w:szCs w:val="18"/>
          <w:lang w:val="fr-FR"/>
        </w:rPr>
        <w:t>éducation</w:t>
      </w:r>
      <w:r w:rsidR="00B008F2" w:rsidRPr="00B008F2">
        <w:rPr>
          <w:sz w:val="18"/>
          <w:szCs w:val="18"/>
          <w:lang w:val="fr-FR"/>
        </w:rPr>
        <w:t>.</w:t>
      </w:r>
    </w:p>
    <w:p w14:paraId="427F75B7" w14:textId="116A6980" w:rsidR="000104DD" w:rsidRPr="001727E6" w:rsidRDefault="000104DD" w:rsidP="001727E6">
      <w:pPr>
        <w:pStyle w:val="Heading1"/>
        <w:spacing w:after="120"/>
        <w:rPr>
          <w:b/>
          <w:bCs/>
          <w:lang w:val="fr-FR"/>
        </w:rPr>
      </w:pPr>
      <w:r w:rsidRPr="001727E6">
        <w:rPr>
          <w:b/>
          <w:bCs/>
          <w:lang w:val="fr-FR"/>
        </w:rPr>
        <w:lastRenderedPageBreak/>
        <w:t>Nombre d</w:t>
      </w:r>
      <w:r w:rsidR="0073237D" w:rsidRPr="001727E6">
        <w:rPr>
          <w:b/>
          <w:bCs/>
          <w:lang w:val="fr-FR"/>
        </w:rPr>
        <w:t>’</w:t>
      </w:r>
      <w:r w:rsidRPr="001727E6">
        <w:rPr>
          <w:b/>
          <w:bCs/>
          <w:lang w:val="fr-FR"/>
        </w:rPr>
        <w:t>élèves inscrits par année scolaire et par appartenance ethnique</w:t>
      </w:r>
    </w:p>
    <w:tbl>
      <w:tblPr>
        <w:tblW w:w="7370" w:type="dxa"/>
        <w:tblInd w:w="1134" w:type="dxa"/>
        <w:tblLayout w:type="fixed"/>
        <w:tblCellMar>
          <w:left w:w="0" w:type="dxa"/>
          <w:right w:w="0" w:type="dxa"/>
        </w:tblCellMar>
        <w:tblLook w:val="04A0" w:firstRow="1" w:lastRow="0" w:firstColumn="1" w:lastColumn="0" w:noHBand="0" w:noVBand="1"/>
      </w:tblPr>
      <w:tblGrid>
        <w:gridCol w:w="1474"/>
        <w:gridCol w:w="1474"/>
        <w:gridCol w:w="1474"/>
        <w:gridCol w:w="1474"/>
        <w:gridCol w:w="1474"/>
      </w:tblGrid>
      <w:tr w:rsidR="00650F15" w:rsidRPr="00B647C5" w14:paraId="62465C60" w14:textId="77777777" w:rsidTr="000B2F52">
        <w:trPr>
          <w:tblHeader/>
        </w:trPr>
        <w:tc>
          <w:tcPr>
            <w:tcW w:w="1474" w:type="dxa"/>
            <w:tcBorders>
              <w:top w:val="single" w:sz="4" w:space="0" w:color="auto"/>
              <w:bottom w:val="single" w:sz="12" w:space="0" w:color="auto"/>
            </w:tcBorders>
            <w:shd w:val="clear" w:color="auto" w:fill="auto"/>
            <w:vAlign w:val="bottom"/>
          </w:tcPr>
          <w:p w14:paraId="2ED3CEF7" w14:textId="77777777" w:rsidR="000104DD" w:rsidRPr="00650F15" w:rsidRDefault="000104DD" w:rsidP="00650F15">
            <w:pPr>
              <w:suppressAutoHyphens w:val="0"/>
              <w:spacing w:before="80" w:after="80" w:line="200" w:lineRule="exact"/>
              <w:rPr>
                <w:i/>
                <w:sz w:val="16"/>
              </w:rPr>
            </w:pPr>
            <w:r w:rsidRPr="00B008F2">
              <w:rPr>
                <w:i/>
                <w:sz w:val="16"/>
              </w:rPr>
              <w:t>Année scolaire</w:t>
            </w:r>
          </w:p>
        </w:tc>
        <w:tc>
          <w:tcPr>
            <w:tcW w:w="1474" w:type="dxa"/>
            <w:tcBorders>
              <w:top w:val="single" w:sz="4" w:space="0" w:color="auto"/>
              <w:bottom w:val="single" w:sz="12" w:space="0" w:color="auto"/>
            </w:tcBorders>
            <w:shd w:val="clear" w:color="auto" w:fill="auto"/>
            <w:vAlign w:val="bottom"/>
          </w:tcPr>
          <w:p w14:paraId="0EB79946" w14:textId="77777777" w:rsidR="000104DD" w:rsidRPr="00650F15" w:rsidRDefault="000104DD" w:rsidP="00650F15">
            <w:pPr>
              <w:suppressAutoHyphens w:val="0"/>
              <w:spacing w:before="80" w:after="80" w:line="200" w:lineRule="exact"/>
              <w:jc w:val="right"/>
              <w:rPr>
                <w:i/>
                <w:sz w:val="16"/>
              </w:rPr>
            </w:pPr>
            <w:r w:rsidRPr="00B008F2">
              <w:rPr>
                <w:i/>
                <w:sz w:val="16"/>
              </w:rPr>
              <w:t>Début 2020-2021</w:t>
            </w:r>
          </w:p>
        </w:tc>
        <w:tc>
          <w:tcPr>
            <w:tcW w:w="1474" w:type="dxa"/>
            <w:tcBorders>
              <w:top w:val="single" w:sz="4" w:space="0" w:color="auto"/>
              <w:bottom w:val="single" w:sz="12" w:space="0" w:color="auto"/>
            </w:tcBorders>
            <w:shd w:val="clear" w:color="auto" w:fill="auto"/>
            <w:vAlign w:val="bottom"/>
          </w:tcPr>
          <w:p w14:paraId="347FC71B" w14:textId="77777777" w:rsidR="000104DD" w:rsidRPr="00650F15" w:rsidRDefault="000104DD" w:rsidP="00650F15">
            <w:pPr>
              <w:suppressAutoHyphens w:val="0"/>
              <w:spacing w:before="80" w:after="80" w:line="200" w:lineRule="exact"/>
              <w:jc w:val="right"/>
              <w:rPr>
                <w:i/>
                <w:sz w:val="16"/>
              </w:rPr>
            </w:pPr>
            <w:r w:rsidRPr="00B008F2">
              <w:rPr>
                <w:i/>
                <w:sz w:val="16"/>
              </w:rPr>
              <w:t>Début 2021-2022</w:t>
            </w:r>
          </w:p>
        </w:tc>
        <w:tc>
          <w:tcPr>
            <w:tcW w:w="1474" w:type="dxa"/>
            <w:tcBorders>
              <w:top w:val="single" w:sz="4" w:space="0" w:color="auto"/>
              <w:bottom w:val="single" w:sz="12" w:space="0" w:color="auto"/>
            </w:tcBorders>
            <w:shd w:val="clear" w:color="auto" w:fill="auto"/>
            <w:vAlign w:val="bottom"/>
          </w:tcPr>
          <w:p w14:paraId="250624E3" w14:textId="77777777" w:rsidR="000104DD" w:rsidRPr="00650F15" w:rsidRDefault="000104DD" w:rsidP="00650F15">
            <w:pPr>
              <w:suppressAutoHyphens w:val="0"/>
              <w:spacing w:before="80" w:after="80" w:line="200" w:lineRule="exact"/>
              <w:jc w:val="right"/>
              <w:rPr>
                <w:i/>
                <w:sz w:val="16"/>
              </w:rPr>
            </w:pPr>
            <w:r w:rsidRPr="00B008F2">
              <w:rPr>
                <w:i/>
                <w:sz w:val="16"/>
              </w:rPr>
              <w:t>Début 2022-2023</w:t>
            </w:r>
          </w:p>
        </w:tc>
        <w:tc>
          <w:tcPr>
            <w:tcW w:w="1474" w:type="dxa"/>
            <w:tcBorders>
              <w:top w:val="single" w:sz="4" w:space="0" w:color="auto"/>
              <w:bottom w:val="single" w:sz="12" w:space="0" w:color="auto"/>
            </w:tcBorders>
            <w:shd w:val="clear" w:color="auto" w:fill="auto"/>
            <w:vAlign w:val="bottom"/>
          </w:tcPr>
          <w:p w14:paraId="77C1D647" w14:textId="77777777" w:rsidR="000104DD" w:rsidRPr="00650F15" w:rsidRDefault="000104DD" w:rsidP="00650F15">
            <w:pPr>
              <w:suppressAutoHyphens w:val="0"/>
              <w:spacing w:before="80" w:after="80" w:line="200" w:lineRule="exact"/>
              <w:jc w:val="right"/>
              <w:rPr>
                <w:i/>
                <w:sz w:val="16"/>
              </w:rPr>
            </w:pPr>
            <w:r w:rsidRPr="00B008F2">
              <w:rPr>
                <w:i/>
                <w:sz w:val="16"/>
              </w:rPr>
              <w:t>Début 2023-2024</w:t>
            </w:r>
          </w:p>
        </w:tc>
      </w:tr>
      <w:tr w:rsidR="000B2F52" w:rsidRPr="00650F15" w14:paraId="02B87E91" w14:textId="77777777" w:rsidTr="000B2F52">
        <w:tc>
          <w:tcPr>
            <w:tcW w:w="1474" w:type="dxa"/>
            <w:tcBorders>
              <w:top w:val="single" w:sz="12" w:space="0" w:color="auto"/>
            </w:tcBorders>
            <w:shd w:val="clear" w:color="auto" w:fill="auto"/>
          </w:tcPr>
          <w:p w14:paraId="4052AF02" w14:textId="77777777" w:rsidR="000104DD" w:rsidRPr="00650F15" w:rsidRDefault="000104DD" w:rsidP="00650F15">
            <w:pPr>
              <w:suppressAutoHyphens w:val="0"/>
              <w:spacing w:before="40" w:after="40" w:line="220" w:lineRule="exact"/>
              <w:rPr>
                <w:sz w:val="18"/>
              </w:rPr>
            </w:pPr>
            <w:r w:rsidRPr="00650F15">
              <w:rPr>
                <w:sz w:val="18"/>
              </w:rPr>
              <w:t>Métisse</w:t>
            </w:r>
          </w:p>
        </w:tc>
        <w:tc>
          <w:tcPr>
            <w:tcW w:w="1474" w:type="dxa"/>
            <w:tcBorders>
              <w:top w:val="single" w:sz="12" w:space="0" w:color="auto"/>
            </w:tcBorders>
            <w:shd w:val="clear" w:color="auto" w:fill="auto"/>
            <w:vAlign w:val="bottom"/>
          </w:tcPr>
          <w:p w14:paraId="3F10BB4A" w14:textId="77777777" w:rsidR="000104DD" w:rsidRPr="00650F15" w:rsidRDefault="000104DD" w:rsidP="00650F15">
            <w:pPr>
              <w:suppressAutoHyphens w:val="0"/>
              <w:spacing w:before="40" w:after="40" w:line="220" w:lineRule="exact"/>
              <w:jc w:val="right"/>
              <w:rPr>
                <w:sz w:val="18"/>
              </w:rPr>
            </w:pPr>
            <w:r w:rsidRPr="00B008F2">
              <w:rPr>
                <w:sz w:val="18"/>
              </w:rPr>
              <w:t>3</w:t>
            </w:r>
            <w:r w:rsidRPr="00650F15">
              <w:rPr>
                <w:sz w:val="18"/>
              </w:rPr>
              <w:t> </w:t>
            </w:r>
            <w:r w:rsidRPr="00B008F2">
              <w:rPr>
                <w:sz w:val="18"/>
              </w:rPr>
              <w:t>928</w:t>
            </w:r>
            <w:r w:rsidRPr="00650F15">
              <w:rPr>
                <w:sz w:val="18"/>
              </w:rPr>
              <w:t> </w:t>
            </w:r>
            <w:r w:rsidRPr="00B008F2">
              <w:rPr>
                <w:sz w:val="18"/>
              </w:rPr>
              <w:t>274</w:t>
            </w:r>
            <w:r w:rsidRPr="00650F15">
              <w:rPr>
                <w:sz w:val="18"/>
              </w:rPr>
              <w:t xml:space="preserve"> </w:t>
            </w:r>
          </w:p>
        </w:tc>
        <w:tc>
          <w:tcPr>
            <w:tcW w:w="1474" w:type="dxa"/>
            <w:tcBorders>
              <w:top w:val="single" w:sz="12" w:space="0" w:color="auto"/>
            </w:tcBorders>
            <w:shd w:val="clear" w:color="auto" w:fill="auto"/>
            <w:vAlign w:val="bottom"/>
          </w:tcPr>
          <w:p w14:paraId="7FEDDE5F" w14:textId="77777777" w:rsidR="000104DD" w:rsidRPr="00650F15" w:rsidRDefault="000104DD" w:rsidP="00650F15">
            <w:pPr>
              <w:suppressAutoHyphens w:val="0"/>
              <w:spacing w:before="40" w:after="40" w:line="220" w:lineRule="exact"/>
              <w:jc w:val="right"/>
              <w:rPr>
                <w:sz w:val="18"/>
              </w:rPr>
            </w:pPr>
            <w:r w:rsidRPr="00B008F2">
              <w:rPr>
                <w:sz w:val="18"/>
              </w:rPr>
              <w:t>3</w:t>
            </w:r>
            <w:r w:rsidRPr="00650F15">
              <w:rPr>
                <w:sz w:val="18"/>
              </w:rPr>
              <w:t> </w:t>
            </w:r>
            <w:r w:rsidRPr="00B008F2">
              <w:rPr>
                <w:sz w:val="18"/>
              </w:rPr>
              <w:t>926</w:t>
            </w:r>
            <w:r w:rsidRPr="00650F15">
              <w:rPr>
                <w:sz w:val="18"/>
              </w:rPr>
              <w:t> </w:t>
            </w:r>
            <w:r w:rsidRPr="00B008F2">
              <w:rPr>
                <w:sz w:val="18"/>
              </w:rPr>
              <w:t>994</w:t>
            </w:r>
            <w:r w:rsidRPr="00650F15">
              <w:rPr>
                <w:sz w:val="18"/>
              </w:rPr>
              <w:t xml:space="preserve"> </w:t>
            </w:r>
          </w:p>
        </w:tc>
        <w:tc>
          <w:tcPr>
            <w:tcW w:w="1474" w:type="dxa"/>
            <w:tcBorders>
              <w:top w:val="single" w:sz="12" w:space="0" w:color="auto"/>
            </w:tcBorders>
            <w:shd w:val="clear" w:color="auto" w:fill="auto"/>
            <w:vAlign w:val="bottom"/>
          </w:tcPr>
          <w:p w14:paraId="6378D034" w14:textId="77777777" w:rsidR="000104DD" w:rsidRPr="00650F15" w:rsidRDefault="000104DD" w:rsidP="00650F15">
            <w:pPr>
              <w:suppressAutoHyphens w:val="0"/>
              <w:spacing w:before="40" w:after="40" w:line="220" w:lineRule="exact"/>
              <w:jc w:val="right"/>
              <w:rPr>
                <w:sz w:val="18"/>
              </w:rPr>
            </w:pPr>
            <w:r w:rsidRPr="00B008F2">
              <w:rPr>
                <w:sz w:val="18"/>
              </w:rPr>
              <w:t>3</w:t>
            </w:r>
            <w:r w:rsidRPr="00650F15">
              <w:rPr>
                <w:sz w:val="18"/>
              </w:rPr>
              <w:t> </w:t>
            </w:r>
            <w:r w:rsidRPr="00B008F2">
              <w:rPr>
                <w:sz w:val="18"/>
              </w:rPr>
              <w:t>946</w:t>
            </w:r>
            <w:r w:rsidRPr="00650F15">
              <w:rPr>
                <w:sz w:val="18"/>
              </w:rPr>
              <w:t> </w:t>
            </w:r>
            <w:r w:rsidRPr="00B008F2">
              <w:rPr>
                <w:sz w:val="18"/>
              </w:rPr>
              <w:t>105</w:t>
            </w:r>
            <w:r w:rsidRPr="00650F15">
              <w:rPr>
                <w:sz w:val="18"/>
              </w:rPr>
              <w:t xml:space="preserve"> </w:t>
            </w:r>
          </w:p>
        </w:tc>
        <w:tc>
          <w:tcPr>
            <w:tcW w:w="1474" w:type="dxa"/>
            <w:tcBorders>
              <w:top w:val="single" w:sz="12" w:space="0" w:color="auto"/>
            </w:tcBorders>
            <w:shd w:val="clear" w:color="auto" w:fill="auto"/>
            <w:vAlign w:val="bottom"/>
          </w:tcPr>
          <w:p w14:paraId="2CD85819" w14:textId="77777777" w:rsidR="000104DD" w:rsidRPr="00650F15" w:rsidRDefault="000104DD" w:rsidP="00650F15">
            <w:pPr>
              <w:suppressAutoHyphens w:val="0"/>
              <w:spacing w:before="40" w:after="40" w:line="220" w:lineRule="exact"/>
              <w:jc w:val="right"/>
              <w:rPr>
                <w:sz w:val="18"/>
              </w:rPr>
            </w:pPr>
            <w:r w:rsidRPr="00B008F2">
              <w:rPr>
                <w:sz w:val="18"/>
              </w:rPr>
              <w:t>3</w:t>
            </w:r>
            <w:r w:rsidRPr="00650F15">
              <w:rPr>
                <w:sz w:val="18"/>
              </w:rPr>
              <w:t> </w:t>
            </w:r>
            <w:r w:rsidRPr="00B008F2">
              <w:rPr>
                <w:sz w:val="18"/>
              </w:rPr>
              <w:t>831</w:t>
            </w:r>
            <w:r w:rsidRPr="00650F15">
              <w:rPr>
                <w:sz w:val="18"/>
              </w:rPr>
              <w:t> </w:t>
            </w:r>
            <w:r w:rsidRPr="00B008F2">
              <w:rPr>
                <w:sz w:val="18"/>
              </w:rPr>
              <w:t>047</w:t>
            </w:r>
            <w:r w:rsidRPr="00650F15">
              <w:rPr>
                <w:sz w:val="18"/>
              </w:rPr>
              <w:t xml:space="preserve"> </w:t>
            </w:r>
          </w:p>
        </w:tc>
      </w:tr>
      <w:tr w:rsidR="000104DD" w:rsidRPr="00650F15" w14:paraId="5B72D1BD" w14:textId="77777777" w:rsidTr="000B2F52">
        <w:tc>
          <w:tcPr>
            <w:tcW w:w="1474" w:type="dxa"/>
            <w:shd w:val="clear" w:color="auto" w:fill="auto"/>
          </w:tcPr>
          <w:p w14:paraId="7ADC3F16" w14:textId="77777777" w:rsidR="000104DD" w:rsidRPr="00650F15" w:rsidRDefault="000104DD" w:rsidP="00650F15">
            <w:pPr>
              <w:suppressAutoHyphens w:val="0"/>
              <w:spacing w:before="40" w:after="40" w:line="220" w:lineRule="exact"/>
              <w:rPr>
                <w:sz w:val="18"/>
              </w:rPr>
            </w:pPr>
            <w:r w:rsidRPr="00650F15">
              <w:rPr>
                <w:sz w:val="18"/>
              </w:rPr>
              <w:t>Autochtone</w:t>
            </w:r>
          </w:p>
        </w:tc>
        <w:tc>
          <w:tcPr>
            <w:tcW w:w="1474" w:type="dxa"/>
            <w:shd w:val="clear" w:color="auto" w:fill="auto"/>
            <w:vAlign w:val="bottom"/>
          </w:tcPr>
          <w:p w14:paraId="6E6D3AF5" w14:textId="77777777" w:rsidR="000104DD" w:rsidRPr="00650F15" w:rsidRDefault="000104DD" w:rsidP="00650F15">
            <w:pPr>
              <w:suppressAutoHyphens w:val="0"/>
              <w:spacing w:before="40" w:after="40" w:line="220" w:lineRule="exact"/>
              <w:jc w:val="right"/>
              <w:rPr>
                <w:sz w:val="18"/>
              </w:rPr>
            </w:pPr>
            <w:r w:rsidRPr="00B008F2">
              <w:rPr>
                <w:sz w:val="18"/>
              </w:rPr>
              <w:t>226</w:t>
            </w:r>
            <w:r w:rsidRPr="00650F15">
              <w:rPr>
                <w:sz w:val="18"/>
              </w:rPr>
              <w:t> </w:t>
            </w:r>
            <w:r w:rsidRPr="00B008F2">
              <w:rPr>
                <w:sz w:val="18"/>
              </w:rPr>
              <w:t>013</w:t>
            </w:r>
            <w:r w:rsidRPr="00650F15">
              <w:rPr>
                <w:sz w:val="18"/>
              </w:rPr>
              <w:t xml:space="preserve"> </w:t>
            </w:r>
          </w:p>
        </w:tc>
        <w:tc>
          <w:tcPr>
            <w:tcW w:w="1474" w:type="dxa"/>
            <w:shd w:val="clear" w:color="auto" w:fill="auto"/>
            <w:vAlign w:val="bottom"/>
          </w:tcPr>
          <w:p w14:paraId="6F7BC59B" w14:textId="77777777" w:rsidR="000104DD" w:rsidRPr="00650F15" w:rsidRDefault="000104DD" w:rsidP="00650F15">
            <w:pPr>
              <w:suppressAutoHyphens w:val="0"/>
              <w:spacing w:before="40" w:after="40" w:line="220" w:lineRule="exact"/>
              <w:jc w:val="right"/>
              <w:rPr>
                <w:sz w:val="18"/>
              </w:rPr>
            </w:pPr>
            <w:r w:rsidRPr="00B008F2">
              <w:rPr>
                <w:sz w:val="18"/>
              </w:rPr>
              <w:t>222</w:t>
            </w:r>
            <w:r w:rsidRPr="00650F15">
              <w:rPr>
                <w:sz w:val="18"/>
              </w:rPr>
              <w:t> </w:t>
            </w:r>
            <w:r w:rsidRPr="00B008F2">
              <w:rPr>
                <w:sz w:val="18"/>
              </w:rPr>
              <w:t>845</w:t>
            </w:r>
            <w:r w:rsidRPr="00650F15">
              <w:rPr>
                <w:sz w:val="18"/>
              </w:rPr>
              <w:t xml:space="preserve"> </w:t>
            </w:r>
          </w:p>
        </w:tc>
        <w:tc>
          <w:tcPr>
            <w:tcW w:w="1474" w:type="dxa"/>
            <w:shd w:val="clear" w:color="auto" w:fill="auto"/>
            <w:vAlign w:val="bottom"/>
          </w:tcPr>
          <w:p w14:paraId="7A58CE35" w14:textId="77777777" w:rsidR="000104DD" w:rsidRPr="00650F15" w:rsidRDefault="000104DD" w:rsidP="00650F15">
            <w:pPr>
              <w:suppressAutoHyphens w:val="0"/>
              <w:spacing w:before="40" w:after="40" w:line="220" w:lineRule="exact"/>
              <w:jc w:val="right"/>
              <w:rPr>
                <w:sz w:val="18"/>
              </w:rPr>
            </w:pPr>
            <w:r w:rsidRPr="00B008F2">
              <w:rPr>
                <w:sz w:val="18"/>
              </w:rPr>
              <w:t>217</w:t>
            </w:r>
            <w:r w:rsidRPr="00650F15">
              <w:rPr>
                <w:sz w:val="18"/>
              </w:rPr>
              <w:t> </w:t>
            </w:r>
            <w:r w:rsidRPr="00B008F2">
              <w:rPr>
                <w:sz w:val="18"/>
              </w:rPr>
              <w:t>468</w:t>
            </w:r>
            <w:r w:rsidRPr="00650F15">
              <w:rPr>
                <w:sz w:val="18"/>
              </w:rPr>
              <w:t xml:space="preserve"> </w:t>
            </w:r>
          </w:p>
        </w:tc>
        <w:tc>
          <w:tcPr>
            <w:tcW w:w="1474" w:type="dxa"/>
            <w:shd w:val="clear" w:color="auto" w:fill="auto"/>
            <w:vAlign w:val="bottom"/>
          </w:tcPr>
          <w:p w14:paraId="3BEBADAE" w14:textId="77777777" w:rsidR="000104DD" w:rsidRPr="00650F15" w:rsidRDefault="000104DD" w:rsidP="00650F15">
            <w:pPr>
              <w:suppressAutoHyphens w:val="0"/>
              <w:spacing w:before="40" w:after="40" w:line="220" w:lineRule="exact"/>
              <w:jc w:val="right"/>
              <w:rPr>
                <w:sz w:val="18"/>
              </w:rPr>
            </w:pPr>
            <w:r w:rsidRPr="00B008F2">
              <w:rPr>
                <w:sz w:val="18"/>
              </w:rPr>
              <w:t>211</w:t>
            </w:r>
            <w:r w:rsidRPr="00650F15">
              <w:rPr>
                <w:sz w:val="18"/>
              </w:rPr>
              <w:t> </w:t>
            </w:r>
            <w:r w:rsidRPr="00B008F2">
              <w:rPr>
                <w:sz w:val="18"/>
              </w:rPr>
              <w:t>217</w:t>
            </w:r>
            <w:r w:rsidRPr="00650F15">
              <w:rPr>
                <w:sz w:val="18"/>
              </w:rPr>
              <w:t xml:space="preserve"> </w:t>
            </w:r>
          </w:p>
        </w:tc>
      </w:tr>
      <w:tr w:rsidR="000104DD" w:rsidRPr="00650F15" w14:paraId="1C59079D" w14:textId="77777777" w:rsidTr="000B2F52">
        <w:tc>
          <w:tcPr>
            <w:tcW w:w="1474" w:type="dxa"/>
            <w:shd w:val="clear" w:color="auto" w:fill="auto"/>
          </w:tcPr>
          <w:p w14:paraId="5EE51E38" w14:textId="77777777" w:rsidR="000104DD" w:rsidRPr="00650F15" w:rsidRDefault="000104DD" w:rsidP="00650F15">
            <w:pPr>
              <w:suppressAutoHyphens w:val="0"/>
              <w:spacing w:before="40" w:after="40" w:line="220" w:lineRule="exact"/>
              <w:rPr>
                <w:sz w:val="18"/>
              </w:rPr>
            </w:pPr>
            <w:proofErr w:type="spellStart"/>
            <w:r w:rsidRPr="00650F15">
              <w:rPr>
                <w:sz w:val="18"/>
              </w:rPr>
              <w:t>Montubio</w:t>
            </w:r>
            <w:proofErr w:type="spellEnd"/>
          </w:p>
        </w:tc>
        <w:tc>
          <w:tcPr>
            <w:tcW w:w="1474" w:type="dxa"/>
            <w:shd w:val="clear" w:color="auto" w:fill="auto"/>
            <w:vAlign w:val="bottom"/>
          </w:tcPr>
          <w:p w14:paraId="16C52D07" w14:textId="77777777" w:rsidR="000104DD" w:rsidRPr="00650F15" w:rsidRDefault="000104DD" w:rsidP="00650F15">
            <w:pPr>
              <w:suppressAutoHyphens w:val="0"/>
              <w:spacing w:before="40" w:after="40" w:line="220" w:lineRule="exact"/>
              <w:jc w:val="right"/>
              <w:rPr>
                <w:sz w:val="18"/>
              </w:rPr>
            </w:pPr>
            <w:r w:rsidRPr="00B008F2">
              <w:rPr>
                <w:sz w:val="18"/>
              </w:rPr>
              <w:t>55</w:t>
            </w:r>
            <w:r w:rsidRPr="00650F15">
              <w:rPr>
                <w:sz w:val="18"/>
              </w:rPr>
              <w:t> </w:t>
            </w:r>
            <w:r w:rsidRPr="00B008F2">
              <w:rPr>
                <w:sz w:val="18"/>
              </w:rPr>
              <w:t>602</w:t>
            </w:r>
            <w:r w:rsidRPr="00650F15">
              <w:rPr>
                <w:sz w:val="18"/>
              </w:rPr>
              <w:t xml:space="preserve"> </w:t>
            </w:r>
          </w:p>
        </w:tc>
        <w:tc>
          <w:tcPr>
            <w:tcW w:w="1474" w:type="dxa"/>
            <w:shd w:val="clear" w:color="auto" w:fill="auto"/>
            <w:vAlign w:val="bottom"/>
          </w:tcPr>
          <w:p w14:paraId="255D217D" w14:textId="77777777" w:rsidR="000104DD" w:rsidRPr="00650F15" w:rsidRDefault="000104DD" w:rsidP="00650F15">
            <w:pPr>
              <w:suppressAutoHyphens w:val="0"/>
              <w:spacing w:before="40" w:after="40" w:line="220" w:lineRule="exact"/>
              <w:jc w:val="right"/>
              <w:rPr>
                <w:sz w:val="18"/>
              </w:rPr>
            </w:pPr>
            <w:r w:rsidRPr="00B008F2">
              <w:rPr>
                <w:sz w:val="18"/>
              </w:rPr>
              <w:t>59</w:t>
            </w:r>
            <w:r w:rsidRPr="00650F15">
              <w:rPr>
                <w:sz w:val="18"/>
              </w:rPr>
              <w:t> </w:t>
            </w:r>
            <w:r w:rsidRPr="00B008F2">
              <w:rPr>
                <w:sz w:val="18"/>
              </w:rPr>
              <w:t>951</w:t>
            </w:r>
            <w:r w:rsidRPr="00650F15">
              <w:rPr>
                <w:sz w:val="18"/>
              </w:rPr>
              <w:t xml:space="preserve"> </w:t>
            </w:r>
          </w:p>
        </w:tc>
        <w:tc>
          <w:tcPr>
            <w:tcW w:w="1474" w:type="dxa"/>
            <w:shd w:val="clear" w:color="auto" w:fill="auto"/>
            <w:vAlign w:val="bottom"/>
          </w:tcPr>
          <w:p w14:paraId="00DA77E1" w14:textId="77777777" w:rsidR="000104DD" w:rsidRPr="00650F15" w:rsidRDefault="000104DD" w:rsidP="00650F15">
            <w:pPr>
              <w:suppressAutoHyphens w:val="0"/>
              <w:spacing w:before="40" w:after="40" w:line="220" w:lineRule="exact"/>
              <w:jc w:val="right"/>
              <w:rPr>
                <w:sz w:val="18"/>
              </w:rPr>
            </w:pPr>
            <w:r w:rsidRPr="00B008F2">
              <w:rPr>
                <w:sz w:val="18"/>
              </w:rPr>
              <w:t>65</w:t>
            </w:r>
            <w:r w:rsidRPr="00650F15">
              <w:rPr>
                <w:sz w:val="18"/>
              </w:rPr>
              <w:t> </w:t>
            </w:r>
            <w:r w:rsidRPr="00B008F2">
              <w:rPr>
                <w:sz w:val="18"/>
              </w:rPr>
              <w:t>726</w:t>
            </w:r>
            <w:r w:rsidRPr="00650F15">
              <w:rPr>
                <w:sz w:val="18"/>
              </w:rPr>
              <w:t xml:space="preserve"> </w:t>
            </w:r>
          </w:p>
        </w:tc>
        <w:tc>
          <w:tcPr>
            <w:tcW w:w="1474" w:type="dxa"/>
            <w:shd w:val="clear" w:color="auto" w:fill="auto"/>
            <w:vAlign w:val="bottom"/>
          </w:tcPr>
          <w:p w14:paraId="5835A072" w14:textId="77777777" w:rsidR="000104DD" w:rsidRPr="00650F15" w:rsidRDefault="000104DD" w:rsidP="00650F15">
            <w:pPr>
              <w:suppressAutoHyphens w:val="0"/>
              <w:spacing w:before="40" w:after="40" w:line="220" w:lineRule="exact"/>
              <w:jc w:val="right"/>
              <w:rPr>
                <w:sz w:val="18"/>
              </w:rPr>
            </w:pPr>
            <w:r w:rsidRPr="00B008F2">
              <w:rPr>
                <w:sz w:val="18"/>
              </w:rPr>
              <w:t>73</w:t>
            </w:r>
            <w:r w:rsidRPr="00650F15">
              <w:rPr>
                <w:sz w:val="18"/>
              </w:rPr>
              <w:t> </w:t>
            </w:r>
            <w:r w:rsidRPr="00B008F2">
              <w:rPr>
                <w:sz w:val="18"/>
              </w:rPr>
              <w:t>218</w:t>
            </w:r>
            <w:r w:rsidRPr="00650F15">
              <w:rPr>
                <w:sz w:val="18"/>
              </w:rPr>
              <w:t xml:space="preserve"> </w:t>
            </w:r>
          </w:p>
        </w:tc>
      </w:tr>
      <w:tr w:rsidR="000104DD" w:rsidRPr="00650F15" w14:paraId="4088C286" w14:textId="77777777" w:rsidTr="000B2F52">
        <w:tc>
          <w:tcPr>
            <w:tcW w:w="1474" w:type="dxa"/>
            <w:shd w:val="clear" w:color="auto" w:fill="auto"/>
          </w:tcPr>
          <w:p w14:paraId="1E85DAF1" w14:textId="77777777" w:rsidR="000104DD" w:rsidRPr="00650F15" w:rsidRDefault="000104DD" w:rsidP="00650F15">
            <w:pPr>
              <w:suppressAutoHyphens w:val="0"/>
              <w:spacing w:before="40" w:after="40" w:line="220" w:lineRule="exact"/>
              <w:rPr>
                <w:sz w:val="18"/>
              </w:rPr>
            </w:pPr>
            <w:r w:rsidRPr="00650F15">
              <w:rPr>
                <w:sz w:val="18"/>
              </w:rPr>
              <w:t>Afro-équatorien</w:t>
            </w:r>
          </w:p>
        </w:tc>
        <w:tc>
          <w:tcPr>
            <w:tcW w:w="1474" w:type="dxa"/>
            <w:shd w:val="clear" w:color="auto" w:fill="auto"/>
            <w:vAlign w:val="bottom"/>
          </w:tcPr>
          <w:p w14:paraId="102D1F47" w14:textId="77777777" w:rsidR="000104DD" w:rsidRPr="00650F15" w:rsidRDefault="000104DD" w:rsidP="00650F15">
            <w:pPr>
              <w:suppressAutoHyphens w:val="0"/>
              <w:spacing w:before="40" w:after="40" w:line="220" w:lineRule="exact"/>
              <w:jc w:val="right"/>
              <w:rPr>
                <w:sz w:val="18"/>
              </w:rPr>
            </w:pPr>
            <w:r w:rsidRPr="00B008F2">
              <w:rPr>
                <w:sz w:val="18"/>
              </w:rPr>
              <w:t>66</w:t>
            </w:r>
            <w:r w:rsidRPr="00650F15">
              <w:rPr>
                <w:sz w:val="18"/>
              </w:rPr>
              <w:t> </w:t>
            </w:r>
            <w:r w:rsidRPr="00B008F2">
              <w:rPr>
                <w:sz w:val="18"/>
              </w:rPr>
              <w:t>959</w:t>
            </w:r>
            <w:r w:rsidRPr="00650F15">
              <w:rPr>
                <w:sz w:val="18"/>
              </w:rPr>
              <w:t xml:space="preserve"> </w:t>
            </w:r>
          </w:p>
        </w:tc>
        <w:tc>
          <w:tcPr>
            <w:tcW w:w="1474" w:type="dxa"/>
            <w:shd w:val="clear" w:color="auto" w:fill="auto"/>
            <w:vAlign w:val="bottom"/>
          </w:tcPr>
          <w:p w14:paraId="2E15A476" w14:textId="77777777" w:rsidR="000104DD" w:rsidRPr="00650F15" w:rsidRDefault="000104DD" w:rsidP="00650F15">
            <w:pPr>
              <w:suppressAutoHyphens w:val="0"/>
              <w:spacing w:before="40" w:after="40" w:line="220" w:lineRule="exact"/>
              <w:jc w:val="right"/>
              <w:rPr>
                <w:sz w:val="18"/>
              </w:rPr>
            </w:pPr>
            <w:r w:rsidRPr="00B008F2">
              <w:rPr>
                <w:sz w:val="18"/>
              </w:rPr>
              <w:t>64</w:t>
            </w:r>
            <w:r w:rsidRPr="00650F15">
              <w:rPr>
                <w:sz w:val="18"/>
              </w:rPr>
              <w:t> </w:t>
            </w:r>
            <w:r w:rsidRPr="00B008F2">
              <w:rPr>
                <w:sz w:val="18"/>
              </w:rPr>
              <w:t>957</w:t>
            </w:r>
            <w:r w:rsidRPr="00650F15">
              <w:rPr>
                <w:sz w:val="18"/>
              </w:rPr>
              <w:t xml:space="preserve"> </w:t>
            </w:r>
          </w:p>
        </w:tc>
        <w:tc>
          <w:tcPr>
            <w:tcW w:w="1474" w:type="dxa"/>
            <w:shd w:val="clear" w:color="auto" w:fill="auto"/>
            <w:vAlign w:val="bottom"/>
          </w:tcPr>
          <w:p w14:paraId="0F530927" w14:textId="77777777" w:rsidR="000104DD" w:rsidRPr="00650F15" w:rsidRDefault="000104DD" w:rsidP="00650F15">
            <w:pPr>
              <w:suppressAutoHyphens w:val="0"/>
              <w:spacing w:before="40" w:after="40" w:line="220" w:lineRule="exact"/>
              <w:jc w:val="right"/>
              <w:rPr>
                <w:sz w:val="18"/>
              </w:rPr>
            </w:pPr>
            <w:r w:rsidRPr="00B008F2">
              <w:rPr>
                <w:sz w:val="18"/>
              </w:rPr>
              <w:t>64</w:t>
            </w:r>
            <w:r w:rsidRPr="00650F15">
              <w:rPr>
                <w:sz w:val="18"/>
              </w:rPr>
              <w:t> </w:t>
            </w:r>
            <w:r w:rsidRPr="00B008F2">
              <w:rPr>
                <w:sz w:val="18"/>
              </w:rPr>
              <w:t>052</w:t>
            </w:r>
            <w:r w:rsidRPr="00650F15">
              <w:rPr>
                <w:sz w:val="18"/>
              </w:rPr>
              <w:t xml:space="preserve"> </w:t>
            </w:r>
          </w:p>
        </w:tc>
        <w:tc>
          <w:tcPr>
            <w:tcW w:w="1474" w:type="dxa"/>
            <w:shd w:val="clear" w:color="auto" w:fill="auto"/>
            <w:vAlign w:val="bottom"/>
          </w:tcPr>
          <w:p w14:paraId="7F92DF2D" w14:textId="77777777" w:rsidR="000104DD" w:rsidRPr="00650F15" w:rsidRDefault="000104DD" w:rsidP="00650F15">
            <w:pPr>
              <w:suppressAutoHyphens w:val="0"/>
              <w:spacing w:before="40" w:after="40" w:line="220" w:lineRule="exact"/>
              <w:jc w:val="right"/>
              <w:rPr>
                <w:sz w:val="18"/>
              </w:rPr>
            </w:pPr>
            <w:r w:rsidRPr="00B008F2">
              <w:rPr>
                <w:sz w:val="18"/>
              </w:rPr>
              <w:t>61</w:t>
            </w:r>
            <w:r w:rsidRPr="00650F15">
              <w:rPr>
                <w:sz w:val="18"/>
              </w:rPr>
              <w:t> </w:t>
            </w:r>
            <w:r w:rsidRPr="00B008F2">
              <w:rPr>
                <w:sz w:val="18"/>
              </w:rPr>
              <w:t>879</w:t>
            </w:r>
            <w:r w:rsidRPr="00650F15">
              <w:rPr>
                <w:sz w:val="18"/>
              </w:rPr>
              <w:t xml:space="preserve"> </w:t>
            </w:r>
          </w:p>
        </w:tc>
      </w:tr>
      <w:tr w:rsidR="00D20F16" w:rsidRPr="00650F15" w14:paraId="40BF4106" w14:textId="77777777" w:rsidTr="00D20F16">
        <w:tc>
          <w:tcPr>
            <w:tcW w:w="1474" w:type="dxa"/>
            <w:tcBorders>
              <w:bottom w:val="single" w:sz="4" w:space="0" w:color="auto"/>
            </w:tcBorders>
            <w:shd w:val="clear" w:color="auto" w:fill="auto"/>
          </w:tcPr>
          <w:p w14:paraId="599B6E36" w14:textId="77777777" w:rsidR="000104DD" w:rsidRPr="00650F15" w:rsidRDefault="000104DD" w:rsidP="00650F15">
            <w:pPr>
              <w:suppressAutoHyphens w:val="0"/>
              <w:spacing w:before="40" w:after="40" w:line="220" w:lineRule="exact"/>
              <w:rPr>
                <w:sz w:val="18"/>
              </w:rPr>
            </w:pPr>
            <w:r w:rsidRPr="00650F15">
              <w:rPr>
                <w:sz w:val="18"/>
              </w:rPr>
              <w:t>Blanche</w:t>
            </w:r>
          </w:p>
        </w:tc>
        <w:tc>
          <w:tcPr>
            <w:tcW w:w="1474" w:type="dxa"/>
            <w:tcBorders>
              <w:bottom w:val="single" w:sz="4" w:space="0" w:color="auto"/>
            </w:tcBorders>
            <w:shd w:val="clear" w:color="auto" w:fill="auto"/>
            <w:vAlign w:val="bottom"/>
          </w:tcPr>
          <w:p w14:paraId="3ADFFE29" w14:textId="77777777" w:rsidR="000104DD" w:rsidRPr="00650F15" w:rsidRDefault="000104DD" w:rsidP="00650F15">
            <w:pPr>
              <w:suppressAutoHyphens w:val="0"/>
              <w:spacing w:before="40" w:after="40" w:line="220" w:lineRule="exact"/>
              <w:jc w:val="right"/>
              <w:rPr>
                <w:sz w:val="18"/>
              </w:rPr>
            </w:pPr>
            <w:r w:rsidRPr="00B008F2">
              <w:rPr>
                <w:sz w:val="18"/>
              </w:rPr>
              <w:t>37</w:t>
            </w:r>
            <w:r w:rsidRPr="00650F15">
              <w:rPr>
                <w:sz w:val="18"/>
              </w:rPr>
              <w:t> </w:t>
            </w:r>
            <w:r w:rsidRPr="00B008F2">
              <w:rPr>
                <w:sz w:val="18"/>
              </w:rPr>
              <w:t>929</w:t>
            </w:r>
            <w:r w:rsidRPr="00650F15">
              <w:rPr>
                <w:sz w:val="18"/>
              </w:rPr>
              <w:t xml:space="preserve"> </w:t>
            </w:r>
          </w:p>
        </w:tc>
        <w:tc>
          <w:tcPr>
            <w:tcW w:w="1474" w:type="dxa"/>
            <w:tcBorders>
              <w:bottom w:val="single" w:sz="4" w:space="0" w:color="auto"/>
            </w:tcBorders>
            <w:shd w:val="clear" w:color="auto" w:fill="auto"/>
            <w:vAlign w:val="bottom"/>
          </w:tcPr>
          <w:p w14:paraId="3E263DFE" w14:textId="77777777" w:rsidR="000104DD" w:rsidRPr="00650F15" w:rsidRDefault="000104DD" w:rsidP="00650F15">
            <w:pPr>
              <w:suppressAutoHyphens w:val="0"/>
              <w:spacing w:before="40" w:after="40" w:line="220" w:lineRule="exact"/>
              <w:jc w:val="right"/>
              <w:rPr>
                <w:sz w:val="18"/>
              </w:rPr>
            </w:pPr>
            <w:r w:rsidRPr="00B008F2">
              <w:rPr>
                <w:sz w:val="18"/>
              </w:rPr>
              <w:t>34</w:t>
            </w:r>
            <w:r w:rsidRPr="00650F15">
              <w:rPr>
                <w:sz w:val="18"/>
              </w:rPr>
              <w:t> </w:t>
            </w:r>
            <w:r w:rsidRPr="00B008F2">
              <w:rPr>
                <w:sz w:val="18"/>
              </w:rPr>
              <w:t>392</w:t>
            </w:r>
            <w:r w:rsidRPr="00650F15">
              <w:rPr>
                <w:sz w:val="18"/>
              </w:rPr>
              <w:t xml:space="preserve"> </w:t>
            </w:r>
          </w:p>
        </w:tc>
        <w:tc>
          <w:tcPr>
            <w:tcW w:w="1474" w:type="dxa"/>
            <w:tcBorders>
              <w:bottom w:val="single" w:sz="4" w:space="0" w:color="auto"/>
            </w:tcBorders>
            <w:shd w:val="clear" w:color="auto" w:fill="auto"/>
            <w:vAlign w:val="bottom"/>
          </w:tcPr>
          <w:p w14:paraId="5C24FD9B" w14:textId="77777777" w:rsidR="000104DD" w:rsidRPr="00650F15" w:rsidRDefault="000104DD" w:rsidP="00650F15">
            <w:pPr>
              <w:suppressAutoHyphens w:val="0"/>
              <w:spacing w:before="40" w:after="40" w:line="220" w:lineRule="exact"/>
              <w:jc w:val="right"/>
              <w:rPr>
                <w:sz w:val="18"/>
              </w:rPr>
            </w:pPr>
            <w:r w:rsidRPr="00B008F2">
              <w:rPr>
                <w:sz w:val="18"/>
              </w:rPr>
              <w:t>28</w:t>
            </w:r>
            <w:r w:rsidRPr="00650F15">
              <w:rPr>
                <w:sz w:val="18"/>
              </w:rPr>
              <w:t> </w:t>
            </w:r>
            <w:r w:rsidRPr="00B008F2">
              <w:rPr>
                <w:sz w:val="18"/>
              </w:rPr>
              <w:t>787</w:t>
            </w:r>
            <w:r w:rsidRPr="00650F15">
              <w:rPr>
                <w:sz w:val="18"/>
              </w:rPr>
              <w:t xml:space="preserve"> </w:t>
            </w:r>
          </w:p>
        </w:tc>
        <w:tc>
          <w:tcPr>
            <w:tcW w:w="1474" w:type="dxa"/>
            <w:tcBorders>
              <w:bottom w:val="single" w:sz="4" w:space="0" w:color="auto"/>
            </w:tcBorders>
            <w:shd w:val="clear" w:color="auto" w:fill="auto"/>
            <w:vAlign w:val="bottom"/>
          </w:tcPr>
          <w:p w14:paraId="12221654" w14:textId="77777777" w:rsidR="000104DD" w:rsidRPr="00650F15" w:rsidRDefault="000104DD" w:rsidP="00650F15">
            <w:pPr>
              <w:suppressAutoHyphens w:val="0"/>
              <w:spacing w:before="40" w:after="40" w:line="220" w:lineRule="exact"/>
              <w:jc w:val="right"/>
              <w:rPr>
                <w:sz w:val="18"/>
              </w:rPr>
            </w:pPr>
            <w:r w:rsidRPr="00B008F2">
              <w:rPr>
                <w:sz w:val="18"/>
              </w:rPr>
              <w:t>25</w:t>
            </w:r>
            <w:r w:rsidRPr="00650F15">
              <w:rPr>
                <w:sz w:val="18"/>
              </w:rPr>
              <w:t> </w:t>
            </w:r>
            <w:r w:rsidRPr="00B008F2">
              <w:rPr>
                <w:sz w:val="18"/>
              </w:rPr>
              <w:t>437</w:t>
            </w:r>
            <w:r w:rsidRPr="00650F15">
              <w:rPr>
                <w:sz w:val="18"/>
              </w:rPr>
              <w:t xml:space="preserve"> </w:t>
            </w:r>
          </w:p>
        </w:tc>
      </w:tr>
      <w:tr w:rsidR="00650F15" w:rsidRPr="00D20F16" w14:paraId="0324DDE0" w14:textId="77777777" w:rsidTr="00D20F16">
        <w:tc>
          <w:tcPr>
            <w:tcW w:w="1474" w:type="dxa"/>
            <w:tcBorders>
              <w:top w:val="single" w:sz="4" w:space="0" w:color="auto"/>
              <w:bottom w:val="single" w:sz="12" w:space="0" w:color="auto"/>
            </w:tcBorders>
            <w:shd w:val="clear" w:color="auto" w:fill="auto"/>
          </w:tcPr>
          <w:p w14:paraId="042E58FA" w14:textId="77777777" w:rsidR="000104DD" w:rsidRPr="00D20F16" w:rsidRDefault="000104DD" w:rsidP="00D20F16">
            <w:pPr>
              <w:suppressAutoHyphens w:val="0"/>
              <w:spacing w:before="80" w:after="80" w:line="220" w:lineRule="exact"/>
              <w:ind w:left="283"/>
              <w:rPr>
                <w:b/>
                <w:sz w:val="18"/>
              </w:rPr>
            </w:pPr>
            <w:r w:rsidRPr="00D20F16">
              <w:rPr>
                <w:b/>
                <w:sz w:val="18"/>
              </w:rPr>
              <w:t>Total</w:t>
            </w:r>
          </w:p>
        </w:tc>
        <w:tc>
          <w:tcPr>
            <w:tcW w:w="1474" w:type="dxa"/>
            <w:tcBorders>
              <w:top w:val="single" w:sz="4" w:space="0" w:color="auto"/>
              <w:bottom w:val="single" w:sz="12" w:space="0" w:color="auto"/>
            </w:tcBorders>
            <w:shd w:val="clear" w:color="auto" w:fill="auto"/>
            <w:vAlign w:val="bottom"/>
          </w:tcPr>
          <w:p w14:paraId="0118217A" w14:textId="77777777" w:rsidR="000104DD" w:rsidRPr="00D20F16" w:rsidRDefault="000104DD" w:rsidP="00D20F16">
            <w:pPr>
              <w:suppressAutoHyphens w:val="0"/>
              <w:spacing w:before="80" w:after="80" w:line="220" w:lineRule="exact"/>
              <w:jc w:val="right"/>
              <w:rPr>
                <w:b/>
                <w:sz w:val="18"/>
              </w:rPr>
            </w:pPr>
            <w:r w:rsidRPr="00B008F2">
              <w:rPr>
                <w:b/>
                <w:sz w:val="18"/>
              </w:rPr>
              <w:t>4</w:t>
            </w:r>
            <w:r w:rsidRPr="00D20F16">
              <w:rPr>
                <w:b/>
                <w:sz w:val="18"/>
              </w:rPr>
              <w:t> </w:t>
            </w:r>
            <w:r w:rsidRPr="00B008F2">
              <w:rPr>
                <w:b/>
                <w:sz w:val="18"/>
              </w:rPr>
              <w:t>314</w:t>
            </w:r>
            <w:r w:rsidRPr="00D20F16">
              <w:rPr>
                <w:b/>
                <w:sz w:val="18"/>
              </w:rPr>
              <w:t> </w:t>
            </w:r>
            <w:r w:rsidRPr="00B008F2">
              <w:rPr>
                <w:b/>
                <w:sz w:val="18"/>
              </w:rPr>
              <w:t>777</w:t>
            </w:r>
            <w:r w:rsidRPr="00D20F16">
              <w:rPr>
                <w:b/>
                <w:sz w:val="18"/>
              </w:rPr>
              <w:t xml:space="preserve"> </w:t>
            </w:r>
          </w:p>
        </w:tc>
        <w:tc>
          <w:tcPr>
            <w:tcW w:w="1474" w:type="dxa"/>
            <w:tcBorders>
              <w:top w:val="single" w:sz="4" w:space="0" w:color="auto"/>
              <w:bottom w:val="single" w:sz="12" w:space="0" w:color="auto"/>
            </w:tcBorders>
            <w:shd w:val="clear" w:color="auto" w:fill="auto"/>
            <w:vAlign w:val="bottom"/>
          </w:tcPr>
          <w:p w14:paraId="15C8F0B5" w14:textId="77777777" w:rsidR="000104DD" w:rsidRPr="00D20F16" w:rsidRDefault="000104DD" w:rsidP="00D20F16">
            <w:pPr>
              <w:suppressAutoHyphens w:val="0"/>
              <w:spacing w:before="80" w:after="80" w:line="220" w:lineRule="exact"/>
              <w:jc w:val="right"/>
              <w:rPr>
                <w:b/>
                <w:sz w:val="18"/>
              </w:rPr>
            </w:pPr>
            <w:r w:rsidRPr="00B008F2">
              <w:rPr>
                <w:b/>
                <w:sz w:val="18"/>
              </w:rPr>
              <w:t>4</w:t>
            </w:r>
            <w:r w:rsidRPr="00D20F16">
              <w:rPr>
                <w:b/>
                <w:sz w:val="18"/>
              </w:rPr>
              <w:t> </w:t>
            </w:r>
            <w:r w:rsidRPr="00B008F2">
              <w:rPr>
                <w:b/>
                <w:sz w:val="18"/>
              </w:rPr>
              <w:t>309</w:t>
            </w:r>
            <w:r w:rsidRPr="00D20F16">
              <w:rPr>
                <w:b/>
                <w:sz w:val="18"/>
              </w:rPr>
              <w:t> </w:t>
            </w:r>
            <w:r w:rsidRPr="00B008F2">
              <w:rPr>
                <w:b/>
                <w:sz w:val="18"/>
              </w:rPr>
              <w:t>139</w:t>
            </w:r>
            <w:r w:rsidRPr="00D20F16">
              <w:rPr>
                <w:b/>
                <w:sz w:val="18"/>
              </w:rPr>
              <w:t xml:space="preserve"> </w:t>
            </w:r>
          </w:p>
        </w:tc>
        <w:tc>
          <w:tcPr>
            <w:tcW w:w="1474" w:type="dxa"/>
            <w:tcBorders>
              <w:top w:val="single" w:sz="4" w:space="0" w:color="auto"/>
              <w:bottom w:val="single" w:sz="12" w:space="0" w:color="auto"/>
            </w:tcBorders>
            <w:shd w:val="clear" w:color="auto" w:fill="auto"/>
            <w:vAlign w:val="bottom"/>
          </w:tcPr>
          <w:p w14:paraId="58C709C0" w14:textId="77777777" w:rsidR="000104DD" w:rsidRPr="00D20F16" w:rsidRDefault="000104DD" w:rsidP="00D20F16">
            <w:pPr>
              <w:suppressAutoHyphens w:val="0"/>
              <w:spacing w:before="80" w:after="80" w:line="220" w:lineRule="exact"/>
              <w:jc w:val="right"/>
              <w:rPr>
                <w:b/>
                <w:sz w:val="18"/>
              </w:rPr>
            </w:pPr>
            <w:r w:rsidRPr="00B008F2">
              <w:rPr>
                <w:b/>
                <w:sz w:val="18"/>
              </w:rPr>
              <w:t>4</w:t>
            </w:r>
            <w:r w:rsidRPr="00D20F16">
              <w:rPr>
                <w:b/>
                <w:sz w:val="18"/>
              </w:rPr>
              <w:t> </w:t>
            </w:r>
            <w:r w:rsidRPr="00B008F2">
              <w:rPr>
                <w:b/>
                <w:sz w:val="18"/>
              </w:rPr>
              <w:t>322</w:t>
            </w:r>
            <w:r w:rsidRPr="00D20F16">
              <w:rPr>
                <w:b/>
                <w:sz w:val="18"/>
              </w:rPr>
              <w:t> </w:t>
            </w:r>
            <w:r w:rsidRPr="00B008F2">
              <w:rPr>
                <w:b/>
                <w:sz w:val="18"/>
              </w:rPr>
              <w:t>138</w:t>
            </w:r>
            <w:r w:rsidRPr="00D20F16">
              <w:rPr>
                <w:b/>
                <w:sz w:val="18"/>
              </w:rPr>
              <w:t xml:space="preserve"> </w:t>
            </w:r>
          </w:p>
        </w:tc>
        <w:tc>
          <w:tcPr>
            <w:tcW w:w="1474" w:type="dxa"/>
            <w:tcBorders>
              <w:top w:val="single" w:sz="4" w:space="0" w:color="auto"/>
              <w:bottom w:val="single" w:sz="12" w:space="0" w:color="auto"/>
            </w:tcBorders>
            <w:shd w:val="clear" w:color="auto" w:fill="auto"/>
            <w:vAlign w:val="bottom"/>
          </w:tcPr>
          <w:p w14:paraId="66CDE05B" w14:textId="77777777" w:rsidR="000104DD" w:rsidRPr="00D20F16" w:rsidRDefault="000104DD" w:rsidP="00D20F16">
            <w:pPr>
              <w:suppressAutoHyphens w:val="0"/>
              <w:spacing w:before="80" w:after="80" w:line="220" w:lineRule="exact"/>
              <w:jc w:val="right"/>
              <w:rPr>
                <w:b/>
                <w:sz w:val="18"/>
              </w:rPr>
            </w:pPr>
            <w:r w:rsidRPr="00B008F2">
              <w:rPr>
                <w:b/>
                <w:sz w:val="18"/>
              </w:rPr>
              <w:t>4</w:t>
            </w:r>
            <w:r w:rsidRPr="00D20F16">
              <w:rPr>
                <w:b/>
                <w:sz w:val="18"/>
              </w:rPr>
              <w:t> </w:t>
            </w:r>
            <w:r w:rsidRPr="00B008F2">
              <w:rPr>
                <w:b/>
                <w:sz w:val="18"/>
              </w:rPr>
              <w:t>202</w:t>
            </w:r>
            <w:r w:rsidRPr="00D20F16">
              <w:rPr>
                <w:b/>
                <w:sz w:val="18"/>
              </w:rPr>
              <w:t> </w:t>
            </w:r>
            <w:r w:rsidRPr="00B008F2">
              <w:rPr>
                <w:b/>
                <w:sz w:val="18"/>
              </w:rPr>
              <w:t>798</w:t>
            </w:r>
            <w:r w:rsidRPr="00D20F16">
              <w:rPr>
                <w:b/>
                <w:sz w:val="18"/>
              </w:rPr>
              <w:t xml:space="preserve"> </w:t>
            </w:r>
          </w:p>
        </w:tc>
      </w:tr>
    </w:tbl>
    <w:p w14:paraId="3860938C" w14:textId="0560E1D1" w:rsidR="000104DD" w:rsidRPr="00960068" w:rsidRDefault="000104DD" w:rsidP="0078767C">
      <w:pPr>
        <w:pStyle w:val="SingleTxtG"/>
        <w:spacing w:before="120" w:after="240"/>
        <w:ind w:firstLine="170"/>
        <w:rPr>
          <w:sz w:val="18"/>
          <w:szCs w:val="18"/>
        </w:rPr>
      </w:pPr>
      <w:r w:rsidRPr="00B008F2">
        <w:rPr>
          <w:i/>
          <w:iCs/>
          <w:sz w:val="18"/>
          <w:szCs w:val="18"/>
          <w:lang w:val="fr-FR"/>
        </w:rPr>
        <w:t>Source</w:t>
      </w:r>
      <w:r w:rsidR="00960068" w:rsidRPr="00960068">
        <w:rPr>
          <w:iCs/>
          <w:sz w:val="18"/>
          <w:szCs w:val="18"/>
          <w:lang w:val="fr-FR"/>
        </w:rPr>
        <w:t> :</w:t>
      </w:r>
      <w:r w:rsidRPr="00960068">
        <w:rPr>
          <w:sz w:val="18"/>
          <w:szCs w:val="18"/>
          <w:lang w:val="fr-FR"/>
        </w:rPr>
        <w:t xml:space="preserve"> Ministère de l</w:t>
      </w:r>
      <w:r w:rsidR="0073237D" w:rsidRPr="00960068">
        <w:rPr>
          <w:sz w:val="18"/>
          <w:szCs w:val="18"/>
          <w:lang w:val="fr-FR"/>
        </w:rPr>
        <w:t>’</w:t>
      </w:r>
      <w:r w:rsidRPr="00960068">
        <w:rPr>
          <w:sz w:val="18"/>
          <w:szCs w:val="18"/>
          <w:lang w:val="fr-FR"/>
        </w:rPr>
        <w:t>éducation</w:t>
      </w:r>
      <w:r w:rsidR="00B008F2" w:rsidRPr="00B008F2">
        <w:rPr>
          <w:sz w:val="18"/>
          <w:szCs w:val="18"/>
          <w:lang w:val="fr-FR"/>
        </w:rPr>
        <w:t>.</w:t>
      </w:r>
    </w:p>
    <w:p w14:paraId="6C092C0A" w14:textId="372E2BF1" w:rsidR="000104DD" w:rsidRPr="00C647F4" w:rsidRDefault="000104DD" w:rsidP="000B2F52">
      <w:pPr>
        <w:pStyle w:val="SingleTxtG"/>
      </w:pPr>
      <w:r w:rsidRPr="00B008F2">
        <w:rPr>
          <w:lang w:val="fr-FR"/>
        </w:rPr>
        <w:t>36</w:t>
      </w:r>
      <w:r w:rsidR="00B008F2" w:rsidRPr="00B008F2">
        <w:rPr>
          <w:lang w:val="fr-FR"/>
        </w:rPr>
        <w:t>.</w:t>
      </w:r>
      <w:r>
        <w:rPr>
          <w:lang w:val="fr-FR"/>
        </w:rPr>
        <w:tab/>
        <w:t>Le Ministère de l</w:t>
      </w:r>
      <w:r w:rsidR="0073237D">
        <w:rPr>
          <w:lang w:val="fr-FR"/>
        </w:rPr>
        <w:t>’</w:t>
      </w:r>
      <w:r>
        <w:rPr>
          <w:lang w:val="fr-FR"/>
        </w:rPr>
        <w:t>éducation conçoit des politiques publiques et élabore des règlements et des lignes directrices visant à encadrer l</w:t>
      </w:r>
      <w:r w:rsidR="0073237D">
        <w:rPr>
          <w:lang w:val="fr-FR"/>
        </w:rPr>
        <w:t>’</w:t>
      </w:r>
      <w:r>
        <w:rPr>
          <w:lang w:val="fr-FR"/>
        </w:rPr>
        <w:t>éducation formelle destinée aux jeunes, aux</w:t>
      </w:r>
      <w:r w:rsidR="00C215CB">
        <w:rPr>
          <w:lang w:val="fr-FR"/>
        </w:rPr>
        <w:t> </w:t>
      </w:r>
      <w:r>
        <w:rPr>
          <w:lang w:val="fr-FR"/>
        </w:rPr>
        <w:t>adultes et aux personnes âgées n</w:t>
      </w:r>
      <w:r w:rsidR="0073237D">
        <w:rPr>
          <w:lang w:val="fr-FR"/>
        </w:rPr>
        <w:t>’</w:t>
      </w:r>
      <w:r>
        <w:rPr>
          <w:lang w:val="fr-FR"/>
        </w:rPr>
        <w:t>ayant pas terminé leur scolarité</w:t>
      </w:r>
      <w:r w:rsidR="00B008F2" w:rsidRPr="00B008F2">
        <w:rPr>
          <w:lang w:val="fr-FR"/>
        </w:rPr>
        <w:t>.</w:t>
      </w:r>
      <w:r>
        <w:rPr>
          <w:lang w:val="fr-FR"/>
        </w:rPr>
        <w:t xml:space="preserve"> Ces textes sont mis en œuvre de manière décentralisée</w:t>
      </w:r>
      <w:r w:rsidR="00B008F2" w:rsidRPr="00B008F2">
        <w:rPr>
          <w:lang w:val="fr-FR"/>
        </w:rPr>
        <w:t>.</w:t>
      </w:r>
      <w:r>
        <w:rPr>
          <w:lang w:val="fr-FR"/>
        </w:rPr>
        <w:t xml:space="preserve"> Ainsi, cette catégorie de la population peut bénéficier de services éducatifs d</w:t>
      </w:r>
      <w:r w:rsidR="0073237D">
        <w:rPr>
          <w:lang w:val="fr-FR"/>
        </w:rPr>
        <w:t>’</w:t>
      </w:r>
      <w:r>
        <w:rPr>
          <w:lang w:val="fr-FR"/>
        </w:rPr>
        <w:t>alphabétisation, de post-alphabétisation, d</w:t>
      </w:r>
      <w:r w:rsidR="0073237D">
        <w:rPr>
          <w:lang w:val="fr-FR"/>
        </w:rPr>
        <w:t>’</w:t>
      </w:r>
      <w:r>
        <w:rPr>
          <w:lang w:val="fr-FR"/>
        </w:rPr>
        <w:t>enseignement général de base supérieur et de deuxième cycle de l</w:t>
      </w:r>
      <w:r w:rsidR="0073237D">
        <w:rPr>
          <w:lang w:val="fr-FR"/>
        </w:rPr>
        <w:t>’</w:t>
      </w:r>
      <w:r>
        <w:rPr>
          <w:lang w:val="fr-FR"/>
        </w:rPr>
        <w:t>enseignement secondaire (filière scientifique et technique), qui lui permettent d</w:t>
      </w:r>
      <w:r w:rsidR="0073237D">
        <w:rPr>
          <w:lang w:val="fr-FR"/>
        </w:rPr>
        <w:t>’</w:t>
      </w:r>
      <w:r>
        <w:rPr>
          <w:lang w:val="fr-FR"/>
        </w:rPr>
        <w:t>achever son parcours scolaire</w:t>
      </w:r>
      <w:r w:rsidR="00B008F2" w:rsidRPr="00B008F2">
        <w:rPr>
          <w:lang w:val="fr-FR"/>
        </w:rPr>
        <w:t>.</w:t>
      </w:r>
    </w:p>
    <w:p w14:paraId="36EB65BB" w14:textId="251A2D6D" w:rsidR="000104DD" w:rsidRPr="00C647F4" w:rsidRDefault="000104DD" w:rsidP="000B2F52">
      <w:pPr>
        <w:pStyle w:val="SingleTxtG"/>
      </w:pPr>
      <w:r w:rsidRPr="00B008F2">
        <w:rPr>
          <w:lang w:val="fr-FR"/>
        </w:rPr>
        <w:t>37</w:t>
      </w:r>
      <w:r w:rsidR="00B008F2" w:rsidRPr="00B008F2">
        <w:rPr>
          <w:lang w:val="fr-FR"/>
        </w:rPr>
        <w:t>.</w:t>
      </w:r>
      <w:r>
        <w:rPr>
          <w:lang w:val="fr-FR"/>
        </w:rPr>
        <w:tab/>
        <w:t>Plusieurs initiatives sont mises en œuvre par le Ministère de l</w:t>
      </w:r>
      <w:r w:rsidR="0073237D">
        <w:rPr>
          <w:lang w:val="fr-FR"/>
        </w:rPr>
        <w:t>’</w:t>
      </w:r>
      <w:r>
        <w:rPr>
          <w:lang w:val="fr-FR"/>
        </w:rPr>
        <w:t>éducation pour atteindre les objectifs fixés dans le Plan national de développement et pour prévenir, combattre et sanctionner efficacement les abus et la violence, en particulier de nature sexuelle, perpétrés contre les enfants et les adolescents dans le système éducatif national</w:t>
      </w:r>
      <w:r w:rsidR="00B008F2" w:rsidRPr="00B008F2">
        <w:rPr>
          <w:lang w:val="fr-FR"/>
        </w:rPr>
        <w:t>.</w:t>
      </w:r>
      <w:r>
        <w:rPr>
          <w:lang w:val="fr-FR"/>
        </w:rPr>
        <w:t xml:space="preserve"> Il convient notamment de citer les suivantes</w:t>
      </w:r>
      <w:r w:rsidR="0073237D">
        <w:rPr>
          <w:lang w:val="fr-FR"/>
        </w:rPr>
        <w:t> :</w:t>
      </w:r>
      <w:r>
        <w:rPr>
          <w:lang w:val="fr-FR"/>
        </w:rPr>
        <w:t xml:space="preserve"> plan national de prévention des risques </w:t>
      </w:r>
      <w:proofErr w:type="spellStart"/>
      <w:r>
        <w:rPr>
          <w:lang w:val="fr-FR"/>
        </w:rPr>
        <w:t>psychosociaux</w:t>
      </w:r>
      <w:proofErr w:type="spellEnd"/>
      <w:r w:rsidR="0073237D">
        <w:rPr>
          <w:lang w:val="fr-FR"/>
        </w:rPr>
        <w:t> ;</w:t>
      </w:r>
      <w:r>
        <w:rPr>
          <w:lang w:val="fr-FR"/>
        </w:rPr>
        <w:t xml:space="preserve"> projet de prévention et de prise en charge des risques </w:t>
      </w:r>
      <w:proofErr w:type="spellStart"/>
      <w:r>
        <w:rPr>
          <w:lang w:val="fr-FR"/>
        </w:rPr>
        <w:t>psychosociaux</w:t>
      </w:r>
      <w:proofErr w:type="spellEnd"/>
      <w:r>
        <w:rPr>
          <w:lang w:val="fr-FR"/>
        </w:rPr>
        <w:t xml:space="preserve"> dans le milieu éducatif</w:t>
      </w:r>
      <w:r w:rsidR="0073237D">
        <w:rPr>
          <w:lang w:val="fr-FR"/>
        </w:rPr>
        <w:t> ;</w:t>
      </w:r>
      <w:r>
        <w:rPr>
          <w:lang w:val="fr-FR"/>
        </w:rPr>
        <w:t xml:space="preserve"> programme « Éduquer en famille » (</w:t>
      </w:r>
      <w:proofErr w:type="spellStart"/>
      <w:r w:rsidRPr="00B008F2">
        <w:rPr>
          <w:i/>
          <w:iCs/>
          <w:lang w:val="fr-FR"/>
        </w:rPr>
        <w:t>Educando</w:t>
      </w:r>
      <w:proofErr w:type="spellEnd"/>
      <w:r w:rsidRPr="00B008F2">
        <w:rPr>
          <w:i/>
          <w:iCs/>
          <w:lang w:val="fr-FR"/>
        </w:rPr>
        <w:t xml:space="preserve"> en Familia</w:t>
      </w:r>
      <w:r>
        <w:rPr>
          <w:lang w:val="fr-FR"/>
        </w:rPr>
        <w:t>) et d</w:t>
      </w:r>
      <w:r w:rsidR="0073237D">
        <w:rPr>
          <w:lang w:val="fr-FR"/>
        </w:rPr>
        <w:t>’</w:t>
      </w:r>
      <w:r>
        <w:rPr>
          <w:lang w:val="fr-FR"/>
        </w:rPr>
        <w:t>accompagnement intégral en classe</w:t>
      </w:r>
      <w:r w:rsidR="0073237D">
        <w:rPr>
          <w:lang w:val="fr-FR"/>
        </w:rPr>
        <w:t> ;</w:t>
      </w:r>
      <w:r>
        <w:rPr>
          <w:lang w:val="fr-FR"/>
        </w:rPr>
        <w:t xml:space="preserve"> stratégie nationale d</w:t>
      </w:r>
      <w:r w:rsidR="0073237D">
        <w:rPr>
          <w:lang w:val="fr-FR"/>
        </w:rPr>
        <w:t>’</w:t>
      </w:r>
      <w:r>
        <w:rPr>
          <w:lang w:val="fr-FR"/>
        </w:rPr>
        <w:t>éducation sexuelle intégrale</w:t>
      </w:r>
      <w:r w:rsidR="0073237D">
        <w:rPr>
          <w:lang w:val="fr-FR"/>
        </w:rPr>
        <w:t> ;</w:t>
      </w:r>
      <w:r>
        <w:rPr>
          <w:lang w:val="fr-FR"/>
        </w:rPr>
        <w:t xml:space="preserve"> outils pédagogiques tels que les possibilités de formation sur l</w:t>
      </w:r>
      <w:r w:rsidR="0073237D">
        <w:rPr>
          <w:lang w:val="fr-FR"/>
        </w:rPr>
        <w:t>’</w:t>
      </w:r>
      <w:r>
        <w:rPr>
          <w:lang w:val="fr-FR"/>
        </w:rPr>
        <w:t>éducation sexuelle intégrale</w:t>
      </w:r>
      <w:r w:rsidR="0073237D">
        <w:rPr>
          <w:lang w:val="fr-FR"/>
        </w:rPr>
        <w:t> ;</w:t>
      </w:r>
      <w:r>
        <w:rPr>
          <w:lang w:val="fr-FR"/>
        </w:rPr>
        <w:t xml:space="preserve"> parcours de prévention de la violence sexuelle et de la violence fondée sur le genre</w:t>
      </w:r>
      <w:r w:rsidR="0073237D">
        <w:rPr>
          <w:lang w:val="fr-FR"/>
        </w:rPr>
        <w:t> ;</w:t>
      </w:r>
      <w:r>
        <w:rPr>
          <w:lang w:val="fr-FR"/>
        </w:rPr>
        <w:t xml:space="preserve"> méthodologie « </w:t>
      </w:r>
      <w:r w:rsidRPr="00DA2A00">
        <w:rPr>
          <w:lang w:val="fr-FR"/>
        </w:rPr>
        <w:t xml:space="preserve">Para </w:t>
      </w:r>
      <w:proofErr w:type="spellStart"/>
      <w:r w:rsidRPr="00DA2A00">
        <w:rPr>
          <w:lang w:val="fr-FR"/>
        </w:rPr>
        <w:t>Hacerlo</w:t>
      </w:r>
      <w:proofErr w:type="spellEnd"/>
      <w:r w:rsidRPr="00DA2A00">
        <w:rPr>
          <w:lang w:val="fr-FR"/>
        </w:rPr>
        <w:t xml:space="preserve"> − </w:t>
      </w:r>
      <w:proofErr w:type="spellStart"/>
      <w:r w:rsidRPr="00DA2A00">
        <w:rPr>
          <w:lang w:val="fr-FR"/>
        </w:rPr>
        <w:t>Rurankapak</w:t>
      </w:r>
      <w:proofErr w:type="spellEnd"/>
      <w:r>
        <w:rPr>
          <w:lang w:val="fr-FR"/>
        </w:rPr>
        <w:t> »</w:t>
      </w:r>
      <w:r w:rsidR="0073237D">
        <w:rPr>
          <w:lang w:val="fr-FR"/>
        </w:rPr>
        <w:t> ;</w:t>
      </w:r>
      <w:r>
        <w:rPr>
          <w:lang w:val="fr-FR"/>
        </w:rPr>
        <w:t xml:space="preserve"> et protocoles et feuilles de route à appliquer face à des situations de violence détectées ou commises au sein du système éducatif</w:t>
      </w:r>
      <w:r w:rsidR="00B008F2" w:rsidRPr="00B008F2">
        <w:rPr>
          <w:lang w:val="fr-FR"/>
        </w:rPr>
        <w:t>.</w:t>
      </w:r>
      <w:r>
        <w:rPr>
          <w:lang w:val="fr-FR"/>
        </w:rPr>
        <w:t xml:space="preserve"> Enfin, en ce qui concerne la violence sexuelle dans le domaine éducatif, l</w:t>
      </w:r>
      <w:r w:rsidR="0073237D">
        <w:rPr>
          <w:lang w:val="fr-FR"/>
        </w:rPr>
        <w:t>’</w:t>
      </w:r>
      <w:r>
        <w:rPr>
          <w:lang w:val="fr-FR"/>
        </w:rPr>
        <w:t xml:space="preserve">Équateur a publié en août </w:t>
      </w:r>
      <w:r w:rsidRPr="00B008F2">
        <w:rPr>
          <w:lang w:val="fr-FR"/>
        </w:rPr>
        <w:t>2024</w:t>
      </w:r>
      <w:r>
        <w:rPr>
          <w:lang w:val="fr-FR"/>
        </w:rPr>
        <w:t xml:space="preserve"> sa politique publique pour l</w:t>
      </w:r>
      <w:r w:rsidR="0073237D">
        <w:rPr>
          <w:lang w:val="fr-FR"/>
        </w:rPr>
        <w:t>’</w:t>
      </w:r>
      <w:r>
        <w:rPr>
          <w:lang w:val="fr-FR"/>
        </w:rPr>
        <w:t>élimination de la violence sexuelle dans le domaine de l</w:t>
      </w:r>
      <w:r w:rsidR="0073237D">
        <w:rPr>
          <w:lang w:val="fr-FR"/>
        </w:rPr>
        <w:t>’</w:t>
      </w:r>
      <w:r>
        <w:rPr>
          <w:lang w:val="fr-FR"/>
        </w:rPr>
        <w:t>éducation </w:t>
      </w:r>
      <w:r w:rsidRPr="00B008F2">
        <w:rPr>
          <w:lang w:val="fr-FR"/>
        </w:rPr>
        <w:t>2024</w:t>
      </w:r>
      <w:r>
        <w:rPr>
          <w:lang w:val="fr-FR"/>
        </w:rPr>
        <w:t>-</w:t>
      </w:r>
      <w:r w:rsidRPr="00B008F2">
        <w:rPr>
          <w:lang w:val="fr-FR"/>
        </w:rPr>
        <w:t>2030</w:t>
      </w:r>
      <w:r>
        <w:rPr>
          <w:lang w:val="fr-FR"/>
        </w:rPr>
        <w:t>, afin de se conformer à la onzième décision de l</w:t>
      </w:r>
      <w:r w:rsidR="0073237D">
        <w:rPr>
          <w:lang w:val="fr-FR"/>
        </w:rPr>
        <w:t>’</w:t>
      </w:r>
      <w:r>
        <w:rPr>
          <w:lang w:val="fr-FR"/>
        </w:rPr>
        <w:t xml:space="preserve">arrêt rendu le </w:t>
      </w:r>
      <w:r w:rsidRPr="00B008F2">
        <w:rPr>
          <w:lang w:val="fr-FR"/>
        </w:rPr>
        <w:t>24</w:t>
      </w:r>
      <w:r>
        <w:rPr>
          <w:lang w:val="fr-FR"/>
        </w:rPr>
        <w:t xml:space="preserve"> juin </w:t>
      </w:r>
      <w:r w:rsidRPr="00B008F2">
        <w:rPr>
          <w:lang w:val="fr-FR"/>
        </w:rPr>
        <w:t>2020</w:t>
      </w:r>
      <w:r>
        <w:rPr>
          <w:lang w:val="fr-FR"/>
        </w:rPr>
        <w:t xml:space="preserve"> par la Cour interaméricaine des droits de l</w:t>
      </w:r>
      <w:r w:rsidR="0073237D">
        <w:rPr>
          <w:lang w:val="fr-FR"/>
        </w:rPr>
        <w:t>’</w:t>
      </w:r>
      <w:r>
        <w:rPr>
          <w:lang w:val="fr-FR"/>
        </w:rPr>
        <w:t>homme dans l</w:t>
      </w:r>
      <w:r w:rsidR="0073237D">
        <w:rPr>
          <w:lang w:val="fr-FR"/>
        </w:rPr>
        <w:t>’</w:t>
      </w:r>
      <w:r>
        <w:rPr>
          <w:lang w:val="fr-FR"/>
        </w:rPr>
        <w:t xml:space="preserve">affaire </w:t>
      </w:r>
      <w:r w:rsidRPr="00B008F2">
        <w:rPr>
          <w:i/>
          <w:iCs/>
          <w:lang w:val="fr-FR"/>
        </w:rPr>
        <w:t xml:space="preserve">Guzmán </w:t>
      </w:r>
      <w:proofErr w:type="spellStart"/>
      <w:r w:rsidRPr="00B008F2">
        <w:rPr>
          <w:i/>
          <w:iCs/>
          <w:lang w:val="fr-FR"/>
        </w:rPr>
        <w:t>Albarracín</w:t>
      </w:r>
      <w:proofErr w:type="spellEnd"/>
      <w:r w:rsidRPr="00B008F2">
        <w:rPr>
          <w:i/>
          <w:iCs/>
          <w:lang w:val="fr-FR"/>
        </w:rPr>
        <w:t xml:space="preserve"> y </w:t>
      </w:r>
      <w:proofErr w:type="spellStart"/>
      <w:r w:rsidRPr="00B008F2">
        <w:rPr>
          <w:i/>
          <w:iCs/>
          <w:lang w:val="fr-FR"/>
        </w:rPr>
        <w:t>Otros</w:t>
      </w:r>
      <w:proofErr w:type="spellEnd"/>
      <w:r w:rsidRPr="00B008F2">
        <w:rPr>
          <w:i/>
          <w:iCs/>
          <w:lang w:val="fr-FR"/>
        </w:rPr>
        <w:t xml:space="preserve"> vs </w:t>
      </w:r>
      <w:proofErr w:type="spellStart"/>
      <w:r w:rsidRPr="00B008F2">
        <w:rPr>
          <w:i/>
          <w:iCs/>
          <w:lang w:val="fr-FR"/>
        </w:rPr>
        <w:t>Ecuador</w:t>
      </w:r>
      <w:proofErr w:type="spellEnd"/>
      <w:r w:rsidR="00B008F2" w:rsidRPr="00B008F2">
        <w:rPr>
          <w:lang w:val="fr-FR"/>
        </w:rPr>
        <w:t>.</w:t>
      </w:r>
    </w:p>
    <w:p w14:paraId="7FAA9890" w14:textId="2274E167" w:rsidR="000104DD" w:rsidRPr="00C647F4" w:rsidRDefault="000104DD" w:rsidP="000B2F52">
      <w:pPr>
        <w:pStyle w:val="SingleTxtG"/>
      </w:pPr>
      <w:r w:rsidRPr="00B008F2">
        <w:rPr>
          <w:lang w:val="fr-FR"/>
        </w:rPr>
        <w:t>38</w:t>
      </w:r>
      <w:r w:rsidR="00B008F2" w:rsidRPr="00B008F2">
        <w:rPr>
          <w:lang w:val="fr-FR"/>
        </w:rPr>
        <w:t>.</w:t>
      </w:r>
      <w:r>
        <w:rPr>
          <w:lang w:val="fr-FR"/>
        </w:rPr>
        <w:tab/>
        <w:t>Le Ministère de l</w:t>
      </w:r>
      <w:r w:rsidR="0073237D">
        <w:rPr>
          <w:lang w:val="fr-FR"/>
        </w:rPr>
        <w:t>’</w:t>
      </w:r>
      <w:r>
        <w:rPr>
          <w:lang w:val="fr-FR"/>
        </w:rPr>
        <w:t>éducation promeut plusieurs initiatives visant à garantir l</w:t>
      </w:r>
      <w:r w:rsidR="0073237D">
        <w:rPr>
          <w:lang w:val="fr-FR"/>
        </w:rPr>
        <w:t>’</w:t>
      </w:r>
      <w:r>
        <w:rPr>
          <w:lang w:val="fr-FR"/>
        </w:rPr>
        <w:t>accès à une éducation inclusive et de qualité, axée sur différentes catégories de population</w:t>
      </w:r>
      <w:r w:rsidR="0073237D">
        <w:rPr>
          <w:lang w:val="fr-FR"/>
        </w:rPr>
        <w:t> :</w:t>
      </w:r>
      <w:r>
        <w:rPr>
          <w:lang w:val="fr-FR"/>
        </w:rPr>
        <w:t xml:space="preserve"> le service de mise à niveau et d</w:t>
      </w:r>
      <w:r w:rsidR="0073237D">
        <w:rPr>
          <w:lang w:val="fr-FR"/>
        </w:rPr>
        <w:t>’</w:t>
      </w:r>
      <w:r>
        <w:rPr>
          <w:lang w:val="fr-FR"/>
        </w:rPr>
        <w:t>approfondissement pédagogique</w:t>
      </w:r>
      <w:r w:rsidR="0073237D">
        <w:rPr>
          <w:lang w:val="fr-FR"/>
        </w:rPr>
        <w:t> ;</w:t>
      </w:r>
      <w:r>
        <w:rPr>
          <w:lang w:val="fr-FR"/>
        </w:rPr>
        <w:t xml:space="preserve"> le plan national « Apprendre à temps » (</w:t>
      </w:r>
      <w:proofErr w:type="spellStart"/>
      <w:r w:rsidRPr="00B008F2">
        <w:rPr>
          <w:i/>
          <w:iCs/>
          <w:lang w:val="fr-FR"/>
        </w:rPr>
        <w:t>Aprender</w:t>
      </w:r>
      <w:proofErr w:type="spellEnd"/>
      <w:r w:rsidRPr="00B008F2">
        <w:rPr>
          <w:i/>
          <w:iCs/>
          <w:lang w:val="fr-FR"/>
        </w:rPr>
        <w:t xml:space="preserve"> a </w:t>
      </w:r>
      <w:proofErr w:type="spellStart"/>
      <w:r w:rsidRPr="00B008F2">
        <w:rPr>
          <w:i/>
          <w:iCs/>
          <w:lang w:val="fr-FR"/>
        </w:rPr>
        <w:t>Tiempo</w:t>
      </w:r>
      <w:proofErr w:type="spellEnd"/>
      <w:r>
        <w:rPr>
          <w:lang w:val="fr-FR"/>
        </w:rPr>
        <w:t>)</w:t>
      </w:r>
      <w:r w:rsidR="0073237D">
        <w:rPr>
          <w:lang w:val="fr-FR"/>
        </w:rPr>
        <w:t> ;</w:t>
      </w:r>
      <w:r>
        <w:rPr>
          <w:lang w:val="fr-FR"/>
        </w:rPr>
        <w:t xml:space="preserve"> la stratégie « Tout le monde en classe » (</w:t>
      </w:r>
      <w:proofErr w:type="spellStart"/>
      <w:r w:rsidRPr="00B008F2">
        <w:rPr>
          <w:i/>
          <w:iCs/>
          <w:lang w:val="fr-FR"/>
        </w:rPr>
        <w:t>Todos</w:t>
      </w:r>
      <w:proofErr w:type="spellEnd"/>
      <w:r w:rsidRPr="00B008F2">
        <w:rPr>
          <w:i/>
          <w:iCs/>
          <w:lang w:val="fr-FR"/>
        </w:rPr>
        <w:t xml:space="preserve"> al Aula</w:t>
      </w:r>
      <w:r>
        <w:rPr>
          <w:lang w:val="fr-FR"/>
        </w:rPr>
        <w:t>)</w:t>
      </w:r>
      <w:r w:rsidR="0073237D">
        <w:rPr>
          <w:lang w:val="fr-FR"/>
        </w:rPr>
        <w:t> ;</w:t>
      </w:r>
      <w:r>
        <w:rPr>
          <w:lang w:val="fr-FR"/>
        </w:rPr>
        <w:t xml:space="preserve"> la</w:t>
      </w:r>
      <w:r w:rsidR="00FF0ADA">
        <w:rPr>
          <w:lang w:val="fr-FR"/>
        </w:rPr>
        <w:t> </w:t>
      </w:r>
      <w:r>
        <w:rPr>
          <w:lang w:val="fr-FR"/>
        </w:rPr>
        <w:t>stratégie de renforcement de l</w:t>
      </w:r>
      <w:r w:rsidR="0073237D">
        <w:rPr>
          <w:lang w:val="fr-FR"/>
        </w:rPr>
        <w:t>’</w:t>
      </w:r>
      <w:r>
        <w:rPr>
          <w:lang w:val="fr-FR"/>
        </w:rPr>
        <w:t>apprentissage par le tutorat à distance</w:t>
      </w:r>
      <w:r w:rsidR="0073237D">
        <w:rPr>
          <w:lang w:val="fr-FR"/>
        </w:rPr>
        <w:t> ;</w:t>
      </w:r>
      <w:r>
        <w:rPr>
          <w:lang w:val="fr-FR"/>
        </w:rPr>
        <w:t xml:space="preserve"> et la stratégie des réseaux d</w:t>
      </w:r>
      <w:r w:rsidR="0073237D">
        <w:rPr>
          <w:lang w:val="fr-FR"/>
        </w:rPr>
        <w:t>’</w:t>
      </w:r>
      <w:r>
        <w:rPr>
          <w:lang w:val="fr-FR"/>
        </w:rPr>
        <w:t>apprentissage</w:t>
      </w:r>
      <w:r w:rsidR="00B008F2" w:rsidRPr="00B008F2">
        <w:rPr>
          <w:lang w:val="fr-FR"/>
        </w:rPr>
        <w:t>.</w:t>
      </w:r>
    </w:p>
    <w:p w14:paraId="4EABC027" w14:textId="1B6F6D79" w:rsidR="000104DD" w:rsidRPr="00C647F4" w:rsidRDefault="000104DD" w:rsidP="000B2F52">
      <w:pPr>
        <w:pStyle w:val="SingleTxtG"/>
      </w:pPr>
      <w:r w:rsidRPr="00B008F2">
        <w:rPr>
          <w:lang w:val="fr-FR"/>
        </w:rPr>
        <w:t>39</w:t>
      </w:r>
      <w:r w:rsidR="00B008F2" w:rsidRPr="00B008F2">
        <w:rPr>
          <w:lang w:val="fr-FR"/>
        </w:rPr>
        <w:t>.</w:t>
      </w:r>
      <w:r>
        <w:rPr>
          <w:lang w:val="fr-FR"/>
        </w:rPr>
        <w:tab/>
        <w:t>En ce qui concerne l</w:t>
      </w:r>
      <w:r w:rsidR="0073237D">
        <w:rPr>
          <w:lang w:val="fr-FR"/>
        </w:rPr>
        <w:t>’</w:t>
      </w:r>
      <w:r>
        <w:rPr>
          <w:lang w:val="fr-FR"/>
        </w:rPr>
        <w:t>accès à l</w:t>
      </w:r>
      <w:r w:rsidR="0073237D">
        <w:rPr>
          <w:lang w:val="fr-FR"/>
        </w:rPr>
        <w:t>’</w:t>
      </w:r>
      <w:r>
        <w:rPr>
          <w:lang w:val="fr-FR"/>
        </w:rPr>
        <w:t>enseignement supérieur, les chiffres montrent une augmentation du taux brut de scolarisation dans l</w:t>
      </w:r>
      <w:r w:rsidR="0073237D">
        <w:rPr>
          <w:lang w:val="fr-FR"/>
        </w:rPr>
        <w:t>’</w:t>
      </w:r>
      <w:r>
        <w:rPr>
          <w:lang w:val="fr-FR"/>
        </w:rPr>
        <w:t xml:space="preserve">enseignement supérieur, qui est passé de </w:t>
      </w:r>
      <w:r w:rsidRPr="00B008F2">
        <w:rPr>
          <w:lang w:val="fr-FR"/>
        </w:rPr>
        <w:t>32</w:t>
      </w:r>
      <w:r>
        <w:rPr>
          <w:lang w:val="fr-FR"/>
        </w:rPr>
        <w:t>,</w:t>
      </w:r>
      <w:r w:rsidRPr="00B008F2">
        <w:rPr>
          <w:lang w:val="fr-FR"/>
        </w:rPr>
        <w:t>2</w:t>
      </w:r>
      <w:r w:rsidR="0073237D">
        <w:rPr>
          <w:lang w:val="fr-FR"/>
        </w:rPr>
        <w:t> %</w:t>
      </w:r>
      <w:r>
        <w:rPr>
          <w:lang w:val="fr-FR"/>
        </w:rPr>
        <w:t xml:space="preserve"> en </w:t>
      </w:r>
      <w:r w:rsidRPr="00B008F2">
        <w:rPr>
          <w:lang w:val="fr-FR"/>
        </w:rPr>
        <w:t>2017</w:t>
      </w:r>
      <w:r>
        <w:rPr>
          <w:lang w:val="fr-FR"/>
        </w:rPr>
        <w:t xml:space="preserve"> à </w:t>
      </w:r>
      <w:r w:rsidRPr="00B008F2">
        <w:rPr>
          <w:lang w:val="fr-FR"/>
        </w:rPr>
        <w:t>40</w:t>
      </w:r>
      <w:r>
        <w:rPr>
          <w:lang w:val="fr-FR"/>
        </w:rPr>
        <w:t>,</w:t>
      </w:r>
      <w:r w:rsidRPr="00B008F2">
        <w:rPr>
          <w:lang w:val="fr-FR"/>
        </w:rPr>
        <w:t>9</w:t>
      </w:r>
      <w:r w:rsidR="0073237D">
        <w:rPr>
          <w:lang w:val="fr-FR"/>
        </w:rPr>
        <w:t> %</w:t>
      </w:r>
      <w:r>
        <w:rPr>
          <w:lang w:val="fr-FR"/>
        </w:rPr>
        <w:t xml:space="preserve"> en </w:t>
      </w:r>
      <w:r w:rsidRPr="00B008F2">
        <w:rPr>
          <w:lang w:val="fr-FR"/>
        </w:rPr>
        <w:t>2022</w:t>
      </w:r>
      <w:r w:rsidR="00B008F2" w:rsidRPr="00B008F2">
        <w:rPr>
          <w:lang w:val="fr-FR"/>
        </w:rPr>
        <w:t>.</w:t>
      </w:r>
      <w:r>
        <w:rPr>
          <w:lang w:val="fr-FR"/>
        </w:rPr>
        <w:t xml:space="preserve"> Malgré l</w:t>
      </w:r>
      <w:r w:rsidR="0073237D">
        <w:rPr>
          <w:lang w:val="fr-FR"/>
        </w:rPr>
        <w:t>’</w:t>
      </w:r>
      <w:r>
        <w:rPr>
          <w:lang w:val="fr-FR"/>
        </w:rPr>
        <w:t>augmentation des effectifs, les taux d</w:t>
      </w:r>
      <w:r w:rsidR="0073237D">
        <w:rPr>
          <w:lang w:val="fr-FR"/>
        </w:rPr>
        <w:t>’</w:t>
      </w:r>
      <w:r>
        <w:rPr>
          <w:lang w:val="fr-FR"/>
        </w:rPr>
        <w:t>abandon en première année de l</w:t>
      </w:r>
      <w:r w:rsidR="0073237D">
        <w:rPr>
          <w:lang w:val="fr-FR"/>
        </w:rPr>
        <w:t>’</w:t>
      </w:r>
      <w:r>
        <w:rPr>
          <w:lang w:val="fr-FR"/>
        </w:rPr>
        <w:t>enseignement supérieur n</w:t>
      </w:r>
      <w:r w:rsidR="0073237D">
        <w:rPr>
          <w:lang w:val="fr-FR"/>
        </w:rPr>
        <w:t>’</w:t>
      </w:r>
      <w:r>
        <w:rPr>
          <w:lang w:val="fr-FR"/>
        </w:rPr>
        <w:t xml:space="preserve">ont presque pas évolué entre </w:t>
      </w:r>
      <w:r w:rsidRPr="00B008F2">
        <w:rPr>
          <w:lang w:val="fr-FR"/>
        </w:rPr>
        <w:t>2017</w:t>
      </w:r>
      <w:r>
        <w:rPr>
          <w:lang w:val="fr-FR"/>
        </w:rPr>
        <w:t xml:space="preserve"> et </w:t>
      </w:r>
      <w:r w:rsidRPr="00B008F2">
        <w:rPr>
          <w:lang w:val="fr-FR"/>
        </w:rPr>
        <w:t>2021</w:t>
      </w:r>
      <w:r>
        <w:rPr>
          <w:lang w:val="fr-FR"/>
        </w:rPr>
        <w:t>, s</w:t>
      </w:r>
      <w:r w:rsidR="0073237D">
        <w:rPr>
          <w:lang w:val="fr-FR"/>
        </w:rPr>
        <w:t>’</w:t>
      </w:r>
      <w:r>
        <w:rPr>
          <w:lang w:val="fr-FR"/>
        </w:rPr>
        <w:t xml:space="preserve">établissant autour de </w:t>
      </w:r>
      <w:r w:rsidRPr="00B008F2">
        <w:rPr>
          <w:lang w:val="fr-FR"/>
        </w:rPr>
        <w:t>21</w:t>
      </w:r>
      <w:r w:rsidR="0073237D">
        <w:rPr>
          <w:lang w:val="fr-FR"/>
        </w:rPr>
        <w:t> %</w:t>
      </w:r>
      <w:r>
        <w:rPr>
          <w:lang w:val="fr-FR"/>
        </w:rPr>
        <w:t>, à l</w:t>
      </w:r>
      <w:r w:rsidR="0073237D">
        <w:rPr>
          <w:lang w:val="fr-FR"/>
        </w:rPr>
        <w:t>’</w:t>
      </w:r>
      <w:r>
        <w:rPr>
          <w:lang w:val="fr-FR"/>
        </w:rPr>
        <w:t>exception de l</w:t>
      </w:r>
      <w:r w:rsidR="0073237D">
        <w:rPr>
          <w:lang w:val="fr-FR"/>
        </w:rPr>
        <w:t>’</w:t>
      </w:r>
      <w:r>
        <w:rPr>
          <w:lang w:val="fr-FR"/>
        </w:rPr>
        <w:t>année </w:t>
      </w:r>
      <w:r w:rsidRPr="00B008F2">
        <w:rPr>
          <w:lang w:val="fr-FR"/>
        </w:rPr>
        <w:t>2020</w:t>
      </w:r>
      <w:r>
        <w:rPr>
          <w:lang w:val="fr-FR"/>
        </w:rPr>
        <w:t xml:space="preserve">, où ils sont tombés à </w:t>
      </w:r>
      <w:r w:rsidRPr="00B008F2">
        <w:rPr>
          <w:lang w:val="fr-FR"/>
        </w:rPr>
        <w:t>16</w:t>
      </w:r>
      <w:r>
        <w:rPr>
          <w:lang w:val="fr-FR"/>
        </w:rPr>
        <w:t>,</w:t>
      </w:r>
      <w:r w:rsidRPr="00B008F2">
        <w:rPr>
          <w:lang w:val="fr-FR"/>
        </w:rPr>
        <w:t>9</w:t>
      </w:r>
      <w:r w:rsidR="0073237D">
        <w:rPr>
          <w:lang w:val="fr-FR"/>
        </w:rPr>
        <w:t> %</w:t>
      </w:r>
      <w:r w:rsidR="00B008F2" w:rsidRPr="00B008F2">
        <w:rPr>
          <w:lang w:val="fr-FR"/>
        </w:rPr>
        <w:t>.</w:t>
      </w:r>
    </w:p>
    <w:p w14:paraId="2DF76B1D" w14:textId="6A21EEF6" w:rsidR="000104DD" w:rsidRPr="00C647F4" w:rsidRDefault="000104DD" w:rsidP="000B2F52">
      <w:pPr>
        <w:pStyle w:val="SingleTxtG"/>
      </w:pPr>
      <w:r w:rsidRPr="00B008F2">
        <w:rPr>
          <w:lang w:val="fr-FR"/>
        </w:rPr>
        <w:t>40</w:t>
      </w:r>
      <w:r w:rsidR="00B008F2" w:rsidRPr="00B008F2">
        <w:rPr>
          <w:lang w:val="fr-FR"/>
        </w:rPr>
        <w:t>.</w:t>
      </w:r>
      <w:r>
        <w:rPr>
          <w:lang w:val="fr-FR"/>
        </w:rPr>
        <w:tab/>
        <w:t>S</w:t>
      </w:r>
      <w:r w:rsidR="0073237D">
        <w:rPr>
          <w:lang w:val="fr-FR"/>
        </w:rPr>
        <w:t>’</w:t>
      </w:r>
      <w:r>
        <w:rPr>
          <w:lang w:val="fr-FR"/>
        </w:rPr>
        <w:t>agissant des places disponibles au sein du système d</w:t>
      </w:r>
      <w:r w:rsidR="0073237D">
        <w:rPr>
          <w:lang w:val="fr-FR"/>
        </w:rPr>
        <w:t>’</w:t>
      </w:r>
      <w:r>
        <w:rPr>
          <w:lang w:val="fr-FR"/>
        </w:rPr>
        <w:t>enseignement supérieur, la</w:t>
      </w:r>
      <w:r w:rsidR="002C647B">
        <w:rPr>
          <w:lang w:val="fr-FR"/>
        </w:rPr>
        <w:t> </w:t>
      </w:r>
      <w:r>
        <w:rPr>
          <w:lang w:val="fr-FR"/>
        </w:rPr>
        <w:t xml:space="preserve">tendance est restée stable entre </w:t>
      </w:r>
      <w:r w:rsidRPr="00B008F2">
        <w:rPr>
          <w:lang w:val="fr-FR"/>
        </w:rPr>
        <w:t>2015</w:t>
      </w:r>
      <w:r>
        <w:rPr>
          <w:lang w:val="fr-FR"/>
        </w:rPr>
        <w:t xml:space="preserve"> et le second semestre </w:t>
      </w:r>
      <w:r w:rsidRPr="00B008F2">
        <w:rPr>
          <w:lang w:val="fr-FR"/>
        </w:rPr>
        <w:t>2017</w:t>
      </w:r>
      <w:r w:rsidR="00B008F2" w:rsidRPr="00B008F2">
        <w:rPr>
          <w:lang w:val="fr-FR"/>
        </w:rPr>
        <w:t>.</w:t>
      </w:r>
      <w:r>
        <w:rPr>
          <w:lang w:val="fr-FR"/>
        </w:rPr>
        <w:t xml:space="preserve"> Cependant, au second semestre </w:t>
      </w:r>
      <w:r w:rsidRPr="00B008F2">
        <w:rPr>
          <w:lang w:val="fr-FR"/>
        </w:rPr>
        <w:t>2018</w:t>
      </w:r>
      <w:r>
        <w:rPr>
          <w:lang w:val="fr-FR"/>
        </w:rPr>
        <w:t>, l</w:t>
      </w:r>
      <w:r w:rsidR="0073237D">
        <w:rPr>
          <w:lang w:val="fr-FR"/>
        </w:rPr>
        <w:t>’</w:t>
      </w:r>
      <w:r>
        <w:rPr>
          <w:lang w:val="fr-FR"/>
        </w:rPr>
        <w:t xml:space="preserve">offre de places a atteint un pic, puisque </w:t>
      </w:r>
      <w:r w:rsidRPr="00B008F2">
        <w:rPr>
          <w:lang w:val="fr-FR"/>
        </w:rPr>
        <w:t>127</w:t>
      </w:r>
      <w:r>
        <w:rPr>
          <w:lang w:val="fr-FR"/>
        </w:rPr>
        <w:t> </w:t>
      </w:r>
      <w:r w:rsidRPr="00B008F2">
        <w:rPr>
          <w:lang w:val="fr-FR"/>
        </w:rPr>
        <w:t>498</w:t>
      </w:r>
      <w:r>
        <w:rPr>
          <w:lang w:val="fr-FR"/>
        </w:rPr>
        <w:t xml:space="preserve"> étaient disponibles</w:t>
      </w:r>
      <w:r w:rsidR="00B008F2" w:rsidRPr="00B008F2">
        <w:rPr>
          <w:lang w:val="fr-FR"/>
        </w:rPr>
        <w:t>.</w:t>
      </w:r>
    </w:p>
    <w:p w14:paraId="07D5144D" w14:textId="1013EA23" w:rsidR="000104DD" w:rsidRPr="00C647F4" w:rsidRDefault="000104DD" w:rsidP="000B2F52">
      <w:pPr>
        <w:pStyle w:val="SingleTxtG"/>
      </w:pPr>
      <w:r w:rsidRPr="00B008F2">
        <w:rPr>
          <w:lang w:val="fr-FR"/>
        </w:rPr>
        <w:t>41</w:t>
      </w:r>
      <w:r w:rsidR="00B008F2" w:rsidRPr="00B008F2">
        <w:rPr>
          <w:lang w:val="fr-FR"/>
        </w:rPr>
        <w:t>.</w:t>
      </w:r>
      <w:r>
        <w:rPr>
          <w:lang w:val="fr-FR"/>
        </w:rPr>
        <w:tab/>
        <w:t>En ce qui concerne le processus d</w:t>
      </w:r>
      <w:r w:rsidR="0073237D">
        <w:rPr>
          <w:lang w:val="fr-FR"/>
        </w:rPr>
        <w:t>’</w:t>
      </w:r>
      <w:r>
        <w:rPr>
          <w:lang w:val="fr-FR"/>
        </w:rPr>
        <w:t>accès au système d</w:t>
      </w:r>
      <w:r w:rsidR="0073237D">
        <w:rPr>
          <w:lang w:val="fr-FR"/>
        </w:rPr>
        <w:t>’</w:t>
      </w:r>
      <w:r>
        <w:rPr>
          <w:lang w:val="fr-FR"/>
        </w:rPr>
        <w:t>enseignement supérieur, en</w:t>
      </w:r>
      <w:r w:rsidR="003061BC">
        <w:rPr>
          <w:lang w:val="fr-FR"/>
        </w:rPr>
        <w:t> </w:t>
      </w:r>
      <w:r w:rsidRPr="00B008F2">
        <w:rPr>
          <w:lang w:val="fr-FR"/>
        </w:rPr>
        <w:t>2022</w:t>
      </w:r>
      <w:r>
        <w:rPr>
          <w:lang w:val="fr-FR"/>
        </w:rPr>
        <w:t>, les étudiants ont principalement accepté des places dans les disciplines suivantes</w:t>
      </w:r>
      <w:r w:rsidR="0073237D">
        <w:rPr>
          <w:lang w:val="fr-FR"/>
        </w:rPr>
        <w:t> :</w:t>
      </w:r>
      <w:r>
        <w:rPr>
          <w:lang w:val="fr-FR"/>
        </w:rPr>
        <w:t xml:space="preserve"> enseignement (</w:t>
      </w:r>
      <w:r w:rsidR="007E14C9">
        <w:rPr>
          <w:lang w:val="fr-FR"/>
        </w:rPr>
        <w:t>1</w:t>
      </w:r>
      <w:r w:rsidRPr="00B008F2">
        <w:rPr>
          <w:lang w:val="fr-FR"/>
        </w:rPr>
        <w:t>9</w:t>
      </w:r>
      <w:r>
        <w:rPr>
          <w:lang w:val="fr-FR"/>
        </w:rPr>
        <w:t>,</w:t>
      </w:r>
      <w:r w:rsidRPr="00B008F2">
        <w:rPr>
          <w:lang w:val="fr-FR"/>
        </w:rPr>
        <w:t>1</w:t>
      </w:r>
      <w:r w:rsidR="0073237D">
        <w:rPr>
          <w:lang w:val="fr-FR"/>
        </w:rPr>
        <w:t> %</w:t>
      </w:r>
      <w:r>
        <w:rPr>
          <w:lang w:val="fr-FR"/>
        </w:rPr>
        <w:t>), ingénierie, industrie et construction (</w:t>
      </w:r>
      <w:r w:rsidRPr="00B008F2">
        <w:rPr>
          <w:lang w:val="fr-FR"/>
        </w:rPr>
        <w:t>18</w:t>
      </w:r>
      <w:r>
        <w:rPr>
          <w:lang w:val="fr-FR"/>
        </w:rPr>
        <w:t>,</w:t>
      </w:r>
      <w:r w:rsidRPr="00B008F2">
        <w:rPr>
          <w:lang w:val="fr-FR"/>
        </w:rPr>
        <w:t>4</w:t>
      </w:r>
      <w:r w:rsidR="0073237D">
        <w:rPr>
          <w:lang w:val="fr-FR"/>
        </w:rPr>
        <w:t> %</w:t>
      </w:r>
      <w:r>
        <w:rPr>
          <w:lang w:val="fr-FR"/>
        </w:rPr>
        <w:t>), sciences sociales, journalisme (</w:t>
      </w:r>
      <w:r w:rsidRPr="00B008F2">
        <w:rPr>
          <w:lang w:val="fr-FR"/>
        </w:rPr>
        <w:t>15</w:t>
      </w:r>
      <w:r>
        <w:rPr>
          <w:lang w:val="fr-FR"/>
        </w:rPr>
        <w:t>,</w:t>
      </w:r>
      <w:r w:rsidRPr="00B008F2">
        <w:rPr>
          <w:lang w:val="fr-FR"/>
        </w:rPr>
        <w:t>1</w:t>
      </w:r>
      <w:r w:rsidR="0073237D">
        <w:rPr>
          <w:lang w:val="fr-FR"/>
        </w:rPr>
        <w:t> %</w:t>
      </w:r>
      <w:r>
        <w:rPr>
          <w:lang w:val="fr-FR"/>
        </w:rPr>
        <w:t>) et administration (</w:t>
      </w:r>
      <w:r w:rsidRPr="00B008F2">
        <w:rPr>
          <w:lang w:val="fr-FR"/>
        </w:rPr>
        <w:t>13</w:t>
      </w:r>
      <w:r>
        <w:rPr>
          <w:lang w:val="fr-FR"/>
        </w:rPr>
        <w:t>,</w:t>
      </w:r>
      <w:r w:rsidRPr="00B008F2">
        <w:rPr>
          <w:lang w:val="fr-FR"/>
        </w:rPr>
        <w:t>7</w:t>
      </w:r>
      <w:r w:rsidR="0073237D">
        <w:rPr>
          <w:lang w:val="fr-FR"/>
        </w:rPr>
        <w:t> %</w:t>
      </w:r>
      <w:r>
        <w:rPr>
          <w:lang w:val="fr-FR"/>
        </w:rPr>
        <w:t>)</w:t>
      </w:r>
      <w:r w:rsidR="00B008F2" w:rsidRPr="00B008F2">
        <w:rPr>
          <w:lang w:val="fr-FR"/>
        </w:rPr>
        <w:t>.</w:t>
      </w:r>
    </w:p>
    <w:p w14:paraId="14787C82" w14:textId="5193A521" w:rsidR="000104DD" w:rsidRPr="00C647F4" w:rsidRDefault="000104DD" w:rsidP="000B2F52">
      <w:pPr>
        <w:pStyle w:val="SingleTxtG"/>
      </w:pPr>
      <w:r w:rsidRPr="00B008F2">
        <w:rPr>
          <w:lang w:val="fr-FR"/>
        </w:rPr>
        <w:lastRenderedPageBreak/>
        <w:t>42</w:t>
      </w:r>
      <w:r w:rsidR="00B008F2" w:rsidRPr="00B008F2">
        <w:rPr>
          <w:lang w:val="fr-FR"/>
        </w:rPr>
        <w:t>.</w:t>
      </w:r>
      <w:r>
        <w:rPr>
          <w:lang w:val="fr-FR"/>
        </w:rPr>
        <w:tab/>
        <w:t xml:space="preserve">On compte actuellement </w:t>
      </w:r>
      <w:r w:rsidRPr="00B008F2">
        <w:rPr>
          <w:lang w:val="fr-FR"/>
        </w:rPr>
        <w:t>62</w:t>
      </w:r>
      <w:r>
        <w:rPr>
          <w:lang w:val="fr-FR"/>
        </w:rPr>
        <w:t> universités publiques, privées et cofinancées, qui</w:t>
      </w:r>
      <w:r w:rsidR="009E43D8">
        <w:rPr>
          <w:lang w:val="fr-FR"/>
        </w:rPr>
        <w:t> </w:t>
      </w:r>
      <w:r>
        <w:rPr>
          <w:lang w:val="fr-FR"/>
        </w:rPr>
        <w:t xml:space="preserve">proposent au total </w:t>
      </w:r>
      <w:r w:rsidRPr="00B008F2">
        <w:rPr>
          <w:lang w:val="fr-FR"/>
        </w:rPr>
        <w:t>5</w:t>
      </w:r>
      <w:r>
        <w:rPr>
          <w:lang w:val="fr-FR"/>
        </w:rPr>
        <w:t> </w:t>
      </w:r>
      <w:r w:rsidRPr="00B008F2">
        <w:rPr>
          <w:lang w:val="fr-FR"/>
        </w:rPr>
        <w:t>068</w:t>
      </w:r>
      <w:r>
        <w:rPr>
          <w:lang w:val="fr-FR"/>
        </w:rPr>
        <w:t> programmes d</w:t>
      </w:r>
      <w:r w:rsidR="0073237D">
        <w:rPr>
          <w:lang w:val="fr-FR"/>
        </w:rPr>
        <w:t>’</w:t>
      </w:r>
      <w:r>
        <w:rPr>
          <w:lang w:val="fr-FR"/>
        </w:rPr>
        <w:t xml:space="preserve">études dans </w:t>
      </w:r>
      <w:r w:rsidRPr="00B008F2">
        <w:rPr>
          <w:lang w:val="fr-FR"/>
        </w:rPr>
        <w:t>10</w:t>
      </w:r>
      <w:r>
        <w:rPr>
          <w:lang w:val="fr-FR"/>
        </w:rPr>
        <w:t> grands domaines de la connaissance</w:t>
      </w:r>
      <w:r w:rsidR="00B008F2" w:rsidRPr="00B008F2">
        <w:rPr>
          <w:lang w:val="fr-FR"/>
        </w:rPr>
        <w:t>.</w:t>
      </w:r>
      <w:r>
        <w:rPr>
          <w:lang w:val="fr-FR"/>
        </w:rPr>
        <w:t xml:space="preserve"> S</w:t>
      </w:r>
      <w:r w:rsidR="0073237D">
        <w:rPr>
          <w:lang w:val="fr-FR"/>
        </w:rPr>
        <w:t>’</w:t>
      </w:r>
      <w:r>
        <w:rPr>
          <w:lang w:val="fr-FR"/>
        </w:rPr>
        <w:t>agissant de l</w:t>
      </w:r>
      <w:r w:rsidR="0073237D">
        <w:rPr>
          <w:lang w:val="fr-FR"/>
        </w:rPr>
        <w:t>’</w:t>
      </w:r>
      <w:r>
        <w:rPr>
          <w:lang w:val="fr-FR"/>
        </w:rPr>
        <w:t xml:space="preserve">enseignement technique et technologique, </w:t>
      </w:r>
      <w:r w:rsidRPr="00B008F2">
        <w:rPr>
          <w:lang w:val="fr-FR"/>
        </w:rPr>
        <w:t>197</w:t>
      </w:r>
      <w:r>
        <w:rPr>
          <w:lang w:val="fr-FR"/>
        </w:rPr>
        <w:t xml:space="preserve"> établissements publics et privés proposent une offre académique de </w:t>
      </w:r>
      <w:r w:rsidRPr="00B008F2">
        <w:rPr>
          <w:lang w:val="fr-FR"/>
        </w:rPr>
        <w:t>1</w:t>
      </w:r>
      <w:r>
        <w:rPr>
          <w:lang w:val="fr-FR"/>
        </w:rPr>
        <w:t> </w:t>
      </w:r>
      <w:r w:rsidRPr="00B008F2">
        <w:rPr>
          <w:lang w:val="fr-FR"/>
        </w:rPr>
        <w:t>944</w:t>
      </w:r>
      <w:r>
        <w:rPr>
          <w:lang w:val="fr-FR"/>
        </w:rPr>
        <w:t xml:space="preserve"> programmes dans </w:t>
      </w:r>
      <w:r w:rsidRPr="00B008F2">
        <w:rPr>
          <w:lang w:val="fr-FR"/>
        </w:rPr>
        <w:t>10</w:t>
      </w:r>
      <w:r>
        <w:rPr>
          <w:lang w:val="fr-FR"/>
        </w:rPr>
        <w:t> grands domaines de la connaissance</w:t>
      </w:r>
      <w:r w:rsidR="00B008F2" w:rsidRPr="00B008F2">
        <w:rPr>
          <w:lang w:val="fr-FR"/>
        </w:rPr>
        <w:t>.</w:t>
      </w:r>
    </w:p>
    <w:p w14:paraId="6D4D32FB" w14:textId="5BCCB806" w:rsidR="000104DD" w:rsidRPr="00C647F4" w:rsidRDefault="000104DD" w:rsidP="000B2F52">
      <w:pPr>
        <w:pStyle w:val="SingleTxtG"/>
      </w:pPr>
      <w:r w:rsidRPr="00B008F2">
        <w:rPr>
          <w:lang w:val="fr-FR"/>
        </w:rPr>
        <w:t>43</w:t>
      </w:r>
      <w:r w:rsidR="00B008F2" w:rsidRPr="00B008F2">
        <w:rPr>
          <w:lang w:val="fr-FR"/>
        </w:rPr>
        <w:t>.</w:t>
      </w:r>
      <w:r>
        <w:rPr>
          <w:lang w:val="fr-FR"/>
        </w:rPr>
        <w:tab/>
        <w:t>En ce qui concerne l</w:t>
      </w:r>
      <w:r w:rsidR="0073237D">
        <w:rPr>
          <w:lang w:val="fr-FR"/>
        </w:rPr>
        <w:t>’</w:t>
      </w:r>
      <w:r>
        <w:rPr>
          <w:lang w:val="fr-FR"/>
        </w:rPr>
        <w:t>évolution des effectifs dans les établissements d</w:t>
      </w:r>
      <w:r w:rsidR="0073237D">
        <w:rPr>
          <w:lang w:val="fr-FR"/>
        </w:rPr>
        <w:t>’</w:t>
      </w:r>
      <w:r>
        <w:rPr>
          <w:lang w:val="fr-FR"/>
        </w:rPr>
        <w:t xml:space="preserve">enseignement supérieur entre </w:t>
      </w:r>
      <w:r w:rsidRPr="00B008F2">
        <w:rPr>
          <w:lang w:val="fr-FR"/>
        </w:rPr>
        <w:t>2015</w:t>
      </w:r>
      <w:r>
        <w:rPr>
          <w:lang w:val="fr-FR"/>
        </w:rPr>
        <w:t xml:space="preserve"> et </w:t>
      </w:r>
      <w:r w:rsidRPr="00B008F2">
        <w:rPr>
          <w:lang w:val="fr-FR"/>
        </w:rPr>
        <w:t>2022</w:t>
      </w:r>
      <w:r>
        <w:rPr>
          <w:lang w:val="fr-FR"/>
        </w:rPr>
        <w:t>, les effectifs dans les universités et les écoles polytechniques ont augmenté</w:t>
      </w:r>
      <w:r w:rsidR="00B008F2" w:rsidRPr="00B008F2">
        <w:rPr>
          <w:lang w:val="fr-FR"/>
        </w:rPr>
        <w:t>.</w:t>
      </w:r>
      <w:r>
        <w:rPr>
          <w:lang w:val="fr-FR"/>
        </w:rPr>
        <w:t xml:space="preserve"> La tendance positive constatée à partir de </w:t>
      </w:r>
      <w:r w:rsidRPr="00B008F2">
        <w:rPr>
          <w:lang w:val="fr-FR"/>
        </w:rPr>
        <w:t>2017</w:t>
      </w:r>
      <w:r>
        <w:rPr>
          <w:lang w:val="fr-FR"/>
        </w:rPr>
        <w:t xml:space="preserve"> est directement liée aux ressources allouées à ces établissements</w:t>
      </w:r>
      <w:r w:rsidR="00B008F2" w:rsidRPr="00B008F2">
        <w:rPr>
          <w:lang w:val="fr-FR"/>
        </w:rPr>
        <w:t>.</w:t>
      </w:r>
      <w:r>
        <w:rPr>
          <w:lang w:val="fr-FR"/>
        </w:rPr>
        <w:t xml:space="preserve"> En </w:t>
      </w:r>
      <w:r w:rsidRPr="00B008F2">
        <w:rPr>
          <w:lang w:val="fr-FR"/>
        </w:rPr>
        <w:t>2022</w:t>
      </w:r>
      <w:r>
        <w:rPr>
          <w:lang w:val="fr-FR"/>
        </w:rPr>
        <w:t xml:space="preserve">, les universités et écoles polytechniques comptent </w:t>
      </w:r>
      <w:r w:rsidRPr="00B008F2">
        <w:rPr>
          <w:lang w:val="fr-FR"/>
        </w:rPr>
        <w:t>792</w:t>
      </w:r>
      <w:r>
        <w:rPr>
          <w:lang w:val="fr-FR"/>
        </w:rPr>
        <w:t> </w:t>
      </w:r>
      <w:r w:rsidRPr="00B008F2">
        <w:rPr>
          <w:lang w:val="fr-FR"/>
        </w:rPr>
        <w:t>530</w:t>
      </w:r>
      <w:r>
        <w:rPr>
          <w:lang w:val="fr-FR"/>
        </w:rPr>
        <w:t xml:space="preserve"> étudiants, dont </w:t>
      </w:r>
      <w:r w:rsidRPr="00B008F2">
        <w:rPr>
          <w:lang w:val="fr-FR"/>
        </w:rPr>
        <w:t>43</w:t>
      </w:r>
      <w:r>
        <w:rPr>
          <w:lang w:val="fr-FR"/>
        </w:rPr>
        <w:t>,</w:t>
      </w:r>
      <w:r w:rsidRPr="00B008F2">
        <w:rPr>
          <w:lang w:val="fr-FR"/>
        </w:rPr>
        <w:t>9</w:t>
      </w:r>
      <w:r w:rsidR="0073237D">
        <w:rPr>
          <w:lang w:val="fr-FR"/>
        </w:rPr>
        <w:t> %</w:t>
      </w:r>
      <w:r>
        <w:rPr>
          <w:lang w:val="fr-FR"/>
        </w:rPr>
        <w:t xml:space="preserve"> d</w:t>
      </w:r>
      <w:r w:rsidR="0073237D">
        <w:rPr>
          <w:lang w:val="fr-FR"/>
        </w:rPr>
        <w:t>’</w:t>
      </w:r>
      <w:r>
        <w:rPr>
          <w:lang w:val="fr-FR"/>
        </w:rPr>
        <w:t xml:space="preserve">hommes et </w:t>
      </w:r>
      <w:r w:rsidRPr="00B008F2">
        <w:rPr>
          <w:lang w:val="fr-FR"/>
        </w:rPr>
        <w:t>56</w:t>
      </w:r>
      <w:r>
        <w:rPr>
          <w:lang w:val="fr-FR"/>
        </w:rPr>
        <w:t>,</w:t>
      </w:r>
      <w:r w:rsidRPr="00B008F2">
        <w:rPr>
          <w:lang w:val="fr-FR"/>
        </w:rPr>
        <w:t>1</w:t>
      </w:r>
      <w:r w:rsidR="0073237D">
        <w:rPr>
          <w:lang w:val="fr-FR"/>
        </w:rPr>
        <w:t> %</w:t>
      </w:r>
      <w:r>
        <w:rPr>
          <w:lang w:val="fr-FR"/>
        </w:rPr>
        <w:t xml:space="preserve"> de femmes</w:t>
      </w:r>
      <w:r w:rsidR="00B008F2" w:rsidRPr="00B008F2">
        <w:rPr>
          <w:lang w:val="fr-FR"/>
        </w:rPr>
        <w:t>.</w:t>
      </w:r>
    </w:p>
    <w:p w14:paraId="45A9CA62" w14:textId="191440EE" w:rsidR="000104DD" w:rsidRPr="00C647F4" w:rsidRDefault="000104DD" w:rsidP="000B2F52">
      <w:pPr>
        <w:pStyle w:val="SingleTxtG"/>
      </w:pPr>
      <w:r w:rsidRPr="00B008F2">
        <w:rPr>
          <w:lang w:val="fr-FR"/>
        </w:rPr>
        <w:t>44</w:t>
      </w:r>
      <w:r w:rsidR="00B008F2" w:rsidRPr="00B008F2">
        <w:rPr>
          <w:lang w:val="fr-FR"/>
        </w:rPr>
        <w:t>.</w:t>
      </w:r>
      <w:r>
        <w:rPr>
          <w:lang w:val="fr-FR"/>
        </w:rPr>
        <w:tab/>
        <w:t>S</w:t>
      </w:r>
      <w:r w:rsidR="0073237D">
        <w:rPr>
          <w:lang w:val="fr-FR"/>
        </w:rPr>
        <w:t>’</w:t>
      </w:r>
      <w:r>
        <w:rPr>
          <w:lang w:val="fr-FR"/>
        </w:rPr>
        <w:t>agissant des effectifs dans l</w:t>
      </w:r>
      <w:r w:rsidR="0073237D">
        <w:rPr>
          <w:lang w:val="fr-FR"/>
        </w:rPr>
        <w:t>’</w:t>
      </w:r>
      <w:r>
        <w:rPr>
          <w:lang w:val="fr-FR"/>
        </w:rPr>
        <w:t>enseignement technique et technologique, ces</w:t>
      </w:r>
      <w:r w:rsidR="009709F2">
        <w:rPr>
          <w:lang w:val="fr-FR"/>
        </w:rPr>
        <w:t> </w:t>
      </w:r>
      <w:r>
        <w:rPr>
          <w:lang w:val="fr-FR"/>
        </w:rPr>
        <w:t xml:space="preserve">établissements regroupent environ </w:t>
      </w:r>
      <w:r w:rsidRPr="00B008F2">
        <w:rPr>
          <w:lang w:val="fr-FR"/>
        </w:rPr>
        <w:t>14</w:t>
      </w:r>
      <w:r w:rsidR="0073237D">
        <w:rPr>
          <w:lang w:val="fr-FR"/>
        </w:rPr>
        <w:t> %</w:t>
      </w:r>
      <w:r>
        <w:rPr>
          <w:lang w:val="fr-FR"/>
        </w:rPr>
        <w:t xml:space="preserve"> des étudiants inscrits dans le système d</w:t>
      </w:r>
      <w:r w:rsidR="0073237D">
        <w:rPr>
          <w:lang w:val="fr-FR"/>
        </w:rPr>
        <w:t>’</w:t>
      </w:r>
      <w:r>
        <w:rPr>
          <w:lang w:val="fr-FR"/>
        </w:rPr>
        <w:t>enseignement supérieur</w:t>
      </w:r>
      <w:r w:rsidR="00B008F2" w:rsidRPr="00B008F2">
        <w:rPr>
          <w:lang w:val="fr-FR"/>
        </w:rPr>
        <w:t>.</w:t>
      </w:r>
      <w:r>
        <w:rPr>
          <w:lang w:val="fr-FR"/>
        </w:rPr>
        <w:t xml:space="preserve"> Les provinces de Pichincha, Guayas, Tungurahua, Chimborazo, Santo Domingo de los </w:t>
      </w:r>
      <w:proofErr w:type="spellStart"/>
      <w:r>
        <w:rPr>
          <w:lang w:val="fr-FR"/>
        </w:rPr>
        <w:t>Tsáchilas</w:t>
      </w:r>
      <w:proofErr w:type="spellEnd"/>
      <w:r>
        <w:rPr>
          <w:lang w:val="fr-FR"/>
        </w:rPr>
        <w:t>, Imbabura, Azuay et Loja sont celles où se concentre le plus grand nombre d</w:t>
      </w:r>
      <w:r w:rsidR="0073237D">
        <w:rPr>
          <w:lang w:val="fr-FR"/>
        </w:rPr>
        <w:t>’</w:t>
      </w:r>
      <w:r>
        <w:rPr>
          <w:lang w:val="fr-FR"/>
        </w:rPr>
        <w:t>étudiants de l</w:t>
      </w:r>
      <w:r w:rsidR="0073237D">
        <w:rPr>
          <w:lang w:val="fr-FR"/>
        </w:rPr>
        <w:t>’</w:t>
      </w:r>
      <w:r>
        <w:rPr>
          <w:lang w:val="fr-FR"/>
        </w:rPr>
        <w:t xml:space="preserve">enseignement technique et technologique, qui sont à </w:t>
      </w:r>
      <w:r w:rsidRPr="00B008F2">
        <w:rPr>
          <w:lang w:val="fr-FR"/>
        </w:rPr>
        <w:t>50</w:t>
      </w:r>
      <w:r>
        <w:rPr>
          <w:lang w:val="fr-FR"/>
        </w:rPr>
        <w:t>,</w:t>
      </w:r>
      <w:r w:rsidRPr="00B008F2">
        <w:rPr>
          <w:lang w:val="fr-FR"/>
        </w:rPr>
        <w:t>5</w:t>
      </w:r>
      <w:r w:rsidR="0073237D">
        <w:rPr>
          <w:lang w:val="fr-FR"/>
        </w:rPr>
        <w:t> %</w:t>
      </w:r>
      <w:r>
        <w:rPr>
          <w:lang w:val="fr-FR"/>
        </w:rPr>
        <w:t xml:space="preserve"> des hommes et à </w:t>
      </w:r>
      <w:r w:rsidRPr="00B008F2">
        <w:rPr>
          <w:lang w:val="fr-FR"/>
        </w:rPr>
        <w:t>49</w:t>
      </w:r>
      <w:r>
        <w:rPr>
          <w:lang w:val="fr-FR"/>
        </w:rPr>
        <w:t>,</w:t>
      </w:r>
      <w:r w:rsidRPr="00B008F2">
        <w:rPr>
          <w:lang w:val="fr-FR"/>
        </w:rPr>
        <w:t>5</w:t>
      </w:r>
      <w:r w:rsidR="0073237D">
        <w:rPr>
          <w:lang w:val="fr-FR"/>
        </w:rPr>
        <w:t> %</w:t>
      </w:r>
      <w:r>
        <w:rPr>
          <w:lang w:val="fr-FR"/>
        </w:rPr>
        <w:t xml:space="preserve"> des femmes</w:t>
      </w:r>
      <w:r w:rsidR="00B008F2" w:rsidRPr="00B008F2">
        <w:rPr>
          <w:lang w:val="fr-FR"/>
        </w:rPr>
        <w:t>.</w:t>
      </w:r>
    </w:p>
    <w:p w14:paraId="1DC5ED8A" w14:textId="37468467" w:rsidR="000104DD" w:rsidRPr="00C647F4" w:rsidRDefault="000104DD" w:rsidP="000B2F52">
      <w:pPr>
        <w:pStyle w:val="SingleTxtG"/>
      </w:pPr>
      <w:r w:rsidRPr="00B008F2">
        <w:rPr>
          <w:lang w:val="fr-FR"/>
        </w:rPr>
        <w:t>45</w:t>
      </w:r>
      <w:r w:rsidR="00B008F2" w:rsidRPr="00B008F2">
        <w:rPr>
          <w:lang w:val="fr-FR"/>
        </w:rPr>
        <w:t>.</w:t>
      </w:r>
      <w:r>
        <w:rPr>
          <w:lang w:val="fr-FR"/>
        </w:rPr>
        <w:tab/>
        <w:t>En ce qui concerne les bourses et les aides financières, l</w:t>
      </w:r>
      <w:r w:rsidR="0073237D">
        <w:rPr>
          <w:lang w:val="fr-FR"/>
        </w:rPr>
        <w:t>’</w:t>
      </w:r>
      <w:r>
        <w:rPr>
          <w:lang w:val="fr-FR"/>
        </w:rPr>
        <w:t>État a mis en place des programmes destinés aux personnes ayant des ressources économiques limitées, aux</w:t>
      </w:r>
      <w:r w:rsidR="005D005D">
        <w:rPr>
          <w:lang w:val="fr-FR"/>
        </w:rPr>
        <w:t> </w:t>
      </w:r>
      <w:r>
        <w:rPr>
          <w:lang w:val="fr-FR"/>
        </w:rPr>
        <w:t>étudiants réguliers ayant une moyenne élevée et se distinguant sur le plan académique ou artistique, aux athlètes de haut niveau, aux personnes handicapées, aux personnes appartenant aux peuples et nationalités de l</w:t>
      </w:r>
      <w:r w:rsidR="0073237D">
        <w:rPr>
          <w:lang w:val="fr-FR"/>
        </w:rPr>
        <w:t>’</w:t>
      </w:r>
      <w:r>
        <w:rPr>
          <w:lang w:val="fr-FR"/>
        </w:rPr>
        <w:t>Équateur, aux citoyens équatoriens à l</w:t>
      </w:r>
      <w:r w:rsidR="0073237D">
        <w:rPr>
          <w:lang w:val="fr-FR"/>
        </w:rPr>
        <w:t>’</w:t>
      </w:r>
      <w:r>
        <w:rPr>
          <w:lang w:val="fr-FR"/>
        </w:rPr>
        <w:t>étranger et aux migrants rapatriés ou expulsés, à condition qu</w:t>
      </w:r>
      <w:r w:rsidR="0073237D">
        <w:rPr>
          <w:lang w:val="fr-FR"/>
        </w:rPr>
        <w:t>’</w:t>
      </w:r>
      <w:r>
        <w:rPr>
          <w:lang w:val="fr-FR"/>
        </w:rPr>
        <w:t>ils puissent justifier de leurs résultats scolaires</w:t>
      </w:r>
      <w:r w:rsidR="00B008F2" w:rsidRPr="00B008F2">
        <w:rPr>
          <w:lang w:val="fr-FR"/>
        </w:rPr>
        <w:t>.</w:t>
      </w:r>
    </w:p>
    <w:p w14:paraId="4D369C1A" w14:textId="79125439" w:rsidR="000104DD" w:rsidRPr="00C647F4" w:rsidRDefault="000104DD" w:rsidP="000B2F52">
      <w:pPr>
        <w:pStyle w:val="SingleTxtG"/>
      </w:pPr>
      <w:r w:rsidRPr="00B008F2">
        <w:rPr>
          <w:lang w:val="fr-FR"/>
        </w:rPr>
        <w:t>46</w:t>
      </w:r>
      <w:r w:rsidR="00B008F2" w:rsidRPr="00B008F2">
        <w:rPr>
          <w:lang w:val="fr-FR"/>
        </w:rPr>
        <w:t>.</w:t>
      </w:r>
      <w:r>
        <w:rPr>
          <w:lang w:val="fr-FR"/>
        </w:rPr>
        <w:tab/>
        <w:t xml:space="preserve">En </w:t>
      </w:r>
      <w:r w:rsidRPr="00B008F2">
        <w:rPr>
          <w:lang w:val="fr-FR"/>
        </w:rPr>
        <w:t>2017</w:t>
      </w:r>
      <w:r>
        <w:rPr>
          <w:lang w:val="fr-FR"/>
        </w:rPr>
        <w:t xml:space="preserve">, </w:t>
      </w:r>
      <w:r w:rsidRPr="00B008F2">
        <w:rPr>
          <w:lang w:val="fr-FR"/>
        </w:rPr>
        <w:t>27</w:t>
      </w:r>
      <w:r>
        <w:rPr>
          <w:lang w:val="fr-FR"/>
        </w:rPr>
        <w:t> </w:t>
      </w:r>
      <w:r w:rsidRPr="00B008F2">
        <w:rPr>
          <w:lang w:val="fr-FR"/>
        </w:rPr>
        <w:t>178</w:t>
      </w:r>
      <w:r>
        <w:rPr>
          <w:lang w:val="fr-FR"/>
        </w:rPr>
        <w:t> étudiants au total ont pu bénéficier des politiques de bourses d</w:t>
      </w:r>
      <w:r w:rsidR="0073237D">
        <w:rPr>
          <w:lang w:val="fr-FR"/>
        </w:rPr>
        <w:t>’</w:t>
      </w:r>
      <w:r>
        <w:rPr>
          <w:lang w:val="fr-FR"/>
        </w:rPr>
        <w:t xml:space="preserve">études, dont </w:t>
      </w:r>
      <w:r w:rsidRPr="00B008F2">
        <w:rPr>
          <w:lang w:val="fr-FR"/>
        </w:rPr>
        <w:t>95</w:t>
      </w:r>
      <w:r w:rsidR="0073237D">
        <w:rPr>
          <w:lang w:val="fr-FR"/>
        </w:rPr>
        <w:t> %</w:t>
      </w:r>
      <w:r>
        <w:rPr>
          <w:lang w:val="fr-FR"/>
        </w:rPr>
        <w:t xml:space="preserve"> étaient des bourses nationales et </w:t>
      </w:r>
      <w:r w:rsidRPr="00B008F2">
        <w:rPr>
          <w:lang w:val="fr-FR"/>
        </w:rPr>
        <w:t>5</w:t>
      </w:r>
      <w:r w:rsidR="0073237D">
        <w:rPr>
          <w:lang w:val="fr-FR"/>
        </w:rPr>
        <w:t> %</w:t>
      </w:r>
      <w:r>
        <w:rPr>
          <w:lang w:val="fr-FR"/>
        </w:rPr>
        <w:t xml:space="preserve"> des bourses internationales</w:t>
      </w:r>
      <w:r w:rsidR="00B008F2" w:rsidRPr="00B008F2">
        <w:rPr>
          <w:lang w:val="fr-FR"/>
        </w:rPr>
        <w:t>.</w:t>
      </w:r>
      <w:r>
        <w:rPr>
          <w:lang w:val="fr-FR"/>
        </w:rPr>
        <w:t xml:space="preserve"> Sur le nombre total de bourses attribuées, </w:t>
      </w:r>
      <w:r w:rsidRPr="00B008F2">
        <w:rPr>
          <w:lang w:val="fr-FR"/>
        </w:rPr>
        <w:t>59</w:t>
      </w:r>
      <w:r>
        <w:rPr>
          <w:lang w:val="fr-FR"/>
        </w:rPr>
        <w:t>,</w:t>
      </w:r>
      <w:r w:rsidRPr="00B008F2">
        <w:rPr>
          <w:lang w:val="fr-FR"/>
        </w:rPr>
        <w:t>7</w:t>
      </w:r>
      <w:r w:rsidR="0073237D">
        <w:rPr>
          <w:lang w:val="fr-FR"/>
        </w:rPr>
        <w:t> %</w:t>
      </w:r>
      <w:r>
        <w:rPr>
          <w:lang w:val="fr-FR"/>
        </w:rPr>
        <w:t xml:space="preserve"> ont été octroyées à des femmes et </w:t>
      </w:r>
      <w:r w:rsidRPr="00B008F2">
        <w:rPr>
          <w:lang w:val="fr-FR"/>
        </w:rPr>
        <w:t>40</w:t>
      </w:r>
      <w:r>
        <w:rPr>
          <w:lang w:val="fr-FR"/>
        </w:rPr>
        <w:t>,</w:t>
      </w:r>
      <w:r w:rsidRPr="00B008F2">
        <w:rPr>
          <w:lang w:val="fr-FR"/>
        </w:rPr>
        <w:t>3</w:t>
      </w:r>
      <w:r w:rsidR="0073237D">
        <w:rPr>
          <w:lang w:val="fr-FR"/>
        </w:rPr>
        <w:t> %</w:t>
      </w:r>
      <w:r>
        <w:rPr>
          <w:lang w:val="fr-FR"/>
        </w:rPr>
        <w:t xml:space="preserve"> à des hommes</w:t>
      </w:r>
      <w:r w:rsidR="00B008F2" w:rsidRPr="00B008F2">
        <w:rPr>
          <w:lang w:val="fr-FR"/>
        </w:rPr>
        <w:t>.</w:t>
      </w:r>
    </w:p>
    <w:p w14:paraId="430F6A89" w14:textId="645D5B0D" w:rsidR="000104DD" w:rsidRDefault="000104DD" w:rsidP="000B2F52">
      <w:pPr>
        <w:pStyle w:val="H23G"/>
      </w:pPr>
      <w:bookmarkStart w:id="5" w:name="_Toc180057156"/>
      <w:r>
        <w:rPr>
          <w:bCs/>
          <w:lang w:val="fr-FR"/>
        </w:rPr>
        <w:tab/>
      </w:r>
      <w:r w:rsidRPr="00B008F2">
        <w:rPr>
          <w:bCs/>
          <w:lang w:val="fr-FR"/>
        </w:rPr>
        <w:t>4</w:t>
      </w:r>
      <w:r w:rsidR="00B008F2" w:rsidRPr="00B008F2">
        <w:rPr>
          <w:bCs/>
          <w:lang w:val="fr-FR"/>
        </w:rPr>
        <w:t>.</w:t>
      </w:r>
      <w:r>
        <w:rPr>
          <w:lang w:val="fr-FR"/>
        </w:rPr>
        <w:tab/>
        <w:t>Droit à la santé</w:t>
      </w:r>
      <w:bookmarkEnd w:id="5"/>
    </w:p>
    <w:p w14:paraId="4176E27C" w14:textId="747BD6F1" w:rsidR="000104DD" w:rsidRPr="00C647F4" w:rsidRDefault="000104DD" w:rsidP="000B2F52">
      <w:pPr>
        <w:pStyle w:val="SingleTxtG"/>
      </w:pPr>
      <w:r w:rsidRPr="00B008F2">
        <w:rPr>
          <w:lang w:val="fr-FR"/>
        </w:rPr>
        <w:t>47</w:t>
      </w:r>
      <w:r w:rsidR="00B008F2" w:rsidRPr="00B008F2">
        <w:rPr>
          <w:lang w:val="fr-FR"/>
        </w:rPr>
        <w:t>.</w:t>
      </w:r>
      <w:r>
        <w:rPr>
          <w:lang w:val="fr-FR"/>
        </w:rPr>
        <w:tab/>
        <w:t>La Constitution équatorienne reconnaît la santé comme un droit fondamental devant être garanti par l</w:t>
      </w:r>
      <w:r w:rsidR="0073237D">
        <w:rPr>
          <w:lang w:val="fr-FR"/>
        </w:rPr>
        <w:t>’</w:t>
      </w:r>
      <w:r>
        <w:rPr>
          <w:lang w:val="fr-FR"/>
        </w:rPr>
        <w:t>État</w:t>
      </w:r>
      <w:r w:rsidR="00B008F2" w:rsidRPr="00B008F2">
        <w:rPr>
          <w:lang w:val="fr-FR"/>
        </w:rPr>
        <w:t>.</w:t>
      </w:r>
      <w:r>
        <w:rPr>
          <w:lang w:val="fr-FR"/>
        </w:rPr>
        <w:t xml:space="preserve"> Dans ce cadre, le modèle de prise en charge intégrale de la santé (familial, communautaire et interculturel) est axé sur la promotion, la protection et le rétablissement de la santé dans toutes ses dimensions, qu</w:t>
      </w:r>
      <w:r w:rsidR="0073237D">
        <w:rPr>
          <w:lang w:val="fr-FR"/>
        </w:rPr>
        <w:t>’</w:t>
      </w:r>
      <w:r>
        <w:rPr>
          <w:lang w:val="fr-FR"/>
        </w:rPr>
        <w:t>elles soient biologique, mentale, spirituelle, psychologique ou sociale</w:t>
      </w:r>
      <w:r w:rsidR="00B008F2" w:rsidRPr="00B008F2">
        <w:rPr>
          <w:lang w:val="fr-FR"/>
        </w:rPr>
        <w:t>.</w:t>
      </w:r>
    </w:p>
    <w:p w14:paraId="08DB8B4A" w14:textId="3D2DFDE7" w:rsidR="000104DD" w:rsidRPr="00C647F4" w:rsidRDefault="000104DD" w:rsidP="000B2F52">
      <w:pPr>
        <w:pStyle w:val="SingleTxtG"/>
      </w:pPr>
      <w:r w:rsidRPr="00B008F2">
        <w:rPr>
          <w:lang w:val="fr-FR"/>
        </w:rPr>
        <w:t>48</w:t>
      </w:r>
      <w:r w:rsidR="00B008F2" w:rsidRPr="00B008F2">
        <w:rPr>
          <w:lang w:val="fr-FR"/>
        </w:rPr>
        <w:t>.</w:t>
      </w:r>
      <w:r>
        <w:rPr>
          <w:lang w:val="fr-FR"/>
        </w:rPr>
        <w:tab/>
        <w:t xml:space="preserve">Le système national de santé se compose de trois niveaux de soins, depuis le premier niveau (prévention, promotion de la santé et soins ambulatoires), qui couvre </w:t>
      </w:r>
      <w:r w:rsidRPr="00B008F2">
        <w:rPr>
          <w:lang w:val="fr-FR"/>
        </w:rPr>
        <w:t>80</w:t>
      </w:r>
      <w:r w:rsidR="0073237D">
        <w:rPr>
          <w:lang w:val="fr-FR"/>
        </w:rPr>
        <w:t> %</w:t>
      </w:r>
      <w:r>
        <w:rPr>
          <w:lang w:val="fr-FR"/>
        </w:rPr>
        <w:t xml:space="preserve"> des besoins de santé de la population, jusqu</w:t>
      </w:r>
      <w:r w:rsidR="0073237D">
        <w:rPr>
          <w:lang w:val="fr-FR"/>
        </w:rPr>
        <w:t>’</w:t>
      </w:r>
      <w:r>
        <w:rPr>
          <w:lang w:val="fr-FR"/>
        </w:rPr>
        <w:t>au troisième (établissements de haute complexité), qui</w:t>
      </w:r>
      <w:r w:rsidR="00E06B86">
        <w:rPr>
          <w:lang w:val="fr-FR"/>
        </w:rPr>
        <w:t> </w:t>
      </w:r>
      <w:r>
        <w:rPr>
          <w:lang w:val="fr-FR"/>
        </w:rPr>
        <w:t xml:space="preserve">permet de prendre en charge de </w:t>
      </w:r>
      <w:r w:rsidRPr="00B008F2">
        <w:rPr>
          <w:lang w:val="fr-FR"/>
        </w:rPr>
        <w:t>5</w:t>
      </w:r>
      <w:r w:rsidR="0073237D">
        <w:rPr>
          <w:lang w:val="fr-FR"/>
        </w:rPr>
        <w:t> %</w:t>
      </w:r>
      <w:r>
        <w:rPr>
          <w:lang w:val="fr-FR"/>
        </w:rPr>
        <w:t xml:space="preserve"> des problèmes de santé</w:t>
      </w:r>
      <w:r w:rsidR="00B008F2" w:rsidRPr="00B008F2">
        <w:rPr>
          <w:lang w:val="fr-FR"/>
        </w:rPr>
        <w:t>.</w:t>
      </w:r>
    </w:p>
    <w:p w14:paraId="697B39FF" w14:textId="5DF0703D" w:rsidR="000104DD" w:rsidRPr="00881B52" w:rsidRDefault="000104DD" w:rsidP="000B2F52">
      <w:pPr>
        <w:pStyle w:val="SingleTxtG"/>
      </w:pPr>
      <w:r w:rsidRPr="00B008F2">
        <w:rPr>
          <w:lang w:val="fr-FR"/>
        </w:rPr>
        <w:t>49</w:t>
      </w:r>
      <w:r w:rsidR="00B008F2" w:rsidRPr="00B008F2">
        <w:rPr>
          <w:lang w:val="fr-FR"/>
        </w:rPr>
        <w:t>.</w:t>
      </w:r>
      <w:r>
        <w:rPr>
          <w:lang w:val="fr-FR"/>
        </w:rPr>
        <w:tab/>
        <w:t>Le droit à la santé est abordé dans le Plan de développement du potentiel </w:t>
      </w:r>
      <w:r w:rsidRPr="00B008F2">
        <w:rPr>
          <w:lang w:val="fr-FR"/>
        </w:rPr>
        <w:t>2021</w:t>
      </w:r>
      <w:r>
        <w:rPr>
          <w:lang w:val="fr-FR"/>
        </w:rPr>
        <w:t>-</w:t>
      </w:r>
      <w:r w:rsidRPr="00B008F2">
        <w:rPr>
          <w:lang w:val="fr-FR"/>
        </w:rPr>
        <w:t>2025</w:t>
      </w:r>
      <w:r>
        <w:rPr>
          <w:lang w:val="fr-FR"/>
        </w:rPr>
        <w:t>, en particulier dans son volet social, dont l</w:t>
      </w:r>
      <w:r w:rsidR="0073237D">
        <w:rPr>
          <w:lang w:val="fr-FR"/>
        </w:rPr>
        <w:t>’</w:t>
      </w:r>
      <w:r>
        <w:rPr>
          <w:lang w:val="fr-FR"/>
        </w:rPr>
        <w:t xml:space="preserve">objectif </w:t>
      </w:r>
      <w:r w:rsidR="0073237D">
        <w:rPr>
          <w:lang w:val="fr-FR"/>
        </w:rPr>
        <w:t>n</w:t>
      </w:r>
      <w:r w:rsidR="0073237D" w:rsidRPr="0073237D">
        <w:rPr>
          <w:vertAlign w:val="superscript"/>
          <w:lang w:val="fr-FR"/>
        </w:rPr>
        <w:t>o</w:t>
      </w:r>
      <w:r>
        <w:rPr>
          <w:lang w:val="fr-FR"/>
        </w:rPr>
        <w:t> </w:t>
      </w:r>
      <w:r w:rsidRPr="00B008F2">
        <w:rPr>
          <w:lang w:val="fr-FR"/>
        </w:rPr>
        <w:t>6</w:t>
      </w:r>
      <w:r>
        <w:rPr>
          <w:lang w:val="fr-FR"/>
        </w:rPr>
        <w:t xml:space="preserve"> a pour objet de garantir le droit à une santé complète, gratuite et de qualité</w:t>
      </w:r>
      <w:r w:rsidR="00B008F2" w:rsidRPr="00B008F2">
        <w:rPr>
          <w:lang w:val="fr-FR"/>
        </w:rPr>
        <w:t>.</w:t>
      </w:r>
      <w:r>
        <w:rPr>
          <w:lang w:val="fr-FR"/>
        </w:rPr>
        <w:t xml:space="preserve"> Les politiques prévues à cet effet visent à</w:t>
      </w:r>
      <w:r w:rsidR="0073237D">
        <w:rPr>
          <w:lang w:val="fr-FR"/>
        </w:rPr>
        <w:t> :</w:t>
      </w:r>
      <w:r>
        <w:rPr>
          <w:lang w:val="fr-FR"/>
        </w:rPr>
        <w:t xml:space="preserve"> améliorer les conditions d</w:t>
      </w:r>
      <w:r w:rsidR="0073237D">
        <w:rPr>
          <w:lang w:val="fr-FR"/>
        </w:rPr>
        <w:t>’</w:t>
      </w:r>
      <w:r>
        <w:rPr>
          <w:lang w:val="fr-FR"/>
        </w:rPr>
        <w:t>exercice du droit à la santé sous tous ses aspects, prévention et promotion de la santé comprises, en mettant l</w:t>
      </w:r>
      <w:r w:rsidR="0073237D">
        <w:rPr>
          <w:lang w:val="fr-FR"/>
        </w:rPr>
        <w:t>’</w:t>
      </w:r>
      <w:r>
        <w:rPr>
          <w:lang w:val="fr-FR"/>
        </w:rPr>
        <w:t>accent sur la prise en charge des femmes, des enfants et adolescents, des personnes âgées, des personnes handicapées, des personnes LGBTI+ et de toutes les personnes en situation de vulnérabilité</w:t>
      </w:r>
      <w:r w:rsidR="0073237D">
        <w:rPr>
          <w:lang w:val="fr-FR"/>
        </w:rPr>
        <w:t> ;</w:t>
      </w:r>
      <w:r>
        <w:rPr>
          <w:lang w:val="fr-FR"/>
        </w:rPr>
        <w:t xml:space="preserve"> garantir l</w:t>
      </w:r>
      <w:r w:rsidR="0073237D">
        <w:rPr>
          <w:lang w:val="fr-FR"/>
        </w:rPr>
        <w:t>’</w:t>
      </w:r>
      <w:r>
        <w:rPr>
          <w:lang w:val="fr-FR"/>
        </w:rPr>
        <w:t>accès universel aux vaccins et l</w:t>
      </w:r>
      <w:r w:rsidR="0073237D">
        <w:rPr>
          <w:lang w:val="fr-FR"/>
        </w:rPr>
        <w:t>’</w:t>
      </w:r>
      <w:r>
        <w:rPr>
          <w:lang w:val="fr-FR"/>
        </w:rPr>
        <w:t>adoption de mesures sanitaires visant à prévenir l</w:t>
      </w:r>
      <w:r w:rsidR="0073237D">
        <w:rPr>
          <w:lang w:val="fr-FR"/>
        </w:rPr>
        <w:t>’</w:t>
      </w:r>
      <w:r>
        <w:rPr>
          <w:lang w:val="fr-FR"/>
        </w:rPr>
        <w:t>incidence des maladies infectieuses au sein de la population</w:t>
      </w:r>
      <w:r w:rsidR="0073237D">
        <w:rPr>
          <w:lang w:val="fr-FR"/>
        </w:rPr>
        <w:t> ;</w:t>
      </w:r>
      <w:r>
        <w:rPr>
          <w:lang w:val="fr-FR"/>
        </w:rPr>
        <w:t xml:space="preserve"> renforcer les services de santé sexuelle et reproductive de manière globale et inclusive et dans une optique de qualité</w:t>
      </w:r>
      <w:r w:rsidR="0073237D">
        <w:rPr>
          <w:lang w:val="fr-FR"/>
        </w:rPr>
        <w:t> ;</w:t>
      </w:r>
      <w:r>
        <w:rPr>
          <w:lang w:val="fr-FR"/>
        </w:rPr>
        <w:t xml:space="preserve"> lutter contre toutes les formes de malnutrition, en mettant l</w:t>
      </w:r>
      <w:r w:rsidR="0073237D">
        <w:rPr>
          <w:lang w:val="fr-FR"/>
        </w:rPr>
        <w:t>’</w:t>
      </w:r>
      <w:r>
        <w:rPr>
          <w:lang w:val="fr-FR"/>
        </w:rPr>
        <w:t>accent sur la dénutrition chronique des enfants</w:t>
      </w:r>
      <w:r w:rsidR="0073237D">
        <w:rPr>
          <w:lang w:val="fr-FR"/>
        </w:rPr>
        <w:t> ;</w:t>
      </w:r>
      <w:r>
        <w:rPr>
          <w:lang w:val="fr-FR"/>
        </w:rPr>
        <w:t xml:space="preserve"> moderniser le système de santé publique pour garantir des services de qualité avec efficacité et transparence</w:t>
      </w:r>
      <w:r w:rsidR="0073237D">
        <w:rPr>
          <w:lang w:val="fr-FR"/>
        </w:rPr>
        <w:t> ;</w:t>
      </w:r>
      <w:r>
        <w:rPr>
          <w:lang w:val="fr-FR"/>
        </w:rPr>
        <w:t xml:space="preserve"> et prévenir la consommation de drogues et fournir des soins et des services de réadaptation aux personnes souffrant d</w:t>
      </w:r>
      <w:r w:rsidR="0073237D">
        <w:rPr>
          <w:lang w:val="fr-FR"/>
        </w:rPr>
        <w:t>’</w:t>
      </w:r>
      <w:r>
        <w:rPr>
          <w:lang w:val="fr-FR"/>
        </w:rPr>
        <w:t>addictions, en protégeant leurs droits</w:t>
      </w:r>
      <w:r w:rsidR="00B008F2" w:rsidRPr="00B008F2">
        <w:rPr>
          <w:lang w:val="fr-FR"/>
        </w:rPr>
        <w:t>.</w:t>
      </w:r>
      <w:r>
        <w:rPr>
          <w:lang w:val="fr-FR"/>
        </w:rPr>
        <w:t xml:space="preserve"> Le Plan de développement pour un Équateur nouveau </w:t>
      </w:r>
      <w:r w:rsidRPr="00B008F2">
        <w:rPr>
          <w:lang w:val="fr-FR"/>
        </w:rPr>
        <w:t>2024</w:t>
      </w:r>
      <w:r>
        <w:rPr>
          <w:lang w:val="fr-FR"/>
        </w:rPr>
        <w:t>-</w:t>
      </w:r>
      <w:r w:rsidRPr="00B008F2">
        <w:rPr>
          <w:lang w:val="fr-FR"/>
        </w:rPr>
        <w:t>2025</w:t>
      </w:r>
      <w:r>
        <w:rPr>
          <w:lang w:val="fr-FR"/>
        </w:rPr>
        <w:t xml:space="preserve"> intègre quant à lui le droit à la santé dans son objectif </w:t>
      </w:r>
      <w:r w:rsidR="0073237D">
        <w:rPr>
          <w:lang w:val="fr-FR"/>
        </w:rPr>
        <w:t>n</w:t>
      </w:r>
      <w:r w:rsidR="0073237D" w:rsidRPr="0073237D">
        <w:rPr>
          <w:vertAlign w:val="superscript"/>
          <w:lang w:val="fr-FR"/>
        </w:rPr>
        <w:t>o</w:t>
      </w:r>
      <w:r>
        <w:rPr>
          <w:lang w:val="fr-FR"/>
        </w:rPr>
        <w:t> </w:t>
      </w:r>
      <w:r w:rsidRPr="00B008F2">
        <w:rPr>
          <w:lang w:val="fr-FR"/>
        </w:rPr>
        <w:t>1</w:t>
      </w:r>
      <w:r>
        <w:rPr>
          <w:lang w:val="fr-FR"/>
        </w:rPr>
        <w:t>, tendant à améliorer les conditions de vie de la population de manière globale en promouvant un accès équitable à la santé, au logement et à la protection sociale</w:t>
      </w:r>
      <w:r w:rsidR="00B008F2" w:rsidRPr="00B008F2">
        <w:rPr>
          <w:lang w:val="fr-FR"/>
        </w:rPr>
        <w:t>.</w:t>
      </w:r>
      <w:r>
        <w:rPr>
          <w:lang w:val="fr-FR"/>
        </w:rPr>
        <w:t xml:space="preserve"> À cet effet, les politiques prévues visent notamment à</w:t>
      </w:r>
      <w:r w:rsidR="0073237D">
        <w:rPr>
          <w:lang w:val="fr-FR"/>
        </w:rPr>
        <w:t> :</w:t>
      </w:r>
      <w:r>
        <w:rPr>
          <w:lang w:val="fr-FR"/>
        </w:rPr>
        <w:t xml:space="preserve"> améliorer la fourniture de services de </w:t>
      </w:r>
      <w:r>
        <w:rPr>
          <w:lang w:val="fr-FR"/>
        </w:rPr>
        <w:lastRenderedPageBreak/>
        <w:t>santé de manière globale, par la promotion de la santé, la prévention, les soins primaires, le</w:t>
      </w:r>
      <w:r w:rsidR="006748B9">
        <w:rPr>
          <w:lang w:val="fr-FR"/>
        </w:rPr>
        <w:t> </w:t>
      </w:r>
      <w:r>
        <w:rPr>
          <w:lang w:val="fr-FR"/>
        </w:rPr>
        <w:t>traitement, la réadaptation et les soins palliatifs, grâce à des ressources humaines suffisantes et renforcées, en accordant une attention particulière aux groupes prioritaires et à toutes les personnes en situation de vulnérabilité</w:t>
      </w:r>
      <w:r w:rsidR="0073237D">
        <w:rPr>
          <w:lang w:val="fr-FR"/>
        </w:rPr>
        <w:t> ;</w:t>
      </w:r>
      <w:r>
        <w:rPr>
          <w:lang w:val="fr-FR"/>
        </w:rPr>
        <w:t xml:space="preserve"> renforcer la surveillance, la prévention et le contrôle des maladies transmissibles et non transmissibles</w:t>
      </w:r>
      <w:r w:rsidR="0073237D">
        <w:rPr>
          <w:lang w:val="fr-FR"/>
        </w:rPr>
        <w:t> ;</w:t>
      </w:r>
      <w:r>
        <w:rPr>
          <w:lang w:val="fr-FR"/>
        </w:rPr>
        <w:t xml:space="preserve"> garantir l</w:t>
      </w:r>
      <w:r w:rsidR="0073237D">
        <w:rPr>
          <w:lang w:val="fr-FR"/>
        </w:rPr>
        <w:t>’</w:t>
      </w:r>
      <w:r>
        <w:rPr>
          <w:lang w:val="fr-FR"/>
        </w:rPr>
        <w:t>accès à l</w:t>
      </w:r>
      <w:r w:rsidR="0073237D">
        <w:rPr>
          <w:lang w:val="fr-FR"/>
        </w:rPr>
        <w:t>’</w:t>
      </w:r>
      <w:r>
        <w:rPr>
          <w:lang w:val="fr-FR"/>
        </w:rPr>
        <w:t>information, à une éducation sexuelle complète et à des services de santé sexuelle et reproductive de qualité, de manière à assurer le plein exercice des droits de la population</w:t>
      </w:r>
      <w:r w:rsidR="00D95B65">
        <w:rPr>
          <w:lang w:val="fr-FR"/>
        </w:rPr>
        <w:t xml:space="preserve"> </w:t>
      </w:r>
      <w:r>
        <w:rPr>
          <w:lang w:val="fr-FR"/>
        </w:rPr>
        <w:t>en matière de sexualité et de reproduction</w:t>
      </w:r>
      <w:r w:rsidR="0073237D">
        <w:rPr>
          <w:lang w:val="fr-FR"/>
        </w:rPr>
        <w:t> ;</w:t>
      </w:r>
      <w:r>
        <w:rPr>
          <w:lang w:val="fr-FR"/>
        </w:rPr>
        <w:t xml:space="preserve"> et mettre en œuvre des programmes de prévention et de promotion portant sur les déterminants de la santé et s</w:t>
      </w:r>
      <w:r w:rsidR="0073237D">
        <w:rPr>
          <w:lang w:val="fr-FR"/>
        </w:rPr>
        <w:t>’</w:t>
      </w:r>
      <w:r>
        <w:rPr>
          <w:lang w:val="fr-FR"/>
        </w:rPr>
        <w:t>articulant autour des différents problèmes de malnutrition dans l</w:t>
      </w:r>
      <w:r w:rsidR="0073237D">
        <w:rPr>
          <w:lang w:val="fr-FR"/>
        </w:rPr>
        <w:t>’</w:t>
      </w:r>
      <w:r>
        <w:rPr>
          <w:lang w:val="fr-FR"/>
        </w:rPr>
        <w:t>ensemble de la population, en mettant l</w:t>
      </w:r>
      <w:r w:rsidR="0073237D">
        <w:rPr>
          <w:lang w:val="fr-FR"/>
        </w:rPr>
        <w:t>’</w:t>
      </w:r>
      <w:r>
        <w:rPr>
          <w:lang w:val="fr-FR"/>
        </w:rPr>
        <w:t>accent sur la dénutrition infantile chronique</w:t>
      </w:r>
      <w:r w:rsidR="00B008F2" w:rsidRPr="00B008F2">
        <w:rPr>
          <w:lang w:val="fr-FR"/>
        </w:rPr>
        <w:t>.</w:t>
      </w:r>
    </w:p>
    <w:p w14:paraId="376CDA9B" w14:textId="64B53BDA" w:rsidR="000104DD" w:rsidRPr="001727E6" w:rsidRDefault="000104DD" w:rsidP="001727E6">
      <w:pPr>
        <w:pStyle w:val="Heading1"/>
        <w:spacing w:after="120"/>
        <w:rPr>
          <w:b/>
          <w:bCs/>
          <w:lang w:val="fr-FR"/>
        </w:rPr>
      </w:pPr>
      <w:r w:rsidRPr="001727E6">
        <w:rPr>
          <w:b/>
          <w:bCs/>
          <w:lang w:val="fr-FR"/>
        </w:rPr>
        <w:t>Dépenses publiques de santé</w:t>
      </w:r>
    </w:p>
    <w:tbl>
      <w:tblPr>
        <w:tblW w:w="7370" w:type="dxa"/>
        <w:tblInd w:w="1134" w:type="dxa"/>
        <w:tblLayout w:type="fixed"/>
        <w:tblCellMar>
          <w:left w:w="0" w:type="dxa"/>
          <w:right w:w="0" w:type="dxa"/>
        </w:tblCellMar>
        <w:tblLook w:val="04A0" w:firstRow="1" w:lastRow="0" w:firstColumn="1" w:lastColumn="0" w:noHBand="0" w:noVBand="1"/>
      </w:tblPr>
      <w:tblGrid>
        <w:gridCol w:w="2456"/>
        <w:gridCol w:w="2457"/>
        <w:gridCol w:w="2457"/>
      </w:tblGrid>
      <w:tr w:rsidR="000B2F52" w:rsidRPr="00B647C5" w14:paraId="4D02DB5B" w14:textId="77777777" w:rsidTr="000B2F52">
        <w:trPr>
          <w:tblHeader/>
        </w:trPr>
        <w:tc>
          <w:tcPr>
            <w:tcW w:w="2456" w:type="dxa"/>
            <w:tcBorders>
              <w:top w:val="single" w:sz="4" w:space="0" w:color="auto"/>
              <w:bottom w:val="single" w:sz="12" w:space="0" w:color="auto"/>
            </w:tcBorders>
            <w:shd w:val="clear" w:color="auto" w:fill="auto"/>
            <w:vAlign w:val="bottom"/>
          </w:tcPr>
          <w:p w14:paraId="660B4685" w14:textId="77777777" w:rsidR="000104DD" w:rsidRPr="000B2F52" w:rsidRDefault="000104DD" w:rsidP="000B2F52">
            <w:pPr>
              <w:suppressAutoHyphens w:val="0"/>
              <w:spacing w:before="80" w:after="80" w:line="200" w:lineRule="exact"/>
              <w:rPr>
                <w:i/>
                <w:sz w:val="16"/>
              </w:rPr>
            </w:pPr>
            <w:r w:rsidRPr="00B008F2">
              <w:rPr>
                <w:i/>
                <w:sz w:val="16"/>
              </w:rPr>
              <w:t>Année</w:t>
            </w:r>
          </w:p>
        </w:tc>
        <w:tc>
          <w:tcPr>
            <w:tcW w:w="2457" w:type="dxa"/>
            <w:tcBorders>
              <w:top w:val="single" w:sz="4" w:space="0" w:color="auto"/>
              <w:bottom w:val="single" w:sz="12" w:space="0" w:color="auto"/>
            </w:tcBorders>
            <w:shd w:val="clear" w:color="auto" w:fill="auto"/>
            <w:vAlign w:val="bottom"/>
          </w:tcPr>
          <w:p w14:paraId="599D50D4" w14:textId="77777777" w:rsidR="000104DD" w:rsidRPr="000B2F52" w:rsidRDefault="000104DD" w:rsidP="000B2F52">
            <w:pPr>
              <w:suppressAutoHyphens w:val="0"/>
              <w:spacing w:before="80" w:after="80" w:line="200" w:lineRule="exact"/>
              <w:jc w:val="right"/>
              <w:rPr>
                <w:i/>
                <w:sz w:val="16"/>
              </w:rPr>
            </w:pPr>
            <w:r w:rsidRPr="00B008F2">
              <w:rPr>
                <w:i/>
                <w:sz w:val="16"/>
              </w:rPr>
              <w:t>Budget ajusté</w:t>
            </w:r>
          </w:p>
        </w:tc>
        <w:tc>
          <w:tcPr>
            <w:tcW w:w="2457" w:type="dxa"/>
            <w:tcBorders>
              <w:top w:val="single" w:sz="4" w:space="0" w:color="auto"/>
              <w:bottom w:val="single" w:sz="12" w:space="0" w:color="auto"/>
            </w:tcBorders>
            <w:shd w:val="clear" w:color="auto" w:fill="auto"/>
            <w:vAlign w:val="bottom"/>
          </w:tcPr>
          <w:p w14:paraId="0332C02B" w14:textId="6F8D2B66" w:rsidR="000104DD" w:rsidRPr="000B2F52" w:rsidRDefault="000104DD" w:rsidP="000B2F52">
            <w:pPr>
              <w:suppressAutoHyphens w:val="0"/>
              <w:spacing w:before="80" w:after="80" w:line="200" w:lineRule="exact"/>
              <w:jc w:val="right"/>
              <w:rPr>
                <w:i/>
                <w:sz w:val="16"/>
              </w:rPr>
            </w:pPr>
            <w:r w:rsidRPr="00B008F2">
              <w:rPr>
                <w:i/>
                <w:sz w:val="16"/>
              </w:rPr>
              <w:t xml:space="preserve">Budget exécuté </w:t>
            </w:r>
          </w:p>
        </w:tc>
      </w:tr>
      <w:tr w:rsidR="000B2F52" w:rsidRPr="000B2F52" w14:paraId="1242110A" w14:textId="77777777" w:rsidTr="000B2F52">
        <w:tc>
          <w:tcPr>
            <w:tcW w:w="2456" w:type="dxa"/>
            <w:tcBorders>
              <w:top w:val="single" w:sz="12" w:space="0" w:color="auto"/>
            </w:tcBorders>
            <w:shd w:val="clear" w:color="auto" w:fill="auto"/>
          </w:tcPr>
          <w:p w14:paraId="01A61293" w14:textId="77777777" w:rsidR="000104DD" w:rsidRPr="000B2F52" w:rsidRDefault="000104DD" w:rsidP="000B2F52">
            <w:pPr>
              <w:suppressAutoHyphens w:val="0"/>
              <w:spacing w:before="40" w:after="40" w:line="220" w:lineRule="exact"/>
              <w:rPr>
                <w:sz w:val="18"/>
              </w:rPr>
            </w:pPr>
            <w:r w:rsidRPr="00B008F2">
              <w:rPr>
                <w:sz w:val="18"/>
              </w:rPr>
              <w:t>2018</w:t>
            </w:r>
          </w:p>
        </w:tc>
        <w:tc>
          <w:tcPr>
            <w:tcW w:w="2457" w:type="dxa"/>
            <w:tcBorders>
              <w:top w:val="single" w:sz="12" w:space="0" w:color="auto"/>
            </w:tcBorders>
            <w:shd w:val="clear" w:color="auto" w:fill="auto"/>
            <w:vAlign w:val="bottom"/>
          </w:tcPr>
          <w:p w14:paraId="5B2333B8" w14:textId="77777777" w:rsidR="000104DD" w:rsidRPr="000B2F52" w:rsidRDefault="000104DD" w:rsidP="000B2F52">
            <w:pPr>
              <w:suppressAutoHyphens w:val="0"/>
              <w:spacing w:before="40" w:after="40" w:line="220" w:lineRule="exact"/>
              <w:jc w:val="right"/>
              <w:rPr>
                <w:sz w:val="18"/>
              </w:rPr>
            </w:pPr>
            <w:r w:rsidRPr="00B008F2">
              <w:rPr>
                <w:sz w:val="18"/>
              </w:rPr>
              <w:t>3</w:t>
            </w:r>
            <w:r w:rsidRPr="000B2F52">
              <w:rPr>
                <w:sz w:val="18"/>
              </w:rPr>
              <w:t> </w:t>
            </w:r>
            <w:r w:rsidRPr="00B008F2">
              <w:rPr>
                <w:sz w:val="18"/>
              </w:rPr>
              <w:t>456</w:t>
            </w:r>
            <w:r w:rsidRPr="000B2F52">
              <w:rPr>
                <w:sz w:val="18"/>
              </w:rPr>
              <w:t>,</w:t>
            </w:r>
            <w:r w:rsidRPr="00B008F2">
              <w:rPr>
                <w:sz w:val="18"/>
              </w:rPr>
              <w:t>25</w:t>
            </w:r>
          </w:p>
        </w:tc>
        <w:tc>
          <w:tcPr>
            <w:tcW w:w="2457" w:type="dxa"/>
            <w:tcBorders>
              <w:top w:val="single" w:sz="12" w:space="0" w:color="auto"/>
            </w:tcBorders>
            <w:shd w:val="clear" w:color="auto" w:fill="auto"/>
            <w:vAlign w:val="bottom"/>
          </w:tcPr>
          <w:p w14:paraId="7083FB06" w14:textId="77777777" w:rsidR="000104DD" w:rsidRPr="000B2F52" w:rsidRDefault="000104DD" w:rsidP="000B2F52">
            <w:pPr>
              <w:suppressAutoHyphens w:val="0"/>
              <w:spacing w:before="40" w:after="40" w:line="220" w:lineRule="exact"/>
              <w:jc w:val="right"/>
              <w:rPr>
                <w:sz w:val="18"/>
              </w:rPr>
            </w:pPr>
            <w:r w:rsidRPr="00B008F2">
              <w:rPr>
                <w:sz w:val="18"/>
              </w:rPr>
              <w:t>3</w:t>
            </w:r>
            <w:r w:rsidRPr="000B2F52">
              <w:rPr>
                <w:sz w:val="18"/>
              </w:rPr>
              <w:t> </w:t>
            </w:r>
            <w:r w:rsidRPr="00B008F2">
              <w:rPr>
                <w:sz w:val="18"/>
              </w:rPr>
              <w:t>224</w:t>
            </w:r>
            <w:r w:rsidRPr="000B2F52">
              <w:rPr>
                <w:sz w:val="18"/>
              </w:rPr>
              <w:t>,</w:t>
            </w:r>
            <w:r w:rsidRPr="00B008F2">
              <w:rPr>
                <w:sz w:val="18"/>
              </w:rPr>
              <w:t>61</w:t>
            </w:r>
            <w:r w:rsidRPr="000B2F52">
              <w:rPr>
                <w:sz w:val="18"/>
              </w:rPr>
              <w:t xml:space="preserve"> </w:t>
            </w:r>
          </w:p>
        </w:tc>
      </w:tr>
      <w:tr w:rsidR="000B2F52" w:rsidRPr="000B2F52" w14:paraId="2EFDB682" w14:textId="77777777" w:rsidTr="000B2F52">
        <w:tc>
          <w:tcPr>
            <w:tcW w:w="2456" w:type="dxa"/>
            <w:shd w:val="clear" w:color="auto" w:fill="auto"/>
          </w:tcPr>
          <w:p w14:paraId="0B9469DA" w14:textId="77777777" w:rsidR="000104DD" w:rsidRPr="000B2F52" w:rsidRDefault="000104DD" w:rsidP="000B2F52">
            <w:pPr>
              <w:suppressAutoHyphens w:val="0"/>
              <w:spacing w:before="40" w:after="40" w:line="220" w:lineRule="exact"/>
              <w:rPr>
                <w:sz w:val="18"/>
              </w:rPr>
            </w:pPr>
            <w:r w:rsidRPr="00B008F2">
              <w:rPr>
                <w:sz w:val="18"/>
              </w:rPr>
              <w:t>2019</w:t>
            </w:r>
          </w:p>
        </w:tc>
        <w:tc>
          <w:tcPr>
            <w:tcW w:w="2457" w:type="dxa"/>
            <w:shd w:val="clear" w:color="auto" w:fill="auto"/>
            <w:vAlign w:val="bottom"/>
          </w:tcPr>
          <w:p w14:paraId="57AD9308" w14:textId="77777777" w:rsidR="000104DD" w:rsidRPr="000B2F52" w:rsidRDefault="000104DD" w:rsidP="000B2F52">
            <w:pPr>
              <w:suppressAutoHyphens w:val="0"/>
              <w:spacing w:before="40" w:after="40" w:line="220" w:lineRule="exact"/>
              <w:jc w:val="right"/>
              <w:rPr>
                <w:sz w:val="18"/>
              </w:rPr>
            </w:pPr>
            <w:r w:rsidRPr="00B008F2">
              <w:rPr>
                <w:sz w:val="18"/>
              </w:rPr>
              <w:t>3</w:t>
            </w:r>
            <w:r w:rsidRPr="000B2F52">
              <w:rPr>
                <w:sz w:val="18"/>
              </w:rPr>
              <w:t> </w:t>
            </w:r>
            <w:r w:rsidRPr="00B008F2">
              <w:rPr>
                <w:sz w:val="18"/>
              </w:rPr>
              <w:t>161</w:t>
            </w:r>
            <w:r w:rsidRPr="000B2F52">
              <w:rPr>
                <w:sz w:val="18"/>
              </w:rPr>
              <w:t>,</w:t>
            </w:r>
            <w:r w:rsidRPr="00B008F2">
              <w:rPr>
                <w:sz w:val="18"/>
              </w:rPr>
              <w:t>19</w:t>
            </w:r>
          </w:p>
        </w:tc>
        <w:tc>
          <w:tcPr>
            <w:tcW w:w="2457" w:type="dxa"/>
            <w:shd w:val="clear" w:color="auto" w:fill="auto"/>
            <w:vAlign w:val="bottom"/>
          </w:tcPr>
          <w:p w14:paraId="38EE74A5" w14:textId="77777777" w:rsidR="000104DD" w:rsidRPr="000B2F52" w:rsidRDefault="000104DD" w:rsidP="000B2F52">
            <w:pPr>
              <w:suppressAutoHyphens w:val="0"/>
              <w:spacing w:before="40" w:after="40" w:line="220" w:lineRule="exact"/>
              <w:jc w:val="right"/>
              <w:rPr>
                <w:sz w:val="18"/>
              </w:rPr>
            </w:pPr>
            <w:r w:rsidRPr="00B008F2">
              <w:rPr>
                <w:sz w:val="18"/>
              </w:rPr>
              <w:t>2</w:t>
            </w:r>
            <w:r w:rsidRPr="000B2F52">
              <w:rPr>
                <w:sz w:val="18"/>
              </w:rPr>
              <w:t> </w:t>
            </w:r>
            <w:r w:rsidRPr="00B008F2">
              <w:rPr>
                <w:sz w:val="18"/>
              </w:rPr>
              <w:t>976</w:t>
            </w:r>
            <w:r w:rsidRPr="000B2F52">
              <w:rPr>
                <w:sz w:val="18"/>
              </w:rPr>
              <w:t>,</w:t>
            </w:r>
            <w:r w:rsidRPr="00B008F2">
              <w:rPr>
                <w:sz w:val="18"/>
              </w:rPr>
              <w:t>66</w:t>
            </w:r>
            <w:r w:rsidRPr="000B2F52">
              <w:rPr>
                <w:sz w:val="18"/>
              </w:rPr>
              <w:t xml:space="preserve"> </w:t>
            </w:r>
          </w:p>
        </w:tc>
      </w:tr>
      <w:tr w:rsidR="000B2F52" w:rsidRPr="000B2F52" w14:paraId="3EBA83B5" w14:textId="77777777" w:rsidTr="000B2F52">
        <w:tc>
          <w:tcPr>
            <w:tcW w:w="2456" w:type="dxa"/>
            <w:shd w:val="clear" w:color="auto" w:fill="auto"/>
          </w:tcPr>
          <w:p w14:paraId="564F6787" w14:textId="77777777" w:rsidR="000104DD" w:rsidRPr="000B2F52" w:rsidRDefault="000104DD" w:rsidP="000B2F52">
            <w:pPr>
              <w:suppressAutoHyphens w:val="0"/>
              <w:spacing w:before="40" w:after="40" w:line="220" w:lineRule="exact"/>
              <w:rPr>
                <w:sz w:val="18"/>
              </w:rPr>
            </w:pPr>
            <w:r w:rsidRPr="00B008F2">
              <w:rPr>
                <w:sz w:val="18"/>
              </w:rPr>
              <w:t>2020</w:t>
            </w:r>
          </w:p>
        </w:tc>
        <w:tc>
          <w:tcPr>
            <w:tcW w:w="2457" w:type="dxa"/>
            <w:shd w:val="clear" w:color="auto" w:fill="auto"/>
            <w:vAlign w:val="bottom"/>
          </w:tcPr>
          <w:p w14:paraId="3F4378C4" w14:textId="77777777" w:rsidR="000104DD" w:rsidRPr="000B2F52" w:rsidRDefault="000104DD" w:rsidP="000B2F52">
            <w:pPr>
              <w:suppressAutoHyphens w:val="0"/>
              <w:spacing w:before="40" w:after="40" w:line="220" w:lineRule="exact"/>
              <w:jc w:val="right"/>
              <w:rPr>
                <w:sz w:val="18"/>
              </w:rPr>
            </w:pPr>
            <w:r w:rsidRPr="00B008F2">
              <w:rPr>
                <w:sz w:val="18"/>
              </w:rPr>
              <w:t>3</w:t>
            </w:r>
            <w:r w:rsidRPr="000B2F52">
              <w:rPr>
                <w:sz w:val="18"/>
              </w:rPr>
              <w:t> </w:t>
            </w:r>
            <w:r w:rsidRPr="00B008F2">
              <w:rPr>
                <w:sz w:val="18"/>
              </w:rPr>
              <w:t>078</w:t>
            </w:r>
            <w:r w:rsidRPr="000B2F52">
              <w:rPr>
                <w:sz w:val="18"/>
              </w:rPr>
              <w:t>,</w:t>
            </w:r>
            <w:r w:rsidRPr="00B008F2">
              <w:rPr>
                <w:sz w:val="18"/>
              </w:rPr>
              <w:t>62</w:t>
            </w:r>
          </w:p>
        </w:tc>
        <w:tc>
          <w:tcPr>
            <w:tcW w:w="2457" w:type="dxa"/>
            <w:shd w:val="clear" w:color="auto" w:fill="auto"/>
            <w:vAlign w:val="bottom"/>
          </w:tcPr>
          <w:p w14:paraId="1A7CBF10" w14:textId="77777777" w:rsidR="000104DD" w:rsidRPr="000B2F52" w:rsidRDefault="000104DD" w:rsidP="000B2F52">
            <w:pPr>
              <w:suppressAutoHyphens w:val="0"/>
              <w:spacing w:before="40" w:after="40" w:line="220" w:lineRule="exact"/>
              <w:jc w:val="right"/>
              <w:rPr>
                <w:sz w:val="18"/>
              </w:rPr>
            </w:pPr>
            <w:r w:rsidRPr="00B008F2">
              <w:rPr>
                <w:sz w:val="18"/>
              </w:rPr>
              <w:t>2</w:t>
            </w:r>
            <w:r w:rsidRPr="000B2F52">
              <w:rPr>
                <w:sz w:val="18"/>
              </w:rPr>
              <w:t> </w:t>
            </w:r>
            <w:r w:rsidRPr="00B008F2">
              <w:rPr>
                <w:sz w:val="18"/>
              </w:rPr>
              <w:t>738</w:t>
            </w:r>
            <w:r w:rsidRPr="000B2F52">
              <w:rPr>
                <w:sz w:val="18"/>
              </w:rPr>
              <w:t>,</w:t>
            </w:r>
            <w:r w:rsidRPr="00B008F2">
              <w:rPr>
                <w:sz w:val="18"/>
              </w:rPr>
              <w:t>79</w:t>
            </w:r>
            <w:r w:rsidRPr="000B2F52">
              <w:rPr>
                <w:sz w:val="18"/>
              </w:rPr>
              <w:t xml:space="preserve"> </w:t>
            </w:r>
          </w:p>
        </w:tc>
      </w:tr>
      <w:tr w:rsidR="000B2F52" w:rsidRPr="000B2F52" w14:paraId="0D08D6A5" w14:textId="77777777" w:rsidTr="000B2F52">
        <w:tc>
          <w:tcPr>
            <w:tcW w:w="2456" w:type="dxa"/>
            <w:shd w:val="clear" w:color="auto" w:fill="auto"/>
          </w:tcPr>
          <w:p w14:paraId="145B87C1" w14:textId="77777777" w:rsidR="000104DD" w:rsidRPr="000B2F52" w:rsidRDefault="000104DD" w:rsidP="000B2F52">
            <w:pPr>
              <w:suppressAutoHyphens w:val="0"/>
              <w:spacing w:before="40" w:after="40" w:line="220" w:lineRule="exact"/>
              <w:rPr>
                <w:sz w:val="18"/>
              </w:rPr>
            </w:pPr>
            <w:r w:rsidRPr="00B008F2">
              <w:rPr>
                <w:sz w:val="18"/>
              </w:rPr>
              <w:t>2021</w:t>
            </w:r>
          </w:p>
        </w:tc>
        <w:tc>
          <w:tcPr>
            <w:tcW w:w="2457" w:type="dxa"/>
            <w:shd w:val="clear" w:color="auto" w:fill="auto"/>
            <w:vAlign w:val="bottom"/>
          </w:tcPr>
          <w:p w14:paraId="1673B827" w14:textId="77777777" w:rsidR="000104DD" w:rsidRPr="000B2F52" w:rsidRDefault="000104DD" w:rsidP="000B2F52">
            <w:pPr>
              <w:suppressAutoHyphens w:val="0"/>
              <w:spacing w:before="40" w:after="40" w:line="220" w:lineRule="exact"/>
              <w:jc w:val="right"/>
              <w:rPr>
                <w:sz w:val="18"/>
              </w:rPr>
            </w:pPr>
            <w:r w:rsidRPr="00B008F2">
              <w:rPr>
                <w:sz w:val="18"/>
              </w:rPr>
              <w:t>3</w:t>
            </w:r>
            <w:r w:rsidRPr="000B2F52">
              <w:rPr>
                <w:sz w:val="18"/>
              </w:rPr>
              <w:t> </w:t>
            </w:r>
            <w:r w:rsidRPr="00B008F2">
              <w:rPr>
                <w:sz w:val="18"/>
              </w:rPr>
              <w:t>271</w:t>
            </w:r>
            <w:r w:rsidRPr="000B2F52">
              <w:rPr>
                <w:sz w:val="18"/>
              </w:rPr>
              <w:t>,</w:t>
            </w:r>
            <w:r w:rsidRPr="00B008F2">
              <w:rPr>
                <w:sz w:val="18"/>
              </w:rPr>
              <w:t>17</w:t>
            </w:r>
          </w:p>
        </w:tc>
        <w:tc>
          <w:tcPr>
            <w:tcW w:w="2457" w:type="dxa"/>
            <w:shd w:val="clear" w:color="auto" w:fill="auto"/>
            <w:vAlign w:val="bottom"/>
          </w:tcPr>
          <w:p w14:paraId="706C7D1E" w14:textId="77777777" w:rsidR="000104DD" w:rsidRPr="000B2F52" w:rsidRDefault="000104DD" w:rsidP="000B2F52">
            <w:pPr>
              <w:suppressAutoHyphens w:val="0"/>
              <w:spacing w:before="40" w:after="40" w:line="220" w:lineRule="exact"/>
              <w:jc w:val="right"/>
              <w:rPr>
                <w:sz w:val="18"/>
              </w:rPr>
            </w:pPr>
            <w:r w:rsidRPr="00B008F2">
              <w:rPr>
                <w:sz w:val="18"/>
              </w:rPr>
              <w:t>3</w:t>
            </w:r>
            <w:r w:rsidRPr="000B2F52">
              <w:rPr>
                <w:sz w:val="18"/>
              </w:rPr>
              <w:t> </w:t>
            </w:r>
            <w:r w:rsidRPr="00B008F2">
              <w:rPr>
                <w:sz w:val="18"/>
              </w:rPr>
              <w:t>171</w:t>
            </w:r>
            <w:r w:rsidRPr="000B2F52">
              <w:rPr>
                <w:sz w:val="18"/>
              </w:rPr>
              <w:t>,</w:t>
            </w:r>
            <w:r w:rsidRPr="00B008F2">
              <w:rPr>
                <w:sz w:val="18"/>
              </w:rPr>
              <w:t>25</w:t>
            </w:r>
            <w:r w:rsidRPr="000B2F52">
              <w:rPr>
                <w:sz w:val="18"/>
              </w:rPr>
              <w:t xml:space="preserve"> </w:t>
            </w:r>
          </w:p>
        </w:tc>
      </w:tr>
      <w:tr w:rsidR="000B2F52" w:rsidRPr="000B2F52" w14:paraId="5870DD6D" w14:textId="77777777" w:rsidTr="000B2F52">
        <w:tc>
          <w:tcPr>
            <w:tcW w:w="2456" w:type="dxa"/>
            <w:shd w:val="clear" w:color="auto" w:fill="auto"/>
          </w:tcPr>
          <w:p w14:paraId="271F3D67" w14:textId="77777777" w:rsidR="000104DD" w:rsidRPr="000B2F52" w:rsidRDefault="000104DD" w:rsidP="000B2F52">
            <w:pPr>
              <w:suppressAutoHyphens w:val="0"/>
              <w:spacing w:before="40" w:after="40" w:line="220" w:lineRule="exact"/>
              <w:rPr>
                <w:sz w:val="18"/>
              </w:rPr>
            </w:pPr>
            <w:r w:rsidRPr="00B008F2">
              <w:rPr>
                <w:sz w:val="18"/>
              </w:rPr>
              <w:t>2022</w:t>
            </w:r>
          </w:p>
        </w:tc>
        <w:tc>
          <w:tcPr>
            <w:tcW w:w="2457" w:type="dxa"/>
            <w:shd w:val="clear" w:color="auto" w:fill="auto"/>
            <w:vAlign w:val="bottom"/>
          </w:tcPr>
          <w:p w14:paraId="74835A80" w14:textId="77777777" w:rsidR="000104DD" w:rsidRPr="000B2F52" w:rsidRDefault="000104DD" w:rsidP="000B2F52">
            <w:pPr>
              <w:suppressAutoHyphens w:val="0"/>
              <w:spacing w:before="40" w:after="40" w:line="220" w:lineRule="exact"/>
              <w:jc w:val="right"/>
              <w:rPr>
                <w:sz w:val="18"/>
              </w:rPr>
            </w:pPr>
            <w:r w:rsidRPr="00B008F2">
              <w:rPr>
                <w:sz w:val="18"/>
              </w:rPr>
              <w:t>3</w:t>
            </w:r>
            <w:r w:rsidRPr="000B2F52">
              <w:rPr>
                <w:sz w:val="18"/>
              </w:rPr>
              <w:t> </w:t>
            </w:r>
            <w:r w:rsidRPr="00B008F2">
              <w:rPr>
                <w:sz w:val="18"/>
              </w:rPr>
              <w:t>238</w:t>
            </w:r>
            <w:r w:rsidRPr="000B2F52">
              <w:rPr>
                <w:sz w:val="18"/>
              </w:rPr>
              <w:t>,</w:t>
            </w:r>
            <w:r w:rsidRPr="00B008F2">
              <w:rPr>
                <w:sz w:val="18"/>
              </w:rPr>
              <w:t>23</w:t>
            </w:r>
            <w:r w:rsidRPr="000B2F52">
              <w:rPr>
                <w:sz w:val="18"/>
              </w:rPr>
              <w:t xml:space="preserve"> </w:t>
            </w:r>
          </w:p>
        </w:tc>
        <w:tc>
          <w:tcPr>
            <w:tcW w:w="2457" w:type="dxa"/>
            <w:shd w:val="clear" w:color="auto" w:fill="auto"/>
            <w:vAlign w:val="bottom"/>
          </w:tcPr>
          <w:p w14:paraId="6E33E8A4" w14:textId="77777777" w:rsidR="000104DD" w:rsidRPr="000B2F52" w:rsidRDefault="000104DD" w:rsidP="000B2F52">
            <w:pPr>
              <w:suppressAutoHyphens w:val="0"/>
              <w:spacing w:before="40" w:after="40" w:line="220" w:lineRule="exact"/>
              <w:jc w:val="right"/>
              <w:rPr>
                <w:sz w:val="18"/>
              </w:rPr>
            </w:pPr>
            <w:r w:rsidRPr="00B008F2">
              <w:rPr>
                <w:sz w:val="18"/>
              </w:rPr>
              <w:t>3</w:t>
            </w:r>
            <w:r w:rsidRPr="000B2F52">
              <w:rPr>
                <w:sz w:val="18"/>
              </w:rPr>
              <w:t> </w:t>
            </w:r>
            <w:r w:rsidRPr="00B008F2">
              <w:rPr>
                <w:sz w:val="18"/>
              </w:rPr>
              <w:t>083</w:t>
            </w:r>
            <w:r w:rsidRPr="000B2F52">
              <w:rPr>
                <w:sz w:val="18"/>
              </w:rPr>
              <w:t>,</w:t>
            </w:r>
            <w:r w:rsidRPr="00B008F2">
              <w:rPr>
                <w:sz w:val="18"/>
              </w:rPr>
              <w:t>23</w:t>
            </w:r>
            <w:r w:rsidRPr="000B2F52">
              <w:rPr>
                <w:sz w:val="18"/>
              </w:rPr>
              <w:t xml:space="preserve"> </w:t>
            </w:r>
          </w:p>
        </w:tc>
      </w:tr>
      <w:tr w:rsidR="000B2F52" w:rsidRPr="000B2F52" w14:paraId="6F04075F" w14:textId="77777777" w:rsidTr="000B2F52">
        <w:tc>
          <w:tcPr>
            <w:tcW w:w="2456" w:type="dxa"/>
            <w:tcBorders>
              <w:bottom w:val="single" w:sz="12" w:space="0" w:color="auto"/>
            </w:tcBorders>
            <w:shd w:val="clear" w:color="auto" w:fill="auto"/>
          </w:tcPr>
          <w:p w14:paraId="7CEB968E" w14:textId="77777777" w:rsidR="000104DD" w:rsidRPr="000B2F52" w:rsidRDefault="000104DD" w:rsidP="000B2F52">
            <w:pPr>
              <w:suppressAutoHyphens w:val="0"/>
              <w:spacing w:before="40" w:after="40" w:line="220" w:lineRule="exact"/>
              <w:rPr>
                <w:sz w:val="18"/>
              </w:rPr>
            </w:pPr>
            <w:r w:rsidRPr="00B008F2">
              <w:rPr>
                <w:sz w:val="18"/>
              </w:rPr>
              <w:t>2023</w:t>
            </w:r>
          </w:p>
        </w:tc>
        <w:tc>
          <w:tcPr>
            <w:tcW w:w="2457" w:type="dxa"/>
            <w:tcBorders>
              <w:bottom w:val="single" w:sz="12" w:space="0" w:color="auto"/>
            </w:tcBorders>
            <w:shd w:val="clear" w:color="auto" w:fill="auto"/>
            <w:vAlign w:val="bottom"/>
          </w:tcPr>
          <w:p w14:paraId="74FBBE5E" w14:textId="77777777" w:rsidR="000104DD" w:rsidRPr="000B2F52" w:rsidRDefault="000104DD" w:rsidP="000B2F52">
            <w:pPr>
              <w:suppressAutoHyphens w:val="0"/>
              <w:spacing w:before="40" w:after="40" w:line="220" w:lineRule="exact"/>
              <w:jc w:val="right"/>
              <w:rPr>
                <w:sz w:val="18"/>
              </w:rPr>
            </w:pPr>
            <w:r w:rsidRPr="00B008F2">
              <w:rPr>
                <w:sz w:val="18"/>
              </w:rPr>
              <w:t>3</w:t>
            </w:r>
            <w:r w:rsidRPr="000B2F52">
              <w:rPr>
                <w:sz w:val="18"/>
              </w:rPr>
              <w:t> </w:t>
            </w:r>
            <w:r w:rsidRPr="00B008F2">
              <w:rPr>
                <w:sz w:val="18"/>
              </w:rPr>
              <w:t>401</w:t>
            </w:r>
            <w:r w:rsidRPr="000B2F52">
              <w:rPr>
                <w:sz w:val="18"/>
              </w:rPr>
              <w:t>,</w:t>
            </w:r>
            <w:r w:rsidRPr="00B008F2">
              <w:rPr>
                <w:sz w:val="18"/>
              </w:rPr>
              <w:t>69</w:t>
            </w:r>
            <w:r w:rsidRPr="000B2F52">
              <w:rPr>
                <w:sz w:val="18"/>
              </w:rPr>
              <w:t xml:space="preserve"> </w:t>
            </w:r>
          </w:p>
        </w:tc>
        <w:tc>
          <w:tcPr>
            <w:tcW w:w="2457" w:type="dxa"/>
            <w:tcBorders>
              <w:bottom w:val="single" w:sz="12" w:space="0" w:color="auto"/>
            </w:tcBorders>
            <w:shd w:val="clear" w:color="auto" w:fill="auto"/>
            <w:vAlign w:val="bottom"/>
          </w:tcPr>
          <w:p w14:paraId="78C314DB" w14:textId="77777777" w:rsidR="000104DD" w:rsidRPr="000B2F52" w:rsidRDefault="000104DD" w:rsidP="000B2F52">
            <w:pPr>
              <w:suppressAutoHyphens w:val="0"/>
              <w:spacing w:before="40" w:after="40" w:line="220" w:lineRule="exact"/>
              <w:jc w:val="right"/>
              <w:rPr>
                <w:sz w:val="18"/>
              </w:rPr>
            </w:pPr>
            <w:r w:rsidRPr="00B008F2">
              <w:rPr>
                <w:sz w:val="18"/>
              </w:rPr>
              <w:t>3</w:t>
            </w:r>
            <w:r w:rsidRPr="000B2F52">
              <w:rPr>
                <w:sz w:val="18"/>
              </w:rPr>
              <w:t> </w:t>
            </w:r>
            <w:r w:rsidRPr="00B008F2">
              <w:rPr>
                <w:sz w:val="18"/>
              </w:rPr>
              <w:t>145</w:t>
            </w:r>
            <w:r w:rsidRPr="000B2F52">
              <w:rPr>
                <w:sz w:val="18"/>
              </w:rPr>
              <w:t>,</w:t>
            </w:r>
            <w:r w:rsidRPr="00B008F2">
              <w:rPr>
                <w:sz w:val="18"/>
              </w:rPr>
              <w:t>99</w:t>
            </w:r>
            <w:r w:rsidRPr="000B2F52">
              <w:rPr>
                <w:sz w:val="18"/>
              </w:rPr>
              <w:t xml:space="preserve"> </w:t>
            </w:r>
          </w:p>
        </w:tc>
      </w:tr>
    </w:tbl>
    <w:p w14:paraId="089BC46C" w14:textId="244BDF9C" w:rsidR="000104DD" w:rsidRPr="0015057C" w:rsidRDefault="000104DD" w:rsidP="001727E6">
      <w:pPr>
        <w:pStyle w:val="Heading1"/>
        <w:spacing w:before="240" w:after="120"/>
      </w:pPr>
      <w:r w:rsidRPr="001727E6">
        <w:rPr>
          <w:b/>
          <w:bCs/>
          <w:lang w:val="fr-FR"/>
        </w:rPr>
        <w:t>Mortalité infantile</w:t>
      </w:r>
      <w:r w:rsidRPr="00B008F2">
        <w:rPr>
          <w:rStyle w:val="FootnoteReference"/>
        </w:rPr>
        <w:footnoteReference w:id="19"/>
      </w:r>
    </w:p>
    <w:tbl>
      <w:tblPr>
        <w:tblW w:w="7370" w:type="dxa"/>
        <w:tblInd w:w="1134" w:type="dxa"/>
        <w:tblLayout w:type="fixed"/>
        <w:tblCellMar>
          <w:left w:w="0" w:type="dxa"/>
          <w:right w:w="0" w:type="dxa"/>
        </w:tblCellMar>
        <w:tblLook w:val="04A0" w:firstRow="1" w:lastRow="0" w:firstColumn="1" w:lastColumn="0" w:noHBand="0" w:noVBand="1"/>
      </w:tblPr>
      <w:tblGrid>
        <w:gridCol w:w="1842"/>
        <w:gridCol w:w="1842"/>
        <w:gridCol w:w="1841"/>
        <w:gridCol w:w="1845"/>
      </w:tblGrid>
      <w:tr w:rsidR="000B2F52" w:rsidRPr="000B2F52" w14:paraId="3B08233D" w14:textId="77777777" w:rsidTr="0066125D">
        <w:trPr>
          <w:tblHeader/>
        </w:trPr>
        <w:tc>
          <w:tcPr>
            <w:tcW w:w="7370" w:type="dxa"/>
            <w:gridSpan w:val="4"/>
            <w:tcBorders>
              <w:top w:val="single" w:sz="4" w:space="0" w:color="auto"/>
              <w:bottom w:val="single" w:sz="4" w:space="0" w:color="auto"/>
            </w:tcBorders>
            <w:shd w:val="clear" w:color="auto" w:fill="auto"/>
            <w:vAlign w:val="bottom"/>
          </w:tcPr>
          <w:p w14:paraId="5ACB0EEB" w14:textId="2459769F" w:rsidR="000104DD" w:rsidRPr="000B2F52" w:rsidRDefault="000104DD" w:rsidP="008340E3">
            <w:pPr>
              <w:suppressAutoHyphens w:val="0"/>
              <w:spacing w:before="80" w:after="80" w:line="200" w:lineRule="exact"/>
              <w:jc w:val="center"/>
              <w:rPr>
                <w:i/>
                <w:sz w:val="16"/>
              </w:rPr>
            </w:pPr>
            <w:r w:rsidRPr="00B008F2">
              <w:rPr>
                <w:i/>
                <w:sz w:val="16"/>
              </w:rPr>
              <w:t>Nombre de décès d</w:t>
            </w:r>
            <w:r w:rsidR="0073237D" w:rsidRPr="00B008F2">
              <w:rPr>
                <w:i/>
                <w:sz w:val="16"/>
              </w:rPr>
              <w:t>’</w:t>
            </w:r>
            <w:r w:rsidRPr="00B008F2">
              <w:rPr>
                <w:i/>
                <w:sz w:val="16"/>
              </w:rPr>
              <w:t>enfants par sexe et année de décès</w:t>
            </w:r>
          </w:p>
        </w:tc>
      </w:tr>
      <w:tr w:rsidR="000B2F52" w:rsidRPr="000B2F52" w14:paraId="4C36753A" w14:textId="77777777" w:rsidTr="00A243F4">
        <w:tc>
          <w:tcPr>
            <w:tcW w:w="1843" w:type="dxa"/>
            <w:vMerge w:val="restart"/>
            <w:tcBorders>
              <w:top w:val="single" w:sz="4" w:space="0" w:color="auto"/>
            </w:tcBorders>
            <w:shd w:val="clear" w:color="auto" w:fill="auto"/>
            <w:vAlign w:val="bottom"/>
          </w:tcPr>
          <w:p w14:paraId="423CBB25" w14:textId="77777777" w:rsidR="000104DD" w:rsidRPr="000B2F52" w:rsidRDefault="000104DD" w:rsidP="008340E3">
            <w:pPr>
              <w:suppressAutoHyphens w:val="0"/>
              <w:spacing w:before="80" w:after="80" w:line="200" w:lineRule="exact"/>
              <w:rPr>
                <w:i/>
                <w:spacing w:val="4"/>
                <w:w w:val="103"/>
                <w:kern w:val="14"/>
                <w:sz w:val="16"/>
              </w:rPr>
            </w:pPr>
            <w:r w:rsidRPr="00B008F2">
              <w:rPr>
                <w:i/>
                <w:spacing w:val="4"/>
                <w:w w:val="103"/>
                <w:kern w:val="14"/>
                <w:sz w:val="16"/>
              </w:rPr>
              <w:t>Année du décès</w:t>
            </w:r>
          </w:p>
        </w:tc>
        <w:tc>
          <w:tcPr>
            <w:tcW w:w="1839" w:type="dxa"/>
            <w:tcBorders>
              <w:top w:val="single" w:sz="4" w:space="0" w:color="auto"/>
              <w:bottom w:val="single" w:sz="4" w:space="0" w:color="auto"/>
              <w:right w:val="single" w:sz="24" w:space="0" w:color="FFFFFF" w:themeColor="background1"/>
            </w:tcBorders>
            <w:shd w:val="clear" w:color="auto" w:fill="auto"/>
          </w:tcPr>
          <w:p w14:paraId="2EE44812" w14:textId="77777777" w:rsidR="000104DD" w:rsidRPr="000B2F52" w:rsidRDefault="000104DD" w:rsidP="000B2F52">
            <w:pPr>
              <w:suppressAutoHyphens w:val="0"/>
              <w:spacing w:before="80" w:after="80" w:line="200" w:lineRule="exact"/>
              <w:rPr>
                <w:i/>
                <w:spacing w:val="4"/>
                <w:w w:val="103"/>
                <w:kern w:val="14"/>
                <w:sz w:val="16"/>
              </w:rPr>
            </w:pPr>
          </w:p>
        </w:tc>
        <w:tc>
          <w:tcPr>
            <w:tcW w:w="3688" w:type="dxa"/>
            <w:gridSpan w:val="2"/>
            <w:tcBorders>
              <w:top w:val="single" w:sz="4" w:space="0" w:color="auto"/>
              <w:left w:val="single" w:sz="24" w:space="0" w:color="FFFFFF" w:themeColor="background1"/>
              <w:bottom w:val="single" w:sz="4" w:space="0" w:color="auto"/>
            </w:tcBorders>
            <w:shd w:val="clear" w:color="auto" w:fill="auto"/>
            <w:vAlign w:val="bottom"/>
          </w:tcPr>
          <w:p w14:paraId="06AD94E9" w14:textId="77777777" w:rsidR="000104DD" w:rsidRPr="00B008F2" w:rsidRDefault="000104DD" w:rsidP="000B2F52">
            <w:pPr>
              <w:suppressAutoHyphens w:val="0"/>
              <w:spacing w:before="80" w:after="80" w:line="200" w:lineRule="exact"/>
              <w:jc w:val="center"/>
              <w:rPr>
                <w:i/>
                <w:spacing w:val="4"/>
                <w:w w:val="103"/>
                <w:kern w:val="14"/>
                <w:sz w:val="16"/>
              </w:rPr>
            </w:pPr>
            <w:r w:rsidRPr="00B008F2">
              <w:rPr>
                <w:i/>
                <w:spacing w:val="4"/>
                <w:w w:val="103"/>
                <w:kern w:val="14"/>
                <w:sz w:val="16"/>
              </w:rPr>
              <w:t>Sexe</w:t>
            </w:r>
          </w:p>
        </w:tc>
      </w:tr>
      <w:tr w:rsidR="000B2F52" w:rsidRPr="000B2F52" w14:paraId="09B514CC" w14:textId="77777777" w:rsidTr="00A243F4">
        <w:tc>
          <w:tcPr>
            <w:tcW w:w="1843" w:type="dxa"/>
            <w:vMerge/>
            <w:tcBorders>
              <w:top w:val="single" w:sz="4" w:space="0" w:color="auto"/>
              <w:bottom w:val="single" w:sz="12" w:space="0" w:color="auto"/>
            </w:tcBorders>
            <w:shd w:val="clear" w:color="auto" w:fill="auto"/>
          </w:tcPr>
          <w:p w14:paraId="603C0FF4" w14:textId="77777777" w:rsidR="000104DD" w:rsidRPr="000B2F52" w:rsidRDefault="000104DD" w:rsidP="000B2F52">
            <w:pPr>
              <w:suppressAutoHyphens w:val="0"/>
              <w:spacing w:before="80" w:after="80" w:line="200" w:lineRule="exact"/>
              <w:rPr>
                <w:i/>
                <w:spacing w:val="4"/>
                <w:w w:val="103"/>
                <w:kern w:val="14"/>
                <w:sz w:val="16"/>
              </w:rPr>
            </w:pPr>
          </w:p>
        </w:tc>
        <w:tc>
          <w:tcPr>
            <w:tcW w:w="1843" w:type="dxa"/>
            <w:tcBorders>
              <w:top w:val="single" w:sz="4" w:space="0" w:color="auto"/>
              <w:bottom w:val="single" w:sz="12" w:space="0" w:color="auto"/>
              <w:right w:val="single" w:sz="24" w:space="0" w:color="FFFFFF" w:themeColor="background1"/>
            </w:tcBorders>
            <w:shd w:val="clear" w:color="auto" w:fill="auto"/>
            <w:vAlign w:val="bottom"/>
          </w:tcPr>
          <w:p w14:paraId="7B3CF454" w14:textId="77777777" w:rsidR="000104DD" w:rsidRPr="000B2F52" w:rsidRDefault="000104DD" w:rsidP="008340E3">
            <w:pPr>
              <w:suppressAutoHyphens w:val="0"/>
              <w:spacing w:before="80" w:after="80" w:line="200" w:lineRule="exact"/>
              <w:jc w:val="right"/>
              <w:rPr>
                <w:i/>
                <w:spacing w:val="4"/>
                <w:w w:val="103"/>
                <w:kern w:val="14"/>
                <w:sz w:val="16"/>
              </w:rPr>
            </w:pPr>
            <w:r w:rsidRPr="00B008F2">
              <w:rPr>
                <w:i/>
                <w:spacing w:val="4"/>
                <w:w w:val="103"/>
                <w:kern w:val="14"/>
                <w:sz w:val="16"/>
              </w:rPr>
              <w:t>Total</w:t>
            </w:r>
          </w:p>
        </w:tc>
        <w:tc>
          <w:tcPr>
            <w:tcW w:w="1842" w:type="dxa"/>
            <w:tcBorders>
              <w:top w:val="single" w:sz="4" w:space="0" w:color="auto"/>
              <w:left w:val="single" w:sz="24" w:space="0" w:color="FFFFFF" w:themeColor="background1"/>
              <w:bottom w:val="single" w:sz="12" w:space="0" w:color="auto"/>
            </w:tcBorders>
            <w:shd w:val="clear" w:color="auto" w:fill="auto"/>
            <w:vAlign w:val="bottom"/>
          </w:tcPr>
          <w:p w14:paraId="6C7641E9" w14:textId="77777777" w:rsidR="000104DD" w:rsidRPr="000B2F52" w:rsidRDefault="000104DD" w:rsidP="008340E3">
            <w:pPr>
              <w:suppressAutoHyphens w:val="0"/>
              <w:spacing w:before="80" w:after="80" w:line="200" w:lineRule="exact"/>
              <w:jc w:val="right"/>
              <w:rPr>
                <w:i/>
                <w:spacing w:val="4"/>
                <w:w w:val="103"/>
                <w:kern w:val="14"/>
                <w:sz w:val="16"/>
              </w:rPr>
            </w:pPr>
            <w:r w:rsidRPr="00B008F2">
              <w:rPr>
                <w:i/>
                <w:spacing w:val="4"/>
                <w:w w:val="103"/>
                <w:kern w:val="14"/>
                <w:sz w:val="16"/>
              </w:rPr>
              <w:t>Masculin</w:t>
            </w:r>
          </w:p>
        </w:tc>
        <w:tc>
          <w:tcPr>
            <w:tcW w:w="1842" w:type="dxa"/>
            <w:tcBorders>
              <w:top w:val="single" w:sz="4" w:space="0" w:color="auto"/>
              <w:bottom w:val="single" w:sz="12" w:space="0" w:color="auto"/>
            </w:tcBorders>
            <w:shd w:val="clear" w:color="auto" w:fill="auto"/>
            <w:vAlign w:val="bottom"/>
          </w:tcPr>
          <w:p w14:paraId="0FCB6A2E" w14:textId="77777777" w:rsidR="000104DD" w:rsidRPr="00B008F2" w:rsidRDefault="000104DD" w:rsidP="008340E3">
            <w:pPr>
              <w:suppressAutoHyphens w:val="0"/>
              <w:spacing w:before="80" w:after="80" w:line="200" w:lineRule="exact"/>
              <w:jc w:val="right"/>
              <w:rPr>
                <w:i/>
                <w:spacing w:val="4"/>
                <w:w w:val="103"/>
                <w:kern w:val="14"/>
                <w:sz w:val="16"/>
              </w:rPr>
            </w:pPr>
            <w:r w:rsidRPr="00B008F2">
              <w:rPr>
                <w:i/>
                <w:spacing w:val="4"/>
                <w:w w:val="103"/>
                <w:kern w:val="14"/>
                <w:sz w:val="16"/>
              </w:rPr>
              <w:t>Féminin</w:t>
            </w:r>
          </w:p>
        </w:tc>
      </w:tr>
      <w:tr w:rsidR="000D2863" w:rsidRPr="000B2F52" w14:paraId="7C901A9F" w14:textId="77777777" w:rsidTr="008340E3">
        <w:tc>
          <w:tcPr>
            <w:tcW w:w="1843" w:type="dxa"/>
            <w:tcBorders>
              <w:top w:val="single" w:sz="12" w:space="0" w:color="auto"/>
            </w:tcBorders>
            <w:shd w:val="clear" w:color="auto" w:fill="auto"/>
          </w:tcPr>
          <w:p w14:paraId="02EB7E6D" w14:textId="77777777" w:rsidR="000104DD" w:rsidRPr="000B2F52" w:rsidRDefault="000104DD" w:rsidP="000B2F52">
            <w:pPr>
              <w:suppressAutoHyphens w:val="0"/>
              <w:spacing w:before="40" w:after="40" w:line="220" w:lineRule="exact"/>
              <w:rPr>
                <w:sz w:val="18"/>
              </w:rPr>
            </w:pPr>
            <w:r w:rsidRPr="00B008F2">
              <w:rPr>
                <w:sz w:val="18"/>
              </w:rPr>
              <w:t>2010</w:t>
            </w:r>
          </w:p>
        </w:tc>
        <w:tc>
          <w:tcPr>
            <w:tcW w:w="1843" w:type="dxa"/>
            <w:tcBorders>
              <w:top w:val="single" w:sz="12" w:space="0" w:color="auto"/>
            </w:tcBorders>
            <w:shd w:val="clear" w:color="auto" w:fill="auto"/>
            <w:vAlign w:val="bottom"/>
          </w:tcPr>
          <w:p w14:paraId="1F5DC470" w14:textId="77777777" w:rsidR="000104DD" w:rsidRPr="000B2F52" w:rsidRDefault="000104DD" w:rsidP="008340E3">
            <w:pPr>
              <w:suppressAutoHyphens w:val="0"/>
              <w:spacing w:before="40" w:after="40" w:line="220" w:lineRule="exact"/>
              <w:jc w:val="right"/>
              <w:rPr>
                <w:sz w:val="18"/>
              </w:rPr>
            </w:pPr>
            <w:r w:rsidRPr="00B008F2">
              <w:rPr>
                <w:sz w:val="18"/>
              </w:rPr>
              <w:t>3</w:t>
            </w:r>
            <w:r w:rsidRPr="000B2F52">
              <w:rPr>
                <w:sz w:val="18"/>
              </w:rPr>
              <w:t> </w:t>
            </w:r>
            <w:r w:rsidRPr="00B008F2">
              <w:rPr>
                <w:sz w:val="18"/>
              </w:rPr>
              <w:t>204</w:t>
            </w:r>
          </w:p>
        </w:tc>
        <w:tc>
          <w:tcPr>
            <w:tcW w:w="1842" w:type="dxa"/>
            <w:tcBorders>
              <w:top w:val="single" w:sz="12" w:space="0" w:color="auto"/>
            </w:tcBorders>
            <w:shd w:val="clear" w:color="auto" w:fill="auto"/>
            <w:vAlign w:val="bottom"/>
          </w:tcPr>
          <w:p w14:paraId="6B45AFF0" w14:textId="77777777" w:rsidR="000104DD" w:rsidRPr="000B2F52" w:rsidRDefault="000104DD" w:rsidP="008340E3">
            <w:pPr>
              <w:suppressAutoHyphens w:val="0"/>
              <w:spacing w:before="40" w:after="40" w:line="220" w:lineRule="exact"/>
              <w:jc w:val="right"/>
              <w:rPr>
                <w:sz w:val="18"/>
              </w:rPr>
            </w:pPr>
            <w:r w:rsidRPr="00B008F2">
              <w:rPr>
                <w:sz w:val="18"/>
              </w:rPr>
              <w:t>1</w:t>
            </w:r>
            <w:r w:rsidRPr="000B2F52">
              <w:rPr>
                <w:sz w:val="18"/>
              </w:rPr>
              <w:t> </w:t>
            </w:r>
            <w:r w:rsidRPr="00B008F2">
              <w:rPr>
                <w:sz w:val="18"/>
              </w:rPr>
              <w:t>735</w:t>
            </w:r>
          </w:p>
        </w:tc>
        <w:tc>
          <w:tcPr>
            <w:tcW w:w="1842" w:type="dxa"/>
            <w:tcBorders>
              <w:top w:val="single" w:sz="12" w:space="0" w:color="auto"/>
            </w:tcBorders>
            <w:shd w:val="clear" w:color="auto" w:fill="auto"/>
            <w:vAlign w:val="bottom"/>
          </w:tcPr>
          <w:p w14:paraId="6B7B8451" w14:textId="77777777" w:rsidR="000104DD" w:rsidRPr="000B2F52" w:rsidRDefault="000104DD" w:rsidP="008340E3">
            <w:pPr>
              <w:suppressAutoHyphens w:val="0"/>
              <w:spacing w:before="40" w:after="40" w:line="220" w:lineRule="exact"/>
              <w:jc w:val="right"/>
              <w:rPr>
                <w:sz w:val="18"/>
              </w:rPr>
            </w:pPr>
            <w:r w:rsidRPr="00B008F2">
              <w:rPr>
                <w:sz w:val="18"/>
              </w:rPr>
              <w:t>1</w:t>
            </w:r>
            <w:r w:rsidRPr="000B2F52">
              <w:rPr>
                <w:sz w:val="18"/>
              </w:rPr>
              <w:t> </w:t>
            </w:r>
            <w:r w:rsidRPr="00B008F2">
              <w:rPr>
                <w:sz w:val="18"/>
              </w:rPr>
              <w:t>469</w:t>
            </w:r>
          </w:p>
        </w:tc>
      </w:tr>
      <w:tr w:rsidR="000104DD" w:rsidRPr="000B2F52" w14:paraId="4A71ACE2" w14:textId="77777777" w:rsidTr="008340E3">
        <w:tc>
          <w:tcPr>
            <w:tcW w:w="1843" w:type="dxa"/>
            <w:shd w:val="clear" w:color="auto" w:fill="auto"/>
          </w:tcPr>
          <w:p w14:paraId="3F5A4810" w14:textId="77777777" w:rsidR="000104DD" w:rsidRPr="000B2F52" w:rsidRDefault="000104DD" w:rsidP="000B2F52">
            <w:pPr>
              <w:suppressAutoHyphens w:val="0"/>
              <w:spacing w:before="40" w:after="40" w:line="220" w:lineRule="exact"/>
              <w:rPr>
                <w:sz w:val="18"/>
              </w:rPr>
            </w:pPr>
            <w:r w:rsidRPr="00B008F2">
              <w:rPr>
                <w:sz w:val="18"/>
              </w:rPr>
              <w:t>2011</w:t>
            </w:r>
          </w:p>
        </w:tc>
        <w:tc>
          <w:tcPr>
            <w:tcW w:w="1843" w:type="dxa"/>
            <w:shd w:val="clear" w:color="auto" w:fill="auto"/>
            <w:vAlign w:val="bottom"/>
          </w:tcPr>
          <w:p w14:paraId="058B62DC" w14:textId="77777777" w:rsidR="000104DD" w:rsidRPr="000B2F52" w:rsidRDefault="000104DD" w:rsidP="008340E3">
            <w:pPr>
              <w:suppressAutoHyphens w:val="0"/>
              <w:spacing w:before="40" w:after="40" w:line="220" w:lineRule="exact"/>
              <w:jc w:val="right"/>
              <w:rPr>
                <w:sz w:val="18"/>
              </w:rPr>
            </w:pPr>
            <w:r w:rsidRPr="00B008F2">
              <w:rPr>
                <w:sz w:val="18"/>
              </w:rPr>
              <w:t>3</w:t>
            </w:r>
            <w:r w:rsidRPr="000B2F52">
              <w:rPr>
                <w:sz w:val="18"/>
              </w:rPr>
              <w:t> </w:t>
            </w:r>
            <w:r w:rsidRPr="00B008F2">
              <w:rPr>
                <w:sz w:val="18"/>
              </w:rPr>
              <w:t>046</w:t>
            </w:r>
          </w:p>
        </w:tc>
        <w:tc>
          <w:tcPr>
            <w:tcW w:w="1842" w:type="dxa"/>
            <w:shd w:val="clear" w:color="auto" w:fill="auto"/>
            <w:vAlign w:val="bottom"/>
          </w:tcPr>
          <w:p w14:paraId="4F5C4B9E" w14:textId="77777777" w:rsidR="000104DD" w:rsidRPr="000B2F52" w:rsidRDefault="000104DD" w:rsidP="008340E3">
            <w:pPr>
              <w:suppressAutoHyphens w:val="0"/>
              <w:spacing w:before="40" w:after="40" w:line="220" w:lineRule="exact"/>
              <w:jc w:val="right"/>
              <w:rPr>
                <w:sz w:val="18"/>
              </w:rPr>
            </w:pPr>
            <w:r w:rsidRPr="00B008F2">
              <w:rPr>
                <w:sz w:val="18"/>
              </w:rPr>
              <w:t>1</w:t>
            </w:r>
            <w:r w:rsidRPr="000B2F52">
              <w:rPr>
                <w:sz w:val="18"/>
              </w:rPr>
              <w:t> </w:t>
            </w:r>
            <w:r w:rsidRPr="00B008F2">
              <w:rPr>
                <w:sz w:val="18"/>
              </w:rPr>
              <w:t>659</w:t>
            </w:r>
          </w:p>
        </w:tc>
        <w:tc>
          <w:tcPr>
            <w:tcW w:w="1842" w:type="dxa"/>
            <w:shd w:val="clear" w:color="auto" w:fill="auto"/>
            <w:vAlign w:val="bottom"/>
          </w:tcPr>
          <w:p w14:paraId="22CDC0FF" w14:textId="77777777" w:rsidR="000104DD" w:rsidRPr="000B2F52" w:rsidRDefault="000104DD" w:rsidP="008340E3">
            <w:pPr>
              <w:suppressAutoHyphens w:val="0"/>
              <w:spacing w:before="40" w:after="40" w:line="220" w:lineRule="exact"/>
              <w:jc w:val="right"/>
              <w:rPr>
                <w:sz w:val="18"/>
              </w:rPr>
            </w:pPr>
            <w:r w:rsidRPr="00B008F2">
              <w:rPr>
                <w:sz w:val="18"/>
              </w:rPr>
              <w:t>1</w:t>
            </w:r>
            <w:r w:rsidRPr="000B2F52">
              <w:rPr>
                <w:sz w:val="18"/>
              </w:rPr>
              <w:t> </w:t>
            </w:r>
            <w:r w:rsidRPr="00B008F2">
              <w:rPr>
                <w:sz w:val="18"/>
              </w:rPr>
              <w:t>387</w:t>
            </w:r>
          </w:p>
        </w:tc>
      </w:tr>
      <w:tr w:rsidR="000104DD" w:rsidRPr="000B2F52" w14:paraId="35016964" w14:textId="77777777" w:rsidTr="008340E3">
        <w:tc>
          <w:tcPr>
            <w:tcW w:w="1843" w:type="dxa"/>
            <w:shd w:val="clear" w:color="auto" w:fill="auto"/>
          </w:tcPr>
          <w:p w14:paraId="0602476D" w14:textId="77777777" w:rsidR="000104DD" w:rsidRPr="000B2F52" w:rsidRDefault="000104DD" w:rsidP="000B2F52">
            <w:pPr>
              <w:suppressAutoHyphens w:val="0"/>
              <w:spacing w:before="40" w:after="40" w:line="220" w:lineRule="exact"/>
              <w:rPr>
                <w:sz w:val="18"/>
              </w:rPr>
            </w:pPr>
            <w:r w:rsidRPr="00B008F2">
              <w:rPr>
                <w:sz w:val="18"/>
              </w:rPr>
              <w:t>2012</w:t>
            </w:r>
          </w:p>
        </w:tc>
        <w:tc>
          <w:tcPr>
            <w:tcW w:w="1843" w:type="dxa"/>
            <w:shd w:val="clear" w:color="auto" w:fill="auto"/>
            <w:vAlign w:val="bottom"/>
          </w:tcPr>
          <w:p w14:paraId="207AD49A" w14:textId="77777777" w:rsidR="000104DD" w:rsidRPr="000B2F52" w:rsidRDefault="000104DD" w:rsidP="008340E3">
            <w:pPr>
              <w:suppressAutoHyphens w:val="0"/>
              <w:spacing w:before="40" w:after="40" w:line="220" w:lineRule="exact"/>
              <w:jc w:val="right"/>
              <w:rPr>
                <w:sz w:val="18"/>
              </w:rPr>
            </w:pPr>
            <w:r w:rsidRPr="00B008F2">
              <w:rPr>
                <w:sz w:val="18"/>
              </w:rPr>
              <w:t>3</w:t>
            </w:r>
            <w:r w:rsidRPr="000B2F52">
              <w:rPr>
                <w:sz w:val="18"/>
              </w:rPr>
              <w:t> </w:t>
            </w:r>
            <w:r w:rsidRPr="00B008F2">
              <w:rPr>
                <w:sz w:val="18"/>
              </w:rPr>
              <w:t>002</w:t>
            </w:r>
          </w:p>
        </w:tc>
        <w:tc>
          <w:tcPr>
            <w:tcW w:w="1842" w:type="dxa"/>
            <w:shd w:val="clear" w:color="auto" w:fill="auto"/>
            <w:vAlign w:val="bottom"/>
          </w:tcPr>
          <w:p w14:paraId="233ACDAC" w14:textId="77777777" w:rsidR="000104DD" w:rsidRPr="000B2F52" w:rsidRDefault="000104DD" w:rsidP="008340E3">
            <w:pPr>
              <w:suppressAutoHyphens w:val="0"/>
              <w:spacing w:before="40" w:after="40" w:line="220" w:lineRule="exact"/>
              <w:jc w:val="right"/>
              <w:rPr>
                <w:sz w:val="18"/>
              </w:rPr>
            </w:pPr>
            <w:r w:rsidRPr="00B008F2">
              <w:rPr>
                <w:sz w:val="18"/>
              </w:rPr>
              <w:t>1</w:t>
            </w:r>
            <w:r w:rsidRPr="000B2F52">
              <w:rPr>
                <w:sz w:val="18"/>
              </w:rPr>
              <w:t> </w:t>
            </w:r>
            <w:r w:rsidRPr="00B008F2">
              <w:rPr>
                <w:sz w:val="18"/>
              </w:rPr>
              <w:t>656</w:t>
            </w:r>
          </w:p>
        </w:tc>
        <w:tc>
          <w:tcPr>
            <w:tcW w:w="1842" w:type="dxa"/>
            <w:shd w:val="clear" w:color="auto" w:fill="auto"/>
            <w:vAlign w:val="bottom"/>
          </w:tcPr>
          <w:p w14:paraId="21F0FC07" w14:textId="77777777" w:rsidR="000104DD" w:rsidRPr="000B2F52" w:rsidRDefault="000104DD" w:rsidP="008340E3">
            <w:pPr>
              <w:suppressAutoHyphens w:val="0"/>
              <w:spacing w:before="40" w:after="40" w:line="220" w:lineRule="exact"/>
              <w:jc w:val="right"/>
              <w:rPr>
                <w:sz w:val="18"/>
              </w:rPr>
            </w:pPr>
            <w:r w:rsidRPr="00B008F2">
              <w:rPr>
                <w:sz w:val="18"/>
              </w:rPr>
              <w:t>1</w:t>
            </w:r>
            <w:r w:rsidRPr="000B2F52">
              <w:rPr>
                <w:sz w:val="18"/>
              </w:rPr>
              <w:t> </w:t>
            </w:r>
            <w:r w:rsidRPr="00B008F2">
              <w:rPr>
                <w:sz w:val="18"/>
              </w:rPr>
              <w:t>346</w:t>
            </w:r>
          </w:p>
        </w:tc>
      </w:tr>
      <w:tr w:rsidR="000104DD" w:rsidRPr="000B2F52" w14:paraId="305F74F6" w14:textId="77777777" w:rsidTr="008340E3">
        <w:tc>
          <w:tcPr>
            <w:tcW w:w="1843" w:type="dxa"/>
            <w:shd w:val="clear" w:color="auto" w:fill="auto"/>
          </w:tcPr>
          <w:p w14:paraId="1234FACC" w14:textId="77777777" w:rsidR="000104DD" w:rsidRPr="000B2F52" w:rsidRDefault="000104DD" w:rsidP="000B2F52">
            <w:pPr>
              <w:suppressAutoHyphens w:val="0"/>
              <w:spacing w:before="40" w:after="40" w:line="220" w:lineRule="exact"/>
              <w:rPr>
                <w:sz w:val="18"/>
              </w:rPr>
            </w:pPr>
            <w:r w:rsidRPr="00B008F2">
              <w:rPr>
                <w:sz w:val="18"/>
              </w:rPr>
              <w:t>2013</w:t>
            </w:r>
          </w:p>
        </w:tc>
        <w:tc>
          <w:tcPr>
            <w:tcW w:w="1843" w:type="dxa"/>
            <w:shd w:val="clear" w:color="auto" w:fill="auto"/>
            <w:vAlign w:val="bottom"/>
          </w:tcPr>
          <w:p w14:paraId="158612F1" w14:textId="77777777" w:rsidR="000104DD" w:rsidRPr="000B2F52" w:rsidRDefault="000104DD" w:rsidP="008340E3">
            <w:pPr>
              <w:suppressAutoHyphens w:val="0"/>
              <w:spacing w:before="40" w:after="40" w:line="220" w:lineRule="exact"/>
              <w:jc w:val="right"/>
              <w:rPr>
                <w:sz w:val="18"/>
              </w:rPr>
            </w:pPr>
            <w:r w:rsidRPr="00B008F2">
              <w:rPr>
                <w:sz w:val="18"/>
              </w:rPr>
              <w:t>2</w:t>
            </w:r>
            <w:r w:rsidRPr="000B2F52">
              <w:rPr>
                <w:sz w:val="18"/>
              </w:rPr>
              <w:t> </w:t>
            </w:r>
            <w:r w:rsidRPr="00B008F2">
              <w:rPr>
                <w:sz w:val="18"/>
              </w:rPr>
              <w:t>979</w:t>
            </w:r>
          </w:p>
        </w:tc>
        <w:tc>
          <w:tcPr>
            <w:tcW w:w="1842" w:type="dxa"/>
            <w:shd w:val="clear" w:color="auto" w:fill="auto"/>
            <w:vAlign w:val="bottom"/>
          </w:tcPr>
          <w:p w14:paraId="53916F2E" w14:textId="77777777" w:rsidR="000104DD" w:rsidRPr="000B2F52" w:rsidRDefault="000104DD" w:rsidP="008340E3">
            <w:pPr>
              <w:suppressAutoHyphens w:val="0"/>
              <w:spacing w:before="40" w:after="40" w:line="220" w:lineRule="exact"/>
              <w:jc w:val="right"/>
              <w:rPr>
                <w:sz w:val="18"/>
              </w:rPr>
            </w:pPr>
            <w:r w:rsidRPr="00B008F2">
              <w:rPr>
                <w:sz w:val="18"/>
              </w:rPr>
              <w:t>1</w:t>
            </w:r>
            <w:r w:rsidRPr="000B2F52">
              <w:rPr>
                <w:sz w:val="18"/>
              </w:rPr>
              <w:t> </w:t>
            </w:r>
            <w:r w:rsidRPr="00B008F2">
              <w:rPr>
                <w:sz w:val="18"/>
              </w:rPr>
              <w:t>639</w:t>
            </w:r>
          </w:p>
        </w:tc>
        <w:tc>
          <w:tcPr>
            <w:tcW w:w="1842" w:type="dxa"/>
            <w:shd w:val="clear" w:color="auto" w:fill="auto"/>
            <w:vAlign w:val="bottom"/>
          </w:tcPr>
          <w:p w14:paraId="0D632A6E" w14:textId="77777777" w:rsidR="000104DD" w:rsidRPr="000B2F52" w:rsidRDefault="000104DD" w:rsidP="008340E3">
            <w:pPr>
              <w:suppressAutoHyphens w:val="0"/>
              <w:spacing w:before="40" w:after="40" w:line="220" w:lineRule="exact"/>
              <w:jc w:val="right"/>
              <w:rPr>
                <w:sz w:val="18"/>
              </w:rPr>
            </w:pPr>
            <w:r w:rsidRPr="00B008F2">
              <w:rPr>
                <w:sz w:val="18"/>
              </w:rPr>
              <w:t>1</w:t>
            </w:r>
            <w:r w:rsidRPr="000B2F52">
              <w:rPr>
                <w:sz w:val="18"/>
              </w:rPr>
              <w:t> </w:t>
            </w:r>
            <w:r w:rsidRPr="00B008F2">
              <w:rPr>
                <w:sz w:val="18"/>
              </w:rPr>
              <w:t>340</w:t>
            </w:r>
          </w:p>
        </w:tc>
      </w:tr>
      <w:tr w:rsidR="000104DD" w:rsidRPr="000B2F52" w14:paraId="11EC824C" w14:textId="77777777" w:rsidTr="008340E3">
        <w:tc>
          <w:tcPr>
            <w:tcW w:w="1843" w:type="dxa"/>
            <w:shd w:val="clear" w:color="auto" w:fill="auto"/>
          </w:tcPr>
          <w:p w14:paraId="5916C148" w14:textId="77777777" w:rsidR="000104DD" w:rsidRPr="000B2F52" w:rsidRDefault="000104DD" w:rsidP="000B2F52">
            <w:pPr>
              <w:suppressAutoHyphens w:val="0"/>
              <w:spacing w:before="40" w:after="40" w:line="220" w:lineRule="exact"/>
              <w:rPr>
                <w:sz w:val="18"/>
              </w:rPr>
            </w:pPr>
            <w:r w:rsidRPr="00B008F2">
              <w:rPr>
                <w:sz w:val="18"/>
              </w:rPr>
              <w:t>2014</w:t>
            </w:r>
          </w:p>
        </w:tc>
        <w:tc>
          <w:tcPr>
            <w:tcW w:w="1843" w:type="dxa"/>
            <w:shd w:val="clear" w:color="auto" w:fill="auto"/>
            <w:vAlign w:val="bottom"/>
          </w:tcPr>
          <w:p w14:paraId="5901BEAC" w14:textId="77777777" w:rsidR="000104DD" w:rsidRPr="000B2F52" w:rsidRDefault="000104DD" w:rsidP="008340E3">
            <w:pPr>
              <w:suppressAutoHyphens w:val="0"/>
              <w:spacing w:before="40" w:after="40" w:line="220" w:lineRule="exact"/>
              <w:jc w:val="right"/>
              <w:rPr>
                <w:sz w:val="18"/>
              </w:rPr>
            </w:pPr>
            <w:r w:rsidRPr="00B008F2">
              <w:rPr>
                <w:sz w:val="18"/>
              </w:rPr>
              <w:t>2</w:t>
            </w:r>
            <w:r w:rsidRPr="000B2F52">
              <w:rPr>
                <w:sz w:val="18"/>
              </w:rPr>
              <w:t> </w:t>
            </w:r>
            <w:r w:rsidRPr="00B008F2">
              <w:rPr>
                <w:sz w:val="18"/>
              </w:rPr>
              <w:t>862</w:t>
            </w:r>
          </w:p>
        </w:tc>
        <w:tc>
          <w:tcPr>
            <w:tcW w:w="1842" w:type="dxa"/>
            <w:shd w:val="clear" w:color="auto" w:fill="auto"/>
            <w:vAlign w:val="bottom"/>
          </w:tcPr>
          <w:p w14:paraId="32FCAC52" w14:textId="77777777" w:rsidR="000104DD" w:rsidRPr="000B2F52" w:rsidRDefault="000104DD" w:rsidP="008340E3">
            <w:pPr>
              <w:suppressAutoHyphens w:val="0"/>
              <w:spacing w:before="40" w:after="40" w:line="220" w:lineRule="exact"/>
              <w:jc w:val="right"/>
              <w:rPr>
                <w:sz w:val="18"/>
              </w:rPr>
            </w:pPr>
            <w:r w:rsidRPr="00B008F2">
              <w:rPr>
                <w:sz w:val="18"/>
              </w:rPr>
              <w:t>1</w:t>
            </w:r>
            <w:r w:rsidRPr="000B2F52">
              <w:rPr>
                <w:sz w:val="18"/>
              </w:rPr>
              <w:t> </w:t>
            </w:r>
            <w:r w:rsidRPr="00B008F2">
              <w:rPr>
                <w:sz w:val="18"/>
              </w:rPr>
              <w:t>592</w:t>
            </w:r>
          </w:p>
        </w:tc>
        <w:tc>
          <w:tcPr>
            <w:tcW w:w="1842" w:type="dxa"/>
            <w:shd w:val="clear" w:color="auto" w:fill="auto"/>
            <w:vAlign w:val="bottom"/>
          </w:tcPr>
          <w:p w14:paraId="226B857B" w14:textId="77777777" w:rsidR="000104DD" w:rsidRPr="000B2F52" w:rsidRDefault="000104DD" w:rsidP="008340E3">
            <w:pPr>
              <w:suppressAutoHyphens w:val="0"/>
              <w:spacing w:before="40" w:after="40" w:line="220" w:lineRule="exact"/>
              <w:jc w:val="right"/>
              <w:rPr>
                <w:sz w:val="18"/>
              </w:rPr>
            </w:pPr>
            <w:r w:rsidRPr="00B008F2">
              <w:rPr>
                <w:sz w:val="18"/>
              </w:rPr>
              <w:t>1</w:t>
            </w:r>
            <w:r w:rsidRPr="000B2F52">
              <w:rPr>
                <w:sz w:val="18"/>
              </w:rPr>
              <w:t> </w:t>
            </w:r>
            <w:r w:rsidRPr="00B008F2">
              <w:rPr>
                <w:sz w:val="18"/>
              </w:rPr>
              <w:t>270</w:t>
            </w:r>
          </w:p>
        </w:tc>
      </w:tr>
      <w:tr w:rsidR="000104DD" w:rsidRPr="000B2F52" w14:paraId="6963790F" w14:textId="77777777" w:rsidTr="008340E3">
        <w:tc>
          <w:tcPr>
            <w:tcW w:w="1843" w:type="dxa"/>
            <w:shd w:val="clear" w:color="auto" w:fill="auto"/>
          </w:tcPr>
          <w:p w14:paraId="394F6371" w14:textId="77777777" w:rsidR="000104DD" w:rsidRPr="000B2F52" w:rsidRDefault="000104DD" w:rsidP="000B2F52">
            <w:pPr>
              <w:suppressAutoHyphens w:val="0"/>
              <w:spacing w:before="40" w:after="40" w:line="220" w:lineRule="exact"/>
              <w:rPr>
                <w:sz w:val="18"/>
              </w:rPr>
            </w:pPr>
            <w:r w:rsidRPr="00B008F2">
              <w:rPr>
                <w:sz w:val="18"/>
              </w:rPr>
              <w:t>2015</w:t>
            </w:r>
          </w:p>
        </w:tc>
        <w:tc>
          <w:tcPr>
            <w:tcW w:w="1843" w:type="dxa"/>
            <w:shd w:val="clear" w:color="auto" w:fill="auto"/>
            <w:vAlign w:val="bottom"/>
          </w:tcPr>
          <w:p w14:paraId="35A6CAFB" w14:textId="77777777" w:rsidR="000104DD" w:rsidRPr="000B2F52" w:rsidRDefault="000104DD" w:rsidP="008340E3">
            <w:pPr>
              <w:suppressAutoHyphens w:val="0"/>
              <w:spacing w:before="40" w:after="40" w:line="220" w:lineRule="exact"/>
              <w:jc w:val="right"/>
              <w:rPr>
                <w:sz w:val="18"/>
              </w:rPr>
            </w:pPr>
            <w:r w:rsidRPr="00B008F2">
              <w:rPr>
                <w:sz w:val="18"/>
              </w:rPr>
              <w:t>3</w:t>
            </w:r>
            <w:r w:rsidRPr="000B2F52">
              <w:rPr>
                <w:sz w:val="18"/>
              </w:rPr>
              <w:t> </w:t>
            </w:r>
            <w:r w:rsidRPr="00B008F2">
              <w:rPr>
                <w:sz w:val="18"/>
              </w:rPr>
              <w:t>011</w:t>
            </w:r>
          </w:p>
        </w:tc>
        <w:tc>
          <w:tcPr>
            <w:tcW w:w="1842" w:type="dxa"/>
            <w:shd w:val="clear" w:color="auto" w:fill="auto"/>
            <w:vAlign w:val="bottom"/>
          </w:tcPr>
          <w:p w14:paraId="5AC5CC5C" w14:textId="77777777" w:rsidR="000104DD" w:rsidRPr="000B2F52" w:rsidRDefault="000104DD" w:rsidP="008340E3">
            <w:pPr>
              <w:suppressAutoHyphens w:val="0"/>
              <w:spacing w:before="40" w:after="40" w:line="220" w:lineRule="exact"/>
              <w:jc w:val="right"/>
              <w:rPr>
                <w:sz w:val="18"/>
              </w:rPr>
            </w:pPr>
            <w:r w:rsidRPr="00B008F2">
              <w:rPr>
                <w:sz w:val="18"/>
              </w:rPr>
              <w:t>1</w:t>
            </w:r>
            <w:r w:rsidRPr="000B2F52">
              <w:rPr>
                <w:sz w:val="18"/>
              </w:rPr>
              <w:t> </w:t>
            </w:r>
            <w:r w:rsidRPr="00B008F2">
              <w:rPr>
                <w:sz w:val="18"/>
              </w:rPr>
              <w:t>681</w:t>
            </w:r>
          </w:p>
        </w:tc>
        <w:tc>
          <w:tcPr>
            <w:tcW w:w="1842" w:type="dxa"/>
            <w:shd w:val="clear" w:color="auto" w:fill="auto"/>
            <w:vAlign w:val="bottom"/>
          </w:tcPr>
          <w:p w14:paraId="713DC2B4" w14:textId="77777777" w:rsidR="000104DD" w:rsidRPr="000B2F52" w:rsidRDefault="000104DD" w:rsidP="008340E3">
            <w:pPr>
              <w:suppressAutoHyphens w:val="0"/>
              <w:spacing w:before="40" w:after="40" w:line="220" w:lineRule="exact"/>
              <w:jc w:val="right"/>
              <w:rPr>
                <w:sz w:val="18"/>
              </w:rPr>
            </w:pPr>
            <w:r w:rsidRPr="00B008F2">
              <w:rPr>
                <w:sz w:val="18"/>
              </w:rPr>
              <w:t>1</w:t>
            </w:r>
            <w:r w:rsidRPr="000B2F52">
              <w:rPr>
                <w:sz w:val="18"/>
              </w:rPr>
              <w:t> </w:t>
            </w:r>
            <w:r w:rsidRPr="00B008F2">
              <w:rPr>
                <w:sz w:val="18"/>
              </w:rPr>
              <w:t>330</w:t>
            </w:r>
          </w:p>
        </w:tc>
      </w:tr>
      <w:tr w:rsidR="000104DD" w:rsidRPr="000B2F52" w14:paraId="45CAACE5" w14:textId="77777777" w:rsidTr="008340E3">
        <w:tc>
          <w:tcPr>
            <w:tcW w:w="1843" w:type="dxa"/>
            <w:shd w:val="clear" w:color="auto" w:fill="auto"/>
          </w:tcPr>
          <w:p w14:paraId="28283674" w14:textId="77777777" w:rsidR="000104DD" w:rsidRPr="000B2F52" w:rsidRDefault="000104DD" w:rsidP="000B2F52">
            <w:pPr>
              <w:suppressAutoHyphens w:val="0"/>
              <w:spacing w:before="40" w:after="40" w:line="220" w:lineRule="exact"/>
              <w:rPr>
                <w:sz w:val="18"/>
              </w:rPr>
            </w:pPr>
            <w:r w:rsidRPr="00B008F2">
              <w:rPr>
                <w:sz w:val="18"/>
              </w:rPr>
              <w:t>2016</w:t>
            </w:r>
          </w:p>
        </w:tc>
        <w:tc>
          <w:tcPr>
            <w:tcW w:w="1843" w:type="dxa"/>
            <w:shd w:val="clear" w:color="auto" w:fill="auto"/>
            <w:vAlign w:val="bottom"/>
          </w:tcPr>
          <w:p w14:paraId="29BDB93D" w14:textId="77777777" w:rsidR="000104DD" w:rsidRPr="000B2F52" w:rsidRDefault="000104DD" w:rsidP="008340E3">
            <w:pPr>
              <w:suppressAutoHyphens w:val="0"/>
              <w:spacing w:before="40" w:after="40" w:line="220" w:lineRule="exact"/>
              <w:jc w:val="right"/>
              <w:rPr>
                <w:sz w:val="18"/>
              </w:rPr>
            </w:pPr>
            <w:r w:rsidRPr="00B008F2">
              <w:rPr>
                <w:sz w:val="18"/>
              </w:rPr>
              <w:t>3</w:t>
            </w:r>
            <w:r w:rsidRPr="000B2F52">
              <w:rPr>
                <w:sz w:val="18"/>
              </w:rPr>
              <w:t> </w:t>
            </w:r>
            <w:r w:rsidRPr="00B008F2">
              <w:rPr>
                <w:sz w:val="18"/>
              </w:rPr>
              <w:t>078</w:t>
            </w:r>
          </w:p>
        </w:tc>
        <w:tc>
          <w:tcPr>
            <w:tcW w:w="1842" w:type="dxa"/>
            <w:shd w:val="clear" w:color="auto" w:fill="auto"/>
            <w:vAlign w:val="bottom"/>
          </w:tcPr>
          <w:p w14:paraId="6E781C5E" w14:textId="77777777" w:rsidR="000104DD" w:rsidRPr="000B2F52" w:rsidRDefault="000104DD" w:rsidP="008340E3">
            <w:pPr>
              <w:suppressAutoHyphens w:val="0"/>
              <w:spacing w:before="40" w:after="40" w:line="220" w:lineRule="exact"/>
              <w:jc w:val="right"/>
              <w:rPr>
                <w:sz w:val="18"/>
              </w:rPr>
            </w:pPr>
            <w:r w:rsidRPr="00B008F2">
              <w:rPr>
                <w:sz w:val="18"/>
              </w:rPr>
              <w:t>1</w:t>
            </w:r>
            <w:r w:rsidRPr="000B2F52">
              <w:rPr>
                <w:sz w:val="18"/>
              </w:rPr>
              <w:t> </w:t>
            </w:r>
            <w:r w:rsidRPr="00B008F2">
              <w:rPr>
                <w:sz w:val="18"/>
              </w:rPr>
              <w:t>695</w:t>
            </w:r>
          </w:p>
        </w:tc>
        <w:tc>
          <w:tcPr>
            <w:tcW w:w="1842" w:type="dxa"/>
            <w:shd w:val="clear" w:color="auto" w:fill="auto"/>
            <w:vAlign w:val="bottom"/>
          </w:tcPr>
          <w:p w14:paraId="10E53FBB" w14:textId="77777777" w:rsidR="000104DD" w:rsidRPr="000B2F52" w:rsidRDefault="000104DD" w:rsidP="008340E3">
            <w:pPr>
              <w:suppressAutoHyphens w:val="0"/>
              <w:spacing w:before="40" w:after="40" w:line="220" w:lineRule="exact"/>
              <w:jc w:val="right"/>
              <w:rPr>
                <w:sz w:val="18"/>
              </w:rPr>
            </w:pPr>
            <w:r w:rsidRPr="00B008F2">
              <w:rPr>
                <w:sz w:val="18"/>
              </w:rPr>
              <w:t>1</w:t>
            </w:r>
            <w:r w:rsidRPr="000B2F52">
              <w:rPr>
                <w:sz w:val="18"/>
              </w:rPr>
              <w:t> </w:t>
            </w:r>
            <w:r w:rsidRPr="00B008F2">
              <w:rPr>
                <w:sz w:val="18"/>
              </w:rPr>
              <w:t>383</w:t>
            </w:r>
          </w:p>
        </w:tc>
      </w:tr>
      <w:tr w:rsidR="000104DD" w:rsidRPr="000B2F52" w14:paraId="750B5DA0" w14:textId="77777777" w:rsidTr="008340E3">
        <w:tc>
          <w:tcPr>
            <w:tcW w:w="1843" w:type="dxa"/>
            <w:shd w:val="clear" w:color="auto" w:fill="auto"/>
          </w:tcPr>
          <w:p w14:paraId="0B579D5E" w14:textId="77777777" w:rsidR="000104DD" w:rsidRPr="000B2F52" w:rsidRDefault="000104DD" w:rsidP="000B2F52">
            <w:pPr>
              <w:suppressAutoHyphens w:val="0"/>
              <w:spacing w:before="40" w:after="40" w:line="220" w:lineRule="exact"/>
              <w:rPr>
                <w:sz w:val="18"/>
              </w:rPr>
            </w:pPr>
            <w:r w:rsidRPr="00B008F2">
              <w:rPr>
                <w:sz w:val="18"/>
              </w:rPr>
              <w:t>2017</w:t>
            </w:r>
          </w:p>
        </w:tc>
        <w:tc>
          <w:tcPr>
            <w:tcW w:w="1843" w:type="dxa"/>
            <w:shd w:val="clear" w:color="auto" w:fill="auto"/>
            <w:vAlign w:val="bottom"/>
          </w:tcPr>
          <w:p w14:paraId="3B3CE043" w14:textId="77777777" w:rsidR="000104DD" w:rsidRPr="000B2F52" w:rsidRDefault="000104DD" w:rsidP="008340E3">
            <w:pPr>
              <w:suppressAutoHyphens w:val="0"/>
              <w:spacing w:before="40" w:after="40" w:line="220" w:lineRule="exact"/>
              <w:jc w:val="right"/>
              <w:rPr>
                <w:sz w:val="18"/>
              </w:rPr>
            </w:pPr>
            <w:r w:rsidRPr="00B008F2">
              <w:rPr>
                <w:sz w:val="18"/>
              </w:rPr>
              <w:t>3</w:t>
            </w:r>
            <w:r w:rsidRPr="000B2F52">
              <w:rPr>
                <w:sz w:val="18"/>
              </w:rPr>
              <w:t> </w:t>
            </w:r>
            <w:r w:rsidRPr="00B008F2">
              <w:rPr>
                <w:sz w:val="18"/>
              </w:rPr>
              <w:t>298</w:t>
            </w:r>
          </w:p>
        </w:tc>
        <w:tc>
          <w:tcPr>
            <w:tcW w:w="1842" w:type="dxa"/>
            <w:shd w:val="clear" w:color="auto" w:fill="auto"/>
            <w:vAlign w:val="bottom"/>
          </w:tcPr>
          <w:p w14:paraId="29743E43" w14:textId="77777777" w:rsidR="000104DD" w:rsidRPr="000B2F52" w:rsidRDefault="000104DD" w:rsidP="008340E3">
            <w:pPr>
              <w:suppressAutoHyphens w:val="0"/>
              <w:spacing w:before="40" w:after="40" w:line="220" w:lineRule="exact"/>
              <w:jc w:val="right"/>
              <w:rPr>
                <w:sz w:val="18"/>
              </w:rPr>
            </w:pPr>
            <w:r w:rsidRPr="00B008F2">
              <w:rPr>
                <w:sz w:val="18"/>
              </w:rPr>
              <w:t>1</w:t>
            </w:r>
            <w:r w:rsidRPr="000B2F52">
              <w:rPr>
                <w:sz w:val="18"/>
              </w:rPr>
              <w:t> </w:t>
            </w:r>
            <w:r w:rsidRPr="00B008F2">
              <w:rPr>
                <w:sz w:val="18"/>
              </w:rPr>
              <w:t>821</w:t>
            </w:r>
          </w:p>
        </w:tc>
        <w:tc>
          <w:tcPr>
            <w:tcW w:w="1842" w:type="dxa"/>
            <w:shd w:val="clear" w:color="auto" w:fill="auto"/>
            <w:vAlign w:val="bottom"/>
          </w:tcPr>
          <w:p w14:paraId="6B855499" w14:textId="77777777" w:rsidR="000104DD" w:rsidRPr="000B2F52" w:rsidRDefault="000104DD" w:rsidP="008340E3">
            <w:pPr>
              <w:suppressAutoHyphens w:val="0"/>
              <w:spacing w:before="40" w:after="40" w:line="220" w:lineRule="exact"/>
              <w:jc w:val="right"/>
              <w:rPr>
                <w:sz w:val="18"/>
              </w:rPr>
            </w:pPr>
            <w:r w:rsidRPr="00B008F2">
              <w:rPr>
                <w:sz w:val="18"/>
              </w:rPr>
              <w:t>1</w:t>
            </w:r>
            <w:r w:rsidRPr="000B2F52">
              <w:rPr>
                <w:sz w:val="18"/>
              </w:rPr>
              <w:t> </w:t>
            </w:r>
            <w:r w:rsidRPr="00B008F2">
              <w:rPr>
                <w:sz w:val="18"/>
              </w:rPr>
              <w:t>477</w:t>
            </w:r>
          </w:p>
        </w:tc>
      </w:tr>
      <w:tr w:rsidR="000104DD" w:rsidRPr="000B2F52" w14:paraId="7D3B9931" w14:textId="77777777" w:rsidTr="008340E3">
        <w:tc>
          <w:tcPr>
            <w:tcW w:w="1843" w:type="dxa"/>
            <w:shd w:val="clear" w:color="auto" w:fill="auto"/>
          </w:tcPr>
          <w:p w14:paraId="5013C0A1" w14:textId="77777777" w:rsidR="000104DD" w:rsidRPr="000B2F52" w:rsidRDefault="000104DD" w:rsidP="000B2F52">
            <w:pPr>
              <w:suppressAutoHyphens w:val="0"/>
              <w:spacing w:before="40" w:after="40" w:line="220" w:lineRule="exact"/>
              <w:rPr>
                <w:sz w:val="18"/>
              </w:rPr>
            </w:pPr>
            <w:r w:rsidRPr="00B008F2">
              <w:rPr>
                <w:sz w:val="18"/>
              </w:rPr>
              <w:t>2018</w:t>
            </w:r>
          </w:p>
        </w:tc>
        <w:tc>
          <w:tcPr>
            <w:tcW w:w="1843" w:type="dxa"/>
            <w:shd w:val="clear" w:color="auto" w:fill="auto"/>
            <w:vAlign w:val="bottom"/>
          </w:tcPr>
          <w:p w14:paraId="20D1C3EC" w14:textId="77777777" w:rsidR="000104DD" w:rsidRPr="000B2F52" w:rsidRDefault="000104DD" w:rsidP="008340E3">
            <w:pPr>
              <w:suppressAutoHyphens w:val="0"/>
              <w:spacing w:before="40" w:after="40" w:line="220" w:lineRule="exact"/>
              <w:jc w:val="right"/>
              <w:rPr>
                <w:sz w:val="18"/>
              </w:rPr>
            </w:pPr>
            <w:r w:rsidRPr="00B008F2">
              <w:rPr>
                <w:sz w:val="18"/>
              </w:rPr>
              <w:t>3</w:t>
            </w:r>
            <w:r w:rsidRPr="000B2F52">
              <w:rPr>
                <w:sz w:val="18"/>
              </w:rPr>
              <w:t> </w:t>
            </w:r>
            <w:r w:rsidRPr="00B008F2">
              <w:rPr>
                <w:sz w:val="18"/>
              </w:rPr>
              <w:t>391</w:t>
            </w:r>
          </w:p>
        </w:tc>
        <w:tc>
          <w:tcPr>
            <w:tcW w:w="1842" w:type="dxa"/>
            <w:shd w:val="clear" w:color="auto" w:fill="auto"/>
            <w:vAlign w:val="bottom"/>
          </w:tcPr>
          <w:p w14:paraId="2A55E9A3" w14:textId="77777777" w:rsidR="000104DD" w:rsidRPr="000B2F52" w:rsidRDefault="000104DD" w:rsidP="008340E3">
            <w:pPr>
              <w:suppressAutoHyphens w:val="0"/>
              <w:spacing w:before="40" w:after="40" w:line="220" w:lineRule="exact"/>
              <w:jc w:val="right"/>
              <w:rPr>
                <w:sz w:val="18"/>
              </w:rPr>
            </w:pPr>
            <w:r w:rsidRPr="00B008F2">
              <w:rPr>
                <w:sz w:val="18"/>
              </w:rPr>
              <w:t>1</w:t>
            </w:r>
            <w:r w:rsidRPr="000B2F52">
              <w:rPr>
                <w:sz w:val="18"/>
              </w:rPr>
              <w:t> </w:t>
            </w:r>
            <w:r w:rsidRPr="00B008F2">
              <w:rPr>
                <w:sz w:val="18"/>
              </w:rPr>
              <w:t>874</w:t>
            </w:r>
          </w:p>
        </w:tc>
        <w:tc>
          <w:tcPr>
            <w:tcW w:w="1842" w:type="dxa"/>
            <w:shd w:val="clear" w:color="auto" w:fill="auto"/>
            <w:vAlign w:val="bottom"/>
          </w:tcPr>
          <w:p w14:paraId="3CF0CED5" w14:textId="77777777" w:rsidR="000104DD" w:rsidRPr="000B2F52" w:rsidRDefault="000104DD" w:rsidP="008340E3">
            <w:pPr>
              <w:suppressAutoHyphens w:val="0"/>
              <w:spacing w:before="40" w:after="40" w:line="220" w:lineRule="exact"/>
              <w:jc w:val="right"/>
              <w:rPr>
                <w:sz w:val="18"/>
              </w:rPr>
            </w:pPr>
            <w:r w:rsidRPr="00B008F2">
              <w:rPr>
                <w:sz w:val="18"/>
              </w:rPr>
              <w:t>1</w:t>
            </w:r>
            <w:r w:rsidRPr="000B2F52">
              <w:rPr>
                <w:sz w:val="18"/>
              </w:rPr>
              <w:t> </w:t>
            </w:r>
            <w:r w:rsidRPr="00B008F2">
              <w:rPr>
                <w:sz w:val="18"/>
              </w:rPr>
              <w:t>517</w:t>
            </w:r>
          </w:p>
        </w:tc>
      </w:tr>
      <w:tr w:rsidR="000104DD" w:rsidRPr="000B2F52" w14:paraId="1A645357" w14:textId="77777777" w:rsidTr="008340E3">
        <w:tc>
          <w:tcPr>
            <w:tcW w:w="1843" w:type="dxa"/>
            <w:shd w:val="clear" w:color="auto" w:fill="auto"/>
          </w:tcPr>
          <w:p w14:paraId="7270E881" w14:textId="77777777" w:rsidR="000104DD" w:rsidRPr="000B2F52" w:rsidRDefault="000104DD" w:rsidP="000B2F52">
            <w:pPr>
              <w:suppressAutoHyphens w:val="0"/>
              <w:spacing w:before="40" w:after="40" w:line="220" w:lineRule="exact"/>
              <w:rPr>
                <w:sz w:val="18"/>
              </w:rPr>
            </w:pPr>
            <w:r w:rsidRPr="00B008F2">
              <w:rPr>
                <w:sz w:val="18"/>
              </w:rPr>
              <w:t>2019</w:t>
            </w:r>
          </w:p>
        </w:tc>
        <w:tc>
          <w:tcPr>
            <w:tcW w:w="1843" w:type="dxa"/>
            <w:shd w:val="clear" w:color="auto" w:fill="auto"/>
            <w:vAlign w:val="bottom"/>
          </w:tcPr>
          <w:p w14:paraId="709498DE" w14:textId="77777777" w:rsidR="000104DD" w:rsidRPr="000B2F52" w:rsidRDefault="000104DD" w:rsidP="008340E3">
            <w:pPr>
              <w:suppressAutoHyphens w:val="0"/>
              <w:spacing w:before="40" w:after="40" w:line="220" w:lineRule="exact"/>
              <w:jc w:val="right"/>
              <w:rPr>
                <w:sz w:val="18"/>
              </w:rPr>
            </w:pPr>
            <w:r w:rsidRPr="00B008F2">
              <w:rPr>
                <w:sz w:val="18"/>
              </w:rPr>
              <w:t>3</w:t>
            </w:r>
            <w:r w:rsidRPr="000B2F52">
              <w:rPr>
                <w:sz w:val="18"/>
              </w:rPr>
              <w:t> </w:t>
            </w:r>
            <w:r w:rsidRPr="00B008F2">
              <w:rPr>
                <w:sz w:val="18"/>
              </w:rPr>
              <w:t>397</w:t>
            </w:r>
          </w:p>
        </w:tc>
        <w:tc>
          <w:tcPr>
            <w:tcW w:w="1842" w:type="dxa"/>
            <w:shd w:val="clear" w:color="auto" w:fill="auto"/>
            <w:vAlign w:val="bottom"/>
          </w:tcPr>
          <w:p w14:paraId="0FB96E2B" w14:textId="77777777" w:rsidR="000104DD" w:rsidRPr="000B2F52" w:rsidRDefault="000104DD" w:rsidP="008340E3">
            <w:pPr>
              <w:suppressAutoHyphens w:val="0"/>
              <w:spacing w:before="40" w:after="40" w:line="220" w:lineRule="exact"/>
              <w:jc w:val="right"/>
              <w:rPr>
                <w:sz w:val="18"/>
              </w:rPr>
            </w:pPr>
            <w:r w:rsidRPr="00B008F2">
              <w:rPr>
                <w:sz w:val="18"/>
              </w:rPr>
              <w:t>1</w:t>
            </w:r>
            <w:r w:rsidRPr="000B2F52">
              <w:rPr>
                <w:sz w:val="18"/>
              </w:rPr>
              <w:t> </w:t>
            </w:r>
            <w:r w:rsidRPr="00B008F2">
              <w:rPr>
                <w:sz w:val="18"/>
              </w:rPr>
              <w:t>906</w:t>
            </w:r>
          </w:p>
        </w:tc>
        <w:tc>
          <w:tcPr>
            <w:tcW w:w="1842" w:type="dxa"/>
            <w:shd w:val="clear" w:color="auto" w:fill="auto"/>
            <w:vAlign w:val="bottom"/>
          </w:tcPr>
          <w:p w14:paraId="57C4224A" w14:textId="77777777" w:rsidR="000104DD" w:rsidRPr="000B2F52" w:rsidRDefault="000104DD" w:rsidP="008340E3">
            <w:pPr>
              <w:suppressAutoHyphens w:val="0"/>
              <w:spacing w:before="40" w:after="40" w:line="220" w:lineRule="exact"/>
              <w:jc w:val="right"/>
              <w:rPr>
                <w:sz w:val="18"/>
              </w:rPr>
            </w:pPr>
            <w:r w:rsidRPr="00B008F2">
              <w:rPr>
                <w:sz w:val="18"/>
              </w:rPr>
              <w:t>1</w:t>
            </w:r>
            <w:r w:rsidRPr="000B2F52">
              <w:rPr>
                <w:sz w:val="18"/>
              </w:rPr>
              <w:t> </w:t>
            </w:r>
            <w:r w:rsidRPr="00B008F2">
              <w:rPr>
                <w:sz w:val="18"/>
              </w:rPr>
              <w:t>491</w:t>
            </w:r>
          </w:p>
        </w:tc>
      </w:tr>
      <w:tr w:rsidR="000104DD" w:rsidRPr="000B2F52" w14:paraId="3BC31AE7" w14:textId="77777777" w:rsidTr="008340E3">
        <w:tc>
          <w:tcPr>
            <w:tcW w:w="1843" w:type="dxa"/>
            <w:shd w:val="clear" w:color="auto" w:fill="auto"/>
          </w:tcPr>
          <w:p w14:paraId="15DDFE02" w14:textId="77777777" w:rsidR="000104DD" w:rsidRPr="000B2F52" w:rsidRDefault="000104DD" w:rsidP="000B2F52">
            <w:pPr>
              <w:suppressAutoHyphens w:val="0"/>
              <w:spacing w:before="40" w:after="40" w:line="220" w:lineRule="exact"/>
              <w:rPr>
                <w:sz w:val="18"/>
              </w:rPr>
            </w:pPr>
            <w:r w:rsidRPr="00B008F2">
              <w:rPr>
                <w:sz w:val="18"/>
              </w:rPr>
              <w:t>2020</w:t>
            </w:r>
          </w:p>
        </w:tc>
        <w:tc>
          <w:tcPr>
            <w:tcW w:w="1843" w:type="dxa"/>
            <w:shd w:val="clear" w:color="auto" w:fill="auto"/>
            <w:vAlign w:val="bottom"/>
          </w:tcPr>
          <w:p w14:paraId="00665E8F" w14:textId="77777777" w:rsidR="000104DD" w:rsidRPr="000B2F52" w:rsidRDefault="000104DD" w:rsidP="008340E3">
            <w:pPr>
              <w:suppressAutoHyphens w:val="0"/>
              <w:spacing w:before="40" w:after="40" w:line="220" w:lineRule="exact"/>
              <w:jc w:val="right"/>
              <w:rPr>
                <w:sz w:val="18"/>
              </w:rPr>
            </w:pPr>
            <w:r w:rsidRPr="00B008F2">
              <w:rPr>
                <w:sz w:val="18"/>
              </w:rPr>
              <w:t>2</w:t>
            </w:r>
            <w:r w:rsidRPr="000B2F52">
              <w:rPr>
                <w:sz w:val="18"/>
              </w:rPr>
              <w:t> </w:t>
            </w:r>
            <w:r w:rsidRPr="00B008F2">
              <w:rPr>
                <w:sz w:val="18"/>
              </w:rPr>
              <w:t>601</w:t>
            </w:r>
          </w:p>
        </w:tc>
        <w:tc>
          <w:tcPr>
            <w:tcW w:w="1842" w:type="dxa"/>
            <w:shd w:val="clear" w:color="auto" w:fill="auto"/>
            <w:vAlign w:val="bottom"/>
          </w:tcPr>
          <w:p w14:paraId="72464087" w14:textId="77777777" w:rsidR="000104DD" w:rsidRPr="000B2F52" w:rsidRDefault="000104DD" w:rsidP="008340E3">
            <w:pPr>
              <w:suppressAutoHyphens w:val="0"/>
              <w:spacing w:before="40" w:after="40" w:line="220" w:lineRule="exact"/>
              <w:jc w:val="right"/>
              <w:rPr>
                <w:sz w:val="18"/>
              </w:rPr>
            </w:pPr>
            <w:r w:rsidRPr="00B008F2">
              <w:rPr>
                <w:sz w:val="18"/>
              </w:rPr>
              <w:t>1</w:t>
            </w:r>
            <w:r w:rsidRPr="000B2F52">
              <w:rPr>
                <w:sz w:val="18"/>
              </w:rPr>
              <w:t> </w:t>
            </w:r>
            <w:r w:rsidRPr="00B008F2">
              <w:rPr>
                <w:sz w:val="18"/>
              </w:rPr>
              <w:t>453</w:t>
            </w:r>
          </w:p>
        </w:tc>
        <w:tc>
          <w:tcPr>
            <w:tcW w:w="1842" w:type="dxa"/>
            <w:shd w:val="clear" w:color="auto" w:fill="auto"/>
            <w:vAlign w:val="bottom"/>
          </w:tcPr>
          <w:p w14:paraId="0C267E2C" w14:textId="77777777" w:rsidR="000104DD" w:rsidRPr="000B2F52" w:rsidRDefault="000104DD" w:rsidP="008340E3">
            <w:pPr>
              <w:suppressAutoHyphens w:val="0"/>
              <w:spacing w:before="40" w:after="40" w:line="220" w:lineRule="exact"/>
              <w:jc w:val="right"/>
              <w:rPr>
                <w:sz w:val="18"/>
              </w:rPr>
            </w:pPr>
            <w:r w:rsidRPr="00B008F2">
              <w:rPr>
                <w:sz w:val="18"/>
              </w:rPr>
              <w:t>1</w:t>
            </w:r>
            <w:r w:rsidRPr="000B2F52">
              <w:rPr>
                <w:sz w:val="18"/>
              </w:rPr>
              <w:t> </w:t>
            </w:r>
            <w:r w:rsidRPr="00B008F2">
              <w:rPr>
                <w:sz w:val="18"/>
              </w:rPr>
              <w:t>148</w:t>
            </w:r>
          </w:p>
        </w:tc>
      </w:tr>
      <w:tr w:rsidR="000104DD" w:rsidRPr="000B2F52" w14:paraId="684EB588" w14:textId="77777777" w:rsidTr="008340E3">
        <w:tc>
          <w:tcPr>
            <w:tcW w:w="1843" w:type="dxa"/>
            <w:shd w:val="clear" w:color="auto" w:fill="auto"/>
          </w:tcPr>
          <w:p w14:paraId="46EBDD3E" w14:textId="77777777" w:rsidR="000104DD" w:rsidRPr="000B2F52" w:rsidRDefault="000104DD" w:rsidP="000B2F52">
            <w:pPr>
              <w:suppressAutoHyphens w:val="0"/>
              <w:spacing w:before="40" w:after="40" w:line="220" w:lineRule="exact"/>
              <w:rPr>
                <w:sz w:val="18"/>
              </w:rPr>
            </w:pPr>
            <w:r w:rsidRPr="00B008F2">
              <w:rPr>
                <w:sz w:val="18"/>
              </w:rPr>
              <w:t>2021</w:t>
            </w:r>
          </w:p>
        </w:tc>
        <w:tc>
          <w:tcPr>
            <w:tcW w:w="1843" w:type="dxa"/>
            <w:shd w:val="clear" w:color="auto" w:fill="auto"/>
            <w:vAlign w:val="bottom"/>
          </w:tcPr>
          <w:p w14:paraId="61937EBE" w14:textId="77777777" w:rsidR="000104DD" w:rsidRPr="000B2F52" w:rsidRDefault="000104DD" w:rsidP="008340E3">
            <w:pPr>
              <w:suppressAutoHyphens w:val="0"/>
              <w:spacing w:before="40" w:after="40" w:line="220" w:lineRule="exact"/>
              <w:jc w:val="right"/>
              <w:rPr>
                <w:sz w:val="18"/>
              </w:rPr>
            </w:pPr>
            <w:r w:rsidRPr="00B008F2">
              <w:rPr>
                <w:sz w:val="18"/>
              </w:rPr>
              <w:t>2</w:t>
            </w:r>
            <w:r w:rsidRPr="000B2F52">
              <w:rPr>
                <w:sz w:val="18"/>
              </w:rPr>
              <w:t> </w:t>
            </w:r>
            <w:r w:rsidRPr="00B008F2">
              <w:rPr>
                <w:sz w:val="18"/>
              </w:rPr>
              <w:t>690</w:t>
            </w:r>
          </w:p>
        </w:tc>
        <w:tc>
          <w:tcPr>
            <w:tcW w:w="1842" w:type="dxa"/>
            <w:shd w:val="clear" w:color="auto" w:fill="auto"/>
            <w:vAlign w:val="bottom"/>
          </w:tcPr>
          <w:p w14:paraId="72723C73" w14:textId="77777777" w:rsidR="000104DD" w:rsidRPr="000B2F52" w:rsidRDefault="000104DD" w:rsidP="008340E3">
            <w:pPr>
              <w:suppressAutoHyphens w:val="0"/>
              <w:spacing w:before="40" w:after="40" w:line="220" w:lineRule="exact"/>
              <w:jc w:val="right"/>
              <w:rPr>
                <w:sz w:val="18"/>
              </w:rPr>
            </w:pPr>
            <w:r w:rsidRPr="00B008F2">
              <w:rPr>
                <w:sz w:val="18"/>
              </w:rPr>
              <w:t>1</w:t>
            </w:r>
            <w:r w:rsidRPr="000B2F52">
              <w:rPr>
                <w:sz w:val="18"/>
              </w:rPr>
              <w:t> </w:t>
            </w:r>
            <w:r w:rsidRPr="00B008F2">
              <w:rPr>
                <w:sz w:val="18"/>
              </w:rPr>
              <w:t>475</w:t>
            </w:r>
          </w:p>
        </w:tc>
        <w:tc>
          <w:tcPr>
            <w:tcW w:w="1842" w:type="dxa"/>
            <w:shd w:val="clear" w:color="auto" w:fill="auto"/>
            <w:vAlign w:val="bottom"/>
          </w:tcPr>
          <w:p w14:paraId="23860A87" w14:textId="77777777" w:rsidR="000104DD" w:rsidRPr="000B2F52" w:rsidRDefault="000104DD" w:rsidP="008340E3">
            <w:pPr>
              <w:suppressAutoHyphens w:val="0"/>
              <w:spacing w:before="40" w:after="40" w:line="220" w:lineRule="exact"/>
              <w:jc w:val="right"/>
              <w:rPr>
                <w:sz w:val="18"/>
              </w:rPr>
            </w:pPr>
            <w:r w:rsidRPr="00B008F2">
              <w:rPr>
                <w:sz w:val="18"/>
              </w:rPr>
              <w:t>1</w:t>
            </w:r>
            <w:r w:rsidRPr="000B2F52">
              <w:rPr>
                <w:sz w:val="18"/>
              </w:rPr>
              <w:t> </w:t>
            </w:r>
            <w:r w:rsidRPr="00B008F2">
              <w:rPr>
                <w:sz w:val="18"/>
              </w:rPr>
              <w:t>215</w:t>
            </w:r>
          </w:p>
        </w:tc>
      </w:tr>
      <w:tr w:rsidR="008340E3" w:rsidRPr="000B2F52" w14:paraId="54FA47BB" w14:textId="77777777" w:rsidTr="008340E3">
        <w:tc>
          <w:tcPr>
            <w:tcW w:w="1843" w:type="dxa"/>
            <w:tcBorders>
              <w:bottom w:val="single" w:sz="12" w:space="0" w:color="auto"/>
            </w:tcBorders>
            <w:shd w:val="clear" w:color="auto" w:fill="auto"/>
          </w:tcPr>
          <w:p w14:paraId="2E97101A" w14:textId="77777777" w:rsidR="000104DD" w:rsidRPr="000B2F52" w:rsidRDefault="000104DD" w:rsidP="000B2F52">
            <w:pPr>
              <w:suppressAutoHyphens w:val="0"/>
              <w:spacing w:before="40" w:after="40" w:line="220" w:lineRule="exact"/>
              <w:rPr>
                <w:sz w:val="18"/>
              </w:rPr>
            </w:pPr>
            <w:r w:rsidRPr="00B008F2">
              <w:rPr>
                <w:sz w:val="18"/>
              </w:rPr>
              <w:t>2022</w:t>
            </w:r>
            <w:r w:rsidRPr="000B2F52">
              <w:rPr>
                <w:sz w:val="18"/>
              </w:rPr>
              <w:t xml:space="preserve"> (p**)</w:t>
            </w:r>
            <w:r w:rsidRPr="00B008F2">
              <w:rPr>
                <w:sz w:val="18"/>
                <w:vertAlign w:val="superscript"/>
              </w:rPr>
              <w:footnoteReference w:id="20"/>
            </w:r>
          </w:p>
        </w:tc>
        <w:tc>
          <w:tcPr>
            <w:tcW w:w="1843" w:type="dxa"/>
            <w:tcBorders>
              <w:bottom w:val="single" w:sz="12" w:space="0" w:color="auto"/>
            </w:tcBorders>
            <w:shd w:val="clear" w:color="auto" w:fill="auto"/>
            <w:vAlign w:val="bottom"/>
          </w:tcPr>
          <w:p w14:paraId="74518C49" w14:textId="77777777" w:rsidR="000104DD" w:rsidRPr="000B2F52" w:rsidRDefault="000104DD" w:rsidP="008340E3">
            <w:pPr>
              <w:suppressAutoHyphens w:val="0"/>
              <w:spacing w:before="40" w:after="40" w:line="220" w:lineRule="exact"/>
              <w:jc w:val="right"/>
              <w:rPr>
                <w:sz w:val="18"/>
              </w:rPr>
            </w:pPr>
            <w:r w:rsidRPr="00B008F2">
              <w:rPr>
                <w:sz w:val="18"/>
              </w:rPr>
              <w:t>2</w:t>
            </w:r>
            <w:r w:rsidRPr="000B2F52">
              <w:rPr>
                <w:sz w:val="18"/>
              </w:rPr>
              <w:t> </w:t>
            </w:r>
            <w:r w:rsidRPr="00B008F2">
              <w:rPr>
                <w:sz w:val="18"/>
              </w:rPr>
              <w:t>855</w:t>
            </w:r>
          </w:p>
        </w:tc>
        <w:tc>
          <w:tcPr>
            <w:tcW w:w="1842" w:type="dxa"/>
            <w:tcBorders>
              <w:bottom w:val="single" w:sz="12" w:space="0" w:color="auto"/>
            </w:tcBorders>
            <w:shd w:val="clear" w:color="auto" w:fill="auto"/>
            <w:vAlign w:val="bottom"/>
          </w:tcPr>
          <w:p w14:paraId="777FBA5D" w14:textId="77777777" w:rsidR="000104DD" w:rsidRPr="000B2F52" w:rsidRDefault="000104DD" w:rsidP="008340E3">
            <w:pPr>
              <w:suppressAutoHyphens w:val="0"/>
              <w:spacing w:before="40" w:after="40" w:line="220" w:lineRule="exact"/>
              <w:jc w:val="right"/>
              <w:rPr>
                <w:sz w:val="18"/>
              </w:rPr>
            </w:pPr>
            <w:r w:rsidRPr="00B008F2">
              <w:rPr>
                <w:sz w:val="18"/>
              </w:rPr>
              <w:t>1</w:t>
            </w:r>
            <w:r w:rsidRPr="000B2F52">
              <w:rPr>
                <w:sz w:val="18"/>
              </w:rPr>
              <w:t> </w:t>
            </w:r>
            <w:r w:rsidRPr="00B008F2">
              <w:rPr>
                <w:sz w:val="18"/>
              </w:rPr>
              <w:t>562</w:t>
            </w:r>
          </w:p>
        </w:tc>
        <w:tc>
          <w:tcPr>
            <w:tcW w:w="1842" w:type="dxa"/>
            <w:tcBorders>
              <w:bottom w:val="single" w:sz="12" w:space="0" w:color="auto"/>
            </w:tcBorders>
            <w:shd w:val="clear" w:color="auto" w:fill="auto"/>
            <w:vAlign w:val="bottom"/>
          </w:tcPr>
          <w:p w14:paraId="7A1D66B6" w14:textId="77777777" w:rsidR="000104DD" w:rsidRPr="000B2F52" w:rsidRDefault="000104DD" w:rsidP="008340E3">
            <w:pPr>
              <w:suppressAutoHyphens w:val="0"/>
              <w:spacing w:before="40" w:after="40" w:line="220" w:lineRule="exact"/>
              <w:jc w:val="right"/>
              <w:rPr>
                <w:sz w:val="18"/>
              </w:rPr>
            </w:pPr>
            <w:r w:rsidRPr="00B008F2">
              <w:rPr>
                <w:sz w:val="18"/>
              </w:rPr>
              <w:t>1</w:t>
            </w:r>
            <w:r w:rsidRPr="000B2F52">
              <w:rPr>
                <w:sz w:val="18"/>
              </w:rPr>
              <w:t> </w:t>
            </w:r>
            <w:r w:rsidRPr="00B008F2">
              <w:rPr>
                <w:sz w:val="18"/>
              </w:rPr>
              <w:t>293</w:t>
            </w:r>
          </w:p>
        </w:tc>
      </w:tr>
    </w:tbl>
    <w:p w14:paraId="209EB544" w14:textId="0A38E78C" w:rsidR="000104DD" w:rsidRPr="00B008F2" w:rsidRDefault="000104DD" w:rsidP="0078767C">
      <w:pPr>
        <w:pStyle w:val="SingleTxtG"/>
        <w:spacing w:before="120" w:after="240"/>
        <w:ind w:firstLine="170"/>
        <w:rPr>
          <w:i/>
          <w:sz w:val="18"/>
          <w:szCs w:val="18"/>
        </w:rPr>
      </w:pPr>
      <w:r w:rsidRPr="00B008F2">
        <w:rPr>
          <w:i/>
          <w:iCs/>
          <w:sz w:val="18"/>
          <w:szCs w:val="18"/>
          <w:lang w:val="fr-FR"/>
        </w:rPr>
        <w:t>Source</w:t>
      </w:r>
      <w:r w:rsidR="0073237D" w:rsidRPr="00960068">
        <w:rPr>
          <w:sz w:val="18"/>
          <w:szCs w:val="18"/>
          <w:lang w:val="fr-FR"/>
        </w:rPr>
        <w:t> :</w:t>
      </w:r>
      <w:r w:rsidRPr="00960068">
        <w:rPr>
          <w:sz w:val="18"/>
          <w:szCs w:val="18"/>
          <w:lang w:val="fr-FR"/>
        </w:rPr>
        <w:t xml:space="preserve"> Registre statistique général des décès </w:t>
      </w:r>
      <w:r w:rsidRPr="00B008F2">
        <w:rPr>
          <w:sz w:val="18"/>
          <w:szCs w:val="18"/>
          <w:lang w:val="fr-FR"/>
        </w:rPr>
        <w:t>2010</w:t>
      </w:r>
      <w:r w:rsidRPr="00960068">
        <w:rPr>
          <w:sz w:val="18"/>
          <w:szCs w:val="18"/>
          <w:lang w:val="fr-FR"/>
        </w:rPr>
        <w:t>-</w:t>
      </w:r>
      <w:r w:rsidRPr="00B008F2">
        <w:rPr>
          <w:sz w:val="18"/>
          <w:szCs w:val="18"/>
          <w:lang w:val="fr-FR"/>
        </w:rPr>
        <w:t>2022</w:t>
      </w:r>
      <w:r w:rsidRPr="00960068">
        <w:rPr>
          <w:sz w:val="18"/>
          <w:szCs w:val="18"/>
          <w:lang w:val="fr-FR"/>
        </w:rPr>
        <w:t xml:space="preserve"> (p**), élaboré par l</w:t>
      </w:r>
      <w:r w:rsidR="0073237D" w:rsidRPr="00960068">
        <w:rPr>
          <w:sz w:val="18"/>
          <w:szCs w:val="18"/>
          <w:lang w:val="fr-FR"/>
        </w:rPr>
        <w:t>’</w:t>
      </w:r>
      <w:r w:rsidRPr="00960068">
        <w:rPr>
          <w:sz w:val="18"/>
          <w:szCs w:val="18"/>
          <w:lang w:val="fr-FR"/>
        </w:rPr>
        <w:t>Institut national de statistique et de recensement (INEC)</w:t>
      </w:r>
      <w:r w:rsidR="00B008F2" w:rsidRPr="00B008F2">
        <w:rPr>
          <w:sz w:val="18"/>
          <w:szCs w:val="18"/>
          <w:lang w:val="fr-FR"/>
        </w:rPr>
        <w:t>.</w:t>
      </w:r>
    </w:p>
    <w:p w14:paraId="039CAD80" w14:textId="77777777" w:rsidR="000104DD" w:rsidRDefault="000104DD" w:rsidP="001727E6">
      <w:pPr>
        <w:pStyle w:val="Heading1"/>
        <w:spacing w:after="120"/>
        <w:ind w:left="0"/>
      </w:pPr>
      <w:r w:rsidRPr="001727E6">
        <w:rPr>
          <w:b/>
          <w:bCs/>
          <w:lang w:val="fr-FR"/>
        </w:rPr>
        <w:lastRenderedPageBreak/>
        <w:t>Mortalité maternelle</w:t>
      </w:r>
      <w:r w:rsidRPr="00B008F2">
        <w:rPr>
          <w:rStyle w:val="FootnoteReference"/>
        </w:rPr>
        <w:footnoteReference w:id="21"/>
      </w:r>
    </w:p>
    <w:tbl>
      <w:tblPr>
        <w:tblW w:w="9637" w:type="dxa"/>
        <w:tblLayout w:type="fixed"/>
        <w:tblCellMar>
          <w:left w:w="0" w:type="dxa"/>
          <w:right w:w="0" w:type="dxa"/>
        </w:tblCellMar>
        <w:tblLook w:val="04A0" w:firstRow="1" w:lastRow="0" w:firstColumn="1" w:lastColumn="0" w:noHBand="0" w:noVBand="1"/>
      </w:tblPr>
      <w:tblGrid>
        <w:gridCol w:w="1260"/>
        <w:gridCol w:w="617"/>
        <w:gridCol w:w="617"/>
        <w:gridCol w:w="617"/>
        <w:gridCol w:w="617"/>
        <w:gridCol w:w="617"/>
        <w:gridCol w:w="617"/>
        <w:gridCol w:w="617"/>
        <w:gridCol w:w="617"/>
        <w:gridCol w:w="617"/>
        <w:gridCol w:w="617"/>
        <w:gridCol w:w="617"/>
        <w:gridCol w:w="618"/>
        <w:gridCol w:w="972"/>
      </w:tblGrid>
      <w:tr w:rsidR="000D2863" w:rsidRPr="000D2863" w14:paraId="459F1DDB" w14:textId="77777777" w:rsidTr="002642DB">
        <w:trPr>
          <w:tblHeader/>
        </w:trPr>
        <w:tc>
          <w:tcPr>
            <w:tcW w:w="9637" w:type="dxa"/>
            <w:gridSpan w:val="14"/>
            <w:tcBorders>
              <w:top w:val="single" w:sz="4" w:space="0" w:color="auto"/>
              <w:bottom w:val="single" w:sz="4" w:space="0" w:color="auto"/>
            </w:tcBorders>
            <w:shd w:val="clear" w:color="auto" w:fill="auto"/>
            <w:vAlign w:val="bottom"/>
          </w:tcPr>
          <w:p w14:paraId="2CB8B907" w14:textId="77777777" w:rsidR="000104DD" w:rsidRPr="002642DB" w:rsidRDefault="000104DD" w:rsidP="002642DB">
            <w:pPr>
              <w:suppressAutoHyphens w:val="0"/>
              <w:spacing w:before="80" w:after="80" w:line="200" w:lineRule="auto"/>
              <w:jc w:val="center"/>
              <w:rPr>
                <w:i/>
                <w:spacing w:val="4"/>
                <w:w w:val="103"/>
                <w:kern w:val="14"/>
                <w:sz w:val="16"/>
              </w:rPr>
            </w:pPr>
            <w:bookmarkStart w:id="6" w:name="_Hlk195627334"/>
            <w:r w:rsidRPr="00B008F2">
              <w:rPr>
                <w:i/>
                <w:spacing w:val="4"/>
                <w:w w:val="103"/>
                <w:kern w:val="14"/>
                <w:sz w:val="16"/>
              </w:rPr>
              <w:t>Nombre de décès maternels par année de décès</w:t>
            </w:r>
          </w:p>
        </w:tc>
      </w:tr>
      <w:tr w:rsidR="002642DB" w:rsidRPr="000D2863" w14:paraId="022BB3C0" w14:textId="77777777" w:rsidTr="001747AD">
        <w:trPr>
          <w:tblHeader/>
        </w:trPr>
        <w:tc>
          <w:tcPr>
            <w:tcW w:w="1260" w:type="dxa"/>
            <w:tcBorders>
              <w:top w:val="single" w:sz="4" w:space="0" w:color="auto"/>
              <w:bottom w:val="single" w:sz="12" w:space="0" w:color="auto"/>
            </w:tcBorders>
            <w:shd w:val="clear" w:color="auto" w:fill="auto"/>
            <w:vAlign w:val="bottom"/>
          </w:tcPr>
          <w:p w14:paraId="04492C02" w14:textId="77777777" w:rsidR="000104DD" w:rsidRPr="002642DB" w:rsidRDefault="000104DD" w:rsidP="002642DB">
            <w:pPr>
              <w:suppressAutoHyphens w:val="0"/>
              <w:spacing w:before="80" w:after="80" w:line="200" w:lineRule="exact"/>
              <w:rPr>
                <w:i/>
                <w:spacing w:val="4"/>
                <w:w w:val="103"/>
                <w:kern w:val="14"/>
                <w:sz w:val="16"/>
              </w:rPr>
            </w:pPr>
            <w:r w:rsidRPr="00B008F2">
              <w:rPr>
                <w:i/>
                <w:spacing w:val="4"/>
                <w:w w:val="103"/>
                <w:kern w:val="14"/>
                <w:sz w:val="16"/>
              </w:rPr>
              <w:t>Date du décès</w:t>
            </w:r>
          </w:p>
        </w:tc>
        <w:tc>
          <w:tcPr>
            <w:tcW w:w="617" w:type="dxa"/>
            <w:tcBorders>
              <w:top w:val="single" w:sz="4" w:space="0" w:color="auto"/>
              <w:bottom w:val="single" w:sz="12" w:space="0" w:color="auto"/>
            </w:tcBorders>
            <w:shd w:val="clear" w:color="auto" w:fill="auto"/>
            <w:vAlign w:val="bottom"/>
          </w:tcPr>
          <w:p w14:paraId="062A0D37" w14:textId="77777777" w:rsidR="000104DD" w:rsidRPr="002642DB" w:rsidRDefault="000104DD" w:rsidP="002642DB">
            <w:pPr>
              <w:suppressAutoHyphens w:val="0"/>
              <w:spacing w:before="80" w:after="80" w:line="200" w:lineRule="exact"/>
              <w:jc w:val="right"/>
              <w:rPr>
                <w:i/>
                <w:spacing w:val="4"/>
                <w:w w:val="103"/>
                <w:kern w:val="14"/>
                <w:sz w:val="16"/>
              </w:rPr>
            </w:pPr>
            <w:r w:rsidRPr="00B008F2">
              <w:rPr>
                <w:i/>
                <w:spacing w:val="4"/>
                <w:w w:val="103"/>
                <w:kern w:val="14"/>
                <w:sz w:val="16"/>
              </w:rPr>
              <w:t>2010</w:t>
            </w:r>
          </w:p>
        </w:tc>
        <w:tc>
          <w:tcPr>
            <w:tcW w:w="617" w:type="dxa"/>
            <w:tcBorders>
              <w:top w:val="single" w:sz="4" w:space="0" w:color="auto"/>
              <w:bottom w:val="single" w:sz="12" w:space="0" w:color="auto"/>
            </w:tcBorders>
            <w:shd w:val="clear" w:color="auto" w:fill="auto"/>
            <w:vAlign w:val="bottom"/>
          </w:tcPr>
          <w:p w14:paraId="1649AB35" w14:textId="77777777" w:rsidR="000104DD" w:rsidRPr="002642DB" w:rsidRDefault="000104DD" w:rsidP="002642DB">
            <w:pPr>
              <w:suppressAutoHyphens w:val="0"/>
              <w:spacing w:before="80" w:after="80" w:line="200" w:lineRule="exact"/>
              <w:jc w:val="right"/>
              <w:rPr>
                <w:i/>
                <w:spacing w:val="4"/>
                <w:w w:val="103"/>
                <w:kern w:val="14"/>
                <w:sz w:val="16"/>
              </w:rPr>
            </w:pPr>
            <w:r w:rsidRPr="00B008F2">
              <w:rPr>
                <w:i/>
                <w:spacing w:val="4"/>
                <w:w w:val="103"/>
                <w:kern w:val="14"/>
                <w:sz w:val="16"/>
              </w:rPr>
              <w:t>2011</w:t>
            </w:r>
          </w:p>
        </w:tc>
        <w:tc>
          <w:tcPr>
            <w:tcW w:w="617" w:type="dxa"/>
            <w:tcBorders>
              <w:top w:val="single" w:sz="4" w:space="0" w:color="auto"/>
              <w:bottom w:val="single" w:sz="12" w:space="0" w:color="auto"/>
            </w:tcBorders>
            <w:shd w:val="clear" w:color="auto" w:fill="auto"/>
            <w:vAlign w:val="bottom"/>
          </w:tcPr>
          <w:p w14:paraId="2339DAE2" w14:textId="77777777" w:rsidR="000104DD" w:rsidRPr="002642DB" w:rsidRDefault="000104DD" w:rsidP="002642DB">
            <w:pPr>
              <w:suppressAutoHyphens w:val="0"/>
              <w:spacing w:before="80" w:after="80" w:line="200" w:lineRule="exact"/>
              <w:jc w:val="right"/>
              <w:rPr>
                <w:i/>
                <w:spacing w:val="4"/>
                <w:w w:val="103"/>
                <w:kern w:val="14"/>
                <w:sz w:val="16"/>
              </w:rPr>
            </w:pPr>
            <w:r w:rsidRPr="00B008F2">
              <w:rPr>
                <w:i/>
                <w:spacing w:val="4"/>
                <w:w w:val="103"/>
                <w:kern w:val="14"/>
                <w:sz w:val="16"/>
              </w:rPr>
              <w:t>2012</w:t>
            </w:r>
          </w:p>
        </w:tc>
        <w:tc>
          <w:tcPr>
            <w:tcW w:w="617" w:type="dxa"/>
            <w:tcBorders>
              <w:top w:val="single" w:sz="4" w:space="0" w:color="auto"/>
              <w:bottom w:val="single" w:sz="12" w:space="0" w:color="auto"/>
            </w:tcBorders>
            <w:shd w:val="clear" w:color="auto" w:fill="auto"/>
            <w:vAlign w:val="bottom"/>
          </w:tcPr>
          <w:p w14:paraId="7D8EE6A4" w14:textId="77777777" w:rsidR="000104DD" w:rsidRPr="002642DB" w:rsidRDefault="000104DD" w:rsidP="002642DB">
            <w:pPr>
              <w:suppressAutoHyphens w:val="0"/>
              <w:spacing w:before="80" w:after="80" w:line="200" w:lineRule="exact"/>
              <w:jc w:val="right"/>
              <w:rPr>
                <w:i/>
                <w:spacing w:val="4"/>
                <w:w w:val="103"/>
                <w:kern w:val="14"/>
                <w:sz w:val="16"/>
              </w:rPr>
            </w:pPr>
            <w:r w:rsidRPr="00B008F2">
              <w:rPr>
                <w:i/>
                <w:spacing w:val="4"/>
                <w:w w:val="103"/>
                <w:kern w:val="14"/>
                <w:sz w:val="16"/>
              </w:rPr>
              <w:t>2013</w:t>
            </w:r>
          </w:p>
        </w:tc>
        <w:tc>
          <w:tcPr>
            <w:tcW w:w="617" w:type="dxa"/>
            <w:tcBorders>
              <w:top w:val="single" w:sz="4" w:space="0" w:color="auto"/>
              <w:bottom w:val="single" w:sz="12" w:space="0" w:color="auto"/>
            </w:tcBorders>
            <w:shd w:val="clear" w:color="auto" w:fill="auto"/>
            <w:vAlign w:val="bottom"/>
          </w:tcPr>
          <w:p w14:paraId="6E3319E9" w14:textId="77777777" w:rsidR="000104DD" w:rsidRPr="002642DB" w:rsidRDefault="000104DD" w:rsidP="002642DB">
            <w:pPr>
              <w:suppressAutoHyphens w:val="0"/>
              <w:spacing w:before="80" w:after="80" w:line="200" w:lineRule="exact"/>
              <w:jc w:val="right"/>
              <w:rPr>
                <w:i/>
                <w:spacing w:val="4"/>
                <w:w w:val="103"/>
                <w:kern w:val="14"/>
                <w:sz w:val="16"/>
              </w:rPr>
            </w:pPr>
            <w:r w:rsidRPr="00B008F2">
              <w:rPr>
                <w:i/>
                <w:spacing w:val="4"/>
                <w:w w:val="103"/>
                <w:kern w:val="14"/>
                <w:sz w:val="16"/>
              </w:rPr>
              <w:t>2014</w:t>
            </w:r>
          </w:p>
        </w:tc>
        <w:tc>
          <w:tcPr>
            <w:tcW w:w="617" w:type="dxa"/>
            <w:tcBorders>
              <w:top w:val="single" w:sz="4" w:space="0" w:color="auto"/>
              <w:bottom w:val="single" w:sz="12" w:space="0" w:color="auto"/>
            </w:tcBorders>
            <w:shd w:val="clear" w:color="auto" w:fill="auto"/>
            <w:vAlign w:val="bottom"/>
          </w:tcPr>
          <w:p w14:paraId="3975F50F" w14:textId="77777777" w:rsidR="000104DD" w:rsidRPr="002642DB" w:rsidRDefault="000104DD" w:rsidP="002642DB">
            <w:pPr>
              <w:suppressAutoHyphens w:val="0"/>
              <w:spacing w:before="80" w:after="80" w:line="200" w:lineRule="exact"/>
              <w:jc w:val="right"/>
              <w:rPr>
                <w:i/>
                <w:spacing w:val="4"/>
                <w:w w:val="103"/>
                <w:kern w:val="14"/>
                <w:sz w:val="16"/>
              </w:rPr>
            </w:pPr>
            <w:r w:rsidRPr="00B008F2">
              <w:rPr>
                <w:i/>
                <w:spacing w:val="4"/>
                <w:w w:val="103"/>
                <w:kern w:val="14"/>
                <w:sz w:val="16"/>
              </w:rPr>
              <w:t>2015</w:t>
            </w:r>
          </w:p>
        </w:tc>
        <w:tc>
          <w:tcPr>
            <w:tcW w:w="617" w:type="dxa"/>
            <w:tcBorders>
              <w:top w:val="single" w:sz="4" w:space="0" w:color="auto"/>
              <w:bottom w:val="single" w:sz="12" w:space="0" w:color="auto"/>
            </w:tcBorders>
            <w:shd w:val="clear" w:color="auto" w:fill="auto"/>
            <w:vAlign w:val="bottom"/>
          </w:tcPr>
          <w:p w14:paraId="7D470C33" w14:textId="77777777" w:rsidR="000104DD" w:rsidRPr="002642DB" w:rsidRDefault="000104DD" w:rsidP="002642DB">
            <w:pPr>
              <w:suppressAutoHyphens w:val="0"/>
              <w:spacing w:before="80" w:after="80" w:line="200" w:lineRule="exact"/>
              <w:jc w:val="right"/>
              <w:rPr>
                <w:i/>
                <w:spacing w:val="4"/>
                <w:w w:val="103"/>
                <w:kern w:val="14"/>
                <w:sz w:val="16"/>
              </w:rPr>
            </w:pPr>
            <w:r w:rsidRPr="00B008F2">
              <w:rPr>
                <w:i/>
                <w:spacing w:val="4"/>
                <w:w w:val="103"/>
                <w:kern w:val="14"/>
                <w:sz w:val="16"/>
              </w:rPr>
              <w:t>2016</w:t>
            </w:r>
          </w:p>
        </w:tc>
        <w:tc>
          <w:tcPr>
            <w:tcW w:w="617" w:type="dxa"/>
            <w:tcBorders>
              <w:top w:val="single" w:sz="4" w:space="0" w:color="auto"/>
              <w:bottom w:val="single" w:sz="12" w:space="0" w:color="auto"/>
            </w:tcBorders>
            <w:shd w:val="clear" w:color="auto" w:fill="auto"/>
            <w:vAlign w:val="bottom"/>
          </w:tcPr>
          <w:p w14:paraId="29ABF2DF" w14:textId="77777777" w:rsidR="000104DD" w:rsidRPr="002642DB" w:rsidRDefault="000104DD" w:rsidP="002642DB">
            <w:pPr>
              <w:suppressAutoHyphens w:val="0"/>
              <w:spacing w:before="80" w:after="80" w:line="200" w:lineRule="exact"/>
              <w:jc w:val="right"/>
              <w:rPr>
                <w:i/>
                <w:spacing w:val="4"/>
                <w:w w:val="103"/>
                <w:kern w:val="14"/>
                <w:sz w:val="16"/>
              </w:rPr>
            </w:pPr>
            <w:r w:rsidRPr="00B008F2">
              <w:rPr>
                <w:i/>
                <w:spacing w:val="4"/>
                <w:w w:val="103"/>
                <w:kern w:val="14"/>
                <w:sz w:val="16"/>
              </w:rPr>
              <w:t>2017</w:t>
            </w:r>
          </w:p>
        </w:tc>
        <w:tc>
          <w:tcPr>
            <w:tcW w:w="617" w:type="dxa"/>
            <w:tcBorders>
              <w:top w:val="single" w:sz="4" w:space="0" w:color="auto"/>
              <w:bottom w:val="single" w:sz="12" w:space="0" w:color="auto"/>
            </w:tcBorders>
            <w:shd w:val="clear" w:color="auto" w:fill="auto"/>
            <w:vAlign w:val="bottom"/>
          </w:tcPr>
          <w:p w14:paraId="44910FAE" w14:textId="77777777" w:rsidR="000104DD" w:rsidRPr="002642DB" w:rsidRDefault="000104DD" w:rsidP="002642DB">
            <w:pPr>
              <w:suppressAutoHyphens w:val="0"/>
              <w:spacing w:before="80" w:after="80" w:line="200" w:lineRule="exact"/>
              <w:jc w:val="right"/>
              <w:rPr>
                <w:i/>
                <w:spacing w:val="4"/>
                <w:w w:val="103"/>
                <w:kern w:val="14"/>
                <w:sz w:val="16"/>
              </w:rPr>
            </w:pPr>
            <w:r w:rsidRPr="00B008F2">
              <w:rPr>
                <w:i/>
                <w:spacing w:val="4"/>
                <w:w w:val="103"/>
                <w:kern w:val="14"/>
                <w:sz w:val="16"/>
              </w:rPr>
              <w:t>2018</w:t>
            </w:r>
          </w:p>
        </w:tc>
        <w:tc>
          <w:tcPr>
            <w:tcW w:w="617" w:type="dxa"/>
            <w:tcBorders>
              <w:top w:val="single" w:sz="4" w:space="0" w:color="auto"/>
              <w:bottom w:val="single" w:sz="12" w:space="0" w:color="auto"/>
            </w:tcBorders>
            <w:shd w:val="clear" w:color="auto" w:fill="auto"/>
            <w:vAlign w:val="bottom"/>
          </w:tcPr>
          <w:p w14:paraId="0C1368AC" w14:textId="77777777" w:rsidR="000104DD" w:rsidRPr="002642DB" w:rsidRDefault="000104DD" w:rsidP="002642DB">
            <w:pPr>
              <w:suppressAutoHyphens w:val="0"/>
              <w:spacing w:before="80" w:after="80" w:line="200" w:lineRule="exact"/>
              <w:jc w:val="right"/>
              <w:rPr>
                <w:i/>
                <w:spacing w:val="4"/>
                <w:w w:val="103"/>
                <w:kern w:val="14"/>
                <w:sz w:val="16"/>
              </w:rPr>
            </w:pPr>
            <w:r w:rsidRPr="00B008F2">
              <w:rPr>
                <w:i/>
                <w:spacing w:val="4"/>
                <w:w w:val="103"/>
                <w:kern w:val="14"/>
                <w:sz w:val="16"/>
              </w:rPr>
              <w:t>2019</w:t>
            </w:r>
          </w:p>
        </w:tc>
        <w:tc>
          <w:tcPr>
            <w:tcW w:w="617" w:type="dxa"/>
            <w:tcBorders>
              <w:top w:val="single" w:sz="4" w:space="0" w:color="auto"/>
              <w:bottom w:val="single" w:sz="12" w:space="0" w:color="auto"/>
            </w:tcBorders>
            <w:shd w:val="clear" w:color="auto" w:fill="auto"/>
            <w:vAlign w:val="bottom"/>
          </w:tcPr>
          <w:p w14:paraId="5FA33585" w14:textId="77777777" w:rsidR="000104DD" w:rsidRPr="002642DB" w:rsidRDefault="000104DD" w:rsidP="002642DB">
            <w:pPr>
              <w:suppressAutoHyphens w:val="0"/>
              <w:spacing w:before="80" w:after="80" w:line="200" w:lineRule="exact"/>
              <w:jc w:val="right"/>
              <w:rPr>
                <w:i/>
                <w:spacing w:val="4"/>
                <w:w w:val="103"/>
                <w:kern w:val="14"/>
                <w:sz w:val="16"/>
              </w:rPr>
            </w:pPr>
            <w:r w:rsidRPr="00B008F2">
              <w:rPr>
                <w:i/>
                <w:spacing w:val="4"/>
                <w:w w:val="103"/>
                <w:kern w:val="14"/>
                <w:sz w:val="16"/>
              </w:rPr>
              <w:t>2020</w:t>
            </w:r>
          </w:p>
        </w:tc>
        <w:tc>
          <w:tcPr>
            <w:tcW w:w="618" w:type="dxa"/>
            <w:tcBorders>
              <w:top w:val="single" w:sz="4" w:space="0" w:color="auto"/>
              <w:bottom w:val="single" w:sz="12" w:space="0" w:color="auto"/>
            </w:tcBorders>
            <w:shd w:val="clear" w:color="auto" w:fill="auto"/>
            <w:vAlign w:val="bottom"/>
          </w:tcPr>
          <w:p w14:paraId="13492183" w14:textId="77777777" w:rsidR="000104DD" w:rsidRPr="002642DB" w:rsidRDefault="000104DD" w:rsidP="002642DB">
            <w:pPr>
              <w:suppressAutoHyphens w:val="0"/>
              <w:spacing w:before="80" w:after="80" w:line="200" w:lineRule="exact"/>
              <w:jc w:val="right"/>
              <w:rPr>
                <w:i/>
                <w:spacing w:val="4"/>
                <w:w w:val="103"/>
                <w:kern w:val="14"/>
                <w:sz w:val="16"/>
              </w:rPr>
            </w:pPr>
            <w:r w:rsidRPr="00B008F2">
              <w:rPr>
                <w:i/>
                <w:spacing w:val="4"/>
                <w:w w:val="103"/>
                <w:kern w:val="14"/>
                <w:sz w:val="16"/>
              </w:rPr>
              <w:t>2021</w:t>
            </w:r>
          </w:p>
        </w:tc>
        <w:tc>
          <w:tcPr>
            <w:tcW w:w="972" w:type="dxa"/>
            <w:tcBorders>
              <w:top w:val="single" w:sz="4" w:space="0" w:color="auto"/>
              <w:bottom w:val="single" w:sz="12" w:space="0" w:color="auto"/>
            </w:tcBorders>
            <w:shd w:val="clear" w:color="auto" w:fill="auto"/>
            <w:vAlign w:val="bottom"/>
          </w:tcPr>
          <w:p w14:paraId="77974B2B" w14:textId="61D04ABF" w:rsidR="002642DB" w:rsidRPr="002642DB" w:rsidRDefault="000104DD" w:rsidP="002642DB">
            <w:pPr>
              <w:suppressAutoHyphens w:val="0"/>
              <w:spacing w:before="80" w:after="80" w:line="200" w:lineRule="exact"/>
              <w:jc w:val="right"/>
              <w:rPr>
                <w:iCs/>
                <w:spacing w:val="4"/>
                <w:w w:val="103"/>
                <w:kern w:val="14"/>
                <w:sz w:val="18"/>
                <w:szCs w:val="18"/>
                <w:vertAlign w:val="superscript"/>
              </w:rPr>
            </w:pPr>
            <w:r w:rsidRPr="00B008F2">
              <w:rPr>
                <w:i/>
                <w:spacing w:val="4"/>
                <w:w w:val="103"/>
                <w:kern w:val="14"/>
                <w:sz w:val="16"/>
              </w:rPr>
              <w:t>2022 (</w:t>
            </w:r>
            <w:r w:rsidR="00DF32C1" w:rsidRPr="00B008F2">
              <w:rPr>
                <w:i/>
                <w:spacing w:val="4"/>
                <w:w w:val="103"/>
                <w:kern w:val="14"/>
                <w:sz w:val="16"/>
              </w:rPr>
              <w:t>p</w:t>
            </w:r>
            <w:r w:rsidRPr="00B008F2">
              <w:rPr>
                <w:i/>
                <w:spacing w:val="4"/>
                <w:w w:val="103"/>
                <w:kern w:val="14"/>
                <w:sz w:val="16"/>
              </w:rPr>
              <w:t>**)</w:t>
            </w:r>
            <w:r w:rsidRPr="00B008F2">
              <w:rPr>
                <w:iCs/>
                <w:spacing w:val="4"/>
                <w:w w:val="103"/>
                <w:kern w:val="14"/>
                <w:sz w:val="18"/>
                <w:szCs w:val="18"/>
                <w:vertAlign w:val="superscript"/>
              </w:rPr>
              <w:footnoteReference w:id="22"/>
            </w:r>
            <w:r w:rsidR="002642DB" w:rsidRPr="002642DB">
              <w:rPr>
                <w:iCs/>
                <w:spacing w:val="4"/>
                <w:w w:val="103"/>
                <w:kern w:val="14"/>
                <w:sz w:val="18"/>
                <w:szCs w:val="18"/>
                <w:vertAlign w:val="superscript"/>
              </w:rPr>
              <w:t xml:space="preserve">                              </w:t>
            </w:r>
          </w:p>
        </w:tc>
      </w:tr>
      <w:tr w:rsidR="002642DB" w:rsidRPr="000D2863" w14:paraId="779CA883" w14:textId="77777777" w:rsidTr="001747AD">
        <w:tc>
          <w:tcPr>
            <w:tcW w:w="1260" w:type="dxa"/>
            <w:tcBorders>
              <w:top w:val="single" w:sz="12" w:space="0" w:color="auto"/>
            </w:tcBorders>
            <w:shd w:val="clear" w:color="auto" w:fill="auto"/>
          </w:tcPr>
          <w:p w14:paraId="619B7B6E" w14:textId="77777777" w:rsidR="000104DD" w:rsidRPr="000D2863" w:rsidRDefault="000104DD" w:rsidP="000D2863">
            <w:pPr>
              <w:suppressAutoHyphens w:val="0"/>
              <w:spacing w:before="40" w:after="40" w:line="220" w:lineRule="exact"/>
              <w:rPr>
                <w:sz w:val="18"/>
              </w:rPr>
            </w:pPr>
            <w:r w:rsidRPr="000D2863">
              <w:rPr>
                <w:sz w:val="18"/>
              </w:rPr>
              <w:t>Niveau national</w:t>
            </w:r>
          </w:p>
        </w:tc>
        <w:tc>
          <w:tcPr>
            <w:tcW w:w="617" w:type="dxa"/>
            <w:tcBorders>
              <w:top w:val="single" w:sz="12" w:space="0" w:color="auto"/>
            </w:tcBorders>
            <w:shd w:val="clear" w:color="auto" w:fill="auto"/>
            <w:vAlign w:val="bottom"/>
          </w:tcPr>
          <w:p w14:paraId="24DB0B06" w14:textId="77777777" w:rsidR="000104DD" w:rsidRPr="000D2863" w:rsidRDefault="000104DD" w:rsidP="002642DB">
            <w:pPr>
              <w:suppressAutoHyphens w:val="0"/>
              <w:spacing w:before="40" w:after="40" w:line="220" w:lineRule="exact"/>
              <w:jc w:val="right"/>
              <w:rPr>
                <w:sz w:val="18"/>
              </w:rPr>
            </w:pPr>
            <w:r w:rsidRPr="00B008F2">
              <w:rPr>
                <w:sz w:val="18"/>
              </w:rPr>
              <w:t>203</w:t>
            </w:r>
          </w:p>
        </w:tc>
        <w:tc>
          <w:tcPr>
            <w:tcW w:w="617" w:type="dxa"/>
            <w:tcBorders>
              <w:top w:val="single" w:sz="12" w:space="0" w:color="auto"/>
            </w:tcBorders>
            <w:shd w:val="clear" w:color="auto" w:fill="auto"/>
            <w:vAlign w:val="bottom"/>
          </w:tcPr>
          <w:p w14:paraId="0242AA6B" w14:textId="77777777" w:rsidR="000104DD" w:rsidRPr="000D2863" w:rsidRDefault="000104DD" w:rsidP="002642DB">
            <w:pPr>
              <w:suppressAutoHyphens w:val="0"/>
              <w:spacing w:before="40" w:after="40" w:line="220" w:lineRule="exact"/>
              <w:jc w:val="right"/>
              <w:rPr>
                <w:sz w:val="18"/>
              </w:rPr>
            </w:pPr>
            <w:r w:rsidRPr="00B008F2">
              <w:rPr>
                <w:sz w:val="18"/>
              </w:rPr>
              <w:t>241</w:t>
            </w:r>
          </w:p>
        </w:tc>
        <w:tc>
          <w:tcPr>
            <w:tcW w:w="617" w:type="dxa"/>
            <w:tcBorders>
              <w:top w:val="single" w:sz="12" w:space="0" w:color="auto"/>
            </w:tcBorders>
            <w:shd w:val="clear" w:color="auto" w:fill="auto"/>
            <w:vAlign w:val="bottom"/>
          </w:tcPr>
          <w:p w14:paraId="5290780D" w14:textId="77777777" w:rsidR="000104DD" w:rsidRPr="000D2863" w:rsidRDefault="000104DD" w:rsidP="002642DB">
            <w:pPr>
              <w:suppressAutoHyphens w:val="0"/>
              <w:spacing w:before="40" w:after="40" w:line="220" w:lineRule="exact"/>
              <w:jc w:val="right"/>
              <w:rPr>
                <w:sz w:val="18"/>
              </w:rPr>
            </w:pPr>
            <w:r w:rsidRPr="00B008F2">
              <w:rPr>
                <w:sz w:val="18"/>
              </w:rPr>
              <w:t>203</w:t>
            </w:r>
          </w:p>
        </w:tc>
        <w:tc>
          <w:tcPr>
            <w:tcW w:w="617" w:type="dxa"/>
            <w:tcBorders>
              <w:top w:val="single" w:sz="12" w:space="0" w:color="auto"/>
            </w:tcBorders>
            <w:shd w:val="clear" w:color="auto" w:fill="auto"/>
            <w:vAlign w:val="bottom"/>
          </w:tcPr>
          <w:p w14:paraId="0B5A78E0" w14:textId="77777777" w:rsidR="000104DD" w:rsidRPr="000D2863" w:rsidRDefault="000104DD" w:rsidP="002642DB">
            <w:pPr>
              <w:suppressAutoHyphens w:val="0"/>
              <w:spacing w:before="40" w:after="40" w:line="220" w:lineRule="exact"/>
              <w:jc w:val="right"/>
              <w:rPr>
                <w:sz w:val="18"/>
              </w:rPr>
            </w:pPr>
            <w:r w:rsidRPr="00B008F2">
              <w:rPr>
                <w:sz w:val="18"/>
              </w:rPr>
              <w:t>157</w:t>
            </w:r>
          </w:p>
        </w:tc>
        <w:tc>
          <w:tcPr>
            <w:tcW w:w="617" w:type="dxa"/>
            <w:tcBorders>
              <w:top w:val="single" w:sz="12" w:space="0" w:color="auto"/>
            </w:tcBorders>
            <w:shd w:val="clear" w:color="auto" w:fill="auto"/>
            <w:vAlign w:val="bottom"/>
          </w:tcPr>
          <w:p w14:paraId="28DBCDF1" w14:textId="77777777" w:rsidR="000104DD" w:rsidRPr="000D2863" w:rsidRDefault="000104DD" w:rsidP="002642DB">
            <w:pPr>
              <w:suppressAutoHyphens w:val="0"/>
              <w:spacing w:before="40" w:after="40" w:line="220" w:lineRule="exact"/>
              <w:jc w:val="right"/>
              <w:rPr>
                <w:sz w:val="18"/>
              </w:rPr>
            </w:pPr>
            <w:r w:rsidRPr="00B008F2">
              <w:rPr>
                <w:sz w:val="18"/>
              </w:rPr>
              <w:t>166</w:t>
            </w:r>
          </w:p>
        </w:tc>
        <w:tc>
          <w:tcPr>
            <w:tcW w:w="617" w:type="dxa"/>
            <w:tcBorders>
              <w:top w:val="single" w:sz="12" w:space="0" w:color="auto"/>
            </w:tcBorders>
            <w:shd w:val="clear" w:color="auto" w:fill="auto"/>
            <w:vAlign w:val="bottom"/>
          </w:tcPr>
          <w:p w14:paraId="1378629B" w14:textId="77777777" w:rsidR="000104DD" w:rsidRPr="000D2863" w:rsidRDefault="000104DD" w:rsidP="002642DB">
            <w:pPr>
              <w:suppressAutoHyphens w:val="0"/>
              <w:spacing w:before="40" w:after="40" w:line="220" w:lineRule="exact"/>
              <w:jc w:val="right"/>
              <w:rPr>
                <w:sz w:val="18"/>
              </w:rPr>
            </w:pPr>
            <w:r w:rsidRPr="00B008F2">
              <w:rPr>
                <w:sz w:val="18"/>
              </w:rPr>
              <w:t>150</w:t>
            </w:r>
          </w:p>
        </w:tc>
        <w:tc>
          <w:tcPr>
            <w:tcW w:w="617" w:type="dxa"/>
            <w:tcBorders>
              <w:top w:val="single" w:sz="12" w:space="0" w:color="auto"/>
            </w:tcBorders>
            <w:shd w:val="clear" w:color="auto" w:fill="auto"/>
            <w:vAlign w:val="bottom"/>
          </w:tcPr>
          <w:p w14:paraId="0C6B95CD" w14:textId="77777777" w:rsidR="000104DD" w:rsidRPr="000D2863" w:rsidRDefault="000104DD" w:rsidP="002642DB">
            <w:pPr>
              <w:suppressAutoHyphens w:val="0"/>
              <w:spacing w:before="40" w:after="40" w:line="220" w:lineRule="exact"/>
              <w:jc w:val="right"/>
              <w:rPr>
                <w:sz w:val="18"/>
              </w:rPr>
            </w:pPr>
            <w:r w:rsidRPr="00B008F2">
              <w:rPr>
                <w:sz w:val="18"/>
              </w:rPr>
              <w:t>132</w:t>
            </w:r>
          </w:p>
        </w:tc>
        <w:tc>
          <w:tcPr>
            <w:tcW w:w="617" w:type="dxa"/>
            <w:tcBorders>
              <w:top w:val="single" w:sz="12" w:space="0" w:color="auto"/>
            </w:tcBorders>
            <w:shd w:val="clear" w:color="auto" w:fill="auto"/>
            <w:vAlign w:val="bottom"/>
          </w:tcPr>
          <w:p w14:paraId="165E8383" w14:textId="77777777" w:rsidR="000104DD" w:rsidRPr="000D2863" w:rsidRDefault="000104DD" w:rsidP="002642DB">
            <w:pPr>
              <w:suppressAutoHyphens w:val="0"/>
              <w:spacing w:before="40" w:after="40" w:line="220" w:lineRule="exact"/>
              <w:jc w:val="right"/>
              <w:rPr>
                <w:sz w:val="18"/>
              </w:rPr>
            </w:pPr>
            <w:r w:rsidRPr="00B008F2">
              <w:rPr>
                <w:sz w:val="18"/>
              </w:rPr>
              <w:t>143</w:t>
            </w:r>
          </w:p>
        </w:tc>
        <w:tc>
          <w:tcPr>
            <w:tcW w:w="617" w:type="dxa"/>
            <w:tcBorders>
              <w:top w:val="single" w:sz="12" w:space="0" w:color="auto"/>
            </w:tcBorders>
            <w:shd w:val="clear" w:color="auto" w:fill="auto"/>
            <w:vAlign w:val="bottom"/>
          </w:tcPr>
          <w:p w14:paraId="42E7E83F" w14:textId="77777777" w:rsidR="000104DD" w:rsidRPr="000D2863" w:rsidRDefault="000104DD" w:rsidP="002642DB">
            <w:pPr>
              <w:suppressAutoHyphens w:val="0"/>
              <w:spacing w:before="40" w:after="40" w:line="220" w:lineRule="exact"/>
              <w:jc w:val="right"/>
              <w:rPr>
                <w:sz w:val="18"/>
              </w:rPr>
            </w:pPr>
            <w:r w:rsidRPr="00B008F2">
              <w:rPr>
                <w:sz w:val="18"/>
              </w:rPr>
              <w:t>138</w:t>
            </w:r>
          </w:p>
        </w:tc>
        <w:tc>
          <w:tcPr>
            <w:tcW w:w="617" w:type="dxa"/>
            <w:tcBorders>
              <w:top w:val="single" w:sz="12" w:space="0" w:color="auto"/>
            </w:tcBorders>
            <w:shd w:val="clear" w:color="auto" w:fill="auto"/>
            <w:vAlign w:val="bottom"/>
          </w:tcPr>
          <w:p w14:paraId="55C58071" w14:textId="77777777" w:rsidR="000104DD" w:rsidRPr="000D2863" w:rsidRDefault="000104DD" w:rsidP="002642DB">
            <w:pPr>
              <w:suppressAutoHyphens w:val="0"/>
              <w:spacing w:before="40" w:after="40" w:line="220" w:lineRule="exact"/>
              <w:jc w:val="right"/>
              <w:rPr>
                <w:sz w:val="18"/>
              </w:rPr>
            </w:pPr>
            <w:r w:rsidRPr="00B008F2">
              <w:rPr>
                <w:sz w:val="18"/>
              </w:rPr>
              <w:t>123</w:t>
            </w:r>
          </w:p>
        </w:tc>
        <w:tc>
          <w:tcPr>
            <w:tcW w:w="617" w:type="dxa"/>
            <w:tcBorders>
              <w:top w:val="single" w:sz="12" w:space="0" w:color="auto"/>
            </w:tcBorders>
            <w:shd w:val="clear" w:color="auto" w:fill="auto"/>
            <w:vAlign w:val="bottom"/>
          </w:tcPr>
          <w:p w14:paraId="14DD5ACD" w14:textId="77777777" w:rsidR="000104DD" w:rsidRPr="000D2863" w:rsidRDefault="000104DD" w:rsidP="002642DB">
            <w:pPr>
              <w:suppressAutoHyphens w:val="0"/>
              <w:spacing w:before="40" w:after="40" w:line="220" w:lineRule="exact"/>
              <w:jc w:val="right"/>
              <w:rPr>
                <w:sz w:val="18"/>
              </w:rPr>
            </w:pPr>
            <w:r w:rsidRPr="00B008F2">
              <w:rPr>
                <w:sz w:val="18"/>
              </w:rPr>
              <w:t>191</w:t>
            </w:r>
          </w:p>
        </w:tc>
        <w:tc>
          <w:tcPr>
            <w:tcW w:w="618" w:type="dxa"/>
            <w:tcBorders>
              <w:top w:val="single" w:sz="12" w:space="0" w:color="auto"/>
            </w:tcBorders>
            <w:shd w:val="clear" w:color="auto" w:fill="auto"/>
            <w:vAlign w:val="bottom"/>
          </w:tcPr>
          <w:p w14:paraId="0AF12598" w14:textId="77777777" w:rsidR="000104DD" w:rsidRPr="000D2863" w:rsidRDefault="000104DD" w:rsidP="002642DB">
            <w:pPr>
              <w:suppressAutoHyphens w:val="0"/>
              <w:spacing w:before="40" w:after="40" w:line="220" w:lineRule="exact"/>
              <w:jc w:val="right"/>
              <w:rPr>
                <w:sz w:val="18"/>
              </w:rPr>
            </w:pPr>
            <w:r w:rsidRPr="00B008F2">
              <w:rPr>
                <w:sz w:val="18"/>
              </w:rPr>
              <w:t>144</w:t>
            </w:r>
          </w:p>
        </w:tc>
        <w:tc>
          <w:tcPr>
            <w:tcW w:w="972" w:type="dxa"/>
            <w:tcBorders>
              <w:top w:val="single" w:sz="12" w:space="0" w:color="auto"/>
            </w:tcBorders>
            <w:shd w:val="clear" w:color="auto" w:fill="auto"/>
            <w:vAlign w:val="bottom"/>
          </w:tcPr>
          <w:p w14:paraId="603BF7C2" w14:textId="77777777" w:rsidR="000104DD" w:rsidRPr="000D2863" w:rsidRDefault="000104DD" w:rsidP="002642DB">
            <w:pPr>
              <w:suppressAutoHyphens w:val="0"/>
              <w:spacing w:before="40" w:after="40" w:line="220" w:lineRule="exact"/>
              <w:jc w:val="right"/>
              <w:rPr>
                <w:sz w:val="18"/>
              </w:rPr>
            </w:pPr>
            <w:r w:rsidRPr="00B008F2">
              <w:rPr>
                <w:sz w:val="18"/>
              </w:rPr>
              <w:t>112</w:t>
            </w:r>
          </w:p>
        </w:tc>
      </w:tr>
      <w:tr w:rsidR="002642DB" w:rsidRPr="000D2863" w14:paraId="080A0F2B" w14:textId="77777777" w:rsidTr="001747AD">
        <w:tc>
          <w:tcPr>
            <w:tcW w:w="1260" w:type="dxa"/>
            <w:shd w:val="clear" w:color="auto" w:fill="auto"/>
          </w:tcPr>
          <w:p w14:paraId="4FF99E07" w14:textId="77777777" w:rsidR="000104DD" w:rsidRPr="000D2863" w:rsidRDefault="000104DD" w:rsidP="000D2863">
            <w:pPr>
              <w:suppressAutoHyphens w:val="0"/>
              <w:spacing w:before="40" w:after="40" w:line="220" w:lineRule="exact"/>
              <w:rPr>
                <w:sz w:val="18"/>
              </w:rPr>
            </w:pPr>
            <w:r w:rsidRPr="00B008F2">
              <w:rPr>
                <w:sz w:val="18"/>
              </w:rPr>
              <w:t>10</w:t>
            </w:r>
            <w:r w:rsidRPr="000D2863">
              <w:rPr>
                <w:sz w:val="18"/>
              </w:rPr>
              <w:t>-</w:t>
            </w:r>
            <w:r w:rsidRPr="00B008F2">
              <w:rPr>
                <w:sz w:val="18"/>
              </w:rPr>
              <w:t>12</w:t>
            </w:r>
            <w:r w:rsidRPr="000D2863">
              <w:rPr>
                <w:sz w:val="18"/>
              </w:rPr>
              <w:t xml:space="preserve"> ans</w:t>
            </w:r>
          </w:p>
        </w:tc>
        <w:tc>
          <w:tcPr>
            <w:tcW w:w="617" w:type="dxa"/>
            <w:shd w:val="clear" w:color="auto" w:fill="auto"/>
            <w:vAlign w:val="bottom"/>
          </w:tcPr>
          <w:p w14:paraId="363056DF" w14:textId="27650494" w:rsidR="000104DD" w:rsidRPr="000D2863" w:rsidRDefault="008F4496" w:rsidP="002642DB">
            <w:pPr>
              <w:suppressAutoHyphens w:val="0"/>
              <w:spacing w:before="40" w:after="40" w:line="220" w:lineRule="exact"/>
              <w:jc w:val="right"/>
              <w:rPr>
                <w:sz w:val="18"/>
              </w:rPr>
            </w:pPr>
            <w:r>
              <w:rPr>
                <w:sz w:val="18"/>
              </w:rPr>
              <w:t>−</w:t>
            </w:r>
          </w:p>
        </w:tc>
        <w:tc>
          <w:tcPr>
            <w:tcW w:w="617" w:type="dxa"/>
            <w:shd w:val="clear" w:color="auto" w:fill="auto"/>
            <w:vAlign w:val="bottom"/>
          </w:tcPr>
          <w:p w14:paraId="77818B2A" w14:textId="24B0A313" w:rsidR="000104DD" w:rsidRPr="000D2863" w:rsidRDefault="008F4496" w:rsidP="002642DB">
            <w:pPr>
              <w:suppressAutoHyphens w:val="0"/>
              <w:spacing w:before="40" w:after="40" w:line="220" w:lineRule="exact"/>
              <w:jc w:val="right"/>
              <w:rPr>
                <w:sz w:val="18"/>
              </w:rPr>
            </w:pPr>
            <w:r>
              <w:rPr>
                <w:sz w:val="18"/>
              </w:rPr>
              <w:t>−</w:t>
            </w:r>
          </w:p>
        </w:tc>
        <w:tc>
          <w:tcPr>
            <w:tcW w:w="617" w:type="dxa"/>
            <w:shd w:val="clear" w:color="auto" w:fill="auto"/>
            <w:vAlign w:val="bottom"/>
          </w:tcPr>
          <w:p w14:paraId="3FC4C883" w14:textId="14399EC6" w:rsidR="000104DD" w:rsidRPr="000D2863" w:rsidRDefault="008F4496" w:rsidP="002642DB">
            <w:pPr>
              <w:suppressAutoHyphens w:val="0"/>
              <w:spacing w:before="40" w:after="40" w:line="220" w:lineRule="exact"/>
              <w:jc w:val="right"/>
              <w:rPr>
                <w:sz w:val="18"/>
              </w:rPr>
            </w:pPr>
            <w:r>
              <w:rPr>
                <w:sz w:val="18"/>
              </w:rPr>
              <w:t>−</w:t>
            </w:r>
          </w:p>
        </w:tc>
        <w:tc>
          <w:tcPr>
            <w:tcW w:w="617" w:type="dxa"/>
            <w:shd w:val="clear" w:color="auto" w:fill="auto"/>
            <w:vAlign w:val="bottom"/>
          </w:tcPr>
          <w:p w14:paraId="7B4D25F9" w14:textId="11023282" w:rsidR="000104DD" w:rsidRPr="000D2863" w:rsidRDefault="008F4496" w:rsidP="002642DB">
            <w:pPr>
              <w:suppressAutoHyphens w:val="0"/>
              <w:spacing w:before="40" w:after="40" w:line="220" w:lineRule="exact"/>
              <w:jc w:val="right"/>
              <w:rPr>
                <w:sz w:val="18"/>
              </w:rPr>
            </w:pPr>
            <w:r>
              <w:rPr>
                <w:sz w:val="18"/>
              </w:rPr>
              <w:t>−</w:t>
            </w:r>
          </w:p>
        </w:tc>
        <w:tc>
          <w:tcPr>
            <w:tcW w:w="617" w:type="dxa"/>
            <w:shd w:val="clear" w:color="auto" w:fill="auto"/>
            <w:vAlign w:val="bottom"/>
          </w:tcPr>
          <w:p w14:paraId="59B6C03C" w14:textId="0494CB77" w:rsidR="000104DD" w:rsidRPr="000D2863" w:rsidRDefault="008F4496" w:rsidP="002642DB">
            <w:pPr>
              <w:suppressAutoHyphens w:val="0"/>
              <w:spacing w:before="40" w:after="40" w:line="220" w:lineRule="exact"/>
              <w:jc w:val="right"/>
              <w:rPr>
                <w:sz w:val="18"/>
              </w:rPr>
            </w:pPr>
            <w:r>
              <w:rPr>
                <w:sz w:val="18"/>
              </w:rPr>
              <w:t>−</w:t>
            </w:r>
          </w:p>
        </w:tc>
        <w:tc>
          <w:tcPr>
            <w:tcW w:w="617" w:type="dxa"/>
            <w:shd w:val="clear" w:color="auto" w:fill="auto"/>
            <w:vAlign w:val="bottom"/>
          </w:tcPr>
          <w:p w14:paraId="52F9A486" w14:textId="63EF9A32" w:rsidR="000104DD" w:rsidRPr="000D2863" w:rsidRDefault="008F4496" w:rsidP="002642DB">
            <w:pPr>
              <w:suppressAutoHyphens w:val="0"/>
              <w:spacing w:before="40" w:after="40" w:line="220" w:lineRule="exact"/>
              <w:jc w:val="right"/>
              <w:rPr>
                <w:sz w:val="18"/>
              </w:rPr>
            </w:pPr>
            <w:r>
              <w:rPr>
                <w:sz w:val="18"/>
              </w:rPr>
              <w:t>−</w:t>
            </w:r>
          </w:p>
        </w:tc>
        <w:tc>
          <w:tcPr>
            <w:tcW w:w="617" w:type="dxa"/>
            <w:shd w:val="clear" w:color="auto" w:fill="auto"/>
            <w:vAlign w:val="bottom"/>
          </w:tcPr>
          <w:p w14:paraId="4E2983A4" w14:textId="3DA83C9B" w:rsidR="000104DD" w:rsidRPr="000D2863" w:rsidRDefault="008F4496" w:rsidP="002642DB">
            <w:pPr>
              <w:suppressAutoHyphens w:val="0"/>
              <w:spacing w:before="40" w:after="40" w:line="220" w:lineRule="exact"/>
              <w:jc w:val="right"/>
              <w:rPr>
                <w:sz w:val="18"/>
              </w:rPr>
            </w:pPr>
            <w:r>
              <w:rPr>
                <w:sz w:val="18"/>
              </w:rPr>
              <w:t>−</w:t>
            </w:r>
          </w:p>
        </w:tc>
        <w:tc>
          <w:tcPr>
            <w:tcW w:w="617" w:type="dxa"/>
            <w:shd w:val="clear" w:color="auto" w:fill="auto"/>
            <w:vAlign w:val="bottom"/>
          </w:tcPr>
          <w:p w14:paraId="29AC180D" w14:textId="335525CE" w:rsidR="000104DD" w:rsidRPr="000D2863" w:rsidRDefault="008F4496" w:rsidP="002642DB">
            <w:pPr>
              <w:suppressAutoHyphens w:val="0"/>
              <w:spacing w:before="40" w:after="40" w:line="220" w:lineRule="exact"/>
              <w:jc w:val="right"/>
              <w:rPr>
                <w:sz w:val="18"/>
              </w:rPr>
            </w:pPr>
            <w:r>
              <w:rPr>
                <w:sz w:val="18"/>
              </w:rPr>
              <w:t>−</w:t>
            </w:r>
          </w:p>
        </w:tc>
        <w:tc>
          <w:tcPr>
            <w:tcW w:w="617" w:type="dxa"/>
            <w:shd w:val="clear" w:color="auto" w:fill="auto"/>
            <w:vAlign w:val="bottom"/>
          </w:tcPr>
          <w:p w14:paraId="4A236CA9" w14:textId="3C10A8B1" w:rsidR="000104DD" w:rsidRPr="000D2863" w:rsidRDefault="008F4496" w:rsidP="002642DB">
            <w:pPr>
              <w:suppressAutoHyphens w:val="0"/>
              <w:spacing w:before="40" w:after="40" w:line="220" w:lineRule="exact"/>
              <w:jc w:val="right"/>
              <w:rPr>
                <w:sz w:val="18"/>
              </w:rPr>
            </w:pPr>
            <w:r>
              <w:rPr>
                <w:sz w:val="18"/>
              </w:rPr>
              <w:t>−</w:t>
            </w:r>
          </w:p>
        </w:tc>
        <w:tc>
          <w:tcPr>
            <w:tcW w:w="617" w:type="dxa"/>
            <w:shd w:val="clear" w:color="auto" w:fill="auto"/>
            <w:vAlign w:val="bottom"/>
          </w:tcPr>
          <w:p w14:paraId="4C0C633D" w14:textId="1F5FABDF" w:rsidR="000104DD" w:rsidRPr="000D2863" w:rsidRDefault="008F4496" w:rsidP="002642DB">
            <w:pPr>
              <w:suppressAutoHyphens w:val="0"/>
              <w:spacing w:before="40" w:after="40" w:line="220" w:lineRule="exact"/>
              <w:jc w:val="right"/>
              <w:rPr>
                <w:sz w:val="18"/>
              </w:rPr>
            </w:pPr>
            <w:r>
              <w:rPr>
                <w:sz w:val="18"/>
              </w:rPr>
              <w:t>−</w:t>
            </w:r>
          </w:p>
        </w:tc>
        <w:tc>
          <w:tcPr>
            <w:tcW w:w="617" w:type="dxa"/>
            <w:shd w:val="clear" w:color="auto" w:fill="auto"/>
            <w:vAlign w:val="bottom"/>
          </w:tcPr>
          <w:p w14:paraId="1247FED1" w14:textId="2D7121E9" w:rsidR="000104DD" w:rsidRPr="000D2863" w:rsidRDefault="008F4496" w:rsidP="002642DB">
            <w:pPr>
              <w:suppressAutoHyphens w:val="0"/>
              <w:spacing w:before="40" w:after="40" w:line="220" w:lineRule="exact"/>
              <w:jc w:val="right"/>
              <w:rPr>
                <w:sz w:val="18"/>
              </w:rPr>
            </w:pPr>
            <w:r>
              <w:rPr>
                <w:sz w:val="18"/>
              </w:rPr>
              <w:t>−</w:t>
            </w:r>
          </w:p>
        </w:tc>
        <w:tc>
          <w:tcPr>
            <w:tcW w:w="618" w:type="dxa"/>
            <w:shd w:val="clear" w:color="auto" w:fill="auto"/>
            <w:vAlign w:val="bottom"/>
          </w:tcPr>
          <w:p w14:paraId="6F0761BA" w14:textId="6054F6AC" w:rsidR="000104DD" w:rsidRPr="000D2863" w:rsidRDefault="008F4496" w:rsidP="002642DB">
            <w:pPr>
              <w:suppressAutoHyphens w:val="0"/>
              <w:spacing w:before="40" w:after="40" w:line="220" w:lineRule="exact"/>
              <w:jc w:val="right"/>
              <w:rPr>
                <w:sz w:val="18"/>
              </w:rPr>
            </w:pPr>
            <w:r>
              <w:rPr>
                <w:sz w:val="18"/>
              </w:rPr>
              <w:t>−</w:t>
            </w:r>
          </w:p>
        </w:tc>
        <w:tc>
          <w:tcPr>
            <w:tcW w:w="972" w:type="dxa"/>
            <w:shd w:val="clear" w:color="auto" w:fill="auto"/>
            <w:vAlign w:val="bottom"/>
          </w:tcPr>
          <w:p w14:paraId="093D198E" w14:textId="1C007322" w:rsidR="000104DD" w:rsidRPr="000D2863" w:rsidRDefault="008F4496" w:rsidP="002642DB">
            <w:pPr>
              <w:suppressAutoHyphens w:val="0"/>
              <w:spacing w:before="40" w:after="40" w:line="220" w:lineRule="exact"/>
              <w:jc w:val="right"/>
              <w:rPr>
                <w:sz w:val="18"/>
              </w:rPr>
            </w:pPr>
            <w:r>
              <w:rPr>
                <w:sz w:val="18"/>
              </w:rPr>
              <w:t>−</w:t>
            </w:r>
          </w:p>
        </w:tc>
      </w:tr>
      <w:tr w:rsidR="002642DB" w:rsidRPr="000D2863" w14:paraId="7E81D95D" w14:textId="77777777" w:rsidTr="001747AD">
        <w:tc>
          <w:tcPr>
            <w:tcW w:w="1260" w:type="dxa"/>
            <w:shd w:val="clear" w:color="auto" w:fill="auto"/>
          </w:tcPr>
          <w:p w14:paraId="04F4890A" w14:textId="77777777" w:rsidR="000104DD" w:rsidRPr="000D2863" w:rsidRDefault="000104DD" w:rsidP="000D2863">
            <w:pPr>
              <w:suppressAutoHyphens w:val="0"/>
              <w:spacing w:before="40" w:after="40" w:line="220" w:lineRule="exact"/>
              <w:rPr>
                <w:sz w:val="18"/>
              </w:rPr>
            </w:pPr>
            <w:r w:rsidRPr="00B008F2">
              <w:rPr>
                <w:sz w:val="18"/>
              </w:rPr>
              <w:t>13</w:t>
            </w:r>
            <w:r w:rsidRPr="000D2863">
              <w:rPr>
                <w:sz w:val="18"/>
              </w:rPr>
              <w:t>-</w:t>
            </w:r>
            <w:r w:rsidRPr="00B008F2">
              <w:rPr>
                <w:sz w:val="18"/>
              </w:rPr>
              <w:t>15</w:t>
            </w:r>
            <w:r w:rsidRPr="000D2863">
              <w:rPr>
                <w:sz w:val="18"/>
              </w:rPr>
              <w:t xml:space="preserve"> ans</w:t>
            </w:r>
          </w:p>
        </w:tc>
        <w:tc>
          <w:tcPr>
            <w:tcW w:w="617" w:type="dxa"/>
            <w:shd w:val="clear" w:color="auto" w:fill="auto"/>
            <w:vAlign w:val="bottom"/>
          </w:tcPr>
          <w:p w14:paraId="343A02C0" w14:textId="77777777" w:rsidR="000104DD" w:rsidRPr="000D2863" w:rsidRDefault="000104DD" w:rsidP="002642DB">
            <w:pPr>
              <w:suppressAutoHyphens w:val="0"/>
              <w:spacing w:before="40" w:after="40" w:line="220" w:lineRule="exact"/>
              <w:jc w:val="right"/>
              <w:rPr>
                <w:sz w:val="18"/>
              </w:rPr>
            </w:pPr>
            <w:r w:rsidRPr="00B008F2">
              <w:rPr>
                <w:sz w:val="18"/>
              </w:rPr>
              <w:t>2</w:t>
            </w:r>
          </w:p>
        </w:tc>
        <w:tc>
          <w:tcPr>
            <w:tcW w:w="617" w:type="dxa"/>
            <w:shd w:val="clear" w:color="auto" w:fill="auto"/>
            <w:vAlign w:val="bottom"/>
          </w:tcPr>
          <w:p w14:paraId="3088497B" w14:textId="77777777" w:rsidR="000104DD" w:rsidRPr="000D2863" w:rsidRDefault="000104DD" w:rsidP="002642DB">
            <w:pPr>
              <w:suppressAutoHyphens w:val="0"/>
              <w:spacing w:before="40" w:after="40" w:line="220" w:lineRule="exact"/>
              <w:jc w:val="right"/>
              <w:rPr>
                <w:sz w:val="18"/>
              </w:rPr>
            </w:pPr>
            <w:r w:rsidRPr="00B008F2">
              <w:rPr>
                <w:sz w:val="18"/>
              </w:rPr>
              <w:t>3</w:t>
            </w:r>
          </w:p>
        </w:tc>
        <w:tc>
          <w:tcPr>
            <w:tcW w:w="617" w:type="dxa"/>
            <w:shd w:val="clear" w:color="auto" w:fill="auto"/>
            <w:vAlign w:val="bottom"/>
          </w:tcPr>
          <w:p w14:paraId="7777C354" w14:textId="77777777" w:rsidR="000104DD" w:rsidRPr="000D2863" w:rsidRDefault="000104DD" w:rsidP="002642DB">
            <w:pPr>
              <w:suppressAutoHyphens w:val="0"/>
              <w:spacing w:before="40" w:after="40" w:line="220" w:lineRule="exact"/>
              <w:jc w:val="right"/>
              <w:rPr>
                <w:sz w:val="18"/>
              </w:rPr>
            </w:pPr>
            <w:r w:rsidRPr="00B008F2">
              <w:rPr>
                <w:sz w:val="18"/>
              </w:rPr>
              <w:t>5</w:t>
            </w:r>
          </w:p>
        </w:tc>
        <w:tc>
          <w:tcPr>
            <w:tcW w:w="617" w:type="dxa"/>
            <w:shd w:val="clear" w:color="auto" w:fill="auto"/>
            <w:vAlign w:val="bottom"/>
          </w:tcPr>
          <w:p w14:paraId="488D70F1" w14:textId="77777777" w:rsidR="000104DD" w:rsidRPr="000D2863" w:rsidRDefault="000104DD" w:rsidP="002642DB">
            <w:pPr>
              <w:suppressAutoHyphens w:val="0"/>
              <w:spacing w:before="40" w:after="40" w:line="220" w:lineRule="exact"/>
              <w:jc w:val="right"/>
              <w:rPr>
                <w:sz w:val="18"/>
              </w:rPr>
            </w:pPr>
            <w:r w:rsidRPr="00B008F2">
              <w:rPr>
                <w:sz w:val="18"/>
              </w:rPr>
              <w:t>4</w:t>
            </w:r>
          </w:p>
        </w:tc>
        <w:tc>
          <w:tcPr>
            <w:tcW w:w="617" w:type="dxa"/>
            <w:shd w:val="clear" w:color="auto" w:fill="auto"/>
            <w:vAlign w:val="bottom"/>
          </w:tcPr>
          <w:p w14:paraId="7532981A" w14:textId="77777777" w:rsidR="000104DD" w:rsidRPr="000D2863" w:rsidRDefault="000104DD" w:rsidP="002642DB">
            <w:pPr>
              <w:suppressAutoHyphens w:val="0"/>
              <w:spacing w:before="40" w:after="40" w:line="220" w:lineRule="exact"/>
              <w:jc w:val="right"/>
              <w:rPr>
                <w:sz w:val="18"/>
              </w:rPr>
            </w:pPr>
            <w:r w:rsidRPr="00B008F2">
              <w:rPr>
                <w:sz w:val="18"/>
              </w:rPr>
              <w:t>3</w:t>
            </w:r>
          </w:p>
        </w:tc>
        <w:tc>
          <w:tcPr>
            <w:tcW w:w="617" w:type="dxa"/>
            <w:shd w:val="clear" w:color="auto" w:fill="auto"/>
            <w:vAlign w:val="bottom"/>
          </w:tcPr>
          <w:p w14:paraId="31021362" w14:textId="77777777" w:rsidR="000104DD" w:rsidRPr="000D2863" w:rsidRDefault="000104DD" w:rsidP="002642DB">
            <w:pPr>
              <w:suppressAutoHyphens w:val="0"/>
              <w:spacing w:before="40" w:after="40" w:line="220" w:lineRule="exact"/>
              <w:jc w:val="right"/>
              <w:rPr>
                <w:sz w:val="18"/>
              </w:rPr>
            </w:pPr>
            <w:r w:rsidRPr="00B008F2">
              <w:rPr>
                <w:sz w:val="18"/>
              </w:rPr>
              <w:t>3</w:t>
            </w:r>
          </w:p>
        </w:tc>
        <w:tc>
          <w:tcPr>
            <w:tcW w:w="617" w:type="dxa"/>
            <w:shd w:val="clear" w:color="auto" w:fill="auto"/>
            <w:vAlign w:val="bottom"/>
          </w:tcPr>
          <w:p w14:paraId="37AE6CD8" w14:textId="77777777" w:rsidR="000104DD" w:rsidRPr="000D2863" w:rsidRDefault="000104DD" w:rsidP="002642DB">
            <w:pPr>
              <w:suppressAutoHyphens w:val="0"/>
              <w:spacing w:before="40" w:after="40" w:line="220" w:lineRule="exact"/>
              <w:jc w:val="right"/>
              <w:rPr>
                <w:sz w:val="18"/>
              </w:rPr>
            </w:pPr>
            <w:r w:rsidRPr="00B008F2">
              <w:rPr>
                <w:sz w:val="18"/>
              </w:rPr>
              <w:t>2</w:t>
            </w:r>
          </w:p>
        </w:tc>
        <w:tc>
          <w:tcPr>
            <w:tcW w:w="617" w:type="dxa"/>
            <w:shd w:val="clear" w:color="auto" w:fill="auto"/>
            <w:vAlign w:val="bottom"/>
          </w:tcPr>
          <w:p w14:paraId="399276EE" w14:textId="77777777" w:rsidR="000104DD" w:rsidRPr="000D2863" w:rsidRDefault="000104DD" w:rsidP="002642DB">
            <w:pPr>
              <w:suppressAutoHyphens w:val="0"/>
              <w:spacing w:before="40" w:after="40" w:line="220" w:lineRule="exact"/>
              <w:jc w:val="right"/>
              <w:rPr>
                <w:sz w:val="18"/>
              </w:rPr>
            </w:pPr>
            <w:r w:rsidRPr="00B008F2">
              <w:rPr>
                <w:sz w:val="18"/>
              </w:rPr>
              <w:t>2</w:t>
            </w:r>
          </w:p>
        </w:tc>
        <w:tc>
          <w:tcPr>
            <w:tcW w:w="617" w:type="dxa"/>
            <w:shd w:val="clear" w:color="auto" w:fill="auto"/>
            <w:vAlign w:val="bottom"/>
          </w:tcPr>
          <w:p w14:paraId="42E967D8" w14:textId="77777777" w:rsidR="000104DD" w:rsidRPr="000D2863" w:rsidRDefault="000104DD" w:rsidP="002642DB">
            <w:pPr>
              <w:suppressAutoHyphens w:val="0"/>
              <w:spacing w:before="40" w:after="40" w:line="220" w:lineRule="exact"/>
              <w:jc w:val="right"/>
              <w:rPr>
                <w:sz w:val="18"/>
              </w:rPr>
            </w:pPr>
            <w:r w:rsidRPr="00B008F2">
              <w:rPr>
                <w:sz w:val="18"/>
              </w:rPr>
              <w:t>4</w:t>
            </w:r>
          </w:p>
        </w:tc>
        <w:tc>
          <w:tcPr>
            <w:tcW w:w="617" w:type="dxa"/>
            <w:shd w:val="clear" w:color="auto" w:fill="auto"/>
            <w:vAlign w:val="bottom"/>
          </w:tcPr>
          <w:p w14:paraId="0F41AC14" w14:textId="77777777" w:rsidR="000104DD" w:rsidRPr="000D2863" w:rsidRDefault="000104DD" w:rsidP="002642DB">
            <w:pPr>
              <w:suppressAutoHyphens w:val="0"/>
              <w:spacing w:before="40" w:after="40" w:line="220" w:lineRule="exact"/>
              <w:jc w:val="right"/>
              <w:rPr>
                <w:sz w:val="18"/>
              </w:rPr>
            </w:pPr>
            <w:r w:rsidRPr="00B008F2">
              <w:rPr>
                <w:sz w:val="18"/>
              </w:rPr>
              <w:t>2</w:t>
            </w:r>
          </w:p>
        </w:tc>
        <w:tc>
          <w:tcPr>
            <w:tcW w:w="617" w:type="dxa"/>
            <w:shd w:val="clear" w:color="auto" w:fill="auto"/>
            <w:vAlign w:val="bottom"/>
          </w:tcPr>
          <w:p w14:paraId="6573303D" w14:textId="77777777" w:rsidR="000104DD" w:rsidRPr="000D2863" w:rsidRDefault="000104DD" w:rsidP="002642DB">
            <w:pPr>
              <w:suppressAutoHyphens w:val="0"/>
              <w:spacing w:before="40" w:after="40" w:line="220" w:lineRule="exact"/>
              <w:jc w:val="right"/>
              <w:rPr>
                <w:sz w:val="18"/>
              </w:rPr>
            </w:pPr>
            <w:r w:rsidRPr="00B008F2">
              <w:rPr>
                <w:sz w:val="18"/>
              </w:rPr>
              <w:t>2</w:t>
            </w:r>
          </w:p>
        </w:tc>
        <w:tc>
          <w:tcPr>
            <w:tcW w:w="618" w:type="dxa"/>
            <w:shd w:val="clear" w:color="auto" w:fill="auto"/>
            <w:vAlign w:val="bottom"/>
          </w:tcPr>
          <w:p w14:paraId="0F0E7E1D" w14:textId="77777777" w:rsidR="000104DD" w:rsidRPr="000D2863" w:rsidRDefault="000104DD" w:rsidP="002642DB">
            <w:pPr>
              <w:suppressAutoHyphens w:val="0"/>
              <w:spacing w:before="40" w:after="40" w:line="220" w:lineRule="exact"/>
              <w:jc w:val="right"/>
              <w:rPr>
                <w:sz w:val="18"/>
              </w:rPr>
            </w:pPr>
            <w:r w:rsidRPr="00B008F2">
              <w:rPr>
                <w:sz w:val="18"/>
              </w:rPr>
              <w:t>3</w:t>
            </w:r>
          </w:p>
        </w:tc>
        <w:tc>
          <w:tcPr>
            <w:tcW w:w="972" w:type="dxa"/>
            <w:shd w:val="clear" w:color="auto" w:fill="auto"/>
            <w:vAlign w:val="bottom"/>
          </w:tcPr>
          <w:p w14:paraId="3A08CBDE" w14:textId="77777777" w:rsidR="000104DD" w:rsidRPr="000D2863" w:rsidRDefault="000104DD" w:rsidP="002642DB">
            <w:pPr>
              <w:suppressAutoHyphens w:val="0"/>
              <w:spacing w:before="40" w:after="40" w:line="220" w:lineRule="exact"/>
              <w:jc w:val="right"/>
              <w:rPr>
                <w:sz w:val="18"/>
              </w:rPr>
            </w:pPr>
            <w:r w:rsidRPr="00B008F2">
              <w:rPr>
                <w:sz w:val="18"/>
              </w:rPr>
              <w:t>2</w:t>
            </w:r>
          </w:p>
        </w:tc>
      </w:tr>
      <w:tr w:rsidR="002642DB" w:rsidRPr="000D2863" w14:paraId="23CA1840" w14:textId="77777777" w:rsidTr="001747AD">
        <w:tc>
          <w:tcPr>
            <w:tcW w:w="1260" w:type="dxa"/>
            <w:shd w:val="clear" w:color="auto" w:fill="auto"/>
          </w:tcPr>
          <w:p w14:paraId="567CBD32" w14:textId="77777777" w:rsidR="000104DD" w:rsidRPr="000D2863" w:rsidRDefault="000104DD" w:rsidP="000D2863">
            <w:pPr>
              <w:suppressAutoHyphens w:val="0"/>
              <w:spacing w:before="40" w:after="40" w:line="220" w:lineRule="exact"/>
              <w:rPr>
                <w:sz w:val="18"/>
              </w:rPr>
            </w:pPr>
            <w:r w:rsidRPr="00B008F2">
              <w:rPr>
                <w:sz w:val="18"/>
              </w:rPr>
              <w:t>16</w:t>
            </w:r>
            <w:r w:rsidRPr="000D2863">
              <w:rPr>
                <w:sz w:val="18"/>
              </w:rPr>
              <w:t>-</w:t>
            </w:r>
            <w:r w:rsidRPr="00B008F2">
              <w:rPr>
                <w:sz w:val="18"/>
              </w:rPr>
              <w:t>18</w:t>
            </w:r>
            <w:r w:rsidRPr="000D2863">
              <w:rPr>
                <w:sz w:val="18"/>
              </w:rPr>
              <w:t xml:space="preserve"> ans</w:t>
            </w:r>
          </w:p>
        </w:tc>
        <w:tc>
          <w:tcPr>
            <w:tcW w:w="617" w:type="dxa"/>
            <w:shd w:val="clear" w:color="auto" w:fill="auto"/>
            <w:vAlign w:val="bottom"/>
          </w:tcPr>
          <w:p w14:paraId="0A72FD1C" w14:textId="77777777" w:rsidR="000104DD" w:rsidRPr="000D2863" w:rsidRDefault="000104DD" w:rsidP="002642DB">
            <w:pPr>
              <w:suppressAutoHyphens w:val="0"/>
              <w:spacing w:before="40" w:after="40" w:line="220" w:lineRule="exact"/>
              <w:jc w:val="right"/>
              <w:rPr>
                <w:sz w:val="18"/>
              </w:rPr>
            </w:pPr>
            <w:r w:rsidRPr="00B008F2">
              <w:rPr>
                <w:sz w:val="18"/>
              </w:rPr>
              <w:t>20</w:t>
            </w:r>
          </w:p>
        </w:tc>
        <w:tc>
          <w:tcPr>
            <w:tcW w:w="617" w:type="dxa"/>
            <w:shd w:val="clear" w:color="auto" w:fill="auto"/>
            <w:vAlign w:val="bottom"/>
          </w:tcPr>
          <w:p w14:paraId="7864DBC2" w14:textId="77777777" w:rsidR="000104DD" w:rsidRPr="000D2863" w:rsidRDefault="000104DD" w:rsidP="002642DB">
            <w:pPr>
              <w:suppressAutoHyphens w:val="0"/>
              <w:spacing w:before="40" w:after="40" w:line="220" w:lineRule="exact"/>
              <w:jc w:val="right"/>
              <w:rPr>
                <w:sz w:val="18"/>
              </w:rPr>
            </w:pPr>
            <w:r w:rsidRPr="00B008F2">
              <w:rPr>
                <w:sz w:val="18"/>
              </w:rPr>
              <w:t>23</w:t>
            </w:r>
          </w:p>
        </w:tc>
        <w:tc>
          <w:tcPr>
            <w:tcW w:w="617" w:type="dxa"/>
            <w:shd w:val="clear" w:color="auto" w:fill="auto"/>
            <w:vAlign w:val="bottom"/>
          </w:tcPr>
          <w:p w14:paraId="504F9158" w14:textId="77777777" w:rsidR="000104DD" w:rsidRPr="000D2863" w:rsidRDefault="000104DD" w:rsidP="002642DB">
            <w:pPr>
              <w:suppressAutoHyphens w:val="0"/>
              <w:spacing w:before="40" w:after="40" w:line="220" w:lineRule="exact"/>
              <w:jc w:val="right"/>
              <w:rPr>
                <w:sz w:val="18"/>
              </w:rPr>
            </w:pPr>
            <w:r w:rsidRPr="00B008F2">
              <w:rPr>
                <w:sz w:val="18"/>
              </w:rPr>
              <w:t>19</w:t>
            </w:r>
          </w:p>
        </w:tc>
        <w:tc>
          <w:tcPr>
            <w:tcW w:w="617" w:type="dxa"/>
            <w:shd w:val="clear" w:color="auto" w:fill="auto"/>
            <w:vAlign w:val="bottom"/>
          </w:tcPr>
          <w:p w14:paraId="1787BE27" w14:textId="77777777" w:rsidR="000104DD" w:rsidRPr="000D2863" w:rsidRDefault="000104DD" w:rsidP="002642DB">
            <w:pPr>
              <w:suppressAutoHyphens w:val="0"/>
              <w:spacing w:before="40" w:after="40" w:line="220" w:lineRule="exact"/>
              <w:jc w:val="right"/>
              <w:rPr>
                <w:sz w:val="18"/>
              </w:rPr>
            </w:pPr>
            <w:r w:rsidRPr="00B008F2">
              <w:rPr>
                <w:sz w:val="18"/>
              </w:rPr>
              <w:t>15</w:t>
            </w:r>
          </w:p>
        </w:tc>
        <w:tc>
          <w:tcPr>
            <w:tcW w:w="617" w:type="dxa"/>
            <w:shd w:val="clear" w:color="auto" w:fill="auto"/>
            <w:vAlign w:val="bottom"/>
          </w:tcPr>
          <w:p w14:paraId="4D96A832" w14:textId="77777777" w:rsidR="000104DD" w:rsidRPr="000D2863" w:rsidRDefault="000104DD" w:rsidP="002642DB">
            <w:pPr>
              <w:suppressAutoHyphens w:val="0"/>
              <w:spacing w:before="40" w:after="40" w:line="220" w:lineRule="exact"/>
              <w:jc w:val="right"/>
              <w:rPr>
                <w:sz w:val="18"/>
              </w:rPr>
            </w:pPr>
            <w:r w:rsidRPr="00B008F2">
              <w:rPr>
                <w:sz w:val="18"/>
              </w:rPr>
              <w:t>10</w:t>
            </w:r>
          </w:p>
        </w:tc>
        <w:tc>
          <w:tcPr>
            <w:tcW w:w="617" w:type="dxa"/>
            <w:shd w:val="clear" w:color="auto" w:fill="auto"/>
            <w:vAlign w:val="bottom"/>
          </w:tcPr>
          <w:p w14:paraId="27BF71B0" w14:textId="77777777" w:rsidR="000104DD" w:rsidRPr="000D2863" w:rsidRDefault="000104DD" w:rsidP="002642DB">
            <w:pPr>
              <w:suppressAutoHyphens w:val="0"/>
              <w:spacing w:before="40" w:after="40" w:line="220" w:lineRule="exact"/>
              <w:jc w:val="right"/>
              <w:rPr>
                <w:sz w:val="18"/>
              </w:rPr>
            </w:pPr>
            <w:r w:rsidRPr="00B008F2">
              <w:rPr>
                <w:sz w:val="18"/>
              </w:rPr>
              <w:t>6</w:t>
            </w:r>
          </w:p>
        </w:tc>
        <w:tc>
          <w:tcPr>
            <w:tcW w:w="617" w:type="dxa"/>
            <w:shd w:val="clear" w:color="auto" w:fill="auto"/>
            <w:vAlign w:val="bottom"/>
          </w:tcPr>
          <w:p w14:paraId="76793983" w14:textId="77777777" w:rsidR="000104DD" w:rsidRPr="000D2863" w:rsidRDefault="000104DD" w:rsidP="002642DB">
            <w:pPr>
              <w:suppressAutoHyphens w:val="0"/>
              <w:spacing w:before="40" w:after="40" w:line="220" w:lineRule="exact"/>
              <w:jc w:val="right"/>
              <w:rPr>
                <w:sz w:val="18"/>
              </w:rPr>
            </w:pPr>
            <w:r w:rsidRPr="00B008F2">
              <w:rPr>
                <w:sz w:val="18"/>
              </w:rPr>
              <w:t>10</w:t>
            </w:r>
          </w:p>
        </w:tc>
        <w:tc>
          <w:tcPr>
            <w:tcW w:w="617" w:type="dxa"/>
            <w:shd w:val="clear" w:color="auto" w:fill="auto"/>
            <w:vAlign w:val="bottom"/>
          </w:tcPr>
          <w:p w14:paraId="23A048DC" w14:textId="77777777" w:rsidR="000104DD" w:rsidRPr="000D2863" w:rsidRDefault="000104DD" w:rsidP="002642DB">
            <w:pPr>
              <w:suppressAutoHyphens w:val="0"/>
              <w:spacing w:before="40" w:after="40" w:line="220" w:lineRule="exact"/>
              <w:jc w:val="right"/>
              <w:rPr>
                <w:sz w:val="18"/>
              </w:rPr>
            </w:pPr>
            <w:r w:rsidRPr="00B008F2">
              <w:rPr>
                <w:sz w:val="18"/>
              </w:rPr>
              <w:t>11</w:t>
            </w:r>
          </w:p>
        </w:tc>
        <w:tc>
          <w:tcPr>
            <w:tcW w:w="617" w:type="dxa"/>
            <w:shd w:val="clear" w:color="auto" w:fill="auto"/>
            <w:vAlign w:val="bottom"/>
          </w:tcPr>
          <w:p w14:paraId="5717D38C" w14:textId="77777777" w:rsidR="000104DD" w:rsidRPr="000D2863" w:rsidRDefault="000104DD" w:rsidP="002642DB">
            <w:pPr>
              <w:suppressAutoHyphens w:val="0"/>
              <w:spacing w:before="40" w:after="40" w:line="220" w:lineRule="exact"/>
              <w:jc w:val="right"/>
              <w:rPr>
                <w:sz w:val="18"/>
              </w:rPr>
            </w:pPr>
            <w:r w:rsidRPr="00B008F2">
              <w:rPr>
                <w:sz w:val="18"/>
              </w:rPr>
              <w:t>11</w:t>
            </w:r>
          </w:p>
        </w:tc>
        <w:tc>
          <w:tcPr>
            <w:tcW w:w="617" w:type="dxa"/>
            <w:shd w:val="clear" w:color="auto" w:fill="auto"/>
            <w:vAlign w:val="bottom"/>
          </w:tcPr>
          <w:p w14:paraId="481B8178" w14:textId="77777777" w:rsidR="000104DD" w:rsidRPr="000D2863" w:rsidRDefault="000104DD" w:rsidP="002642DB">
            <w:pPr>
              <w:suppressAutoHyphens w:val="0"/>
              <w:spacing w:before="40" w:after="40" w:line="220" w:lineRule="exact"/>
              <w:jc w:val="right"/>
              <w:rPr>
                <w:sz w:val="18"/>
              </w:rPr>
            </w:pPr>
            <w:r w:rsidRPr="00B008F2">
              <w:rPr>
                <w:sz w:val="18"/>
              </w:rPr>
              <w:t>10</w:t>
            </w:r>
          </w:p>
        </w:tc>
        <w:tc>
          <w:tcPr>
            <w:tcW w:w="617" w:type="dxa"/>
            <w:shd w:val="clear" w:color="auto" w:fill="auto"/>
            <w:vAlign w:val="bottom"/>
          </w:tcPr>
          <w:p w14:paraId="6242A9BD" w14:textId="77777777" w:rsidR="000104DD" w:rsidRPr="000D2863" w:rsidRDefault="000104DD" w:rsidP="002642DB">
            <w:pPr>
              <w:suppressAutoHyphens w:val="0"/>
              <w:spacing w:before="40" w:after="40" w:line="220" w:lineRule="exact"/>
              <w:jc w:val="right"/>
              <w:rPr>
                <w:sz w:val="18"/>
              </w:rPr>
            </w:pPr>
            <w:r w:rsidRPr="00B008F2">
              <w:rPr>
                <w:sz w:val="18"/>
              </w:rPr>
              <w:t>14</w:t>
            </w:r>
          </w:p>
        </w:tc>
        <w:tc>
          <w:tcPr>
            <w:tcW w:w="618" w:type="dxa"/>
            <w:shd w:val="clear" w:color="auto" w:fill="auto"/>
            <w:vAlign w:val="bottom"/>
          </w:tcPr>
          <w:p w14:paraId="3276AD00" w14:textId="77777777" w:rsidR="000104DD" w:rsidRPr="000D2863" w:rsidRDefault="000104DD" w:rsidP="002642DB">
            <w:pPr>
              <w:suppressAutoHyphens w:val="0"/>
              <w:spacing w:before="40" w:after="40" w:line="220" w:lineRule="exact"/>
              <w:jc w:val="right"/>
              <w:rPr>
                <w:sz w:val="18"/>
              </w:rPr>
            </w:pPr>
            <w:r w:rsidRPr="00B008F2">
              <w:rPr>
                <w:sz w:val="18"/>
              </w:rPr>
              <w:t>7</w:t>
            </w:r>
          </w:p>
        </w:tc>
        <w:tc>
          <w:tcPr>
            <w:tcW w:w="972" w:type="dxa"/>
            <w:shd w:val="clear" w:color="auto" w:fill="auto"/>
            <w:vAlign w:val="bottom"/>
          </w:tcPr>
          <w:p w14:paraId="0DD79DB6" w14:textId="77777777" w:rsidR="000104DD" w:rsidRPr="000D2863" w:rsidRDefault="000104DD" w:rsidP="002642DB">
            <w:pPr>
              <w:suppressAutoHyphens w:val="0"/>
              <w:spacing w:before="40" w:after="40" w:line="220" w:lineRule="exact"/>
              <w:jc w:val="right"/>
              <w:rPr>
                <w:sz w:val="18"/>
              </w:rPr>
            </w:pPr>
            <w:r w:rsidRPr="00B008F2">
              <w:rPr>
                <w:sz w:val="18"/>
              </w:rPr>
              <w:t>9</w:t>
            </w:r>
          </w:p>
        </w:tc>
      </w:tr>
      <w:tr w:rsidR="002642DB" w:rsidRPr="000D2863" w14:paraId="01E78D57" w14:textId="77777777" w:rsidTr="001747AD">
        <w:tc>
          <w:tcPr>
            <w:tcW w:w="1260" w:type="dxa"/>
            <w:shd w:val="clear" w:color="auto" w:fill="auto"/>
          </w:tcPr>
          <w:p w14:paraId="1B110D85" w14:textId="77777777" w:rsidR="000104DD" w:rsidRPr="000D2863" w:rsidRDefault="000104DD" w:rsidP="000D2863">
            <w:pPr>
              <w:suppressAutoHyphens w:val="0"/>
              <w:spacing w:before="40" w:after="40" w:line="220" w:lineRule="exact"/>
              <w:rPr>
                <w:sz w:val="18"/>
              </w:rPr>
            </w:pPr>
            <w:r w:rsidRPr="00B008F2">
              <w:rPr>
                <w:sz w:val="18"/>
              </w:rPr>
              <w:t>19</w:t>
            </w:r>
            <w:r w:rsidRPr="000D2863">
              <w:rPr>
                <w:sz w:val="18"/>
              </w:rPr>
              <w:t>-</w:t>
            </w:r>
            <w:r w:rsidRPr="00B008F2">
              <w:rPr>
                <w:sz w:val="18"/>
              </w:rPr>
              <w:t>21</w:t>
            </w:r>
            <w:r w:rsidRPr="000D2863">
              <w:rPr>
                <w:sz w:val="18"/>
              </w:rPr>
              <w:t xml:space="preserve"> ans</w:t>
            </w:r>
          </w:p>
        </w:tc>
        <w:tc>
          <w:tcPr>
            <w:tcW w:w="617" w:type="dxa"/>
            <w:shd w:val="clear" w:color="auto" w:fill="auto"/>
            <w:vAlign w:val="bottom"/>
          </w:tcPr>
          <w:p w14:paraId="7840589E" w14:textId="77777777" w:rsidR="000104DD" w:rsidRPr="000D2863" w:rsidRDefault="000104DD" w:rsidP="002642DB">
            <w:pPr>
              <w:suppressAutoHyphens w:val="0"/>
              <w:spacing w:before="40" w:after="40" w:line="220" w:lineRule="exact"/>
              <w:jc w:val="right"/>
              <w:rPr>
                <w:sz w:val="18"/>
              </w:rPr>
            </w:pPr>
            <w:r w:rsidRPr="00B008F2">
              <w:rPr>
                <w:sz w:val="18"/>
              </w:rPr>
              <w:t>23</w:t>
            </w:r>
          </w:p>
        </w:tc>
        <w:tc>
          <w:tcPr>
            <w:tcW w:w="617" w:type="dxa"/>
            <w:shd w:val="clear" w:color="auto" w:fill="auto"/>
            <w:vAlign w:val="bottom"/>
          </w:tcPr>
          <w:p w14:paraId="5794932B" w14:textId="77777777" w:rsidR="000104DD" w:rsidRPr="000D2863" w:rsidRDefault="000104DD" w:rsidP="002642DB">
            <w:pPr>
              <w:suppressAutoHyphens w:val="0"/>
              <w:spacing w:before="40" w:after="40" w:line="220" w:lineRule="exact"/>
              <w:jc w:val="right"/>
              <w:rPr>
                <w:sz w:val="18"/>
              </w:rPr>
            </w:pPr>
            <w:r w:rsidRPr="00B008F2">
              <w:rPr>
                <w:sz w:val="18"/>
              </w:rPr>
              <w:t>24</w:t>
            </w:r>
          </w:p>
        </w:tc>
        <w:tc>
          <w:tcPr>
            <w:tcW w:w="617" w:type="dxa"/>
            <w:shd w:val="clear" w:color="auto" w:fill="auto"/>
            <w:vAlign w:val="bottom"/>
          </w:tcPr>
          <w:p w14:paraId="79DEB681" w14:textId="77777777" w:rsidR="000104DD" w:rsidRPr="000D2863" w:rsidRDefault="000104DD" w:rsidP="002642DB">
            <w:pPr>
              <w:suppressAutoHyphens w:val="0"/>
              <w:spacing w:before="40" w:after="40" w:line="220" w:lineRule="exact"/>
              <w:jc w:val="right"/>
              <w:rPr>
                <w:sz w:val="18"/>
              </w:rPr>
            </w:pPr>
            <w:r w:rsidRPr="00B008F2">
              <w:rPr>
                <w:sz w:val="18"/>
              </w:rPr>
              <w:t>23</w:t>
            </w:r>
          </w:p>
        </w:tc>
        <w:tc>
          <w:tcPr>
            <w:tcW w:w="617" w:type="dxa"/>
            <w:shd w:val="clear" w:color="auto" w:fill="auto"/>
            <w:vAlign w:val="bottom"/>
          </w:tcPr>
          <w:p w14:paraId="700C638E" w14:textId="77777777" w:rsidR="000104DD" w:rsidRPr="000D2863" w:rsidRDefault="000104DD" w:rsidP="002642DB">
            <w:pPr>
              <w:suppressAutoHyphens w:val="0"/>
              <w:spacing w:before="40" w:after="40" w:line="220" w:lineRule="exact"/>
              <w:jc w:val="right"/>
              <w:rPr>
                <w:sz w:val="18"/>
              </w:rPr>
            </w:pPr>
            <w:r w:rsidRPr="00B008F2">
              <w:rPr>
                <w:sz w:val="18"/>
              </w:rPr>
              <w:t>19</w:t>
            </w:r>
          </w:p>
        </w:tc>
        <w:tc>
          <w:tcPr>
            <w:tcW w:w="617" w:type="dxa"/>
            <w:shd w:val="clear" w:color="auto" w:fill="auto"/>
            <w:vAlign w:val="bottom"/>
          </w:tcPr>
          <w:p w14:paraId="26541F9F" w14:textId="77777777" w:rsidR="000104DD" w:rsidRPr="000D2863" w:rsidRDefault="000104DD" w:rsidP="002642DB">
            <w:pPr>
              <w:suppressAutoHyphens w:val="0"/>
              <w:spacing w:before="40" w:after="40" w:line="220" w:lineRule="exact"/>
              <w:jc w:val="right"/>
              <w:rPr>
                <w:sz w:val="18"/>
              </w:rPr>
            </w:pPr>
            <w:r w:rsidRPr="00B008F2">
              <w:rPr>
                <w:sz w:val="18"/>
              </w:rPr>
              <w:t>29</w:t>
            </w:r>
          </w:p>
        </w:tc>
        <w:tc>
          <w:tcPr>
            <w:tcW w:w="617" w:type="dxa"/>
            <w:shd w:val="clear" w:color="auto" w:fill="auto"/>
            <w:vAlign w:val="bottom"/>
          </w:tcPr>
          <w:p w14:paraId="044DD2EF" w14:textId="77777777" w:rsidR="000104DD" w:rsidRPr="000D2863" w:rsidRDefault="000104DD" w:rsidP="002642DB">
            <w:pPr>
              <w:suppressAutoHyphens w:val="0"/>
              <w:spacing w:before="40" w:after="40" w:line="220" w:lineRule="exact"/>
              <w:jc w:val="right"/>
              <w:rPr>
                <w:sz w:val="18"/>
              </w:rPr>
            </w:pPr>
            <w:r w:rsidRPr="00B008F2">
              <w:rPr>
                <w:sz w:val="18"/>
              </w:rPr>
              <w:t>23</w:t>
            </w:r>
          </w:p>
        </w:tc>
        <w:tc>
          <w:tcPr>
            <w:tcW w:w="617" w:type="dxa"/>
            <w:shd w:val="clear" w:color="auto" w:fill="auto"/>
            <w:vAlign w:val="bottom"/>
          </w:tcPr>
          <w:p w14:paraId="38A1C8D5" w14:textId="77777777" w:rsidR="000104DD" w:rsidRPr="000D2863" w:rsidRDefault="000104DD" w:rsidP="002642DB">
            <w:pPr>
              <w:suppressAutoHyphens w:val="0"/>
              <w:spacing w:before="40" w:after="40" w:line="220" w:lineRule="exact"/>
              <w:jc w:val="right"/>
              <w:rPr>
                <w:sz w:val="18"/>
              </w:rPr>
            </w:pPr>
            <w:r w:rsidRPr="00B008F2">
              <w:rPr>
                <w:sz w:val="18"/>
              </w:rPr>
              <w:t>14</w:t>
            </w:r>
          </w:p>
        </w:tc>
        <w:tc>
          <w:tcPr>
            <w:tcW w:w="617" w:type="dxa"/>
            <w:shd w:val="clear" w:color="auto" w:fill="auto"/>
            <w:vAlign w:val="bottom"/>
          </w:tcPr>
          <w:p w14:paraId="31A25B16" w14:textId="77777777" w:rsidR="000104DD" w:rsidRPr="000D2863" w:rsidRDefault="000104DD" w:rsidP="002642DB">
            <w:pPr>
              <w:suppressAutoHyphens w:val="0"/>
              <w:spacing w:before="40" w:after="40" w:line="220" w:lineRule="exact"/>
              <w:jc w:val="right"/>
              <w:rPr>
                <w:sz w:val="18"/>
              </w:rPr>
            </w:pPr>
            <w:r w:rsidRPr="00B008F2">
              <w:rPr>
                <w:sz w:val="18"/>
              </w:rPr>
              <w:t>23</w:t>
            </w:r>
          </w:p>
        </w:tc>
        <w:tc>
          <w:tcPr>
            <w:tcW w:w="617" w:type="dxa"/>
            <w:shd w:val="clear" w:color="auto" w:fill="auto"/>
            <w:vAlign w:val="bottom"/>
          </w:tcPr>
          <w:p w14:paraId="3C8D2E50" w14:textId="77777777" w:rsidR="000104DD" w:rsidRPr="000D2863" w:rsidRDefault="000104DD" w:rsidP="002642DB">
            <w:pPr>
              <w:suppressAutoHyphens w:val="0"/>
              <w:spacing w:before="40" w:after="40" w:line="220" w:lineRule="exact"/>
              <w:jc w:val="right"/>
              <w:rPr>
                <w:sz w:val="18"/>
              </w:rPr>
            </w:pPr>
            <w:r w:rsidRPr="00B008F2">
              <w:rPr>
                <w:sz w:val="18"/>
              </w:rPr>
              <w:t>21</w:t>
            </w:r>
          </w:p>
        </w:tc>
        <w:tc>
          <w:tcPr>
            <w:tcW w:w="617" w:type="dxa"/>
            <w:shd w:val="clear" w:color="auto" w:fill="auto"/>
            <w:vAlign w:val="bottom"/>
          </w:tcPr>
          <w:p w14:paraId="0F368C4E" w14:textId="77777777" w:rsidR="000104DD" w:rsidRPr="000D2863" w:rsidRDefault="000104DD" w:rsidP="002642DB">
            <w:pPr>
              <w:suppressAutoHyphens w:val="0"/>
              <w:spacing w:before="40" w:after="40" w:line="220" w:lineRule="exact"/>
              <w:jc w:val="right"/>
              <w:rPr>
                <w:sz w:val="18"/>
              </w:rPr>
            </w:pPr>
            <w:r w:rsidRPr="00B008F2">
              <w:rPr>
                <w:sz w:val="18"/>
              </w:rPr>
              <w:t>15</w:t>
            </w:r>
          </w:p>
        </w:tc>
        <w:tc>
          <w:tcPr>
            <w:tcW w:w="617" w:type="dxa"/>
            <w:shd w:val="clear" w:color="auto" w:fill="auto"/>
            <w:vAlign w:val="bottom"/>
          </w:tcPr>
          <w:p w14:paraId="3AB14CA0" w14:textId="77777777" w:rsidR="000104DD" w:rsidRPr="000D2863" w:rsidRDefault="000104DD" w:rsidP="002642DB">
            <w:pPr>
              <w:suppressAutoHyphens w:val="0"/>
              <w:spacing w:before="40" w:after="40" w:line="220" w:lineRule="exact"/>
              <w:jc w:val="right"/>
              <w:rPr>
                <w:sz w:val="18"/>
              </w:rPr>
            </w:pPr>
            <w:r w:rsidRPr="00B008F2">
              <w:rPr>
                <w:sz w:val="18"/>
              </w:rPr>
              <w:t>23</w:t>
            </w:r>
          </w:p>
        </w:tc>
        <w:tc>
          <w:tcPr>
            <w:tcW w:w="618" w:type="dxa"/>
            <w:shd w:val="clear" w:color="auto" w:fill="auto"/>
            <w:vAlign w:val="bottom"/>
          </w:tcPr>
          <w:p w14:paraId="3ED56A1F" w14:textId="77777777" w:rsidR="000104DD" w:rsidRPr="000D2863" w:rsidRDefault="000104DD" w:rsidP="002642DB">
            <w:pPr>
              <w:suppressAutoHyphens w:val="0"/>
              <w:spacing w:before="40" w:after="40" w:line="220" w:lineRule="exact"/>
              <w:jc w:val="right"/>
              <w:rPr>
                <w:sz w:val="18"/>
              </w:rPr>
            </w:pPr>
            <w:r w:rsidRPr="00B008F2">
              <w:rPr>
                <w:sz w:val="18"/>
              </w:rPr>
              <w:t>15</w:t>
            </w:r>
          </w:p>
        </w:tc>
        <w:tc>
          <w:tcPr>
            <w:tcW w:w="972" w:type="dxa"/>
            <w:shd w:val="clear" w:color="auto" w:fill="auto"/>
            <w:vAlign w:val="bottom"/>
          </w:tcPr>
          <w:p w14:paraId="1C54F27E" w14:textId="77777777" w:rsidR="000104DD" w:rsidRPr="000D2863" w:rsidRDefault="000104DD" w:rsidP="002642DB">
            <w:pPr>
              <w:suppressAutoHyphens w:val="0"/>
              <w:spacing w:before="40" w:after="40" w:line="220" w:lineRule="exact"/>
              <w:jc w:val="right"/>
              <w:rPr>
                <w:sz w:val="18"/>
              </w:rPr>
            </w:pPr>
            <w:r w:rsidRPr="00B008F2">
              <w:rPr>
                <w:sz w:val="18"/>
              </w:rPr>
              <w:t>14</w:t>
            </w:r>
          </w:p>
        </w:tc>
      </w:tr>
      <w:tr w:rsidR="002642DB" w:rsidRPr="000D2863" w14:paraId="6FFFE610" w14:textId="77777777" w:rsidTr="001747AD">
        <w:tc>
          <w:tcPr>
            <w:tcW w:w="1260" w:type="dxa"/>
            <w:shd w:val="clear" w:color="auto" w:fill="auto"/>
          </w:tcPr>
          <w:p w14:paraId="2B25F39C" w14:textId="77777777" w:rsidR="000104DD" w:rsidRPr="000D2863" w:rsidRDefault="000104DD" w:rsidP="000D2863">
            <w:pPr>
              <w:suppressAutoHyphens w:val="0"/>
              <w:spacing w:before="40" w:after="40" w:line="220" w:lineRule="exact"/>
              <w:rPr>
                <w:sz w:val="18"/>
              </w:rPr>
            </w:pPr>
            <w:r w:rsidRPr="00B008F2">
              <w:rPr>
                <w:sz w:val="18"/>
              </w:rPr>
              <w:t>22</w:t>
            </w:r>
            <w:r w:rsidRPr="000D2863">
              <w:rPr>
                <w:sz w:val="18"/>
              </w:rPr>
              <w:t>-</w:t>
            </w:r>
            <w:r w:rsidRPr="00B008F2">
              <w:rPr>
                <w:sz w:val="18"/>
              </w:rPr>
              <w:t>24</w:t>
            </w:r>
            <w:r w:rsidRPr="000D2863">
              <w:rPr>
                <w:sz w:val="18"/>
              </w:rPr>
              <w:t xml:space="preserve"> ans</w:t>
            </w:r>
          </w:p>
        </w:tc>
        <w:tc>
          <w:tcPr>
            <w:tcW w:w="617" w:type="dxa"/>
            <w:shd w:val="clear" w:color="auto" w:fill="auto"/>
            <w:vAlign w:val="bottom"/>
          </w:tcPr>
          <w:p w14:paraId="69FF7992" w14:textId="77777777" w:rsidR="000104DD" w:rsidRPr="000D2863" w:rsidRDefault="000104DD" w:rsidP="002642DB">
            <w:pPr>
              <w:suppressAutoHyphens w:val="0"/>
              <w:spacing w:before="40" w:after="40" w:line="220" w:lineRule="exact"/>
              <w:jc w:val="right"/>
              <w:rPr>
                <w:sz w:val="18"/>
              </w:rPr>
            </w:pPr>
            <w:r w:rsidRPr="00B008F2">
              <w:rPr>
                <w:sz w:val="18"/>
              </w:rPr>
              <w:t>29</w:t>
            </w:r>
          </w:p>
        </w:tc>
        <w:tc>
          <w:tcPr>
            <w:tcW w:w="617" w:type="dxa"/>
            <w:shd w:val="clear" w:color="auto" w:fill="auto"/>
            <w:vAlign w:val="bottom"/>
          </w:tcPr>
          <w:p w14:paraId="08E7B4FA" w14:textId="77777777" w:rsidR="000104DD" w:rsidRPr="000D2863" w:rsidRDefault="000104DD" w:rsidP="002642DB">
            <w:pPr>
              <w:suppressAutoHyphens w:val="0"/>
              <w:spacing w:before="40" w:after="40" w:line="220" w:lineRule="exact"/>
              <w:jc w:val="right"/>
              <w:rPr>
                <w:sz w:val="18"/>
              </w:rPr>
            </w:pPr>
            <w:r w:rsidRPr="00B008F2">
              <w:rPr>
                <w:sz w:val="18"/>
              </w:rPr>
              <w:t>26</w:t>
            </w:r>
          </w:p>
        </w:tc>
        <w:tc>
          <w:tcPr>
            <w:tcW w:w="617" w:type="dxa"/>
            <w:shd w:val="clear" w:color="auto" w:fill="auto"/>
            <w:vAlign w:val="bottom"/>
          </w:tcPr>
          <w:p w14:paraId="3C16939E" w14:textId="77777777" w:rsidR="000104DD" w:rsidRPr="000D2863" w:rsidRDefault="000104DD" w:rsidP="002642DB">
            <w:pPr>
              <w:suppressAutoHyphens w:val="0"/>
              <w:spacing w:before="40" w:after="40" w:line="220" w:lineRule="exact"/>
              <w:jc w:val="right"/>
              <w:rPr>
                <w:sz w:val="18"/>
              </w:rPr>
            </w:pPr>
            <w:r w:rsidRPr="00B008F2">
              <w:rPr>
                <w:sz w:val="18"/>
              </w:rPr>
              <w:t>30</w:t>
            </w:r>
          </w:p>
        </w:tc>
        <w:tc>
          <w:tcPr>
            <w:tcW w:w="617" w:type="dxa"/>
            <w:shd w:val="clear" w:color="auto" w:fill="auto"/>
            <w:vAlign w:val="bottom"/>
          </w:tcPr>
          <w:p w14:paraId="4929E219" w14:textId="77777777" w:rsidR="000104DD" w:rsidRPr="000D2863" w:rsidRDefault="000104DD" w:rsidP="002642DB">
            <w:pPr>
              <w:suppressAutoHyphens w:val="0"/>
              <w:spacing w:before="40" w:after="40" w:line="220" w:lineRule="exact"/>
              <w:jc w:val="right"/>
              <w:rPr>
                <w:sz w:val="18"/>
              </w:rPr>
            </w:pPr>
            <w:r w:rsidRPr="00B008F2">
              <w:rPr>
                <w:sz w:val="18"/>
              </w:rPr>
              <w:t>21</w:t>
            </w:r>
          </w:p>
        </w:tc>
        <w:tc>
          <w:tcPr>
            <w:tcW w:w="617" w:type="dxa"/>
            <w:shd w:val="clear" w:color="auto" w:fill="auto"/>
            <w:vAlign w:val="bottom"/>
          </w:tcPr>
          <w:p w14:paraId="66D3C0C8" w14:textId="77777777" w:rsidR="000104DD" w:rsidRPr="000D2863" w:rsidRDefault="000104DD" w:rsidP="002642DB">
            <w:pPr>
              <w:suppressAutoHyphens w:val="0"/>
              <w:spacing w:before="40" w:after="40" w:line="220" w:lineRule="exact"/>
              <w:jc w:val="right"/>
              <w:rPr>
                <w:sz w:val="18"/>
              </w:rPr>
            </w:pPr>
            <w:r w:rsidRPr="00B008F2">
              <w:rPr>
                <w:sz w:val="18"/>
              </w:rPr>
              <w:t>21</w:t>
            </w:r>
          </w:p>
        </w:tc>
        <w:tc>
          <w:tcPr>
            <w:tcW w:w="617" w:type="dxa"/>
            <w:shd w:val="clear" w:color="auto" w:fill="auto"/>
            <w:vAlign w:val="bottom"/>
          </w:tcPr>
          <w:p w14:paraId="6497A17B" w14:textId="77777777" w:rsidR="000104DD" w:rsidRPr="000D2863" w:rsidRDefault="000104DD" w:rsidP="002642DB">
            <w:pPr>
              <w:suppressAutoHyphens w:val="0"/>
              <w:spacing w:before="40" w:after="40" w:line="220" w:lineRule="exact"/>
              <w:jc w:val="right"/>
              <w:rPr>
                <w:sz w:val="18"/>
              </w:rPr>
            </w:pPr>
            <w:r w:rsidRPr="00B008F2">
              <w:rPr>
                <w:sz w:val="18"/>
              </w:rPr>
              <w:t>17</w:t>
            </w:r>
          </w:p>
        </w:tc>
        <w:tc>
          <w:tcPr>
            <w:tcW w:w="617" w:type="dxa"/>
            <w:shd w:val="clear" w:color="auto" w:fill="auto"/>
            <w:vAlign w:val="bottom"/>
          </w:tcPr>
          <w:p w14:paraId="281AC9F2" w14:textId="77777777" w:rsidR="000104DD" w:rsidRPr="000D2863" w:rsidRDefault="000104DD" w:rsidP="002642DB">
            <w:pPr>
              <w:suppressAutoHyphens w:val="0"/>
              <w:spacing w:before="40" w:after="40" w:line="220" w:lineRule="exact"/>
              <w:jc w:val="right"/>
              <w:rPr>
                <w:sz w:val="18"/>
              </w:rPr>
            </w:pPr>
            <w:r w:rsidRPr="00B008F2">
              <w:rPr>
                <w:sz w:val="18"/>
              </w:rPr>
              <w:t>16</w:t>
            </w:r>
          </w:p>
        </w:tc>
        <w:tc>
          <w:tcPr>
            <w:tcW w:w="617" w:type="dxa"/>
            <w:shd w:val="clear" w:color="auto" w:fill="auto"/>
            <w:vAlign w:val="bottom"/>
          </w:tcPr>
          <w:p w14:paraId="26C20FB9" w14:textId="77777777" w:rsidR="000104DD" w:rsidRPr="000D2863" w:rsidRDefault="000104DD" w:rsidP="002642DB">
            <w:pPr>
              <w:suppressAutoHyphens w:val="0"/>
              <w:spacing w:before="40" w:after="40" w:line="220" w:lineRule="exact"/>
              <w:jc w:val="right"/>
              <w:rPr>
                <w:sz w:val="18"/>
              </w:rPr>
            </w:pPr>
            <w:r w:rsidRPr="00B008F2">
              <w:rPr>
                <w:sz w:val="18"/>
              </w:rPr>
              <w:t>11</w:t>
            </w:r>
          </w:p>
        </w:tc>
        <w:tc>
          <w:tcPr>
            <w:tcW w:w="617" w:type="dxa"/>
            <w:shd w:val="clear" w:color="auto" w:fill="auto"/>
            <w:vAlign w:val="bottom"/>
          </w:tcPr>
          <w:p w14:paraId="7DE1F8A1" w14:textId="77777777" w:rsidR="000104DD" w:rsidRPr="000D2863" w:rsidRDefault="000104DD" w:rsidP="002642DB">
            <w:pPr>
              <w:suppressAutoHyphens w:val="0"/>
              <w:spacing w:before="40" w:after="40" w:line="220" w:lineRule="exact"/>
              <w:jc w:val="right"/>
              <w:rPr>
                <w:sz w:val="18"/>
              </w:rPr>
            </w:pPr>
            <w:r w:rsidRPr="00B008F2">
              <w:rPr>
                <w:sz w:val="18"/>
              </w:rPr>
              <w:t>9</w:t>
            </w:r>
          </w:p>
        </w:tc>
        <w:tc>
          <w:tcPr>
            <w:tcW w:w="617" w:type="dxa"/>
            <w:shd w:val="clear" w:color="auto" w:fill="auto"/>
            <w:vAlign w:val="bottom"/>
          </w:tcPr>
          <w:p w14:paraId="610C432E" w14:textId="77777777" w:rsidR="000104DD" w:rsidRPr="000D2863" w:rsidRDefault="000104DD" w:rsidP="002642DB">
            <w:pPr>
              <w:suppressAutoHyphens w:val="0"/>
              <w:spacing w:before="40" w:after="40" w:line="220" w:lineRule="exact"/>
              <w:jc w:val="right"/>
              <w:rPr>
                <w:sz w:val="18"/>
              </w:rPr>
            </w:pPr>
            <w:r w:rsidRPr="00B008F2">
              <w:rPr>
                <w:sz w:val="18"/>
              </w:rPr>
              <w:t>16</w:t>
            </w:r>
          </w:p>
        </w:tc>
        <w:tc>
          <w:tcPr>
            <w:tcW w:w="617" w:type="dxa"/>
            <w:shd w:val="clear" w:color="auto" w:fill="auto"/>
            <w:vAlign w:val="bottom"/>
          </w:tcPr>
          <w:p w14:paraId="2E7A1DF1" w14:textId="77777777" w:rsidR="000104DD" w:rsidRPr="000D2863" w:rsidRDefault="000104DD" w:rsidP="002642DB">
            <w:pPr>
              <w:suppressAutoHyphens w:val="0"/>
              <w:spacing w:before="40" w:after="40" w:line="220" w:lineRule="exact"/>
              <w:jc w:val="right"/>
              <w:rPr>
                <w:sz w:val="18"/>
              </w:rPr>
            </w:pPr>
            <w:r w:rsidRPr="00B008F2">
              <w:rPr>
                <w:sz w:val="18"/>
              </w:rPr>
              <w:t>22</w:t>
            </w:r>
          </w:p>
        </w:tc>
        <w:tc>
          <w:tcPr>
            <w:tcW w:w="618" w:type="dxa"/>
            <w:shd w:val="clear" w:color="auto" w:fill="auto"/>
            <w:vAlign w:val="bottom"/>
          </w:tcPr>
          <w:p w14:paraId="1DDB856A" w14:textId="77777777" w:rsidR="000104DD" w:rsidRPr="000D2863" w:rsidRDefault="000104DD" w:rsidP="002642DB">
            <w:pPr>
              <w:suppressAutoHyphens w:val="0"/>
              <w:spacing w:before="40" w:after="40" w:line="220" w:lineRule="exact"/>
              <w:jc w:val="right"/>
              <w:rPr>
                <w:sz w:val="18"/>
              </w:rPr>
            </w:pPr>
            <w:r w:rsidRPr="00B008F2">
              <w:rPr>
                <w:sz w:val="18"/>
              </w:rPr>
              <w:t>14</w:t>
            </w:r>
          </w:p>
        </w:tc>
        <w:tc>
          <w:tcPr>
            <w:tcW w:w="972" w:type="dxa"/>
            <w:shd w:val="clear" w:color="auto" w:fill="auto"/>
            <w:vAlign w:val="bottom"/>
          </w:tcPr>
          <w:p w14:paraId="0999E557" w14:textId="77777777" w:rsidR="000104DD" w:rsidRPr="000D2863" w:rsidRDefault="000104DD" w:rsidP="002642DB">
            <w:pPr>
              <w:suppressAutoHyphens w:val="0"/>
              <w:spacing w:before="40" w:after="40" w:line="220" w:lineRule="exact"/>
              <w:jc w:val="right"/>
              <w:rPr>
                <w:sz w:val="18"/>
              </w:rPr>
            </w:pPr>
            <w:r w:rsidRPr="00B008F2">
              <w:rPr>
                <w:sz w:val="18"/>
              </w:rPr>
              <w:t>19</w:t>
            </w:r>
          </w:p>
        </w:tc>
      </w:tr>
      <w:tr w:rsidR="002642DB" w:rsidRPr="000D2863" w14:paraId="3FAC7F89" w14:textId="77777777" w:rsidTr="001747AD">
        <w:tc>
          <w:tcPr>
            <w:tcW w:w="1260" w:type="dxa"/>
            <w:shd w:val="clear" w:color="auto" w:fill="auto"/>
          </w:tcPr>
          <w:p w14:paraId="4729DB23" w14:textId="77777777" w:rsidR="000104DD" w:rsidRPr="000D2863" w:rsidRDefault="000104DD" w:rsidP="000D2863">
            <w:pPr>
              <w:suppressAutoHyphens w:val="0"/>
              <w:spacing w:before="40" w:after="40" w:line="220" w:lineRule="exact"/>
              <w:rPr>
                <w:sz w:val="18"/>
              </w:rPr>
            </w:pPr>
            <w:r w:rsidRPr="00B008F2">
              <w:rPr>
                <w:sz w:val="18"/>
              </w:rPr>
              <w:t>25</w:t>
            </w:r>
            <w:r w:rsidRPr="000D2863">
              <w:rPr>
                <w:sz w:val="18"/>
              </w:rPr>
              <w:t>-</w:t>
            </w:r>
            <w:r w:rsidRPr="00B008F2">
              <w:rPr>
                <w:sz w:val="18"/>
              </w:rPr>
              <w:t>27</w:t>
            </w:r>
            <w:r w:rsidRPr="000D2863">
              <w:rPr>
                <w:sz w:val="18"/>
              </w:rPr>
              <w:t xml:space="preserve"> ans</w:t>
            </w:r>
          </w:p>
        </w:tc>
        <w:tc>
          <w:tcPr>
            <w:tcW w:w="617" w:type="dxa"/>
            <w:shd w:val="clear" w:color="auto" w:fill="auto"/>
            <w:vAlign w:val="bottom"/>
          </w:tcPr>
          <w:p w14:paraId="2BC8BA23" w14:textId="77777777" w:rsidR="000104DD" w:rsidRPr="000D2863" w:rsidRDefault="000104DD" w:rsidP="002642DB">
            <w:pPr>
              <w:suppressAutoHyphens w:val="0"/>
              <w:spacing w:before="40" w:after="40" w:line="220" w:lineRule="exact"/>
              <w:jc w:val="right"/>
              <w:rPr>
                <w:sz w:val="18"/>
              </w:rPr>
            </w:pPr>
            <w:r w:rsidRPr="00B008F2">
              <w:rPr>
                <w:sz w:val="18"/>
              </w:rPr>
              <w:t>15</w:t>
            </w:r>
          </w:p>
        </w:tc>
        <w:tc>
          <w:tcPr>
            <w:tcW w:w="617" w:type="dxa"/>
            <w:shd w:val="clear" w:color="auto" w:fill="auto"/>
            <w:vAlign w:val="bottom"/>
          </w:tcPr>
          <w:p w14:paraId="4E99A42F" w14:textId="77777777" w:rsidR="000104DD" w:rsidRPr="000D2863" w:rsidRDefault="000104DD" w:rsidP="002642DB">
            <w:pPr>
              <w:suppressAutoHyphens w:val="0"/>
              <w:spacing w:before="40" w:after="40" w:line="220" w:lineRule="exact"/>
              <w:jc w:val="right"/>
              <w:rPr>
                <w:sz w:val="18"/>
              </w:rPr>
            </w:pPr>
            <w:r w:rsidRPr="00B008F2">
              <w:rPr>
                <w:sz w:val="18"/>
              </w:rPr>
              <w:t>25</w:t>
            </w:r>
          </w:p>
        </w:tc>
        <w:tc>
          <w:tcPr>
            <w:tcW w:w="617" w:type="dxa"/>
            <w:shd w:val="clear" w:color="auto" w:fill="auto"/>
            <w:vAlign w:val="bottom"/>
          </w:tcPr>
          <w:p w14:paraId="773C863F" w14:textId="77777777" w:rsidR="000104DD" w:rsidRPr="000D2863" w:rsidRDefault="000104DD" w:rsidP="002642DB">
            <w:pPr>
              <w:suppressAutoHyphens w:val="0"/>
              <w:spacing w:before="40" w:after="40" w:line="220" w:lineRule="exact"/>
              <w:jc w:val="right"/>
              <w:rPr>
                <w:sz w:val="18"/>
              </w:rPr>
            </w:pPr>
            <w:r w:rsidRPr="00B008F2">
              <w:rPr>
                <w:sz w:val="18"/>
              </w:rPr>
              <w:t>30</w:t>
            </w:r>
          </w:p>
        </w:tc>
        <w:tc>
          <w:tcPr>
            <w:tcW w:w="617" w:type="dxa"/>
            <w:shd w:val="clear" w:color="auto" w:fill="auto"/>
            <w:vAlign w:val="bottom"/>
          </w:tcPr>
          <w:p w14:paraId="67F723A8" w14:textId="77777777" w:rsidR="000104DD" w:rsidRPr="000D2863" w:rsidRDefault="000104DD" w:rsidP="002642DB">
            <w:pPr>
              <w:suppressAutoHyphens w:val="0"/>
              <w:spacing w:before="40" w:after="40" w:line="220" w:lineRule="exact"/>
              <w:jc w:val="right"/>
              <w:rPr>
                <w:sz w:val="18"/>
              </w:rPr>
            </w:pPr>
            <w:r w:rsidRPr="00B008F2">
              <w:rPr>
                <w:sz w:val="18"/>
              </w:rPr>
              <w:t>18</w:t>
            </w:r>
          </w:p>
        </w:tc>
        <w:tc>
          <w:tcPr>
            <w:tcW w:w="617" w:type="dxa"/>
            <w:shd w:val="clear" w:color="auto" w:fill="auto"/>
            <w:vAlign w:val="bottom"/>
          </w:tcPr>
          <w:p w14:paraId="0F1FDF24" w14:textId="77777777" w:rsidR="000104DD" w:rsidRPr="000D2863" w:rsidRDefault="000104DD" w:rsidP="002642DB">
            <w:pPr>
              <w:suppressAutoHyphens w:val="0"/>
              <w:spacing w:before="40" w:after="40" w:line="220" w:lineRule="exact"/>
              <w:jc w:val="right"/>
              <w:rPr>
                <w:sz w:val="18"/>
              </w:rPr>
            </w:pPr>
            <w:r w:rsidRPr="00B008F2">
              <w:rPr>
                <w:sz w:val="18"/>
              </w:rPr>
              <w:t>17</w:t>
            </w:r>
          </w:p>
        </w:tc>
        <w:tc>
          <w:tcPr>
            <w:tcW w:w="617" w:type="dxa"/>
            <w:shd w:val="clear" w:color="auto" w:fill="auto"/>
            <w:vAlign w:val="bottom"/>
          </w:tcPr>
          <w:p w14:paraId="54C02C43" w14:textId="77777777" w:rsidR="000104DD" w:rsidRPr="000D2863" w:rsidRDefault="000104DD" w:rsidP="002642DB">
            <w:pPr>
              <w:suppressAutoHyphens w:val="0"/>
              <w:spacing w:before="40" w:after="40" w:line="220" w:lineRule="exact"/>
              <w:jc w:val="right"/>
              <w:rPr>
                <w:sz w:val="18"/>
              </w:rPr>
            </w:pPr>
            <w:r w:rsidRPr="00B008F2">
              <w:rPr>
                <w:sz w:val="18"/>
              </w:rPr>
              <w:t>13</w:t>
            </w:r>
          </w:p>
        </w:tc>
        <w:tc>
          <w:tcPr>
            <w:tcW w:w="617" w:type="dxa"/>
            <w:shd w:val="clear" w:color="auto" w:fill="auto"/>
            <w:vAlign w:val="bottom"/>
          </w:tcPr>
          <w:p w14:paraId="6B6EEB6A" w14:textId="77777777" w:rsidR="000104DD" w:rsidRPr="000D2863" w:rsidRDefault="000104DD" w:rsidP="002642DB">
            <w:pPr>
              <w:suppressAutoHyphens w:val="0"/>
              <w:spacing w:before="40" w:after="40" w:line="220" w:lineRule="exact"/>
              <w:jc w:val="right"/>
              <w:rPr>
                <w:sz w:val="18"/>
              </w:rPr>
            </w:pPr>
            <w:r w:rsidRPr="00B008F2">
              <w:rPr>
                <w:sz w:val="18"/>
              </w:rPr>
              <w:t>15</w:t>
            </w:r>
          </w:p>
        </w:tc>
        <w:tc>
          <w:tcPr>
            <w:tcW w:w="617" w:type="dxa"/>
            <w:shd w:val="clear" w:color="auto" w:fill="auto"/>
            <w:vAlign w:val="bottom"/>
          </w:tcPr>
          <w:p w14:paraId="194A42FD" w14:textId="77777777" w:rsidR="000104DD" w:rsidRPr="000D2863" w:rsidRDefault="000104DD" w:rsidP="002642DB">
            <w:pPr>
              <w:suppressAutoHyphens w:val="0"/>
              <w:spacing w:before="40" w:after="40" w:line="220" w:lineRule="exact"/>
              <w:jc w:val="right"/>
              <w:rPr>
                <w:sz w:val="18"/>
              </w:rPr>
            </w:pPr>
            <w:r w:rsidRPr="00B008F2">
              <w:rPr>
                <w:sz w:val="18"/>
              </w:rPr>
              <w:t>21</w:t>
            </w:r>
          </w:p>
        </w:tc>
        <w:tc>
          <w:tcPr>
            <w:tcW w:w="617" w:type="dxa"/>
            <w:shd w:val="clear" w:color="auto" w:fill="auto"/>
            <w:vAlign w:val="bottom"/>
          </w:tcPr>
          <w:p w14:paraId="50F89297" w14:textId="77777777" w:rsidR="000104DD" w:rsidRPr="000D2863" w:rsidRDefault="000104DD" w:rsidP="002642DB">
            <w:pPr>
              <w:suppressAutoHyphens w:val="0"/>
              <w:spacing w:before="40" w:after="40" w:line="220" w:lineRule="exact"/>
              <w:jc w:val="right"/>
              <w:rPr>
                <w:sz w:val="18"/>
              </w:rPr>
            </w:pPr>
            <w:r w:rsidRPr="00B008F2">
              <w:rPr>
                <w:sz w:val="18"/>
              </w:rPr>
              <w:t>22</w:t>
            </w:r>
          </w:p>
        </w:tc>
        <w:tc>
          <w:tcPr>
            <w:tcW w:w="617" w:type="dxa"/>
            <w:shd w:val="clear" w:color="auto" w:fill="auto"/>
            <w:vAlign w:val="bottom"/>
          </w:tcPr>
          <w:p w14:paraId="6B1C8AE9" w14:textId="77777777" w:rsidR="000104DD" w:rsidRPr="000D2863" w:rsidRDefault="000104DD" w:rsidP="002642DB">
            <w:pPr>
              <w:suppressAutoHyphens w:val="0"/>
              <w:spacing w:before="40" w:after="40" w:line="220" w:lineRule="exact"/>
              <w:jc w:val="right"/>
              <w:rPr>
                <w:sz w:val="18"/>
              </w:rPr>
            </w:pPr>
            <w:r w:rsidRPr="00B008F2">
              <w:rPr>
                <w:sz w:val="18"/>
              </w:rPr>
              <w:t>16</w:t>
            </w:r>
          </w:p>
        </w:tc>
        <w:tc>
          <w:tcPr>
            <w:tcW w:w="617" w:type="dxa"/>
            <w:shd w:val="clear" w:color="auto" w:fill="auto"/>
            <w:vAlign w:val="bottom"/>
          </w:tcPr>
          <w:p w14:paraId="410A079A" w14:textId="77777777" w:rsidR="000104DD" w:rsidRPr="000D2863" w:rsidRDefault="000104DD" w:rsidP="002642DB">
            <w:pPr>
              <w:suppressAutoHyphens w:val="0"/>
              <w:spacing w:before="40" w:after="40" w:line="220" w:lineRule="exact"/>
              <w:jc w:val="right"/>
              <w:rPr>
                <w:sz w:val="18"/>
              </w:rPr>
            </w:pPr>
            <w:r w:rsidRPr="00B008F2">
              <w:rPr>
                <w:sz w:val="18"/>
              </w:rPr>
              <w:t>24</w:t>
            </w:r>
          </w:p>
        </w:tc>
        <w:tc>
          <w:tcPr>
            <w:tcW w:w="618" w:type="dxa"/>
            <w:shd w:val="clear" w:color="auto" w:fill="auto"/>
            <w:vAlign w:val="bottom"/>
          </w:tcPr>
          <w:p w14:paraId="38D27BA2" w14:textId="77777777" w:rsidR="000104DD" w:rsidRPr="000D2863" w:rsidRDefault="000104DD" w:rsidP="002642DB">
            <w:pPr>
              <w:suppressAutoHyphens w:val="0"/>
              <w:spacing w:before="40" w:after="40" w:line="220" w:lineRule="exact"/>
              <w:jc w:val="right"/>
              <w:rPr>
                <w:sz w:val="18"/>
              </w:rPr>
            </w:pPr>
            <w:r w:rsidRPr="00B008F2">
              <w:rPr>
                <w:sz w:val="18"/>
              </w:rPr>
              <w:t>21</w:t>
            </w:r>
          </w:p>
        </w:tc>
        <w:tc>
          <w:tcPr>
            <w:tcW w:w="972" w:type="dxa"/>
            <w:shd w:val="clear" w:color="auto" w:fill="auto"/>
            <w:vAlign w:val="bottom"/>
          </w:tcPr>
          <w:p w14:paraId="7DDDC3C6" w14:textId="77777777" w:rsidR="000104DD" w:rsidRPr="000D2863" w:rsidRDefault="000104DD" w:rsidP="002642DB">
            <w:pPr>
              <w:suppressAutoHyphens w:val="0"/>
              <w:spacing w:before="40" w:after="40" w:line="220" w:lineRule="exact"/>
              <w:jc w:val="right"/>
              <w:rPr>
                <w:sz w:val="18"/>
              </w:rPr>
            </w:pPr>
            <w:r w:rsidRPr="00B008F2">
              <w:rPr>
                <w:sz w:val="18"/>
              </w:rPr>
              <w:t>15</w:t>
            </w:r>
          </w:p>
        </w:tc>
      </w:tr>
      <w:tr w:rsidR="002642DB" w:rsidRPr="000D2863" w14:paraId="5556A83E" w14:textId="77777777" w:rsidTr="001747AD">
        <w:tc>
          <w:tcPr>
            <w:tcW w:w="1260" w:type="dxa"/>
            <w:shd w:val="clear" w:color="auto" w:fill="auto"/>
          </w:tcPr>
          <w:p w14:paraId="57A5874E" w14:textId="77777777" w:rsidR="000104DD" w:rsidRPr="000D2863" w:rsidRDefault="000104DD" w:rsidP="000D2863">
            <w:pPr>
              <w:suppressAutoHyphens w:val="0"/>
              <w:spacing w:before="40" w:after="40" w:line="220" w:lineRule="exact"/>
              <w:rPr>
                <w:sz w:val="18"/>
              </w:rPr>
            </w:pPr>
            <w:r w:rsidRPr="00B008F2">
              <w:rPr>
                <w:sz w:val="18"/>
              </w:rPr>
              <w:t>28</w:t>
            </w:r>
            <w:r w:rsidRPr="000D2863">
              <w:rPr>
                <w:sz w:val="18"/>
              </w:rPr>
              <w:t>-</w:t>
            </w:r>
            <w:r w:rsidRPr="00B008F2">
              <w:rPr>
                <w:sz w:val="18"/>
              </w:rPr>
              <w:t>30</w:t>
            </w:r>
            <w:r w:rsidRPr="000D2863">
              <w:rPr>
                <w:sz w:val="18"/>
              </w:rPr>
              <w:t xml:space="preserve"> ans</w:t>
            </w:r>
          </w:p>
        </w:tc>
        <w:tc>
          <w:tcPr>
            <w:tcW w:w="617" w:type="dxa"/>
            <w:shd w:val="clear" w:color="auto" w:fill="auto"/>
            <w:vAlign w:val="bottom"/>
          </w:tcPr>
          <w:p w14:paraId="0444A1B1" w14:textId="77777777" w:rsidR="000104DD" w:rsidRPr="000D2863" w:rsidRDefault="000104DD" w:rsidP="002642DB">
            <w:pPr>
              <w:suppressAutoHyphens w:val="0"/>
              <w:spacing w:before="40" w:after="40" w:line="220" w:lineRule="exact"/>
              <w:jc w:val="right"/>
              <w:rPr>
                <w:sz w:val="18"/>
              </w:rPr>
            </w:pPr>
            <w:r w:rsidRPr="00B008F2">
              <w:rPr>
                <w:sz w:val="18"/>
              </w:rPr>
              <w:t>23</w:t>
            </w:r>
          </w:p>
        </w:tc>
        <w:tc>
          <w:tcPr>
            <w:tcW w:w="617" w:type="dxa"/>
            <w:shd w:val="clear" w:color="auto" w:fill="auto"/>
            <w:vAlign w:val="bottom"/>
          </w:tcPr>
          <w:p w14:paraId="57FBBB6C" w14:textId="77777777" w:rsidR="000104DD" w:rsidRPr="000D2863" w:rsidRDefault="000104DD" w:rsidP="002642DB">
            <w:pPr>
              <w:suppressAutoHyphens w:val="0"/>
              <w:spacing w:before="40" w:after="40" w:line="220" w:lineRule="exact"/>
              <w:jc w:val="right"/>
              <w:rPr>
                <w:sz w:val="18"/>
              </w:rPr>
            </w:pPr>
            <w:r w:rsidRPr="00B008F2">
              <w:rPr>
                <w:sz w:val="18"/>
              </w:rPr>
              <w:t>25</w:t>
            </w:r>
          </w:p>
        </w:tc>
        <w:tc>
          <w:tcPr>
            <w:tcW w:w="617" w:type="dxa"/>
            <w:shd w:val="clear" w:color="auto" w:fill="auto"/>
            <w:vAlign w:val="bottom"/>
          </w:tcPr>
          <w:p w14:paraId="6F51F9F2" w14:textId="77777777" w:rsidR="000104DD" w:rsidRPr="000D2863" w:rsidRDefault="000104DD" w:rsidP="002642DB">
            <w:pPr>
              <w:suppressAutoHyphens w:val="0"/>
              <w:spacing w:before="40" w:after="40" w:line="220" w:lineRule="exact"/>
              <w:jc w:val="right"/>
              <w:rPr>
                <w:sz w:val="18"/>
              </w:rPr>
            </w:pPr>
            <w:r w:rsidRPr="00B008F2">
              <w:rPr>
                <w:sz w:val="18"/>
              </w:rPr>
              <w:t>18</w:t>
            </w:r>
          </w:p>
        </w:tc>
        <w:tc>
          <w:tcPr>
            <w:tcW w:w="617" w:type="dxa"/>
            <w:shd w:val="clear" w:color="auto" w:fill="auto"/>
            <w:vAlign w:val="bottom"/>
          </w:tcPr>
          <w:p w14:paraId="36EE9F58" w14:textId="77777777" w:rsidR="000104DD" w:rsidRPr="000D2863" w:rsidRDefault="000104DD" w:rsidP="002642DB">
            <w:pPr>
              <w:suppressAutoHyphens w:val="0"/>
              <w:spacing w:before="40" w:after="40" w:line="220" w:lineRule="exact"/>
              <w:jc w:val="right"/>
              <w:rPr>
                <w:sz w:val="18"/>
              </w:rPr>
            </w:pPr>
            <w:r w:rsidRPr="00B008F2">
              <w:rPr>
                <w:sz w:val="18"/>
              </w:rPr>
              <w:t>22</w:t>
            </w:r>
          </w:p>
        </w:tc>
        <w:tc>
          <w:tcPr>
            <w:tcW w:w="617" w:type="dxa"/>
            <w:shd w:val="clear" w:color="auto" w:fill="auto"/>
            <w:vAlign w:val="bottom"/>
          </w:tcPr>
          <w:p w14:paraId="7B63B221" w14:textId="77777777" w:rsidR="000104DD" w:rsidRPr="000D2863" w:rsidRDefault="000104DD" w:rsidP="002642DB">
            <w:pPr>
              <w:suppressAutoHyphens w:val="0"/>
              <w:spacing w:before="40" w:after="40" w:line="220" w:lineRule="exact"/>
              <w:jc w:val="right"/>
              <w:rPr>
                <w:sz w:val="18"/>
              </w:rPr>
            </w:pPr>
            <w:r w:rsidRPr="00B008F2">
              <w:rPr>
                <w:sz w:val="18"/>
              </w:rPr>
              <w:t>15</w:t>
            </w:r>
          </w:p>
        </w:tc>
        <w:tc>
          <w:tcPr>
            <w:tcW w:w="617" w:type="dxa"/>
            <w:shd w:val="clear" w:color="auto" w:fill="auto"/>
            <w:vAlign w:val="bottom"/>
          </w:tcPr>
          <w:p w14:paraId="3AB5A0E9" w14:textId="77777777" w:rsidR="000104DD" w:rsidRPr="000D2863" w:rsidRDefault="000104DD" w:rsidP="002642DB">
            <w:pPr>
              <w:suppressAutoHyphens w:val="0"/>
              <w:spacing w:before="40" w:after="40" w:line="220" w:lineRule="exact"/>
              <w:jc w:val="right"/>
              <w:rPr>
                <w:sz w:val="18"/>
              </w:rPr>
            </w:pPr>
            <w:r w:rsidRPr="00B008F2">
              <w:rPr>
                <w:sz w:val="18"/>
              </w:rPr>
              <w:t>20</w:t>
            </w:r>
          </w:p>
        </w:tc>
        <w:tc>
          <w:tcPr>
            <w:tcW w:w="617" w:type="dxa"/>
            <w:shd w:val="clear" w:color="auto" w:fill="auto"/>
            <w:vAlign w:val="bottom"/>
          </w:tcPr>
          <w:p w14:paraId="64EAED79" w14:textId="77777777" w:rsidR="000104DD" w:rsidRPr="000D2863" w:rsidRDefault="000104DD" w:rsidP="002642DB">
            <w:pPr>
              <w:suppressAutoHyphens w:val="0"/>
              <w:spacing w:before="40" w:after="40" w:line="220" w:lineRule="exact"/>
              <w:jc w:val="right"/>
              <w:rPr>
                <w:sz w:val="18"/>
              </w:rPr>
            </w:pPr>
            <w:r w:rsidRPr="00B008F2">
              <w:rPr>
                <w:sz w:val="18"/>
              </w:rPr>
              <w:t>15</w:t>
            </w:r>
          </w:p>
        </w:tc>
        <w:tc>
          <w:tcPr>
            <w:tcW w:w="617" w:type="dxa"/>
            <w:shd w:val="clear" w:color="auto" w:fill="auto"/>
            <w:vAlign w:val="bottom"/>
          </w:tcPr>
          <w:p w14:paraId="23A52B34" w14:textId="77777777" w:rsidR="000104DD" w:rsidRPr="000D2863" w:rsidRDefault="000104DD" w:rsidP="002642DB">
            <w:pPr>
              <w:suppressAutoHyphens w:val="0"/>
              <w:spacing w:before="40" w:after="40" w:line="220" w:lineRule="exact"/>
              <w:jc w:val="right"/>
              <w:rPr>
                <w:sz w:val="18"/>
              </w:rPr>
            </w:pPr>
            <w:r w:rsidRPr="00B008F2">
              <w:rPr>
                <w:sz w:val="18"/>
              </w:rPr>
              <w:t>17</w:t>
            </w:r>
          </w:p>
        </w:tc>
        <w:tc>
          <w:tcPr>
            <w:tcW w:w="617" w:type="dxa"/>
            <w:shd w:val="clear" w:color="auto" w:fill="auto"/>
            <w:vAlign w:val="bottom"/>
          </w:tcPr>
          <w:p w14:paraId="1277211E" w14:textId="77777777" w:rsidR="000104DD" w:rsidRPr="000D2863" w:rsidRDefault="000104DD" w:rsidP="002642DB">
            <w:pPr>
              <w:suppressAutoHyphens w:val="0"/>
              <w:spacing w:before="40" w:after="40" w:line="220" w:lineRule="exact"/>
              <w:jc w:val="right"/>
              <w:rPr>
                <w:sz w:val="18"/>
              </w:rPr>
            </w:pPr>
            <w:r w:rsidRPr="00B008F2">
              <w:rPr>
                <w:sz w:val="18"/>
              </w:rPr>
              <w:t>15</w:t>
            </w:r>
          </w:p>
        </w:tc>
        <w:tc>
          <w:tcPr>
            <w:tcW w:w="617" w:type="dxa"/>
            <w:shd w:val="clear" w:color="auto" w:fill="auto"/>
            <w:vAlign w:val="bottom"/>
          </w:tcPr>
          <w:p w14:paraId="7F3E2A5A" w14:textId="77777777" w:rsidR="000104DD" w:rsidRPr="000D2863" w:rsidRDefault="000104DD" w:rsidP="002642DB">
            <w:pPr>
              <w:suppressAutoHyphens w:val="0"/>
              <w:spacing w:before="40" w:after="40" w:line="220" w:lineRule="exact"/>
              <w:jc w:val="right"/>
              <w:rPr>
                <w:sz w:val="18"/>
              </w:rPr>
            </w:pPr>
            <w:r w:rsidRPr="00B008F2">
              <w:rPr>
                <w:sz w:val="18"/>
              </w:rPr>
              <w:t>10</w:t>
            </w:r>
          </w:p>
        </w:tc>
        <w:tc>
          <w:tcPr>
            <w:tcW w:w="617" w:type="dxa"/>
            <w:shd w:val="clear" w:color="auto" w:fill="auto"/>
            <w:vAlign w:val="bottom"/>
          </w:tcPr>
          <w:p w14:paraId="0EEBB037" w14:textId="77777777" w:rsidR="000104DD" w:rsidRPr="000D2863" w:rsidRDefault="000104DD" w:rsidP="002642DB">
            <w:pPr>
              <w:suppressAutoHyphens w:val="0"/>
              <w:spacing w:before="40" w:after="40" w:line="220" w:lineRule="exact"/>
              <w:jc w:val="right"/>
              <w:rPr>
                <w:sz w:val="18"/>
              </w:rPr>
            </w:pPr>
            <w:r w:rsidRPr="00B008F2">
              <w:rPr>
                <w:sz w:val="18"/>
              </w:rPr>
              <w:t>21</w:t>
            </w:r>
          </w:p>
        </w:tc>
        <w:tc>
          <w:tcPr>
            <w:tcW w:w="618" w:type="dxa"/>
            <w:shd w:val="clear" w:color="auto" w:fill="auto"/>
            <w:vAlign w:val="bottom"/>
          </w:tcPr>
          <w:p w14:paraId="02D3E8A7" w14:textId="77777777" w:rsidR="000104DD" w:rsidRPr="000D2863" w:rsidRDefault="000104DD" w:rsidP="002642DB">
            <w:pPr>
              <w:suppressAutoHyphens w:val="0"/>
              <w:spacing w:before="40" w:after="40" w:line="220" w:lineRule="exact"/>
              <w:jc w:val="right"/>
              <w:rPr>
                <w:sz w:val="18"/>
              </w:rPr>
            </w:pPr>
            <w:r w:rsidRPr="00B008F2">
              <w:rPr>
                <w:sz w:val="18"/>
              </w:rPr>
              <w:t>14</w:t>
            </w:r>
          </w:p>
        </w:tc>
        <w:tc>
          <w:tcPr>
            <w:tcW w:w="972" w:type="dxa"/>
            <w:shd w:val="clear" w:color="auto" w:fill="auto"/>
            <w:vAlign w:val="bottom"/>
          </w:tcPr>
          <w:p w14:paraId="16910AC3" w14:textId="77777777" w:rsidR="000104DD" w:rsidRPr="000D2863" w:rsidRDefault="000104DD" w:rsidP="002642DB">
            <w:pPr>
              <w:suppressAutoHyphens w:val="0"/>
              <w:spacing w:before="40" w:after="40" w:line="220" w:lineRule="exact"/>
              <w:jc w:val="right"/>
              <w:rPr>
                <w:sz w:val="18"/>
              </w:rPr>
            </w:pPr>
            <w:r w:rsidRPr="00B008F2">
              <w:rPr>
                <w:sz w:val="18"/>
              </w:rPr>
              <w:t>8</w:t>
            </w:r>
          </w:p>
        </w:tc>
      </w:tr>
      <w:tr w:rsidR="002642DB" w:rsidRPr="000D2863" w14:paraId="20767359" w14:textId="77777777" w:rsidTr="001747AD">
        <w:tc>
          <w:tcPr>
            <w:tcW w:w="1260" w:type="dxa"/>
            <w:shd w:val="clear" w:color="auto" w:fill="auto"/>
          </w:tcPr>
          <w:p w14:paraId="7881355A" w14:textId="77777777" w:rsidR="000104DD" w:rsidRPr="000D2863" w:rsidRDefault="000104DD" w:rsidP="000D2863">
            <w:pPr>
              <w:suppressAutoHyphens w:val="0"/>
              <w:spacing w:before="40" w:after="40" w:line="220" w:lineRule="exact"/>
              <w:rPr>
                <w:sz w:val="18"/>
              </w:rPr>
            </w:pPr>
            <w:r w:rsidRPr="00B008F2">
              <w:rPr>
                <w:sz w:val="18"/>
              </w:rPr>
              <w:t>31</w:t>
            </w:r>
            <w:r w:rsidRPr="000D2863">
              <w:rPr>
                <w:sz w:val="18"/>
              </w:rPr>
              <w:t>-</w:t>
            </w:r>
            <w:r w:rsidRPr="00B008F2">
              <w:rPr>
                <w:sz w:val="18"/>
              </w:rPr>
              <w:t>33</w:t>
            </w:r>
            <w:r w:rsidRPr="000D2863">
              <w:rPr>
                <w:sz w:val="18"/>
              </w:rPr>
              <w:t xml:space="preserve"> ans</w:t>
            </w:r>
          </w:p>
        </w:tc>
        <w:tc>
          <w:tcPr>
            <w:tcW w:w="617" w:type="dxa"/>
            <w:shd w:val="clear" w:color="auto" w:fill="auto"/>
            <w:vAlign w:val="bottom"/>
          </w:tcPr>
          <w:p w14:paraId="0FE8ADF1" w14:textId="77777777" w:rsidR="000104DD" w:rsidRPr="000D2863" w:rsidRDefault="000104DD" w:rsidP="002642DB">
            <w:pPr>
              <w:suppressAutoHyphens w:val="0"/>
              <w:spacing w:before="40" w:after="40" w:line="220" w:lineRule="exact"/>
              <w:jc w:val="right"/>
              <w:rPr>
                <w:sz w:val="18"/>
              </w:rPr>
            </w:pPr>
            <w:r w:rsidRPr="00B008F2">
              <w:rPr>
                <w:sz w:val="18"/>
              </w:rPr>
              <w:t>30</w:t>
            </w:r>
          </w:p>
        </w:tc>
        <w:tc>
          <w:tcPr>
            <w:tcW w:w="617" w:type="dxa"/>
            <w:shd w:val="clear" w:color="auto" w:fill="auto"/>
            <w:vAlign w:val="bottom"/>
          </w:tcPr>
          <w:p w14:paraId="6C65ADEC" w14:textId="77777777" w:rsidR="000104DD" w:rsidRPr="000D2863" w:rsidRDefault="000104DD" w:rsidP="002642DB">
            <w:pPr>
              <w:suppressAutoHyphens w:val="0"/>
              <w:spacing w:before="40" w:after="40" w:line="220" w:lineRule="exact"/>
              <w:jc w:val="right"/>
              <w:rPr>
                <w:sz w:val="18"/>
              </w:rPr>
            </w:pPr>
            <w:r w:rsidRPr="00B008F2">
              <w:rPr>
                <w:sz w:val="18"/>
              </w:rPr>
              <w:t>40</w:t>
            </w:r>
          </w:p>
        </w:tc>
        <w:tc>
          <w:tcPr>
            <w:tcW w:w="617" w:type="dxa"/>
            <w:shd w:val="clear" w:color="auto" w:fill="auto"/>
            <w:vAlign w:val="bottom"/>
          </w:tcPr>
          <w:p w14:paraId="13CE197E" w14:textId="77777777" w:rsidR="000104DD" w:rsidRPr="000D2863" w:rsidRDefault="000104DD" w:rsidP="002642DB">
            <w:pPr>
              <w:suppressAutoHyphens w:val="0"/>
              <w:spacing w:before="40" w:after="40" w:line="220" w:lineRule="exact"/>
              <w:jc w:val="right"/>
              <w:rPr>
                <w:sz w:val="18"/>
              </w:rPr>
            </w:pPr>
            <w:r w:rsidRPr="00B008F2">
              <w:rPr>
                <w:sz w:val="18"/>
              </w:rPr>
              <w:t>22</w:t>
            </w:r>
          </w:p>
        </w:tc>
        <w:tc>
          <w:tcPr>
            <w:tcW w:w="617" w:type="dxa"/>
            <w:shd w:val="clear" w:color="auto" w:fill="auto"/>
            <w:vAlign w:val="bottom"/>
          </w:tcPr>
          <w:p w14:paraId="64B4B9D5" w14:textId="77777777" w:rsidR="000104DD" w:rsidRPr="000D2863" w:rsidRDefault="000104DD" w:rsidP="002642DB">
            <w:pPr>
              <w:suppressAutoHyphens w:val="0"/>
              <w:spacing w:before="40" w:after="40" w:line="220" w:lineRule="exact"/>
              <w:jc w:val="right"/>
              <w:rPr>
                <w:sz w:val="18"/>
              </w:rPr>
            </w:pPr>
            <w:r w:rsidRPr="00B008F2">
              <w:rPr>
                <w:sz w:val="18"/>
              </w:rPr>
              <w:t>17</w:t>
            </w:r>
          </w:p>
        </w:tc>
        <w:tc>
          <w:tcPr>
            <w:tcW w:w="617" w:type="dxa"/>
            <w:shd w:val="clear" w:color="auto" w:fill="auto"/>
            <w:vAlign w:val="bottom"/>
          </w:tcPr>
          <w:p w14:paraId="044A1007" w14:textId="77777777" w:rsidR="000104DD" w:rsidRPr="000D2863" w:rsidRDefault="000104DD" w:rsidP="002642DB">
            <w:pPr>
              <w:suppressAutoHyphens w:val="0"/>
              <w:spacing w:before="40" w:after="40" w:line="220" w:lineRule="exact"/>
              <w:jc w:val="right"/>
              <w:rPr>
                <w:sz w:val="18"/>
              </w:rPr>
            </w:pPr>
            <w:r w:rsidRPr="00B008F2">
              <w:rPr>
                <w:sz w:val="18"/>
              </w:rPr>
              <w:t>17</w:t>
            </w:r>
          </w:p>
        </w:tc>
        <w:tc>
          <w:tcPr>
            <w:tcW w:w="617" w:type="dxa"/>
            <w:shd w:val="clear" w:color="auto" w:fill="auto"/>
            <w:vAlign w:val="bottom"/>
          </w:tcPr>
          <w:p w14:paraId="28558262" w14:textId="77777777" w:rsidR="000104DD" w:rsidRPr="000D2863" w:rsidRDefault="000104DD" w:rsidP="002642DB">
            <w:pPr>
              <w:suppressAutoHyphens w:val="0"/>
              <w:spacing w:before="40" w:after="40" w:line="220" w:lineRule="exact"/>
              <w:jc w:val="right"/>
              <w:rPr>
                <w:sz w:val="18"/>
              </w:rPr>
            </w:pPr>
            <w:r w:rsidRPr="00B008F2">
              <w:rPr>
                <w:sz w:val="18"/>
              </w:rPr>
              <w:t>15</w:t>
            </w:r>
          </w:p>
        </w:tc>
        <w:tc>
          <w:tcPr>
            <w:tcW w:w="617" w:type="dxa"/>
            <w:shd w:val="clear" w:color="auto" w:fill="auto"/>
            <w:vAlign w:val="bottom"/>
          </w:tcPr>
          <w:p w14:paraId="7377B906" w14:textId="77777777" w:rsidR="000104DD" w:rsidRPr="000D2863" w:rsidRDefault="000104DD" w:rsidP="002642DB">
            <w:pPr>
              <w:suppressAutoHyphens w:val="0"/>
              <w:spacing w:before="40" w:after="40" w:line="220" w:lineRule="exact"/>
              <w:jc w:val="right"/>
              <w:rPr>
                <w:sz w:val="18"/>
              </w:rPr>
            </w:pPr>
            <w:r w:rsidRPr="00B008F2">
              <w:rPr>
                <w:sz w:val="18"/>
              </w:rPr>
              <w:t>22</w:t>
            </w:r>
          </w:p>
        </w:tc>
        <w:tc>
          <w:tcPr>
            <w:tcW w:w="617" w:type="dxa"/>
            <w:shd w:val="clear" w:color="auto" w:fill="auto"/>
            <w:vAlign w:val="bottom"/>
          </w:tcPr>
          <w:p w14:paraId="530209B3" w14:textId="77777777" w:rsidR="000104DD" w:rsidRPr="000D2863" w:rsidRDefault="000104DD" w:rsidP="002642DB">
            <w:pPr>
              <w:suppressAutoHyphens w:val="0"/>
              <w:spacing w:before="40" w:after="40" w:line="220" w:lineRule="exact"/>
              <w:jc w:val="right"/>
              <w:rPr>
                <w:sz w:val="18"/>
              </w:rPr>
            </w:pPr>
            <w:r w:rsidRPr="00B008F2">
              <w:rPr>
                <w:sz w:val="18"/>
              </w:rPr>
              <w:t>14</w:t>
            </w:r>
          </w:p>
        </w:tc>
        <w:tc>
          <w:tcPr>
            <w:tcW w:w="617" w:type="dxa"/>
            <w:shd w:val="clear" w:color="auto" w:fill="auto"/>
            <w:vAlign w:val="bottom"/>
          </w:tcPr>
          <w:p w14:paraId="103AEEDF" w14:textId="77777777" w:rsidR="000104DD" w:rsidRPr="000D2863" w:rsidRDefault="000104DD" w:rsidP="002642DB">
            <w:pPr>
              <w:suppressAutoHyphens w:val="0"/>
              <w:spacing w:before="40" w:after="40" w:line="220" w:lineRule="exact"/>
              <w:jc w:val="right"/>
              <w:rPr>
                <w:sz w:val="18"/>
              </w:rPr>
            </w:pPr>
            <w:r w:rsidRPr="00B008F2">
              <w:rPr>
                <w:sz w:val="18"/>
              </w:rPr>
              <w:t>19</w:t>
            </w:r>
          </w:p>
        </w:tc>
        <w:tc>
          <w:tcPr>
            <w:tcW w:w="617" w:type="dxa"/>
            <w:shd w:val="clear" w:color="auto" w:fill="auto"/>
            <w:vAlign w:val="bottom"/>
          </w:tcPr>
          <w:p w14:paraId="3FEAA87E" w14:textId="77777777" w:rsidR="000104DD" w:rsidRPr="000D2863" w:rsidRDefault="000104DD" w:rsidP="002642DB">
            <w:pPr>
              <w:suppressAutoHyphens w:val="0"/>
              <w:spacing w:before="40" w:after="40" w:line="220" w:lineRule="exact"/>
              <w:jc w:val="right"/>
              <w:rPr>
                <w:sz w:val="18"/>
              </w:rPr>
            </w:pPr>
            <w:r w:rsidRPr="00B008F2">
              <w:rPr>
                <w:sz w:val="18"/>
              </w:rPr>
              <w:t>12</w:t>
            </w:r>
          </w:p>
        </w:tc>
        <w:tc>
          <w:tcPr>
            <w:tcW w:w="617" w:type="dxa"/>
            <w:shd w:val="clear" w:color="auto" w:fill="auto"/>
            <w:vAlign w:val="bottom"/>
          </w:tcPr>
          <w:p w14:paraId="284ECE8E" w14:textId="77777777" w:rsidR="000104DD" w:rsidRPr="000D2863" w:rsidRDefault="000104DD" w:rsidP="002642DB">
            <w:pPr>
              <w:suppressAutoHyphens w:val="0"/>
              <w:spacing w:before="40" w:after="40" w:line="220" w:lineRule="exact"/>
              <w:jc w:val="right"/>
              <w:rPr>
                <w:sz w:val="18"/>
              </w:rPr>
            </w:pPr>
            <w:r w:rsidRPr="00B008F2">
              <w:rPr>
                <w:sz w:val="18"/>
              </w:rPr>
              <w:t>23</w:t>
            </w:r>
          </w:p>
        </w:tc>
        <w:tc>
          <w:tcPr>
            <w:tcW w:w="618" w:type="dxa"/>
            <w:shd w:val="clear" w:color="auto" w:fill="auto"/>
            <w:vAlign w:val="bottom"/>
          </w:tcPr>
          <w:p w14:paraId="7256DCD3" w14:textId="77777777" w:rsidR="000104DD" w:rsidRPr="000D2863" w:rsidRDefault="000104DD" w:rsidP="002642DB">
            <w:pPr>
              <w:suppressAutoHyphens w:val="0"/>
              <w:spacing w:before="40" w:after="40" w:line="220" w:lineRule="exact"/>
              <w:jc w:val="right"/>
              <w:rPr>
                <w:sz w:val="18"/>
              </w:rPr>
            </w:pPr>
            <w:r w:rsidRPr="00B008F2">
              <w:rPr>
                <w:sz w:val="18"/>
              </w:rPr>
              <w:t>20</w:t>
            </w:r>
          </w:p>
        </w:tc>
        <w:tc>
          <w:tcPr>
            <w:tcW w:w="972" w:type="dxa"/>
            <w:shd w:val="clear" w:color="auto" w:fill="auto"/>
            <w:vAlign w:val="bottom"/>
          </w:tcPr>
          <w:p w14:paraId="0962702F" w14:textId="77777777" w:rsidR="000104DD" w:rsidRPr="000D2863" w:rsidRDefault="000104DD" w:rsidP="002642DB">
            <w:pPr>
              <w:suppressAutoHyphens w:val="0"/>
              <w:spacing w:before="40" w:after="40" w:line="220" w:lineRule="exact"/>
              <w:jc w:val="right"/>
              <w:rPr>
                <w:sz w:val="18"/>
              </w:rPr>
            </w:pPr>
            <w:r w:rsidRPr="00B008F2">
              <w:rPr>
                <w:sz w:val="18"/>
              </w:rPr>
              <w:t>17</w:t>
            </w:r>
          </w:p>
        </w:tc>
      </w:tr>
      <w:tr w:rsidR="002642DB" w:rsidRPr="000D2863" w14:paraId="137AC280" w14:textId="77777777" w:rsidTr="001747AD">
        <w:tc>
          <w:tcPr>
            <w:tcW w:w="1260" w:type="dxa"/>
            <w:shd w:val="clear" w:color="auto" w:fill="auto"/>
          </w:tcPr>
          <w:p w14:paraId="7B33E09D" w14:textId="77777777" w:rsidR="000104DD" w:rsidRPr="000D2863" w:rsidRDefault="000104DD" w:rsidP="000D2863">
            <w:pPr>
              <w:suppressAutoHyphens w:val="0"/>
              <w:spacing w:before="40" w:after="40" w:line="220" w:lineRule="exact"/>
              <w:rPr>
                <w:sz w:val="18"/>
              </w:rPr>
            </w:pPr>
            <w:r w:rsidRPr="00B008F2">
              <w:rPr>
                <w:sz w:val="18"/>
              </w:rPr>
              <w:t>34</w:t>
            </w:r>
            <w:r w:rsidRPr="000D2863">
              <w:rPr>
                <w:sz w:val="18"/>
              </w:rPr>
              <w:t>-</w:t>
            </w:r>
            <w:r w:rsidRPr="00B008F2">
              <w:rPr>
                <w:sz w:val="18"/>
              </w:rPr>
              <w:t>36</w:t>
            </w:r>
            <w:r w:rsidRPr="000D2863">
              <w:rPr>
                <w:sz w:val="18"/>
              </w:rPr>
              <w:t xml:space="preserve"> ans</w:t>
            </w:r>
          </w:p>
        </w:tc>
        <w:tc>
          <w:tcPr>
            <w:tcW w:w="617" w:type="dxa"/>
            <w:shd w:val="clear" w:color="auto" w:fill="auto"/>
            <w:vAlign w:val="bottom"/>
          </w:tcPr>
          <w:p w14:paraId="103CEB96" w14:textId="77777777" w:rsidR="000104DD" w:rsidRPr="000D2863" w:rsidRDefault="000104DD" w:rsidP="002642DB">
            <w:pPr>
              <w:suppressAutoHyphens w:val="0"/>
              <w:spacing w:before="40" w:after="40" w:line="220" w:lineRule="exact"/>
              <w:jc w:val="right"/>
              <w:rPr>
                <w:sz w:val="18"/>
              </w:rPr>
            </w:pPr>
            <w:r w:rsidRPr="00B008F2">
              <w:rPr>
                <w:sz w:val="18"/>
              </w:rPr>
              <w:t>25</w:t>
            </w:r>
          </w:p>
        </w:tc>
        <w:tc>
          <w:tcPr>
            <w:tcW w:w="617" w:type="dxa"/>
            <w:shd w:val="clear" w:color="auto" w:fill="auto"/>
            <w:vAlign w:val="bottom"/>
          </w:tcPr>
          <w:p w14:paraId="0C269969" w14:textId="77777777" w:rsidR="000104DD" w:rsidRPr="000D2863" w:rsidRDefault="000104DD" w:rsidP="002642DB">
            <w:pPr>
              <w:suppressAutoHyphens w:val="0"/>
              <w:spacing w:before="40" w:after="40" w:line="220" w:lineRule="exact"/>
              <w:jc w:val="right"/>
              <w:rPr>
                <w:sz w:val="18"/>
              </w:rPr>
            </w:pPr>
            <w:r w:rsidRPr="00B008F2">
              <w:rPr>
                <w:sz w:val="18"/>
              </w:rPr>
              <w:t>28</w:t>
            </w:r>
          </w:p>
        </w:tc>
        <w:tc>
          <w:tcPr>
            <w:tcW w:w="617" w:type="dxa"/>
            <w:shd w:val="clear" w:color="auto" w:fill="auto"/>
            <w:vAlign w:val="bottom"/>
          </w:tcPr>
          <w:p w14:paraId="3FD8024C" w14:textId="77777777" w:rsidR="000104DD" w:rsidRPr="000D2863" w:rsidRDefault="000104DD" w:rsidP="002642DB">
            <w:pPr>
              <w:suppressAutoHyphens w:val="0"/>
              <w:spacing w:before="40" w:after="40" w:line="220" w:lineRule="exact"/>
              <w:jc w:val="right"/>
              <w:rPr>
                <w:sz w:val="18"/>
              </w:rPr>
            </w:pPr>
            <w:r w:rsidRPr="00B008F2">
              <w:rPr>
                <w:sz w:val="18"/>
              </w:rPr>
              <w:t>16</w:t>
            </w:r>
          </w:p>
        </w:tc>
        <w:tc>
          <w:tcPr>
            <w:tcW w:w="617" w:type="dxa"/>
            <w:shd w:val="clear" w:color="auto" w:fill="auto"/>
            <w:vAlign w:val="bottom"/>
          </w:tcPr>
          <w:p w14:paraId="5CDCFD71" w14:textId="77777777" w:rsidR="000104DD" w:rsidRPr="000D2863" w:rsidRDefault="000104DD" w:rsidP="002642DB">
            <w:pPr>
              <w:suppressAutoHyphens w:val="0"/>
              <w:spacing w:before="40" w:after="40" w:line="220" w:lineRule="exact"/>
              <w:jc w:val="right"/>
              <w:rPr>
                <w:sz w:val="18"/>
              </w:rPr>
            </w:pPr>
            <w:r w:rsidRPr="00B008F2">
              <w:rPr>
                <w:sz w:val="18"/>
              </w:rPr>
              <w:t>11</w:t>
            </w:r>
          </w:p>
        </w:tc>
        <w:tc>
          <w:tcPr>
            <w:tcW w:w="617" w:type="dxa"/>
            <w:shd w:val="clear" w:color="auto" w:fill="auto"/>
            <w:vAlign w:val="bottom"/>
          </w:tcPr>
          <w:p w14:paraId="24F3BE1B" w14:textId="77777777" w:rsidR="000104DD" w:rsidRPr="000D2863" w:rsidRDefault="000104DD" w:rsidP="002642DB">
            <w:pPr>
              <w:suppressAutoHyphens w:val="0"/>
              <w:spacing w:before="40" w:after="40" w:line="220" w:lineRule="exact"/>
              <w:jc w:val="right"/>
              <w:rPr>
                <w:sz w:val="18"/>
              </w:rPr>
            </w:pPr>
            <w:r w:rsidRPr="00B008F2">
              <w:rPr>
                <w:sz w:val="18"/>
              </w:rPr>
              <w:t>18</w:t>
            </w:r>
          </w:p>
        </w:tc>
        <w:tc>
          <w:tcPr>
            <w:tcW w:w="617" w:type="dxa"/>
            <w:shd w:val="clear" w:color="auto" w:fill="auto"/>
            <w:vAlign w:val="bottom"/>
          </w:tcPr>
          <w:p w14:paraId="35D0D46C" w14:textId="77777777" w:rsidR="000104DD" w:rsidRPr="000D2863" w:rsidRDefault="000104DD" w:rsidP="002642DB">
            <w:pPr>
              <w:suppressAutoHyphens w:val="0"/>
              <w:spacing w:before="40" w:after="40" w:line="220" w:lineRule="exact"/>
              <w:jc w:val="right"/>
              <w:rPr>
                <w:sz w:val="18"/>
              </w:rPr>
            </w:pPr>
            <w:r w:rsidRPr="00B008F2">
              <w:rPr>
                <w:sz w:val="18"/>
              </w:rPr>
              <w:t>25</w:t>
            </w:r>
          </w:p>
        </w:tc>
        <w:tc>
          <w:tcPr>
            <w:tcW w:w="617" w:type="dxa"/>
            <w:shd w:val="clear" w:color="auto" w:fill="auto"/>
            <w:vAlign w:val="bottom"/>
          </w:tcPr>
          <w:p w14:paraId="2771F912" w14:textId="77777777" w:rsidR="000104DD" w:rsidRPr="000D2863" w:rsidRDefault="000104DD" w:rsidP="002642DB">
            <w:pPr>
              <w:suppressAutoHyphens w:val="0"/>
              <w:spacing w:before="40" w:after="40" w:line="220" w:lineRule="exact"/>
              <w:jc w:val="right"/>
              <w:rPr>
                <w:sz w:val="18"/>
              </w:rPr>
            </w:pPr>
            <w:r w:rsidRPr="00B008F2">
              <w:rPr>
                <w:sz w:val="18"/>
              </w:rPr>
              <w:t>15</w:t>
            </w:r>
          </w:p>
        </w:tc>
        <w:tc>
          <w:tcPr>
            <w:tcW w:w="617" w:type="dxa"/>
            <w:shd w:val="clear" w:color="auto" w:fill="auto"/>
            <w:vAlign w:val="bottom"/>
          </w:tcPr>
          <w:p w14:paraId="5A6CE61A" w14:textId="77777777" w:rsidR="000104DD" w:rsidRPr="000D2863" w:rsidRDefault="000104DD" w:rsidP="002642DB">
            <w:pPr>
              <w:suppressAutoHyphens w:val="0"/>
              <w:spacing w:before="40" w:after="40" w:line="220" w:lineRule="exact"/>
              <w:jc w:val="right"/>
              <w:rPr>
                <w:sz w:val="18"/>
              </w:rPr>
            </w:pPr>
            <w:r w:rsidRPr="00B008F2">
              <w:rPr>
                <w:sz w:val="18"/>
              </w:rPr>
              <w:t>21</w:t>
            </w:r>
          </w:p>
        </w:tc>
        <w:tc>
          <w:tcPr>
            <w:tcW w:w="617" w:type="dxa"/>
            <w:shd w:val="clear" w:color="auto" w:fill="auto"/>
            <w:vAlign w:val="bottom"/>
          </w:tcPr>
          <w:p w14:paraId="1EC466FD" w14:textId="77777777" w:rsidR="000104DD" w:rsidRPr="000D2863" w:rsidRDefault="000104DD" w:rsidP="002642DB">
            <w:pPr>
              <w:suppressAutoHyphens w:val="0"/>
              <w:spacing w:before="40" w:after="40" w:line="220" w:lineRule="exact"/>
              <w:jc w:val="right"/>
              <w:rPr>
                <w:sz w:val="18"/>
              </w:rPr>
            </w:pPr>
            <w:r w:rsidRPr="00B008F2">
              <w:rPr>
                <w:sz w:val="18"/>
              </w:rPr>
              <w:t>17</w:t>
            </w:r>
          </w:p>
        </w:tc>
        <w:tc>
          <w:tcPr>
            <w:tcW w:w="617" w:type="dxa"/>
            <w:shd w:val="clear" w:color="auto" w:fill="auto"/>
            <w:vAlign w:val="bottom"/>
          </w:tcPr>
          <w:p w14:paraId="6FAFAED4" w14:textId="77777777" w:rsidR="000104DD" w:rsidRPr="000D2863" w:rsidRDefault="000104DD" w:rsidP="002642DB">
            <w:pPr>
              <w:suppressAutoHyphens w:val="0"/>
              <w:spacing w:before="40" w:after="40" w:line="220" w:lineRule="exact"/>
              <w:jc w:val="right"/>
              <w:rPr>
                <w:sz w:val="18"/>
              </w:rPr>
            </w:pPr>
            <w:r w:rsidRPr="00B008F2">
              <w:rPr>
                <w:sz w:val="18"/>
              </w:rPr>
              <w:t>19</w:t>
            </w:r>
          </w:p>
        </w:tc>
        <w:tc>
          <w:tcPr>
            <w:tcW w:w="617" w:type="dxa"/>
            <w:shd w:val="clear" w:color="auto" w:fill="auto"/>
            <w:vAlign w:val="bottom"/>
          </w:tcPr>
          <w:p w14:paraId="41D300B0" w14:textId="77777777" w:rsidR="000104DD" w:rsidRPr="000D2863" w:rsidRDefault="000104DD" w:rsidP="002642DB">
            <w:pPr>
              <w:suppressAutoHyphens w:val="0"/>
              <w:spacing w:before="40" w:after="40" w:line="220" w:lineRule="exact"/>
              <w:jc w:val="right"/>
              <w:rPr>
                <w:sz w:val="18"/>
              </w:rPr>
            </w:pPr>
            <w:r w:rsidRPr="00B008F2">
              <w:rPr>
                <w:sz w:val="18"/>
              </w:rPr>
              <w:t>29</w:t>
            </w:r>
          </w:p>
        </w:tc>
        <w:tc>
          <w:tcPr>
            <w:tcW w:w="618" w:type="dxa"/>
            <w:shd w:val="clear" w:color="auto" w:fill="auto"/>
            <w:vAlign w:val="bottom"/>
          </w:tcPr>
          <w:p w14:paraId="56CE3B93" w14:textId="77777777" w:rsidR="000104DD" w:rsidRPr="000D2863" w:rsidRDefault="000104DD" w:rsidP="002642DB">
            <w:pPr>
              <w:suppressAutoHyphens w:val="0"/>
              <w:spacing w:before="40" w:after="40" w:line="220" w:lineRule="exact"/>
              <w:jc w:val="right"/>
              <w:rPr>
                <w:sz w:val="18"/>
              </w:rPr>
            </w:pPr>
            <w:r w:rsidRPr="00B008F2">
              <w:rPr>
                <w:sz w:val="18"/>
              </w:rPr>
              <w:t>26</w:t>
            </w:r>
          </w:p>
        </w:tc>
        <w:tc>
          <w:tcPr>
            <w:tcW w:w="972" w:type="dxa"/>
            <w:shd w:val="clear" w:color="auto" w:fill="auto"/>
            <w:vAlign w:val="bottom"/>
          </w:tcPr>
          <w:p w14:paraId="40D055DC" w14:textId="77777777" w:rsidR="000104DD" w:rsidRPr="000D2863" w:rsidRDefault="000104DD" w:rsidP="002642DB">
            <w:pPr>
              <w:suppressAutoHyphens w:val="0"/>
              <w:spacing w:before="40" w:after="40" w:line="220" w:lineRule="exact"/>
              <w:jc w:val="right"/>
              <w:rPr>
                <w:sz w:val="18"/>
              </w:rPr>
            </w:pPr>
            <w:r w:rsidRPr="00B008F2">
              <w:rPr>
                <w:sz w:val="18"/>
              </w:rPr>
              <w:t>9</w:t>
            </w:r>
          </w:p>
        </w:tc>
      </w:tr>
      <w:tr w:rsidR="002642DB" w:rsidRPr="000D2863" w14:paraId="3BEFB5C0" w14:textId="77777777" w:rsidTr="001747AD">
        <w:tc>
          <w:tcPr>
            <w:tcW w:w="1260" w:type="dxa"/>
            <w:shd w:val="clear" w:color="auto" w:fill="auto"/>
          </w:tcPr>
          <w:p w14:paraId="6784595A" w14:textId="77777777" w:rsidR="000104DD" w:rsidRPr="000D2863" w:rsidRDefault="000104DD" w:rsidP="000D2863">
            <w:pPr>
              <w:suppressAutoHyphens w:val="0"/>
              <w:spacing w:before="40" w:after="40" w:line="220" w:lineRule="exact"/>
              <w:rPr>
                <w:sz w:val="18"/>
              </w:rPr>
            </w:pPr>
            <w:r w:rsidRPr="00B008F2">
              <w:rPr>
                <w:sz w:val="18"/>
              </w:rPr>
              <w:t>37</w:t>
            </w:r>
            <w:r w:rsidRPr="000D2863">
              <w:rPr>
                <w:sz w:val="18"/>
              </w:rPr>
              <w:t>-</w:t>
            </w:r>
            <w:r w:rsidRPr="00B008F2">
              <w:rPr>
                <w:sz w:val="18"/>
              </w:rPr>
              <w:t>39</w:t>
            </w:r>
            <w:r w:rsidRPr="000D2863">
              <w:rPr>
                <w:sz w:val="18"/>
              </w:rPr>
              <w:t xml:space="preserve"> ans</w:t>
            </w:r>
          </w:p>
        </w:tc>
        <w:tc>
          <w:tcPr>
            <w:tcW w:w="617" w:type="dxa"/>
            <w:shd w:val="clear" w:color="auto" w:fill="auto"/>
            <w:vAlign w:val="bottom"/>
          </w:tcPr>
          <w:p w14:paraId="5B64BC04" w14:textId="77777777" w:rsidR="000104DD" w:rsidRPr="000D2863" w:rsidRDefault="000104DD" w:rsidP="002642DB">
            <w:pPr>
              <w:suppressAutoHyphens w:val="0"/>
              <w:spacing w:before="40" w:after="40" w:line="220" w:lineRule="exact"/>
              <w:jc w:val="right"/>
              <w:rPr>
                <w:sz w:val="18"/>
              </w:rPr>
            </w:pPr>
            <w:r w:rsidRPr="00B008F2">
              <w:rPr>
                <w:sz w:val="18"/>
              </w:rPr>
              <w:t>19</w:t>
            </w:r>
          </w:p>
        </w:tc>
        <w:tc>
          <w:tcPr>
            <w:tcW w:w="617" w:type="dxa"/>
            <w:shd w:val="clear" w:color="auto" w:fill="auto"/>
            <w:vAlign w:val="bottom"/>
          </w:tcPr>
          <w:p w14:paraId="428DDBFD" w14:textId="77777777" w:rsidR="000104DD" w:rsidRPr="000D2863" w:rsidRDefault="000104DD" w:rsidP="002642DB">
            <w:pPr>
              <w:suppressAutoHyphens w:val="0"/>
              <w:spacing w:before="40" w:after="40" w:line="220" w:lineRule="exact"/>
              <w:jc w:val="right"/>
              <w:rPr>
                <w:sz w:val="18"/>
              </w:rPr>
            </w:pPr>
            <w:r w:rsidRPr="00B008F2">
              <w:rPr>
                <w:sz w:val="18"/>
              </w:rPr>
              <w:t>24</w:t>
            </w:r>
          </w:p>
        </w:tc>
        <w:tc>
          <w:tcPr>
            <w:tcW w:w="617" w:type="dxa"/>
            <w:shd w:val="clear" w:color="auto" w:fill="auto"/>
            <w:vAlign w:val="bottom"/>
          </w:tcPr>
          <w:p w14:paraId="573D6063" w14:textId="77777777" w:rsidR="000104DD" w:rsidRPr="000D2863" w:rsidRDefault="000104DD" w:rsidP="002642DB">
            <w:pPr>
              <w:suppressAutoHyphens w:val="0"/>
              <w:spacing w:before="40" w:after="40" w:line="220" w:lineRule="exact"/>
              <w:jc w:val="right"/>
              <w:rPr>
                <w:sz w:val="18"/>
              </w:rPr>
            </w:pPr>
            <w:r w:rsidRPr="00B008F2">
              <w:rPr>
                <w:sz w:val="18"/>
              </w:rPr>
              <w:t>21</w:t>
            </w:r>
          </w:p>
        </w:tc>
        <w:tc>
          <w:tcPr>
            <w:tcW w:w="617" w:type="dxa"/>
            <w:shd w:val="clear" w:color="auto" w:fill="auto"/>
            <w:vAlign w:val="bottom"/>
          </w:tcPr>
          <w:p w14:paraId="68A789E2" w14:textId="77777777" w:rsidR="000104DD" w:rsidRPr="000D2863" w:rsidRDefault="000104DD" w:rsidP="002642DB">
            <w:pPr>
              <w:suppressAutoHyphens w:val="0"/>
              <w:spacing w:before="40" w:after="40" w:line="220" w:lineRule="exact"/>
              <w:jc w:val="right"/>
              <w:rPr>
                <w:sz w:val="18"/>
              </w:rPr>
            </w:pPr>
            <w:r w:rsidRPr="00B008F2">
              <w:rPr>
                <w:sz w:val="18"/>
              </w:rPr>
              <w:t>11</w:t>
            </w:r>
          </w:p>
        </w:tc>
        <w:tc>
          <w:tcPr>
            <w:tcW w:w="617" w:type="dxa"/>
            <w:shd w:val="clear" w:color="auto" w:fill="auto"/>
            <w:vAlign w:val="bottom"/>
          </w:tcPr>
          <w:p w14:paraId="7E618DB9" w14:textId="77777777" w:rsidR="000104DD" w:rsidRPr="000D2863" w:rsidRDefault="000104DD" w:rsidP="002642DB">
            <w:pPr>
              <w:suppressAutoHyphens w:val="0"/>
              <w:spacing w:before="40" w:after="40" w:line="220" w:lineRule="exact"/>
              <w:jc w:val="right"/>
              <w:rPr>
                <w:sz w:val="18"/>
              </w:rPr>
            </w:pPr>
            <w:r w:rsidRPr="00B008F2">
              <w:rPr>
                <w:sz w:val="18"/>
              </w:rPr>
              <w:t>19</w:t>
            </w:r>
          </w:p>
        </w:tc>
        <w:tc>
          <w:tcPr>
            <w:tcW w:w="617" w:type="dxa"/>
            <w:shd w:val="clear" w:color="auto" w:fill="auto"/>
            <w:vAlign w:val="bottom"/>
          </w:tcPr>
          <w:p w14:paraId="7F86DE40" w14:textId="77777777" w:rsidR="000104DD" w:rsidRPr="000D2863" w:rsidRDefault="000104DD" w:rsidP="002642DB">
            <w:pPr>
              <w:suppressAutoHyphens w:val="0"/>
              <w:spacing w:before="40" w:after="40" w:line="220" w:lineRule="exact"/>
              <w:jc w:val="right"/>
              <w:rPr>
                <w:sz w:val="18"/>
              </w:rPr>
            </w:pPr>
            <w:r w:rsidRPr="00B008F2">
              <w:rPr>
                <w:sz w:val="18"/>
              </w:rPr>
              <w:t>18</w:t>
            </w:r>
          </w:p>
        </w:tc>
        <w:tc>
          <w:tcPr>
            <w:tcW w:w="617" w:type="dxa"/>
            <w:shd w:val="clear" w:color="auto" w:fill="auto"/>
            <w:vAlign w:val="bottom"/>
          </w:tcPr>
          <w:p w14:paraId="74093AC1" w14:textId="77777777" w:rsidR="000104DD" w:rsidRPr="000D2863" w:rsidRDefault="000104DD" w:rsidP="002642DB">
            <w:pPr>
              <w:suppressAutoHyphens w:val="0"/>
              <w:spacing w:before="40" w:after="40" w:line="220" w:lineRule="exact"/>
              <w:jc w:val="right"/>
              <w:rPr>
                <w:sz w:val="18"/>
              </w:rPr>
            </w:pPr>
            <w:r w:rsidRPr="00B008F2">
              <w:rPr>
                <w:sz w:val="18"/>
              </w:rPr>
              <w:t>11</w:t>
            </w:r>
          </w:p>
        </w:tc>
        <w:tc>
          <w:tcPr>
            <w:tcW w:w="617" w:type="dxa"/>
            <w:shd w:val="clear" w:color="auto" w:fill="auto"/>
            <w:vAlign w:val="bottom"/>
          </w:tcPr>
          <w:p w14:paraId="211FE18C" w14:textId="77777777" w:rsidR="000104DD" w:rsidRPr="000D2863" w:rsidRDefault="000104DD" w:rsidP="002642DB">
            <w:pPr>
              <w:suppressAutoHyphens w:val="0"/>
              <w:spacing w:before="40" w:after="40" w:line="220" w:lineRule="exact"/>
              <w:jc w:val="right"/>
              <w:rPr>
                <w:sz w:val="18"/>
              </w:rPr>
            </w:pPr>
            <w:r w:rsidRPr="00B008F2">
              <w:rPr>
                <w:sz w:val="18"/>
              </w:rPr>
              <w:t>17</w:t>
            </w:r>
          </w:p>
        </w:tc>
        <w:tc>
          <w:tcPr>
            <w:tcW w:w="617" w:type="dxa"/>
            <w:shd w:val="clear" w:color="auto" w:fill="auto"/>
            <w:vAlign w:val="bottom"/>
          </w:tcPr>
          <w:p w14:paraId="5F1C6CD5" w14:textId="77777777" w:rsidR="000104DD" w:rsidRPr="000D2863" w:rsidRDefault="000104DD" w:rsidP="002642DB">
            <w:pPr>
              <w:suppressAutoHyphens w:val="0"/>
              <w:spacing w:before="40" w:after="40" w:line="220" w:lineRule="exact"/>
              <w:jc w:val="right"/>
              <w:rPr>
                <w:sz w:val="18"/>
              </w:rPr>
            </w:pPr>
            <w:r w:rsidRPr="00B008F2">
              <w:rPr>
                <w:sz w:val="18"/>
              </w:rPr>
              <w:t>12</w:t>
            </w:r>
          </w:p>
        </w:tc>
        <w:tc>
          <w:tcPr>
            <w:tcW w:w="617" w:type="dxa"/>
            <w:shd w:val="clear" w:color="auto" w:fill="auto"/>
            <w:vAlign w:val="bottom"/>
          </w:tcPr>
          <w:p w14:paraId="60881153" w14:textId="77777777" w:rsidR="000104DD" w:rsidRPr="000D2863" w:rsidRDefault="000104DD" w:rsidP="002642DB">
            <w:pPr>
              <w:suppressAutoHyphens w:val="0"/>
              <w:spacing w:before="40" w:after="40" w:line="220" w:lineRule="exact"/>
              <w:jc w:val="right"/>
              <w:rPr>
                <w:sz w:val="18"/>
              </w:rPr>
            </w:pPr>
            <w:r w:rsidRPr="00B008F2">
              <w:rPr>
                <w:sz w:val="18"/>
              </w:rPr>
              <w:t>14</w:t>
            </w:r>
          </w:p>
        </w:tc>
        <w:tc>
          <w:tcPr>
            <w:tcW w:w="617" w:type="dxa"/>
            <w:shd w:val="clear" w:color="auto" w:fill="auto"/>
            <w:vAlign w:val="bottom"/>
          </w:tcPr>
          <w:p w14:paraId="5F0D9735" w14:textId="77777777" w:rsidR="000104DD" w:rsidRPr="000D2863" w:rsidRDefault="000104DD" w:rsidP="002642DB">
            <w:pPr>
              <w:suppressAutoHyphens w:val="0"/>
              <w:spacing w:before="40" w:after="40" w:line="220" w:lineRule="exact"/>
              <w:jc w:val="right"/>
              <w:rPr>
                <w:sz w:val="18"/>
              </w:rPr>
            </w:pPr>
            <w:r w:rsidRPr="00B008F2">
              <w:rPr>
                <w:sz w:val="18"/>
              </w:rPr>
              <w:t>18</w:t>
            </w:r>
          </w:p>
        </w:tc>
        <w:tc>
          <w:tcPr>
            <w:tcW w:w="618" w:type="dxa"/>
            <w:shd w:val="clear" w:color="auto" w:fill="auto"/>
            <w:vAlign w:val="bottom"/>
          </w:tcPr>
          <w:p w14:paraId="276EC856" w14:textId="77777777" w:rsidR="000104DD" w:rsidRPr="000D2863" w:rsidRDefault="000104DD" w:rsidP="002642DB">
            <w:pPr>
              <w:suppressAutoHyphens w:val="0"/>
              <w:spacing w:before="40" w:after="40" w:line="220" w:lineRule="exact"/>
              <w:jc w:val="right"/>
              <w:rPr>
                <w:sz w:val="18"/>
              </w:rPr>
            </w:pPr>
            <w:r w:rsidRPr="00B008F2">
              <w:rPr>
                <w:sz w:val="18"/>
              </w:rPr>
              <w:t>17</w:t>
            </w:r>
          </w:p>
        </w:tc>
        <w:tc>
          <w:tcPr>
            <w:tcW w:w="972" w:type="dxa"/>
            <w:shd w:val="clear" w:color="auto" w:fill="auto"/>
            <w:vAlign w:val="bottom"/>
          </w:tcPr>
          <w:p w14:paraId="60085D49" w14:textId="77777777" w:rsidR="000104DD" w:rsidRPr="000D2863" w:rsidRDefault="000104DD" w:rsidP="002642DB">
            <w:pPr>
              <w:suppressAutoHyphens w:val="0"/>
              <w:spacing w:before="40" w:after="40" w:line="220" w:lineRule="exact"/>
              <w:jc w:val="right"/>
              <w:rPr>
                <w:sz w:val="18"/>
              </w:rPr>
            </w:pPr>
            <w:r w:rsidRPr="00B008F2">
              <w:rPr>
                <w:sz w:val="18"/>
              </w:rPr>
              <w:t>14</w:t>
            </w:r>
          </w:p>
        </w:tc>
      </w:tr>
      <w:tr w:rsidR="002642DB" w:rsidRPr="000D2863" w14:paraId="563EAFBA" w14:textId="77777777" w:rsidTr="001747AD">
        <w:tc>
          <w:tcPr>
            <w:tcW w:w="1260" w:type="dxa"/>
            <w:shd w:val="clear" w:color="auto" w:fill="auto"/>
          </w:tcPr>
          <w:p w14:paraId="761C66BB" w14:textId="77777777" w:rsidR="000104DD" w:rsidRPr="000D2863" w:rsidRDefault="000104DD" w:rsidP="000D2863">
            <w:pPr>
              <w:suppressAutoHyphens w:val="0"/>
              <w:spacing w:before="40" w:after="40" w:line="220" w:lineRule="exact"/>
              <w:rPr>
                <w:sz w:val="18"/>
              </w:rPr>
            </w:pPr>
            <w:r w:rsidRPr="00B008F2">
              <w:rPr>
                <w:sz w:val="18"/>
              </w:rPr>
              <w:t>40</w:t>
            </w:r>
            <w:r w:rsidRPr="000D2863">
              <w:rPr>
                <w:sz w:val="18"/>
              </w:rPr>
              <w:t>-</w:t>
            </w:r>
            <w:r w:rsidRPr="00B008F2">
              <w:rPr>
                <w:sz w:val="18"/>
              </w:rPr>
              <w:t>42</w:t>
            </w:r>
            <w:r w:rsidRPr="000D2863">
              <w:rPr>
                <w:sz w:val="18"/>
              </w:rPr>
              <w:t xml:space="preserve"> ans</w:t>
            </w:r>
          </w:p>
        </w:tc>
        <w:tc>
          <w:tcPr>
            <w:tcW w:w="617" w:type="dxa"/>
            <w:shd w:val="clear" w:color="auto" w:fill="auto"/>
            <w:vAlign w:val="bottom"/>
          </w:tcPr>
          <w:p w14:paraId="3A9E07EC" w14:textId="77777777" w:rsidR="000104DD" w:rsidRPr="000D2863" w:rsidRDefault="000104DD" w:rsidP="002642DB">
            <w:pPr>
              <w:suppressAutoHyphens w:val="0"/>
              <w:spacing w:before="40" w:after="40" w:line="220" w:lineRule="exact"/>
              <w:jc w:val="right"/>
              <w:rPr>
                <w:sz w:val="18"/>
              </w:rPr>
            </w:pPr>
            <w:r w:rsidRPr="00B008F2">
              <w:rPr>
                <w:sz w:val="18"/>
              </w:rPr>
              <w:t>9</w:t>
            </w:r>
          </w:p>
        </w:tc>
        <w:tc>
          <w:tcPr>
            <w:tcW w:w="617" w:type="dxa"/>
            <w:shd w:val="clear" w:color="auto" w:fill="auto"/>
            <w:vAlign w:val="bottom"/>
          </w:tcPr>
          <w:p w14:paraId="5BA2C977" w14:textId="77777777" w:rsidR="000104DD" w:rsidRPr="000D2863" w:rsidRDefault="000104DD" w:rsidP="002642DB">
            <w:pPr>
              <w:suppressAutoHyphens w:val="0"/>
              <w:spacing w:before="40" w:after="40" w:line="220" w:lineRule="exact"/>
              <w:jc w:val="right"/>
              <w:rPr>
                <w:sz w:val="18"/>
              </w:rPr>
            </w:pPr>
            <w:r w:rsidRPr="00B008F2">
              <w:rPr>
                <w:sz w:val="18"/>
              </w:rPr>
              <w:t>18</w:t>
            </w:r>
          </w:p>
        </w:tc>
        <w:tc>
          <w:tcPr>
            <w:tcW w:w="617" w:type="dxa"/>
            <w:shd w:val="clear" w:color="auto" w:fill="auto"/>
            <w:vAlign w:val="bottom"/>
          </w:tcPr>
          <w:p w14:paraId="0F17C72E" w14:textId="77777777" w:rsidR="000104DD" w:rsidRPr="000D2863" w:rsidRDefault="000104DD" w:rsidP="002642DB">
            <w:pPr>
              <w:suppressAutoHyphens w:val="0"/>
              <w:spacing w:before="40" w:after="40" w:line="220" w:lineRule="exact"/>
              <w:jc w:val="right"/>
              <w:rPr>
                <w:sz w:val="18"/>
              </w:rPr>
            </w:pPr>
            <w:r w:rsidRPr="00B008F2">
              <w:rPr>
                <w:sz w:val="18"/>
              </w:rPr>
              <w:t>14</w:t>
            </w:r>
          </w:p>
        </w:tc>
        <w:tc>
          <w:tcPr>
            <w:tcW w:w="617" w:type="dxa"/>
            <w:shd w:val="clear" w:color="auto" w:fill="auto"/>
            <w:vAlign w:val="bottom"/>
          </w:tcPr>
          <w:p w14:paraId="1E40E73C" w14:textId="77777777" w:rsidR="000104DD" w:rsidRPr="000D2863" w:rsidRDefault="000104DD" w:rsidP="002642DB">
            <w:pPr>
              <w:suppressAutoHyphens w:val="0"/>
              <w:spacing w:before="40" w:after="40" w:line="220" w:lineRule="exact"/>
              <w:jc w:val="right"/>
              <w:rPr>
                <w:sz w:val="18"/>
              </w:rPr>
            </w:pPr>
            <w:r w:rsidRPr="00B008F2">
              <w:rPr>
                <w:sz w:val="18"/>
              </w:rPr>
              <w:t>16</w:t>
            </w:r>
          </w:p>
        </w:tc>
        <w:tc>
          <w:tcPr>
            <w:tcW w:w="617" w:type="dxa"/>
            <w:shd w:val="clear" w:color="auto" w:fill="auto"/>
            <w:vAlign w:val="bottom"/>
          </w:tcPr>
          <w:p w14:paraId="3AF3B320" w14:textId="77777777" w:rsidR="000104DD" w:rsidRPr="000D2863" w:rsidRDefault="000104DD" w:rsidP="002642DB">
            <w:pPr>
              <w:suppressAutoHyphens w:val="0"/>
              <w:spacing w:before="40" w:after="40" w:line="220" w:lineRule="exact"/>
              <w:jc w:val="right"/>
              <w:rPr>
                <w:sz w:val="18"/>
              </w:rPr>
            </w:pPr>
            <w:r w:rsidRPr="00B008F2">
              <w:rPr>
                <w:sz w:val="18"/>
              </w:rPr>
              <w:t>11</w:t>
            </w:r>
          </w:p>
        </w:tc>
        <w:tc>
          <w:tcPr>
            <w:tcW w:w="617" w:type="dxa"/>
            <w:shd w:val="clear" w:color="auto" w:fill="auto"/>
            <w:vAlign w:val="bottom"/>
          </w:tcPr>
          <w:p w14:paraId="322BB3A9" w14:textId="77777777" w:rsidR="000104DD" w:rsidRPr="000D2863" w:rsidRDefault="000104DD" w:rsidP="002642DB">
            <w:pPr>
              <w:suppressAutoHyphens w:val="0"/>
              <w:spacing w:before="40" w:after="40" w:line="220" w:lineRule="exact"/>
              <w:jc w:val="right"/>
              <w:rPr>
                <w:sz w:val="18"/>
              </w:rPr>
            </w:pPr>
            <w:r w:rsidRPr="00B008F2">
              <w:rPr>
                <w:sz w:val="18"/>
              </w:rPr>
              <w:t>8</w:t>
            </w:r>
          </w:p>
        </w:tc>
        <w:tc>
          <w:tcPr>
            <w:tcW w:w="617" w:type="dxa"/>
            <w:shd w:val="clear" w:color="auto" w:fill="auto"/>
            <w:vAlign w:val="bottom"/>
          </w:tcPr>
          <w:p w14:paraId="5198167C" w14:textId="77777777" w:rsidR="000104DD" w:rsidRPr="000D2863" w:rsidRDefault="000104DD" w:rsidP="002642DB">
            <w:pPr>
              <w:suppressAutoHyphens w:val="0"/>
              <w:spacing w:before="40" w:after="40" w:line="220" w:lineRule="exact"/>
              <w:jc w:val="right"/>
              <w:rPr>
                <w:sz w:val="18"/>
              </w:rPr>
            </w:pPr>
            <w:r w:rsidRPr="00B008F2">
              <w:rPr>
                <w:sz w:val="18"/>
              </w:rPr>
              <w:t>8</w:t>
            </w:r>
          </w:p>
        </w:tc>
        <w:tc>
          <w:tcPr>
            <w:tcW w:w="617" w:type="dxa"/>
            <w:shd w:val="clear" w:color="auto" w:fill="auto"/>
            <w:vAlign w:val="bottom"/>
          </w:tcPr>
          <w:p w14:paraId="52A386CF" w14:textId="77777777" w:rsidR="000104DD" w:rsidRPr="000D2863" w:rsidRDefault="000104DD" w:rsidP="002642DB">
            <w:pPr>
              <w:suppressAutoHyphens w:val="0"/>
              <w:spacing w:before="40" w:after="40" w:line="220" w:lineRule="exact"/>
              <w:jc w:val="right"/>
              <w:rPr>
                <w:sz w:val="18"/>
              </w:rPr>
            </w:pPr>
            <w:r w:rsidRPr="00B008F2">
              <w:rPr>
                <w:sz w:val="18"/>
              </w:rPr>
              <w:t>5</w:t>
            </w:r>
          </w:p>
        </w:tc>
        <w:tc>
          <w:tcPr>
            <w:tcW w:w="617" w:type="dxa"/>
            <w:shd w:val="clear" w:color="auto" w:fill="auto"/>
            <w:vAlign w:val="bottom"/>
          </w:tcPr>
          <w:p w14:paraId="6677A563" w14:textId="77777777" w:rsidR="000104DD" w:rsidRPr="000D2863" w:rsidRDefault="000104DD" w:rsidP="002642DB">
            <w:pPr>
              <w:suppressAutoHyphens w:val="0"/>
              <w:spacing w:before="40" w:after="40" w:line="220" w:lineRule="exact"/>
              <w:jc w:val="right"/>
              <w:rPr>
                <w:sz w:val="18"/>
              </w:rPr>
            </w:pPr>
            <w:r w:rsidRPr="00B008F2">
              <w:rPr>
                <w:sz w:val="18"/>
              </w:rPr>
              <w:t>6</w:t>
            </w:r>
          </w:p>
        </w:tc>
        <w:tc>
          <w:tcPr>
            <w:tcW w:w="617" w:type="dxa"/>
            <w:shd w:val="clear" w:color="auto" w:fill="auto"/>
            <w:vAlign w:val="bottom"/>
          </w:tcPr>
          <w:p w14:paraId="1710C047" w14:textId="77777777" w:rsidR="000104DD" w:rsidRPr="000D2863" w:rsidRDefault="000104DD" w:rsidP="002642DB">
            <w:pPr>
              <w:suppressAutoHyphens w:val="0"/>
              <w:spacing w:before="40" w:after="40" w:line="220" w:lineRule="exact"/>
              <w:jc w:val="right"/>
              <w:rPr>
                <w:sz w:val="18"/>
              </w:rPr>
            </w:pPr>
            <w:r w:rsidRPr="00B008F2">
              <w:rPr>
                <w:sz w:val="18"/>
              </w:rPr>
              <w:t>7</w:t>
            </w:r>
          </w:p>
        </w:tc>
        <w:tc>
          <w:tcPr>
            <w:tcW w:w="617" w:type="dxa"/>
            <w:shd w:val="clear" w:color="auto" w:fill="auto"/>
            <w:vAlign w:val="bottom"/>
          </w:tcPr>
          <w:p w14:paraId="78AD1A30" w14:textId="77777777" w:rsidR="000104DD" w:rsidRPr="000D2863" w:rsidRDefault="000104DD" w:rsidP="002642DB">
            <w:pPr>
              <w:suppressAutoHyphens w:val="0"/>
              <w:spacing w:before="40" w:after="40" w:line="220" w:lineRule="exact"/>
              <w:jc w:val="right"/>
              <w:rPr>
                <w:sz w:val="18"/>
              </w:rPr>
            </w:pPr>
            <w:r w:rsidRPr="00B008F2">
              <w:rPr>
                <w:sz w:val="18"/>
              </w:rPr>
              <w:t>9</w:t>
            </w:r>
          </w:p>
        </w:tc>
        <w:tc>
          <w:tcPr>
            <w:tcW w:w="618" w:type="dxa"/>
            <w:shd w:val="clear" w:color="auto" w:fill="auto"/>
            <w:vAlign w:val="bottom"/>
          </w:tcPr>
          <w:p w14:paraId="23D29EB2" w14:textId="77777777" w:rsidR="000104DD" w:rsidRPr="000D2863" w:rsidRDefault="000104DD" w:rsidP="002642DB">
            <w:pPr>
              <w:suppressAutoHyphens w:val="0"/>
              <w:spacing w:before="40" w:after="40" w:line="220" w:lineRule="exact"/>
              <w:jc w:val="right"/>
              <w:rPr>
                <w:sz w:val="18"/>
              </w:rPr>
            </w:pPr>
            <w:r w:rsidRPr="00B008F2">
              <w:rPr>
                <w:sz w:val="18"/>
              </w:rPr>
              <w:t>5</w:t>
            </w:r>
          </w:p>
        </w:tc>
        <w:tc>
          <w:tcPr>
            <w:tcW w:w="972" w:type="dxa"/>
            <w:shd w:val="clear" w:color="auto" w:fill="auto"/>
            <w:vAlign w:val="bottom"/>
          </w:tcPr>
          <w:p w14:paraId="621EE4DC" w14:textId="77777777" w:rsidR="000104DD" w:rsidRPr="000D2863" w:rsidRDefault="000104DD" w:rsidP="002642DB">
            <w:pPr>
              <w:suppressAutoHyphens w:val="0"/>
              <w:spacing w:before="40" w:after="40" w:line="220" w:lineRule="exact"/>
              <w:jc w:val="right"/>
              <w:rPr>
                <w:sz w:val="18"/>
              </w:rPr>
            </w:pPr>
            <w:r w:rsidRPr="00B008F2">
              <w:rPr>
                <w:sz w:val="18"/>
              </w:rPr>
              <w:t>5</w:t>
            </w:r>
          </w:p>
        </w:tc>
      </w:tr>
      <w:tr w:rsidR="002642DB" w:rsidRPr="000D2863" w14:paraId="7DE9F438" w14:textId="77777777" w:rsidTr="001747AD">
        <w:tc>
          <w:tcPr>
            <w:tcW w:w="1260" w:type="dxa"/>
            <w:shd w:val="clear" w:color="auto" w:fill="auto"/>
          </w:tcPr>
          <w:p w14:paraId="3DE84A50" w14:textId="77777777" w:rsidR="000104DD" w:rsidRPr="000D2863" w:rsidRDefault="000104DD" w:rsidP="000D2863">
            <w:pPr>
              <w:suppressAutoHyphens w:val="0"/>
              <w:spacing w:before="40" w:after="40" w:line="220" w:lineRule="exact"/>
              <w:rPr>
                <w:sz w:val="18"/>
              </w:rPr>
            </w:pPr>
            <w:r w:rsidRPr="00B008F2">
              <w:rPr>
                <w:sz w:val="18"/>
              </w:rPr>
              <w:t>43</w:t>
            </w:r>
            <w:r w:rsidRPr="000D2863">
              <w:rPr>
                <w:sz w:val="18"/>
              </w:rPr>
              <w:t>-</w:t>
            </w:r>
            <w:r w:rsidRPr="00B008F2">
              <w:rPr>
                <w:sz w:val="18"/>
              </w:rPr>
              <w:t>45</w:t>
            </w:r>
            <w:r w:rsidRPr="000D2863">
              <w:rPr>
                <w:sz w:val="18"/>
              </w:rPr>
              <w:t xml:space="preserve"> ans</w:t>
            </w:r>
          </w:p>
        </w:tc>
        <w:tc>
          <w:tcPr>
            <w:tcW w:w="617" w:type="dxa"/>
            <w:shd w:val="clear" w:color="auto" w:fill="auto"/>
            <w:vAlign w:val="bottom"/>
          </w:tcPr>
          <w:p w14:paraId="1377AD71" w14:textId="77777777" w:rsidR="000104DD" w:rsidRPr="000D2863" w:rsidRDefault="000104DD" w:rsidP="002642DB">
            <w:pPr>
              <w:suppressAutoHyphens w:val="0"/>
              <w:spacing w:before="40" w:after="40" w:line="220" w:lineRule="exact"/>
              <w:jc w:val="right"/>
              <w:rPr>
                <w:sz w:val="18"/>
              </w:rPr>
            </w:pPr>
            <w:r w:rsidRPr="00B008F2">
              <w:rPr>
                <w:sz w:val="18"/>
              </w:rPr>
              <w:t>7</w:t>
            </w:r>
          </w:p>
        </w:tc>
        <w:tc>
          <w:tcPr>
            <w:tcW w:w="617" w:type="dxa"/>
            <w:shd w:val="clear" w:color="auto" w:fill="auto"/>
            <w:vAlign w:val="bottom"/>
          </w:tcPr>
          <w:p w14:paraId="71457B60" w14:textId="77777777" w:rsidR="000104DD" w:rsidRPr="000D2863" w:rsidRDefault="000104DD" w:rsidP="002642DB">
            <w:pPr>
              <w:suppressAutoHyphens w:val="0"/>
              <w:spacing w:before="40" w:after="40" w:line="220" w:lineRule="exact"/>
              <w:jc w:val="right"/>
              <w:rPr>
                <w:sz w:val="18"/>
              </w:rPr>
            </w:pPr>
            <w:r w:rsidRPr="00B008F2">
              <w:rPr>
                <w:sz w:val="18"/>
              </w:rPr>
              <w:t>4</w:t>
            </w:r>
          </w:p>
        </w:tc>
        <w:tc>
          <w:tcPr>
            <w:tcW w:w="617" w:type="dxa"/>
            <w:shd w:val="clear" w:color="auto" w:fill="auto"/>
            <w:vAlign w:val="bottom"/>
          </w:tcPr>
          <w:p w14:paraId="119AFBFA" w14:textId="77777777" w:rsidR="000104DD" w:rsidRPr="000D2863" w:rsidRDefault="000104DD" w:rsidP="002642DB">
            <w:pPr>
              <w:suppressAutoHyphens w:val="0"/>
              <w:spacing w:before="40" w:after="40" w:line="220" w:lineRule="exact"/>
              <w:jc w:val="right"/>
              <w:rPr>
                <w:sz w:val="18"/>
              </w:rPr>
            </w:pPr>
            <w:r w:rsidRPr="00B008F2">
              <w:rPr>
                <w:sz w:val="18"/>
              </w:rPr>
              <w:t>2</w:t>
            </w:r>
          </w:p>
        </w:tc>
        <w:tc>
          <w:tcPr>
            <w:tcW w:w="617" w:type="dxa"/>
            <w:shd w:val="clear" w:color="auto" w:fill="auto"/>
            <w:vAlign w:val="bottom"/>
          </w:tcPr>
          <w:p w14:paraId="01C16118" w14:textId="77777777" w:rsidR="000104DD" w:rsidRPr="000D2863" w:rsidRDefault="000104DD" w:rsidP="002642DB">
            <w:pPr>
              <w:suppressAutoHyphens w:val="0"/>
              <w:spacing w:before="40" w:after="40" w:line="220" w:lineRule="exact"/>
              <w:jc w:val="right"/>
              <w:rPr>
                <w:sz w:val="18"/>
              </w:rPr>
            </w:pPr>
            <w:r w:rsidRPr="00B008F2">
              <w:rPr>
                <w:sz w:val="18"/>
              </w:rPr>
              <w:t>1</w:t>
            </w:r>
          </w:p>
        </w:tc>
        <w:tc>
          <w:tcPr>
            <w:tcW w:w="617" w:type="dxa"/>
            <w:shd w:val="clear" w:color="auto" w:fill="auto"/>
            <w:vAlign w:val="bottom"/>
          </w:tcPr>
          <w:p w14:paraId="72B67CD4" w14:textId="77777777" w:rsidR="000104DD" w:rsidRPr="000D2863" w:rsidRDefault="000104DD" w:rsidP="002642DB">
            <w:pPr>
              <w:suppressAutoHyphens w:val="0"/>
              <w:spacing w:before="40" w:after="40" w:line="220" w:lineRule="exact"/>
              <w:jc w:val="right"/>
              <w:rPr>
                <w:sz w:val="18"/>
              </w:rPr>
            </w:pPr>
            <w:r w:rsidRPr="00B008F2">
              <w:rPr>
                <w:sz w:val="18"/>
              </w:rPr>
              <w:t>3</w:t>
            </w:r>
          </w:p>
        </w:tc>
        <w:tc>
          <w:tcPr>
            <w:tcW w:w="617" w:type="dxa"/>
            <w:shd w:val="clear" w:color="auto" w:fill="auto"/>
            <w:vAlign w:val="bottom"/>
          </w:tcPr>
          <w:p w14:paraId="5DDFCA2D" w14:textId="77777777" w:rsidR="000104DD" w:rsidRPr="000D2863" w:rsidRDefault="000104DD" w:rsidP="002642DB">
            <w:pPr>
              <w:suppressAutoHyphens w:val="0"/>
              <w:spacing w:before="40" w:after="40" w:line="220" w:lineRule="exact"/>
              <w:jc w:val="right"/>
              <w:rPr>
                <w:sz w:val="18"/>
              </w:rPr>
            </w:pPr>
            <w:r w:rsidRPr="00B008F2">
              <w:rPr>
                <w:sz w:val="18"/>
              </w:rPr>
              <w:t>1</w:t>
            </w:r>
          </w:p>
        </w:tc>
        <w:tc>
          <w:tcPr>
            <w:tcW w:w="617" w:type="dxa"/>
            <w:shd w:val="clear" w:color="auto" w:fill="auto"/>
            <w:vAlign w:val="bottom"/>
          </w:tcPr>
          <w:p w14:paraId="6D5C062C" w14:textId="77777777" w:rsidR="000104DD" w:rsidRPr="000D2863" w:rsidRDefault="000104DD" w:rsidP="002642DB">
            <w:pPr>
              <w:suppressAutoHyphens w:val="0"/>
              <w:spacing w:before="40" w:after="40" w:line="220" w:lineRule="exact"/>
              <w:jc w:val="right"/>
              <w:rPr>
                <w:sz w:val="18"/>
              </w:rPr>
            </w:pPr>
            <w:r w:rsidRPr="00B008F2">
              <w:rPr>
                <w:sz w:val="18"/>
              </w:rPr>
              <w:t>4</w:t>
            </w:r>
          </w:p>
        </w:tc>
        <w:tc>
          <w:tcPr>
            <w:tcW w:w="617" w:type="dxa"/>
            <w:shd w:val="clear" w:color="auto" w:fill="auto"/>
            <w:vAlign w:val="bottom"/>
          </w:tcPr>
          <w:p w14:paraId="7E65C06A" w14:textId="77777777" w:rsidR="000104DD" w:rsidRPr="000D2863" w:rsidRDefault="000104DD" w:rsidP="002642DB">
            <w:pPr>
              <w:suppressAutoHyphens w:val="0"/>
              <w:spacing w:before="40" w:after="40" w:line="220" w:lineRule="exact"/>
              <w:jc w:val="right"/>
              <w:rPr>
                <w:sz w:val="18"/>
              </w:rPr>
            </w:pPr>
            <w:r w:rsidRPr="00B008F2">
              <w:rPr>
                <w:sz w:val="18"/>
              </w:rPr>
              <w:t>1</w:t>
            </w:r>
          </w:p>
        </w:tc>
        <w:tc>
          <w:tcPr>
            <w:tcW w:w="617" w:type="dxa"/>
            <w:shd w:val="clear" w:color="auto" w:fill="auto"/>
            <w:vAlign w:val="bottom"/>
          </w:tcPr>
          <w:p w14:paraId="20939B38" w14:textId="77777777" w:rsidR="000104DD" w:rsidRPr="000D2863" w:rsidRDefault="000104DD" w:rsidP="002642DB">
            <w:pPr>
              <w:suppressAutoHyphens w:val="0"/>
              <w:spacing w:before="40" w:after="40" w:line="220" w:lineRule="exact"/>
              <w:jc w:val="right"/>
              <w:rPr>
                <w:sz w:val="18"/>
              </w:rPr>
            </w:pPr>
            <w:r w:rsidRPr="00B008F2">
              <w:rPr>
                <w:sz w:val="18"/>
              </w:rPr>
              <w:t>2</w:t>
            </w:r>
          </w:p>
        </w:tc>
        <w:tc>
          <w:tcPr>
            <w:tcW w:w="617" w:type="dxa"/>
            <w:shd w:val="clear" w:color="auto" w:fill="auto"/>
            <w:vAlign w:val="bottom"/>
          </w:tcPr>
          <w:p w14:paraId="59B67ECC" w14:textId="77777777" w:rsidR="000104DD" w:rsidRPr="000D2863" w:rsidRDefault="000104DD" w:rsidP="002642DB">
            <w:pPr>
              <w:suppressAutoHyphens w:val="0"/>
              <w:spacing w:before="40" w:after="40" w:line="220" w:lineRule="exact"/>
              <w:jc w:val="right"/>
              <w:rPr>
                <w:sz w:val="18"/>
              </w:rPr>
            </w:pPr>
            <w:r w:rsidRPr="00B008F2">
              <w:rPr>
                <w:sz w:val="18"/>
              </w:rPr>
              <w:t>1</w:t>
            </w:r>
          </w:p>
        </w:tc>
        <w:tc>
          <w:tcPr>
            <w:tcW w:w="617" w:type="dxa"/>
            <w:shd w:val="clear" w:color="auto" w:fill="auto"/>
            <w:vAlign w:val="bottom"/>
          </w:tcPr>
          <w:p w14:paraId="492B2E94" w14:textId="77777777" w:rsidR="000104DD" w:rsidRPr="000D2863" w:rsidRDefault="000104DD" w:rsidP="002642DB">
            <w:pPr>
              <w:suppressAutoHyphens w:val="0"/>
              <w:spacing w:before="40" w:after="40" w:line="220" w:lineRule="exact"/>
              <w:jc w:val="right"/>
              <w:rPr>
                <w:sz w:val="18"/>
              </w:rPr>
            </w:pPr>
            <w:r w:rsidRPr="00B008F2">
              <w:rPr>
                <w:sz w:val="18"/>
              </w:rPr>
              <w:t>6</w:t>
            </w:r>
          </w:p>
        </w:tc>
        <w:tc>
          <w:tcPr>
            <w:tcW w:w="618" w:type="dxa"/>
            <w:shd w:val="clear" w:color="auto" w:fill="auto"/>
            <w:vAlign w:val="bottom"/>
          </w:tcPr>
          <w:p w14:paraId="18A6AEC6" w14:textId="77777777" w:rsidR="000104DD" w:rsidRPr="000D2863" w:rsidRDefault="000104DD" w:rsidP="002642DB">
            <w:pPr>
              <w:suppressAutoHyphens w:val="0"/>
              <w:spacing w:before="40" w:after="40" w:line="220" w:lineRule="exact"/>
              <w:jc w:val="right"/>
              <w:rPr>
                <w:sz w:val="18"/>
              </w:rPr>
            </w:pPr>
            <w:r w:rsidRPr="00B008F2">
              <w:rPr>
                <w:sz w:val="18"/>
              </w:rPr>
              <w:t>2</w:t>
            </w:r>
          </w:p>
        </w:tc>
        <w:tc>
          <w:tcPr>
            <w:tcW w:w="972" w:type="dxa"/>
            <w:shd w:val="clear" w:color="auto" w:fill="auto"/>
            <w:vAlign w:val="bottom"/>
          </w:tcPr>
          <w:p w14:paraId="4D8B8E96" w14:textId="37A12BAA" w:rsidR="000104DD" w:rsidRPr="000D2863" w:rsidRDefault="008F4496" w:rsidP="002642DB">
            <w:pPr>
              <w:suppressAutoHyphens w:val="0"/>
              <w:spacing w:before="40" w:after="40" w:line="220" w:lineRule="exact"/>
              <w:jc w:val="right"/>
              <w:rPr>
                <w:sz w:val="18"/>
              </w:rPr>
            </w:pPr>
            <w:r>
              <w:rPr>
                <w:sz w:val="18"/>
              </w:rPr>
              <w:t>−</w:t>
            </w:r>
          </w:p>
        </w:tc>
      </w:tr>
      <w:tr w:rsidR="002642DB" w:rsidRPr="000D2863" w14:paraId="364E1861" w14:textId="77777777" w:rsidTr="001747AD">
        <w:tc>
          <w:tcPr>
            <w:tcW w:w="1260" w:type="dxa"/>
            <w:tcBorders>
              <w:bottom w:val="single" w:sz="12" w:space="0" w:color="auto"/>
            </w:tcBorders>
            <w:shd w:val="clear" w:color="auto" w:fill="auto"/>
          </w:tcPr>
          <w:p w14:paraId="134AFF7C" w14:textId="77777777" w:rsidR="000104DD" w:rsidRPr="000D2863" w:rsidRDefault="000104DD" w:rsidP="000D2863">
            <w:pPr>
              <w:suppressAutoHyphens w:val="0"/>
              <w:spacing w:before="40" w:after="40" w:line="220" w:lineRule="exact"/>
              <w:rPr>
                <w:sz w:val="18"/>
              </w:rPr>
            </w:pPr>
            <w:r w:rsidRPr="00B008F2">
              <w:rPr>
                <w:sz w:val="18"/>
              </w:rPr>
              <w:t>46</w:t>
            </w:r>
            <w:r w:rsidRPr="000D2863">
              <w:rPr>
                <w:sz w:val="18"/>
              </w:rPr>
              <w:t>-</w:t>
            </w:r>
            <w:r w:rsidRPr="00B008F2">
              <w:rPr>
                <w:sz w:val="18"/>
              </w:rPr>
              <w:t>49</w:t>
            </w:r>
            <w:r w:rsidRPr="000D2863">
              <w:rPr>
                <w:sz w:val="18"/>
              </w:rPr>
              <w:t xml:space="preserve"> ans</w:t>
            </w:r>
          </w:p>
        </w:tc>
        <w:tc>
          <w:tcPr>
            <w:tcW w:w="617" w:type="dxa"/>
            <w:tcBorders>
              <w:bottom w:val="single" w:sz="12" w:space="0" w:color="auto"/>
            </w:tcBorders>
            <w:shd w:val="clear" w:color="auto" w:fill="auto"/>
            <w:vAlign w:val="bottom"/>
          </w:tcPr>
          <w:p w14:paraId="3F37E454" w14:textId="77777777" w:rsidR="000104DD" w:rsidRPr="000D2863" w:rsidRDefault="000104DD" w:rsidP="002642DB">
            <w:pPr>
              <w:suppressAutoHyphens w:val="0"/>
              <w:spacing w:before="40" w:after="40" w:line="220" w:lineRule="exact"/>
              <w:jc w:val="right"/>
              <w:rPr>
                <w:sz w:val="18"/>
              </w:rPr>
            </w:pPr>
            <w:r w:rsidRPr="00B008F2">
              <w:rPr>
                <w:sz w:val="18"/>
              </w:rPr>
              <w:t>1</w:t>
            </w:r>
          </w:p>
        </w:tc>
        <w:tc>
          <w:tcPr>
            <w:tcW w:w="617" w:type="dxa"/>
            <w:tcBorders>
              <w:bottom w:val="single" w:sz="12" w:space="0" w:color="auto"/>
            </w:tcBorders>
            <w:shd w:val="clear" w:color="auto" w:fill="auto"/>
            <w:vAlign w:val="bottom"/>
          </w:tcPr>
          <w:p w14:paraId="5E3F51C4" w14:textId="77777777" w:rsidR="000104DD" w:rsidRPr="000D2863" w:rsidRDefault="000104DD" w:rsidP="002642DB">
            <w:pPr>
              <w:suppressAutoHyphens w:val="0"/>
              <w:spacing w:before="40" w:after="40" w:line="220" w:lineRule="exact"/>
              <w:jc w:val="right"/>
              <w:rPr>
                <w:sz w:val="18"/>
              </w:rPr>
            </w:pPr>
            <w:r w:rsidRPr="00B008F2">
              <w:rPr>
                <w:sz w:val="18"/>
              </w:rPr>
              <w:t>1</w:t>
            </w:r>
          </w:p>
        </w:tc>
        <w:tc>
          <w:tcPr>
            <w:tcW w:w="617" w:type="dxa"/>
            <w:tcBorders>
              <w:bottom w:val="single" w:sz="12" w:space="0" w:color="auto"/>
            </w:tcBorders>
            <w:shd w:val="clear" w:color="auto" w:fill="auto"/>
            <w:vAlign w:val="bottom"/>
          </w:tcPr>
          <w:p w14:paraId="3E30B195" w14:textId="77777777" w:rsidR="000104DD" w:rsidRPr="000D2863" w:rsidRDefault="000104DD" w:rsidP="002642DB">
            <w:pPr>
              <w:suppressAutoHyphens w:val="0"/>
              <w:spacing w:before="40" w:after="40" w:line="220" w:lineRule="exact"/>
              <w:jc w:val="right"/>
              <w:rPr>
                <w:sz w:val="18"/>
              </w:rPr>
            </w:pPr>
            <w:r w:rsidRPr="00B008F2">
              <w:rPr>
                <w:sz w:val="18"/>
              </w:rPr>
              <w:t>3</w:t>
            </w:r>
          </w:p>
        </w:tc>
        <w:tc>
          <w:tcPr>
            <w:tcW w:w="617" w:type="dxa"/>
            <w:tcBorders>
              <w:bottom w:val="single" w:sz="12" w:space="0" w:color="auto"/>
            </w:tcBorders>
            <w:shd w:val="clear" w:color="auto" w:fill="auto"/>
            <w:vAlign w:val="bottom"/>
          </w:tcPr>
          <w:p w14:paraId="6D1971C0" w14:textId="77777777" w:rsidR="000104DD" w:rsidRPr="000D2863" w:rsidRDefault="000104DD" w:rsidP="002642DB">
            <w:pPr>
              <w:suppressAutoHyphens w:val="0"/>
              <w:spacing w:before="40" w:after="40" w:line="220" w:lineRule="exact"/>
              <w:jc w:val="right"/>
              <w:rPr>
                <w:sz w:val="18"/>
              </w:rPr>
            </w:pPr>
            <w:r w:rsidRPr="00B008F2">
              <w:rPr>
                <w:sz w:val="18"/>
              </w:rPr>
              <w:t>2</w:t>
            </w:r>
          </w:p>
        </w:tc>
        <w:tc>
          <w:tcPr>
            <w:tcW w:w="617" w:type="dxa"/>
            <w:tcBorders>
              <w:bottom w:val="single" w:sz="12" w:space="0" w:color="auto"/>
            </w:tcBorders>
            <w:shd w:val="clear" w:color="auto" w:fill="auto"/>
            <w:vAlign w:val="bottom"/>
          </w:tcPr>
          <w:p w14:paraId="042DBDAD" w14:textId="77777777" w:rsidR="000104DD" w:rsidRPr="000D2863" w:rsidRDefault="000104DD" w:rsidP="002642DB">
            <w:pPr>
              <w:suppressAutoHyphens w:val="0"/>
              <w:spacing w:before="40" w:after="40" w:line="220" w:lineRule="exact"/>
              <w:jc w:val="right"/>
              <w:rPr>
                <w:sz w:val="18"/>
              </w:rPr>
            </w:pPr>
            <w:r w:rsidRPr="00B008F2">
              <w:rPr>
                <w:sz w:val="18"/>
              </w:rPr>
              <w:t>2</w:t>
            </w:r>
          </w:p>
        </w:tc>
        <w:tc>
          <w:tcPr>
            <w:tcW w:w="617" w:type="dxa"/>
            <w:tcBorders>
              <w:bottom w:val="single" w:sz="12" w:space="0" w:color="auto"/>
            </w:tcBorders>
            <w:shd w:val="clear" w:color="auto" w:fill="auto"/>
            <w:vAlign w:val="bottom"/>
          </w:tcPr>
          <w:p w14:paraId="69D2511D" w14:textId="77777777" w:rsidR="000104DD" w:rsidRPr="000D2863" w:rsidRDefault="000104DD" w:rsidP="002642DB">
            <w:pPr>
              <w:suppressAutoHyphens w:val="0"/>
              <w:spacing w:before="40" w:after="40" w:line="220" w:lineRule="exact"/>
              <w:jc w:val="right"/>
              <w:rPr>
                <w:sz w:val="18"/>
              </w:rPr>
            </w:pPr>
            <w:r w:rsidRPr="00B008F2">
              <w:rPr>
                <w:sz w:val="18"/>
              </w:rPr>
              <w:t>1</w:t>
            </w:r>
          </w:p>
        </w:tc>
        <w:tc>
          <w:tcPr>
            <w:tcW w:w="617" w:type="dxa"/>
            <w:tcBorders>
              <w:bottom w:val="single" w:sz="12" w:space="0" w:color="auto"/>
            </w:tcBorders>
            <w:shd w:val="clear" w:color="auto" w:fill="auto"/>
            <w:vAlign w:val="bottom"/>
          </w:tcPr>
          <w:p w14:paraId="447EB960" w14:textId="675B2CDF" w:rsidR="000104DD" w:rsidRPr="000D2863" w:rsidRDefault="008F4496" w:rsidP="002642DB">
            <w:pPr>
              <w:suppressAutoHyphens w:val="0"/>
              <w:spacing w:before="40" w:after="40" w:line="220" w:lineRule="exact"/>
              <w:jc w:val="right"/>
              <w:rPr>
                <w:sz w:val="18"/>
              </w:rPr>
            </w:pPr>
            <w:r>
              <w:rPr>
                <w:sz w:val="18"/>
              </w:rPr>
              <w:t>−</w:t>
            </w:r>
          </w:p>
        </w:tc>
        <w:tc>
          <w:tcPr>
            <w:tcW w:w="617" w:type="dxa"/>
            <w:tcBorders>
              <w:bottom w:val="single" w:sz="12" w:space="0" w:color="auto"/>
            </w:tcBorders>
            <w:shd w:val="clear" w:color="auto" w:fill="auto"/>
            <w:vAlign w:val="bottom"/>
          </w:tcPr>
          <w:p w14:paraId="4C9A6AAC" w14:textId="28DFBAEA" w:rsidR="000104DD" w:rsidRPr="000D2863" w:rsidRDefault="008F4496" w:rsidP="002642DB">
            <w:pPr>
              <w:suppressAutoHyphens w:val="0"/>
              <w:spacing w:before="40" w:after="40" w:line="220" w:lineRule="exact"/>
              <w:jc w:val="right"/>
              <w:rPr>
                <w:sz w:val="18"/>
              </w:rPr>
            </w:pPr>
            <w:r>
              <w:rPr>
                <w:sz w:val="18"/>
              </w:rPr>
              <w:t>−</w:t>
            </w:r>
          </w:p>
        </w:tc>
        <w:tc>
          <w:tcPr>
            <w:tcW w:w="617" w:type="dxa"/>
            <w:tcBorders>
              <w:bottom w:val="single" w:sz="12" w:space="0" w:color="auto"/>
            </w:tcBorders>
            <w:shd w:val="clear" w:color="auto" w:fill="auto"/>
            <w:vAlign w:val="bottom"/>
          </w:tcPr>
          <w:p w14:paraId="5AFB174F" w14:textId="1DB79745" w:rsidR="000104DD" w:rsidRPr="000D2863" w:rsidRDefault="008F4496" w:rsidP="002642DB">
            <w:pPr>
              <w:suppressAutoHyphens w:val="0"/>
              <w:spacing w:before="40" w:after="40" w:line="220" w:lineRule="exact"/>
              <w:jc w:val="right"/>
              <w:rPr>
                <w:sz w:val="18"/>
              </w:rPr>
            </w:pPr>
            <w:r>
              <w:rPr>
                <w:sz w:val="18"/>
              </w:rPr>
              <w:t>−</w:t>
            </w:r>
          </w:p>
        </w:tc>
        <w:tc>
          <w:tcPr>
            <w:tcW w:w="617" w:type="dxa"/>
            <w:tcBorders>
              <w:bottom w:val="single" w:sz="12" w:space="0" w:color="auto"/>
            </w:tcBorders>
            <w:shd w:val="clear" w:color="auto" w:fill="auto"/>
            <w:vAlign w:val="bottom"/>
          </w:tcPr>
          <w:p w14:paraId="6DBA0ED5" w14:textId="77777777" w:rsidR="000104DD" w:rsidRPr="000D2863" w:rsidRDefault="000104DD" w:rsidP="002642DB">
            <w:pPr>
              <w:suppressAutoHyphens w:val="0"/>
              <w:spacing w:before="40" w:after="40" w:line="220" w:lineRule="exact"/>
              <w:jc w:val="right"/>
              <w:rPr>
                <w:sz w:val="18"/>
              </w:rPr>
            </w:pPr>
            <w:r w:rsidRPr="00B008F2">
              <w:rPr>
                <w:sz w:val="18"/>
              </w:rPr>
              <w:t>1</w:t>
            </w:r>
          </w:p>
        </w:tc>
        <w:tc>
          <w:tcPr>
            <w:tcW w:w="617" w:type="dxa"/>
            <w:tcBorders>
              <w:bottom w:val="single" w:sz="12" w:space="0" w:color="auto"/>
            </w:tcBorders>
            <w:shd w:val="clear" w:color="auto" w:fill="auto"/>
            <w:vAlign w:val="bottom"/>
          </w:tcPr>
          <w:p w14:paraId="15D7F91E" w14:textId="6B4E611B" w:rsidR="000104DD" w:rsidRPr="000D2863" w:rsidRDefault="008F4496" w:rsidP="002642DB">
            <w:pPr>
              <w:suppressAutoHyphens w:val="0"/>
              <w:spacing w:before="40" w:after="40" w:line="220" w:lineRule="exact"/>
              <w:jc w:val="right"/>
              <w:rPr>
                <w:sz w:val="18"/>
              </w:rPr>
            </w:pPr>
            <w:r>
              <w:rPr>
                <w:sz w:val="18"/>
              </w:rPr>
              <w:t>−</w:t>
            </w:r>
          </w:p>
        </w:tc>
        <w:tc>
          <w:tcPr>
            <w:tcW w:w="618" w:type="dxa"/>
            <w:tcBorders>
              <w:bottom w:val="single" w:sz="12" w:space="0" w:color="auto"/>
            </w:tcBorders>
            <w:shd w:val="clear" w:color="auto" w:fill="auto"/>
            <w:vAlign w:val="bottom"/>
          </w:tcPr>
          <w:p w14:paraId="197CB191" w14:textId="75AC4425" w:rsidR="000104DD" w:rsidRPr="000D2863" w:rsidRDefault="008F4496" w:rsidP="002642DB">
            <w:pPr>
              <w:suppressAutoHyphens w:val="0"/>
              <w:spacing w:before="40" w:after="40" w:line="220" w:lineRule="exact"/>
              <w:jc w:val="right"/>
              <w:rPr>
                <w:sz w:val="18"/>
              </w:rPr>
            </w:pPr>
            <w:r>
              <w:rPr>
                <w:sz w:val="18"/>
              </w:rPr>
              <w:t>−</w:t>
            </w:r>
          </w:p>
        </w:tc>
        <w:tc>
          <w:tcPr>
            <w:tcW w:w="972" w:type="dxa"/>
            <w:tcBorders>
              <w:bottom w:val="single" w:sz="12" w:space="0" w:color="auto"/>
            </w:tcBorders>
            <w:shd w:val="clear" w:color="auto" w:fill="auto"/>
            <w:vAlign w:val="bottom"/>
          </w:tcPr>
          <w:p w14:paraId="5FB4CDF5" w14:textId="7CC6339E" w:rsidR="000104DD" w:rsidRPr="000D2863" w:rsidRDefault="008F4496" w:rsidP="002642DB">
            <w:pPr>
              <w:suppressAutoHyphens w:val="0"/>
              <w:spacing w:before="40" w:after="40" w:line="220" w:lineRule="exact"/>
              <w:jc w:val="right"/>
              <w:rPr>
                <w:sz w:val="18"/>
              </w:rPr>
            </w:pPr>
            <w:r>
              <w:rPr>
                <w:sz w:val="18"/>
              </w:rPr>
              <w:t>−</w:t>
            </w:r>
          </w:p>
        </w:tc>
      </w:tr>
    </w:tbl>
    <w:bookmarkEnd w:id="6"/>
    <w:p w14:paraId="6D0A1C0D" w14:textId="57B5D1AC" w:rsidR="000104DD" w:rsidRPr="00960068" w:rsidRDefault="000104DD" w:rsidP="00FD4819">
      <w:pPr>
        <w:pStyle w:val="SingleTxtG"/>
        <w:spacing w:before="120" w:after="240"/>
        <w:ind w:left="0" w:right="0" w:firstLine="170"/>
        <w:rPr>
          <w:sz w:val="18"/>
          <w:szCs w:val="18"/>
        </w:rPr>
      </w:pPr>
      <w:r w:rsidRPr="00B008F2">
        <w:rPr>
          <w:i/>
          <w:iCs/>
          <w:sz w:val="18"/>
          <w:szCs w:val="18"/>
          <w:lang w:val="fr-FR"/>
        </w:rPr>
        <w:t>Source</w:t>
      </w:r>
      <w:r w:rsidR="0073237D" w:rsidRPr="00960068">
        <w:rPr>
          <w:sz w:val="18"/>
          <w:szCs w:val="18"/>
          <w:lang w:val="fr-FR"/>
        </w:rPr>
        <w:t> :</w:t>
      </w:r>
      <w:r w:rsidRPr="00960068">
        <w:rPr>
          <w:sz w:val="18"/>
          <w:szCs w:val="18"/>
          <w:lang w:val="fr-FR"/>
        </w:rPr>
        <w:t xml:space="preserve"> Registre statistique général des décès </w:t>
      </w:r>
      <w:r w:rsidRPr="00B008F2">
        <w:rPr>
          <w:sz w:val="18"/>
          <w:szCs w:val="18"/>
          <w:lang w:val="fr-FR"/>
        </w:rPr>
        <w:t>2010</w:t>
      </w:r>
      <w:r w:rsidRPr="00960068">
        <w:rPr>
          <w:sz w:val="18"/>
          <w:szCs w:val="18"/>
          <w:lang w:val="fr-FR"/>
        </w:rPr>
        <w:t>-</w:t>
      </w:r>
      <w:r w:rsidRPr="00B008F2">
        <w:rPr>
          <w:sz w:val="18"/>
          <w:szCs w:val="18"/>
          <w:lang w:val="fr-FR"/>
        </w:rPr>
        <w:t>2022</w:t>
      </w:r>
      <w:r w:rsidRPr="00960068">
        <w:rPr>
          <w:sz w:val="18"/>
          <w:szCs w:val="18"/>
          <w:lang w:val="fr-FR"/>
        </w:rPr>
        <w:t xml:space="preserve"> (p**), élaboré par l</w:t>
      </w:r>
      <w:r w:rsidR="0073237D" w:rsidRPr="00960068">
        <w:rPr>
          <w:sz w:val="18"/>
          <w:szCs w:val="18"/>
          <w:lang w:val="fr-FR"/>
        </w:rPr>
        <w:t>’</w:t>
      </w:r>
      <w:r w:rsidRPr="00960068">
        <w:rPr>
          <w:sz w:val="18"/>
          <w:szCs w:val="18"/>
          <w:lang w:val="fr-FR"/>
        </w:rPr>
        <w:t>Institut national de statistique et de recensement (INEC)</w:t>
      </w:r>
      <w:r w:rsidR="00B008F2" w:rsidRPr="00B008F2">
        <w:rPr>
          <w:sz w:val="18"/>
          <w:szCs w:val="18"/>
          <w:lang w:val="fr-FR"/>
        </w:rPr>
        <w:t>.</w:t>
      </w:r>
    </w:p>
    <w:p w14:paraId="37E2FE42" w14:textId="7B44D6EA" w:rsidR="000104DD" w:rsidRDefault="000104DD" w:rsidP="001727E6">
      <w:pPr>
        <w:pStyle w:val="Heading1"/>
        <w:spacing w:after="120"/>
        <w:ind w:left="0"/>
      </w:pPr>
      <w:r w:rsidRPr="001727E6">
        <w:rPr>
          <w:b/>
          <w:bCs/>
          <w:lang w:val="fr-FR"/>
        </w:rPr>
        <w:t>Nombre de sorties d</w:t>
      </w:r>
      <w:r w:rsidR="0073237D" w:rsidRPr="001727E6">
        <w:rPr>
          <w:b/>
          <w:bCs/>
          <w:lang w:val="fr-FR"/>
        </w:rPr>
        <w:t>’</w:t>
      </w:r>
      <w:r w:rsidRPr="001727E6">
        <w:rPr>
          <w:b/>
          <w:bCs/>
          <w:lang w:val="fr-FR"/>
        </w:rPr>
        <w:t>hospitalisation pour avortement médicamenteux</w:t>
      </w:r>
      <w:r w:rsidRPr="00B008F2">
        <w:rPr>
          <w:rStyle w:val="FootnoteReference"/>
        </w:rPr>
        <w:footnoteReference w:id="23"/>
      </w:r>
    </w:p>
    <w:tbl>
      <w:tblPr>
        <w:tblW w:w="9637" w:type="dxa"/>
        <w:tblLayout w:type="fixed"/>
        <w:tblCellMar>
          <w:left w:w="0" w:type="dxa"/>
          <w:right w:w="0" w:type="dxa"/>
        </w:tblCellMar>
        <w:tblLook w:val="04A0" w:firstRow="1" w:lastRow="0" w:firstColumn="1" w:lastColumn="0" w:noHBand="0" w:noVBand="1"/>
      </w:tblPr>
      <w:tblGrid>
        <w:gridCol w:w="1120"/>
        <w:gridCol w:w="608"/>
        <w:gridCol w:w="608"/>
        <w:gridCol w:w="609"/>
        <w:gridCol w:w="608"/>
        <w:gridCol w:w="608"/>
        <w:gridCol w:w="609"/>
        <w:gridCol w:w="608"/>
        <w:gridCol w:w="608"/>
        <w:gridCol w:w="609"/>
        <w:gridCol w:w="608"/>
        <w:gridCol w:w="608"/>
        <w:gridCol w:w="609"/>
        <w:gridCol w:w="608"/>
        <w:gridCol w:w="609"/>
      </w:tblGrid>
      <w:tr w:rsidR="0058059E" w:rsidRPr="00B647C5" w14:paraId="08A845B3" w14:textId="77777777" w:rsidTr="0058059E">
        <w:trPr>
          <w:tblHeader/>
        </w:trPr>
        <w:tc>
          <w:tcPr>
            <w:tcW w:w="1120" w:type="dxa"/>
            <w:tcBorders>
              <w:top w:val="single" w:sz="4" w:space="0" w:color="auto"/>
              <w:bottom w:val="single" w:sz="12" w:space="0" w:color="auto"/>
            </w:tcBorders>
            <w:shd w:val="clear" w:color="auto" w:fill="auto"/>
            <w:vAlign w:val="bottom"/>
          </w:tcPr>
          <w:p w14:paraId="1A40F43C" w14:textId="615AB089" w:rsidR="000104DD" w:rsidRPr="001747AD" w:rsidRDefault="000104DD" w:rsidP="001747AD">
            <w:pPr>
              <w:suppressAutoHyphens w:val="0"/>
              <w:spacing w:before="80" w:after="80" w:line="200" w:lineRule="exact"/>
              <w:rPr>
                <w:i/>
                <w:sz w:val="16"/>
              </w:rPr>
            </w:pPr>
            <w:r w:rsidRPr="00B008F2">
              <w:rPr>
                <w:i/>
                <w:sz w:val="16"/>
              </w:rPr>
              <w:t>Groupe d</w:t>
            </w:r>
            <w:r w:rsidR="0073237D" w:rsidRPr="00B008F2">
              <w:rPr>
                <w:i/>
                <w:sz w:val="16"/>
              </w:rPr>
              <w:t>’</w:t>
            </w:r>
            <w:r w:rsidRPr="00B008F2">
              <w:rPr>
                <w:i/>
                <w:sz w:val="16"/>
              </w:rPr>
              <w:t>âge</w:t>
            </w:r>
          </w:p>
        </w:tc>
        <w:tc>
          <w:tcPr>
            <w:tcW w:w="608" w:type="dxa"/>
            <w:tcBorders>
              <w:top w:val="single" w:sz="4" w:space="0" w:color="auto"/>
              <w:bottom w:val="single" w:sz="12" w:space="0" w:color="auto"/>
            </w:tcBorders>
            <w:shd w:val="clear" w:color="auto" w:fill="auto"/>
            <w:vAlign w:val="bottom"/>
          </w:tcPr>
          <w:p w14:paraId="48E6557F" w14:textId="77777777" w:rsidR="000104DD" w:rsidRPr="001747AD" w:rsidRDefault="000104DD" w:rsidP="001747AD">
            <w:pPr>
              <w:suppressAutoHyphens w:val="0"/>
              <w:spacing w:before="80" w:after="80" w:line="200" w:lineRule="exact"/>
              <w:jc w:val="right"/>
              <w:rPr>
                <w:i/>
                <w:sz w:val="16"/>
              </w:rPr>
            </w:pPr>
            <w:r w:rsidRPr="00B008F2">
              <w:rPr>
                <w:i/>
                <w:sz w:val="16"/>
              </w:rPr>
              <w:t>2010</w:t>
            </w:r>
          </w:p>
        </w:tc>
        <w:tc>
          <w:tcPr>
            <w:tcW w:w="608" w:type="dxa"/>
            <w:tcBorders>
              <w:top w:val="single" w:sz="4" w:space="0" w:color="auto"/>
              <w:bottom w:val="single" w:sz="12" w:space="0" w:color="auto"/>
            </w:tcBorders>
            <w:shd w:val="clear" w:color="auto" w:fill="auto"/>
            <w:vAlign w:val="bottom"/>
          </w:tcPr>
          <w:p w14:paraId="476ACFB7" w14:textId="77777777" w:rsidR="000104DD" w:rsidRPr="001747AD" w:rsidRDefault="000104DD" w:rsidP="001747AD">
            <w:pPr>
              <w:suppressAutoHyphens w:val="0"/>
              <w:spacing w:before="80" w:after="80" w:line="200" w:lineRule="exact"/>
              <w:jc w:val="right"/>
              <w:rPr>
                <w:i/>
                <w:sz w:val="16"/>
              </w:rPr>
            </w:pPr>
            <w:r w:rsidRPr="00B008F2">
              <w:rPr>
                <w:i/>
                <w:sz w:val="16"/>
              </w:rPr>
              <w:t>2011</w:t>
            </w:r>
          </w:p>
        </w:tc>
        <w:tc>
          <w:tcPr>
            <w:tcW w:w="609" w:type="dxa"/>
            <w:tcBorders>
              <w:top w:val="single" w:sz="4" w:space="0" w:color="auto"/>
              <w:bottom w:val="single" w:sz="12" w:space="0" w:color="auto"/>
            </w:tcBorders>
            <w:shd w:val="clear" w:color="auto" w:fill="auto"/>
            <w:vAlign w:val="bottom"/>
          </w:tcPr>
          <w:p w14:paraId="67AF6C81" w14:textId="77777777" w:rsidR="000104DD" w:rsidRPr="001747AD" w:rsidRDefault="000104DD" w:rsidP="001747AD">
            <w:pPr>
              <w:suppressAutoHyphens w:val="0"/>
              <w:spacing w:before="80" w:after="80" w:line="200" w:lineRule="exact"/>
              <w:jc w:val="right"/>
              <w:rPr>
                <w:i/>
                <w:sz w:val="16"/>
              </w:rPr>
            </w:pPr>
            <w:r w:rsidRPr="00B008F2">
              <w:rPr>
                <w:i/>
                <w:sz w:val="16"/>
              </w:rPr>
              <w:t>2012</w:t>
            </w:r>
          </w:p>
        </w:tc>
        <w:tc>
          <w:tcPr>
            <w:tcW w:w="608" w:type="dxa"/>
            <w:tcBorders>
              <w:top w:val="single" w:sz="4" w:space="0" w:color="auto"/>
              <w:bottom w:val="single" w:sz="12" w:space="0" w:color="auto"/>
            </w:tcBorders>
            <w:shd w:val="clear" w:color="auto" w:fill="auto"/>
            <w:vAlign w:val="bottom"/>
          </w:tcPr>
          <w:p w14:paraId="4FE28693" w14:textId="77777777" w:rsidR="000104DD" w:rsidRPr="001747AD" w:rsidRDefault="000104DD" w:rsidP="001747AD">
            <w:pPr>
              <w:suppressAutoHyphens w:val="0"/>
              <w:spacing w:before="80" w:after="80" w:line="200" w:lineRule="exact"/>
              <w:jc w:val="right"/>
              <w:rPr>
                <w:i/>
                <w:sz w:val="16"/>
              </w:rPr>
            </w:pPr>
            <w:r w:rsidRPr="00B008F2">
              <w:rPr>
                <w:i/>
                <w:sz w:val="16"/>
              </w:rPr>
              <w:t>2013</w:t>
            </w:r>
          </w:p>
        </w:tc>
        <w:tc>
          <w:tcPr>
            <w:tcW w:w="608" w:type="dxa"/>
            <w:tcBorders>
              <w:top w:val="single" w:sz="4" w:space="0" w:color="auto"/>
              <w:bottom w:val="single" w:sz="12" w:space="0" w:color="auto"/>
            </w:tcBorders>
            <w:shd w:val="clear" w:color="auto" w:fill="auto"/>
            <w:vAlign w:val="bottom"/>
          </w:tcPr>
          <w:p w14:paraId="40519CF4" w14:textId="77777777" w:rsidR="000104DD" w:rsidRPr="001747AD" w:rsidRDefault="000104DD" w:rsidP="001747AD">
            <w:pPr>
              <w:suppressAutoHyphens w:val="0"/>
              <w:spacing w:before="80" w:after="80" w:line="200" w:lineRule="exact"/>
              <w:jc w:val="right"/>
              <w:rPr>
                <w:i/>
                <w:sz w:val="16"/>
              </w:rPr>
            </w:pPr>
            <w:r w:rsidRPr="00B008F2">
              <w:rPr>
                <w:i/>
                <w:sz w:val="16"/>
              </w:rPr>
              <w:t>2014</w:t>
            </w:r>
          </w:p>
        </w:tc>
        <w:tc>
          <w:tcPr>
            <w:tcW w:w="609" w:type="dxa"/>
            <w:tcBorders>
              <w:top w:val="single" w:sz="4" w:space="0" w:color="auto"/>
              <w:bottom w:val="single" w:sz="12" w:space="0" w:color="auto"/>
            </w:tcBorders>
            <w:shd w:val="clear" w:color="auto" w:fill="auto"/>
            <w:vAlign w:val="bottom"/>
          </w:tcPr>
          <w:p w14:paraId="15FF1788" w14:textId="77777777" w:rsidR="000104DD" w:rsidRPr="001747AD" w:rsidRDefault="000104DD" w:rsidP="001747AD">
            <w:pPr>
              <w:suppressAutoHyphens w:val="0"/>
              <w:spacing w:before="80" w:after="80" w:line="200" w:lineRule="exact"/>
              <w:jc w:val="right"/>
              <w:rPr>
                <w:i/>
                <w:sz w:val="16"/>
              </w:rPr>
            </w:pPr>
            <w:r w:rsidRPr="00B008F2">
              <w:rPr>
                <w:i/>
                <w:sz w:val="16"/>
              </w:rPr>
              <w:t>2015</w:t>
            </w:r>
          </w:p>
        </w:tc>
        <w:tc>
          <w:tcPr>
            <w:tcW w:w="608" w:type="dxa"/>
            <w:tcBorders>
              <w:top w:val="single" w:sz="4" w:space="0" w:color="auto"/>
              <w:bottom w:val="single" w:sz="12" w:space="0" w:color="auto"/>
            </w:tcBorders>
            <w:shd w:val="clear" w:color="auto" w:fill="auto"/>
            <w:vAlign w:val="bottom"/>
          </w:tcPr>
          <w:p w14:paraId="76367C8B" w14:textId="77777777" w:rsidR="000104DD" w:rsidRPr="001747AD" w:rsidRDefault="000104DD" w:rsidP="001747AD">
            <w:pPr>
              <w:suppressAutoHyphens w:val="0"/>
              <w:spacing w:before="80" w:after="80" w:line="200" w:lineRule="exact"/>
              <w:jc w:val="right"/>
              <w:rPr>
                <w:i/>
                <w:sz w:val="16"/>
              </w:rPr>
            </w:pPr>
            <w:r w:rsidRPr="00B008F2">
              <w:rPr>
                <w:i/>
                <w:sz w:val="16"/>
              </w:rPr>
              <w:t>2016</w:t>
            </w:r>
          </w:p>
        </w:tc>
        <w:tc>
          <w:tcPr>
            <w:tcW w:w="608" w:type="dxa"/>
            <w:tcBorders>
              <w:top w:val="single" w:sz="4" w:space="0" w:color="auto"/>
              <w:bottom w:val="single" w:sz="12" w:space="0" w:color="auto"/>
            </w:tcBorders>
            <w:shd w:val="clear" w:color="auto" w:fill="auto"/>
            <w:vAlign w:val="bottom"/>
          </w:tcPr>
          <w:p w14:paraId="2354CCEB" w14:textId="77777777" w:rsidR="000104DD" w:rsidRPr="001747AD" w:rsidRDefault="000104DD" w:rsidP="001747AD">
            <w:pPr>
              <w:suppressAutoHyphens w:val="0"/>
              <w:spacing w:before="80" w:after="80" w:line="200" w:lineRule="exact"/>
              <w:jc w:val="right"/>
              <w:rPr>
                <w:i/>
                <w:sz w:val="16"/>
              </w:rPr>
            </w:pPr>
            <w:r w:rsidRPr="00B008F2">
              <w:rPr>
                <w:i/>
                <w:sz w:val="16"/>
              </w:rPr>
              <w:t>2017</w:t>
            </w:r>
          </w:p>
        </w:tc>
        <w:tc>
          <w:tcPr>
            <w:tcW w:w="609" w:type="dxa"/>
            <w:tcBorders>
              <w:top w:val="single" w:sz="4" w:space="0" w:color="auto"/>
              <w:bottom w:val="single" w:sz="12" w:space="0" w:color="auto"/>
            </w:tcBorders>
            <w:shd w:val="clear" w:color="auto" w:fill="auto"/>
            <w:vAlign w:val="bottom"/>
          </w:tcPr>
          <w:p w14:paraId="074626EC" w14:textId="77777777" w:rsidR="000104DD" w:rsidRPr="001747AD" w:rsidRDefault="000104DD" w:rsidP="001747AD">
            <w:pPr>
              <w:suppressAutoHyphens w:val="0"/>
              <w:spacing w:before="80" w:after="80" w:line="200" w:lineRule="exact"/>
              <w:jc w:val="right"/>
              <w:rPr>
                <w:i/>
                <w:sz w:val="16"/>
              </w:rPr>
            </w:pPr>
            <w:r w:rsidRPr="00B008F2">
              <w:rPr>
                <w:i/>
                <w:sz w:val="16"/>
              </w:rPr>
              <w:t>2018</w:t>
            </w:r>
          </w:p>
        </w:tc>
        <w:tc>
          <w:tcPr>
            <w:tcW w:w="608" w:type="dxa"/>
            <w:tcBorders>
              <w:top w:val="single" w:sz="4" w:space="0" w:color="auto"/>
              <w:bottom w:val="single" w:sz="12" w:space="0" w:color="auto"/>
            </w:tcBorders>
            <w:shd w:val="clear" w:color="auto" w:fill="auto"/>
            <w:vAlign w:val="bottom"/>
          </w:tcPr>
          <w:p w14:paraId="294FCD27" w14:textId="77777777" w:rsidR="000104DD" w:rsidRPr="001747AD" w:rsidRDefault="000104DD" w:rsidP="001747AD">
            <w:pPr>
              <w:suppressAutoHyphens w:val="0"/>
              <w:spacing w:before="80" w:after="80" w:line="200" w:lineRule="exact"/>
              <w:jc w:val="right"/>
              <w:rPr>
                <w:i/>
                <w:sz w:val="16"/>
              </w:rPr>
            </w:pPr>
            <w:r w:rsidRPr="00B008F2">
              <w:rPr>
                <w:i/>
                <w:sz w:val="16"/>
              </w:rPr>
              <w:t>2019</w:t>
            </w:r>
          </w:p>
        </w:tc>
        <w:tc>
          <w:tcPr>
            <w:tcW w:w="608" w:type="dxa"/>
            <w:tcBorders>
              <w:top w:val="single" w:sz="4" w:space="0" w:color="auto"/>
              <w:bottom w:val="single" w:sz="12" w:space="0" w:color="auto"/>
            </w:tcBorders>
            <w:shd w:val="clear" w:color="auto" w:fill="auto"/>
            <w:vAlign w:val="bottom"/>
          </w:tcPr>
          <w:p w14:paraId="757E2B74" w14:textId="77777777" w:rsidR="000104DD" w:rsidRPr="001747AD" w:rsidRDefault="000104DD" w:rsidP="001747AD">
            <w:pPr>
              <w:suppressAutoHyphens w:val="0"/>
              <w:spacing w:before="80" w:after="80" w:line="200" w:lineRule="exact"/>
              <w:jc w:val="right"/>
              <w:rPr>
                <w:i/>
                <w:sz w:val="16"/>
              </w:rPr>
            </w:pPr>
            <w:r w:rsidRPr="00B008F2">
              <w:rPr>
                <w:i/>
                <w:sz w:val="16"/>
              </w:rPr>
              <w:t>2020</w:t>
            </w:r>
          </w:p>
        </w:tc>
        <w:tc>
          <w:tcPr>
            <w:tcW w:w="609" w:type="dxa"/>
            <w:tcBorders>
              <w:top w:val="single" w:sz="4" w:space="0" w:color="auto"/>
              <w:bottom w:val="single" w:sz="12" w:space="0" w:color="auto"/>
            </w:tcBorders>
            <w:shd w:val="clear" w:color="auto" w:fill="auto"/>
            <w:vAlign w:val="bottom"/>
          </w:tcPr>
          <w:p w14:paraId="0455FCA0" w14:textId="77777777" w:rsidR="000104DD" w:rsidRPr="001747AD" w:rsidRDefault="000104DD" w:rsidP="001747AD">
            <w:pPr>
              <w:suppressAutoHyphens w:val="0"/>
              <w:spacing w:before="80" w:after="80" w:line="200" w:lineRule="exact"/>
              <w:jc w:val="right"/>
              <w:rPr>
                <w:i/>
                <w:sz w:val="16"/>
              </w:rPr>
            </w:pPr>
            <w:r w:rsidRPr="00B008F2">
              <w:rPr>
                <w:i/>
                <w:sz w:val="16"/>
              </w:rPr>
              <w:t>2021</w:t>
            </w:r>
          </w:p>
        </w:tc>
        <w:tc>
          <w:tcPr>
            <w:tcW w:w="608" w:type="dxa"/>
            <w:tcBorders>
              <w:top w:val="single" w:sz="4" w:space="0" w:color="auto"/>
              <w:bottom w:val="single" w:sz="12" w:space="0" w:color="auto"/>
            </w:tcBorders>
            <w:shd w:val="clear" w:color="auto" w:fill="auto"/>
            <w:vAlign w:val="bottom"/>
          </w:tcPr>
          <w:p w14:paraId="71C946C9" w14:textId="77777777" w:rsidR="000104DD" w:rsidRPr="001747AD" w:rsidRDefault="000104DD" w:rsidP="001747AD">
            <w:pPr>
              <w:suppressAutoHyphens w:val="0"/>
              <w:spacing w:before="80" w:after="80" w:line="200" w:lineRule="exact"/>
              <w:jc w:val="right"/>
              <w:rPr>
                <w:i/>
                <w:sz w:val="16"/>
              </w:rPr>
            </w:pPr>
            <w:r w:rsidRPr="00B008F2">
              <w:rPr>
                <w:i/>
                <w:sz w:val="16"/>
              </w:rPr>
              <w:t>2022</w:t>
            </w:r>
          </w:p>
        </w:tc>
        <w:tc>
          <w:tcPr>
            <w:tcW w:w="609" w:type="dxa"/>
            <w:tcBorders>
              <w:top w:val="single" w:sz="4" w:space="0" w:color="auto"/>
              <w:bottom w:val="single" w:sz="12" w:space="0" w:color="auto"/>
            </w:tcBorders>
            <w:shd w:val="clear" w:color="auto" w:fill="auto"/>
            <w:vAlign w:val="bottom"/>
          </w:tcPr>
          <w:p w14:paraId="51AD83DB" w14:textId="77777777" w:rsidR="000104DD" w:rsidRPr="001747AD" w:rsidRDefault="000104DD" w:rsidP="001747AD">
            <w:pPr>
              <w:suppressAutoHyphens w:val="0"/>
              <w:spacing w:before="80" w:after="80" w:line="200" w:lineRule="exact"/>
              <w:jc w:val="right"/>
              <w:rPr>
                <w:i/>
                <w:sz w:val="16"/>
              </w:rPr>
            </w:pPr>
            <w:r w:rsidRPr="00B008F2">
              <w:rPr>
                <w:i/>
                <w:sz w:val="16"/>
              </w:rPr>
              <w:t>2023</w:t>
            </w:r>
          </w:p>
        </w:tc>
      </w:tr>
      <w:tr w:rsidR="001747AD" w:rsidRPr="001747AD" w14:paraId="42A92867" w14:textId="77777777" w:rsidTr="0058059E">
        <w:tc>
          <w:tcPr>
            <w:tcW w:w="1120" w:type="dxa"/>
            <w:tcBorders>
              <w:top w:val="single" w:sz="12" w:space="0" w:color="auto"/>
            </w:tcBorders>
            <w:shd w:val="clear" w:color="auto" w:fill="auto"/>
          </w:tcPr>
          <w:p w14:paraId="3A868F09" w14:textId="77777777" w:rsidR="000104DD" w:rsidRPr="001747AD" w:rsidRDefault="000104DD" w:rsidP="001747AD">
            <w:pPr>
              <w:suppressAutoHyphens w:val="0"/>
              <w:spacing w:before="40" w:after="40" w:line="220" w:lineRule="exact"/>
              <w:rPr>
                <w:sz w:val="18"/>
              </w:rPr>
            </w:pPr>
            <w:r w:rsidRPr="001747AD">
              <w:rPr>
                <w:sz w:val="18"/>
              </w:rPr>
              <w:t>Total</w:t>
            </w:r>
          </w:p>
        </w:tc>
        <w:tc>
          <w:tcPr>
            <w:tcW w:w="608" w:type="dxa"/>
            <w:tcBorders>
              <w:top w:val="single" w:sz="12" w:space="0" w:color="auto"/>
            </w:tcBorders>
            <w:shd w:val="clear" w:color="auto" w:fill="auto"/>
            <w:vAlign w:val="bottom"/>
          </w:tcPr>
          <w:p w14:paraId="572A3026" w14:textId="77777777" w:rsidR="000104DD" w:rsidRPr="001747AD" w:rsidRDefault="000104DD" w:rsidP="001747AD">
            <w:pPr>
              <w:suppressAutoHyphens w:val="0"/>
              <w:spacing w:before="40" w:after="40" w:line="220" w:lineRule="exact"/>
              <w:jc w:val="right"/>
              <w:rPr>
                <w:sz w:val="18"/>
              </w:rPr>
            </w:pPr>
            <w:r w:rsidRPr="00B008F2">
              <w:rPr>
                <w:sz w:val="18"/>
              </w:rPr>
              <w:t>3</w:t>
            </w:r>
            <w:r w:rsidRPr="001747AD">
              <w:rPr>
                <w:sz w:val="18"/>
              </w:rPr>
              <w:t> </w:t>
            </w:r>
            <w:r w:rsidRPr="00B008F2">
              <w:rPr>
                <w:sz w:val="18"/>
              </w:rPr>
              <w:t>067</w:t>
            </w:r>
            <w:r w:rsidRPr="001747AD">
              <w:rPr>
                <w:sz w:val="18"/>
              </w:rPr>
              <w:t xml:space="preserve"> </w:t>
            </w:r>
          </w:p>
        </w:tc>
        <w:tc>
          <w:tcPr>
            <w:tcW w:w="608" w:type="dxa"/>
            <w:tcBorders>
              <w:top w:val="single" w:sz="12" w:space="0" w:color="auto"/>
            </w:tcBorders>
            <w:shd w:val="clear" w:color="auto" w:fill="auto"/>
            <w:vAlign w:val="bottom"/>
          </w:tcPr>
          <w:p w14:paraId="08860085" w14:textId="77777777" w:rsidR="000104DD" w:rsidRPr="001747AD" w:rsidRDefault="000104DD" w:rsidP="001747AD">
            <w:pPr>
              <w:suppressAutoHyphens w:val="0"/>
              <w:spacing w:before="40" w:after="40" w:line="220" w:lineRule="exact"/>
              <w:jc w:val="right"/>
              <w:rPr>
                <w:sz w:val="18"/>
              </w:rPr>
            </w:pPr>
            <w:r w:rsidRPr="00B008F2">
              <w:rPr>
                <w:sz w:val="18"/>
              </w:rPr>
              <w:t>2</w:t>
            </w:r>
            <w:r w:rsidRPr="001747AD">
              <w:rPr>
                <w:sz w:val="18"/>
              </w:rPr>
              <w:t> </w:t>
            </w:r>
            <w:r w:rsidRPr="00B008F2">
              <w:rPr>
                <w:sz w:val="18"/>
              </w:rPr>
              <w:t>412</w:t>
            </w:r>
            <w:r w:rsidRPr="001747AD">
              <w:rPr>
                <w:sz w:val="18"/>
              </w:rPr>
              <w:t xml:space="preserve"> </w:t>
            </w:r>
          </w:p>
        </w:tc>
        <w:tc>
          <w:tcPr>
            <w:tcW w:w="609" w:type="dxa"/>
            <w:tcBorders>
              <w:top w:val="single" w:sz="12" w:space="0" w:color="auto"/>
            </w:tcBorders>
            <w:shd w:val="clear" w:color="auto" w:fill="auto"/>
            <w:vAlign w:val="bottom"/>
          </w:tcPr>
          <w:p w14:paraId="17CE9236" w14:textId="77777777" w:rsidR="000104DD" w:rsidRPr="001747AD" w:rsidRDefault="000104DD" w:rsidP="001747AD">
            <w:pPr>
              <w:suppressAutoHyphens w:val="0"/>
              <w:spacing w:before="40" w:after="40" w:line="220" w:lineRule="exact"/>
              <w:jc w:val="right"/>
              <w:rPr>
                <w:sz w:val="18"/>
              </w:rPr>
            </w:pPr>
            <w:r w:rsidRPr="00B008F2">
              <w:rPr>
                <w:sz w:val="18"/>
              </w:rPr>
              <w:t>3</w:t>
            </w:r>
            <w:r w:rsidRPr="001747AD">
              <w:rPr>
                <w:sz w:val="18"/>
              </w:rPr>
              <w:t> </w:t>
            </w:r>
            <w:r w:rsidRPr="00B008F2">
              <w:rPr>
                <w:sz w:val="18"/>
              </w:rPr>
              <w:t>713</w:t>
            </w:r>
            <w:r w:rsidRPr="001747AD">
              <w:rPr>
                <w:sz w:val="18"/>
              </w:rPr>
              <w:t xml:space="preserve"> </w:t>
            </w:r>
          </w:p>
        </w:tc>
        <w:tc>
          <w:tcPr>
            <w:tcW w:w="608" w:type="dxa"/>
            <w:tcBorders>
              <w:top w:val="single" w:sz="12" w:space="0" w:color="auto"/>
            </w:tcBorders>
            <w:shd w:val="clear" w:color="auto" w:fill="auto"/>
            <w:vAlign w:val="bottom"/>
          </w:tcPr>
          <w:p w14:paraId="6ACBD551" w14:textId="77777777" w:rsidR="000104DD" w:rsidRPr="001747AD" w:rsidRDefault="000104DD" w:rsidP="001747AD">
            <w:pPr>
              <w:suppressAutoHyphens w:val="0"/>
              <w:spacing w:before="40" w:after="40" w:line="220" w:lineRule="exact"/>
              <w:jc w:val="right"/>
              <w:rPr>
                <w:sz w:val="18"/>
              </w:rPr>
            </w:pPr>
            <w:r w:rsidRPr="00B008F2">
              <w:rPr>
                <w:sz w:val="18"/>
              </w:rPr>
              <w:t>2</w:t>
            </w:r>
            <w:r w:rsidRPr="001747AD">
              <w:rPr>
                <w:sz w:val="18"/>
              </w:rPr>
              <w:t> </w:t>
            </w:r>
            <w:r w:rsidRPr="00B008F2">
              <w:rPr>
                <w:sz w:val="18"/>
              </w:rPr>
              <w:t>965</w:t>
            </w:r>
            <w:r w:rsidRPr="001747AD">
              <w:rPr>
                <w:sz w:val="18"/>
              </w:rPr>
              <w:t xml:space="preserve"> </w:t>
            </w:r>
          </w:p>
        </w:tc>
        <w:tc>
          <w:tcPr>
            <w:tcW w:w="608" w:type="dxa"/>
            <w:tcBorders>
              <w:top w:val="single" w:sz="12" w:space="0" w:color="auto"/>
            </w:tcBorders>
            <w:shd w:val="clear" w:color="auto" w:fill="auto"/>
            <w:vAlign w:val="bottom"/>
          </w:tcPr>
          <w:p w14:paraId="28C36B01" w14:textId="77777777" w:rsidR="000104DD" w:rsidRPr="001747AD" w:rsidRDefault="000104DD" w:rsidP="001747AD">
            <w:pPr>
              <w:suppressAutoHyphens w:val="0"/>
              <w:spacing w:before="40" w:after="40" w:line="220" w:lineRule="exact"/>
              <w:jc w:val="right"/>
              <w:rPr>
                <w:sz w:val="18"/>
              </w:rPr>
            </w:pPr>
            <w:r w:rsidRPr="00B008F2">
              <w:rPr>
                <w:sz w:val="18"/>
              </w:rPr>
              <w:t>1</w:t>
            </w:r>
            <w:r w:rsidRPr="001747AD">
              <w:rPr>
                <w:sz w:val="18"/>
              </w:rPr>
              <w:t> </w:t>
            </w:r>
            <w:r w:rsidRPr="00B008F2">
              <w:rPr>
                <w:sz w:val="18"/>
              </w:rPr>
              <w:t>715</w:t>
            </w:r>
          </w:p>
        </w:tc>
        <w:tc>
          <w:tcPr>
            <w:tcW w:w="609" w:type="dxa"/>
            <w:tcBorders>
              <w:top w:val="single" w:sz="12" w:space="0" w:color="auto"/>
            </w:tcBorders>
            <w:shd w:val="clear" w:color="auto" w:fill="auto"/>
            <w:vAlign w:val="bottom"/>
          </w:tcPr>
          <w:p w14:paraId="6BECD276" w14:textId="44BFC479" w:rsidR="000104DD" w:rsidRPr="001747AD" w:rsidRDefault="000104DD" w:rsidP="001747AD">
            <w:pPr>
              <w:suppressAutoHyphens w:val="0"/>
              <w:spacing w:before="40" w:after="40" w:line="220" w:lineRule="exact"/>
              <w:jc w:val="right"/>
              <w:rPr>
                <w:sz w:val="18"/>
              </w:rPr>
            </w:pPr>
            <w:r w:rsidRPr="00B008F2">
              <w:rPr>
                <w:sz w:val="18"/>
              </w:rPr>
              <w:t>982</w:t>
            </w:r>
            <w:r w:rsidRPr="001747AD">
              <w:rPr>
                <w:sz w:val="18"/>
              </w:rPr>
              <w:t xml:space="preserve"> </w:t>
            </w:r>
          </w:p>
        </w:tc>
        <w:tc>
          <w:tcPr>
            <w:tcW w:w="608" w:type="dxa"/>
            <w:tcBorders>
              <w:top w:val="single" w:sz="12" w:space="0" w:color="auto"/>
            </w:tcBorders>
            <w:shd w:val="clear" w:color="auto" w:fill="auto"/>
            <w:vAlign w:val="bottom"/>
          </w:tcPr>
          <w:p w14:paraId="7752F58B" w14:textId="0BE11F77" w:rsidR="000104DD" w:rsidRPr="001747AD" w:rsidRDefault="000104DD" w:rsidP="001747AD">
            <w:pPr>
              <w:suppressAutoHyphens w:val="0"/>
              <w:spacing w:before="40" w:after="40" w:line="220" w:lineRule="exact"/>
              <w:jc w:val="right"/>
              <w:rPr>
                <w:sz w:val="18"/>
              </w:rPr>
            </w:pPr>
            <w:r w:rsidRPr="00B008F2">
              <w:rPr>
                <w:sz w:val="18"/>
              </w:rPr>
              <w:t>742</w:t>
            </w:r>
            <w:r w:rsidRPr="001747AD">
              <w:rPr>
                <w:sz w:val="18"/>
              </w:rPr>
              <w:t xml:space="preserve"> </w:t>
            </w:r>
          </w:p>
        </w:tc>
        <w:tc>
          <w:tcPr>
            <w:tcW w:w="608" w:type="dxa"/>
            <w:tcBorders>
              <w:top w:val="single" w:sz="12" w:space="0" w:color="auto"/>
            </w:tcBorders>
            <w:shd w:val="clear" w:color="auto" w:fill="auto"/>
            <w:vAlign w:val="bottom"/>
          </w:tcPr>
          <w:p w14:paraId="44A2DF4A" w14:textId="5680D2F9" w:rsidR="000104DD" w:rsidRPr="001747AD" w:rsidRDefault="000104DD" w:rsidP="001747AD">
            <w:pPr>
              <w:suppressAutoHyphens w:val="0"/>
              <w:spacing w:before="40" w:after="40" w:line="220" w:lineRule="exact"/>
              <w:jc w:val="right"/>
              <w:rPr>
                <w:sz w:val="18"/>
              </w:rPr>
            </w:pPr>
            <w:r w:rsidRPr="00B008F2">
              <w:rPr>
                <w:sz w:val="18"/>
              </w:rPr>
              <w:t>944</w:t>
            </w:r>
            <w:r w:rsidRPr="001747AD">
              <w:rPr>
                <w:sz w:val="18"/>
              </w:rPr>
              <w:t xml:space="preserve"> </w:t>
            </w:r>
          </w:p>
        </w:tc>
        <w:tc>
          <w:tcPr>
            <w:tcW w:w="609" w:type="dxa"/>
            <w:tcBorders>
              <w:top w:val="single" w:sz="12" w:space="0" w:color="auto"/>
            </w:tcBorders>
            <w:shd w:val="clear" w:color="auto" w:fill="auto"/>
            <w:vAlign w:val="bottom"/>
          </w:tcPr>
          <w:p w14:paraId="375CF539" w14:textId="77777777" w:rsidR="000104DD" w:rsidRPr="001747AD" w:rsidRDefault="000104DD" w:rsidP="001747AD">
            <w:pPr>
              <w:suppressAutoHyphens w:val="0"/>
              <w:spacing w:before="40" w:after="40" w:line="220" w:lineRule="exact"/>
              <w:jc w:val="right"/>
              <w:rPr>
                <w:sz w:val="18"/>
              </w:rPr>
            </w:pPr>
            <w:r w:rsidRPr="00B008F2">
              <w:rPr>
                <w:sz w:val="18"/>
              </w:rPr>
              <w:t>804</w:t>
            </w:r>
            <w:r w:rsidRPr="001747AD">
              <w:rPr>
                <w:sz w:val="18"/>
              </w:rPr>
              <w:t xml:space="preserve"> </w:t>
            </w:r>
          </w:p>
        </w:tc>
        <w:tc>
          <w:tcPr>
            <w:tcW w:w="608" w:type="dxa"/>
            <w:tcBorders>
              <w:top w:val="single" w:sz="12" w:space="0" w:color="auto"/>
            </w:tcBorders>
            <w:shd w:val="clear" w:color="auto" w:fill="auto"/>
            <w:vAlign w:val="bottom"/>
          </w:tcPr>
          <w:p w14:paraId="04384F4C" w14:textId="77777777" w:rsidR="000104DD" w:rsidRPr="001747AD" w:rsidRDefault="000104DD" w:rsidP="001747AD">
            <w:pPr>
              <w:suppressAutoHyphens w:val="0"/>
              <w:spacing w:before="40" w:after="40" w:line="220" w:lineRule="exact"/>
              <w:jc w:val="right"/>
              <w:rPr>
                <w:sz w:val="18"/>
              </w:rPr>
            </w:pPr>
            <w:r w:rsidRPr="00B008F2">
              <w:rPr>
                <w:sz w:val="18"/>
              </w:rPr>
              <w:t>911</w:t>
            </w:r>
            <w:r w:rsidRPr="001747AD">
              <w:rPr>
                <w:sz w:val="18"/>
              </w:rPr>
              <w:t xml:space="preserve"> </w:t>
            </w:r>
          </w:p>
        </w:tc>
        <w:tc>
          <w:tcPr>
            <w:tcW w:w="608" w:type="dxa"/>
            <w:tcBorders>
              <w:top w:val="single" w:sz="12" w:space="0" w:color="auto"/>
            </w:tcBorders>
            <w:shd w:val="clear" w:color="auto" w:fill="auto"/>
            <w:vAlign w:val="bottom"/>
          </w:tcPr>
          <w:p w14:paraId="7F46C3F0" w14:textId="77777777" w:rsidR="000104DD" w:rsidRPr="001747AD" w:rsidRDefault="000104DD" w:rsidP="001747AD">
            <w:pPr>
              <w:suppressAutoHyphens w:val="0"/>
              <w:spacing w:before="40" w:after="40" w:line="220" w:lineRule="exact"/>
              <w:jc w:val="right"/>
              <w:rPr>
                <w:sz w:val="18"/>
              </w:rPr>
            </w:pPr>
            <w:r w:rsidRPr="00B008F2">
              <w:rPr>
                <w:sz w:val="18"/>
              </w:rPr>
              <w:t>704</w:t>
            </w:r>
            <w:r w:rsidRPr="001747AD">
              <w:rPr>
                <w:sz w:val="18"/>
              </w:rPr>
              <w:t xml:space="preserve"> </w:t>
            </w:r>
          </w:p>
        </w:tc>
        <w:tc>
          <w:tcPr>
            <w:tcW w:w="609" w:type="dxa"/>
            <w:tcBorders>
              <w:top w:val="single" w:sz="12" w:space="0" w:color="auto"/>
            </w:tcBorders>
            <w:shd w:val="clear" w:color="auto" w:fill="auto"/>
            <w:vAlign w:val="bottom"/>
          </w:tcPr>
          <w:p w14:paraId="58D7CA44" w14:textId="77777777" w:rsidR="000104DD" w:rsidRPr="001747AD" w:rsidRDefault="000104DD" w:rsidP="001747AD">
            <w:pPr>
              <w:suppressAutoHyphens w:val="0"/>
              <w:spacing w:before="40" w:after="40" w:line="220" w:lineRule="exact"/>
              <w:jc w:val="right"/>
              <w:rPr>
                <w:sz w:val="18"/>
              </w:rPr>
            </w:pPr>
            <w:r w:rsidRPr="00B008F2">
              <w:rPr>
                <w:sz w:val="18"/>
              </w:rPr>
              <w:t>750</w:t>
            </w:r>
            <w:r w:rsidRPr="001747AD">
              <w:rPr>
                <w:sz w:val="18"/>
              </w:rPr>
              <w:t xml:space="preserve"> </w:t>
            </w:r>
          </w:p>
        </w:tc>
        <w:tc>
          <w:tcPr>
            <w:tcW w:w="608" w:type="dxa"/>
            <w:tcBorders>
              <w:top w:val="single" w:sz="12" w:space="0" w:color="auto"/>
            </w:tcBorders>
            <w:shd w:val="clear" w:color="auto" w:fill="auto"/>
            <w:vAlign w:val="bottom"/>
          </w:tcPr>
          <w:p w14:paraId="69778B1C" w14:textId="77777777" w:rsidR="000104DD" w:rsidRPr="001747AD" w:rsidRDefault="000104DD" w:rsidP="001747AD">
            <w:pPr>
              <w:suppressAutoHyphens w:val="0"/>
              <w:spacing w:before="40" w:after="40" w:line="220" w:lineRule="exact"/>
              <w:jc w:val="right"/>
              <w:rPr>
                <w:sz w:val="18"/>
              </w:rPr>
            </w:pPr>
            <w:r w:rsidRPr="00B008F2">
              <w:rPr>
                <w:sz w:val="18"/>
              </w:rPr>
              <w:t>541</w:t>
            </w:r>
            <w:r w:rsidRPr="001747AD">
              <w:rPr>
                <w:sz w:val="18"/>
              </w:rPr>
              <w:t xml:space="preserve"> </w:t>
            </w:r>
          </w:p>
        </w:tc>
        <w:tc>
          <w:tcPr>
            <w:tcW w:w="609" w:type="dxa"/>
            <w:tcBorders>
              <w:top w:val="single" w:sz="12" w:space="0" w:color="auto"/>
            </w:tcBorders>
            <w:shd w:val="clear" w:color="auto" w:fill="auto"/>
            <w:vAlign w:val="bottom"/>
          </w:tcPr>
          <w:p w14:paraId="2A20AD68" w14:textId="77777777" w:rsidR="000104DD" w:rsidRPr="001747AD" w:rsidRDefault="000104DD" w:rsidP="001747AD">
            <w:pPr>
              <w:suppressAutoHyphens w:val="0"/>
              <w:spacing w:before="40" w:after="40" w:line="220" w:lineRule="exact"/>
              <w:jc w:val="right"/>
              <w:rPr>
                <w:sz w:val="18"/>
              </w:rPr>
            </w:pPr>
            <w:r w:rsidRPr="00B008F2">
              <w:rPr>
                <w:sz w:val="18"/>
              </w:rPr>
              <w:t>547</w:t>
            </w:r>
            <w:r w:rsidRPr="001747AD">
              <w:rPr>
                <w:sz w:val="18"/>
              </w:rPr>
              <w:t xml:space="preserve"> </w:t>
            </w:r>
          </w:p>
        </w:tc>
      </w:tr>
      <w:tr w:rsidR="001747AD" w:rsidRPr="001747AD" w14:paraId="21987058" w14:textId="77777777" w:rsidTr="0058059E">
        <w:tc>
          <w:tcPr>
            <w:tcW w:w="1120" w:type="dxa"/>
            <w:shd w:val="clear" w:color="auto" w:fill="auto"/>
          </w:tcPr>
          <w:p w14:paraId="6E7FC50B" w14:textId="77777777" w:rsidR="000104DD" w:rsidRPr="001747AD" w:rsidRDefault="000104DD" w:rsidP="001747AD">
            <w:pPr>
              <w:suppressAutoHyphens w:val="0"/>
              <w:spacing w:before="40" w:after="40" w:line="220" w:lineRule="exact"/>
              <w:rPr>
                <w:sz w:val="18"/>
              </w:rPr>
            </w:pPr>
            <w:r w:rsidRPr="00B008F2">
              <w:rPr>
                <w:sz w:val="18"/>
              </w:rPr>
              <w:t>10</w:t>
            </w:r>
            <w:r w:rsidRPr="001747AD">
              <w:rPr>
                <w:sz w:val="18"/>
              </w:rPr>
              <w:t>-</w:t>
            </w:r>
            <w:r w:rsidRPr="00B008F2">
              <w:rPr>
                <w:sz w:val="18"/>
              </w:rPr>
              <w:t>14</w:t>
            </w:r>
            <w:r w:rsidRPr="001747AD">
              <w:rPr>
                <w:sz w:val="18"/>
              </w:rPr>
              <w:t xml:space="preserve"> ans</w:t>
            </w:r>
          </w:p>
        </w:tc>
        <w:tc>
          <w:tcPr>
            <w:tcW w:w="608" w:type="dxa"/>
            <w:shd w:val="clear" w:color="auto" w:fill="auto"/>
            <w:vAlign w:val="bottom"/>
          </w:tcPr>
          <w:p w14:paraId="36B717BB" w14:textId="77777777" w:rsidR="000104DD" w:rsidRPr="001747AD" w:rsidRDefault="000104DD" w:rsidP="001747AD">
            <w:pPr>
              <w:suppressAutoHyphens w:val="0"/>
              <w:spacing w:before="40" w:after="40" w:line="220" w:lineRule="exact"/>
              <w:jc w:val="right"/>
              <w:rPr>
                <w:sz w:val="18"/>
              </w:rPr>
            </w:pPr>
            <w:r w:rsidRPr="00B008F2">
              <w:rPr>
                <w:sz w:val="18"/>
              </w:rPr>
              <w:t>45</w:t>
            </w:r>
            <w:r w:rsidRPr="001747AD">
              <w:rPr>
                <w:sz w:val="18"/>
              </w:rPr>
              <w:t xml:space="preserve"> </w:t>
            </w:r>
          </w:p>
        </w:tc>
        <w:tc>
          <w:tcPr>
            <w:tcW w:w="608" w:type="dxa"/>
            <w:shd w:val="clear" w:color="auto" w:fill="auto"/>
            <w:vAlign w:val="bottom"/>
          </w:tcPr>
          <w:p w14:paraId="29162798" w14:textId="77777777" w:rsidR="000104DD" w:rsidRPr="001747AD" w:rsidRDefault="000104DD" w:rsidP="001747AD">
            <w:pPr>
              <w:suppressAutoHyphens w:val="0"/>
              <w:spacing w:before="40" w:after="40" w:line="220" w:lineRule="exact"/>
              <w:jc w:val="right"/>
              <w:rPr>
                <w:sz w:val="18"/>
              </w:rPr>
            </w:pPr>
            <w:r w:rsidRPr="00B008F2">
              <w:rPr>
                <w:sz w:val="18"/>
              </w:rPr>
              <w:t>25</w:t>
            </w:r>
            <w:r w:rsidRPr="001747AD">
              <w:rPr>
                <w:sz w:val="18"/>
              </w:rPr>
              <w:t xml:space="preserve"> </w:t>
            </w:r>
          </w:p>
        </w:tc>
        <w:tc>
          <w:tcPr>
            <w:tcW w:w="609" w:type="dxa"/>
            <w:shd w:val="clear" w:color="auto" w:fill="auto"/>
            <w:vAlign w:val="bottom"/>
          </w:tcPr>
          <w:p w14:paraId="51F9B0B5" w14:textId="77777777" w:rsidR="000104DD" w:rsidRPr="001747AD" w:rsidRDefault="000104DD" w:rsidP="001747AD">
            <w:pPr>
              <w:suppressAutoHyphens w:val="0"/>
              <w:spacing w:before="40" w:after="40" w:line="220" w:lineRule="exact"/>
              <w:jc w:val="right"/>
              <w:rPr>
                <w:sz w:val="18"/>
              </w:rPr>
            </w:pPr>
            <w:r w:rsidRPr="00B008F2">
              <w:rPr>
                <w:sz w:val="18"/>
              </w:rPr>
              <w:t>52</w:t>
            </w:r>
            <w:r w:rsidRPr="001747AD">
              <w:rPr>
                <w:sz w:val="18"/>
              </w:rPr>
              <w:t xml:space="preserve"> </w:t>
            </w:r>
          </w:p>
        </w:tc>
        <w:tc>
          <w:tcPr>
            <w:tcW w:w="608" w:type="dxa"/>
            <w:shd w:val="clear" w:color="auto" w:fill="auto"/>
            <w:vAlign w:val="bottom"/>
          </w:tcPr>
          <w:p w14:paraId="72FCFC52" w14:textId="77777777" w:rsidR="000104DD" w:rsidRPr="001747AD" w:rsidRDefault="000104DD" w:rsidP="001747AD">
            <w:pPr>
              <w:suppressAutoHyphens w:val="0"/>
              <w:spacing w:before="40" w:after="40" w:line="220" w:lineRule="exact"/>
              <w:jc w:val="right"/>
              <w:rPr>
                <w:sz w:val="18"/>
              </w:rPr>
            </w:pPr>
            <w:r w:rsidRPr="00B008F2">
              <w:rPr>
                <w:sz w:val="18"/>
              </w:rPr>
              <w:t>54</w:t>
            </w:r>
            <w:r w:rsidRPr="001747AD">
              <w:rPr>
                <w:sz w:val="18"/>
              </w:rPr>
              <w:t xml:space="preserve"> </w:t>
            </w:r>
          </w:p>
        </w:tc>
        <w:tc>
          <w:tcPr>
            <w:tcW w:w="608" w:type="dxa"/>
            <w:shd w:val="clear" w:color="auto" w:fill="auto"/>
            <w:vAlign w:val="bottom"/>
          </w:tcPr>
          <w:p w14:paraId="6E68DD8E" w14:textId="77777777" w:rsidR="000104DD" w:rsidRPr="001747AD" w:rsidRDefault="000104DD" w:rsidP="001747AD">
            <w:pPr>
              <w:suppressAutoHyphens w:val="0"/>
              <w:spacing w:before="40" w:after="40" w:line="220" w:lineRule="exact"/>
              <w:jc w:val="right"/>
              <w:rPr>
                <w:sz w:val="18"/>
              </w:rPr>
            </w:pPr>
            <w:r w:rsidRPr="00B008F2">
              <w:rPr>
                <w:sz w:val="18"/>
              </w:rPr>
              <w:t>21</w:t>
            </w:r>
            <w:r w:rsidRPr="001747AD">
              <w:rPr>
                <w:sz w:val="18"/>
              </w:rPr>
              <w:t xml:space="preserve"> </w:t>
            </w:r>
          </w:p>
        </w:tc>
        <w:tc>
          <w:tcPr>
            <w:tcW w:w="609" w:type="dxa"/>
            <w:shd w:val="clear" w:color="auto" w:fill="auto"/>
            <w:vAlign w:val="bottom"/>
          </w:tcPr>
          <w:p w14:paraId="480895E2" w14:textId="77777777" w:rsidR="000104DD" w:rsidRPr="001747AD" w:rsidRDefault="000104DD" w:rsidP="001747AD">
            <w:pPr>
              <w:suppressAutoHyphens w:val="0"/>
              <w:spacing w:before="40" w:after="40" w:line="220" w:lineRule="exact"/>
              <w:jc w:val="right"/>
              <w:rPr>
                <w:sz w:val="18"/>
              </w:rPr>
            </w:pPr>
            <w:r w:rsidRPr="00B008F2">
              <w:rPr>
                <w:sz w:val="18"/>
              </w:rPr>
              <w:t>10</w:t>
            </w:r>
            <w:r w:rsidRPr="001747AD">
              <w:rPr>
                <w:sz w:val="18"/>
              </w:rPr>
              <w:t xml:space="preserve"> </w:t>
            </w:r>
          </w:p>
        </w:tc>
        <w:tc>
          <w:tcPr>
            <w:tcW w:w="608" w:type="dxa"/>
            <w:shd w:val="clear" w:color="auto" w:fill="auto"/>
            <w:vAlign w:val="bottom"/>
          </w:tcPr>
          <w:p w14:paraId="0C6ADE57" w14:textId="77777777" w:rsidR="000104DD" w:rsidRPr="001747AD" w:rsidRDefault="000104DD" w:rsidP="001747AD">
            <w:pPr>
              <w:suppressAutoHyphens w:val="0"/>
              <w:spacing w:before="40" w:after="40" w:line="220" w:lineRule="exact"/>
              <w:jc w:val="right"/>
              <w:rPr>
                <w:sz w:val="18"/>
              </w:rPr>
            </w:pPr>
            <w:r w:rsidRPr="00B008F2">
              <w:rPr>
                <w:sz w:val="18"/>
              </w:rPr>
              <w:t>10</w:t>
            </w:r>
            <w:r w:rsidRPr="001747AD">
              <w:rPr>
                <w:sz w:val="18"/>
              </w:rPr>
              <w:t xml:space="preserve"> </w:t>
            </w:r>
          </w:p>
        </w:tc>
        <w:tc>
          <w:tcPr>
            <w:tcW w:w="608" w:type="dxa"/>
            <w:shd w:val="clear" w:color="auto" w:fill="auto"/>
            <w:vAlign w:val="bottom"/>
          </w:tcPr>
          <w:p w14:paraId="7AE05DE8" w14:textId="77777777" w:rsidR="000104DD" w:rsidRPr="001747AD" w:rsidRDefault="000104DD" w:rsidP="001747AD">
            <w:pPr>
              <w:suppressAutoHyphens w:val="0"/>
              <w:spacing w:before="40" w:after="40" w:line="220" w:lineRule="exact"/>
              <w:jc w:val="right"/>
              <w:rPr>
                <w:sz w:val="18"/>
              </w:rPr>
            </w:pPr>
            <w:r w:rsidRPr="00B008F2">
              <w:rPr>
                <w:sz w:val="18"/>
              </w:rPr>
              <w:t>4</w:t>
            </w:r>
            <w:r w:rsidRPr="001747AD">
              <w:rPr>
                <w:sz w:val="18"/>
              </w:rPr>
              <w:t xml:space="preserve"> </w:t>
            </w:r>
          </w:p>
        </w:tc>
        <w:tc>
          <w:tcPr>
            <w:tcW w:w="609" w:type="dxa"/>
            <w:shd w:val="clear" w:color="auto" w:fill="auto"/>
            <w:vAlign w:val="bottom"/>
          </w:tcPr>
          <w:p w14:paraId="0C7F973A" w14:textId="77777777" w:rsidR="000104DD" w:rsidRPr="001747AD" w:rsidRDefault="000104DD" w:rsidP="001747AD">
            <w:pPr>
              <w:suppressAutoHyphens w:val="0"/>
              <w:spacing w:before="40" w:after="40" w:line="220" w:lineRule="exact"/>
              <w:jc w:val="right"/>
              <w:rPr>
                <w:sz w:val="18"/>
              </w:rPr>
            </w:pPr>
            <w:r w:rsidRPr="00B008F2">
              <w:rPr>
                <w:sz w:val="18"/>
              </w:rPr>
              <w:t>4</w:t>
            </w:r>
            <w:r w:rsidRPr="001747AD">
              <w:rPr>
                <w:sz w:val="18"/>
              </w:rPr>
              <w:t xml:space="preserve"> </w:t>
            </w:r>
          </w:p>
        </w:tc>
        <w:tc>
          <w:tcPr>
            <w:tcW w:w="608" w:type="dxa"/>
            <w:shd w:val="clear" w:color="auto" w:fill="auto"/>
            <w:vAlign w:val="bottom"/>
          </w:tcPr>
          <w:p w14:paraId="15D94EFC" w14:textId="77777777" w:rsidR="000104DD" w:rsidRPr="001747AD" w:rsidRDefault="000104DD" w:rsidP="001747AD">
            <w:pPr>
              <w:suppressAutoHyphens w:val="0"/>
              <w:spacing w:before="40" w:after="40" w:line="220" w:lineRule="exact"/>
              <w:jc w:val="right"/>
              <w:rPr>
                <w:sz w:val="18"/>
              </w:rPr>
            </w:pPr>
            <w:r w:rsidRPr="00B008F2">
              <w:rPr>
                <w:sz w:val="18"/>
              </w:rPr>
              <w:t>7</w:t>
            </w:r>
            <w:r w:rsidRPr="001747AD">
              <w:rPr>
                <w:sz w:val="18"/>
              </w:rPr>
              <w:t xml:space="preserve"> </w:t>
            </w:r>
          </w:p>
        </w:tc>
        <w:tc>
          <w:tcPr>
            <w:tcW w:w="608" w:type="dxa"/>
            <w:shd w:val="clear" w:color="auto" w:fill="auto"/>
            <w:vAlign w:val="bottom"/>
          </w:tcPr>
          <w:p w14:paraId="4CB7D4E4" w14:textId="77777777" w:rsidR="000104DD" w:rsidRPr="001747AD" w:rsidRDefault="000104DD" w:rsidP="001747AD">
            <w:pPr>
              <w:suppressAutoHyphens w:val="0"/>
              <w:spacing w:before="40" w:after="40" w:line="220" w:lineRule="exact"/>
              <w:jc w:val="right"/>
              <w:rPr>
                <w:sz w:val="18"/>
              </w:rPr>
            </w:pPr>
            <w:r w:rsidRPr="00B008F2">
              <w:rPr>
                <w:sz w:val="18"/>
              </w:rPr>
              <w:t>8</w:t>
            </w:r>
            <w:r w:rsidRPr="001747AD">
              <w:rPr>
                <w:sz w:val="18"/>
              </w:rPr>
              <w:t xml:space="preserve"> </w:t>
            </w:r>
          </w:p>
        </w:tc>
        <w:tc>
          <w:tcPr>
            <w:tcW w:w="609" w:type="dxa"/>
            <w:shd w:val="clear" w:color="auto" w:fill="auto"/>
            <w:vAlign w:val="bottom"/>
          </w:tcPr>
          <w:p w14:paraId="436F0346" w14:textId="77777777" w:rsidR="000104DD" w:rsidRPr="001747AD" w:rsidRDefault="000104DD" w:rsidP="001747AD">
            <w:pPr>
              <w:suppressAutoHyphens w:val="0"/>
              <w:spacing w:before="40" w:after="40" w:line="220" w:lineRule="exact"/>
              <w:jc w:val="right"/>
              <w:rPr>
                <w:sz w:val="18"/>
              </w:rPr>
            </w:pPr>
            <w:r w:rsidRPr="00B008F2">
              <w:rPr>
                <w:sz w:val="18"/>
              </w:rPr>
              <w:t>18</w:t>
            </w:r>
            <w:r w:rsidRPr="001747AD">
              <w:rPr>
                <w:sz w:val="18"/>
              </w:rPr>
              <w:t xml:space="preserve"> </w:t>
            </w:r>
          </w:p>
        </w:tc>
        <w:tc>
          <w:tcPr>
            <w:tcW w:w="608" w:type="dxa"/>
            <w:shd w:val="clear" w:color="auto" w:fill="auto"/>
            <w:vAlign w:val="bottom"/>
          </w:tcPr>
          <w:p w14:paraId="14DD631B" w14:textId="77777777" w:rsidR="000104DD" w:rsidRPr="001747AD" w:rsidRDefault="000104DD" w:rsidP="001747AD">
            <w:pPr>
              <w:suppressAutoHyphens w:val="0"/>
              <w:spacing w:before="40" w:after="40" w:line="220" w:lineRule="exact"/>
              <w:jc w:val="right"/>
              <w:rPr>
                <w:sz w:val="18"/>
              </w:rPr>
            </w:pPr>
            <w:r w:rsidRPr="00B008F2">
              <w:rPr>
                <w:sz w:val="18"/>
              </w:rPr>
              <w:t>25</w:t>
            </w:r>
            <w:r w:rsidRPr="001747AD">
              <w:rPr>
                <w:sz w:val="18"/>
              </w:rPr>
              <w:t xml:space="preserve"> </w:t>
            </w:r>
          </w:p>
        </w:tc>
        <w:tc>
          <w:tcPr>
            <w:tcW w:w="609" w:type="dxa"/>
            <w:shd w:val="clear" w:color="auto" w:fill="auto"/>
            <w:vAlign w:val="bottom"/>
          </w:tcPr>
          <w:p w14:paraId="0C2FD203" w14:textId="77777777" w:rsidR="000104DD" w:rsidRPr="001747AD" w:rsidRDefault="000104DD" w:rsidP="001747AD">
            <w:pPr>
              <w:suppressAutoHyphens w:val="0"/>
              <w:spacing w:before="40" w:after="40" w:line="220" w:lineRule="exact"/>
              <w:jc w:val="right"/>
              <w:rPr>
                <w:sz w:val="18"/>
              </w:rPr>
            </w:pPr>
            <w:r w:rsidRPr="00B008F2">
              <w:rPr>
                <w:sz w:val="18"/>
              </w:rPr>
              <w:t>45</w:t>
            </w:r>
            <w:r w:rsidRPr="001747AD">
              <w:rPr>
                <w:sz w:val="18"/>
              </w:rPr>
              <w:t xml:space="preserve"> </w:t>
            </w:r>
          </w:p>
        </w:tc>
      </w:tr>
      <w:tr w:rsidR="001747AD" w:rsidRPr="001747AD" w14:paraId="5AFB4324" w14:textId="77777777" w:rsidTr="0058059E">
        <w:tc>
          <w:tcPr>
            <w:tcW w:w="1120" w:type="dxa"/>
            <w:shd w:val="clear" w:color="auto" w:fill="auto"/>
          </w:tcPr>
          <w:p w14:paraId="701A9CBC" w14:textId="77777777" w:rsidR="000104DD" w:rsidRPr="001747AD" w:rsidRDefault="000104DD" w:rsidP="001747AD">
            <w:pPr>
              <w:suppressAutoHyphens w:val="0"/>
              <w:spacing w:before="40" w:after="40" w:line="220" w:lineRule="exact"/>
              <w:rPr>
                <w:sz w:val="18"/>
              </w:rPr>
            </w:pPr>
            <w:r w:rsidRPr="00B008F2">
              <w:rPr>
                <w:sz w:val="18"/>
              </w:rPr>
              <w:t>15</w:t>
            </w:r>
            <w:r w:rsidRPr="001747AD">
              <w:rPr>
                <w:sz w:val="18"/>
              </w:rPr>
              <w:t>-</w:t>
            </w:r>
            <w:r w:rsidRPr="00B008F2">
              <w:rPr>
                <w:sz w:val="18"/>
              </w:rPr>
              <w:t>19</w:t>
            </w:r>
            <w:r w:rsidRPr="001747AD">
              <w:rPr>
                <w:sz w:val="18"/>
              </w:rPr>
              <w:t xml:space="preserve"> ans</w:t>
            </w:r>
          </w:p>
        </w:tc>
        <w:tc>
          <w:tcPr>
            <w:tcW w:w="608" w:type="dxa"/>
            <w:shd w:val="clear" w:color="auto" w:fill="auto"/>
            <w:vAlign w:val="bottom"/>
          </w:tcPr>
          <w:p w14:paraId="47FBBE0D" w14:textId="77777777" w:rsidR="000104DD" w:rsidRPr="001747AD" w:rsidRDefault="000104DD" w:rsidP="001747AD">
            <w:pPr>
              <w:suppressAutoHyphens w:val="0"/>
              <w:spacing w:before="40" w:after="40" w:line="220" w:lineRule="exact"/>
              <w:jc w:val="right"/>
              <w:rPr>
                <w:sz w:val="18"/>
              </w:rPr>
            </w:pPr>
            <w:r w:rsidRPr="00B008F2">
              <w:rPr>
                <w:sz w:val="18"/>
              </w:rPr>
              <w:t>517</w:t>
            </w:r>
            <w:r w:rsidRPr="001747AD">
              <w:rPr>
                <w:sz w:val="18"/>
              </w:rPr>
              <w:t xml:space="preserve"> </w:t>
            </w:r>
          </w:p>
        </w:tc>
        <w:tc>
          <w:tcPr>
            <w:tcW w:w="608" w:type="dxa"/>
            <w:shd w:val="clear" w:color="auto" w:fill="auto"/>
            <w:vAlign w:val="bottom"/>
          </w:tcPr>
          <w:p w14:paraId="1FB6C5FA" w14:textId="1E486E01" w:rsidR="000104DD" w:rsidRPr="001747AD" w:rsidRDefault="000104DD" w:rsidP="001747AD">
            <w:pPr>
              <w:suppressAutoHyphens w:val="0"/>
              <w:spacing w:before="40" w:after="40" w:line="220" w:lineRule="exact"/>
              <w:jc w:val="right"/>
              <w:rPr>
                <w:sz w:val="18"/>
              </w:rPr>
            </w:pPr>
            <w:r w:rsidRPr="00B008F2">
              <w:rPr>
                <w:sz w:val="18"/>
              </w:rPr>
              <w:t>331</w:t>
            </w:r>
            <w:r w:rsidRPr="001747AD">
              <w:rPr>
                <w:sz w:val="18"/>
              </w:rPr>
              <w:t xml:space="preserve"> </w:t>
            </w:r>
          </w:p>
        </w:tc>
        <w:tc>
          <w:tcPr>
            <w:tcW w:w="609" w:type="dxa"/>
            <w:shd w:val="clear" w:color="auto" w:fill="auto"/>
            <w:vAlign w:val="bottom"/>
          </w:tcPr>
          <w:p w14:paraId="41D5C5B6" w14:textId="2CA30610" w:rsidR="000104DD" w:rsidRPr="001747AD" w:rsidRDefault="000104DD" w:rsidP="001747AD">
            <w:pPr>
              <w:suppressAutoHyphens w:val="0"/>
              <w:spacing w:before="40" w:after="40" w:line="220" w:lineRule="exact"/>
              <w:jc w:val="right"/>
              <w:rPr>
                <w:sz w:val="18"/>
              </w:rPr>
            </w:pPr>
            <w:r w:rsidRPr="00B008F2">
              <w:rPr>
                <w:sz w:val="18"/>
              </w:rPr>
              <w:t>625</w:t>
            </w:r>
            <w:r w:rsidRPr="001747AD">
              <w:rPr>
                <w:sz w:val="18"/>
              </w:rPr>
              <w:t xml:space="preserve"> </w:t>
            </w:r>
          </w:p>
        </w:tc>
        <w:tc>
          <w:tcPr>
            <w:tcW w:w="608" w:type="dxa"/>
            <w:shd w:val="clear" w:color="auto" w:fill="auto"/>
            <w:vAlign w:val="bottom"/>
          </w:tcPr>
          <w:p w14:paraId="410EB24E" w14:textId="4E8F1BD0" w:rsidR="000104DD" w:rsidRPr="001747AD" w:rsidRDefault="000104DD" w:rsidP="001747AD">
            <w:pPr>
              <w:suppressAutoHyphens w:val="0"/>
              <w:spacing w:before="40" w:after="40" w:line="220" w:lineRule="exact"/>
              <w:jc w:val="right"/>
              <w:rPr>
                <w:sz w:val="18"/>
              </w:rPr>
            </w:pPr>
            <w:r w:rsidRPr="00B008F2">
              <w:rPr>
                <w:sz w:val="18"/>
              </w:rPr>
              <w:t>527</w:t>
            </w:r>
            <w:r w:rsidRPr="001747AD">
              <w:rPr>
                <w:sz w:val="18"/>
              </w:rPr>
              <w:t xml:space="preserve"> </w:t>
            </w:r>
          </w:p>
        </w:tc>
        <w:tc>
          <w:tcPr>
            <w:tcW w:w="608" w:type="dxa"/>
            <w:shd w:val="clear" w:color="auto" w:fill="auto"/>
            <w:vAlign w:val="bottom"/>
          </w:tcPr>
          <w:p w14:paraId="6BDB3658" w14:textId="6968A22C" w:rsidR="000104DD" w:rsidRPr="001747AD" w:rsidRDefault="000104DD" w:rsidP="001747AD">
            <w:pPr>
              <w:suppressAutoHyphens w:val="0"/>
              <w:spacing w:before="40" w:after="40" w:line="220" w:lineRule="exact"/>
              <w:jc w:val="right"/>
              <w:rPr>
                <w:sz w:val="18"/>
              </w:rPr>
            </w:pPr>
            <w:r w:rsidRPr="00B008F2">
              <w:rPr>
                <w:sz w:val="18"/>
              </w:rPr>
              <w:t>271</w:t>
            </w:r>
            <w:r w:rsidRPr="001747AD">
              <w:rPr>
                <w:sz w:val="18"/>
              </w:rPr>
              <w:t xml:space="preserve"> </w:t>
            </w:r>
          </w:p>
        </w:tc>
        <w:tc>
          <w:tcPr>
            <w:tcW w:w="609" w:type="dxa"/>
            <w:shd w:val="clear" w:color="auto" w:fill="auto"/>
            <w:vAlign w:val="bottom"/>
          </w:tcPr>
          <w:p w14:paraId="53C0D045" w14:textId="1F6D7199" w:rsidR="000104DD" w:rsidRPr="001747AD" w:rsidRDefault="000104DD" w:rsidP="001747AD">
            <w:pPr>
              <w:suppressAutoHyphens w:val="0"/>
              <w:spacing w:before="40" w:after="40" w:line="220" w:lineRule="exact"/>
              <w:jc w:val="right"/>
              <w:rPr>
                <w:sz w:val="18"/>
              </w:rPr>
            </w:pPr>
            <w:r w:rsidRPr="00B008F2">
              <w:rPr>
                <w:sz w:val="18"/>
              </w:rPr>
              <w:t>163</w:t>
            </w:r>
            <w:r w:rsidRPr="001747AD">
              <w:rPr>
                <w:sz w:val="18"/>
              </w:rPr>
              <w:t xml:space="preserve"> </w:t>
            </w:r>
          </w:p>
        </w:tc>
        <w:tc>
          <w:tcPr>
            <w:tcW w:w="608" w:type="dxa"/>
            <w:shd w:val="clear" w:color="auto" w:fill="auto"/>
            <w:vAlign w:val="bottom"/>
          </w:tcPr>
          <w:p w14:paraId="2702BC1D" w14:textId="330DD3A8" w:rsidR="000104DD" w:rsidRPr="001747AD" w:rsidRDefault="000104DD" w:rsidP="001747AD">
            <w:pPr>
              <w:suppressAutoHyphens w:val="0"/>
              <w:spacing w:before="40" w:after="40" w:line="220" w:lineRule="exact"/>
              <w:jc w:val="right"/>
              <w:rPr>
                <w:sz w:val="18"/>
              </w:rPr>
            </w:pPr>
            <w:r w:rsidRPr="00B008F2">
              <w:rPr>
                <w:sz w:val="18"/>
              </w:rPr>
              <w:t>103</w:t>
            </w:r>
            <w:r w:rsidRPr="001747AD">
              <w:rPr>
                <w:sz w:val="18"/>
              </w:rPr>
              <w:t xml:space="preserve"> </w:t>
            </w:r>
          </w:p>
        </w:tc>
        <w:tc>
          <w:tcPr>
            <w:tcW w:w="608" w:type="dxa"/>
            <w:shd w:val="clear" w:color="auto" w:fill="auto"/>
            <w:vAlign w:val="bottom"/>
          </w:tcPr>
          <w:p w14:paraId="2EF75E3B" w14:textId="3B6690E5" w:rsidR="000104DD" w:rsidRPr="001747AD" w:rsidRDefault="000104DD" w:rsidP="001747AD">
            <w:pPr>
              <w:suppressAutoHyphens w:val="0"/>
              <w:spacing w:before="40" w:after="40" w:line="220" w:lineRule="exact"/>
              <w:jc w:val="right"/>
              <w:rPr>
                <w:sz w:val="18"/>
              </w:rPr>
            </w:pPr>
            <w:r w:rsidRPr="00B008F2">
              <w:rPr>
                <w:sz w:val="18"/>
              </w:rPr>
              <w:t>120</w:t>
            </w:r>
            <w:r w:rsidRPr="001747AD">
              <w:rPr>
                <w:sz w:val="18"/>
              </w:rPr>
              <w:t xml:space="preserve"> </w:t>
            </w:r>
          </w:p>
        </w:tc>
        <w:tc>
          <w:tcPr>
            <w:tcW w:w="609" w:type="dxa"/>
            <w:shd w:val="clear" w:color="auto" w:fill="auto"/>
            <w:vAlign w:val="bottom"/>
          </w:tcPr>
          <w:p w14:paraId="62E6D207" w14:textId="77777777" w:rsidR="000104DD" w:rsidRPr="001747AD" w:rsidRDefault="000104DD" w:rsidP="001747AD">
            <w:pPr>
              <w:suppressAutoHyphens w:val="0"/>
              <w:spacing w:before="40" w:after="40" w:line="220" w:lineRule="exact"/>
              <w:jc w:val="right"/>
              <w:rPr>
                <w:sz w:val="18"/>
              </w:rPr>
            </w:pPr>
            <w:r w:rsidRPr="00B008F2">
              <w:rPr>
                <w:sz w:val="18"/>
              </w:rPr>
              <w:t>98</w:t>
            </w:r>
            <w:r w:rsidRPr="001747AD">
              <w:rPr>
                <w:sz w:val="18"/>
              </w:rPr>
              <w:t xml:space="preserve"> </w:t>
            </w:r>
          </w:p>
        </w:tc>
        <w:tc>
          <w:tcPr>
            <w:tcW w:w="608" w:type="dxa"/>
            <w:shd w:val="clear" w:color="auto" w:fill="auto"/>
            <w:vAlign w:val="bottom"/>
          </w:tcPr>
          <w:p w14:paraId="4C143327" w14:textId="77777777" w:rsidR="000104DD" w:rsidRPr="001747AD" w:rsidRDefault="000104DD" w:rsidP="001747AD">
            <w:pPr>
              <w:suppressAutoHyphens w:val="0"/>
              <w:spacing w:before="40" w:after="40" w:line="220" w:lineRule="exact"/>
              <w:jc w:val="right"/>
              <w:rPr>
                <w:sz w:val="18"/>
              </w:rPr>
            </w:pPr>
            <w:r w:rsidRPr="00B008F2">
              <w:rPr>
                <w:sz w:val="18"/>
              </w:rPr>
              <w:t>105</w:t>
            </w:r>
            <w:r w:rsidRPr="001747AD">
              <w:rPr>
                <w:sz w:val="18"/>
              </w:rPr>
              <w:t xml:space="preserve"> </w:t>
            </w:r>
          </w:p>
        </w:tc>
        <w:tc>
          <w:tcPr>
            <w:tcW w:w="608" w:type="dxa"/>
            <w:shd w:val="clear" w:color="auto" w:fill="auto"/>
            <w:vAlign w:val="bottom"/>
          </w:tcPr>
          <w:p w14:paraId="3DFB4C7D" w14:textId="77777777" w:rsidR="000104DD" w:rsidRPr="001747AD" w:rsidRDefault="000104DD" w:rsidP="001747AD">
            <w:pPr>
              <w:suppressAutoHyphens w:val="0"/>
              <w:spacing w:before="40" w:after="40" w:line="220" w:lineRule="exact"/>
              <w:jc w:val="right"/>
              <w:rPr>
                <w:sz w:val="18"/>
              </w:rPr>
            </w:pPr>
            <w:r w:rsidRPr="00B008F2">
              <w:rPr>
                <w:sz w:val="18"/>
              </w:rPr>
              <w:t>81</w:t>
            </w:r>
            <w:r w:rsidRPr="001747AD">
              <w:rPr>
                <w:sz w:val="18"/>
              </w:rPr>
              <w:t xml:space="preserve"> </w:t>
            </w:r>
          </w:p>
        </w:tc>
        <w:tc>
          <w:tcPr>
            <w:tcW w:w="609" w:type="dxa"/>
            <w:shd w:val="clear" w:color="auto" w:fill="auto"/>
            <w:vAlign w:val="bottom"/>
          </w:tcPr>
          <w:p w14:paraId="6CB231C5" w14:textId="77777777" w:rsidR="000104DD" w:rsidRPr="001747AD" w:rsidRDefault="000104DD" w:rsidP="001747AD">
            <w:pPr>
              <w:suppressAutoHyphens w:val="0"/>
              <w:spacing w:before="40" w:after="40" w:line="220" w:lineRule="exact"/>
              <w:jc w:val="right"/>
              <w:rPr>
                <w:sz w:val="18"/>
              </w:rPr>
            </w:pPr>
            <w:r w:rsidRPr="00B008F2">
              <w:rPr>
                <w:sz w:val="18"/>
              </w:rPr>
              <w:t>69</w:t>
            </w:r>
            <w:r w:rsidRPr="001747AD">
              <w:rPr>
                <w:sz w:val="18"/>
              </w:rPr>
              <w:t xml:space="preserve"> </w:t>
            </w:r>
          </w:p>
        </w:tc>
        <w:tc>
          <w:tcPr>
            <w:tcW w:w="608" w:type="dxa"/>
            <w:shd w:val="clear" w:color="auto" w:fill="auto"/>
            <w:vAlign w:val="bottom"/>
          </w:tcPr>
          <w:p w14:paraId="0B2C5505" w14:textId="77777777" w:rsidR="000104DD" w:rsidRPr="001747AD" w:rsidRDefault="000104DD" w:rsidP="001747AD">
            <w:pPr>
              <w:suppressAutoHyphens w:val="0"/>
              <w:spacing w:before="40" w:after="40" w:line="220" w:lineRule="exact"/>
              <w:jc w:val="right"/>
              <w:rPr>
                <w:sz w:val="18"/>
              </w:rPr>
            </w:pPr>
            <w:r w:rsidRPr="00B008F2">
              <w:rPr>
                <w:sz w:val="18"/>
              </w:rPr>
              <w:t>61</w:t>
            </w:r>
            <w:r w:rsidRPr="001747AD">
              <w:rPr>
                <w:sz w:val="18"/>
              </w:rPr>
              <w:t xml:space="preserve"> </w:t>
            </w:r>
          </w:p>
        </w:tc>
        <w:tc>
          <w:tcPr>
            <w:tcW w:w="609" w:type="dxa"/>
            <w:shd w:val="clear" w:color="auto" w:fill="auto"/>
            <w:vAlign w:val="bottom"/>
          </w:tcPr>
          <w:p w14:paraId="3EC65D6F" w14:textId="77777777" w:rsidR="000104DD" w:rsidRPr="001747AD" w:rsidRDefault="000104DD" w:rsidP="001747AD">
            <w:pPr>
              <w:suppressAutoHyphens w:val="0"/>
              <w:spacing w:before="40" w:after="40" w:line="220" w:lineRule="exact"/>
              <w:jc w:val="right"/>
              <w:rPr>
                <w:sz w:val="18"/>
              </w:rPr>
            </w:pPr>
            <w:r w:rsidRPr="00B008F2">
              <w:rPr>
                <w:sz w:val="18"/>
              </w:rPr>
              <w:t>75</w:t>
            </w:r>
            <w:r w:rsidRPr="001747AD">
              <w:rPr>
                <w:sz w:val="18"/>
              </w:rPr>
              <w:t xml:space="preserve"> </w:t>
            </w:r>
          </w:p>
        </w:tc>
      </w:tr>
      <w:tr w:rsidR="001747AD" w:rsidRPr="001747AD" w14:paraId="6E6A4DC2" w14:textId="77777777" w:rsidTr="0058059E">
        <w:tc>
          <w:tcPr>
            <w:tcW w:w="1120" w:type="dxa"/>
            <w:shd w:val="clear" w:color="auto" w:fill="auto"/>
          </w:tcPr>
          <w:p w14:paraId="744B916B" w14:textId="77777777" w:rsidR="000104DD" w:rsidRPr="001747AD" w:rsidRDefault="000104DD" w:rsidP="001747AD">
            <w:pPr>
              <w:suppressAutoHyphens w:val="0"/>
              <w:spacing w:before="40" w:after="40" w:line="220" w:lineRule="exact"/>
              <w:rPr>
                <w:sz w:val="18"/>
              </w:rPr>
            </w:pPr>
            <w:r w:rsidRPr="00B008F2">
              <w:rPr>
                <w:sz w:val="18"/>
              </w:rPr>
              <w:t>20</w:t>
            </w:r>
            <w:r w:rsidRPr="001747AD">
              <w:rPr>
                <w:sz w:val="18"/>
              </w:rPr>
              <w:t>-</w:t>
            </w:r>
            <w:r w:rsidRPr="00B008F2">
              <w:rPr>
                <w:sz w:val="18"/>
              </w:rPr>
              <w:t>24</w:t>
            </w:r>
            <w:r w:rsidRPr="001747AD">
              <w:rPr>
                <w:sz w:val="18"/>
              </w:rPr>
              <w:t xml:space="preserve"> ans</w:t>
            </w:r>
          </w:p>
        </w:tc>
        <w:tc>
          <w:tcPr>
            <w:tcW w:w="608" w:type="dxa"/>
            <w:shd w:val="clear" w:color="auto" w:fill="auto"/>
            <w:vAlign w:val="bottom"/>
          </w:tcPr>
          <w:p w14:paraId="1216B1CE" w14:textId="77777777" w:rsidR="000104DD" w:rsidRPr="001747AD" w:rsidRDefault="000104DD" w:rsidP="001747AD">
            <w:pPr>
              <w:suppressAutoHyphens w:val="0"/>
              <w:spacing w:before="40" w:after="40" w:line="220" w:lineRule="exact"/>
              <w:jc w:val="right"/>
              <w:rPr>
                <w:sz w:val="18"/>
              </w:rPr>
            </w:pPr>
            <w:r w:rsidRPr="00B008F2">
              <w:rPr>
                <w:sz w:val="18"/>
              </w:rPr>
              <w:t>801</w:t>
            </w:r>
            <w:r w:rsidRPr="001747AD">
              <w:rPr>
                <w:sz w:val="18"/>
              </w:rPr>
              <w:t xml:space="preserve"> </w:t>
            </w:r>
          </w:p>
        </w:tc>
        <w:tc>
          <w:tcPr>
            <w:tcW w:w="608" w:type="dxa"/>
            <w:shd w:val="clear" w:color="auto" w:fill="auto"/>
            <w:vAlign w:val="bottom"/>
          </w:tcPr>
          <w:p w14:paraId="0BAFF019" w14:textId="5BB0F11B" w:rsidR="000104DD" w:rsidRPr="001747AD" w:rsidRDefault="000104DD" w:rsidP="001747AD">
            <w:pPr>
              <w:suppressAutoHyphens w:val="0"/>
              <w:spacing w:before="40" w:after="40" w:line="220" w:lineRule="exact"/>
              <w:jc w:val="right"/>
              <w:rPr>
                <w:sz w:val="18"/>
              </w:rPr>
            </w:pPr>
            <w:r w:rsidRPr="00B008F2">
              <w:rPr>
                <w:sz w:val="18"/>
              </w:rPr>
              <w:t>590</w:t>
            </w:r>
            <w:r w:rsidRPr="001747AD">
              <w:rPr>
                <w:sz w:val="18"/>
              </w:rPr>
              <w:t xml:space="preserve"> </w:t>
            </w:r>
          </w:p>
        </w:tc>
        <w:tc>
          <w:tcPr>
            <w:tcW w:w="609" w:type="dxa"/>
            <w:shd w:val="clear" w:color="auto" w:fill="auto"/>
            <w:vAlign w:val="bottom"/>
          </w:tcPr>
          <w:p w14:paraId="779AB4C3" w14:textId="052C4D83" w:rsidR="000104DD" w:rsidRPr="001747AD" w:rsidRDefault="000104DD" w:rsidP="001747AD">
            <w:pPr>
              <w:suppressAutoHyphens w:val="0"/>
              <w:spacing w:before="40" w:after="40" w:line="220" w:lineRule="exact"/>
              <w:jc w:val="right"/>
              <w:rPr>
                <w:sz w:val="18"/>
              </w:rPr>
            </w:pPr>
            <w:r w:rsidRPr="00B008F2">
              <w:rPr>
                <w:sz w:val="18"/>
              </w:rPr>
              <w:t>872</w:t>
            </w:r>
            <w:r w:rsidRPr="001747AD">
              <w:rPr>
                <w:sz w:val="18"/>
              </w:rPr>
              <w:t xml:space="preserve"> </w:t>
            </w:r>
          </w:p>
        </w:tc>
        <w:tc>
          <w:tcPr>
            <w:tcW w:w="608" w:type="dxa"/>
            <w:shd w:val="clear" w:color="auto" w:fill="auto"/>
            <w:vAlign w:val="bottom"/>
          </w:tcPr>
          <w:p w14:paraId="05159A33" w14:textId="632ADD9E" w:rsidR="000104DD" w:rsidRPr="001747AD" w:rsidRDefault="000104DD" w:rsidP="001747AD">
            <w:pPr>
              <w:suppressAutoHyphens w:val="0"/>
              <w:spacing w:before="40" w:after="40" w:line="220" w:lineRule="exact"/>
              <w:jc w:val="right"/>
              <w:rPr>
                <w:sz w:val="18"/>
              </w:rPr>
            </w:pPr>
            <w:r w:rsidRPr="00B008F2">
              <w:rPr>
                <w:sz w:val="18"/>
              </w:rPr>
              <w:t>680</w:t>
            </w:r>
            <w:r w:rsidRPr="001747AD">
              <w:rPr>
                <w:sz w:val="18"/>
              </w:rPr>
              <w:t xml:space="preserve"> </w:t>
            </w:r>
          </w:p>
        </w:tc>
        <w:tc>
          <w:tcPr>
            <w:tcW w:w="608" w:type="dxa"/>
            <w:shd w:val="clear" w:color="auto" w:fill="auto"/>
            <w:vAlign w:val="bottom"/>
          </w:tcPr>
          <w:p w14:paraId="28C945A9" w14:textId="6E2261DA" w:rsidR="000104DD" w:rsidRPr="001747AD" w:rsidRDefault="000104DD" w:rsidP="001747AD">
            <w:pPr>
              <w:suppressAutoHyphens w:val="0"/>
              <w:spacing w:before="40" w:after="40" w:line="220" w:lineRule="exact"/>
              <w:jc w:val="right"/>
              <w:rPr>
                <w:sz w:val="18"/>
              </w:rPr>
            </w:pPr>
            <w:r w:rsidRPr="00B008F2">
              <w:rPr>
                <w:sz w:val="18"/>
              </w:rPr>
              <w:t>363</w:t>
            </w:r>
            <w:r w:rsidRPr="001747AD">
              <w:rPr>
                <w:sz w:val="18"/>
              </w:rPr>
              <w:t xml:space="preserve"> </w:t>
            </w:r>
          </w:p>
        </w:tc>
        <w:tc>
          <w:tcPr>
            <w:tcW w:w="609" w:type="dxa"/>
            <w:shd w:val="clear" w:color="auto" w:fill="auto"/>
            <w:vAlign w:val="bottom"/>
          </w:tcPr>
          <w:p w14:paraId="4C822189" w14:textId="44ABB1A8" w:rsidR="000104DD" w:rsidRPr="001747AD" w:rsidRDefault="000104DD" w:rsidP="001747AD">
            <w:pPr>
              <w:suppressAutoHyphens w:val="0"/>
              <w:spacing w:before="40" w:after="40" w:line="220" w:lineRule="exact"/>
              <w:jc w:val="right"/>
              <w:rPr>
                <w:sz w:val="18"/>
              </w:rPr>
            </w:pPr>
            <w:r w:rsidRPr="00B008F2">
              <w:rPr>
                <w:sz w:val="18"/>
              </w:rPr>
              <w:t>233</w:t>
            </w:r>
            <w:r w:rsidRPr="001747AD">
              <w:rPr>
                <w:sz w:val="18"/>
              </w:rPr>
              <w:t xml:space="preserve"> </w:t>
            </w:r>
          </w:p>
        </w:tc>
        <w:tc>
          <w:tcPr>
            <w:tcW w:w="608" w:type="dxa"/>
            <w:shd w:val="clear" w:color="auto" w:fill="auto"/>
            <w:vAlign w:val="bottom"/>
          </w:tcPr>
          <w:p w14:paraId="374D6700" w14:textId="347DA867" w:rsidR="000104DD" w:rsidRPr="001747AD" w:rsidRDefault="000104DD" w:rsidP="001747AD">
            <w:pPr>
              <w:suppressAutoHyphens w:val="0"/>
              <w:spacing w:before="40" w:after="40" w:line="220" w:lineRule="exact"/>
              <w:jc w:val="right"/>
              <w:rPr>
                <w:sz w:val="18"/>
              </w:rPr>
            </w:pPr>
            <w:r w:rsidRPr="00B008F2">
              <w:rPr>
                <w:sz w:val="18"/>
              </w:rPr>
              <w:t>168</w:t>
            </w:r>
            <w:r w:rsidRPr="001747AD">
              <w:rPr>
                <w:sz w:val="18"/>
              </w:rPr>
              <w:t xml:space="preserve"> </w:t>
            </w:r>
          </w:p>
        </w:tc>
        <w:tc>
          <w:tcPr>
            <w:tcW w:w="608" w:type="dxa"/>
            <w:shd w:val="clear" w:color="auto" w:fill="auto"/>
            <w:vAlign w:val="bottom"/>
          </w:tcPr>
          <w:p w14:paraId="2F7549DC" w14:textId="68D17C27" w:rsidR="000104DD" w:rsidRPr="001747AD" w:rsidRDefault="000104DD" w:rsidP="001747AD">
            <w:pPr>
              <w:suppressAutoHyphens w:val="0"/>
              <w:spacing w:before="40" w:after="40" w:line="220" w:lineRule="exact"/>
              <w:jc w:val="right"/>
              <w:rPr>
                <w:sz w:val="18"/>
              </w:rPr>
            </w:pPr>
            <w:r w:rsidRPr="00B008F2">
              <w:rPr>
                <w:sz w:val="18"/>
              </w:rPr>
              <w:t>179</w:t>
            </w:r>
            <w:r w:rsidRPr="001747AD">
              <w:rPr>
                <w:sz w:val="18"/>
              </w:rPr>
              <w:t xml:space="preserve"> </w:t>
            </w:r>
          </w:p>
        </w:tc>
        <w:tc>
          <w:tcPr>
            <w:tcW w:w="609" w:type="dxa"/>
            <w:shd w:val="clear" w:color="auto" w:fill="auto"/>
            <w:vAlign w:val="bottom"/>
          </w:tcPr>
          <w:p w14:paraId="419F551D" w14:textId="77777777" w:rsidR="000104DD" w:rsidRPr="001747AD" w:rsidRDefault="000104DD" w:rsidP="001747AD">
            <w:pPr>
              <w:suppressAutoHyphens w:val="0"/>
              <w:spacing w:before="40" w:after="40" w:line="220" w:lineRule="exact"/>
              <w:jc w:val="right"/>
              <w:rPr>
                <w:sz w:val="18"/>
              </w:rPr>
            </w:pPr>
            <w:r w:rsidRPr="00B008F2">
              <w:rPr>
                <w:sz w:val="18"/>
              </w:rPr>
              <w:t>168</w:t>
            </w:r>
            <w:r w:rsidRPr="001747AD">
              <w:rPr>
                <w:sz w:val="18"/>
              </w:rPr>
              <w:t xml:space="preserve"> </w:t>
            </w:r>
          </w:p>
        </w:tc>
        <w:tc>
          <w:tcPr>
            <w:tcW w:w="608" w:type="dxa"/>
            <w:shd w:val="clear" w:color="auto" w:fill="auto"/>
            <w:vAlign w:val="bottom"/>
          </w:tcPr>
          <w:p w14:paraId="18910B5C" w14:textId="77777777" w:rsidR="000104DD" w:rsidRPr="001747AD" w:rsidRDefault="000104DD" w:rsidP="001747AD">
            <w:pPr>
              <w:suppressAutoHyphens w:val="0"/>
              <w:spacing w:before="40" w:after="40" w:line="220" w:lineRule="exact"/>
              <w:jc w:val="right"/>
              <w:rPr>
                <w:sz w:val="18"/>
              </w:rPr>
            </w:pPr>
            <w:r w:rsidRPr="00B008F2">
              <w:rPr>
                <w:sz w:val="18"/>
              </w:rPr>
              <w:t>175</w:t>
            </w:r>
            <w:r w:rsidRPr="001747AD">
              <w:rPr>
                <w:sz w:val="18"/>
              </w:rPr>
              <w:t xml:space="preserve"> </w:t>
            </w:r>
          </w:p>
        </w:tc>
        <w:tc>
          <w:tcPr>
            <w:tcW w:w="608" w:type="dxa"/>
            <w:shd w:val="clear" w:color="auto" w:fill="auto"/>
            <w:vAlign w:val="bottom"/>
          </w:tcPr>
          <w:p w14:paraId="0F6D8963" w14:textId="77777777" w:rsidR="000104DD" w:rsidRPr="001747AD" w:rsidRDefault="000104DD" w:rsidP="001747AD">
            <w:pPr>
              <w:suppressAutoHyphens w:val="0"/>
              <w:spacing w:before="40" w:after="40" w:line="220" w:lineRule="exact"/>
              <w:jc w:val="right"/>
              <w:rPr>
                <w:sz w:val="18"/>
              </w:rPr>
            </w:pPr>
            <w:r w:rsidRPr="00B008F2">
              <w:rPr>
                <w:sz w:val="18"/>
              </w:rPr>
              <w:t>142</w:t>
            </w:r>
            <w:r w:rsidRPr="001747AD">
              <w:rPr>
                <w:sz w:val="18"/>
              </w:rPr>
              <w:t xml:space="preserve"> </w:t>
            </w:r>
          </w:p>
        </w:tc>
        <w:tc>
          <w:tcPr>
            <w:tcW w:w="609" w:type="dxa"/>
            <w:shd w:val="clear" w:color="auto" w:fill="auto"/>
            <w:vAlign w:val="bottom"/>
          </w:tcPr>
          <w:p w14:paraId="783C60F2" w14:textId="77777777" w:rsidR="000104DD" w:rsidRPr="001747AD" w:rsidRDefault="000104DD" w:rsidP="001747AD">
            <w:pPr>
              <w:suppressAutoHyphens w:val="0"/>
              <w:spacing w:before="40" w:after="40" w:line="220" w:lineRule="exact"/>
              <w:jc w:val="right"/>
              <w:rPr>
                <w:sz w:val="18"/>
              </w:rPr>
            </w:pPr>
            <w:r w:rsidRPr="00B008F2">
              <w:rPr>
                <w:sz w:val="18"/>
              </w:rPr>
              <w:t>140</w:t>
            </w:r>
            <w:r w:rsidRPr="001747AD">
              <w:rPr>
                <w:sz w:val="18"/>
              </w:rPr>
              <w:t xml:space="preserve"> </w:t>
            </w:r>
          </w:p>
        </w:tc>
        <w:tc>
          <w:tcPr>
            <w:tcW w:w="608" w:type="dxa"/>
            <w:shd w:val="clear" w:color="auto" w:fill="auto"/>
            <w:vAlign w:val="bottom"/>
          </w:tcPr>
          <w:p w14:paraId="3F6016C8" w14:textId="77777777" w:rsidR="000104DD" w:rsidRPr="001747AD" w:rsidRDefault="000104DD" w:rsidP="001747AD">
            <w:pPr>
              <w:suppressAutoHyphens w:val="0"/>
              <w:spacing w:before="40" w:after="40" w:line="220" w:lineRule="exact"/>
              <w:jc w:val="right"/>
              <w:rPr>
                <w:sz w:val="18"/>
              </w:rPr>
            </w:pPr>
            <w:r w:rsidRPr="00B008F2">
              <w:rPr>
                <w:sz w:val="18"/>
              </w:rPr>
              <w:t>120</w:t>
            </w:r>
            <w:r w:rsidRPr="001747AD">
              <w:rPr>
                <w:sz w:val="18"/>
              </w:rPr>
              <w:t xml:space="preserve"> </w:t>
            </w:r>
          </w:p>
        </w:tc>
        <w:tc>
          <w:tcPr>
            <w:tcW w:w="609" w:type="dxa"/>
            <w:shd w:val="clear" w:color="auto" w:fill="auto"/>
            <w:vAlign w:val="bottom"/>
          </w:tcPr>
          <w:p w14:paraId="6456BBAA" w14:textId="77777777" w:rsidR="000104DD" w:rsidRPr="001747AD" w:rsidRDefault="000104DD" w:rsidP="001747AD">
            <w:pPr>
              <w:suppressAutoHyphens w:val="0"/>
              <w:spacing w:before="40" w:after="40" w:line="220" w:lineRule="exact"/>
              <w:jc w:val="right"/>
              <w:rPr>
                <w:sz w:val="18"/>
              </w:rPr>
            </w:pPr>
            <w:r w:rsidRPr="00B008F2">
              <w:rPr>
                <w:sz w:val="18"/>
              </w:rPr>
              <w:t>101</w:t>
            </w:r>
            <w:r w:rsidRPr="001747AD">
              <w:rPr>
                <w:sz w:val="18"/>
              </w:rPr>
              <w:t xml:space="preserve"> </w:t>
            </w:r>
          </w:p>
        </w:tc>
      </w:tr>
      <w:tr w:rsidR="001747AD" w:rsidRPr="001747AD" w14:paraId="7A6FEF43" w14:textId="77777777" w:rsidTr="0058059E">
        <w:tc>
          <w:tcPr>
            <w:tcW w:w="1120" w:type="dxa"/>
            <w:shd w:val="clear" w:color="auto" w:fill="auto"/>
          </w:tcPr>
          <w:p w14:paraId="7F3605FB" w14:textId="77777777" w:rsidR="000104DD" w:rsidRPr="001747AD" w:rsidRDefault="000104DD" w:rsidP="001747AD">
            <w:pPr>
              <w:suppressAutoHyphens w:val="0"/>
              <w:spacing w:before="40" w:after="40" w:line="220" w:lineRule="exact"/>
              <w:rPr>
                <w:sz w:val="18"/>
              </w:rPr>
            </w:pPr>
            <w:r w:rsidRPr="00B008F2">
              <w:rPr>
                <w:sz w:val="18"/>
              </w:rPr>
              <w:t>25</w:t>
            </w:r>
            <w:r w:rsidRPr="001747AD">
              <w:rPr>
                <w:sz w:val="18"/>
              </w:rPr>
              <w:t>-</w:t>
            </w:r>
            <w:r w:rsidRPr="00B008F2">
              <w:rPr>
                <w:sz w:val="18"/>
              </w:rPr>
              <w:t>29</w:t>
            </w:r>
            <w:r w:rsidRPr="001747AD">
              <w:rPr>
                <w:sz w:val="18"/>
              </w:rPr>
              <w:t xml:space="preserve"> ans</w:t>
            </w:r>
          </w:p>
        </w:tc>
        <w:tc>
          <w:tcPr>
            <w:tcW w:w="608" w:type="dxa"/>
            <w:shd w:val="clear" w:color="auto" w:fill="auto"/>
            <w:vAlign w:val="bottom"/>
          </w:tcPr>
          <w:p w14:paraId="56906DC9" w14:textId="77777777" w:rsidR="000104DD" w:rsidRPr="001747AD" w:rsidRDefault="000104DD" w:rsidP="001747AD">
            <w:pPr>
              <w:suppressAutoHyphens w:val="0"/>
              <w:spacing w:before="40" w:after="40" w:line="220" w:lineRule="exact"/>
              <w:jc w:val="right"/>
              <w:rPr>
                <w:sz w:val="18"/>
              </w:rPr>
            </w:pPr>
            <w:r w:rsidRPr="00B008F2">
              <w:rPr>
                <w:sz w:val="18"/>
              </w:rPr>
              <w:t>649</w:t>
            </w:r>
            <w:r w:rsidRPr="001747AD">
              <w:rPr>
                <w:sz w:val="18"/>
              </w:rPr>
              <w:t xml:space="preserve"> </w:t>
            </w:r>
          </w:p>
        </w:tc>
        <w:tc>
          <w:tcPr>
            <w:tcW w:w="608" w:type="dxa"/>
            <w:shd w:val="clear" w:color="auto" w:fill="auto"/>
            <w:vAlign w:val="bottom"/>
          </w:tcPr>
          <w:p w14:paraId="7DD09EBE" w14:textId="2E1E835C" w:rsidR="000104DD" w:rsidRPr="001747AD" w:rsidRDefault="000104DD" w:rsidP="001747AD">
            <w:pPr>
              <w:suppressAutoHyphens w:val="0"/>
              <w:spacing w:before="40" w:after="40" w:line="220" w:lineRule="exact"/>
              <w:jc w:val="right"/>
              <w:rPr>
                <w:sz w:val="18"/>
              </w:rPr>
            </w:pPr>
            <w:r w:rsidRPr="00B008F2">
              <w:rPr>
                <w:sz w:val="18"/>
              </w:rPr>
              <w:t>520</w:t>
            </w:r>
            <w:r w:rsidRPr="001747AD">
              <w:rPr>
                <w:sz w:val="18"/>
              </w:rPr>
              <w:t xml:space="preserve"> </w:t>
            </w:r>
          </w:p>
        </w:tc>
        <w:tc>
          <w:tcPr>
            <w:tcW w:w="609" w:type="dxa"/>
            <w:shd w:val="clear" w:color="auto" w:fill="auto"/>
            <w:vAlign w:val="bottom"/>
          </w:tcPr>
          <w:p w14:paraId="4766E059" w14:textId="0FA648D3" w:rsidR="000104DD" w:rsidRPr="001747AD" w:rsidRDefault="000104DD" w:rsidP="001747AD">
            <w:pPr>
              <w:suppressAutoHyphens w:val="0"/>
              <w:spacing w:before="40" w:after="40" w:line="220" w:lineRule="exact"/>
              <w:jc w:val="right"/>
              <w:rPr>
                <w:sz w:val="18"/>
              </w:rPr>
            </w:pPr>
            <w:r w:rsidRPr="00B008F2">
              <w:rPr>
                <w:sz w:val="18"/>
              </w:rPr>
              <w:t>775</w:t>
            </w:r>
            <w:r w:rsidRPr="001747AD">
              <w:rPr>
                <w:sz w:val="18"/>
              </w:rPr>
              <w:t xml:space="preserve"> </w:t>
            </w:r>
          </w:p>
        </w:tc>
        <w:tc>
          <w:tcPr>
            <w:tcW w:w="608" w:type="dxa"/>
            <w:shd w:val="clear" w:color="auto" w:fill="auto"/>
            <w:vAlign w:val="bottom"/>
          </w:tcPr>
          <w:p w14:paraId="50B9A3F4" w14:textId="7E84D52E" w:rsidR="000104DD" w:rsidRPr="001747AD" w:rsidRDefault="000104DD" w:rsidP="001747AD">
            <w:pPr>
              <w:suppressAutoHyphens w:val="0"/>
              <w:spacing w:before="40" w:after="40" w:line="220" w:lineRule="exact"/>
              <w:jc w:val="right"/>
              <w:rPr>
                <w:sz w:val="18"/>
              </w:rPr>
            </w:pPr>
            <w:r w:rsidRPr="00B008F2">
              <w:rPr>
                <w:sz w:val="18"/>
              </w:rPr>
              <w:t>624</w:t>
            </w:r>
            <w:r w:rsidRPr="001747AD">
              <w:rPr>
                <w:sz w:val="18"/>
              </w:rPr>
              <w:t xml:space="preserve"> </w:t>
            </w:r>
          </w:p>
        </w:tc>
        <w:tc>
          <w:tcPr>
            <w:tcW w:w="608" w:type="dxa"/>
            <w:shd w:val="clear" w:color="auto" w:fill="auto"/>
            <w:vAlign w:val="bottom"/>
          </w:tcPr>
          <w:p w14:paraId="7CD39783" w14:textId="3810C94E" w:rsidR="000104DD" w:rsidRPr="001747AD" w:rsidRDefault="000104DD" w:rsidP="001747AD">
            <w:pPr>
              <w:suppressAutoHyphens w:val="0"/>
              <w:spacing w:before="40" w:after="40" w:line="220" w:lineRule="exact"/>
              <w:jc w:val="right"/>
              <w:rPr>
                <w:sz w:val="18"/>
              </w:rPr>
            </w:pPr>
            <w:r w:rsidRPr="00B008F2">
              <w:rPr>
                <w:sz w:val="18"/>
              </w:rPr>
              <w:t>395</w:t>
            </w:r>
            <w:r w:rsidRPr="001747AD">
              <w:rPr>
                <w:sz w:val="18"/>
              </w:rPr>
              <w:t xml:space="preserve"> </w:t>
            </w:r>
          </w:p>
        </w:tc>
        <w:tc>
          <w:tcPr>
            <w:tcW w:w="609" w:type="dxa"/>
            <w:shd w:val="clear" w:color="auto" w:fill="auto"/>
            <w:vAlign w:val="bottom"/>
          </w:tcPr>
          <w:p w14:paraId="5C686E8E" w14:textId="09CB40EB" w:rsidR="000104DD" w:rsidRPr="001747AD" w:rsidRDefault="000104DD" w:rsidP="001747AD">
            <w:pPr>
              <w:suppressAutoHyphens w:val="0"/>
              <w:spacing w:before="40" w:after="40" w:line="220" w:lineRule="exact"/>
              <w:jc w:val="right"/>
              <w:rPr>
                <w:sz w:val="18"/>
              </w:rPr>
            </w:pPr>
            <w:r w:rsidRPr="00B008F2">
              <w:rPr>
                <w:sz w:val="18"/>
              </w:rPr>
              <w:t>190</w:t>
            </w:r>
            <w:r w:rsidRPr="001747AD">
              <w:rPr>
                <w:sz w:val="18"/>
              </w:rPr>
              <w:t xml:space="preserve"> </w:t>
            </w:r>
          </w:p>
        </w:tc>
        <w:tc>
          <w:tcPr>
            <w:tcW w:w="608" w:type="dxa"/>
            <w:shd w:val="clear" w:color="auto" w:fill="auto"/>
            <w:vAlign w:val="bottom"/>
          </w:tcPr>
          <w:p w14:paraId="2D662211" w14:textId="53B23F20" w:rsidR="000104DD" w:rsidRPr="001747AD" w:rsidRDefault="000104DD" w:rsidP="001747AD">
            <w:pPr>
              <w:suppressAutoHyphens w:val="0"/>
              <w:spacing w:before="40" w:after="40" w:line="220" w:lineRule="exact"/>
              <w:jc w:val="right"/>
              <w:rPr>
                <w:sz w:val="18"/>
              </w:rPr>
            </w:pPr>
            <w:r w:rsidRPr="00B008F2">
              <w:rPr>
                <w:sz w:val="18"/>
              </w:rPr>
              <w:t>156</w:t>
            </w:r>
            <w:r w:rsidRPr="001747AD">
              <w:rPr>
                <w:sz w:val="18"/>
              </w:rPr>
              <w:t xml:space="preserve"> </w:t>
            </w:r>
          </w:p>
        </w:tc>
        <w:tc>
          <w:tcPr>
            <w:tcW w:w="608" w:type="dxa"/>
            <w:shd w:val="clear" w:color="auto" w:fill="auto"/>
            <w:vAlign w:val="bottom"/>
          </w:tcPr>
          <w:p w14:paraId="4235AFE8" w14:textId="4794D1A3" w:rsidR="000104DD" w:rsidRPr="001747AD" w:rsidRDefault="000104DD" w:rsidP="001747AD">
            <w:pPr>
              <w:suppressAutoHyphens w:val="0"/>
              <w:spacing w:before="40" w:after="40" w:line="220" w:lineRule="exact"/>
              <w:jc w:val="right"/>
              <w:rPr>
                <w:sz w:val="18"/>
              </w:rPr>
            </w:pPr>
            <w:r w:rsidRPr="00B008F2">
              <w:rPr>
                <w:sz w:val="18"/>
              </w:rPr>
              <w:t>209</w:t>
            </w:r>
            <w:r w:rsidRPr="001747AD">
              <w:rPr>
                <w:sz w:val="18"/>
              </w:rPr>
              <w:t xml:space="preserve"> </w:t>
            </w:r>
          </w:p>
        </w:tc>
        <w:tc>
          <w:tcPr>
            <w:tcW w:w="609" w:type="dxa"/>
            <w:shd w:val="clear" w:color="auto" w:fill="auto"/>
            <w:vAlign w:val="bottom"/>
          </w:tcPr>
          <w:p w14:paraId="20AA26EF" w14:textId="77777777" w:rsidR="000104DD" w:rsidRPr="001747AD" w:rsidRDefault="000104DD" w:rsidP="001747AD">
            <w:pPr>
              <w:suppressAutoHyphens w:val="0"/>
              <w:spacing w:before="40" w:after="40" w:line="220" w:lineRule="exact"/>
              <w:jc w:val="right"/>
              <w:rPr>
                <w:sz w:val="18"/>
              </w:rPr>
            </w:pPr>
            <w:r w:rsidRPr="00B008F2">
              <w:rPr>
                <w:sz w:val="18"/>
              </w:rPr>
              <w:t>187</w:t>
            </w:r>
            <w:r w:rsidRPr="001747AD">
              <w:rPr>
                <w:sz w:val="18"/>
              </w:rPr>
              <w:t xml:space="preserve"> </w:t>
            </w:r>
          </w:p>
        </w:tc>
        <w:tc>
          <w:tcPr>
            <w:tcW w:w="608" w:type="dxa"/>
            <w:shd w:val="clear" w:color="auto" w:fill="auto"/>
            <w:vAlign w:val="bottom"/>
          </w:tcPr>
          <w:p w14:paraId="3AA45586" w14:textId="77777777" w:rsidR="000104DD" w:rsidRPr="001747AD" w:rsidRDefault="000104DD" w:rsidP="001747AD">
            <w:pPr>
              <w:suppressAutoHyphens w:val="0"/>
              <w:spacing w:before="40" w:after="40" w:line="220" w:lineRule="exact"/>
              <w:jc w:val="right"/>
              <w:rPr>
                <w:sz w:val="18"/>
              </w:rPr>
            </w:pPr>
            <w:r w:rsidRPr="00B008F2">
              <w:rPr>
                <w:sz w:val="18"/>
              </w:rPr>
              <w:t>202</w:t>
            </w:r>
            <w:r w:rsidRPr="001747AD">
              <w:rPr>
                <w:sz w:val="18"/>
              </w:rPr>
              <w:t xml:space="preserve"> </w:t>
            </w:r>
          </w:p>
        </w:tc>
        <w:tc>
          <w:tcPr>
            <w:tcW w:w="608" w:type="dxa"/>
            <w:shd w:val="clear" w:color="auto" w:fill="auto"/>
            <w:vAlign w:val="bottom"/>
          </w:tcPr>
          <w:p w14:paraId="4D71C015" w14:textId="77777777" w:rsidR="000104DD" w:rsidRPr="001747AD" w:rsidRDefault="000104DD" w:rsidP="001747AD">
            <w:pPr>
              <w:suppressAutoHyphens w:val="0"/>
              <w:spacing w:before="40" w:after="40" w:line="220" w:lineRule="exact"/>
              <w:jc w:val="right"/>
              <w:rPr>
                <w:sz w:val="18"/>
              </w:rPr>
            </w:pPr>
            <w:r w:rsidRPr="00B008F2">
              <w:rPr>
                <w:sz w:val="18"/>
              </w:rPr>
              <w:t>147</w:t>
            </w:r>
            <w:r w:rsidRPr="001747AD">
              <w:rPr>
                <w:sz w:val="18"/>
              </w:rPr>
              <w:t xml:space="preserve"> </w:t>
            </w:r>
          </w:p>
        </w:tc>
        <w:tc>
          <w:tcPr>
            <w:tcW w:w="609" w:type="dxa"/>
            <w:shd w:val="clear" w:color="auto" w:fill="auto"/>
            <w:vAlign w:val="bottom"/>
          </w:tcPr>
          <w:p w14:paraId="1FE2CDA2" w14:textId="77777777" w:rsidR="000104DD" w:rsidRPr="001747AD" w:rsidRDefault="000104DD" w:rsidP="001747AD">
            <w:pPr>
              <w:suppressAutoHyphens w:val="0"/>
              <w:spacing w:before="40" w:after="40" w:line="220" w:lineRule="exact"/>
              <w:jc w:val="right"/>
              <w:rPr>
                <w:sz w:val="18"/>
              </w:rPr>
            </w:pPr>
            <w:r w:rsidRPr="00B008F2">
              <w:rPr>
                <w:sz w:val="18"/>
              </w:rPr>
              <w:t>172</w:t>
            </w:r>
            <w:r w:rsidRPr="001747AD">
              <w:rPr>
                <w:sz w:val="18"/>
              </w:rPr>
              <w:t xml:space="preserve"> </w:t>
            </w:r>
          </w:p>
        </w:tc>
        <w:tc>
          <w:tcPr>
            <w:tcW w:w="608" w:type="dxa"/>
            <w:shd w:val="clear" w:color="auto" w:fill="auto"/>
            <w:vAlign w:val="bottom"/>
          </w:tcPr>
          <w:p w14:paraId="5AF777D2" w14:textId="77777777" w:rsidR="000104DD" w:rsidRPr="001747AD" w:rsidRDefault="000104DD" w:rsidP="001747AD">
            <w:pPr>
              <w:suppressAutoHyphens w:val="0"/>
              <w:spacing w:before="40" w:after="40" w:line="220" w:lineRule="exact"/>
              <w:jc w:val="right"/>
              <w:rPr>
                <w:sz w:val="18"/>
              </w:rPr>
            </w:pPr>
            <w:r w:rsidRPr="00B008F2">
              <w:rPr>
                <w:sz w:val="18"/>
              </w:rPr>
              <w:t>116</w:t>
            </w:r>
            <w:r w:rsidRPr="001747AD">
              <w:rPr>
                <w:sz w:val="18"/>
              </w:rPr>
              <w:t xml:space="preserve"> </w:t>
            </w:r>
          </w:p>
        </w:tc>
        <w:tc>
          <w:tcPr>
            <w:tcW w:w="609" w:type="dxa"/>
            <w:shd w:val="clear" w:color="auto" w:fill="auto"/>
            <w:vAlign w:val="bottom"/>
          </w:tcPr>
          <w:p w14:paraId="62BCA76D" w14:textId="77777777" w:rsidR="000104DD" w:rsidRPr="001747AD" w:rsidRDefault="000104DD" w:rsidP="001747AD">
            <w:pPr>
              <w:suppressAutoHyphens w:val="0"/>
              <w:spacing w:before="40" w:after="40" w:line="220" w:lineRule="exact"/>
              <w:jc w:val="right"/>
              <w:rPr>
                <w:sz w:val="18"/>
              </w:rPr>
            </w:pPr>
            <w:r w:rsidRPr="00B008F2">
              <w:rPr>
                <w:sz w:val="18"/>
              </w:rPr>
              <w:t>102</w:t>
            </w:r>
            <w:r w:rsidRPr="001747AD">
              <w:rPr>
                <w:sz w:val="18"/>
              </w:rPr>
              <w:t xml:space="preserve"> </w:t>
            </w:r>
          </w:p>
        </w:tc>
      </w:tr>
      <w:tr w:rsidR="001747AD" w:rsidRPr="001747AD" w14:paraId="0CEB4AA9" w14:textId="77777777" w:rsidTr="0058059E">
        <w:tc>
          <w:tcPr>
            <w:tcW w:w="1120" w:type="dxa"/>
            <w:shd w:val="clear" w:color="auto" w:fill="auto"/>
          </w:tcPr>
          <w:p w14:paraId="333AE868" w14:textId="77777777" w:rsidR="000104DD" w:rsidRPr="001747AD" w:rsidRDefault="000104DD" w:rsidP="001747AD">
            <w:pPr>
              <w:suppressAutoHyphens w:val="0"/>
              <w:spacing w:before="40" w:after="40" w:line="220" w:lineRule="exact"/>
              <w:rPr>
                <w:sz w:val="18"/>
              </w:rPr>
            </w:pPr>
            <w:r w:rsidRPr="00B008F2">
              <w:rPr>
                <w:sz w:val="18"/>
              </w:rPr>
              <w:t>30</w:t>
            </w:r>
            <w:r w:rsidRPr="001747AD">
              <w:rPr>
                <w:sz w:val="18"/>
              </w:rPr>
              <w:t>-</w:t>
            </w:r>
            <w:r w:rsidRPr="00B008F2">
              <w:rPr>
                <w:sz w:val="18"/>
              </w:rPr>
              <w:t>34</w:t>
            </w:r>
            <w:r w:rsidRPr="001747AD">
              <w:rPr>
                <w:sz w:val="18"/>
              </w:rPr>
              <w:t xml:space="preserve"> ans</w:t>
            </w:r>
          </w:p>
        </w:tc>
        <w:tc>
          <w:tcPr>
            <w:tcW w:w="608" w:type="dxa"/>
            <w:shd w:val="clear" w:color="auto" w:fill="auto"/>
            <w:vAlign w:val="bottom"/>
          </w:tcPr>
          <w:p w14:paraId="75F2BC6A" w14:textId="77777777" w:rsidR="000104DD" w:rsidRPr="001747AD" w:rsidRDefault="000104DD" w:rsidP="001747AD">
            <w:pPr>
              <w:suppressAutoHyphens w:val="0"/>
              <w:spacing w:before="40" w:after="40" w:line="220" w:lineRule="exact"/>
              <w:jc w:val="right"/>
              <w:rPr>
                <w:sz w:val="18"/>
              </w:rPr>
            </w:pPr>
            <w:r w:rsidRPr="00B008F2">
              <w:rPr>
                <w:sz w:val="18"/>
              </w:rPr>
              <w:t>465</w:t>
            </w:r>
            <w:r w:rsidRPr="001747AD">
              <w:rPr>
                <w:sz w:val="18"/>
              </w:rPr>
              <w:t xml:space="preserve"> </w:t>
            </w:r>
          </w:p>
        </w:tc>
        <w:tc>
          <w:tcPr>
            <w:tcW w:w="608" w:type="dxa"/>
            <w:shd w:val="clear" w:color="auto" w:fill="auto"/>
            <w:vAlign w:val="bottom"/>
          </w:tcPr>
          <w:p w14:paraId="7C331827" w14:textId="63A21F23" w:rsidR="000104DD" w:rsidRPr="001747AD" w:rsidRDefault="000104DD" w:rsidP="001747AD">
            <w:pPr>
              <w:suppressAutoHyphens w:val="0"/>
              <w:spacing w:before="40" w:after="40" w:line="220" w:lineRule="exact"/>
              <w:jc w:val="right"/>
              <w:rPr>
                <w:sz w:val="18"/>
              </w:rPr>
            </w:pPr>
            <w:r w:rsidRPr="00B008F2">
              <w:rPr>
                <w:sz w:val="18"/>
              </w:rPr>
              <w:t>402</w:t>
            </w:r>
            <w:r w:rsidRPr="001747AD">
              <w:rPr>
                <w:sz w:val="18"/>
              </w:rPr>
              <w:t xml:space="preserve"> </w:t>
            </w:r>
          </w:p>
        </w:tc>
        <w:tc>
          <w:tcPr>
            <w:tcW w:w="609" w:type="dxa"/>
            <w:shd w:val="clear" w:color="auto" w:fill="auto"/>
            <w:vAlign w:val="bottom"/>
          </w:tcPr>
          <w:p w14:paraId="4F3294DE" w14:textId="79447CE6" w:rsidR="000104DD" w:rsidRPr="001747AD" w:rsidRDefault="000104DD" w:rsidP="001747AD">
            <w:pPr>
              <w:suppressAutoHyphens w:val="0"/>
              <w:spacing w:before="40" w:after="40" w:line="220" w:lineRule="exact"/>
              <w:jc w:val="right"/>
              <w:rPr>
                <w:sz w:val="18"/>
              </w:rPr>
            </w:pPr>
            <w:r w:rsidRPr="00B008F2">
              <w:rPr>
                <w:sz w:val="18"/>
              </w:rPr>
              <w:t>625</w:t>
            </w:r>
            <w:r w:rsidRPr="001747AD">
              <w:rPr>
                <w:sz w:val="18"/>
              </w:rPr>
              <w:t xml:space="preserve"> </w:t>
            </w:r>
          </w:p>
        </w:tc>
        <w:tc>
          <w:tcPr>
            <w:tcW w:w="608" w:type="dxa"/>
            <w:shd w:val="clear" w:color="auto" w:fill="auto"/>
            <w:vAlign w:val="bottom"/>
          </w:tcPr>
          <w:p w14:paraId="6285D67F" w14:textId="48F33D4C" w:rsidR="000104DD" w:rsidRPr="001747AD" w:rsidRDefault="000104DD" w:rsidP="001747AD">
            <w:pPr>
              <w:suppressAutoHyphens w:val="0"/>
              <w:spacing w:before="40" w:after="40" w:line="220" w:lineRule="exact"/>
              <w:jc w:val="right"/>
              <w:rPr>
                <w:sz w:val="18"/>
              </w:rPr>
            </w:pPr>
            <w:r w:rsidRPr="00B008F2">
              <w:rPr>
                <w:sz w:val="18"/>
              </w:rPr>
              <w:t>495</w:t>
            </w:r>
            <w:r w:rsidRPr="001747AD">
              <w:rPr>
                <w:sz w:val="18"/>
              </w:rPr>
              <w:t xml:space="preserve"> </w:t>
            </w:r>
          </w:p>
        </w:tc>
        <w:tc>
          <w:tcPr>
            <w:tcW w:w="608" w:type="dxa"/>
            <w:shd w:val="clear" w:color="auto" w:fill="auto"/>
            <w:vAlign w:val="bottom"/>
          </w:tcPr>
          <w:p w14:paraId="4382BBC6" w14:textId="77077865" w:rsidR="000104DD" w:rsidRPr="001747AD" w:rsidRDefault="000104DD" w:rsidP="001747AD">
            <w:pPr>
              <w:suppressAutoHyphens w:val="0"/>
              <w:spacing w:before="40" w:after="40" w:line="220" w:lineRule="exact"/>
              <w:jc w:val="right"/>
              <w:rPr>
                <w:sz w:val="18"/>
              </w:rPr>
            </w:pPr>
            <w:r w:rsidRPr="00B008F2">
              <w:rPr>
                <w:sz w:val="18"/>
              </w:rPr>
              <w:t>304</w:t>
            </w:r>
            <w:r w:rsidRPr="001747AD">
              <w:rPr>
                <w:sz w:val="18"/>
              </w:rPr>
              <w:t xml:space="preserve"> </w:t>
            </w:r>
          </w:p>
        </w:tc>
        <w:tc>
          <w:tcPr>
            <w:tcW w:w="609" w:type="dxa"/>
            <w:shd w:val="clear" w:color="auto" w:fill="auto"/>
            <w:vAlign w:val="bottom"/>
          </w:tcPr>
          <w:p w14:paraId="096A7B84" w14:textId="55862467" w:rsidR="000104DD" w:rsidRPr="001747AD" w:rsidRDefault="000104DD" w:rsidP="001747AD">
            <w:pPr>
              <w:suppressAutoHyphens w:val="0"/>
              <w:spacing w:before="40" w:after="40" w:line="220" w:lineRule="exact"/>
              <w:jc w:val="right"/>
              <w:rPr>
                <w:sz w:val="18"/>
              </w:rPr>
            </w:pPr>
            <w:r w:rsidRPr="00B008F2">
              <w:rPr>
                <w:sz w:val="18"/>
              </w:rPr>
              <w:t>177</w:t>
            </w:r>
            <w:r w:rsidRPr="001747AD">
              <w:rPr>
                <w:sz w:val="18"/>
              </w:rPr>
              <w:t xml:space="preserve"> </w:t>
            </w:r>
          </w:p>
        </w:tc>
        <w:tc>
          <w:tcPr>
            <w:tcW w:w="608" w:type="dxa"/>
            <w:shd w:val="clear" w:color="auto" w:fill="auto"/>
            <w:vAlign w:val="bottom"/>
          </w:tcPr>
          <w:p w14:paraId="55112F99" w14:textId="782C81F1" w:rsidR="000104DD" w:rsidRPr="001747AD" w:rsidRDefault="000104DD" w:rsidP="001747AD">
            <w:pPr>
              <w:suppressAutoHyphens w:val="0"/>
              <w:spacing w:before="40" w:after="40" w:line="220" w:lineRule="exact"/>
              <w:jc w:val="right"/>
              <w:rPr>
                <w:sz w:val="18"/>
              </w:rPr>
            </w:pPr>
            <w:r w:rsidRPr="00B008F2">
              <w:rPr>
                <w:sz w:val="18"/>
              </w:rPr>
              <w:t>129</w:t>
            </w:r>
            <w:r w:rsidRPr="001747AD">
              <w:rPr>
                <w:sz w:val="18"/>
              </w:rPr>
              <w:t xml:space="preserve"> </w:t>
            </w:r>
          </w:p>
        </w:tc>
        <w:tc>
          <w:tcPr>
            <w:tcW w:w="608" w:type="dxa"/>
            <w:shd w:val="clear" w:color="auto" w:fill="auto"/>
            <w:vAlign w:val="bottom"/>
          </w:tcPr>
          <w:p w14:paraId="0F5BE6B6" w14:textId="333B4284" w:rsidR="000104DD" w:rsidRPr="001747AD" w:rsidRDefault="000104DD" w:rsidP="001747AD">
            <w:pPr>
              <w:suppressAutoHyphens w:val="0"/>
              <w:spacing w:before="40" w:after="40" w:line="220" w:lineRule="exact"/>
              <w:jc w:val="right"/>
              <w:rPr>
                <w:sz w:val="18"/>
              </w:rPr>
            </w:pPr>
            <w:r w:rsidRPr="00B008F2">
              <w:rPr>
                <w:sz w:val="18"/>
              </w:rPr>
              <w:t>181</w:t>
            </w:r>
            <w:r w:rsidRPr="001747AD">
              <w:rPr>
                <w:sz w:val="18"/>
              </w:rPr>
              <w:t xml:space="preserve"> </w:t>
            </w:r>
          </w:p>
        </w:tc>
        <w:tc>
          <w:tcPr>
            <w:tcW w:w="609" w:type="dxa"/>
            <w:shd w:val="clear" w:color="auto" w:fill="auto"/>
            <w:vAlign w:val="bottom"/>
          </w:tcPr>
          <w:p w14:paraId="53AE9DB2" w14:textId="77777777" w:rsidR="000104DD" w:rsidRPr="001747AD" w:rsidRDefault="000104DD" w:rsidP="001747AD">
            <w:pPr>
              <w:suppressAutoHyphens w:val="0"/>
              <w:spacing w:before="40" w:after="40" w:line="220" w:lineRule="exact"/>
              <w:jc w:val="right"/>
              <w:rPr>
                <w:sz w:val="18"/>
              </w:rPr>
            </w:pPr>
            <w:r w:rsidRPr="00B008F2">
              <w:rPr>
                <w:sz w:val="18"/>
              </w:rPr>
              <w:t>150</w:t>
            </w:r>
            <w:r w:rsidRPr="001747AD">
              <w:rPr>
                <w:sz w:val="18"/>
              </w:rPr>
              <w:t xml:space="preserve"> </w:t>
            </w:r>
          </w:p>
        </w:tc>
        <w:tc>
          <w:tcPr>
            <w:tcW w:w="608" w:type="dxa"/>
            <w:shd w:val="clear" w:color="auto" w:fill="auto"/>
            <w:vAlign w:val="bottom"/>
          </w:tcPr>
          <w:p w14:paraId="6CE49DBD" w14:textId="77777777" w:rsidR="000104DD" w:rsidRPr="001747AD" w:rsidRDefault="000104DD" w:rsidP="001747AD">
            <w:pPr>
              <w:suppressAutoHyphens w:val="0"/>
              <w:spacing w:before="40" w:after="40" w:line="220" w:lineRule="exact"/>
              <w:jc w:val="right"/>
              <w:rPr>
                <w:sz w:val="18"/>
              </w:rPr>
            </w:pPr>
            <w:r w:rsidRPr="00B008F2">
              <w:rPr>
                <w:sz w:val="18"/>
              </w:rPr>
              <w:t>178</w:t>
            </w:r>
            <w:r w:rsidRPr="001747AD">
              <w:rPr>
                <w:sz w:val="18"/>
              </w:rPr>
              <w:t xml:space="preserve"> </w:t>
            </w:r>
          </w:p>
        </w:tc>
        <w:tc>
          <w:tcPr>
            <w:tcW w:w="608" w:type="dxa"/>
            <w:shd w:val="clear" w:color="auto" w:fill="auto"/>
            <w:vAlign w:val="bottom"/>
          </w:tcPr>
          <w:p w14:paraId="198440F7" w14:textId="77777777" w:rsidR="000104DD" w:rsidRPr="001747AD" w:rsidRDefault="000104DD" w:rsidP="001747AD">
            <w:pPr>
              <w:suppressAutoHyphens w:val="0"/>
              <w:spacing w:before="40" w:after="40" w:line="220" w:lineRule="exact"/>
              <w:jc w:val="right"/>
              <w:rPr>
                <w:sz w:val="18"/>
              </w:rPr>
            </w:pPr>
            <w:r w:rsidRPr="00B008F2">
              <w:rPr>
                <w:sz w:val="18"/>
              </w:rPr>
              <w:t>166</w:t>
            </w:r>
            <w:r w:rsidRPr="001747AD">
              <w:rPr>
                <w:sz w:val="18"/>
              </w:rPr>
              <w:t xml:space="preserve"> </w:t>
            </w:r>
          </w:p>
        </w:tc>
        <w:tc>
          <w:tcPr>
            <w:tcW w:w="609" w:type="dxa"/>
            <w:shd w:val="clear" w:color="auto" w:fill="auto"/>
            <w:vAlign w:val="bottom"/>
          </w:tcPr>
          <w:p w14:paraId="01BD0D64" w14:textId="77777777" w:rsidR="000104DD" w:rsidRPr="001747AD" w:rsidRDefault="000104DD" w:rsidP="001747AD">
            <w:pPr>
              <w:suppressAutoHyphens w:val="0"/>
              <w:spacing w:before="40" w:after="40" w:line="220" w:lineRule="exact"/>
              <w:jc w:val="right"/>
              <w:rPr>
                <w:sz w:val="18"/>
              </w:rPr>
            </w:pPr>
            <w:r w:rsidRPr="00B008F2">
              <w:rPr>
                <w:sz w:val="18"/>
              </w:rPr>
              <w:t>154</w:t>
            </w:r>
            <w:r w:rsidRPr="001747AD">
              <w:rPr>
                <w:sz w:val="18"/>
              </w:rPr>
              <w:t xml:space="preserve"> </w:t>
            </w:r>
          </w:p>
        </w:tc>
        <w:tc>
          <w:tcPr>
            <w:tcW w:w="608" w:type="dxa"/>
            <w:shd w:val="clear" w:color="auto" w:fill="auto"/>
            <w:vAlign w:val="bottom"/>
          </w:tcPr>
          <w:p w14:paraId="4CB757A5" w14:textId="77777777" w:rsidR="000104DD" w:rsidRPr="001747AD" w:rsidRDefault="000104DD" w:rsidP="001747AD">
            <w:pPr>
              <w:suppressAutoHyphens w:val="0"/>
              <w:spacing w:before="40" w:after="40" w:line="220" w:lineRule="exact"/>
              <w:jc w:val="right"/>
              <w:rPr>
                <w:sz w:val="18"/>
              </w:rPr>
            </w:pPr>
            <w:r w:rsidRPr="00B008F2">
              <w:rPr>
                <w:sz w:val="18"/>
              </w:rPr>
              <w:t>96</w:t>
            </w:r>
            <w:r w:rsidRPr="001747AD">
              <w:rPr>
                <w:sz w:val="18"/>
              </w:rPr>
              <w:t xml:space="preserve"> </w:t>
            </w:r>
          </w:p>
        </w:tc>
        <w:tc>
          <w:tcPr>
            <w:tcW w:w="609" w:type="dxa"/>
            <w:shd w:val="clear" w:color="auto" w:fill="auto"/>
            <w:vAlign w:val="bottom"/>
          </w:tcPr>
          <w:p w14:paraId="30AA3621" w14:textId="77777777" w:rsidR="000104DD" w:rsidRPr="001747AD" w:rsidRDefault="000104DD" w:rsidP="001747AD">
            <w:pPr>
              <w:suppressAutoHyphens w:val="0"/>
              <w:spacing w:before="40" w:after="40" w:line="220" w:lineRule="exact"/>
              <w:jc w:val="right"/>
              <w:rPr>
                <w:sz w:val="18"/>
              </w:rPr>
            </w:pPr>
            <w:r w:rsidRPr="00B008F2">
              <w:rPr>
                <w:sz w:val="18"/>
              </w:rPr>
              <w:t>115</w:t>
            </w:r>
            <w:r w:rsidRPr="001747AD">
              <w:rPr>
                <w:sz w:val="18"/>
              </w:rPr>
              <w:t xml:space="preserve"> </w:t>
            </w:r>
          </w:p>
        </w:tc>
      </w:tr>
      <w:tr w:rsidR="001747AD" w:rsidRPr="001747AD" w14:paraId="449DE65C" w14:textId="77777777" w:rsidTr="0058059E">
        <w:tc>
          <w:tcPr>
            <w:tcW w:w="1120" w:type="dxa"/>
            <w:shd w:val="clear" w:color="auto" w:fill="auto"/>
          </w:tcPr>
          <w:p w14:paraId="399BF17D" w14:textId="77777777" w:rsidR="000104DD" w:rsidRPr="001747AD" w:rsidRDefault="000104DD" w:rsidP="001747AD">
            <w:pPr>
              <w:suppressAutoHyphens w:val="0"/>
              <w:spacing w:before="40" w:after="40" w:line="220" w:lineRule="exact"/>
              <w:rPr>
                <w:sz w:val="18"/>
              </w:rPr>
            </w:pPr>
            <w:r w:rsidRPr="00B008F2">
              <w:rPr>
                <w:sz w:val="18"/>
              </w:rPr>
              <w:t>35</w:t>
            </w:r>
            <w:r w:rsidRPr="001747AD">
              <w:rPr>
                <w:sz w:val="18"/>
              </w:rPr>
              <w:t>-</w:t>
            </w:r>
            <w:r w:rsidRPr="00B008F2">
              <w:rPr>
                <w:sz w:val="18"/>
              </w:rPr>
              <w:t>39</w:t>
            </w:r>
            <w:r w:rsidRPr="001747AD">
              <w:rPr>
                <w:sz w:val="18"/>
              </w:rPr>
              <w:t xml:space="preserve"> ans</w:t>
            </w:r>
          </w:p>
        </w:tc>
        <w:tc>
          <w:tcPr>
            <w:tcW w:w="608" w:type="dxa"/>
            <w:shd w:val="clear" w:color="auto" w:fill="auto"/>
            <w:vAlign w:val="bottom"/>
          </w:tcPr>
          <w:p w14:paraId="2E8C15D0" w14:textId="77777777" w:rsidR="000104DD" w:rsidRPr="001747AD" w:rsidRDefault="000104DD" w:rsidP="001747AD">
            <w:pPr>
              <w:suppressAutoHyphens w:val="0"/>
              <w:spacing w:before="40" w:after="40" w:line="220" w:lineRule="exact"/>
              <w:jc w:val="right"/>
              <w:rPr>
                <w:sz w:val="18"/>
              </w:rPr>
            </w:pPr>
            <w:r w:rsidRPr="00B008F2">
              <w:rPr>
                <w:sz w:val="18"/>
              </w:rPr>
              <w:t>330</w:t>
            </w:r>
            <w:r w:rsidRPr="001747AD">
              <w:rPr>
                <w:sz w:val="18"/>
              </w:rPr>
              <w:t xml:space="preserve"> </w:t>
            </w:r>
          </w:p>
        </w:tc>
        <w:tc>
          <w:tcPr>
            <w:tcW w:w="608" w:type="dxa"/>
            <w:shd w:val="clear" w:color="auto" w:fill="auto"/>
            <w:vAlign w:val="bottom"/>
          </w:tcPr>
          <w:p w14:paraId="4F2D9864" w14:textId="5D915CD3" w:rsidR="000104DD" w:rsidRPr="001747AD" w:rsidRDefault="000104DD" w:rsidP="001747AD">
            <w:pPr>
              <w:suppressAutoHyphens w:val="0"/>
              <w:spacing w:before="40" w:after="40" w:line="220" w:lineRule="exact"/>
              <w:jc w:val="right"/>
              <w:rPr>
                <w:sz w:val="18"/>
              </w:rPr>
            </w:pPr>
            <w:r w:rsidRPr="00B008F2">
              <w:rPr>
                <w:sz w:val="18"/>
              </w:rPr>
              <w:t>258</w:t>
            </w:r>
            <w:r w:rsidRPr="001747AD">
              <w:rPr>
                <w:sz w:val="18"/>
              </w:rPr>
              <w:t xml:space="preserve"> </w:t>
            </w:r>
          </w:p>
        </w:tc>
        <w:tc>
          <w:tcPr>
            <w:tcW w:w="609" w:type="dxa"/>
            <w:shd w:val="clear" w:color="auto" w:fill="auto"/>
            <w:vAlign w:val="bottom"/>
          </w:tcPr>
          <w:p w14:paraId="233C0747" w14:textId="537870E0" w:rsidR="000104DD" w:rsidRPr="001747AD" w:rsidRDefault="000104DD" w:rsidP="001747AD">
            <w:pPr>
              <w:suppressAutoHyphens w:val="0"/>
              <w:spacing w:before="40" w:after="40" w:line="220" w:lineRule="exact"/>
              <w:jc w:val="right"/>
              <w:rPr>
                <w:sz w:val="18"/>
              </w:rPr>
            </w:pPr>
            <w:r w:rsidRPr="00B008F2">
              <w:rPr>
                <w:sz w:val="18"/>
              </w:rPr>
              <w:t>419</w:t>
            </w:r>
            <w:r w:rsidRPr="001747AD">
              <w:rPr>
                <w:sz w:val="18"/>
              </w:rPr>
              <w:t xml:space="preserve"> </w:t>
            </w:r>
          </w:p>
        </w:tc>
        <w:tc>
          <w:tcPr>
            <w:tcW w:w="608" w:type="dxa"/>
            <w:shd w:val="clear" w:color="auto" w:fill="auto"/>
            <w:vAlign w:val="bottom"/>
          </w:tcPr>
          <w:p w14:paraId="50EFE531" w14:textId="3683628E" w:rsidR="000104DD" w:rsidRPr="001747AD" w:rsidRDefault="000104DD" w:rsidP="001747AD">
            <w:pPr>
              <w:suppressAutoHyphens w:val="0"/>
              <w:spacing w:before="40" w:after="40" w:line="220" w:lineRule="exact"/>
              <w:jc w:val="right"/>
              <w:rPr>
                <w:sz w:val="18"/>
              </w:rPr>
            </w:pPr>
            <w:r w:rsidRPr="00B008F2">
              <w:rPr>
                <w:sz w:val="18"/>
              </w:rPr>
              <w:t>347</w:t>
            </w:r>
            <w:r w:rsidRPr="001747AD">
              <w:rPr>
                <w:sz w:val="18"/>
              </w:rPr>
              <w:t xml:space="preserve"> </w:t>
            </w:r>
          </w:p>
        </w:tc>
        <w:tc>
          <w:tcPr>
            <w:tcW w:w="608" w:type="dxa"/>
            <w:shd w:val="clear" w:color="auto" w:fill="auto"/>
            <w:vAlign w:val="bottom"/>
          </w:tcPr>
          <w:p w14:paraId="1E385DB2" w14:textId="74A2AA55" w:rsidR="000104DD" w:rsidRPr="001747AD" w:rsidRDefault="000104DD" w:rsidP="001747AD">
            <w:pPr>
              <w:suppressAutoHyphens w:val="0"/>
              <w:spacing w:before="40" w:after="40" w:line="220" w:lineRule="exact"/>
              <w:jc w:val="right"/>
              <w:rPr>
                <w:sz w:val="18"/>
              </w:rPr>
            </w:pPr>
            <w:r w:rsidRPr="00B008F2">
              <w:rPr>
                <w:sz w:val="18"/>
              </w:rPr>
              <w:t>195</w:t>
            </w:r>
            <w:r w:rsidRPr="001747AD">
              <w:rPr>
                <w:sz w:val="18"/>
              </w:rPr>
              <w:t xml:space="preserve"> </w:t>
            </w:r>
          </w:p>
        </w:tc>
        <w:tc>
          <w:tcPr>
            <w:tcW w:w="609" w:type="dxa"/>
            <w:shd w:val="clear" w:color="auto" w:fill="auto"/>
            <w:vAlign w:val="bottom"/>
          </w:tcPr>
          <w:p w14:paraId="736F47C8" w14:textId="162F63A1" w:rsidR="000104DD" w:rsidRPr="001747AD" w:rsidRDefault="000104DD" w:rsidP="001747AD">
            <w:pPr>
              <w:suppressAutoHyphens w:val="0"/>
              <w:spacing w:before="40" w:after="40" w:line="220" w:lineRule="exact"/>
              <w:jc w:val="right"/>
              <w:rPr>
                <w:sz w:val="18"/>
              </w:rPr>
            </w:pPr>
            <w:r w:rsidRPr="00B008F2">
              <w:rPr>
                <w:sz w:val="18"/>
              </w:rPr>
              <w:t>146</w:t>
            </w:r>
            <w:r w:rsidRPr="001747AD">
              <w:rPr>
                <w:sz w:val="18"/>
              </w:rPr>
              <w:t xml:space="preserve"> </w:t>
            </w:r>
          </w:p>
        </w:tc>
        <w:tc>
          <w:tcPr>
            <w:tcW w:w="608" w:type="dxa"/>
            <w:shd w:val="clear" w:color="auto" w:fill="auto"/>
            <w:vAlign w:val="bottom"/>
          </w:tcPr>
          <w:p w14:paraId="0F21C6DC" w14:textId="5E81FA27" w:rsidR="000104DD" w:rsidRPr="001747AD" w:rsidRDefault="000104DD" w:rsidP="001747AD">
            <w:pPr>
              <w:suppressAutoHyphens w:val="0"/>
              <w:spacing w:before="40" w:after="40" w:line="220" w:lineRule="exact"/>
              <w:jc w:val="right"/>
              <w:rPr>
                <w:sz w:val="18"/>
              </w:rPr>
            </w:pPr>
            <w:r w:rsidRPr="00B008F2">
              <w:rPr>
                <w:sz w:val="18"/>
              </w:rPr>
              <w:t>108</w:t>
            </w:r>
            <w:r w:rsidRPr="001747AD">
              <w:rPr>
                <w:sz w:val="18"/>
              </w:rPr>
              <w:t xml:space="preserve"> </w:t>
            </w:r>
          </w:p>
        </w:tc>
        <w:tc>
          <w:tcPr>
            <w:tcW w:w="608" w:type="dxa"/>
            <w:shd w:val="clear" w:color="auto" w:fill="auto"/>
            <w:vAlign w:val="bottom"/>
          </w:tcPr>
          <w:p w14:paraId="1DD69B7F" w14:textId="037395CD" w:rsidR="000104DD" w:rsidRPr="001747AD" w:rsidRDefault="000104DD" w:rsidP="001747AD">
            <w:pPr>
              <w:suppressAutoHyphens w:val="0"/>
              <w:spacing w:before="40" w:after="40" w:line="220" w:lineRule="exact"/>
              <w:jc w:val="right"/>
              <w:rPr>
                <w:sz w:val="18"/>
              </w:rPr>
            </w:pPr>
            <w:r w:rsidRPr="00B008F2">
              <w:rPr>
                <w:sz w:val="18"/>
              </w:rPr>
              <w:t>144</w:t>
            </w:r>
            <w:r w:rsidRPr="001747AD">
              <w:rPr>
                <w:sz w:val="18"/>
              </w:rPr>
              <w:t xml:space="preserve"> </w:t>
            </w:r>
          </w:p>
        </w:tc>
        <w:tc>
          <w:tcPr>
            <w:tcW w:w="609" w:type="dxa"/>
            <w:shd w:val="clear" w:color="auto" w:fill="auto"/>
            <w:vAlign w:val="bottom"/>
          </w:tcPr>
          <w:p w14:paraId="4D182C1B" w14:textId="77777777" w:rsidR="000104DD" w:rsidRPr="001747AD" w:rsidRDefault="000104DD" w:rsidP="001747AD">
            <w:pPr>
              <w:suppressAutoHyphens w:val="0"/>
              <w:spacing w:before="40" w:after="40" w:line="220" w:lineRule="exact"/>
              <w:jc w:val="right"/>
              <w:rPr>
                <w:sz w:val="18"/>
              </w:rPr>
            </w:pPr>
            <w:r w:rsidRPr="00B008F2">
              <w:rPr>
                <w:sz w:val="18"/>
              </w:rPr>
              <w:t>111</w:t>
            </w:r>
            <w:r w:rsidRPr="001747AD">
              <w:rPr>
                <w:sz w:val="18"/>
              </w:rPr>
              <w:t xml:space="preserve"> </w:t>
            </w:r>
          </w:p>
        </w:tc>
        <w:tc>
          <w:tcPr>
            <w:tcW w:w="608" w:type="dxa"/>
            <w:shd w:val="clear" w:color="auto" w:fill="auto"/>
            <w:vAlign w:val="bottom"/>
          </w:tcPr>
          <w:p w14:paraId="3360E0E6" w14:textId="77777777" w:rsidR="000104DD" w:rsidRPr="001747AD" w:rsidRDefault="000104DD" w:rsidP="001747AD">
            <w:pPr>
              <w:suppressAutoHyphens w:val="0"/>
              <w:spacing w:before="40" w:after="40" w:line="220" w:lineRule="exact"/>
              <w:jc w:val="right"/>
              <w:rPr>
                <w:sz w:val="18"/>
              </w:rPr>
            </w:pPr>
            <w:r w:rsidRPr="00B008F2">
              <w:rPr>
                <w:sz w:val="18"/>
              </w:rPr>
              <w:t>134</w:t>
            </w:r>
            <w:r w:rsidRPr="001747AD">
              <w:rPr>
                <w:sz w:val="18"/>
              </w:rPr>
              <w:t xml:space="preserve"> </w:t>
            </w:r>
          </w:p>
        </w:tc>
        <w:tc>
          <w:tcPr>
            <w:tcW w:w="608" w:type="dxa"/>
            <w:shd w:val="clear" w:color="auto" w:fill="auto"/>
            <w:vAlign w:val="bottom"/>
          </w:tcPr>
          <w:p w14:paraId="26A0B046" w14:textId="77777777" w:rsidR="000104DD" w:rsidRPr="001747AD" w:rsidRDefault="000104DD" w:rsidP="001747AD">
            <w:pPr>
              <w:suppressAutoHyphens w:val="0"/>
              <w:spacing w:before="40" w:after="40" w:line="220" w:lineRule="exact"/>
              <w:jc w:val="right"/>
              <w:rPr>
                <w:sz w:val="18"/>
              </w:rPr>
            </w:pPr>
            <w:r w:rsidRPr="00B008F2">
              <w:rPr>
                <w:sz w:val="18"/>
              </w:rPr>
              <w:t>101</w:t>
            </w:r>
            <w:r w:rsidRPr="001747AD">
              <w:rPr>
                <w:sz w:val="18"/>
              </w:rPr>
              <w:t xml:space="preserve"> </w:t>
            </w:r>
          </w:p>
        </w:tc>
        <w:tc>
          <w:tcPr>
            <w:tcW w:w="609" w:type="dxa"/>
            <w:shd w:val="clear" w:color="auto" w:fill="auto"/>
            <w:vAlign w:val="bottom"/>
          </w:tcPr>
          <w:p w14:paraId="7D97234D" w14:textId="77777777" w:rsidR="000104DD" w:rsidRPr="001747AD" w:rsidRDefault="000104DD" w:rsidP="001747AD">
            <w:pPr>
              <w:suppressAutoHyphens w:val="0"/>
              <w:spacing w:before="40" w:after="40" w:line="220" w:lineRule="exact"/>
              <w:jc w:val="right"/>
              <w:rPr>
                <w:sz w:val="18"/>
              </w:rPr>
            </w:pPr>
            <w:r w:rsidRPr="00B008F2">
              <w:rPr>
                <w:sz w:val="18"/>
              </w:rPr>
              <w:t>105</w:t>
            </w:r>
            <w:r w:rsidRPr="001747AD">
              <w:rPr>
                <w:sz w:val="18"/>
              </w:rPr>
              <w:t xml:space="preserve"> </w:t>
            </w:r>
          </w:p>
        </w:tc>
        <w:tc>
          <w:tcPr>
            <w:tcW w:w="608" w:type="dxa"/>
            <w:shd w:val="clear" w:color="auto" w:fill="auto"/>
            <w:vAlign w:val="bottom"/>
          </w:tcPr>
          <w:p w14:paraId="2A3231D1" w14:textId="77777777" w:rsidR="000104DD" w:rsidRPr="001747AD" w:rsidRDefault="000104DD" w:rsidP="001747AD">
            <w:pPr>
              <w:suppressAutoHyphens w:val="0"/>
              <w:spacing w:before="40" w:after="40" w:line="220" w:lineRule="exact"/>
              <w:jc w:val="right"/>
              <w:rPr>
                <w:sz w:val="18"/>
              </w:rPr>
            </w:pPr>
            <w:r w:rsidRPr="00B008F2">
              <w:rPr>
                <w:sz w:val="18"/>
              </w:rPr>
              <w:t>79</w:t>
            </w:r>
            <w:r w:rsidRPr="001747AD">
              <w:rPr>
                <w:sz w:val="18"/>
              </w:rPr>
              <w:t xml:space="preserve"> </w:t>
            </w:r>
          </w:p>
        </w:tc>
        <w:tc>
          <w:tcPr>
            <w:tcW w:w="609" w:type="dxa"/>
            <w:shd w:val="clear" w:color="auto" w:fill="auto"/>
            <w:vAlign w:val="bottom"/>
          </w:tcPr>
          <w:p w14:paraId="62ADE7AE" w14:textId="77777777" w:rsidR="000104DD" w:rsidRPr="001747AD" w:rsidRDefault="000104DD" w:rsidP="001747AD">
            <w:pPr>
              <w:suppressAutoHyphens w:val="0"/>
              <w:spacing w:before="40" w:after="40" w:line="220" w:lineRule="exact"/>
              <w:jc w:val="right"/>
              <w:rPr>
                <w:sz w:val="18"/>
              </w:rPr>
            </w:pPr>
            <w:r w:rsidRPr="00B008F2">
              <w:rPr>
                <w:sz w:val="18"/>
              </w:rPr>
              <w:t>70</w:t>
            </w:r>
            <w:r w:rsidRPr="001747AD">
              <w:rPr>
                <w:sz w:val="18"/>
              </w:rPr>
              <w:t xml:space="preserve"> </w:t>
            </w:r>
          </w:p>
        </w:tc>
      </w:tr>
      <w:tr w:rsidR="001747AD" w:rsidRPr="001747AD" w14:paraId="5FA8BA01" w14:textId="77777777" w:rsidTr="0058059E">
        <w:tc>
          <w:tcPr>
            <w:tcW w:w="1120" w:type="dxa"/>
            <w:shd w:val="clear" w:color="auto" w:fill="auto"/>
          </w:tcPr>
          <w:p w14:paraId="789B43B1" w14:textId="77777777" w:rsidR="000104DD" w:rsidRPr="001747AD" w:rsidRDefault="000104DD" w:rsidP="001747AD">
            <w:pPr>
              <w:suppressAutoHyphens w:val="0"/>
              <w:spacing w:before="40" w:after="40" w:line="220" w:lineRule="exact"/>
              <w:rPr>
                <w:sz w:val="18"/>
              </w:rPr>
            </w:pPr>
            <w:r w:rsidRPr="00B008F2">
              <w:rPr>
                <w:sz w:val="18"/>
              </w:rPr>
              <w:t>40</w:t>
            </w:r>
            <w:r w:rsidRPr="001747AD">
              <w:rPr>
                <w:sz w:val="18"/>
              </w:rPr>
              <w:t>-</w:t>
            </w:r>
            <w:r w:rsidRPr="00B008F2">
              <w:rPr>
                <w:sz w:val="18"/>
              </w:rPr>
              <w:t>44</w:t>
            </w:r>
            <w:r w:rsidRPr="001747AD">
              <w:rPr>
                <w:sz w:val="18"/>
              </w:rPr>
              <w:t xml:space="preserve"> ans</w:t>
            </w:r>
          </w:p>
        </w:tc>
        <w:tc>
          <w:tcPr>
            <w:tcW w:w="608" w:type="dxa"/>
            <w:shd w:val="clear" w:color="auto" w:fill="auto"/>
            <w:vAlign w:val="bottom"/>
          </w:tcPr>
          <w:p w14:paraId="7780C932" w14:textId="77777777" w:rsidR="000104DD" w:rsidRPr="001747AD" w:rsidRDefault="000104DD" w:rsidP="001747AD">
            <w:pPr>
              <w:suppressAutoHyphens w:val="0"/>
              <w:spacing w:before="40" w:after="40" w:line="220" w:lineRule="exact"/>
              <w:jc w:val="right"/>
              <w:rPr>
                <w:sz w:val="18"/>
              </w:rPr>
            </w:pPr>
            <w:r w:rsidRPr="00B008F2">
              <w:rPr>
                <w:sz w:val="18"/>
              </w:rPr>
              <w:t>180</w:t>
            </w:r>
            <w:r w:rsidRPr="001747AD">
              <w:rPr>
                <w:sz w:val="18"/>
              </w:rPr>
              <w:t xml:space="preserve"> </w:t>
            </w:r>
          </w:p>
        </w:tc>
        <w:tc>
          <w:tcPr>
            <w:tcW w:w="608" w:type="dxa"/>
            <w:shd w:val="clear" w:color="auto" w:fill="auto"/>
            <w:vAlign w:val="bottom"/>
          </w:tcPr>
          <w:p w14:paraId="22B37296" w14:textId="044696C5" w:rsidR="000104DD" w:rsidRPr="001747AD" w:rsidRDefault="000104DD" w:rsidP="001747AD">
            <w:pPr>
              <w:suppressAutoHyphens w:val="0"/>
              <w:spacing w:before="40" w:after="40" w:line="220" w:lineRule="exact"/>
              <w:jc w:val="right"/>
              <w:rPr>
                <w:sz w:val="18"/>
              </w:rPr>
            </w:pPr>
            <w:r w:rsidRPr="00B008F2">
              <w:rPr>
                <w:sz w:val="18"/>
              </w:rPr>
              <w:t>161</w:t>
            </w:r>
            <w:r w:rsidRPr="001747AD">
              <w:rPr>
                <w:sz w:val="18"/>
              </w:rPr>
              <w:t xml:space="preserve"> </w:t>
            </w:r>
          </w:p>
        </w:tc>
        <w:tc>
          <w:tcPr>
            <w:tcW w:w="609" w:type="dxa"/>
            <w:shd w:val="clear" w:color="auto" w:fill="auto"/>
            <w:vAlign w:val="bottom"/>
          </w:tcPr>
          <w:p w14:paraId="593F9BDD" w14:textId="1D9DCE59" w:rsidR="000104DD" w:rsidRPr="001747AD" w:rsidRDefault="000104DD" w:rsidP="001747AD">
            <w:pPr>
              <w:suppressAutoHyphens w:val="0"/>
              <w:spacing w:before="40" w:after="40" w:line="220" w:lineRule="exact"/>
              <w:jc w:val="right"/>
              <w:rPr>
                <w:sz w:val="18"/>
              </w:rPr>
            </w:pPr>
            <w:r w:rsidRPr="00B008F2">
              <w:rPr>
                <w:sz w:val="18"/>
              </w:rPr>
              <w:t>223</w:t>
            </w:r>
            <w:r w:rsidRPr="001747AD">
              <w:rPr>
                <w:sz w:val="18"/>
              </w:rPr>
              <w:t xml:space="preserve"> </w:t>
            </w:r>
          </w:p>
        </w:tc>
        <w:tc>
          <w:tcPr>
            <w:tcW w:w="608" w:type="dxa"/>
            <w:shd w:val="clear" w:color="auto" w:fill="auto"/>
            <w:vAlign w:val="bottom"/>
          </w:tcPr>
          <w:p w14:paraId="784B500A" w14:textId="44D15B6C" w:rsidR="000104DD" w:rsidRPr="001747AD" w:rsidRDefault="000104DD" w:rsidP="001747AD">
            <w:pPr>
              <w:suppressAutoHyphens w:val="0"/>
              <w:spacing w:before="40" w:after="40" w:line="220" w:lineRule="exact"/>
              <w:jc w:val="right"/>
              <w:rPr>
                <w:sz w:val="18"/>
              </w:rPr>
            </w:pPr>
            <w:r w:rsidRPr="00B008F2">
              <w:rPr>
                <w:sz w:val="18"/>
              </w:rPr>
              <w:t>157</w:t>
            </w:r>
            <w:r w:rsidRPr="001747AD">
              <w:rPr>
                <w:sz w:val="18"/>
              </w:rPr>
              <w:t xml:space="preserve"> </w:t>
            </w:r>
          </w:p>
        </w:tc>
        <w:tc>
          <w:tcPr>
            <w:tcW w:w="608" w:type="dxa"/>
            <w:shd w:val="clear" w:color="auto" w:fill="auto"/>
            <w:vAlign w:val="bottom"/>
          </w:tcPr>
          <w:p w14:paraId="7C4A78E7" w14:textId="2EAD22B7" w:rsidR="000104DD" w:rsidRPr="001747AD" w:rsidRDefault="000104DD" w:rsidP="001747AD">
            <w:pPr>
              <w:suppressAutoHyphens w:val="0"/>
              <w:spacing w:before="40" w:after="40" w:line="220" w:lineRule="exact"/>
              <w:jc w:val="right"/>
              <w:rPr>
                <w:sz w:val="18"/>
              </w:rPr>
            </w:pPr>
            <w:r w:rsidRPr="00B008F2">
              <w:rPr>
                <w:sz w:val="18"/>
              </w:rPr>
              <w:t>108</w:t>
            </w:r>
            <w:r w:rsidRPr="001747AD">
              <w:rPr>
                <w:sz w:val="18"/>
              </w:rPr>
              <w:t xml:space="preserve"> </w:t>
            </w:r>
          </w:p>
        </w:tc>
        <w:tc>
          <w:tcPr>
            <w:tcW w:w="609" w:type="dxa"/>
            <w:shd w:val="clear" w:color="auto" w:fill="auto"/>
            <w:vAlign w:val="bottom"/>
          </w:tcPr>
          <w:p w14:paraId="500D3E10" w14:textId="77777777" w:rsidR="000104DD" w:rsidRPr="001747AD" w:rsidRDefault="000104DD" w:rsidP="001747AD">
            <w:pPr>
              <w:suppressAutoHyphens w:val="0"/>
              <w:spacing w:before="40" w:after="40" w:line="220" w:lineRule="exact"/>
              <w:jc w:val="right"/>
              <w:rPr>
                <w:sz w:val="18"/>
              </w:rPr>
            </w:pPr>
            <w:r w:rsidRPr="00B008F2">
              <w:rPr>
                <w:sz w:val="18"/>
              </w:rPr>
              <w:t>41</w:t>
            </w:r>
            <w:r w:rsidRPr="001747AD">
              <w:rPr>
                <w:sz w:val="18"/>
              </w:rPr>
              <w:t xml:space="preserve"> </w:t>
            </w:r>
          </w:p>
        </w:tc>
        <w:tc>
          <w:tcPr>
            <w:tcW w:w="608" w:type="dxa"/>
            <w:shd w:val="clear" w:color="auto" w:fill="auto"/>
            <w:vAlign w:val="bottom"/>
          </w:tcPr>
          <w:p w14:paraId="2712C74D" w14:textId="77777777" w:rsidR="000104DD" w:rsidRPr="001747AD" w:rsidRDefault="000104DD" w:rsidP="001747AD">
            <w:pPr>
              <w:suppressAutoHyphens w:val="0"/>
              <w:spacing w:before="40" w:after="40" w:line="220" w:lineRule="exact"/>
              <w:jc w:val="right"/>
              <w:rPr>
                <w:sz w:val="18"/>
              </w:rPr>
            </w:pPr>
            <w:r w:rsidRPr="00B008F2">
              <w:rPr>
                <w:sz w:val="18"/>
              </w:rPr>
              <w:t>51</w:t>
            </w:r>
            <w:r w:rsidRPr="001747AD">
              <w:rPr>
                <w:sz w:val="18"/>
              </w:rPr>
              <w:t xml:space="preserve"> </w:t>
            </w:r>
          </w:p>
        </w:tc>
        <w:tc>
          <w:tcPr>
            <w:tcW w:w="608" w:type="dxa"/>
            <w:shd w:val="clear" w:color="auto" w:fill="auto"/>
            <w:vAlign w:val="bottom"/>
          </w:tcPr>
          <w:p w14:paraId="1674A67F" w14:textId="77777777" w:rsidR="000104DD" w:rsidRPr="001747AD" w:rsidRDefault="000104DD" w:rsidP="001747AD">
            <w:pPr>
              <w:suppressAutoHyphens w:val="0"/>
              <w:spacing w:before="40" w:after="40" w:line="220" w:lineRule="exact"/>
              <w:jc w:val="right"/>
              <w:rPr>
                <w:sz w:val="18"/>
              </w:rPr>
            </w:pPr>
            <w:r w:rsidRPr="00B008F2">
              <w:rPr>
                <w:sz w:val="18"/>
              </w:rPr>
              <w:t>78</w:t>
            </w:r>
            <w:r w:rsidRPr="001747AD">
              <w:rPr>
                <w:sz w:val="18"/>
              </w:rPr>
              <w:t xml:space="preserve"> </w:t>
            </w:r>
          </w:p>
        </w:tc>
        <w:tc>
          <w:tcPr>
            <w:tcW w:w="609" w:type="dxa"/>
            <w:shd w:val="clear" w:color="auto" w:fill="auto"/>
            <w:vAlign w:val="bottom"/>
          </w:tcPr>
          <w:p w14:paraId="14242198" w14:textId="77777777" w:rsidR="000104DD" w:rsidRPr="001747AD" w:rsidRDefault="000104DD" w:rsidP="001747AD">
            <w:pPr>
              <w:suppressAutoHyphens w:val="0"/>
              <w:spacing w:before="40" w:after="40" w:line="220" w:lineRule="exact"/>
              <w:jc w:val="right"/>
              <w:rPr>
                <w:sz w:val="18"/>
              </w:rPr>
            </w:pPr>
            <w:r w:rsidRPr="00B008F2">
              <w:rPr>
                <w:sz w:val="18"/>
              </w:rPr>
              <w:t>62</w:t>
            </w:r>
            <w:r w:rsidRPr="001747AD">
              <w:rPr>
                <w:sz w:val="18"/>
              </w:rPr>
              <w:t xml:space="preserve"> </w:t>
            </w:r>
          </w:p>
        </w:tc>
        <w:tc>
          <w:tcPr>
            <w:tcW w:w="608" w:type="dxa"/>
            <w:shd w:val="clear" w:color="auto" w:fill="auto"/>
            <w:vAlign w:val="bottom"/>
          </w:tcPr>
          <w:p w14:paraId="49297453" w14:textId="77777777" w:rsidR="000104DD" w:rsidRPr="001747AD" w:rsidRDefault="000104DD" w:rsidP="001747AD">
            <w:pPr>
              <w:suppressAutoHyphens w:val="0"/>
              <w:spacing w:before="40" w:after="40" w:line="220" w:lineRule="exact"/>
              <w:jc w:val="right"/>
              <w:rPr>
                <w:sz w:val="18"/>
              </w:rPr>
            </w:pPr>
            <w:r w:rsidRPr="00B008F2">
              <w:rPr>
                <w:sz w:val="18"/>
              </w:rPr>
              <w:t>66</w:t>
            </w:r>
            <w:r w:rsidRPr="001747AD">
              <w:rPr>
                <w:sz w:val="18"/>
              </w:rPr>
              <w:t xml:space="preserve"> </w:t>
            </w:r>
          </w:p>
        </w:tc>
        <w:tc>
          <w:tcPr>
            <w:tcW w:w="608" w:type="dxa"/>
            <w:shd w:val="clear" w:color="auto" w:fill="auto"/>
            <w:vAlign w:val="bottom"/>
          </w:tcPr>
          <w:p w14:paraId="56605F28" w14:textId="77777777" w:rsidR="000104DD" w:rsidRPr="001747AD" w:rsidRDefault="000104DD" w:rsidP="001747AD">
            <w:pPr>
              <w:suppressAutoHyphens w:val="0"/>
              <w:spacing w:before="40" w:after="40" w:line="220" w:lineRule="exact"/>
              <w:jc w:val="right"/>
              <w:rPr>
                <w:sz w:val="18"/>
              </w:rPr>
            </w:pPr>
            <w:r w:rsidRPr="00B008F2">
              <w:rPr>
                <w:sz w:val="18"/>
              </w:rPr>
              <w:t>37</w:t>
            </w:r>
            <w:r w:rsidRPr="001747AD">
              <w:rPr>
                <w:sz w:val="18"/>
              </w:rPr>
              <w:t xml:space="preserve"> </w:t>
            </w:r>
          </w:p>
        </w:tc>
        <w:tc>
          <w:tcPr>
            <w:tcW w:w="609" w:type="dxa"/>
            <w:shd w:val="clear" w:color="auto" w:fill="auto"/>
            <w:vAlign w:val="bottom"/>
          </w:tcPr>
          <w:p w14:paraId="4A2F548D" w14:textId="77777777" w:rsidR="000104DD" w:rsidRPr="001747AD" w:rsidRDefault="000104DD" w:rsidP="001747AD">
            <w:pPr>
              <w:suppressAutoHyphens w:val="0"/>
              <w:spacing w:before="40" w:after="40" w:line="220" w:lineRule="exact"/>
              <w:jc w:val="right"/>
              <w:rPr>
                <w:sz w:val="18"/>
              </w:rPr>
            </w:pPr>
            <w:r w:rsidRPr="00B008F2">
              <w:rPr>
                <w:sz w:val="18"/>
              </w:rPr>
              <w:t>69</w:t>
            </w:r>
            <w:r w:rsidRPr="001747AD">
              <w:rPr>
                <w:sz w:val="18"/>
              </w:rPr>
              <w:t xml:space="preserve"> </w:t>
            </w:r>
          </w:p>
        </w:tc>
        <w:tc>
          <w:tcPr>
            <w:tcW w:w="608" w:type="dxa"/>
            <w:shd w:val="clear" w:color="auto" w:fill="auto"/>
            <w:vAlign w:val="bottom"/>
          </w:tcPr>
          <w:p w14:paraId="14CB88F5" w14:textId="77777777" w:rsidR="000104DD" w:rsidRPr="001747AD" w:rsidRDefault="000104DD" w:rsidP="001747AD">
            <w:pPr>
              <w:suppressAutoHyphens w:val="0"/>
              <w:spacing w:before="40" w:after="40" w:line="220" w:lineRule="exact"/>
              <w:jc w:val="right"/>
              <w:rPr>
                <w:sz w:val="18"/>
              </w:rPr>
            </w:pPr>
            <w:r w:rsidRPr="00B008F2">
              <w:rPr>
                <w:sz w:val="18"/>
              </w:rPr>
              <w:t>39</w:t>
            </w:r>
            <w:r w:rsidRPr="001747AD">
              <w:rPr>
                <w:sz w:val="18"/>
              </w:rPr>
              <w:t xml:space="preserve"> </w:t>
            </w:r>
          </w:p>
        </w:tc>
        <w:tc>
          <w:tcPr>
            <w:tcW w:w="609" w:type="dxa"/>
            <w:shd w:val="clear" w:color="auto" w:fill="auto"/>
            <w:vAlign w:val="bottom"/>
          </w:tcPr>
          <w:p w14:paraId="5F51C969" w14:textId="77777777" w:rsidR="000104DD" w:rsidRPr="001747AD" w:rsidRDefault="000104DD" w:rsidP="001747AD">
            <w:pPr>
              <w:suppressAutoHyphens w:val="0"/>
              <w:spacing w:before="40" w:after="40" w:line="220" w:lineRule="exact"/>
              <w:jc w:val="right"/>
              <w:rPr>
                <w:sz w:val="18"/>
              </w:rPr>
            </w:pPr>
            <w:r w:rsidRPr="00B008F2">
              <w:rPr>
                <w:sz w:val="18"/>
              </w:rPr>
              <w:t>30</w:t>
            </w:r>
            <w:r w:rsidRPr="001747AD">
              <w:rPr>
                <w:sz w:val="18"/>
              </w:rPr>
              <w:t xml:space="preserve"> </w:t>
            </w:r>
          </w:p>
        </w:tc>
      </w:tr>
      <w:tr w:rsidR="001747AD" w:rsidRPr="001747AD" w14:paraId="3F74FA3A" w14:textId="77777777" w:rsidTr="0058059E">
        <w:tc>
          <w:tcPr>
            <w:tcW w:w="1120" w:type="dxa"/>
            <w:shd w:val="clear" w:color="auto" w:fill="auto"/>
          </w:tcPr>
          <w:p w14:paraId="66F491AD" w14:textId="77777777" w:rsidR="000104DD" w:rsidRPr="001747AD" w:rsidRDefault="000104DD" w:rsidP="001747AD">
            <w:pPr>
              <w:suppressAutoHyphens w:val="0"/>
              <w:spacing w:before="40" w:after="40" w:line="220" w:lineRule="exact"/>
              <w:rPr>
                <w:sz w:val="18"/>
              </w:rPr>
            </w:pPr>
            <w:r w:rsidRPr="00B008F2">
              <w:rPr>
                <w:sz w:val="18"/>
              </w:rPr>
              <w:t>45</w:t>
            </w:r>
            <w:r w:rsidRPr="001747AD">
              <w:rPr>
                <w:sz w:val="18"/>
              </w:rPr>
              <w:t>-</w:t>
            </w:r>
            <w:r w:rsidRPr="00B008F2">
              <w:rPr>
                <w:sz w:val="18"/>
              </w:rPr>
              <w:t>49</w:t>
            </w:r>
            <w:r w:rsidRPr="001747AD">
              <w:rPr>
                <w:sz w:val="18"/>
              </w:rPr>
              <w:t xml:space="preserve"> ans</w:t>
            </w:r>
          </w:p>
        </w:tc>
        <w:tc>
          <w:tcPr>
            <w:tcW w:w="608" w:type="dxa"/>
            <w:shd w:val="clear" w:color="auto" w:fill="auto"/>
            <w:vAlign w:val="bottom"/>
          </w:tcPr>
          <w:p w14:paraId="4F858778" w14:textId="77777777" w:rsidR="000104DD" w:rsidRPr="001747AD" w:rsidRDefault="000104DD" w:rsidP="001747AD">
            <w:pPr>
              <w:suppressAutoHyphens w:val="0"/>
              <w:spacing w:before="40" w:after="40" w:line="220" w:lineRule="exact"/>
              <w:jc w:val="right"/>
              <w:rPr>
                <w:sz w:val="18"/>
              </w:rPr>
            </w:pPr>
            <w:r w:rsidRPr="00B008F2">
              <w:rPr>
                <w:sz w:val="18"/>
              </w:rPr>
              <w:t>79</w:t>
            </w:r>
            <w:r w:rsidRPr="001747AD">
              <w:rPr>
                <w:sz w:val="18"/>
              </w:rPr>
              <w:t xml:space="preserve"> </w:t>
            </w:r>
          </w:p>
        </w:tc>
        <w:tc>
          <w:tcPr>
            <w:tcW w:w="608" w:type="dxa"/>
            <w:shd w:val="clear" w:color="auto" w:fill="auto"/>
            <w:vAlign w:val="bottom"/>
          </w:tcPr>
          <w:p w14:paraId="50AAD677" w14:textId="2312A702" w:rsidR="000104DD" w:rsidRPr="001747AD" w:rsidRDefault="000104DD" w:rsidP="001747AD">
            <w:pPr>
              <w:suppressAutoHyphens w:val="0"/>
              <w:spacing w:before="40" w:after="40" w:line="220" w:lineRule="exact"/>
              <w:jc w:val="right"/>
              <w:rPr>
                <w:sz w:val="18"/>
              </w:rPr>
            </w:pPr>
            <w:r w:rsidRPr="00B008F2">
              <w:rPr>
                <w:sz w:val="18"/>
              </w:rPr>
              <w:t>125</w:t>
            </w:r>
            <w:r w:rsidRPr="001747AD">
              <w:rPr>
                <w:sz w:val="18"/>
              </w:rPr>
              <w:t xml:space="preserve"> </w:t>
            </w:r>
          </w:p>
        </w:tc>
        <w:tc>
          <w:tcPr>
            <w:tcW w:w="609" w:type="dxa"/>
            <w:shd w:val="clear" w:color="auto" w:fill="auto"/>
            <w:vAlign w:val="bottom"/>
          </w:tcPr>
          <w:p w14:paraId="44F28532" w14:textId="4A01DEE9" w:rsidR="000104DD" w:rsidRPr="001747AD" w:rsidRDefault="000104DD" w:rsidP="001747AD">
            <w:pPr>
              <w:suppressAutoHyphens w:val="0"/>
              <w:spacing w:before="40" w:after="40" w:line="220" w:lineRule="exact"/>
              <w:jc w:val="right"/>
              <w:rPr>
                <w:sz w:val="18"/>
              </w:rPr>
            </w:pPr>
            <w:r w:rsidRPr="00B008F2">
              <w:rPr>
                <w:sz w:val="18"/>
              </w:rPr>
              <w:t>121</w:t>
            </w:r>
            <w:r w:rsidRPr="001747AD">
              <w:rPr>
                <w:sz w:val="18"/>
              </w:rPr>
              <w:t xml:space="preserve"> </w:t>
            </w:r>
          </w:p>
        </w:tc>
        <w:tc>
          <w:tcPr>
            <w:tcW w:w="608" w:type="dxa"/>
            <w:shd w:val="clear" w:color="auto" w:fill="auto"/>
            <w:vAlign w:val="bottom"/>
          </w:tcPr>
          <w:p w14:paraId="26ECB392" w14:textId="77777777" w:rsidR="000104DD" w:rsidRPr="001747AD" w:rsidRDefault="000104DD" w:rsidP="001747AD">
            <w:pPr>
              <w:suppressAutoHyphens w:val="0"/>
              <w:spacing w:before="40" w:after="40" w:line="220" w:lineRule="exact"/>
              <w:jc w:val="right"/>
              <w:rPr>
                <w:sz w:val="18"/>
              </w:rPr>
            </w:pPr>
            <w:r w:rsidRPr="00B008F2">
              <w:rPr>
                <w:sz w:val="18"/>
              </w:rPr>
              <w:t>79</w:t>
            </w:r>
            <w:r w:rsidRPr="001747AD">
              <w:rPr>
                <w:sz w:val="18"/>
              </w:rPr>
              <w:t xml:space="preserve"> </w:t>
            </w:r>
          </w:p>
        </w:tc>
        <w:tc>
          <w:tcPr>
            <w:tcW w:w="608" w:type="dxa"/>
            <w:shd w:val="clear" w:color="auto" w:fill="auto"/>
            <w:vAlign w:val="bottom"/>
          </w:tcPr>
          <w:p w14:paraId="61B1AACC" w14:textId="77777777" w:rsidR="000104DD" w:rsidRPr="001747AD" w:rsidRDefault="000104DD" w:rsidP="001747AD">
            <w:pPr>
              <w:suppressAutoHyphens w:val="0"/>
              <w:spacing w:before="40" w:after="40" w:line="220" w:lineRule="exact"/>
              <w:jc w:val="right"/>
              <w:rPr>
                <w:sz w:val="18"/>
              </w:rPr>
            </w:pPr>
            <w:r w:rsidRPr="00B008F2">
              <w:rPr>
                <w:sz w:val="18"/>
              </w:rPr>
              <w:t>58</w:t>
            </w:r>
            <w:r w:rsidRPr="001747AD">
              <w:rPr>
                <w:sz w:val="18"/>
              </w:rPr>
              <w:t xml:space="preserve"> </w:t>
            </w:r>
          </w:p>
        </w:tc>
        <w:tc>
          <w:tcPr>
            <w:tcW w:w="609" w:type="dxa"/>
            <w:shd w:val="clear" w:color="auto" w:fill="auto"/>
            <w:vAlign w:val="bottom"/>
          </w:tcPr>
          <w:p w14:paraId="77F24E3D" w14:textId="77777777" w:rsidR="000104DD" w:rsidRPr="001747AD" w:rsidRDefault="000104DD" w:rsidP="001747AD">
            <w:pPr>
              <w:suppressAutoHyphens w:val="0"/>
              <w:spacing w:before="40" w:after="40" w:line="220" w:lineRule="exact"/>
              <w:jc w:val="right"/>
              <w:rPr>
                <w:sz w:val="18"/>
              </w:rPr>
            </w:pPr>
            <w:r w:rsidRPr="00B008F2">
              <w:rPr>
                <w:sz w:val="18"/>
              </w:rPr>
              <w:t>22</w:t>
            </w:r>
            <w:r w:rsidRPr="001747AD">
              <w:rPr>
                <w:sz w:val="18"/>
              </w:rPr>
              <w:t xml:space="preserve"> </w:t>
            </w:r>
          </w:p>
        </w:tc>
        <w:tc>
          <w:tcPr>
            <w:tcW w:w="608" w:type="dxa"/>
            <w:shd w:val="clear" w:color="auto" w:fill="auto"/>
            <w:vAlign w:val="bottom"/>
          </w:tcPr>
          <w:p w14:paraId="25B07D36" w14:textId="77777777" w:rsidR="000104DD" w:rsidRPr="001747AD" w:rsidRDefault="000104DD" w:rsidP="001747AD">
            <w:pPr>
              <w:suppressAutoHyphens w:val="0"/>
              <w:spacing w:before="40" w:after="40" w:line="220" w:lineRule="exact"/>
              <w:jc w:val="right"/>
              <w:rPr>
                <w:sz w:val="18"/>
              </w:rPr>
            </w:pPr>
            <w:r w:rsidRPr="00B008F2">
              <w:rPr>
                <w:sz w:val="18"/>
              </w:rPr>
              <w:t>12</w:t>
            </w:r>
            <w:r w:rsidRPr="001747AD">
              <w:rPr>
                <w:sz w:val="18"/>
              </w:rPr>
              <w:t xml:space="preserve"> </w:t>
            </w:r>
          </w:p>
        </w:tc>
        <w:tc>
          <w:tcPr>
            <w:tcW w:w="608" w:type="dxa"/>
            <w:shd w:val="clear" w:color="auto" w:fill="auto"/>
            <w:vAlign w:val="bottom"/>
          </w:tcPr>
          <w:p w14:paraId="7EC04E9D" w14:textId="77777777" w:rsidR="000104DD" w:rsidRPr="001747AD" w:rsidRDefault="000104DD" w:rsidP="001747AD">
            <w:pPr>
              <w:suppressAutoHyphens w:val="0"/>
              <w:spacing w:before="40" w:after="40" w:line="220" w:lineRule="exact"/>
              <w:jc w:val="right"/>
              <w:rPr>
                <w:sz w:val="18"/>
              </w:rPr>
            </w:pPr>
            <w:r w:rsidRPr="00B008F2">
              <w:rPr>
                <w:sz w:val="18"/>
              </w:rPr>
              <w:t>22</w:t>
            </w:r>
            <w:r w:rsidRPr="001747AD">
              <w:rPr>
                <w:sz w:val="18"/>
              </w:rPr>
              <w:t xml:space="preserve"> </w:t>
            </w:r>
          </w:p>
        </w:tc>
        <w:tc>
          <w:tcPr>
            <w:tcW w:w="609" w:type="dxa"/>
            <w:shd w:val="clear" w:color="auto" w:fill="auto"/>
            <w:vAlign w:val="bottom"/>
          </w:tcPr>
          <w:p w14:paraId="3294E09C" w14:textId="77777777" w:rsidR="000104DD" w:rsidRPr="001747AD" w:rsidRDefault="000104DD" w:rsidP="001747AD">
            <w:pPr>
              <w:suppressAutoHyphens w:val="0"/>
              <w:spacing w:before="40" w:after="40" w:line="220" w:lineRule="exact"/>
              <w:jc w:val="right"/>
              <w:rPr>
                <w:sz w:val="18"/>
              </w:rPr>
            </w:pPr>
            <w:r w:rsidRPr="00B008F2">
              <w:rPr>
                <w:sz w:val="18"/>
              </w:rPr>
              <w:t>22</w:t>
            </w:r>
            <w:r w:rsidRPr="001747AD">
              <w:rPr>
                <w:sz w:val="18"/>
              </w:rPr>
              <w:t xml:space="preserve"> </w:t>
            </w:r>
          </w:p>
        </w:tc>
        <w:tc>
          <w:tcPr>
            <w:tcW w:w="608" w:type="dxa"/>
            <w:shd w:val="clear" w:color="auto" w:fill="auto"/>
            <w:vAlign w:val="bottom"/>
          </w:tcPr>
          <w:p w14:paraId="14799904" w14:textId="77777777" w:rsidR="000104DD" w:rsidRPr="001747AD" w:rsidRDefault="000104DD" w:rsidP="001747AD">
            <w:pPr>
              <w:suppressAutoHyphens w:val="0"/>
              <w:spacing w:before="40" w:after="40" w:line="220" w:lineRule="exact"/>
              <w:jc w:val="right"/>
              <w:rPr>
                <w:sz w:val="18"/>
              </w:rPr>
            </w:pPr>
            <w:r w:rsidRPr="00B008F2">
              <w:rPr>
                <w:sz w:val="18"/>
              </w:rPr>
              <w:t>36</w:t>
            </w:r>
            <w:r w:rsidRPr="001747AD">
              <w:rPr>
                <w:sz w:val="18"/>
              </w:rPr>
              <w:t xml:space="preserve"> </w:t>
            </w:r>
          </w:p>
        </w:tc>
        <w:tc>
          <w:tcPr>
            <w:tcW w:w="608" w:type="dxa"/>
            <w:shd w:val="clear" w:color="auto" w:fill="auto"/>
            <w:vAlign w:val="bottom"/>
          </w:tcPr>
          <w:p w14:paraId="17EFE7DA" w14:textId="77777777" w:rsidR="000104DD" w:rsidRPr="001747AD" w:rsidRDefault="000104DD" w:rsidP="001747AD">
            <w:pPr>
              <w:suppressAutoHyphens w:val="0"/>
              <w:spacing w:before="40" w:after="40" w:line="220" w:lineRule="exact"/>
              <w:jc w:val="right"/>
              <w:rPr>
                <w:sz w:val="18"/>
              </w:rPr>
            </w:pPr>
            <w:r w:rsidRPr="00B008F2">
              <w:rPr>
                <w:sz w:val="18"/>
              </w:rPr>
              <w:t>22</w:t>
            </w:r>
            <w:r w:rsidRPr="001747AD">
              <w:rPr>
                <w:sz w:val="18"/>
              </w:rPr>
              <w:t xml:space="preserve"> </w:t>
            </w:r>
          </w:p>
        </w:tc>
        <w:tc>
          <w:tcPr>
            <w:tcW w:w="609" w:type="dxa"/>
            <w:shd w:val="clear" w:color="auto" w:fill="auto"/>
            <w:vAlign w:val="bottom"/>
          </w:tcPr>
          <w:p w14:paraId="699E4EEA" w14:textId="77777777" w:rsidR="000104DD" w:rsidRPr="001747AD" w:rsidRDefault="000104DD" w:rsidP="001747AD">
            <w:pPr>
              <w:suppressAutoHyphens w:val="0"/>
              <w:spacing w:before="40" w:after="40" w:line="220" w:lineRule="exact"/>
              <w:jc w:val="right"/>
              <w:rPr>
                <w:sz w:val="18"/>
              </w:rPr>
            </w:pPr>
            <w:r w:rsidRPr="00B008F2">
              <w:rPr>
                <w:sz w:val="18"/>
              </w:rPr>
              <w:t>15</w:t>
            </w:r>
            <w:r w:rsidRPr="001747AD">
              <w:rPr>
                <w:sz w:val="18"/>
              </w:rPr>
              <w:t xml:space="preserve"> </w:t>
            </w:r>
          </w:p>
        </w:tc>
        <w:tc>
          <w:tcPr>
            <w:tcW w:w="608" w:type="dxa"/>
            <w:shd w:val="clear" w:color="auto" w:fill="auto"/>
            <w:vAlign w:val="bottom"/>
          </w:tcPr>
          <w:p w14:paraId="7946541A" w14:textId="77777777" w:rsidR="000104DD" w:rsidRPr="001747AD" w:rsidRDefault="000104DD" w:rsidP="001747AD">
            <w:pPr>
              <w:suppressAutoHyphens w:val="0"/>
              <w:spacing w:before="40" w:after="40" w:line="220" w:lineRule="exact"/>
              <w:jc w:val="right"/>
              <w:rPr>
                <w:sz w:val="18"/>
              </w:rPr>
            </w:pPr>
            <w:r w:rsidRPr="00B008F2">
              <w:rPr>
                <w:sz w:val="18"/>
              </w:rPr>
              <w:t>5</w:t>
            </w:r>
            <w:r w:rsidRPr="001747AD">
              <w:rPr>
                <w:sz w:val="18"/>
              </w:rPr>
              <w:t xml:space="preserve"> </w:t>
            </w:r>
          </w:p>
        </w:tc>
        <w:tc>
          <w:tcPr>
            <w:tcW w:w="609" w:type="dxa"/>
            <w:shd w:val="clear" w:color="auto" w:fill="auto"/>
            <w:vAlign w:val="bottom"/>
          </w:tcPr>
          <w:p w14:paraId="1A155545" w14:textId="77777777" w:rsidR="000104DD" w:rsidRPr="001747AD" w:rsidRDefault="000104DD" w:rsidP="001747AD">
            <w:pPr>
              <w:suppressAutoHyphens w:val="0"/>
              <w:spacing w:before="40" w:after="40" w:line="220" w:lineRule="exact"/>
              <w:jc w:val="right"/>
              <w:rPr>
                <w:sz w:val="18"/>
              </w:rPr>
            </w:pPr>
            <w:r w:rsidRPr="00B008F2">
              <w:rPr>
                <w:sz w:val="18"/>
              </w:rPr>
              <w:t>8</w:t>
            </w:r>
            <w:r w:rsidRPr="001747AD">
              <w:rPr>
                <w:sz w:val="18"/>
              </w:rPr>
              <w:t xml:space="preserve"> </w:t>
            </w:r>
          </w:p>
        </w:tc>
      </w:tr>
      <w:tr w:rsidR="001747AD" w:rsidRPr="001747AD" w14:paraId="76F8578C" w14:textId="77777777" w:rsidTr="0058059E">
        <w:tc>
          <w:tcPr>
            <w:tcW w:w="1120" w:type="dxa"/>
            <w:shd w:val="clear" w:color="auto" w:fill="auto"/>
          </w:tcPr>
          <w:p w14:paraId="05B06BD3" w14:textId="77777777" w:rsidR="000104DD" w:rsidRPr="001747AD" w:rsidRDefault="000104DD" w:rsidP="001747AD">
            <w:pPr>
              <w:suppressAutoHyphens w:val="0"/>
              <w:spacing w:before="40" w:after="40" w:line="220" w:lineRule="exact"/>
              <w:rPr>
                <w:sz w:val="18"/>
              </w:rPr>
            </w:pPr>
            <w:r w:rsidRPr="00B008F2">
              <w:rPr>
                <w:sz w:val="18"/>
              </w:rPr>
              <w:t>50</w:t>
            </w:r>
            <w:r w:rsidRPr="001747AD">
              <w:rPr>
                <w:sz w:val="18"/>
              </w:rPr>
              <w:t>-</w:t>
            </w:r>
            <w:r w:rsidRPr="00B008F2">
              <w:rPr>
                <w:sz w:val="18"/>
              </w:rPr>
              <w:t>54</w:t>
            </w:r>
            <w:r w:rsidRPr="001747AD">
              <w:rPr>
                <w:sz w:val="18"/>
              </w:rPr>
              <w:t xml:space="preserve"> ans</w:t>
            </w:r>
          </w:p>
        </w:tc>
        <w:tc>
          <w:tcPr>
            <w:tcW w:w="608" w:type="dxa"/>
            <w:shd w:val="clear" w:color="auto" w:fill="auto"/>
            <w:vAlign w:val="bottom"/>
          </w:tcPr>
          <w:p w14:paraId="5C252E94" w14:textId="413BCBC3" w:rsidR="000104DD" w:rsidRPr="001747AD" w:rsidRDefault="008F4496" w:rsidP="001747AD">
            <w:pPr>
              <w:suppressAutoHyphens w:val="0"/>
              <w:spacing w:before="40" w:after="40" w:line="220" w:lineRule="exact"/>
              <w:jc w:val="right"/>
              <w:rPr>
                <w:sz w:val="18"/>
              </w:rPr>
            </w:pPr>
            <w:r>
              <w:rPr>
                <w:sz w:val="18"/>
              </w:rPr>
              <w:t>−</w:t>
            </w:r>
          </w:p>
        </w:tc>
        <w:tc>
          <w:tcPr>
            <w:tcW w:w="608" w:type="dxa"/>
            <w:shd w:val="clear" w:color="auto" w:fill="auto"/>
            <w:vAlign w:val="bottom"/>
          </w:tcPr>
          <w:p w14:paraId="1978D50F" w14:textId="0948F942" w:rsidR="000104DD" w:rsidRPr="001747AD" w:rsidRDefault="008F4496" w:rsidP="001747AD">
            <w:pPr>
              <w:suppressAutoHyphens w:val="0"/>
              <w:spacing w:before="40" w:after="40" w:line="220" w:lineRule="exact"/>
              <w:jc w:val="right"/>
              <w:rPr>
                <w:sz w:val="18"/>
              </w:rPr>
            </w:pPr>
            <w:r>
              <w:rPr>
                <w:sz w:val="18"/>
              </w:rPr>
              <w:t>−</w:t>
            </w:r>
          </w:p>
        </w:tc>
        <w:tc>
          <w:tcPr>
            <w:tcW w:w="609" w:type="dxa"/>
            <w:shd w:val="clear" w:color="auto" w:fill="auto"/>
            <w:vAlign w:val="bottom"/>
          </w:tcPr>
          <w:p w14:paraId="4B926C80" w14:textId="3E816871" w:rsidR="000104DD" w:rsidRPr="001747AD" w:rsidRDefault="008F4496" w:rsidP="001747AD">
            <w:pPr>
              <w:suppressAutoHyphens w:val="0"/>
              <w:spacing w:before="40" w:after="40" w:line="220" w:lineRule="exact"/>
              <w:jc w:val="right"/>
              <w:rPr>
                <w:sz w:val="18"/>
              </w:rPr>
            </w:pPr>
            <w:r>
              <w:rPr>
                <w:sz w:val="18"/>
              </w:rPr>
              <w:t>−</w:t>
            </w:r>
          </w:p>
        </w:tc>
        <w:tc>
          <w:tcPr>
            <w:tcW w:w="608" w:type="dxa"/>
            <w:shd w:val="clear" w:color="auto" w:fill="auto"/>
            <w:vAlign w:val="bottom"/>
          </w:tcPr>
          <w:p w14:paraId="4B59525A" w14:textId="154CF56D" w:rsidR="000104DD" w:rsidRPr="001747AD" w:rsidRDefault="008F4496" w:rsidP="001747AD">
            <w:pPr>
              <w:suppressAutoHyphens w:val="0"/>
              <w:spacing w:before="40" w:after="40" w:line="220" w:lineRule="exact"/>
              <w:jc w:val="right"/>
              <w:rPr>
                <w:sz w:val="18"/>
              </w:rPr>
            </w:pPr>
            <w:r>
              <w:rPr>
                <w:sz w:val="18"/>
              </w:rPr>
              <w:t>−</w:t>
            </w:r>
          </w:p>
        </w:tc>
        <w:tc>
          <w:tcPr>
            <w:tcW w:w="608" w:type="dxa"/>
            <w:shd w:val="clear" w:color="auto" w:fill="auto"/>
            <w:vAlign w:val="bottom"/>
          </w:tcPr>
          <w:p w14:paraId="3CB91718" w14:textId="1B8C9211" w:rsidR="000104DD" w:rsidRPr="001747AD" w:rsidRDefault="008F4496" w:rsidP="001747AD">
            <w:pPr>
              <w:suppressAutoHyphens w:val="0"/>
              <w:spacing w:before="40" w:after="40" w:line="220" w:lineRule="exact"/>
              <w:jc w:val="right"/>
              <w:rPr>
                <w:sz w:val="18"/>
              </w:rPr>
            </w:pPr>
            <w:r>
              <w:rPr>
                <w:sz w:val="18"/>
              </w:rPr>
              <w:t>−</w:t>
            </w:r>
          </w:p>
        </w:tc>
        <w:tc>
          <w:tcPr>
            <w:tcW w:w="609" w:type="dxa"/>
            <w:shd w:val="clear" w:color="auto" w:fill="auto"/>
            <w:vAlign w:val="bottom"/>
          </w:tcPr>
          <w:p w14:paraId="23B7C9BD" w14:textId="0A017F8B" w:rsidR="000104DD" w:rsidRPr="001747AD" w:rsidRDefault="008F4496" w:rsidP="001747AD">
            <w:pPr>
              <w:suppressAutoHyphens w:val="0"/>
              <w:spacing w:before="40" w:after="40" w:line="220" w:lineRule="exact"/>
              <w:jc w:val="right"/>
              <w:rPr>
                <w:sz w:val="18"/>
              </w:rPr>
            </w:pPr>
            <w:r>
              <w:rPr>
                <w:sz w:val="18"/>
              </w:rPr>
              <w:t>−</w:t>
            </w:r>
          </w:p>
        </w:tc>
        <w:tc>
          <w:tcPr>
            <w:tcW w:w="608" w:type="dxa"/>
            <w:shd w:val="clear" w:color="auto" w:fill="auto"/>
            <w:vAlign w:val="bottom"/>
          </w:tcPr>
          <w:p w14:paraId="5CC31F37" w14:textId="77777777" w:rsidR="000104DD" w:rsidRPr="001747AD" w:rsidRDefault="000104DD" w:rsidP="001747AD">
            <w:pPr>
              <w:suppressAutoHyphens w:val="0"/>
              <w:spacing w:before="40" w:after="40" w:line="220" w:lineRule="exact"/>
              <w:jc w:val="right"/>
              <w:rPr>
                <w:sz w:val="18"/>
              </w:rPr>
            </w:pPr>
            <w:r w:rsidRPr="00B008F2">
              <w:rPr>
                <w:sz w:val="18"/>
              </w:rPr>
              <w:t>5</w:t>
            </w:r>
            <w:r w:rsidRPr="001747AD">
              <w:rPr>
                <w:sz w:val="18"/>
              </w:rPr>
              <w:t xml:space="preserve"> </w:t>
            </w:r>
          </w:p>
        </w:tc>
        <w:tc>
          <w:tcPr>
            <w:tcW w:w="608" w:type="dxa"/>
            <w:shd w:val="clear" w:color="auto" w:fill="auto"/>
            <w:vAlign w:val="bottom"/>
          </w:tcPr>
          <w:p w14:paraId="44916CBA" w14:textId="77777777" w:rsidR="000104DD" w:rsidRPr="001747AD" w:rsidRDefault="000104DD" w:rsidP="001747AD">
            <w:pPr>
              <w:suppressAutoHyphens w:val="0"/>
              <w:spacing w:before="40" w:after="40" w:line="220" w:lineRule="exact"/>
              <w:jc w:val="right"/>
              <w:rPr>
                <w:sz w:val="18"/>
              </w:rPr>
            </w:pPr>
            <w:r w:rsidRPr="00B008F2">
              <w:rPr>
                <w:sz w:val="18"/>
              </w:rPr>
              <w:t>7</w:t>
            </w:r>
            <w:r w:rsidRPr="001747AD">
              <w:rPr>
                <w:sz w:val="18"/>
              </w:rPr>
              <w:t xml:space="preserve"> </w:t>
            </w:r>
          </w:p>
        </w:tc>
        <w:tc>
          <w:tcPr>
            <w:tcW w:w="609" w:type="dxa"/>
            <w:shd w:val="clear" w:color="auto" w:fill="auto"/>
            <w:vAlign w:val="bottom"/>
          </w:tcPr>
          <w:p w14:paraId="1A04FD0E" w14:textId="77777777" w:rsidR="000104DD" w:rsidRPr="001747AD" w:rsidRDefault="000104DD" w:rsidP="001747AD">
            <w:pPr>
              <w:suppressAutoHyphens w:val="0"/>
              <w:spacing w:before="40" w:after="40" w:line="220" w:lineRule="exact"/>
              <w:jc w:val="right"/>
              <w:rPr>
                <w:sz w:val="18"/>
              </w:rPr>
            </w:pPr>
            <w:r w:rsidRPr="00B008F2">
              <w:rPr>
                <w:sz w:val="18"/>
              </w:rPr>
              <w:t>2</w:t>
            </w:r>
            <w:r w:rsidRPr="001747AD">
              <w:rPr>
                <w:sz w:val="18"/>
              </w:rPr>
              <w:t xml:space="preserve"> </w:t>
            </w:r>
          </w:p>
        </w:tc>
        <w:tc>
          <w:tcPr>
            <w:tcW w:w="608" w:type="dxa"/>
            <w:shd w:val="clear" w:color="auto" w:fill="auto"/>
            <w:vAlign w:val="bottom"/>
          </w:tcPr>
          <w:p w14:paraId="4C6CC1A0" w14:textId="77777777" w:rsidR="000104DD" w:rsidRPr="001747AD" w:rsidRDefault="000104DD" w:rsidP="001747AD">
            <w:pPr>
              <w:suppressAutoHyphens w:val="0"/>
              <w:spacing w:before="40" w:after="40" w:line="220" w:lineRule="exact"/>
              <w:jc w:val="right"/>
              <w:rPr>
                <w:sz w:val="18"/>
              </w:rPr>
            </w:pPr>
            <w:r w:rsidRPr="00B008F2">
              <w:rPr>
                <w:sz w:val="18"/>
              </w:rPr>
              <w:t>8</w:t>
            </w:r>
            <w:r w:rsidRPr="001747AD">
              <w:rPr>
                <w:sz w:val="18"/>
              </w:rPr>
              <w:t xml:space="preserve"> </w:t>
            </w:r>
          </w:p>
        </w:tc>
        <w:tc>
          <w:tcPr>
            <w:tcW w:w="608" w:type="dxa"/>
            <w:shd w:val="clear" w:color="auto" w:fill="auto"/>
            <w:vAlign w:val="bottom"/>
          </w:tcPr>
          <w:p w14:paraId="034CF22B" w14:textId="264BB04A" w:rsidR="000104DD" w:rsidRPr="001747AD" w:rsidRDefault="008F4496" w:rsidP="001747AD">
            <w:pPr>
              <w:suppressAutoHyphens w:val="0"/>
              <w:spacing w:before="40" w:after="40" w:line="220" w:lineRule="exact"/>
              <w:jc w:val="right"/>
              <w:rPr>
                <w:sz w:val="18"/>
              </w:rPr>
            </w:pPr>
            <w:r>
              <w:rPr>
                <w:sz w:val="18"/>
              </w:rPr>
              <w:t>−</w:t>
            </w:r>
          </w:p>
        </w:tc>
        <w:tc>
          <w:tcPr>
            <w:tcW w:w="609" w:type="dxa"/>
            <w:shd w:val="clear" w:color="auto" w:fill="auto"/>
            <w:vAlign w:val="bottom"/>
          </w:tcPr>
          <w:p w14:paraId="39F30355" w14:textId="77777777" w:rsidR="000104DD" w:rsidRPr="001747AD" w:rsidRDefault="000104DD" w:rsidP="001747AD">
            <w:pPr>
              <w:suppressAutoHyphens w:val="0"/>
              <w:spacing w:before="40" w:after="40" w:line="220" w:lineRule="exact"/>
              <w:jc w:val="right"/>
              <w:rPr>
                <w:sz w:val="18"/>
              </w:rPr>
            </w:pPr>
            <w:r w:rsidRPr="00B008F2">
              <w:rPr>
                <w:sz w:val="18"/>
              </w:rPr>
              <w:t>8</w:t>
            </w:r>
            <w:r w:rsidRPr="001747AD">
              <w:rPr>
                <w:sz w:val="18"/>
              </w:rPr>
              <w:t xml:space="preserve"> </w:t>
            </w:r>
          </w:p>
        </w:tc>
        <w:tc>
          <w:tcPr>
            <w:tcW w:w="608" w:type="dxa"/>
            <w:shd w:val="clear" w:color="auto" w:fill="auto"/>
            <w:vAlign w:val="bottom"/>
          </w:tcPr>
          <w:p w14:paraId="3AD3B810" w14:textId="3D96A767" w:rsidR="000104DD" w:rsidRPr="001747AD" w:rsidRDefault="008F4496" w:rsidP="001747AD">
            <w:pPr>
              <w:suppressAutoHyphens w:val="0"/>
              <w:spacing w:before="40" w:after="40" w:line="220" w:lineRule="exact"/>
              <w:jc w:val="right"/>
              <w:rPr>
                <w:sz w:val="18"/>
              </w:rPr>
            </w:pPr>
            <w:r>
              <w:rPr>
                <w:sz w:val="18"/>
              </w:rPr>
              <w:t>−</w:t>
            </w:r>
          </w:p>
        </w:tc>
        <w:tc>
          <w:tcPr>
            <w:tcW w:w="609" w:type="dxa"/>
            <w:shd w:val="clear" w:color="auto" w:fill="auto"/>
            <w:vAlign w:val="bottom"/>
          </w:tcPr>
          <w:p w14:paraId="674902AB" w14:textId="77777777" w:rsidR="000104DD" w:rsidRPr="001747AD" w:rsidRDefault="000104DD" w:rsidP="001747AD">
            <w:pPr>
              <w:suppressAutoHyphens w:val="0"/>
              <w:spacing w:before="40" w:after="40" w:line="220" w:lineRule="exact"/>
              <w:jc w:val="right"/>
              <w:rPr>
                <w:sz w:val="18"/>
              </w:rPr>
            </w:pPr>
            <w:r w:rsidRPr="00B008F2">
              <w:rPr>
                <w:sz w:val="18"/>
              </w:rPr>
              <w:t>1</w:t>
            </w:r>
            <w:r w:rsidRPr="001747AD">
              <w:rPr>
                <w:sz w:val="18"/>
              </w:rPr>
              <w:t xml:space="preserve"> </w:t>
            </w:r>
          </w:p>
        </w:tc>
      </w:tr>
      <w:tr w:rsidR="001747AD" w:rsidRPr="001747AD" w14:paraId="19541D81" w14:textId="77777777" w:rsidTr="0058059E">
        <w:tc>
          <w:tcPr>
            <w:tcW w:w="1120" w:type="dxa"/>
            <w:tcBorders>
              <w:bottom w:val="single" w:sz="12" w:space="0" w:color="auto"/>
            </w:tcBorders>
            <w:shd w:val="clear" w:color="auto" w:fill="auto"/>
          </w:tcPr>
          <w:p w14:paraId="3043989C" w14:textId="77777777" w:rsidR="000104DD" w:rsidRPr="001747AD" w:rsidRDefault="000104DD" w:rsidP="001747AD">
            <w:pPr>
              <w:suppressAutoHyphens w:val="0"/>
              <w:spacing w:before="40" w:after="40" w:line="220" w:lineRule="exact"/>
              <w:rPr>
                <w:sz w:val="18"/>
              </w:rPr>
            </w:pPr>
            <w:r w:rsidRPr="001747AD">
              <w:rPr>
                <w:sz w:val="18"/>
              </w:rPr>
              <w:t>Aucune information</w:t>
            </w:r>
          </w:p>
        </w:tc>
        <w:tc>
          <w:tcPr>
            <w:tcW w:w="608" w:type="dxa"/>
            <w:tcBorders>
              <w:bottom w:val="single" w:sz="12" w:space="0" w:color="auto"/>
            </w:tcBorders>
            <w:shd w:val="clear" w:color="auto" w:fill="auto"/>
            <w:vAlign w:val="bottom"/>
          </w:tcPr>
          <w:p w14:paraId="2C42712A" w14:textId="77777777" w:rsidR="000104DD" w:rsidRPr="001747AD" w:rsidRDefault="000104DD" w:rsidP="001747AD">
            <w:pPr>
              <w:suppressAutoHyphens w:val="0"/>
              <w:spacing w:before="40" w:after="40" w:line="220" w:lineRule="exact"/>
              <w:jc w:val="right"/>
              <w:rPr>
                <w:sz w:val="18"/>
              </w:rPr>
            </w:pPr>
            <w:r w:rsidRPr="00B008F2">
              <w:rPr>
                <w:sz w:val="18"/>
              </w:rPr>
              <w:t>1</w:t>
            </w:r>
            <w:r w:rsidRPr="001747AD">
              <w:rPr>
                <w:sz w:val="18"/>
              </w:rPr>
              <w:t xml:space="preserve"> </w:t>
            </w:r>
          </w:p>
        </w:tc>
        <w:tc>
          <w:tcPr>
            <w:tcW w:w="608" w:type="dxa"/>
            <w:tcBorders>
              <w:bottom w:val="single" w:sz="12" w:space="0" w:color="auto"/>
            </w:tcBorders>
            <w:shd w:val="clear" w:color="auto" w:fill="auto"/>
            <w:vAlign w:val="bottom"/>
          </w:tcPr>
          <w:p w14:paraId="0BFC1F98" w14:textId="56488851" w:rsidR="000104DD" w:rsidRPr="001747AD" w:rsidRDefault="008F4496" w:rsidP="001747AD">
            <w:pPr>
              <w:suppressAutoHyphens w:val="0"/>
              <w:spacing w:before="40" w:after="40" w:line="220" w:lineRule="exact"/>
              <w:jc w:val="right"/>
              <w:rPr>
                <w:sz w:val="18"/>
              </w:rPr>
            </w:pPr>
            <w:r>
              <w:rPr>
                <w:sz w:val="18"/>
              </w:rPr>
              <w:t>−</w:t>
            </w:r>
          </w:p>
        </w:tc>
        <w:tc>
          <w:tcPr>
            <w:tcW w:w="609" w:type="dxa"/>
            <w:tcBorders>
              <w:bottom w:val="single" w:sz="12" w:space="0" w:color="auto"/>
            </w:tcBorders>
            <w:shd w:val="clear" w:color="auto" w:fill="auto"/>
            <w:vAlign w:val="bottom"/>
          </w:tcPr>
          <w:p w14:paraId="6254BAB2" w14:textId="77777777" w:rsidR="000104DD" w:rsidRPr="001747AD" w:rsidRDefault="000104DD" w:rsidP="001747AD">
            <w:pPr>
              <w:suppressAutoHyphens w:val="0"/>
              <w:spacing w:before="40" w:after="40" w:line="220" w:lineRule="exact"/>
              <w:jc w:val="right"/>
              <w:rPr>
                <w:sz w:val="18"/>
              </w:rPr>
            </w:pPr>
            <w:r w:rsidRPr="00B008F2">
              <w:rPr>
                <w:sz w:val="18"/>
              </w:rPr>
              <w:t>1</w:t>
            </w:r>
            <w:r w:rsidRPr="001747AD">
              <w:rPr>
                <w:sz w:val="18"/>
              </w:rPr>
              <w:t xml:space="preserve"> </w:t>
            </w:r>
          </w:p>
        </w:tc>
        <w:tc>
          <w:tcPr>
            <w:tcW w:w="608" w:type="dxa"/>
            <w:tcBorders>
              <w:bottom w:val="single" w:sz="12" w:space="0" w:color="auto"/>
            </w:tcBorders>
            <w:shd w:val="clear" w:color="auto" w:fill="auto"/>
            <w:vAlign w:val="bottom"/>
          </w:tcPr>
          <w:p w14:paraId="678B2C82" w14:textId="77777777" w:rsidR="000104DD" w:rsidRPr="001747AD" w:rsidRDefault="000104DD" w:rsidP="001747AD">
            <w:pPr>
              <w:suppressAutoHyphens w:val="0"/>
              <w:spacing w:before="40" w:after="40" w:line="220" w:lineRule="exact"/>
              <w:jc w:val="right"/>
              <w:rPr>
                <w:sz w:val="18"/>
              </w:rPr>
            </w:pPr>
            <w:r w:rsidRPr="00B008F2">
              <w:rPr>
                <w:sz w:val="18"/>
              </w:rPr>
              <w:t>2</w:t>
            </w:r>
            <w:r w:rsidRPr="001747AD">
              <w:rPr>
                <w:sz w:val="18"/>
              </w:rPr>
              <w:t xml:space="preserve"> </w:t>
            </w:r>
          </w:p>
        </w:tc>
        <w:tc>
          <w:tcPr>
            <w:tcW w:w="608" w:type="dxa"/>
            <w:tcBorders>
              <w:bottom w:val="single" w:sz="12" w:space="0" w:color="auto"/>
            </w:tcBorders>
            <w:shd w:val="clear" w:color="auto" w:fill="auto"/>
            <w:vAlign w:val="bottom"/>
          </w:tcPr>
          <w:p w14:paraId="61375C01" w14:textId="6F7D8C0F" w:rsidR="000104DD" w:rsidRPr="001747AD" w:rsidRDefault="008F4496" w:rsidP="001747AD">
            <w:pPr>
              <w:suppressAutoHyphens w:val="0"/>
              <w:spacing w:before="40" w:after="40" w:line="220" w:lineRule="exact"/>
              <w:jc w:val="right"/>
              <w:rPr>
                <w:sz w:val="18"/>
              </w:rPr>
            </w:pPr>
            <w:r>
              <w:rPr>
                <w:sz w:val="18"/>
              </w:rPr>
              <w:t>−</w:t>
            </w:r>
          </w:p>
        </w:tc>
        <w:tc>
          <w:tcPr>
            <w:tcW w:w="609" w:type="dxa"/>
            <w:tcBorders>
              <w:bottom w:val="single" w:sz="12" w:space="0" w:color="auto"/>
            </w:tcBorders>
            <w:shd w:val="clear" w:color="auto" w:fill="auto"/>
            <w:vAlign w:val="bottom"/>
          </w:tcPr>
          <w:p w14:paraId="23D177F8" w14:textId="5D2193A5" w:rsidR="000104DD" w:rsidRPr="001747AD" w:rsidRDefault="008F4496" w:rsidP="001747AD">
            <w:pPr>
              <w:suppressAutoHyphens w:val="0"/>
              <w:spacing w:before="40" w:after="40" w:line="220" w:lineRule="exact"/>
              <w:jc w:val="right"/>
              <w:rPr>
                <w:sz w:val="18"/>
              </w:rPr>
            </w:pPr>
            <w:r>
              <w:rPr>
                <w:sz w:val="18"/>
              </w:rPr>
              <w:t>−</w:t>
            </w:r>
          </w:p>
        </w:tc>
        <w:tc>
          <w:tcPr>
            <w:tcW w:w="608" w:type="dxa"/>
            <w:tcBorders>
              <w:bottom w:val="single" w:sz="12" w:space="0" w:color="auto"/>
            </w:tcBorders>
            <w:shd w:val="clear" w:color="auto" w:fill="auto"/>
            <w:vAlign w:val="bottom"/>
          </w:tcPr>
          <w:p w14:paraId="35F42442" w14:textId="20FF8269" w:rsidR="000104DD" w:rsidRPr="001747AD" w:rsidRDefault="008F4496" w:rsidP="001747AD">
            <w:pPr>
              <w:suppressAutoHyphens w:val="0"/>
              <w:spacing w:before="40" w:after="40" w:line="220" w:lineRule="exact"/>
              <w:jc w:val="right"/>
              <w:rPr>
                <w:sz w:val="18"/>
              </w:rPr>
            </w:pPr>
            <w:r>
              <w:rPr>
                <w:sz w:val="18"/>
              </w:rPr>
              <w:t>−</w:t>
            </w:r>
          </w:p>
        </w:tc>
        <w:tc>
          <w:tcPr>
            <w:tcW w:w="608" w:type="dxa"/>
            <w:tcBorders>
              <w:bottom w:val="single" w:sz="12" w:space="0" w:color="auto"/>
            </w:tcBorders>
            <w:shd w:val="clear" w:color="auto" w:fill="auto"/>
            <w:vAlign w:val="bottom"/>
          </w:tcPr>
          <w:p w14:paraId="721FD689" w14:textId="36C387D9" w:rsidR="000104DD" w:rsidRPr="001747AD" w:rsidRDefault="008F4496" w:rsidP="001747AD">
            <w:pPr>
              <w:suppressAutoHyphens w:val="0"/>
              <w:spacing w:before="40" w:after="40" w:line="220" w:lineRule="exact"/>
              <w:jc w:val="right"/>
              <w:rPr>
                <w:sz w:val="18"/>
              </w:rPr>
            </w:pPr>
            <w:r>
              <w:rPr>
                <w:sz w:val="18"/>
              </w:rPr>
              <w:t>−</w:t>
            </w:r>
          </w:p>
        </w:tc>
        <w:tc>
          <w:tcPr>
            <w:tcW w:w="609" w:type="dxa"/>
            <w:tcBorders>
              <w:bottom w:val="single" w:sz="12" w:space="0" w:color="auto"/>
            </w:tcBorders>
            <w:shd w:val="clear" w:color="auto" w:fill="auto"/>
            <w:vAlign w:val="bottom"/>
          </w:tcPr>
          <w:p w14:paraId="4A762873" w14:textId="48DA07C3" w:rsidR="000104DD" w:rsidRPr="001747AD" w:rsidRDefault="008F4496" w:rsidP="001747AD">
            <w:pPr>
              <w:suppressAutoHyphens w:val="0"/>
              <w:spacing w:before="40" w:after="40" w:line="220" w:lineRule="exact"/>
              <w:jc w:val="right"/>
              <w:rPr>
                <w:sz w:val="18"/>
              </w:rPr>
            </w:pPr>
            <w:r>
              <w:rPr>
                <w:sz w:val="18"/>
              </w:rPr>
              <w:t>−</w:t>
            </w:r>
          </w:p>
        </w:tc>
        <w:tc>
          <w:tcPr>
            <w:tcW w:w="608" w:type="dxa"/>
            <w:tcBorders>
              <w:bottom w:val="single" w:sz="12" w:space="0" w:color="auto"/>
            </w:tcBorders>
            <w:shd w:val="clear" w:color="auto" w:fill="auto"/>
            <w:vAlign w:val="bottom"/>
          </w:tcPr>
          <w:p w14:paraId="31FAA629" w14:textId="1A4AFB56" w:rsidR="000104DD" w:rsidRPr="001747AD" w:rsidRDefault="008F4496" w:rsidP="001747AD">
            <w:pPr>
              <w:suppressAutoHyphens w:val="0"/>
              <w:spacing w:before="40" w:after="40" w:line="220" w:lineRule="exact"/>
              <w:jc w:val="right"/>
              <w:rPr>
                <w:sz w:val="18"/>
              </w:rPr>
            </w:pPr>
            <w:r>
              <w:rPr>
                <w:sz w:val="18"/>
              </w:rPr>
              <w:t>−</w:t>
            </w:r>
          </w:p>
        </w:tc>
        <w:tc>
          <w:tcPr>
            <w:tcW w:w="608" w:type="dxa"/>
            <w:tcBorders>
              <w:bottom w:val="single" w:sz="12" w:space="0" w:color="auto"/>
            </w:tcBorders>
            <w:shd w:val="clear" w:color="auto" w:fill="auto"/>
            <w:vAlign w:val="bottom"/>
          </w:tcPr>
          <w:p w14:paraId="77C53953" w14:textId="05D76AA8" w:rsidR="000104DD" w:rsidRPr="001747AD" w:rsidRDefault="008F4496" w:rsidP="001747AD">
            <w:pPr>
              <w:suppressAutoHyphens w:val="0"/>
              <w:spacing w:before="40" w:after="40" w:line="220" w:lineRule="exact"/>
              <w:jc w:val="right"/>
              <w:rPr>
                <w:sz w:val="18"/>
              </w:rPr>
            </w:pPr>
            <w:r>
              <w:rPr>
                <w:sz w:val="18"/>
              </w:rPr>
              <w:t>−</w:t>
            </w:r>
          </w:p>
        </w:tc>
        <w:tc>
          <w:tcPr>
            <w:tcW w:w="609" w:type="dxa"/>
            <w:tcBorders>
              <w:bottom w:val="single" w:sz="12" w:space="0" w:color="auto"/>
            </w:tcBorders>
            <w:shd w:val="clear" w:color="auto" w:fill="auto"/>
            <w:vAlign w:val="bottom"/>
          </w:tcPr>
          <w:p w14:paraId="64351B76" w14:textId="4C53293A" w:rsidR="000104DD" w:rsidRPr="001747AD" w:rsidRDefault="008F4496" w:rsidP="001747AD">
            <w:pPr>
              <w:suppressAutoHyphens w:val="0"/>
              <w:spacing w:before="40" w:after="40" w:line="220" w:lineRule="exact"/>
              <w:jc w:val="right"/>
              <w:rPr>
                <w:sz w:val="18"/>
              </w:rPr>
            </w:pPr>
            <w:r>
              <w:rPr>
                <w:sz w:val="18"/>
              </w:rPr>
              <w:t>−</w:t>
            </w:r>
          </w:p>
        </w:tc>
        <w:tc>
          <w:tcPr>
            <w:tcW w:w="608" w:type="dxa"/>
            <w:tcBorders>
              <w:bottom w:val="single" w:sz="12" w:space="0" w:color="auto"/>
            </w:tcBorders>
            <w:shd w:val="clear" w:color="auto" w:fill="auto"/>
            <w:vAlign w:val="bottom"/>
          </w:tcPr>
          <w:p w14:paraId="646B76E0" w14:textId="0D9C147E" w:rsidR="000104DD" w:rsidRPr="001747AD" w:rsidRDefault="008F4496" w:rsidP="001747AD">
            <w:pPr>
              <w:suppressAutoHyphens w:val="0"/>
              <w:spacing w:before="40" w:after="40" w:line="220" w:lineRule="exact"/>
              <w:jc w:val="right"/>
              <w:rPr>
                <w:sz w:val="18"/>
              </w:rPr>
            </w:pPr>
            <w:r>
              <w:rPr>
                <w:sz w:val="18"/>
              </w:rPr>
              <w:t>−</w:t>
            </w:r>
          </w:p>
        </w:tc>
        <w:tc>
          <w:tcPr>
            <w:tcW w:w="609" w:type="dxa"/>
            <w:tcBorders>
              <w:bottom w:val="single" w:sz="12" w:space="0" w:color="auto"/>
            </w:tcBorders>
            <w:shd w:val="clear" w:color="auto" w:fill="auto"/>
            <w:vAlign w:val="bottom"/>
          </w:tcPr>
          <w:p w14:paraId="09BC56A1" w14:textId="7DA0EB09" w:rsidR="000104DD" w:rsidRPr="001747AD" w:rsidRDefault="008F4496" w:rsidP="001747AD">
            <w:pPr>
              <w:suppressAutoHyphens w:val="0"/>
              <w:spacing w:before="40" w:after="40" w:line="220" w:lineRule="exact"/>
              <w:jc w:val="right"/>
              <w:rPr>
                <w:sz w:val="18"/>
              </w:rPr>
            </w:pPr>
            <w:r>
              <w:rPr>
                <w:sz w:val="18"/>
              </w:rPr>
              <w:t>−</w:t>
            </w:r>
          </w:p>
        </w:tc>
      </w:tr>
    </w:tbl>
    <w:p w14:paraId="4AFCAE7C" w14:textId="3E6D9E1D" w:rsidR="000104DD" w:rsidRPr="00B008F2" w:rsidRDefault="000104DD" w:rsidP="00FD4819">
      <w:pPr>
        <w:pStyle w:val="SingleTxtG"/>
        <w:spacing w:before="120" w:after="240"/>
        <w:ind w:left="0" w:right="0" w:firstLine="170"/>
        <w:rPr>
          <w:i/>
          <w:sz w:val="18"/>
          <w:szCs w:val="18"/>
        </w:rPr>
      </w:pPr>
      <w:r w:rsidRPr="00B008F2">
        <w:rPr>
          <w:i/>
          <w:iCs/>
          <w:sz w:val="18"/>
          <w:szCs w:val="18"/>
          <w:lang w:val="fr-FR"/>
        </w:rPr>
        <w:t>Source</w:t>
      </w:r>
      <w:r w:rsidR="00960068" w:rsidRPr="00960068">
        <w:rPr>
          <w:iCs/>
          <w:sz w:val="18"/>
          <w:szCs w:val="18"/>
          <w:lang w:val="fr-FR"/>
        </w:rPr>
        <w:t> :</w:t>
      </w:r>
      <w:r w:rsidRPr="00960068">
        <w:rPr>
          <w:sz w:val="18"/>
          <w:szCs w:val="18"/>
          <w:lang w:val="fr-FR"/>
        </w:rPr>
        <w:t xml:space="preserve"> Registre statistique des sorties d</w:t>
      </w:r>
      <w:r w:rsidR="0073237D" w:rsidRPr="00960068">
        <w:rPr>
          <w:sz w:val="18"/>
          <w:szCs w:val="18"/>
          <w:lang w:val="fr-FR"/>
        </w:rPr>
        <w:t>’</w:t>
      </w:r>
      <w:r w:rsidRPr="00960068">
        <w:rPr>
          <w:sz w:val="18"/>
          <w:szCs w:val="18"/>
          <w:lang w:val="fr-FR"/>
        </w:rPr>
        <w:t>hôpital </w:t>
      </w:r>
      <w:r w:rsidRPr="00B008F2">
        <w:rPr>
          <w:sz w:val="18"/>
          <w:szCs w:val="18"/>
          <w:lang w:val="fr-FR"/>
        </w:rPr>
        <w:t>2010</w:t>
      </w:r>
      <w:r w:rsidRPr="00960068">
        <w:rPr>
          <w:sz w:val="18"/>
          <w:szCs w:val="18"/>
          <w:lang w:val="fr-FR"/>
        </w:rPr>
        <w:t>-</w:t>
      </w:r>
      <w:r w:rsidRPr="00B008F2">
        <w:rPr>
          <w:sz w:val="18"/>
          <w:szCs w:val="18"/>
          <w:lang w:val="fr-FR"/>
        </w:rPr>
        <w:t>2023</w:t>
      </w:r>
      <w:r w:rsidR="00E30001">
        <w:rPr>
          <w:sz w:val="18"/>
          <w:szCs w:val="18"/>
          <w:lang w:val="fr-FR"/>
        </w:rPr>
        <w:t>, é</w:t>
      </w:r>
      <w:r w:rsidRPr="00960068">
        <w:rPr>
          <w:sz w:val="18"/>
          <w:szCs w:val="18"/>
          <w:lang w:val="fr-FR"/>
        </w:rPr>
        <w:t>laboré par l</w:t>
      </w:r>
      <w:r w:rsidR="0073237D" w:rsidRPr="00960068">
        <w:rPr>
          <w:sz w:val="18"/>
          <w:szCs w:val="18"/>
          <w:lang w:val="fr-FR"/>
        </w:rPr>
        <w:t>’</w:t>
      </w:r>
      <w:r w:rsidRPr="00960068">
        <w:rPr>
          <w:sz w:val="18"/>
          <w:szCs w:val="18"/>
          <w:lang w:val="fr-FR"/>
        </w:rPr>
        <w:t>Institut national de statistique et de recensement (INEC)</w:t>
      </w:r>
      <w:r w:rsidR="00B008F2" w:rsidRPr="00B008F2">
        <w:rPr>
          <w:sz w:val="18"/>
          <w:szCs w:val="18"/>
          <w:lang w:val="fr-FR"/>
        </w:rPr>
        <w:t>.</w:t>
      </w:r>
    </w:p>
    <w:p w14:paraId="5ABEB5F8" w14:textId="0236EA3D" w:rsidR="000104DD" w:rsidRPr="006F318C" w:rsidRDefault="000104DD" w:rsidP="00404BA1">
      <w:pPr>
        <w:pStyle w:val="Heading1"/>
        <w:spacing w:after="100"/>
      </w:pPr>
      <w:r w:rsidRPr="001727E6">
        <w:rPr>
          <w:b/>
          <w:bCs/>
          <w:lang w:val="fr-FR"/>
        </w:rPr>
        <w:lastRenderedPageBreak/>
        <w:t>Principales causes de décès par année de décès</w:t>
      </w:r>
      <w:r w:rsidRPr="00B008F2">
        <w:rPr>
          <w:rStyle w:val="FootnoteReference"/>
        </w:rPr>
        <w:footnoteReference w:id="24"/>
      </w:r>
    </w:p>
    <w:tbl>
      <w:tblPr>
        <w:tblW w:w="7370" w:type="dxa"/>
        <w:tblInd w:w="1134" w:type="dxa"/>
        <w:tblLayout w:type="fixed"/>
        <w:tblCellMar>
          <w:left w:w="0" w:type="dxa"/>
          <w:right w:w="0" w:type="dxa"/>
        </w:tblCellMar>
        <w:tblLook w:val="04A0" w:firstRow="1" w:lastRow="0" w:firstColumn="1" w:lastColumn="0" w:noHBand="0" w:noVBand="1"/>
      </w:tblPr>
      <w:tblGrid>
        <w:gridCol w:w="518"/>
        <w:gridCol w:w="6159"/>
        <w:gridCol w:w="693"/>
      </w:tblGrid>
      <w:tr w:rsidR="0058059E" w:rsidRPr="00B647C5" w14:paraId="27701128" w14:textId="77777777" w:rsidTr="0058059E">
        <w:trPr>
          <w:tblHeader/>
        </w:trPr>
        <w:tc>
          <w:tcPr>
            <w:tcW w:w="518" w:type="dxa"/>
            <w:tcBorders>
              <w:top w:val="single" w:sz="4" w:space="0" w:color="auto"/>
              <w:bottom w:val="single" w:sz="12" w:space="0" w:color="auto"/>
            </w:tcBorders>
            <w:shd w:val="clear" w:color="auto" w:fill="auto"/>
            <w:vAlign w:val="bottom"/>
          </w:tcPr>
          <w:p w14:paraId="6157CCA6" w14:textId="77777777" w:rsidR="000104DD" w:rsidRPr="0058059E" w:rsidRDefault="000104DD" w:rsidP="00404BA1">
            <w:pPr>
              <w:keepNext/>
              <w:suppressAutoHyphens w:val="0"/>
              <w:spacing w:before="40" w:after="40" w:line="160" w:lineRule="exact"/>
              <w:rPr>
                <w:i/>
                <w:sz w:val="16"/>
              </w:rPr>
            </w:pPr>
            <w:r w:rsidRPr="00B008F2">
              <w:rPr>
                <w:i/>
                <w:sz w:val="16"/>
              </w:rPr>
              <w:t>Année</w:t>
            </w:r>
          </w:p>
        </w:tc>
        <w:tc>
          <w:tcPr>
            <w:tcW w:w="6159" w:type="dxa"/>
            <w:tcBorders>
              <w:top w:val="single" w:sz="4" w:space="0" w:color="auto"/>
              <w:bottom w:val="single" w:sz="12" w:space="0" w:color="auto"/>
            </w:tcBorders>
            <w:shd w:val="clear" w:color="auto" w:fill="auto"/>
            <w:vAlign w:val="bottom"/>
          </w:tcPr>
          <w:p w14:paraId="0052E92E" w14:textId="77777777" w:rsidR="000104DD" w:rsidRPr="0058059E" w:rsidRDefault="000104DD" w:rsidP="00404BA1">
            <w:pPr>
              <w:keepNext/>
              <w:suppressAutoHyphens w:val="0"/>
              <w:spacing w:before="40" w:after="40" w:line="160" w:lineRule="exact"/>
              <w:rPr>
                <w:i/>
                <w:sz w:val="16"/>
              </w:rPr>
            </w:pPr>
            <w:r w:rsidRPr="00B008F2">
              <w:rPr>
                <w:i/>
                <w:sz w:val="16"/>
              </w:rPr>
              <w:t>Principales causes de décès</w:t>
            </w:r>
          </w:p>
        </w:tc>
        <w:tc>
          <w:tcPr>
            <w:tcW w:w="693" w:type="dxa"/>
            <w:tcBorders>
              <w:top w:val="single" w:sz="4" w:space="0" w:color="auto"/>
              <w:bottom w:val="single" w:sz="12" w:space="0" w:color="auto"/>
            </w:tcBorders>
            <w:shd w:val="clear" w:color="auto" w:fill="auto"/>
            <w:vAlign w:val="bottom"/>
          </w:tcPr>
          <w:p w14:paraId="07C83A45" w14:textId="07461BE4" w:rsidR="000104DD" w:rsidRPr="0058059E" w:rsidRDefault="000104DD" w:rsidP="00404BA1">
            <w:pPr>
              <w:keepNext/>
              <w:suppressAutoHyphens w:val="0"/>
              <w:spacing w:before="40" w:after="40" w:line="160" w:lineRule="exact"/>
              <w:jc w:val="right"/>
              <w:rPr>
                <w:i/>
                <w:sz w:val="16"/>
              </w:rPr>
            </w:pPr>
            <w:r w:rsidRPr="00B008F2">
              <w:rPr>
                <w:i/>
                <w:sz w:val="16"/>
              </w:rPr>
              <w:t xml:space="preserve">Nombre </w:t>
            </w:r>
            <w:r w:rsidR="0058059E" w:rsidRPr="00B008F2">
              <w:rPr>
                <w:i/>
                <w:sz w:val="16"/>
              </w:rPr>
              <w:br/>
            </w:r>
            <w:r w:rsidRPr="00B008F2">
              <w:rPr>
                <w:i/>
                <w:sz w:val="16"/>
              </w:rPr>
              <w:t xml:space="preserve">de décès </w:t>
            </w:r>
          </w:p>
        </w:tc>
      </w:tr>
      <w:tr w:rsidR="0058059E" w:rsidRPr="0058059E" w14:paraId="1453133C" w14:textId="77777777" w:rsidTr="00AC6AB7">
        <w:tc>
          <w:tcPr>
            <w:tcW w:w="518" w:type="dxa"/>
            <w:tcBorders>
              <w:top w:val="single" w:sz="12" w:space="0" w:color="auto"/>
            </w:tcBorders>
            <w:shd w:val="clear" w:color="auto" w:fill="auto"/>
          </w:tcPr>
          <w:p w14:paraId="114EF435" w14:textId="77777777" w:rsidR="000104DD" w:rsidRPr="0058059E" w:rsidRDefault="000104DD" w:rsidP="00404BA1">
            <w:pPr>
              <w:keepNext/>
              <w:suppressAutoHyphens w:val="0"/>
              <w:spacing w:before="38" w:after="38" w:line="200" w:lineRule="exact"/>
              <w:rPr>
                <w:sz w:val="18"/>
              </w:rPr>
            </w:pPr>
            <w:r w:rsidRPr="00B008F2">
              <w:rPr>
                <w:sz w:val="18"/>
              </w:rPr>
              <w:t>2018</w:t>
            </w:r>
          </w:p>
        </w:tc>
        <w:tc>
          <w:tcPr>
            <w:tcW w:w="6159" w:type="dxa"/>
            <w:tcBorders>
              <w:top w:val="single" w:sz="12" w:space="0" w:color="auto"/>
            </w:tcBorders>
            <w:shd w:val="clear" w:color="auto" w:fill="auto"/>
          </w:tcPr>
          <w:p w14:paraId="1CFB40D4" w14:textId="77777777" w:rsidR="000104DD" w:rsidRPr="0058059E" w:rsidRDefault="000104DD" w:rsidP="00404BA1">
            <w:pPr>
              <w:keepNext/>
              <w:suppressAutoHyphens w:val="0"/>
              <w:spacing w:before="38" w:after="38" w:line="200" w:lineRule="exact"/>
              <w:rPr>
                <w:sz w:val="18"/>
              </w:rPr>
            </w:pPr>
            <w:r w:rsidRPr="0058059E">
              <w:rPr>
                <w:sz w:val="18"/>
              </w:rPr>
              <w:t>I</w:t>
            </w:r>
            <w:r w:rsidRPr="00B008F2">
              <w:rPr>
                <w:sz w:val="18"/>
              </w:rPr>
              <w:t>21</w:t>
            </w:r>
            <w:r w:rsidRPr="0058059E">
              <w:rPr>
                <w:sz w:val="18"/>
              </w:rPr>
              <w:tab/>
              <w:t>Infarctus aigu du myocarde</w:t>
            </w:r>
          </w:p>
        </w:tc>
        <w:tc>
          <w:tcPr>
            <w:tcW w:w="693" w:type="dxa"/>
            <w:tcBorders>
              <w:top w:val="single" w:sz="12" w:space="0" w:color="auto"/>
            </w:tcBorders>
            <w:shd w:val="clear" w:color="auto" w:fill="auto"/>
          </w:tcPr>
          <w:p w14:paraId="6DF2BD3F" w14:textId="77777777" w:rsidR="000104DD" w:rsidRPr="0058059E" w:rsidRDefault="000104DD" w:rsidP="00404BA1">
            <w:pPr>
              <w:keepNext/>
              <w:suppressAutoHyphens w:val="0"/>
              <w:spacing w:before="38" w:after="38" w:line="200" w:lineRule="exact"/>
              <w:jc w:val="right"/>
              <w:rPr>
                <w:sz w:val="18"/>
              </w:rPr>
            </w:pPr>
            <w:r w:rsidRPr="00B008F2">
              <w:rPr>
                <w:sz w:val="18"/>
              </w:rPr>
              <w:t>7</w:t>
            </w:r>
            <w:r w:rsidRPr="0058059E">
              <w:rPr>
                <w:sz w:val="18"/>
              </w:rPr>
              <w:t> </w:t>
            </w:r>
            <w:r w:rsidRPr="00B008F2">
              <w:rPr>
                <w:sz w:val="18"/>
              </w:rPr>
              <w:t>642</w:t>
            </w:r>
          </w:p>
        </w:tc>
      </w:tr>
      <w:tr w:rsidR="0058059E" w:rsidRPr="0058059E" w14:paraId="01350A51" w14:textId="77777777" w:rsidTr="00AC6AB7">
        <w:tc>
          <w:tcPr>
            <w:tcW w:w="518" w:type="dxa"/>
            <w:shd w:val="clear" w:color="auto" w:fill="auto"/>
          </w:tcPr>
          <w:p w14:paraId="5215B1E6" w14:textId="77777777" w:rsidR="000104DD" w:rsidRPr="0058059E" w:rsidRDefault="000104DD" w:rsidP="00404BA1">
            <w:pPr>
              <w:suppressAutoHyphens w:val="0"/>
              <w:spacing w:before="38" w:after="38" w:line="200" w:lineRule="exact"/>
              <w:rPr>
                <w:sz w:val="18"/>
              </w:rPr>
            </w:pPr>
          </w:p>
        </w:tc>
        <w:tc>
          <w:tcPr>
            <w:tcW w:w="6159" w:type="dxa"/>
            <w:shd w:val="clear" w:color="auto" w:fill="auto"/>
          </w:tcPr>
          <w:p w14:paraId="25569AE0" w14:textId="77777777" w:rsidR="000104DD" w:rsidRPr="0058059E" w:rsidRDefault="000104DD" w:rsidP="00404BA1">
            <w:pPr>
              <w:suppressAutoHyphens w:val="0"/>
              <w:spacing w:before="38" w:after="38" w:line="200" w:lineRule="exact"/>
              <w:rPr>
                <w:sz w:val="18"/>
              </w:rPr>
            </w:pPr>
            <w:r w:rsidRPr="0058059E">
              <w:rPr>
                <w:sz w:val="18"/>
              </w:rPr>
              <w:t>J</w:t>
            </w:r>
            <w:r w:rsidRPr="00B008F2">
              <w:rPr>
                <w:sz w:val="18"/>
              </w:rPr>
              <w:t>18</w:t>
            </w:r>
            <w:r w:rsidRPr="0058059E">
              <w:rPr>
                <w:sz w:val="18"/>
              </w:rPr>
              <w:tab/>
              <w:t>Pneumonie à micro-organisme non précisé</w:t>
            </w:r>
          </w:p>
        </w:tc>
        <w:tc>
          <w:tcPr>
            <w:tcW w:w="693" w:type="dxa"/>
            <w:shd w:val="clear" w:color="auto" w:fill="auto"/>
          </w:tcPr>
          <w:p w14:paraId="06804072" w14:textId="77777777" w:rsidR="000104DD" w:rsidRPr="0058059E" w:rsidRDefault="000104DD" w:rsidP="00404BA1">
            <w:pPr>
              <w:suppressAutoHyphens w:val="0"/>
              <w:spacing w:before="38" w:after="38" w:line="200" w:lineRule="exact"/>
              <w:jc w:val="right"/>
              <w:rPr>
                <w:sz w:val="18"/>
              </w:rPr>
            </w:pPr>
            <w:r w:rsidRPr="00B008F2">
              <w:rPr>
                <w:sz w:val="18"/>
              </w:rPr>
              <w:t>3</w:t>
            </w:r>
            <w:r w:rsidRPr="0058059E">
              <w:rPr>
                <w:sz w:val="18"/>
              </w:rPr>
              <w:t> </w:t>
            </w:r>
            <w:r w:rsidRPr="00B008F2">
              <w:rPr>
                <w:sz w:val="18"/>
              </w:rPr>
              <w:t>290</w:t>
            </w:r>
          </w:p>
        </w:tc>
      </w:tr>
      <w:tr w:rsidR="0058059E" w:rsidRPr="0058059E" w14:paraId="615EF4EE" w14:textId="77777777" w:rsidTr="00AC6AB7">
        <w:tc>
          <w:tcPr>
            <w:tcW w:w="518" w:type="dxa"/>
            <w:shd w:val="clear" w:color="auto" w:fill="auto"/>
          </w:tcPr>
          <w:p w14:paraId="6AD9820A" w14:textId="77777777" w:rsidR="000104DD" w:rsidRPr="0058059E" w:rsidRDefault="000104DD" w:rsidP="00404BA1">
            <w:pPr>
              <w:suppressAutoHyphens w:val="0"/>
              <w:spacing w:before="38" w:after="38" w:line="200" w:lineRule="exact"/>
              <w:rPr>
                <w:sz w:val="18"/>
              </w:rPr>
            </w:pPr>
          </w:p>
        </w:tc>
        <w:tc>
          <w:tcPr>
            <w:tcW w:w="6159" w:type="dxa"/>
            <w:shd w:val="clear" w:color="auto" w:fill="auto"/>
          </w:tcPr>
          <w:p w14:paraId="355EB7D0" w14:textId="77777777" w:rsidR="000104DD" w:rsidRPr="0058059E" w:rsidRDefault="000104DD" w:rsidP="00404BA1">
            <w:pPr>
              <w:suppressAutoHyphens w:val="0"/>
              <w:spacing w:before="38" w:after="38" w:line="200" w:lineRule="exact"/>
              <w:rPr>
                <w:sz w:val="18"/>
              </w:rPr>
            </w:pPr>
            <w:r w:rsidRPr="0058059E">
              <w:rPr>
                <w:sz w:val="18"/>
              </w:rPr>
              <w:t>R</w:t>
            </w:r>
            <w:r w:rsidRPr="00B008F2">
              <w:rPr>
                <w:sz w:val="18"/>
              </w:rPr>
              <w:t>99</w:t>
            </w:r>
            <w:r w:rsidRPr="0058059E">
              <w:rPr>
                <w:sz w:val="18"/>
              </w:rPr>
              <w:tab/>
              <w:t>Autres causes de mortalité mal définies et non précisées</w:t>
            </w:r>
          </w:p>
        </w:tc>
        <w:tc>
          <w:tcPr>
            <w:tcW w:w="693" w:type="dxa"/>
            <w:shd w:val="clear" w:color="auto" w:fill="auto"/>
          </w:tcPr>
          <w:p w14:paraId="0DBE8773" w14:textId="77777777" w:rsidR="000104DD" w:rsidRPr="0058059E" w:rsidRDefault="000104DD" w:rsidP="00404BA1">
            <w:pPr>
              <w:suppressAutoHyphens w:val="0"/>
              <w:spacing w:before="38" w:after="38" w:line="200" w:lineRule="exact"/>
              <w:jc w:val="right"/>
              <w:rPr>
                <w:sz w:val="18"/>
              </w:rPr>
            </w:pPr>
            <w:r w:rsidRPr="00B008F2">
              <w:rPr>
                <w:sz w:val="18"/>
              </w:rPr>
              <w:t>2</w:t>
            </w:r>
            <w:r w:rsidRPr="0058059E">
              <w:rPr>
                <w:sz w:val="18"/>
              </w:rPr>
              <w:t> </w:t>
            </w:r>
            <w:r w:rsidRPr="00B008F2">
              <w:rPr>
                <w:sz w:val="18"/>
              </w:rPr>
              <w:t>452</w:t>
            </w:r>
          </w:p>
        </w:tc>
      </w:tr>
      <w:tr w:rsidR="0058059E" w:rsidRPr="0058059E" w14:paraId="7F930990" w14:textId="77777777" w:rsidTr="00AC6AB7">
        <w:tc>
          <w:tcPr>
            <w:tcW w:w="518" w:type="dxa"/>
            <w:shd w:val="clear" w:color="auto" w:fill="auto"/>
          </w:tcPr>
          <w:p w14:paraId="12E74A78" w14:textId="77777777" w:rsidR="000104DD" w:rsidRPr="0058059E" w:rsidRDefault="000104DD" w:rsidP="00404BA1">
            <w:pPr>
              <w:suppressAutoHyphens w:val="0"/>
              <w:spacing w:before="38" w:after="38" w:line="200" w:lineRule="exact"/>
              <w:rPr>
                <w:sz w:val="18"/>
              </w:rPr>
            </w:pPr>
          </w:p>
        </w:tc>
        <w:tc>
          <w:tcPr>
            <w:tcW w:w="6159" w:type="dxa"/>
            <w:shd w:val="clear" w:color="auto" w:fill="auto"/>
          </w:tcPr>
          <w:p w14:paraId="4E20A8AC" w14:textId="7F8EA477" w:rsidR="000104DD" w:rsidRPr="0058059E" w:rsidRDefault="000104DD" w:rsidP="00404BA1">
            <w:pPr>
              <w:suppressAutoHyphens w:val="0"/>
              <w:spacing w:before="38" w:after="38" w:line="200" w:lineRule="exact"/>
              <w:rPr>
                <w:sz w:val="18"/>
              </w:rPr>
            </w:pPr>
            <w:r w:rsidRPr="0058059E">
              <w:rPr>
                <w:sz w:val="18"/>
              </w:rPr>
              <w:t>E</w:t>
            </w:r>
            <w:r w:rsidRPr="00B008F2">
              <w:rPr>
                <w:sz w:val="18"/>
              </w:rPr>
              <w:t>11</w:t>
            </w:r>
            <w:r w:rsidRPr="0058059E">
              <w:rPr>
                <w:sz w:val="18"/>
              </w:rPr>
              <w:tab/>
              <w:t>Diabète sucré non insulinodépendant</w:t>
            </w:r>
          </w:p>
        </w:tc>
        <w:tc>
          <w:tcPr>
            <w:tcW w:w="693" w:type="dxa"/>
            <w:shd w:val="clear" w:color="auto" w:fill="auto"/>
          </w:tcPr>
          <w:p w14:paraId="55F3A879" w14:textId="77777777" w:rsidR="000104DD" w:rsidRPr="0058059E" w:rsidRDefault="000104DD" w:rsidP="00404BA1">
            <w:pPr>
              <w:suppressAutoHyphens w:val="0"/>
              <w:spacing w:before="38" w:after="38" w:line="200" w:lineRule="exact"/>
              <w:jc w:val="right"/>
              <w:rPr>
                <w:sz w:val="18"/>
              </w:rPr>
            </w:pPr>
            <w:r w:rsidRPr="00B008F2">
              <w:rPr>
                <w:sz w:val="18"/>
              </w:rPr>
              <w:t>2</w:t>
            </w:r>
            <w:r w:rsidRPr="0058059E">
              <w:rPr>
                <w:sz w:val="18"/>
              </w:rPr>
              <w:t> </w:t>
            </w:r>
            <w:r w:rsidRPr="00B008F2">
              <w:rPr>
                <w:sz w:val="18"/>
              </w:rPr>
              <w:t>246</w:t>
            </w:r>
          </w:p>
        </w:tc>
      </w:tr>
      <w:tr w:rsidR="0058059E" w:rsidRPr="0058059E" w14:paraId="5A08AD8C" w14:textId="77777777" w:rsidTr="00AC6AB7">
        <w:tc>
          <w:tcPr>
            <w:tcW w:w="518" w:type="dxa"/>
            <w:shd w:val="clear" w:color="auto" w:fill="auto"/>
          </w:tcPr>
          <w:p w14:paraId="46E2D0D3" w14:textId="77777777" w:rsidR="000104DD" w:rsidRPr="0058059E" w:rsidRDefault="000104DD" w:rsidP="00404BA1">
            <w:pPr>
              <w:suppressAutoHyphens w:val="0"/>
              <w:spacing w:before="38" w:after="38" w:line="200" w:lineRule="exact"/>
              <w:rPr>
                <w:sz w:val="18"/>
              </w:rPr>
            </w:pPr>
          </w:p>
        </w:tc>
        <w:tc>
          <w:tcPr>
            <w:tcW w:w="6159" w:type="dxa"/>
            <w:shd w:val="clear" w:color="auto" w:fill="auto"/>
          </w:tcPr>
          <w:p w14:paraId="0671FDB5" w14:textId="77777777" w:rsidR="000104DD" w:rsidRPr="0058059E" w:rsidRDefault="000104DD" w:rsidP="00404BA1">
            <w:pPr>
              <w:suppressAutoHyphens w:val="0"/>
              <w:spacing w:before="38" w:after="38" w:line="200" w:lineRule="exact"/>
              <w:rPr>
                <w:sz w:val="18"/>
              </w:rPr>
            </w:pPr>
            <w:r w:rsidRPr="0058059E">
              <w:rPr>
                <w:sz w:val="18"/>
              </w:rPr>
              <w:t>E</w:t>
            </w:r>
            <w:r w:rsidRPr="00B008F2">
              <w:rPr>
                <w:sz w:val="18"/>
              </w:rPr>
              <w:t>14</w:t>
            </w:r>
            <w:r w:rsidRPr="0058059E">
              <w:rPr>
                <w:sz w:val="18"/>
              </w:rPr>
              <w:tab/>
              <w:t>Diabète sucré, sans précision</w:t>
            </w:r>
          </w:p>
        </w:tc>
        <w:tc>
          <w:tcPr>
            <w:tcW w:w="693" w:type="dxa"/>
            <w:shd w:val="clear" w:color="auto" w:fill="auto"/>
          </w:tcPr>
          <w:p w14:paraId="5E1EAE11" w14:textId="77777777" w:rsidR="000104DD" w:rsidRPr="0058059E" w:rsidRDefault="000104DD" w:rsidP="00404BA1">
            <w:pPr>
              <w:suppressAutoHyphens w:val="0"/>
              <w:spacing w:before="38" w:after="38" w:line="200" w:lineRule="exact"/>
              <w:jc w:val="right"/>
              <w:rPr>
                <w:sz w:val="18"/>
              </w:rPr>
            </w:pPr>
            <w:r w:rsidRPr="00B008F2">
              <w:rPr>
                <w:sz w:val="18"/>
              </w:rPr>
              <w:t>2</w:t>
            </w:r>
            <w:r w:rsidRPr="0058059E">
              <w:rPr>
                <w:sz w:val="18"/>
              </w:rPr>
              <w:t> </w:t>
            </w:r>
            <w:r w:rsidRPr="00B008F2">
              <w:rPr>
                <w:sz w:val="18"/>
              </w:rPr>
              <w:t>145</w:t>
            </w:r>
          </w:p>
        </w:tc>
      </w:tr>
      <w:tr w:rsidR="0058059E" w:rsidRPr="0058059E" w14:paraId="09A62650" w14:textId="77777777" w:rsidTr="00AC6AB7">
        <w:tc>
          <w:tcPr>
            <w:tcW w:w="518" w:type="dxa"/>
            <w:shd w:val="clear" w:color="auto" w:fill="auto"/>
          </w:tcPr>
          <w:p w14:paraId="19F6B8DE" w14:textId="77777777" w:rsidR="000104DD" w:rsidRPr="0058059E" w:rsidRDefault="000104DD" w:rsidP="00404BA1">
            <w:pPr>
              <w:suppressAutoHyphens w:val="0"/>
              <w:spacing w:before="38" w:after="38" w:line="200" w:lineRule="exact"/>
              <w:rPr>
                <w:sz w:val="18"/>
              </w:rPr>
            </w:pPr>
          </w:p>
        </w:tc>
        <w:tc>
          <w:tcPr>
            <w:tcW w:w="6159" w:type="dxa"/>
            <w:shd w:val="clear" w:color="auto" w:fill="auto"/>
          </w:tcPr>
          <w:p w14:paraId="291ECA6E" w14:textId="77777777" w:rsidR="000104DD" w:rsidRPr="00D42F90" w:rsidRDefault="000104DD" w:rsidP="00404BA1">
            <w:pPr>
              <w:suppressAutoHyphens w:val="0"/>
              <w:spacing w:before="38" w:after="38" w:line="200" w:lineRule="exact"/>
              <w:rPr>
                <w:spacing w:val="-2"/>
                <w:sz w:val="18"/>
              </w:rPr>
            </w:pPr>
            <w:r w:rsidRPr="00D42F90">
              <w:rPr>
                <w:spacing w:val="-2"/>
                <w:sz w:val="18"/>
              </w:rPr>
              <w:t>V</w:t>
            </w:r>
            <w:r w:rsidRPr="00B008F2">
              <w:rPr>
                <w:spacing w:val="-2"/>
                <w:sz w:val="18"/>
              </w:rPr>
              <w:t>89</w:t>
            </w:r>
            <w:r w:rsidRPr="00D42F90">
              <w:rPr>
                <w:spacing w:val="-2"/>
                <w:sz w:val="18"/>
              </w:rPr>
              <w:tab/>
              <w:t>Accident de véhicule motorisé ou non motorisé, type de véhicule non précisé</w:t>
            </w:r>
          </w:p>
        </w:tc>
        <w:tc>
          <w:tcPr>
            <w:tcW w:w="693" w:type="dxa"/>
            <w:shd w:val="clear" w:color="auto" w:fill="auto"/>
          </w:tcPr>
          <w:p w14:paraId="1D48B721" w14:textId="77777777" w:rsidR="000104DD" w:rsidRPr="0058059E" w:rsidRDefault="000104DD" w:rsidP="00404BA1">
            <w:pPr>
              <w:suppressAutoHyphens w:val="0"/>
              <w:spacing w:before="38" w:after="38" w:line="200" w:lineRule="exact"/>
              <w:jc w:val="right"/>
              <w:rPr>
                <w:sz w:val="18"/>
              </w:rPr>
            </w:pPr>
            <w:r w:rsidRPr="00B008F2">
              <w:rPr>
                <w:sz w:val="18"/>
              </w:rPr>
              <w:t>1</w:t>
            </w:r>
            <w:r w:rsidRPr="0058059E">
              <w:rPr>
                <w:sz w:val="18"/>
              </w:rPr>
              <w:t> </w:t>
            </w:r>
            <w:r w:rsidRPr="00B008F2">
              <w:rPr>
                <w:sz w:val="18"/>
              </w:rPr>
              <w:t>839</w:t>
            </w:r>
          </w:p>
        </w:tc>
      </w:tr>
      <w:tr w:rsidR="0058059E" w:rsidRPr="0058059E" w14:paraId="4F664FA2" w14:textId="77777777" w:rsidTr="00AC6AB7">
        <w:tc>
          <w:tcPr>
            <w:tcW w:w="518" w:type="dxa"/>
            <w:shd w:val="clear" w:color="auto" w:fill="auto"/>
          </w:tcPr>
          <w:p w14:paraId="46187CD1" w14:textId="77777777" w:rsidR="000104DD" w:rsidRPr="0058059E" w:rsidRDefault="000104DD" w:rsidP="00404BA1">
            <w:pPr>
              <w:suppressAutoHyphens w:val="0"/>
              <w:spacing w:before="38" w:after="38" w:line="200" w:lineRule="exact"/>
              <w:rPr>
                <w:sz w:val="18"/>
              </w:rPr>
            </w:pPr>
          </w:p>
        </w:tc>
        <w:tc>
          <w:tcPr>
            <w:tcW w:w="6159" w:type="dxa"/>
            <w:shd w:val="clear" w:color="auto" w:fill="auto"/>
          </w:tcPr>
          <w:p w14:paraId="347928C8" w14:textId="77777777" w:rsidR="000104DD" w:rsidRPr="0058059E" w:rsidRDefault="000104DD" w:rsidP="00404BA1">
            <w:pPr>
              <w:suppressAutoHyphens w:val="0"/>
              <w:spacing w:before="38" w:after="38" w:line="200" w:lineRule="exact"/>
              <w:rPr>
                <w:sz w:val="18"/>
              </w:rPr>
            </w:pPr>
            <w:r w:rsidRPr="0058059E">
              <w:rPr>
                <w:sz w:val="18"/>
              </w:rPr>
              <w:t>K</w:t>
            </w:r>
            <w:r w:rsidRPr="00B008F2">
              <w:rPr>
                <w:sz w:val="18"/>
              </w:rPr>
              <w:t>74</w:t>
            </w:r>
            <w:r w:rsidRPr="0058059E">
              <w:rPr>
                <w:sz w:val="18"/>
              </w:rPr>
              <w:tab/>
              <w:t>Fibrose et cirrhose du foie</w:t>
            </w:r>
          </w:p>
        </w:tc>
        <w:tc>
          <w:tcPr>
            <w:tcW w:w="693" w:type="dxa"/>
            <w:shd w:val="clear" w:color="auto" w:fill="auto"/>
          </w:tcPr>
          <w:p w14:paraId="271E45BE" w14:textId="77777777" w:rsidR="000104DD" w:rsidRPr="0058059E" w:rsidRDefault="000104DD" w:rsidP="00404BA1">
            <w:pPr>
              <w:suppressAutoHyphens w:val="0"/>
              <w:spacing w:before="38" w:after="38" w:line="200" w:lineRule="exact"/>
              <w:jc w:val="right"/>
              <w:rPr>
                <w:sz w:val="18"/>
              </w:rPr>
            </w:pPr>
            <w:r w:rsidRPr="00B008F2">
              <w:rPr>
                <w:sz w:val="18"/>
              </w:rPr>
              <w:t>1</w:t>
            </w:r>
            <w:r w:rsidRPr="0058059E">
              <w:rPr>
                <w:sz w:val="18"/>
              </w:rPr>
              <w:t> </w:t>
            </w:r>
            <w:r w:rsidRPr="00B008F2">
              <w:rPr>
                <w:sz w:val="18"/>
              </w:rPr>
              <w:t>790</w:t>
            </w:r>
          </w:p>
        </w:tc>
      </w:tr>
      <w:tr w:rsidR="0058059E" w:rsidRPr="0058059E" w14:paraId="49969B7F" w14:textId="77777777" w:rsidTr="00AC6AB7">
        <w:tc>
          <w:tcPr>
            <w:tcW w:w="518" w:type="dxa"/>
            <w:shd w:val="clear" w:color="auto" w:fill="auto"/>
          </w:tcPr>
          <w:p w14:paraId="2309C9E1" w14:textId="77777777" w:rsidR="000104DD" w:rsidRPr="0058059E" w:rsidRDefault="000104DD" w:rsidP="00404BA1">
            <w:pPr>
              <w:suppressAutoHyphens w:val="0"/>
              <w:spacing w:before="38" w:after="38" w:line="200" w:lineRule="exact"/>
              <w:rPr>
                <w:sz w:val="18"/>
              </w:rPr>
            </w:pPr>
          </w:p>
        </w:tc>
        <w:tc>
          <w:tcPr>
            <w:tcW w:w="6159" w:type="dxa"/>
            <w:shd w:val="clear" w:color="auto" w:fill="auto"/>
          </w:tcPr>
          <w:p w14:paraId="49926FEA" w14:textId="6CDF8730" w:rsidR="000104DD" w:rsidRPr="0058059E" w:rsidRDefault="000104DD" w:rsidP="00404BA1">
            <w:pPr>
              <w:suppressAutoHyphens w:val="0"/>
              <w:spacing w:before="38" w:after="38" w:line="200" w:lineRule="exact"/>
              <w:rPr>
                <w:sz w:val="18"/>
              </w:rPr>
            </w:pPr>
            <w:r w:rsidRPr="0058059E">
              <w:rPr>
                <w:sz w:val="18"/>
              </w:rPr>
              <w:t>C</w:t>
            </w:r>
            <w:r w:rsidRPr="00B008F2">
              <w:rPr>
                <w:sz w:val="18"/>
              </w:rPr>
              <w:t>16</w:t>
            </w:r>
            <w:r w:rsidRPr="0058059E">
              <w:rPr>
                <w:sz w:val="18"/>
              </w:rPr>
              <w:tab/>
              <w:t>Tumeur maligne de l</w:t>
            </w:r>
            <w:r w:rsidR="0073237D">
              <w:rPr>
                <w:sz w:val="18"/>
              </w:rPr>
              <w:t>’</w:t>
            </w:r>
            <w:r w:rsidRPr="0058059E">
              <w:rPr>
                <w:sz w:val="18"/>
              </w:rPr>
              <w:t>estomac</w:t>
            </w:r>
          </w:p>
        </w:tc>
        <w:tc>
          <w:tcPr>
            <w:tcW w:w="693" w:type="dxa"/>
            <w:shd w:val="clear" w:color="auto" w:fill="auto"/>
          </w:tcPr>
          <w:p w14:paraId="11DC402C" w14:textId="77777777" w:rsidR="000104DD" w:rsidRPr="0058059E" w:rsidRDefault="000104DD" w:rsidP="00404BA1">
            <w:pPr>
              <w:suppressAutoHyphens w:val="0"/>
              <w:spacing w:before="38" w:after="38" w:line="200" w:lineRule="exact"/>
              <w:jc w:val="right"/>
              <w:rPr>
                <w:sz w:val="18"/>
              </w:rPr>
            </w:pPr>
            <w:r w:rsidRPr="00B008F2">
              <w:rPr>
                <w:sz w:val="18"/>
              </w:rPr>
              <w:t>1</w:t>
            </w:r>
            <w:r w:rsidRPr="0058059E">
              <w:rPr>
                <w:sz w:val="18"/>
              </w:rPr>
              <w:t> </w:t>
            </w:r>
            <w:r w:rsidRPr="00B008F2">
              <w:rPr>
                <w:sz w:val="18"/>
              </w:rPr>
              <w:t>704</w:t>
            </w:r>
          </w:p>
        </w:tc>
      </w:tr>
      <w:tr w:rsidR="0058059E" w:rsidRPr="0058059E" w14:paraId="0A8CAD01" w14:textId="77777777" w:rsidTr="00AC6AB7">
        <w:tc>
          <w:tcPr>
            <w:tcW w:w="518" w:type="dxa"/>
            <w:shd w:val="clear" w:color="auto" w:fill="auto"/>
          </w:tcPr>
          <w:p w14:paraId="31D823DD" w14:textId="77777777" w:rsidR="000104DD" w:rsidRPr="0058059E" w:rsidRDefault="000104DD" w:rsidP="00404BA1">
            <w:pPr>
              <w:suppressAutoHyphens w:val="0"/>
              <w:spacing w:before="38" w:after="38" w:line="200" w:lineRule="exact"/>
              <w:rPr>
                <w:sz w:val="18"/>
              </w:rPr>
            </w:pPr>
          </w:p>
        </w:tc>
        <w:tc>
          <w:tcPr>
            <w:tcW w:w="6159" w:type="dxa"/>
            <w:shd w:val="clear" w:color="auto" w:fill="auto"/>
          </w:tcPr>
          <w:p w14:paraId="4BE4AF20" w14:textId="77777777" w:rsidR="000104DD" w:rsidRPr="0058059E" w:rsidRDefault="000104DD" w:rsidP="00404BA1">
            <w:pPr>
              <w:suppressAutoHyphens w:val="0"/>
              <w:spacing w:before="38" w:after="38" w:line="200" w:lineRule="exact"/>
              <w:rPr>
                <w:sz w:val="18"/>
              </w:rPr>
            </w:pPr>
            <w:r w:rsidRPr="0058059E">
              <w:rPr>
                <w:sz w:val="18"/>
              </w:rPr>
              <w:t>I</w:t>
            </w:r>
            <w:r w:rsidRPr="00B008F2">
              <w:rPr>
                <w:sz w:val="18"/>
              </w:rPr>
              <w:t>11</w:t>
            </w:r>
            <w:r w:rsidRPr="0058059E">
              <w:rPr>
                <w:sz w:val="18"/>
              </w:rPr>
              <w:tab/>
              <w:t>Cardiopathie hypertensive</w:t>
            </w:r>
          </w:p>
        </w:tc>
        <w:tc>
          <w:tcPr>
            <w:tcW w:w="693" w:type="dxa"/>
            <w:shd w:val="clear" w:color="auto" w:fill="auto"/>
          </w:tcPr>
          <w:p w14:paraId="1F1F304D" w14:textId="77777777" w:rsidR="000104DD" w:rsidRPr="0058059E" w:rsidRDefault="000104DD" w:rsidP="00404BA1">
            <w:pPr>
              <w:suppressAutoHyphens w:val="0"/>
              <w:spacing w:before="38" w:after="38" w:line="200" w:lineRule="exact"/>
              <w:jc w:val="right"/>
              <w:rPr>
                <w:sz w:val="18"/>
              </w:rPr>
            </w:pPr>
            <w:r w:rsidRPr="00B008F2">
              <w:rPr>
                <w:sz w:val="18"/>
              </w:rPr>
              <w:t>1</w:t>
            </w:r>
            <w:r w:rsidRPr="0058059E">
              <w:rPr>
                <w:sz w:val="18"/>
              </w:rPr>
              <w:t> </w:t>
            </w:r>
            <w:r w:rsidRPr="00B008F2">
              <w:rPr>
                <w:sz w:val="18"/>
              </w:rPr>
              <w:t>514</w:t>
            </w:r>
          </w:p>
        </w:tc>
      </w:tr>
      <w:tr w:rsidR="0058059E" w:rsidRPr="0058059E" w14:paraId="5F12225E" w14:textId="77777777" w:rsidTr="00AC6AB7">
        <w:tc>
          <w:tcPr>
            <w:tcW w:w="518" w:type="dxa"/>
            <w:shd w:val="clear" w:color="auto" w:fill="auto"/>
          </w:tcPr>
          <w:p w14:paraId="51D5A739" w14:textId="77777777" w:rsidR="000104DD" w:rsidRPr="0058059E" w:rsidRDefault="000104DD" w:rsidP="00404BA1">
            <w:pPr>
              <w:suppressAutoHyphens w:val="0"/>
              <w:spacing w:before="38" w:after="38" w:line="200" w:lineRule="exact"/>
              <w:rPr>
                <w:sz w:val="18"/>
              </w:rPr>
            </w:pPr>
          </w:p>
        </w:tc>
        <w:tc>
          <w:tcPr>
            <w:tcW w:w="6159" w:type="dxa"/>
            <w:shd w:val="clear" w:color="auto" w:fill="auto"/>
          </w:tcPr>
          <w:p w14:paraId="0C7D27D4" w14:textId="77777777" w:rsidR="000104DD" w:rsidRPr="0058059E" w:rsidRDefault="000104DD" w:rsidP="00404BA1">
            <w:pPr>
              <w:suppressAutoHyphens w:val="0"/>
              <w:spacing w:before="38" w:after="38" w:line="200" w:lineRule="exact"/>
              <w:rPr>
                <w:sz w:val="18"/>
              </w:rPr>
            </w:pPr>
            <w:r w:rsidRPr="0058059E">
              <w:rPr>
                <w:sz w:val="18"/>
              </w:rPr>
              <w:t>J</w:t>
            </w:r>
            <w:r w:rsidRPr="00B008F2">
              <w:rPr>
                <w:sz w:val="18"/>
              </w:rPr>
              <w:t>44</w:t>
            </w:r>
            <w:r w:rsidRPr="0058059E">
              <w:rPr>
                <w:sz w:val="18"/>
              </w:rPr>
              <w:tab/>
              <w:t xml:space="preserve">Autres </w:t>
            </w:r>
            <w:proofErr w:type="spellStart"/>
            <w:r w:rsidRPr="0058059E">
              <w:rPr>
                <w:sz w:val="18"/>
              </w:rPr>
              <w:t>bronchopneumopathies</w:t>
            </w:r>
            <w:proofErr w:type="spellEnd"/>
            <w:r w:rsidRPr="0058059E">
              <w:rPr>
                <w:sz w:val="18"/>
              </w:rPr>
              <w:t xml:space="preserve"> chroniques obstructives</w:t>
            </w:r>
          </w:p>
        </w:tc>
        <w:tc>
          <w:tcPr>
            <w:tcW w:w="693" w:type="dxa"/>
            <w:shd w:val="clear" w:color="auto" w:fill="auto"/>
          </w:tcPr>
          <w:p w14:paraId="386D95A1" w14:textId="77777777" w:rsidR="000104DD" w:rsidRPr="0058059E" w:rsidRDefault="000104DD" w:rsidP="00404BA1">
            <w:pPr>
              <w:suppressAutoHyphens w:val="0"/>
              <w:spacing w:before="38" w:after="38" w:line="200" w:lineRule="exact"/>
              <w:jc w:val="right"/>
              <w:rPr>
                <w:sz w:val="18"/>
              </w:rPr>
            </w:pPr>
            <w:r w:rsidRPr="00B008F2">
              <w:rPr>
                <w:sz w:val="18"/>
              </w:rPr>
              <w:t>1</w:t>
            </w:r>
            <w:r w:rsidRPr="0058059E">
              <w:rPr>
                <w:sz w:val="18"/>
              </w:rPr>
              <w:t> </w:t>
            </w:r>
            <w:r w:rsidRPr="00B008F2">
              <w:rPr>
                <w:sz w:val="18"/>
              </w:rPr>
              <w:t>503</w:t>
            </w:r>
          </w:p>
        </w:tc>
      </w:tr>
      <w:tr w:rsidR="0058059E" w:rsidRPr="0058059E" w14:paraId="6AAA7EF6" w14:textId="77777777" w:rsidTr="00AC6AB7">
        <w:tc>
          <w:tcPr>
            <w:tcW w:w="518" w:type="dxa"/>
            <w:tcBorders>
              <w:bottom w:val="single" w:sz="4" w:space="0" w:color="auto"/>
            </w:tcBorders>
            <w:shd w:val="clear" w:color="auto" w:fill="auto"/>
          </w:tcPr>
          <w:p w14:paraId="55BD6B08" w14:textId="77777777" w:rsidR="000104DD" w:rsidRPr="0058059E" w:rsidRDefault="000104DD" w:rsidP="00404BA1">
            <w:pPr>
              <w:suppressAutoHyphens w:val="0"/>
              <w:spacing w:before="38" w:after="38" w:line="200" w:lineRule="exact"/>
              <w:rPr>
                <w:sz w:val="18"/>
              </w:rPr>
            </w:pPr>
          </w:p>
        </w:tc>
        <w:tc>
          <w:tcPr>
            <w:tcW w:w="6159" w:type="dxa"/>
            <w:tcBorders>
              <w:bottom w:val="single" w:sz="4" w:space="0" w:color="auto"/>
            </w:tcBorders>
            <w:shd w:val="clear" w:color="auto" w:fill="auto"/>
          </w:tcPr>
          <w:p w14:paraId="5EBFE78C" w14:textId="77777777" w:rsidR="000104DD" w:rsidRPr="0058059E" w:rsidRDefault="000104DD" w:rsidP="00404BA1">
            <w:pPr>
              <w:suppressAutoHyphens w:val="0"/>
              <w:spacing w:before="38" w:after="38" w:line="200" w:lineRule="exact"/>
              <w:rPr>
                <w:sz w:val="18"/>
              </w:rPr>
            </w:pPr>
            <w:r w:rsidRPr="0058059E">
              <w:rPr>
                <w:sz w:val="18"/>
              </w:rPr>
              <w:t>Autres causes de décès</w:t>
            </w:r>
          </w:p>
        </w:tc>
        <w:tc>
          <w:tcPr>
            <w:tcW w:w="693" w:type="dxa"/>
            <w:tcBorders>
              <w:bottom w:val="single" w:sz="4" w:space="0" w:color="auto"/>
            </w:tcBorders>
            <w:shd w:val="clear" w:color="auto" w:fill="auto"/>
          </w:tcPr>
          <w:p w14:paraId="0322D74E" w14:textId="77777777" w:rsidR="000104DD" w:rsidRPr="0058059E" w:rsidRDefault="000104DD" w:rsidP="00404BA1">
            <w:pPr>
              <w:suppressAutoHyphens w:val="0"/>
              <w:spacing w:before="38" w:after="38" w:line="200" w:lineRule="exact"/>
              <w:jc w:val="right"/>
              <w:rPr>
                <w:sz w:val="18"/>
              </w:rPr>
            </w:pPr>
            <w:r w:rsidRPr="00B008F2">
              <w:rPr>
                <w:sz w:val="18"/>
              </w:rPr>
              <w:t>45</w:t>
            </w:r>
            <w:r w:rsidRPr="0058059E">
              <w:rPr>
                <w:sz w:val="18"/>
              </w:rPr>
              <w:t> </w:t>
            </w:r>
            <w:r w:rsidRPr="00B008F2">
              <w:rPr>
                <w:sz w:val="18"/>
              </w:rPr>
              <w:t>857</w:t>
            </w:r>
          </w:p>
        </w:tc>
      </w:tr>
      <w:tr w:rsidR="0058059E" w:rsidRPr="0058059E" w14:paraId="5C3E31C1" w14:textId="77777777" w:rsidTr="00AC6AB7">
        <w:tc>
          <w:tcPr>
            <w:tcW w:w="518" w:type="dxa"/>
            <w:tcBorders>
              <w:top w:val="single" w:sz="4" w:space="0" w:color="auto"/>
              <w:bottom w:val="single" w:sz="12" w:space="0" w:color="auto"/>
            </w:tcBorders>
            <w:shd w:val="clear" w:color="auto" w:fill="auto"/>
          </w:tcPr>
          <w:p w14:paraId="29D582FB" w14:textId="77777777" w:rsidR="000104DD" w:rsidRPr="0058059E" w:rsidRDefault="000104DD" w:rsidP="00404BA1">
            <w:pPr>
              <w:suppressAutoHyphens w:val="0"/>
              <w:spacing w:before="60" w:after="60" w:line="200" w:lineRule="exact"/>
              <w:ind w:left="283"/>
              <w:rPr>
                <w:b/>
                <w:sz w:val="18"/>
              </w:rPr>
            </w:pPr>
          </w:p>
        </w:tc>
        <w:tc>
          <w:tcPr>
            <w:tcW w:w="6159" w:type="dxa"/>
            <w:tcBorders>
              <w:top w:val="single" w:sz="4" w:space="0" w:color="auto"/>
              <w:bottom w:val="single" w:sz="12" w:space="0" w:color="auto"/>
            </w:tcBorders>
            <w:shd w:val="clear" w:color="auto" w:fill="auto"/>
          </w:tcPr>
          <w:p w14:paraId="7F0E98F8" w14:textId="77777777" w:rsidR="000104DD" w:rsidRPr="0058059E" w:rsidRDefault="000104DD" w:rsidP="00404BA1">
            <w:pPr>
              <w:suppressAutoHyphens w:val="0"/>
              <w:spacing w:before="60" w:after="60" w:line="200" w:lineRule="exact"/>
              <w:ind w:left="284"/>
              <w:rPr>
                <w:b/>
                <w:sz w:val="18"/>
              </w:rPr>
            </w:pPr>
            <w:r w:rsidRPr="0058059E">
              <w:rPr>
                <w:b/>
                <w:sz w:val="18"/>
              </w:rPr>
              <w:t>Total</w:t>
            </w:r>
          </w:p>
        </w:tc>
        <w:tc>
          <w:tcPr>
            <w:tcW w:w="693" w:type="dxa"/>
            <w:tcBorders>
              <w:top w:val="single" w:sz="4" w:space="0" w:color="auto"/>
              <w:bottom w:val="single" w:sz="12" w:space="0" w:color="auto"/>
            </w:tcBorders>
            <w:shd w:val="clear" w:color="auto" w:fill="auto"/>
          </w:tcPr>
          <w:p w14:paraId="6E0F4E5D" w14:textId="77777777" w:rsidR="000104DD" w:rsidRPr="0058059E" w:rsidRDefault="000104DD" w:rsidP="00404BA1">
            <w:pPr>
              <w:suppressAutoHyphens w:val="0"/>
              <w:spacing w:before="60" w:after="60" w:line="200" w:lineRule="exact"/>
              <w:jc w:val="right"/>
              <w:rPr>
                <w:b/>
                <w:sz w:val="18"/>
              </w:rPr>
            </w:pPr>
            <w:r w:rsidRPr="00B008F2">
              <w:rPr>
                <w:b/>
                <w:sz w:val="18"/>
              </w:rPr>
              <w:t>71</w:t>
            </w:r>
            <w:r w:rsidRPr="0058059E">
              <w:rPr>
                <w:b/>
                <w:sz w:val="18"/>
              </w:rPr>
              <w:t> </w:t>
            </w:r>
            <w:r w:rsidRPr="00B008F2">
              <w:rPr>
                <w:b/>
                <w:sz w:val="18"/>
              </w:rPr>
              <w:t>982</w:t>
            </w:r>
          </w:p>
        </w:tc>
      </w:tr>
    </w:tbl>
    <w:p w14:paraId="5907AF93" w14:textId="524C633C" w:rsidR="000104DD" w:rsidRPr="00B008F2" w:rsidRDefault="000104DD" w:rsidP="00745516">
      <w:pPr>
        <w:pStyle w:val="SingleTxtG"/>
        <w:spacing w:before="100" w:after="200"/>
        <w:ind w:firstLine="170"/>
        <w:rPr>
          <w:i/>
          <w:sz w:val="18"/>
          <w:szCs w:val="18"/>
        </w:rPr>
      </w:pPr>
      <w:r w:rsidRPr="00B008F2">
        <w:rPr>
          <w:i/>
          <w:iCs/>
          <w:sz w:val="18"/>
          <w:szCs w:val="18"/>
          <w:lang w:val="fr-FR"/>
        </w:rPr>
        <w:t>Source</w:t>
      </w:r>
      <w:r w:rsidR="00960068" w:rsidRPr="00960068">
        <w:rPr>
          <w:iCs/>
          <w:sz w:val="18"/>
          <w:szCs w:val="18"/>
          <w:lang w:val="fr-FR"/>
        </w:rPr>
        <w:t> :</w:t>
      </w:r>
      <w:r w:rsidRPr="00960068">
        <w:rPr>
          <w:sz w:val="18"/>
          <w:szCs w:val="18"/>
          <w:lang w:val="fr-FR"/>
        </w:rPr>
        <w:t xml:space="preserve"> Institut national de statistique et de recensement (INEC)</w:t>
      </w:r>
      <w:r w:rsidR="00B008F2" w:rsidRPr="00B008F2">
        <w:rPr>
          <w:sz w:val="18"/>
          <w:szCs w:val="18"/>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518"/>
        <w:gridCol w:w="6159"/>
        <w:gridCol w:w="693"/>
      </w:tblGrid>
      <w:tr w:rsidR="0058059E" w:rsidRPr="00B647C5" w14:paraId="7824D2DB" w14:textId="77777777" w:rsidTr="00504EED">
        <w:trPr>
          <w:tblHeader/>
        </w:trPr>
        <w:tc>
          <w:tcPr>
            <w:tcW w:w="518" w:type="dxa"/>
            <w:tcBorders>
              <w:top w:val="single" w:sz="4" w:space="0" w:color="auto"/>
              <w:bottom w:val="single" w:sz="12" w:space="0" w:color="auto"/>
            </w:tcBorders>
            <w:shd w:val="clear" w:color="auto" w:fill="auto"/>
            <w:vAlign w:val="bottom"/>
          </w:tcPr>
          <w:p w14:paraId="16E77AEA" w14:textId="77777777" w:rsidR="000104DD" w:rsidRPr="0058059E" w:rsidRDefault="000104DD" w:rsidP="00404BA1">
            <w:pPr>
              <w:suppressAutoHyphens w:val="0"/>
              <w:spacing w:before="40" w:after="40" w:line="160" w:lineRule="exact"/>
              <w:rPr>
                <w:i/>
                <w:sz w:val="16"/>
              </w:rPr>
            </w:pPr>
            <w:r w:rsidRPr="00B008F2">
              <w:rPr>
                <w:i/>
                <w:sz w:val="16"/>
              </w:rPr>
              <w:t>Année</w:t>
            </w:r>
          </w:p>
        </w:tc>
        <w:tc>
          <w:tcPr>
            <w:tcW w:w="6159" w:type="dxa"/>
            <w:tcBorders>
              <w:top w:val="single" w:sz="4" w:space="0" w:color="auto"/>
              <w:bottom w:val="single" w:sz="12" w:space="0" w:color="auto"/>
            </w:tcBorders>
            <w:shd w:val="clear" w:color="auto" w:fill="auto"/>
            <w:vAlign w:val="bottom"/>
          </w:tcPr>
          <w:p w14:paraId="496314AF" w14:textId="77777777" w:rsidR="000104DD" w:rsidRPr="0058059E" w:rsidRDefault="000104DD" w:rsidP="00404BA1">
            <w:pPr>
              <w:suppressAutoHyphens w:val="0"/>
              <w:spacing w:before="40" w:after="40" w:line="160" w:lineRule="exact"/>
              <w:rPr>
                <w:i/>
                <w:sz w:val="16"/>
              </w:rPr>
            </w:pPr>
            <w:r w:rsidRPr="00B008F2">
              <w:rPr>
                <w:i/>
                <w:sz w:val="16"/>
              </w:rPr>
              <w:t>Principales causes de décès</w:t>
            </w:r>
          </w:p>
        </w:tc>
        <w:tc>
          <w:tcPr>
            <w:tcW w:w="693" w:type="dxa"/>
            <w:tcBorders>
              <w:top w:val="single" w:sz="4" w:space="0" w:color="auto"/>
              <w:bottom w:val="single" w:sz="12" w:space="0" w:color="auto"/>
            </w:tcBorders>
            <w:shd w:val="clear" w:color="auto" w:fill="auto"/>
            <w:vAlign w:val="bottom"/>
          </w:tcPr>
          <w:p w14:paraId="791D67D2" w14:textId="77777777" w:rsidR="000104DD" w:rsidRPr="0058059E" w:rsidRDefault="000104DD" w:rsidP="00404BA1">
            <w:pPr>
              <w:suppressAutoHyphens w:val="0"/>
              <w:spacing w:before="40" w:after="40" w:line="160" w:lineRule="exact"/>
              <w:jc w:val="right"/>
              <w:rPr>
                <w:i/>
                <w:sz w:val="16"/>
              </w:rPr>
            </w:pPr>
            <w:r w:rsidRPr="00B008F2">
              <w:rPr>
                <w:i/>
                <w:sz w:val="16"/>
              </w:rPr>
              <w:t xml:space="preserve">Nombre de décès </w:t>
            </w:r>
          </w:p>
        </w:tc>
      </w:tr>
      <w:tr w:rsidR="0058059E" w:rsidRPr="0058059E" w14:paraId="3ED1B0BE" w14:textId="77777777" w:rsidTr="00AC6AB7">
        <w:tc>
          <w:tcPr>
            <w:tcW w:w="518" w:type="dxa"/>
            <w:tcBorders>
              <w:top w:val="single" w:sz="12" w:space="0" w:color="auto"/>
            </w:tcBorders>
            <w:shd w:val="clear" w:color="auto" w:fill="auto"/>
          </w:tcPr>
          <w:p w14:paraId="37BA073B" w14:textId="77777777" w:rsidR="000104DD" w:rsidRPr="0058059E" w:rsidRDefault="000104DD" w:rsidP="00404BA1">
            <w:pPr>
              <w:suppressAutoHyphens w:val="0"/>
              <w:spacing w:before="38" w:after="38" w:line="200" w:lineRule="exact"/>
              <w:rPr>
                <w:sz w:val="18"/>
              </w:rPr>
            </w:pPr>
            <w:r w:rsidRPr="00B008F2">
              <w:rPr>
                <w:sz w:val="18"/>
              </w:rPr>
              <w:t>2019</w:t>
            </w:r>
          </w:p>
        </w:tc>
        <w:tc>
          <w:tcPr>
            <w:tcW w:w="6159" w:type="dxa"/>
            <w:tcBorders>
              <w:top w:val="single" w:sz="12" w:space="0" w:color="auto"/>
            </w:tcBorders>
            <w:shd w:val="clear" w:color="auto" w:fill="auto"/>
          </w:tcPr>
          <w:p w14:paraId="76B43D05" w14:textId="56FC559C" w:rsidR="000104DD" w:rsidRPr="0058059E" w:rsidRDefault="000104DD" w:rsidP="00404BA1">
            <w:pPr>
              <w:suppressAutoHyphens w:val="0"/>
              <w:spacing w:before="38" w:after="38" w:line="200" w:lineRule="exact"/>
              <w:rPr>
                <w:sz w:val="18"/>
              </w:rPr>
            </w:pPr>
            <w:r w:rsidRPr="0058059E">
              <w:rPr>
                <w:sz w:val="18"/>
              </w:rPr>
              <w:t>I</w:t>
            </w:r>
            <w:r w:rsidRPr="00B008F2">
              <w:rPr>
                <w:sz w:val="18"/>
              </w:rPr>
              <w:t>21</w:t>
            </w:r>
            <w:r w:rsidRPr="0058059E">
              <w:rPr>
                <w:sz w:val="18"/>
              </w:rPr>
              <w:tab/>
              <w:t>Infarctus aigu du myocarde</w:t>
            </w:r>
          </w:p>
        </w:tc>
        <w:tc>
          <w:tcPr>
            <w:tcW w:w="693" w:type="dxa"/>
            <w:tcBorders>
              <w:top w:val="single" w:sz="12" w:space="0" w:color="auto"/>
            </w:tcBorders>
            <w:shd w:val="clear" w:color="auto" w:fill="auto"/>
          </w:tcPr>
          <w:p w14:paraId="7B95D9CE" w14:textId="77777777" w:rsidR="000104DD" w:rsidRPr="0058059E" w:rsidRDefault="000104DD" w:rsidP="00404BA1">
            <w:pPr>
              <w:suppressAutoHyphens w:val="0"/>
              <w:spacing w:before="38" w:after="38" w:line="200" w:lineRule="exact"/>
              <w:jc w:val="right"/>
              <w:rPr>
                <w:sz w:val="18"/>
              </w:rPr>
            </w:pPr>
            <w:r w:rsidRPr="00B008F2">
              <w:rPr>
                <w:sz w:val="18"/>
              </w:rPr>
              <w:t>8</w:t>
            </w:r>
            <w:r w:rsidRPr="0058059E">
              <w:rPr>
                <w:sz w:val="18"/>
              </w:rPr>
              <w:t> </w:t>
            </w:r>
            <w:r w:rsidRPr="00B008F2">
              <w:rPr>
                <w:sz w:val="18"/>
              </w:rPr>
              <w:t>276</w:t>
            </w:r>
          </w:p>
        </w:tc>
      </w:tr>
      <w:tr w:rsidR="00504EED" w:rsidRPr="0058059E" w14:paraId="1EDF9CD5" w14:textId="77777777" w:rsidTr="00AC6AB7">
        <w:tc>
          <w:tcPr>
            <w:tcW w:w="518" w:type="dxa"/>
            <w:shd w:val="clear" w:color="auto" w:fill="auto"/>
          </w:tcPr>
          <w:p w14:paraId="0D763B13" w14:textId="77777777" w:rsidR="000104DD" w:rsidRPr="0058059E" w:rsidRDefault="000104DD" w:rsidP="00404BA1">
            <w:pPr>
              <w:suppressAutoHyphens w:val="0"/>
              <w:spacing w:before="38" w:after="38" w:line="200" w:lineRule="exact"/>
              <w:rPr>
                <w:sz w:val="18"/>
              </w:rPr>
            </w:pPr>
          </w:p>
        </w:tc>
        <w:tc>
          <w:tcPr>
            <w:tcW w:w="6159" w:type="dxa"/>
            <w:shd w:val="clear" w:color="auto" w:fill="auto"/>
          </w:tcPr>
          <w:p w14:paraId="0BC4F769" w14:textId="296D2434" w:rsidR="000104DD" w:rsidRPr="0058059E" w:rsidRDefault="000104DD" w:rsidP="00404BA1">
            <w:pPr>
              <w:suppressAutoHyphens w:val="0"/>
              <w:spacing w:before="38" w:after="38" w:line="200" w:lineRule="exact"/>
              <w:rPr>
                <w:sz w:val="18"/>
              </w:rPr>
            </w:pPr>
            <w:r w:rsidRPr="0058059E">
              <w:rPr>
                <w:sz w:val="18"/>
              </w:rPr>
              <w:t>J</w:t>
            </w:r>
            <w:r w:rsidRPr="00B008F2">
              <w:rPr>
                <w:sz w:val="18"/>
              </w:rPr>
              <w:t>18</w:t>
            </w:r>
            <w:r w:rsidRPr="0058059E">
              <w:rPr>
                <w:sz w:val="18"/>
              </w:rPr>
              <w:tab/>
              <w:t>Pneumonie à micro-organisme non précisé</w:t>
            </w:r>
          </w:p>
        </w:tc>
        <w:tc>
          <w:tcPr>
            <w:tcW w:w="693" w:type="dxa"/>
            <w:shd w:val="clear" w:color="auto" w:fill="auto"/>
          </w:tcPr>
          <w:p w14:paraId="1E5430C4" w14:textId="77777777" w:rsidR="000104DD" w:rsidRPr="0058059E" w:rsidRDefault="000104DD" w:rsidP="00404BA1">
            <w:pPr>
              <w:suppressAutoHyphens w:val="0"/>
              <w:spacing w:before="38" w:after="38" w:line="200" w:lineRule="exact"/>
              <w:jc w:val="right"/>
              <w:rPr>
                <w:sz w:val="18"/>
              </w:rPr>
            </w:pPr>
            <w:r w:rsidRPr="00B008F2">
              <w:rPr>
                <w:sz w:val="18"/>
              </w:rPr>
              <w:t>3</w:t>
            </w:r>
            <w:r w:rsidRPr="0058059E">
              <w:rPr>
                <w:sz w:val="18"/>
              </w:rPr>
              <w:t> </w:t>
            </w:r>
            <w:r w:rsidRPr="00B008F2">
              <w:rPr>
                <w:sz w:val="18"/>
              </w:rPr>
              <w:t>313</w:t>
            </w:r>
          </w:p>
        </w:tc>
      </w:tr>
      <w:tr w:rsidR="00504EED" w:rsidRPr="0058059E" w14:paraId="48679C88" w14:textId="77777777" w:rsidTr="00AC6AB7">
        <w:tc>
          <w:tcPr>
            <w:tcW w:w="518" w:type="dxa"/>
            <w:shd w:val="clear" w:color="auto" w:fill="auto"/>
          </w:tcPr>
          <w:p w14:paraId="039051C1" w14:textId="77777777" w:rsidR="000104DD" w:rsidRPr="0058059E" w:rsidRDefault="000104DD" w:rsidP="00404BA1">
            <w:pPr>
              <w:suppressAutoHyphens w:val="0"/>
              <w:spacing w:before="38" w:after="38" w:line="200" w:lineRule="exact"/>
              <w:rPr>
                <w:sz w:val="18"/>
              </w:rPr>
            </w:pPr>
          </w:p>
        </w:tc>
        <w:tc>
          <w:tcPr>
            <w:tcW w:w="6159" w:type="dxa"/>
            <w:shd w:val="clear" w:color="auto" w:fill="auto"/>
          </w:tcPr>
          <w:p w14:paraId="529CF955" w14:textId="5B12B342" w:rsidR="000104DD" w:rsidRPr="0058059E" w:rsidRDefault="000104DD" w:rsidP="00404BA1">
            <w:pPr>
              <w:suppressAutoHyphens w:val="0"/>
              <w:spacing w:before="38" w:after="38" w:line="200" w:lineRule="exact"/>
              <w:rPr>
                <w:sz w:val="18"/>
              </w:rPr>
            </w:pPr>
            <w:r w:rsidRPr="0058059E">
              <w:rPr>
                <w:sz w:val="18"/>
              </w:rPr>
              <w:t>R</w:t>
            </w:r>
            <w:r w:rsidRPr="00B008F2">
              <w:rPr>
                <w:sz w:val="18"/>
              </w:rPr>
              <w:t>98</w:t>
            </w:r>
            <w:r w:rsidRPr="0058059E">
              <w:rPr>
                <w:sz w:val="18"/>
              </w:rPr>
              <w:tab/>
              <w:t>Mort sans assistance</w:t>
            </w:r>
          </w:p>
        </w:tc>
        <w:tc>
          <w:tcPr>
            <w:tcW w:w="693" w:type="dxa"/>
            <w:shd w:val="clear" w:color="auto" w:fill="auto"/>
          </w:tcPr>
          <w:p w14:paraId="6B160FC3" w14:textId="77777777" w:rsidR="000104DD" w:rsidRPr="0058059E" w:rsidRDefault="000104DD" w:rsidP="00404BA1">
            <w:pPr>
              <w:suppressAutoHyphens w:val="0"/>
              <w:spacing w:before="38" w:after="38" w:line="200" w:lineRule="exact"/>
              <w:jc w:val="right"/>
              <w:rPr>
                <w:sz w:val="18"/>
              </w:rPr>
            </w:pPr>
            <w:r w:rsidRPr="00B008F2">
              <w:rPr>
                <w:sz w:val="18"/>
              </w:rPr>
              <w:t>3</w:t>
            </w:r>
            <w:r w:rsidRPr="0058059E">
              <w:rPr>
                <w:sz w:val="18"/>
              </w:rPr>
              <w:t> </w:t>
            </w:r>
            <w:r w:rsidRPr="00B008F2">
              <w:rPr>
                <w:sz w:val="18"/>
              </w:rPr>
              <w:t>144</w:t>
            </w:r>
          </w:p>
        </w:tc>
      </w:tr>
      <w:tr w:rsidR="00504EED" w:rsidRPr="0058059E" w14:paraId="26020B4C" w14:textId="77777777" w:rsidTr="00AC6AB7">
        <w:tc>
          <w:tcPr>
            <w:tcW w:w="518" w:type="dxa"/>
            <w:shd w:val="clear" w:color="auto" w:fill="auto"/>
          </w:tcPr>
          <w:p w14:paraId="49ECEE70" w14:textId="77777777" w:rsidR="000104DD" w:rsidRPr="0058059E" w:rsidRDefault="000104DD" w:rsidP="00404BA1">
            <w:pPr>
              <w:suppressAutoHyphens w:val="0"/>
              <w:spacing w:before="38" w:after="38" w:line="200" w:lineRule="exact"/>
              <w:rPr>
                <w:sz w:val="18"/>
              </w:rPr>
            </w:pPr>
          </w:p>
        </w:tc>
        <w:tc>
          <w:tcPr>
            <w:tcW w:w="6159" w:type="dxa"/>
            <w:shd w:val="clear" w:color="auto" w:fill="auto"/>
          </w:tcPr>
          <w:p w14:paraId="21842125" w14:textId="7773D90B" w:rsidR="000104DD" w:rsidRPr="0058059E" w:rsidRDefault="000104DD" w:rsidP="00404BA1">
            <w:pPr>
              <w:suppressAutoHyphens w:val="0"/>
              <w:spacing w:before="38" w:after="38" w:line="200" w:lineRule="exact"/>
              <w:rPr>
                <w:sz w:val="18"/>
              </w:rPr>
            </w:pPr>
            <w:r w:rsidRPr="0058059E">
              <w:rPr>
                <w:sz w:val="18"/>
              </w:rPr>
              <w:t>E</w:t>
            </w:r>
            <w:r w:rsidRPr="00B008F2">
              <w:rPr>
                <w:sz w:val="18"/>
              </w:rPr>
              <w:t>11</w:t>
            </w:r>
            <w:r w:rsidRPr="0058059E">
              <w:rPr>
                <w:sz w:val="18"/>
              </w:rPr>
              <w:tab/>
              <w:t>Diabète sucré non insulinodépendant</w:t>
            </w:r>
          </w:p>
        </w:tc>
        <w:tc>
          <w:tcPr>
            <w:tcW w:w="693" w:type="dxa"/>
            <w:shd w:val="clear" w:color="auto" w:fill="auto"/>
          </w:tcPr>
          <w:p w14:paraId="64F855D7" w14:textId="77777777" w:rsidR="000104DD" w:rsidRPr="0058059E" w:rsidRDefault="000104DD" w:rsidP="00404BA1">
            <w:pPr>
              <w:suppressAutoHyphens w:val="0"/>
              <w:spacing w:before="38" w:after="38" w:line="200" w:lineRule="exact"/>
              <w:jc w:val="right"/>
              <w:rPr>
                <w:sz w:val="18"/>
              </w:rPr>
            </w:pPr>
            <w:r w:rsidRPr="00B008F2">
              <w:rPr>
                <w:sz w:val="18"/>
              </w:rPr>
              <w:t>2</w:t>
            </w:r>
            <w:r w:rsidRPr="0058059E">
              <w:rPr>
                <w:sz w:val="18"/>
              </w:rPr>
              <w:t> </w:t>
            </w:r>
            <w:r w:rsidRPr="00B008F2">
              <w:rPr>
                <w:sz w:val="18"/>
              </w:rPr>
              <w:t>303</w:t>
            </w:r>
          </w:p>
        </w:tc>
      </w:tr>
      <w:tr w:rsidR="00504EED" w:rsidRPr="0058059E" w14:paraId="621C6F31" w14:textId="77777777" w:rsidTr="00AC6AB7">
        <w:tc>
          <w:tcPr>
            <w:tcW w:w="518" w:type="dxa"/>
            <w:shd w:val="clear" w:color="auto" w:fill="auto"/>
          </w:tcPr>
          <w:p w14:paraId="3778358E" w14:textId="77777777" w:rsidR="000104DD" w:rsidRPr="0058059E" w:rsidRDefault="000104DD" w:rsidP="00404BA1">
            <w:pPr>
              <w:suppressAutoHyphens w:val="0"/>
              <w:spacing w:before="38" w:after="38" w:line="200" w:lineRule="exact"/>
              <w:rPr>
                <w:sz w:val="18"/>
              </w:rPr>
            </w:pPr>
          </w:p>
        </w:tc>
        <w:tc>
          <w:tcPr>
            <w:tcW w:w="6159" w:type="dxa"/>
            <w:shd w:val="clear" w:color="auto" w:fill="auto"/>
          </w:tcPr>
          <w:p w14:paraId="19AB655A" w14:textId="325A74AE" w:rsidR="000104DD" w:rsidRPr="0058059E" w:rsidRDefault="000104DD" w:rsidP="00404BA1">
            <w:pPr>
              <w:suppressAutoHyphens w:val="0"/>
              <w:spacing w:before="38" w:after="38" w:line="200" w:lineRule="exact"/>
              <w:rPr>
                <w:sz w:val="18"/>
              </w:rPr>
            </w:pPr>
            <w:r w:rsidRPr="0058059E">
              <w:rPr>
                <w:sz w:val="18"/>
              </w:rPr>
              <w:t>E</w:t>
            </w:r>
            <w:r w:rsidRPr="00B008F2">
              <w:rPr>
                <w:sz w:val="18"/>
              </w:rPr>
              <w:t>14</w:t>
            </w:r>
            <w:r w:rsidRPr="0058059E">
              <w:rPr>
                <w:sz w:val="18"/>
              </w:rPr>
              <w:tab/>
              <w:t>Diabète sucré, sans précision</w:t>
            </w:r>
          </w:p>
        </w:tc>
        <w:tc>
          <w:tcPr>
            <w:tcW w:w="693" w:type="dxa"/>
            <w:shd w:val="clear" w:color="auto" w:fill="auto"/>
          </w:tcPr>
          <w:p w14:paraId="5F5BDC39" w14:textId="77777777" w:rsidR="000104DD" w:rsidRPr="0058059E" w:rsidRDefault="000104DD" w:rsidP="00404BA1">
            <w:pPr>
              <w:suppressAutoHyphens w:val="0"/>
              <w:spacing w:before="38" w:after="38" w:line="200" w:lineRule="exact"/>
              <w:jc w:val="right"/>
              <w:rPr>
                <w:sz w:val="18"/>
              </w:rPr>
            </w:pPr>
            <w:r w:rsidRPr="00B008F2">
              <w:rPr>
                <w:sz w:val="18"/>
              </w:rPr>
              <w:t>2</w:t>
            </w:r>
            <w:r w:rsidRPr="0058059E">
              <w:rPr>
                <w:sz w:val="18"/>
              </w:rPr>
              <w:t> </w:t>
            </w:r>
            <w:r w:rsidRPr="00B008F2">
              <w:rPr>
                <w:sz w:val="18"/>
              </w:rPr>
              <w:t>232</w:t>
            </w:r>
          </w:p>
        </w:tc>
      </w:tr>
      <w:tr w:rsidR="00504EED" w:rsidRPr="0058059E" w14:paraId="2C583AA8" w14:textId="77777777" w:rsidTr="00AC6AB7">
        <w:tc>
          <w:tcPr>
            <w:tcW w:w="518" w:type="dxa"/>
            <w:shd w:val="clear" w:color="auto" w:fill="auto"/>
          </w:tcPr>
          <w:p w14:paraId="77E287A2" w14:textId="77777777" w:rsidR="000104DD" w:rsidRPr="0058059E" w:rsidRDefault="000104DD" w:rsidP="00404BA1">
            <w:pPr>
              <w:suppressAutoHyphens w:val="0"/>
              <w:spacing w:before="38" w:after="38" w:line="200" w:lineRule="exact"/>
              <w:rPr>
                <w:sz w:val="18"/>
              </w:rPr>
            </w:pPr>
          </w:p>
        </w:tc>
        <w:tc>
          <w:tcPr>
            <w:tcW w:w="6159" w:type="dxa"/>
            <w:shd w:val="clear" w:color="auto" w:fill="auto"/>
          </w:tcPr>
          <w:p w14:paraId="487A5414" w14:textId="533B1073" w:rsidR="000104DD" w:rsidRPr="00D42F90" w:rsidRDefault="000104DD" w:rsidP="00404BA1">
            <w:pPr>
              <w:suppressAutoHyphens w:val="0"/>
              <w:spacing w:before="38" w:after="38" w:line="200" w:lineRule="exact"/>
              <w:rPr>
                <w:spacing w:val="-2"/>
                <w:sz w:val="18"/>
              </w:rPr>
            </w:pPr>
            <w:r w:rsidRPr="00D42F90">
              <w:rPr>
                <w:spacing w:val="-2"/>
                <w:sz w:val="18"/>
              </w:rPr>
              <w:t>V</w:t>
            </w:r>
            <w:r w:rsidRPr="00B008F2">
              <w:rPr>
                <w:spacing w:val="-2"/>
                <w:sz w:val="18"/>
              </w:rPr>
              <w:t>89</w:t>
            </w:r>
            <w:r w:rsidRPr="00D42F90">
              <w:rPr>
                <w:spacing w:val="-2"/>
                <w:sz w:val="18"/>
              </w:rPr>
              <w:tab/>
              <w:t>Accident de véhicule motorisé ou non motorisé, type de véhicule non précisé</w:t>
            </w:r>
          </w:p>
        </w:tc>
        <w:tc>
          <w:tcPr>
            <w:tcW w:w="693" w:type="dxa"/>
            <w:shd w:val="clear" w:color="auto" w:fill="auto"/>
          </w:tcPr>
          <w:p w14:paraId="17F8516B" w14:textId="77777777" w:rsidR="000104DD" w:rsidRPr="0058059E" w:rsidRDefault="000104DD" w:rsidP="00404BA1">
            <w:pPr>
              <w:suppressAutoHyphens w:val="0"/>
              <w:spacing w:before="38" w:after="38" w:line="200" w:lineRule="exact"/>
              <w:jc w:val="right"/>
              <w:rPr>
                <w:sz w:val="18"/>
              </w:rPr>
            </w:pPr>
            <w:r w:rsidRPr="00B008F2">
              <w:rPr>
                <w:sz w:val="18"/>
              </w:rPr>
              <w:t>1</w:t>
            </w:r>
            <w:r w:rsidRPr="0058059E">
              <w:rPr>
                <w:sz w:val="18"/>
              </w:rPr>
              <w:t> </w:t>
            </w:r>
            <w:r w:rsidRPr="00B008F2">
              <w:rPr>
                <w:sz w:val="18"/>
              </w:rPr>
              <w:t>984</w:t>
            </w:r>
          </w:p>
        </w:tc>
      </w:tr>
      <w:tr w:rsidR="00504EED" w:rsidRPr="0058059E" w14:paraId="77B33598" w14:textId="77777777" w:rsidTr="00AC6AB7">
        <w:tc>
          <w:tcPr>
            <w:tcW w:w="518" w:type="dxa"/>
            <w:shd w:val="clear" w:color="auto" w:fill="auto"/>
          </w:tcPr>
          <w:p w14:paraId="4FCF0F21" w14:textId="77777777" w:rsidR="000104DD" w:rsidRPr="0058059E" w:rsidRDefault="000104DD" w:rsidP="00404BA1">
            <w:pPr>
              <w:suppressAutoHyphens w:val="0"/>
              <w:spacing w:before="38" w:after="38" w:line="200" w:lineRule="exact"/>
              <w:rPr>
                <w:sz w:val="18"/>
              </w:rPr>
            </w:pPr>
          </w:p>
        </w:tc>
        <w:tc>
          <w:tcPr>
            <w:tcW w:w="6159" w:type="dxa"/>
            <w:shd w:val="clear" w:color="auto" w:fill="auto"/>
          </w:tcPr>
          <w:p w14:paraId="5584457F" w14:textId="1BF2F26E" w:rsidR="000104DD" w:rsidRPr="0058059E" w:rsidRDefault="000104DD" w:rsidP="00404BA1">
            <w:pPr>
              <w:suppressAutoHyphens w:val="0"/>
              <w:spacing w:before="38" w:after="38" w:line="200" w:lineRule="exact"/>
              <w:rPr>
                <w:sz w:val="18"/>
              </w:rPr>
            </w:pPr>
            <w:r w:rsidRPr="0058059E">
              <w:rPr>
                <w:sz w:val="18"/>
              </w:rPr>
              <w:t>K</w:t>
            </w:r>
            <w:r w:rsidRPr="00B008F2">
              <w:rPr>
                <w:sz w:val="18"/>
              </w:rPr>
              <w:t>74</w:t>
            </w:r>
            <w:r w:rsidRPr="0058059E">
              <w:rPr>
                <w:sz w:val="18"/>
              </w:rPr>
              <w:tab/>
              <w:t>Fibrose et cirrhose du foie</w:t>
            </w:r>
          </w:p>
        </w:tc>
        <w:tc>
          <w:tcPr>
            <w:tcW w:w="693" w:type="dxa"/>
            <w:shd w:val="clear" w:color="auto" w:fill="auto"/>
          </w:tcPr>
          <w:p w14:paraId="4E6AF12D" w14:textId="77777777" w:rsidR="000104DD" w:rsidRPr="0058059E" w:rsidRDefault="000104DD" w:rsidP="00404BA1">
            <w:pPr>
              <w:suppressAutoHyphens w:val="0"/>
              <w:spacing w:before="38" w:after="38" w:line="200" w:lineRule="exact"/>
              <w:jc w:val="right"/>
              <w:rPr>
                <w:sz w:val="18"/>
              </w:rPr>
            </w:pPr>
            <w:r w:rsidRPr="00B008F2">
              <w:rPr>
                <w:sz w:val="18"/>
              </w:rPr>
              <w:t>1</w:t>
            </w:r>
            <w:r w:rsidRPr="0058059E">
              <w:rPr>
                <w:sz w:val="18"/>
              </w:rPr>
              <w:t> </w:t>
            </w:r>
            <w:r w:rsidRPr="00B008F2">
              <w:rPr>
                <w:sz w:val="18"/>
              </w:rPr>
              <w:t>756</w:t>
            </w:r>
          </w:p>
        </w:tc>
      </w:tr>
      <w:tr w:rsidR="00504EED" w:rsidRPr="0058059E" w14:paraId="456AA296" w14:textId="77777777" w:rsidTr="00AC6AB7">
        <w:tc>
          <w:tcPr>
            <w:tcW w:w="518" w:type="dxa"/>
            <w:shd w:val="clear" w:color="auto" w:fill="auto"/>
          </w:tcPr>
          <w:p w14:paraId="311BF7CA" w14:textId="77777777" w:rsidR="000104DD" w:rsidRPr="0058059E" w:rsidRDefault="000104DD" w:rsidP="00404BA1">
            <w:pPr>
              <w:suppressAutoHyphens w:val="0"/>
              <w:spacing w:before="38" w:after="38" w:line="200" w:lineRule="exact"/>
              <w:rPr>
                <w:sz w:val="18"/>
              </w:rPr>
            </w:pPr>
          </w:p>
        </w:tc>
        <w:tc>
          <w:tcPr>
            <w:tcW w:w="6159" w:type="dxa"/>
            <w:shd w:val="clear" w:color="auto" w:fill="auto"/>
          </w:tcPr>
          <w:p w14:paraId="18FDC5B2" w14:textId="27D6E067" w:rsidR="000104DD" w:rsidRPr="0058059E" w:rsidRDefault="000104DD" w:rsidP="00404BA1">
            <w:pPr>
              <w:suppressAutoHyphens w:val="0"/>
              <w:spacing w:before="38" w:after="38" w:line="200" w:lineRule="exact"/>
              <w:rPr>
                <w:sz w:val="18"/>
              </w:rPr>
            </w:pPr>
            <w:r w:rsidRPr="0058059E">
              <w:rPr>
                <w:sz w:val="18"/>
              </w:rPr>
              <w:t>C</w:t>
            </w:r>
            <w:r w:rsidRPr="00B008F2">
              <w:rPr>
                <w:sz w:val="18"/>
              </w:rPr>
              <w:t>16</w:t>
            </w:r>
            <w:r w:rsidRPr="0058059E">
              <w:rPr>
                <w:sz w:val="18"/>
              </w:rPr>
              <w:tab/>
              <w:t>Tumeur maligne de l</w:t>
            </w:r>
            <w:r w:rsidR="0073237D">
              <w:rPr>
                <w:sz w:val="18"/>
              </w:rPr>
              <w:t>’</w:t>
            </w:r>
            <w:r w:rsidRPr="0058059E">
              <w:rPr>
                <w:sz w:val="18"/>
              </w:rPr>
              <w:t>estomac</w:t>
            </w:r>
          </w:p>
        </w:tc>
        <w:tc>
          <w:tcPr>
            <w:tcW w:w="693" w:type="dxa"/>
            <w:shd w:val="clear" w:color="auto" w:fill="auto"/>
          </w:tcPr>
          <w:p w14:paraId="5A95F1D0" w14:textId="77777777" w:rsidR="000104DD" w:rsidRPr="0058059E" w:rsidRDefault="000104DD" w:rsidP="00404BA1">
            <w:pPr>
              <w:suppressAutoHyphens w:val="0"/>
              <w:spacing w:before="38" w:after="38" w:line="200" w:lineRule="exact"/>
              <w:jc w:val="right"/>
              <w:rPr>
                <w:sz w:val="18"/>
              </w:rPr>
            </w:pPr>
            <w:r w:rsidRPr="00B008F2">
              <w:rPr>
                <w:sz w:val="18"/>
              </w:rPr>
              <w:t>1</w:t>
            </w:r>
            <w:r w:rsidRPr="0058059E">
              <w:rPr>
                <w:sz w:val="18"/>
              </w:rPr>
              <w:t> </w:t>
            </w:r>
            <w:r w:rsidRPr="00B008F2">
              <w:rPr>
                <w:sz w:val="18"/>
              </w:rPr>
              <w:t>721</w:t>
            </w:r>
          </w:p>
        </w:tc>
      </w:tr>
      <w:tr w:rsidR="00504EED" w:rsidRPr="0058059E" w14:paraId="6D52FD7D" w14:textId="77777777" w:rsidTr="00AC6AB7">
        <w:tc>
          <w:tcPr>
            <w:tcW w:w="518" w:type="dxa"/>
            <w:shd w:val="clear" w:color="auto" w:fill="auto"/>
          </w:tcPr>
          <w:p w14:paraId="26EC2F28" w14:textId="77777777" w:rsidR="000104DD" w:rsidRPr="0058059E" w:rsidRDefault="000104DD" w:rsidP="00404BA1">
            <w:pPr>
              <w:suppressAutoHyphens w:val="0"/>
              <w:spacing w:before="38" w:after="38" w:line="200" w:lineRule="exact"/>
              <w:rPr>
                <w:sz w:val="18"/>
              </w:rPr>
            </w:pPr>
          </w:p>
        </w:tc>
        <w:tc>
          <w:tcPr>
            <w:tcW w:w="6159" w:type="dxa"/>
            <w:shd w:val="clear" w:color="auto" w:fill="auto"/>
          </w:tcPr>
          <w:p w14:paraId="4DD9E321" w14:textId="2AFB373C" w:rsidR="000104DD" w:rsidRPr="0058059E" w:rsidRDefault="000104DD" w:rsidP="00404BA1">
            <w:pPr>
              <w:suppressAutoHyphens w:val="0"/>
              <w:spacing w:before="38" w:after="38" w:line="200" w:lineRule="exact"/>
              <w:rPr>
                <w:sz w:val="18"/>
              </w:rPr>
            </w:pPr>
            <w:r w:rsidRPr="0058059E">
              <w:rPr>
                <w:sz w:val="18"/>
              </w:rPr>
              <w:t>J</w:t>
            </w:r>
            <w:r w:rsidRPr="00B008F2">
              <w:rPr>
                <w:sz w:val="18"/>
              </w:rPr>
              <w:t>44</w:t>
            </w:r>
            <w:r w:rsidRPr="0058059E">
              <w:rPr>
                <w:sz w:val="18"/>
              </w:rPr>
              <w:tab/>
              <w:t xml:space="preserve">Autres </w:t>
            </w:r>
            <w:proofErr w:type="spellStart"/>
            <w:r w:rsidRPr="0058059E">
              <w:rPr>
                <w:sz w:val="18"/>
              </w:rPr>
              <w:t>bronchopneumopathies</w:t>
            </w:r>
            <w:proofErr w:type="spellEnd"/>
            <w:r w:rsidRPr="0058059E">
              <w:rPr>
                <w:sz w:val="18"/>
              </w:rPr>
              <w:t xml:space="preserve"> chroniques obstructives</w:t>
            </w:r>
          </w:p>
        </w:tc>
        <w:tc>
          <w:tcPr>
            <w:tcW w:w="693" w:type="dxa"/>
            <w:shd w:val="clear" w:color="auto" w:fill="auto"/>
          </w:tcPr>
          <w:p w14:paraId="3AEB3B69" w14:textId="77777777" w:rsidR="000104DD" w:rsidRPr="0058059E" w:rsidRDefault="000104DD" w:rsidP="00404BA1">
            <w:pPr>
              <w:suppressAutoHyphens w:val="0"/>
              <w:spacing w:before="38" w:after="38" w:line="200" w:lineRule="exact"/>
              <w:jc w:val="right"/>
              <w:rPr>
                <w:sz w:val="18"/>
              </w:rPr>
            </w:pPr>
            <w:r w:rsidRPr="00B008F2">
              <w:rPr>
                <w:sz w:val="18"/>
              </w:rPr>
              <w:t>1</w:t>
            </w:r>
            <w:r w:rsidRPr="0058059E">
              <w:rPr>
                <w:sz w:val="18"/>
              </w:rPr>
              <w:t> </w:t>
            </w:r>
            <w:r w:rsidRPr="00B008F2">
              <w:rPr>
                <w:sz w:val="18"/>
              </w:rPr>
              <w:t>596</w:t>
            </w:r>
          </w:p>
        </w:tc>
      </w:tr>
      <w:tr w:rsidR="00504EED" w:rsidRPr="0058059E" w14:paraId="4B557750" w14:textId="77777777" w:rsidTr="00AC6AB7">
        <w:tc>
          <w:tcPr>
            <w:tcW w:w="518" w:type="dxa"/>
            <w:shd w:val="clear" w:color="auto" w:fill="auto"/>
          </w:tcPr>
          <w:p w14:paraId="23D39627" w14:textId="77777777" w:rsidR="000104DD" w:rsidRPr="0058059E" w:rsidRDefault="000104DD" w:rsidP="00404BA1">
            <w:pPr>
              <w:suppressAutoHyphens w:val="0"/>
              <w:spacing w:before="38" w:after="38" w:line="200" w:lineRule="exact"/>
              <w:rPr>
                <w:sz w:val="18"/>
              </w:rPr>
            </w:pPr>
          </w:p>
        </w:tc>
        <w:tc>
          <w:tcPr>
            <w:tcW w:w="6159" w:type="dxa"/>
            <w:shd w:val="clear" w:color="auto" w:fill="auto"/>
          </w:tcPr>
          <w:p w14:paraId="073425D2" w14:textId="0282BA5D" w:rsidR="000104DD" w:rsidRPr="0058059E" w:rsidRDefault="000104DD" w:rsidP="00404BA1">
            <w:pPr>
              <w:suppressAutoHyphens w:val="0"/>
              <w:spacing w:before="38" w:after="38" w:line="200" w:lineRule="exact"/>
              <w:rPr>
                <w:sz w:val="18"/>
              </w:rPr>
            </w:pPr>
            <w:r w:rsidRPr="0058059E">
              <w:rPr>
                <w:sz w:val="18"/>
              </w:rPr>
              <w:t>I</w:t>
            </w:r>
            <w:r w:rsidRPr="00B008F2">
              <w:rPr>
                <w:sz w:val="18"/>
              </w:rPr>
              <w:t>11</w:t>
            </w:r>
            <w:r w:rsidRPr="0058059E">
              <w:rPr>
                <w:sz w:val="18"/>
              </w:rPr>
              <w:tab/>
              <w:t>Cardiopathie hypertensive</w:t>
            </w:r>
          </w:p>
        </w:tc>
        <w:tc>
          <w:tcPr>
            <w:tcW w:w="693" w:type="dxa"/>
            <w:shd w:val="clear" w:color="auto" w:fill="auto"/>
          </w:tcPr>
          <w:p w14:paraId="769B9FFC" w14:textId="77777777" w:rsidR="000104DD" w:rsidRPr="0058059E" w:rsidRDefault="000104DD" w:rsidP="00404BA1">
            <w:pPr>
              <w:suppressAutoHyphens w:val="0"/>
              <w:spacing w:before="38" w:after="38" w:line="200" w:lineRule="exact"/>
              <w:jc w:val="right"/>
              <w:rPr>
                <w:sz w:val="18"/>
              </w:rPr>
            </w:pPr>
            <w:r w:rsidRPr="00B008F2">
              <w:rPr>
                <w:sz w:val="18"/>
              </w:rPr>
              <w:t>1</w:t>
            </w:r>
            <w:r w:rsidRPr="0058059E">
              <w:rPr>
                <w:sz w:val="18"/>
              </w:rPr>
              <w:t> </w:t>
            </w:r>
            <w:r w:rsidRPr="00B008F2">
              <w:rPr>
                <w:sz w:val="18"/>
              </w:rPr>
              <w:t>337</w:t>
            </w:r>
          </w:p>
        </w:tc>
      </w:tr>
      <w:tr w:rsidR="0058059E" w:rsidRPr="0058059E" w14:paraId="703D93A3" w14:textId="77777777" w:rsidTr="00AC6AB7">
        <w:tc>
          <w:tcPr>
            <w:tcW w:w="518" w:type="dxa"/>
            <w:tcBorders>
              <w:bottom w:val="single" w:sz="4" w:space="0" w:color="auto"/>
            </w:tcBorders>
            <w:shd w:val="clear" w:color="auto" w:fill="auto"/>
          </w:tcPr>
          <w:p w14:paraId="28CF2024" w14:textId="77777777" w:rsidR="000104DD" w:rsidRPr="0058059E" w:rsidRDefault="000104DD" w:rsidP="00404BA1">
            <w:pPr>
              <w:suppressAutoHyphens w:val="0"/>
              <w:spacing w:before="38" w:after="38" w:line="200" w:lineRule="exact"/>
              <w:rPr>
                <w:sz w:val="18"/>
              </w:rPr>
            </w:pPr>
          </w:p>
        </w:tc>
        <w:tc>
          <w:tcPr>
            <w:tcW w:w="6159" w:type="dxa"/>
            <w:tcBorders>
              <w:bottom w:val="single" w:sz="4" w:space="0" w:color="auto"/>
            </w:tcBorders>
            <w:shd w:val="clear" w:color="auto" w:fill="auto"/>
          </w:tcPr>
          <w:p w14:paraId="2D10C405" w14:textId="77777777" w:rsidR="000104DD" w:rsidRPr="0058059E" w:rsidRDefault="000104DD" w:rsidP="00404BA1">
            <w:pPr>
              <w:suppressAutoHyphens w:val="0"/>
              <w:spacing w:before="38" w:after="38" w:line="200" w:lineRule="exact"/>
              <w:rPr>
                <w:sz w:val="18"/>
              </w:rPr>
            </w:pPr>
            <w:r w:rsidRPr="0058059E">
              <w:rPr>
                <w:sz w:val="18"/>
              </w:rPr>
              <w:t>Autres causes de décès</w:t>
            </w:r>
          </w:p>
        </w:tc>
        <w:tc>
          <w:tcPr>
            <w:tcW w:w="693" w:type="dxa"/>
            <w:tcBorders>
              <w:bottom w:val="single" w:sz="4" w:space="0" w:color="auto"/>
            </w:tcBorders>
            <w:shd w:val="clear" w:color="auto" w:fill="auto"/>
          </w:tcPr>
          <w:p w14:paraId="773CBD78" w14:textId="77777777" w:rsidR="000104DD" w:rsidRPr="0058059E" w:rsidRDefault="000104DD" w:rsidP="00404BA1">
            <w:pPr>
              <w:suppressAutoHyphens w:val="0"/>
              <w:spacing w:before="38" w:after="38" w:line="200" w:lineRule="exact"/>
              <w:jc w:val="right"/>
              <w:rPr>
                <w:sz w:val="18"/>
              </w:rPr>
            </w:pPr>
            <w:r w:rsidRPr="00B008F2">
              <w:rPr>
                <w:sz w:val="18"/>
              </w:rPr>
              <w:t>46</w:t>
            </w:r>
            <w:r w:rsidRPr="0058059E">
              <w:rPr>
                <w:sz w:val="18"/>
              </w:rPr>
              <w:t> </w:t>
            </w:r>
            <w:r w:rsidRPr="00B008F2">
              <w:rPr>
                <w:sz w:val="18"/>
              </w:rPr>
              <w:t>777</w:t>
            </w:r>
          </w:p>
        </w:tc>
      </w:tr>
      <w:tr w:rsidR="0058059E" w:rsidRPr="00504EED" w14:paraId="3674500B" w14:textId="77777777" w:rsidTr="00AC6AB7">
        <w:tc>
          <w:tcPr>
            <w:tcW w:w="518" w:type="dxa"/>
            <w:tcBorders>
              <w:top w:val="single" w:sz="4" w:space="0" w:color="auto"/>
              <w:bottom w:val="single" w:sz="12" w:space="0" w:color="auto"/>
            </w:tcBorders>
            <w:shd w:val="clear" w:color="auto" w:fill="auto"/>
          </w:tcPr>
          <w:p w14:paraId="0555B58D" w14:textId="77777777" w:rsidR="000104DD" w:rsidRPr="00504EED" w:rsidRDefault="000104DD" w:rsidP="00404BA1">
            <w:pPr>
              <w:suppressAutoHyphens w:val="0"/>
              <w:spacing w:before="60" w:after="60" w:line="200" w:lineRule="exact"/>
              <w:ind w:left="283"/>
              <w:rPr>
                <w:b/>
                <w:sz w:val="18"/>
              </w:rPr>
            </w:pPr>
          </w:p>
        </w:tc>
        <w:tc>
          <w:tcPr>
            <w:tcW w:w="6159" w:type="dxa"/>
            <w:tcBorders>
              <w:top w:val="single" w:sz="4" w:space="0" w:color="auto"/>
              <w:bottom w:val="single" w:sz="12" w:space="0" w:color="auto"/>
            </w:tcBorders>
            <w:shd w:val="clear" w:color="auto" w:fill="auto"/>
          </w:tcPr>
          <w:p w14:paraId="442293E6" w14:textId="6C3432C9" w:rsidR="000104DD" w:rsidRPr="00504EED" w:rsidRDefault="000104DD" w:rsidP="00404BA1">
            <w:pPr>
              <w:suppressAutoHyphens w:val="0"/>
              <w:spacing w:before="60" w:after="60" w:line="200" w:lineRule="exact"/>
              <w:ind w:left="284"/>
              <w:rPr>
                <w:b/>
                <w:sz w:val="18"/>
              </w:rPr>
            </w:pPr>
            <w:r w:rsidRPr="00504EED">
              <w:rPr>
                <w:b/>
                <w:sz w:val="18"/>
              </w:rPr>
              <w:t>Total</w:t>
            </w:r>
          </w:p>
        </w:tc>
        <w:tc>
          <w:tcPr>
            <w:tcW w:w="693" w:type="dxa"/>
            <w:tcBorders>
              <w:top w:val="single" w:sz="4" w:space="0" w:color="auto"/>
              <w:bottom w:val="single" w:sz="12" w:space="0" w:color="auto"/>
            </w:tcBorders>
            <w:shd w:val="clear" w:color="auto" w:fill="auto"/>
          </w:tcPr>
          <w:p w14:paraId="7D90C8CD" w14:textId="77777777" w:rsidR="000104DD" w:rsidRPr="00504EED" w:rsidRDefault="000104DD" w:rsidP="00404BA1">
            <w:pPr>
              <w:suppressAutoHyphens w:val="0"/>
              <w:spacing w:before="60" w:after="60" w:line="200" w:lineRule="exact"/>
              <w:jc w:val="right"/>
              <w:rPr>
                <w:b/>
                <w:sz w:val="18"/>
              </w:rPr>
            </w:pPr>
            <w:r w:rsidRPr="00B008F2">
              <w:rPr>
                <w:b/>
                <w:sz w:val="18"/>
              </w:rPr>
              <w:t>74</w:t>
            </w:r>
            <w:r w:rsidRPr="00504EED">
              <w:rPr>
                <w:b/>
                <w:sz w:val="18"/>
              </w:rPr>
              <w:t> </w:t>
            </w:r>
            <w:r w:rsidRPr="00B008F2">
              <w:rPr>
                <w:b/>
                <w:sz w:val="18"/>
              </w:rPr>
              <w:t>439</w:t>
            </w:r>
          </w:p>
        </w:tc>
      </w:tr>
    </w:tbl>
    <w:p w14:paraId="272F7B4E" w14:textId="1184C414" w:rsidR="000104DD" w:rsidRPr="00B008F2" w:rsidRDefault="000104DD" w:rsidP="00745516">
      <w:pPr>
        <w:pStyle w:val="SingleTxtG"/>
        <w:spacing w:before="100" w:after="200"/>
        <w:ind w:firstLine="170"/>
        <w:rPr>
          <w:i/>
          <w:sz w:val="18"/>
          <w:szCs w:val="18"/>
        </w:rPr>
      </w:pPr>
      <w:r w:rsidRPr="00B008F2">
        <w:rPr>
          <w:i/>
          <w:iCs/>
          <w:sz w:val="18"/>
          <w:szCs w:val="18"/>
          <w:lang w:val="fr-FR"/>
        </w:rPr>
        <w:t>Source</w:t>
      </w:r>
      <w:r w:rsidR="0073237D" w:rsidRPr="00960068">
        <w:rPr>
          <w:sz w:val="18"/>
          <w:szCs w:val="18"/>
          <w:lang w:val="fr-FR"/>
        </w:rPr>
        <w:t> :</w:t>
      </w:r>
      <w:r w:rsidRPr="00960068">
        <w:rPr>
          <w:sz w:val="18"/>
          <w:szCs w:val="18"/>
          <w:lang w:val="fr-FR"/>
        </w:rPr>
        <w:t xml:space="preserve"> Institut national de statistique et de recensement (INEC)</w:t>
      </w:r>
      <w:r w:rsidR="00B008F2" w:rsidRPr="00B008F2">
        <w:rPr>
          <w:sz w:val="18"/>
          <w:szCs w:val="18"/>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518"/>
        <w:gridCol w:w="6159"/>
        <w:gridCol w:w="693"/>
      </w:tblGrid>
      <w:tr w:rsidR="00AC6AB7" w:rsidRPr="00B647C5" w14:paraId="1EA1534E" w14:textId="77777777" w:rsidTr="00E87D73">
        <w:trPr>
          <w:tblHeader/>
        </w:trPr>
        <w:tc>
          <w:tcPr>
            <w:tcW w:w="518" w:type="dxa"/>
            <w:tcBorders>
              <w:top w:val="single" w:sz="4" w:space="0" w:color="auto"/>
              <w:bottom w:val="single" w:sz="12" w:space="0" w:color="auto"/>
            </w:tcBorders>
            <w:shd w:val="clear" w:color="auto" w:fill="auto"/>
            <w:vAlign w:val="bottom"/>
          </w:tcPr>
          <w:p w14:paraId="639A39D9" w14:textId="77777777" w:rsidR="000104DD" w:rsidRPr="00AC6AB7" w:rsidRDefault="000104DD" w:rsidP="00404BA1">
            <w:pPr>
              <w:keepLines/>
              <w:suppressAutoHyphens w:val="0"/>
              <w:spacing w:before="60" w:after="40" w:line="160" w:lineRule="exact"/>
              <w:rPr>
                <w:i/>
                <w:sz w:val="16"/>
              </w:rPr>
            </w:pPr>
            <w:r w:rsidRPr="00B008F2">
              <w:rPr>
                <w:i/>
                <w:sz w:val="16"/>
              </w:rPr>
              <w:t>Année</w:t>
            </w:r>
          </w:p>
        </w:tc>
        <w:tc>
          <w:tcPr>
            <w:tcW w:w="6159" w:type="dxa"/>
            <w:tcBorders>
              <w:top w:val="single" w:sz="4" w:space="0" w:color="auto"/>
              <w:bottom w:val="single" w:sz="12" w:space="0" w:color="auto"/>
            </w:tcBorders>
            <w:shd w:val="clear" w:color="auto" w:fill="auto"/>
            <w:vAlign w:val="bottom"/>
          </w:tcPr>
          <w:p w14:paraId="2EAA23DB" w14:textId="77777777" w:rsidR="000104DD" w:rsidRPr="00AC6AB7" w:rsidRDefault="000104DD" w:rsidP="00404BA1">
            <w:pPr>
              <w:keepLines/>
              <w:suppressAutoHyphens w:val="0"/>
              <w:spacing w:before="60" w:after="40" w:line="160" w:lineRule="exact"/>
              <w:rPr>
                <w:i/>
                <w:sz w:val="16"/>
              </w:rPr>
            </w:pPr>
            <w:r w:rsidRPr="00B008F2">
              <w:rPr>
                <w:i/>
                <w:sz w:val="16"/>
              </w:rPr>
              <w:t>Principales causes de décès</w:t>
            </w:r>
          </w:p>
        </w:tc>
        <w:tc>
          <w:tcPr>
            <w:tcW w:w="693" w:type="dxa"/>
            <w:tcBorders>
              <w:top w:val="single" w:sz="4" w:space="0" w:color="auto"/>
              <w:bottom w:val="single" w:sz="12" w:space="0" w:color="auto"/>
            </w:tcBorders>
            <w:shd w:val="clear" w:color="auto" w:fill="auto"/>
            <w:vAlign w:val="bottom"/>
          </w:tcPr>
          <w:p w14:paraId="502E6339" w14:textId="3810216F" w:rsidR="000104DD" w:rsidRPr="00AC6AB7" w:rsidRDefault="000104DD" w:rsidP="00404BA1">
            <w:pPr>
              <w:keepLines/>
              <w:suppressAutoHyphens w:val="0"/>
              <w:spacing w:before="60" w:after="40" w:line="160" w:lineRule="exact"/>
              <w:jc w:val="right"/>
              <w:rPr>
                <w:i/>
                <w:sz w:val="16"/>
              </w:rPr>
            </w:pPr>
            <w:r w:rsidRPr="00B008F2">
              <w:rPr>
                <w:i/>
                <w:sz w:val="16"/>
              </w:rPr>
              <w:t>Nombre</w:t>
            </w:r>
            <w:r w:rsidR="00AC6AB7" w:rsidRPr="00B008F2">
              <w:rPr>
                <w:i/>
                <w:sz w:val="16"/>
              </w:rPr>
              <w:br/>
            </w:r>
            <w:r w:rsidRPr="00B008F2">
              <w:rPr>
                <w:i/>
                <w:sz w:val="16"/>
              </w:rPr>
              <w:t xml:space="preserve">de décès </w:t>
            </w:r>
          </w:p>
        </w:tc>
      </w:tr>
      <w:tr w:rsidR="00E87D73" w:rsidRPr="00AC6AB7" w14:paraId="2684B9B7" w14:textId="77777777" w:rsidTr="00E87D73">
        <w:tc>
          <w:tcPr>
            <w:tcW w:w="518" w:type="dxa"/>
            <w:shd w:val="clear" w:color="auto" w:fill="auto"/>
          </w:tcPr>
          <w:p w14:paraId="612FC5E7" w14:textId="77777777" w:rsidR="000104DD" w:rsidRPr="00AC6AB7" w:rsidRDefault="000104DD" w:rsidP="00404BA1">
            <w:pPr>
              <w:widowControl w:val="0"/>
              <w:suppressAutoHyphens w:val="0"/>
              <w:spacing w:before="38" w:after="38" w:line="200" w:lineRule="exact"/>
              <w:rPr>
                <w:sz w:val="18"/>
              </w:rPr>
            </w:pPr>
            <w:r w:rsidRPr="00B008F2">
              <w:rPr>
                <w:sz w:val="18"/>
              </w:rPr>
              <w:t>2020</w:t>
            </w:r>
          </w:p>
        </w:tc>
        <w:tc>
          <w:tcPr>
            <w:tcW w:w="6159" w:type="dxa"/>
            <w:shd w:val="clear" w:color="auto" w:fill="auto"/>
          </w:tcPr>
          <w:p w14:paraId="00C827EE" w14:textId="46C38805" w:rsidR="000104DD" w:rsidRPr="00AC6AB7" w:rsidRDefault="000104DD" w:rsidP="00404BA1">
            <w:pPr>
              <w:widowControl w:val="0"/>
              <w:suppressAutoHyphens w:val="0"/>
              <w:spacing w:before="38" w:after="38" w:line="200" w:lineRule="exact"/>
              <w:rPr>
                <w:sz w:val="18"/>
              </w:rPr>
            </w:pPr>
            <w:r w:rsidRPr="00AC6AB7">
              <w:rPr>
                <w:sz w:val="18"/>
              </w:rPr>
              <w:t>U</w:t>
            </w:r>
            <w:r w:rsidRPr="00B008F2">
              <w:rPr>
                <w:sz w:val="18"/>
              </w:rPr>
              <w:t>07</w:t>
            </w:r>
            <w:r w:rsidRPr="00AC6AB7">
              <w:rPr>
                <w:sz w:val="18"/>
              </w:rPr>
              <w:tab/>
              <w:t>COVID-</w:t>
            </w:r>
            <w:r w:rsidRPr="00B008F2">
              <w:rPr>
                <w:sz w:val="18"/>
              </w:rPr>
              <w:t>19</w:t>
            </w:r>
            <w:r w:rsidRPr="00AC6AB7">
              <w:rPr>
                <w:sz w:val="18"/>
              </w:rPr>
              <w:t xml:space="preserve"> Confirmé et suspecté</w:t>
            </w:r>
          </w:p>
        </w:tc>
        <w:tc>
          <w:tcPr>
            <w:tcW w:w="693" w:type="dxa"/>
            <w:shd w:val="clear" w:color="auto" w:fill="auto"/>
          </w:tcPr>
          <w:p w14:paraId="19B0965A" w14:textId="77777777" w:rsidR="000104DD" w:rsidRPr="00AC6AB7" w:rsidRDefault="000104DD" w:rsidP="00404BA1">
            <w:pPr>
              <w:widowControl w:val="0"/>
              <w:suppressAutoHyphens w:val="0"/>
              <w:spacing w:before="38" w:after="38" w:line="200" w:lineRule="exact"/>
              <w:jc w:val="right"/>
              <w:rPr>
                <w:sz w:val="18"/>
              </w:rPr>
            </w:pPr>
            <w:r w:rsidRPr="00B008F2">
              <w:rPr>
                <w:sz w:val="18"/>
              </w:rPr>
              <w:t>23</w:t>
            </w:r>
            <w:r w:rsidRPr="00AC6AB7">
              <w:rPr>
                <w:sz w:val="18"/>
              </w:rPr>
              <w:t> </w:t>
            </w:r>
            <w:r w:rsidRPr="00B008F2">
              <w:rPr>
                <w:sz w:val="18"/>
              </w:rPr>
              <w:t>921</w:t>
            </w:r>
          </w:p>
        </w:tc>
      </w:tr>
      <w:tr w:rsidR="00E87D73" w:rsidRPr="00AC6AB7" w14:paraId="273F4A82" w14:textId="77777777" w:rsidTr="00E87D73">
        <w:tc>
          <w:tcPr>
            <w:tcW w:w="518" w:type="dxa"/>
            <w:shd w:val="clear" w:color="auto" w:fill="auto"/>
          </w:tcPr>
          <w:p w14:paraId="4CD5573E" w14:textId="77777777" w:rsidR="000104DD" w:rsidRPr="00AC6AB7" w:rsidRDefault="000104DD" w:rsidP="00404BA1">
            <w:pPr>
              <w:widowControl w:val="0"/>
              <w:suppressAutoHyphens w:val="0"/>
              <w:spacing w:before="38" w:after="38" w:line="200" w:lineRule="exact"/>
              <w:rPr>
                <w:sz w:val="18"/>
              </w:rPr>
            </w:pPr>
          </w:p>
        </w:tc>
        <w:tc>
          <w:tcPr>
            <w:tcW w:w="6159" w:type="dxa"/>
            <w:shd w:val="clear" w:color="auto" w:fill="auto"/>
          </w:tcPr>
          <w:p w14:paraId="2F80B8BC" w14:textId="5645FFEE" w:rsidR="000104DD" w:rsidRPr="00AC6AB7" w:rsidRDefault="000104DD" w:rsidP="00404BA1">
            <w:pPr>
              <w:widowControl w:val="0"/>
              <w:suppressAutoHyphens w:val="0"/>
              <w:spacing w:before="38" w:after="38" w:line="200" w:lineRule="exact"/>
              <w:rPr>
                <w:sz w:val="18"/>
              </w:rPr>
            </w:pPr>
            <w:r w:rsidRPr="00AC6AB7">
              <w:rPr>
                <w:sz w:val="18"/>
              </w:rPr>
              <w:t>I</w:t>
            </w:r>
            <w:r w:rsidRPr="00B008F2">
              <w:rPr>
                <w:sz w:val="18"/>
              </w:rPr>
              <w:t>21</w:t>
            </w:r>
            <w:r w:rsidRPr="00AC6AB7">
              <w:rPr>
                <w:sz w:val="18"/>
              </w:rPr>
              <w:tab/>
              <w:t>Infarctus aigu du myocarde</w:t>
            </w:r>
          </w:p>
        </w:tc>
        <w:tc>
          <w:tcPr>
            <w:tcW w:w="693" w:type="dxa"/>
            <w:shd w:val="clear" w:color="auto" w:fill="auto"/>
          </w:tcPr>
          <w:p w14:paraId="783BBFF0" w14:textId="77777777" w:rsidR="000104DD" w:rsidRPr="00AC6AB7" w:rsidRDefault="000104DD" w:rsidP="00404BA1">
            <w:pPr>
              <w:widowControl w:val="0"/>
              <w:suppressAutoHyphens w:val="0"/>
              <w:spacing w:before="38" w:after="38" w:line="200" w:lineRule="exact"/>
              <w:jc w:val="right"/>
              <w:rPr>
                <w:sz w:val="18"/>
              </w:rPr>
            </w:pPr>
            <w:r w:rsidRPr="00B008F2">
              <w:rPr>
                <w:sz w:val="18"/>
              </w:rPr>
              <w:t>15</w:t>
            </w:r>
            <w:r w:rsidRPr="00AC6AB7">
              <w:rPr>
                <w:sz w:val="18"/>
              </w:rPr>
              <w:t> </w:t>
            </w:r>
            <w:r w:rsidRPr="00B008F2">
              <w:rPr>
                <w:sz w:val="18"/>
              </w:rPr>
              <w:t>220</w:t>
            </w:r>
          </w:p>
        </w:tc>
      </w:tr>
      <w:tr w:rsidR="00E87D73" w:rsidRPr="00AC6AB7" w14:paraId="0D054C64" w14:textId="77777777" w:rsidTr="00E87D73">
        <w:tc>
          <w:tcPr>
            <w:tcW w:w="518" w:type="dxa"/>
            <w:shd w:val="clear" w:color="auto" w:fill="auto"/>
          </w:tcPr>
          <w:p w14:paraId="421A1B7E" w14:textId="77777777" w:rsidR="000104DD" w:rsidRPr="00AC6AB7" w:rsidRDefault="000104DD" w:rsidP="00404BA1">
            <w:pPr>
              <w:widowControl w:val="0"/>
              <w:suppressAutoHyphens w:val="0"/>
              <w:spacing w:before="38" w:after="38" w:line="200" w:lineRule="exact"/>
              <w:rPr>
                <w:sz w:val="18"/>
              </w:rPr>
            </w:pPr>
          </w:p>
        </w:tc>
        <w:tc>
          <w:tcPr>
            <w:tcW w:w="6159" w:type="dxa"/>
            <w:shd w:val="clear" w:color="auto" w:fill="auto"/>
          </w:tcPr>
          <w:p w14:paraId="7E9D8870" w14:textId="56783EAD" w:rsidR="000104DD" w:rsidRPr="00AC6AB7" w:rsidRDefault="000104DD" w:rsidP="00404BA1">
            <w:pPr>
              <w:widowControl w:val="0"/>
              <w:suppressAutoHyphens w:val="0"/>
              <w:spacing w:before="38" w:after="38" w:line="200" w:lineRule="exact"/>
              <w:rPr>
                <w:sz w:val="18"/>
              </w:rPr>
            </w:pPr>
            <w:r w:rsidRPr="00AC6AB7">
              <w:rPr>
                <w:sz w:val="18"/>
              </w:rPr>
              <w:t>R</w:t>
            </w:r>
            <w:r w:rsidRPr="00B008F2">
              <w:rPr>
                <w:sz w:val="18"/>
              </w:rPr>
              <w:t>99</w:t>
            </w:r>
            <w:r w:rsidRPr="00AC6AB7">
              <w:rPr>
                <w:sz w:val="18"/>
              </w:rPr>
              <w:tab/>
              <w:t>Autres causes de mortalité mal définies et non précisées</w:t>
            </w:r>
          </w:p>
        </w:tc>
        <w:tc>
          <w:tcPr>
            <w:tcW w:w="693" w:type="dxa"/>
            <w:shd w:val="clear" w:color="auto" w:fill="auto"/>
          </w:tcPr>
          <w:p w14:paraId="7C881E74" w14:textId="77777777" w:rsidR="000104DD" w:rsidRPr="00AC6AB7" w:rsidRDefault="000104DD" w:rsidP="00404BA1">
            <w:pPr>
              <w:widowControl w:val="0"/>
              <w:suppressAutoHyphens w:val="0"/>
              <w:spacing w:before="38" w:after="38" w:line="200" w:lineRule="exact"/>
              <w:jc w:val="right"/>
              <w:rPr>
                <w:sz w:val="18"/>
              </w:rPr>
            </w:pPr>
            <w:r w:rsidRPr="00B008F2">
              <w:rPr>
                <w:sz w:val="18"/>
              </w:rPr>
              <w:t>3</w:t>
            </w:r>
            <w:r w:rsidRPr="00AC6AB7">
              <w:rPr>
                <w:sz w:val="18"/>
              </w:rPr>
              <w:t> </w:t>
            </w:r>
            <w:r w:rsidRPr="00B008F2">
              <w:rPr>
                <w:sz w:val="18"/>
              </w:rPr>
              <w:t>965</w:t>
            </w:r>
          </w:p>
        </w:tc>
      </w:tr>
      <w:tr w:rsidR="00E87D73" w:rsidRPr="00AC6AB7" w14:paraId="41F984AC" w14:textId="77777777" w:rsidTr="00E87D73">
        <w:tc>
          <w:tcPr>
            <w:tcW w:w="518" w:type="dxa"/>
            <w:shd w:val="clear" w:color="auto" w:fill="auto"/>
          </w:tcPr>
          <w:p w14:paraId="1F5062BC" w14:textId="77777777" w:rsidR="000104DD" w:rsidRPr="00AC6AB7" w:rsidRDefault="000104DD" w:rsidP="00404BA1">
            <w:pPr>
              <w:widowControl w:val="0"/>
              <w:suppressAutoHyphens w:val="0"/>
              <w:spacing w:before="38" w:after="38" w:line="200" w:lineRule="exact"/>
              <w:rPr>
                <w:sz w:val="18"/>
              </w:rPr>
            </w:pPr>
          </w:p>
        </w:tc>
        <w:tc>
          <w:tcPr>
            <w:tcW w:w="6159" w:type="dxa"/>
            <w:shd w:val="clear" w:color="auto" w:fill="auto"/>
          </w:tcPr>
          <w:p w14:paraId="69E887EF" w14:textId="5E095E4B" w:rsidR="000104DD" w:rsidRPr="00AC6AB7" w:rsidRDefault="000104DD" w:rsidP="00404BA1">
            <w:pPr>
              <w:widowControl w:val="0"/>
              <w:suppressAutoHyphens w:val="0"/>
              <w:spacing w:before="38" w:after="38" w:line="200" w:lineRule="exact"/>
              <w:rPr>
                <w:sz w:val="18"/>
              </w:rPr>
            </w:pPr>
            <w:r w:rsidRPr="00AC6AB7">
              <w:rPr>
                <w:sz w:val="18"/>
              </w:rPr>
              <w:t>J</w:t>
            </w:r>
            <w:r w:rsidRPr="00B008F2">
              <w:rPr>
                <w:sz w:val="18"/>
              </w:rPr>
              <w:t>18</w:t>
            </w:r>
            <w:r w:rsidRPr="00AC6AB7">
              <w:rPr>
                <w:sz w:val="18"/>
              </w:rPr>
              <w:tab/>
              <w:t>Pneumonie à micro-organisme non précisé</w:t>
            </w:r>
          </w:p>
        </w:tc>
        <w:tc>
          <w:tcPr>
            <w:tcW w:w="693" w:type="dxa"/>
            <w:shd w:val="clear" w:color="auto" w:fill="auto"/>
          </w:tcPr>
          <w:p w14:paraId="18B3BA29" w14:textId="77777777" w:rsidR="000104DD" w:rsidRPr="00AC6AB7" w:rsidRDefault="000104DD" w:rsidP="00404BA1">
            <w:pPr>
              <w:widowControl w:val="0"/>
              <w:suppressAutoHyphens w:val="0"/>
              <w:spacing w:before="38" w:after="38" w:line="200" w:lineRule="exact"/>
              <w:jc w:val="right"/>
              <w:rPr>
                <w:sz w:val="18"/>
              </w:rPr>
            </w:pPr>
            <w:r w:rsidRPr="00B008F2">
              <w:rPr>
                <w:sz w:val="18"/>
              </w:rPr>
              <w:t>3</w:t>
            </w:r>
            <w:r w:rsidRPr="00AC6AB7">
              <w:rPr>
                <w:sz w:val="18"/>
              </w:rPr>
              <w:t> </w:t>
            </w:r>
            <w:r w:rsidRPr="00B008F2">
              <w:rPr>
                <w:sz w:val="18"/>
              </w:rPr>
              <w:t>854</w:t>
            </w:r>
          </w:p>
        </w:tc>
      </w:tr>
      <w:tr w:rsidR="00E87D73" w:rsidRPr="00AC6AB7" w14:paraId="50A7A9C6" w14:textId="77777777" w:rsidTr="00E87D73">
        <w:tc>
          <w:tcPr>
            <w:tcW w:w="518" w:type="dxa"/>
            <w:shd w:val="clear" w:color="auto" w:fill="auto"/>
          </w:tcPr>
          <w:p w14:paraId="1C6382CB" w14:textId="77777777" w:rsidR="000104DD" w:rsidRPr="00AC6AB7" w:rsidRDefault="000104DD" w:rsidP="00404BA1">
            <w:pPr>
              <w:widowControl w:val="0"/>
              <w:suppressAutoHyphens w:val="0"/>
              <w:spacing w:before="38" w:after="38" w:line="200" w:lineRule="exact"/>
              <w:rPr>
                <w:sz w:val="18"/>
              </w:rPr>
            </w:pPr>
          </w:p>
        </w:tc>
        <w:tc>
          <w:tcPr>
            <w:tcW w:w="6159" w:type="dxa"/>
            <w:shd w:val="clear" w:color="auto" w:fill="auto"/>
          </w:tcPr>
          <w:p w14:paraId="309D6416" w14:textId="28734F38" w:rsidR="000104DD" w:rsidRPr="00AC6AB7" w:rsidRDefault="000104DD" w:rsidP="00404BA1">
            <w:pPr>
              <w:widowControl w:val="0"/>
              <w:suppressAutoHyphens w:val="0"/>
              <w:spacing w:before="38" w:after="38" w:line="200" w:lineRule="exact"/>
              <w:rPr>
                <w:sz w:val="18"/>
              </w:rPr>
            </w:pPr>
            <w:r w:rsidRPr="00AC6AB7">
              <w:rPr>
                <w:sz w:val="18"/>
              </w:rPr>
              <w:t>E</w:t>
            </w:r>
            <w:r w:rsidRPr="00B008F2">
              <w:rPr>
                <w:sz w:val="18"/>
              </w:rPr>
              <w:t>11</w:t>
            </w:r>
            <w:r w:rsidRPr="00AC6AB7">
              <w:rPr>
                <w:sz w:val="18"/>
              </w:rPr>
              <w:tab/>
              <w:t>Diabète sucré non insulinodépendant</w:t>
            </w:r>
          </w:p>
        </w:tc>
        <w:tc>
          <w:tcPr>
            <w:tcW w:w="693" w:type="dxa"/>
            <w:shd w:val="clear" w:color="auto" w:fill="auto"/>
          </w:tcPr>
          <w:p w14:paraId="21157EA1" w14:textId="77777777" w:rsidR="000104DD" w:rsidRPr="00AC6AB7" w:rsidRDefault="000104DD" w:rsidP="00404BA1">
            <w:pPr>
              <w:widowControl w:val="0"/>
              <w:suppressAutoHyphens w:val="0"/>
              <w:spacing w:before="38" w:after="38" w:line="200" w:lineRule="exact"/>
              <w:jc w:val="right"/>
              <w:rPr>
                <w:sz w:val="18"/>
              </w:rPr>
            </w:pPr>
            <w:r w:rsidRPr="00B008F2">
              <w:rPr>
                <w:sz w:val="18"/>
              </w:rPr>
              <w:t>3</w:t>
            </w:r>
            <w:r w:rsidRPr="00AC6AB7">
              <w:rPr>
                <w:sz w:val="18"/>
              </w:rPr>
              <w:t> </w:t>
            </w:r>
            <w:r w:rsidRPr="00B008F2">
              <w:rPr>
                <w:sz w:val="18"/>
              </w:rPr>
              <w:t>768</w:t>
            </w:r>
          </w:p>
        </w:tc>
      </w:tr>
      <w:tr w:rsidR="00E87D73" w:rsidRPr="00AC6AB7" w14:paraId="410CE549" w14:textId="77777777" w:rsidTr="00E87D73">
        <w:tc>
          <w:tcPr>
            <w:tcW w:w="518" w:type="dxa"/>
            <w:shd w:val="clear" w:color="auto" w:fill="auto"/>
          </w:tcPr>
          <w:p w14:paraId="4B28EF1D" w14:textId="77777777" w:rsidR="000104DD" w:rsidRPr="00AC6AB7" w:rsidRDefault="000104DD" w:rsidP="00404BA1">
            <w:pPr>
              <w:widowControl w:val="0"/>
              <w:suppressAutoHyphens w:val="0"/>
              <w:spacing w:before="38" w:after="38" w:line="200" w:lineRule="exact"/>
              <w:rPr>
                <w:sz w:val="18"/>
              </w:rPr>
            </w:pPr>
          </w:p>
        </w:tc>
        <w:tc>
          <w:tcPr>
            <w:tcW w:w="6159" w:type="dxa"/>
            <w:shd w:val="clear" w:color="auto" w:fill="auto"/>
          </w:tcPr>
          <w:p w14:paraId="7C6A11BC" w14:textId="6AB2E75D" w:rsidR="000104DD" w:rsidRPr="00AC6AB7" w:rsidRDefault="000104DD" w:rsidP="00404BA1">
            <w:pPr>
              <w:widowControl w:val="0"/>
              <w:suppressAutoHyphens w:val="0"/>
              <w:spacing w:before="38" w:after="38" w:line="200" w:lineRule="exact"/>
              <w:rPr>
                <w:sz w:val="18"/>
              </w:rPr>
            </w:pPr>
            <w:r w:rsidRPr="00AC6AB7">
              <w:rPr>
                <w:sz w:val="18"/>
              </w:rPr>
              <w:t>E</w:t>
            </w:r>
            <w:r w:rsidRPr="00B008F2">
              <w:rPr>
                <w:sz w:val="18"/>
              </w:rPr>
              <w:t>14</w:t>
            </w:r>
            <w:r w:rsidRPr="00AC6AB7">
              <w:rPr>
                <w:sz w:val="18"/>
              </w:rPr>
              <w:tab/>
              <w:t>Diabète sucré, sans précision</w:t>
            </w:r>
          </w:p>
        </w:tc>
        <w:tc>
          <w:tcPr>
            <w:tcW w:w="693" w:type="dxa"/>
            <w:shd w:val="clear" w:color="auto" w:fill="auto"/>
          </w:tcPr>
          <w:p w14:paraId="0C375036" w14:textId="77777777" w:rsidR="000104DD" w:rsidRPr="00AC6AB7" w:rsidRDefault="000104DD" w:rsidP="00404BA1">
            <w:pPr>
              <w:widowControl w:val="0"/>
              <w:suppressAutoHyphens w:val="0"/>
              <w:spacing w:before="38" w:after="38" w:line="200" w:lineRule="exact"/>
              <w:jc w:val="right"/>
              <w:rPr>
                <w:sz w:val="18"/>
              </w:rPr>
            </w:pPr>
            <w:r w:rsidRPr="00B008F2">
              <w:rPr>
                <w:sz w:val="18"/>
              </w:rPr>
              <w:t>3</w:t>
            </w:r>
            <w:r w:rsidRPr="00AC6AB7">
              <w:rPr>
                <w:sz w:val="18"/>
              </w:rPr>
              <w:t> </w:t>
            </w:r>
            <w:r w:rsidRPr="00B008F2">
              <w:rPr>
                <w:sz w:val="18"/>
              </w:rPr>
              <w:t>618</w:t>
            </w:r>
          </w:p>
        </w:tc>
      </w:tr>
      <w:tr w:rsidR="00AC6AB7" w:rsidRPr="00AC6AB7" w14:paraId="1C6C3F7A" w14:textId="77777777" w:rsidTr="00E87D73">
        <w:tc>
          <w:tcPr>
            <w:tcW w:w="518" w:type="dxa"/>
            <w:shd w:val="clear" w:color="auto" w:fill="auto"/>
          </w:tcPr>
          <w:p w14:paraId="26C4E7CE" w14:textId="77777777" w:rsidR="000104DD" w:rsidRPr="00AC6AB7" w:rsidRDefault="000104DD" w:rsidP="00404BA1">
            <w:pPr>
              <w:widowControl w:val="0"/>
              <w:suppressAutoHyphens w:val="0"/>
              <w:spacing w:before="38" w:after="38" w:line="200" w:lineRule="exact"/>
              <w:rPr>
                <w:sz w:val="18"/>
              </w:rPr>
            </w:pPr>
          </w:p>
        </w:tc>
        <w:tc>
          <w:tcPr>
            <w:tcW w:w="6159" w:type="dxa"/>
            <w:shd w:val="clear" w:color="auto" w:fill="auto"/>
          </w:tcPr>
          <w:p w14:paraId="6AFD8BD8" w14:textId="6C62DAAF" w:rsidR="000104DD" w:rsidRPr="00AC6AB7" w:rsidRDefault="000104DD" w:rsidP="00404BA1">
            <w:pPr>
              <w:widowControl w:val="0"/>
              <w:suppressAutoHyphens w:val="0"/>
              <w:spacing w:before="38" w:after="38" w:line="200" w:lineRule="exact"/>
              <w:rPr>
                <w:sz w:val="18"/>
              </w:rPr>
            </w:pPr>
            <w:r w:rsidRPr="00AC6AB7">
              <w:rPr>
                <w:sz w:val="18"/>
              </w:rPr>
              <w:t>I</w:t>
            </w:r>
            <w:r w:rsidRPr="00B008F2">
              <w:rPr>
                <w:sz w:val="18"/>
              </w:rPr>
              <w:t>10</w:t>
            </w:r>
            <w:r w:rsidRPr="00AC6AB7">
              <w:rPr>
                <w:sz w:val="18"/>
              </w:rPr>
              <w:tab/>
              <w:t>Hypertension artérielle essentielle (primitive)</w:t>
            </w:r>
          </w:p>
        </w:tc>
        <w:tc>
          <w:tcPr>
            <w:tcW w:w="693" w:type="dxa"/>
            <w:shd w:val="clear" w:color="auto" w:fill="auto"/>
          </w:tcPr>
          <w:p w14:paraId="1BEADEA6" w14:textId="77777777" w:rsidR="000104DD" w:rsidRPr="00AC6AB7" w:rsidRDefault="000104DD" w:rsidP="00404BA1">
            <w:pPr>
              <w:widowControl w:val="0"/>
              <w:suppressAutoHyphens w:val="0"/>
              <w:spacing w:before="38" w:after="38" w:line="200" w:lineRule="exact"/>
              <w:jc w:val="right"/>
              <w:rPr>
                <w:sz w:val="18"/>
              </w:rPr>
            </w:pPr>
            <w:r w:rsidRPr="00B008F2">
              <w:rPr>
                <w:sz w:val="18"/>
              </w:rPr>
              <w:t>2</w:t>
            </w:r>
            <w:r w:rsidRPr="00AC6AB7">
              <w:rPr>
                <w:sz w:val="18"/>
              </w:rPr>
              <w:t> </w:t>
            </w:r>
            <w:r w:rsidRPr="00B008F2">
              <w:rPr>
                <w:sz w:val="18"/>
              </w:rPr>
              <w:t>491</w:t>
            </w:r>
          </w:p>
        </w:tc>
      </w:tr>
      <w:tr w:rsidR="00AC6AB7" w:rsidRPr="00AC6AB7" w14:paraId="34B1C2E5" w14:textId="77777777" w:rsidTr="00E87D73">
        <w:tc>
          <w:tcPr>
            <w:tcW w:w="518" w:type="dxa"/>
            <w:shd w:val="clear" w:color="auto" w:fill="auto"/>
          </w:tcPr>
          <w:p w14:paraId="7FCBF57F" w14:textId="77777777" w:rsidR="000104DD" w:rsidRPr="00AC6AB7" w:rsidRDefault="000104DD" w:rsidP="00404BA1">
            <w:pPr>
              <w:widowControl w:val="0"/>
              <w:suppressAutoHyphens w:val="0"/>
              <w:spacing w:before="38" w:after="38" w:line="200" w:lineRule="exact"/>
              <w:rPr>
                <w:sz w:val="18"/>
              </w:rPr>
            </w:pPr>
          </w:p>
        </w:tc>
        <w:tc>
          <w:tcPr>
            <w:tcW w:w="6159" w:type="dxa"/>
            <w:shd w:val="clear" w:color="auto" w:fill="auto"/>
          </w:tcPr>
          <w:p w14:paraId="4E960298" w14:textId="276C6E1A" w:rsidR="000104DD" w:rsidRPr="00AC6AB7" w:rsidRDefault="000104DD" w:rsidP="00404BA1">
            <w:pPr>
              <w:widowControl w:val="0"/>
              <w:suppressAutoHyphens w:val="0"/>
              <w:spacing w:before="38" w:after="38" w:line="200" w:lineRule="exact"/>
              <w:rPr>
                <w:sz w:val="18"/>
              </w:rPr>
            </w:pPr>
            <w:r w:rsidRPr="00AC6AB7">
              <w:rPr>
                <w:sz w:val="18"/>
              </w:rPr>
              <w:t>J</w:t>
            </w:r>
            <w:r w:rsidRPr="00B008F2">
              <w:rPr>
                <w:sz w:val="18"/>
              </w:rPr>
              <w:t>12</w:t>
            </w:r>
            <w:r w:rsidRPr="00AC6AB7">
              <w:rPr>
                <w:sz w:val="18"/>
              </w:rPr>
              <w:tab/>
              <w:t>Pneumonie virale, non classée ailleurs</w:t>
            </w:r>
          </w:p>
        </w:tc>
        <w:tc>
          <w:tcPr>
            <w:tcW w:w="693" w:type="dxa"/>
            <w:shd w:val="clear" w:color="auto" w:fill="auto"/>
          </w:tcPr>
          <w:p w14:paraId="6BEE6BFD" w14:textId="77777777" w:rsidR="000104DD" w:rsidRPr="00AC6AB7" w:rsidRDefault="000104DD" w:rsidP="00404BA1">
            <w:pPr>
              <w:widowControl w:val="0"/>
              <w:suppressAutoHyphens w:val="0"/>
              <w:spacing w:before="38" w:after="38" w:line="200" w:lineRule="exact"/>
              <w:jc w:val="right"/>
              <w:rPr>
                <w:sz w:val="18"/>
              </w:rPr>
            </w:pPr>
            <w:r w:rsidRPr="00B008F2">
              <w:rPr>
                <w:sz w:val="18"/>
              </w:rPr>
              <w:t>2</w:t>
            </w:r>
            <w:r w:rsidRPr="00AC6AB7">
              <w:rPr>
                <w:sz w:val="18"/>
              </w:rPr>
              <w:t> </w:t>
            </w:r>
            <w:r w:rsidRPr="00B008F2">
              <w:rPr>
                <w:sz w:val="18"/>
              </w:rPr>
              <w:t>467</w:t>
            </w:r>
          </w:p>
        </w:tc>
      </w:tr>
      <w:tr w:rsidR="00AC6AB7" w:rsidRPr="00AC6AB7" w14:paraId="715E56BF" w14:textId="77777777" w:rsidTr="00E87D73">
        <w:tc>
          <w:tcPr>
            <w:tcW w:w="518" w:type="dxa"/>
            <w:shd w:val="clear" w:color="auto" w:fill="auto"/>
          </w:tcPr>
          <w:p w14:paraId="228E99F1" w14:textId="77777777" w:rsidR="000104DD" w:rsidRPr="00AC6AB7" w:rsidRDefault="000104DD" w:rsidP="00404BA1">
            <w:pPr>
              <w:widowControl w:val="0"/>
              <w:suppressAutoHyphens w:val="0"/>
              <w:spacing w:before="38" w:after="38" w:line="200" w:lineRule="exact"/>
              <w:rPr>
                <w:sz w:val="18"/>
              </w:rPr>
            </w:pPr>
          </w:p>
        </w:tc>
        <w:tc>
          <w:tcPr>
            <w:tcW w:w="6159" w:type="dxa"/>
            <w:shd w:val="clear" w:color="auto" w:fill="auto"/>
          </w:tcPr>
          <w:p w14:paraId="53B488B8" w14:textId="05C89F1C" w:rsidR="000104DD" w:rsidRPr="00AC6AB7" w:rsidRDefault="000104DD" w:rsidP="00404BA1">
            <w:pPr>
              <w:widowControl w:val="0"/>
              <w:suppressAutoHyphens w:val="0"/>
              <w:spacing w:before="38" w:after="38" w:line="200" w:lineRule="exact"/>
              <w:rPr>
                <w:sz w:val="18"/>
              </w:rPr>
            </w:pPr>
            <w:r w:rsidRPr="00AC6AB7">
              <w:rPr>
                <w:sz w:val="18"/>
              </w:rPr>
              <w:t>I</w:t>
            </w:r>
            <w:r w:rsidRPr="00B008F2">
              <w:rPr>
                <w:sz w:val="18"/>
              </w:rPr>
              <w:t>11</w:t>
            </w:r>
            <w:r w:rsidRPr="00AC6AB7">
              <w:rPr>
                <w:sz w:val="18"/>
              </w:rPr>
              <w:tab/>
              <w:t>Cardiopathie hypertensive</w:t>
            </w:r>
          </w:p>
        </w:tc>
        <w:tc>
          <w:tcPr>
            <w:tcW w:w="693" w:type="dxa"/>
            <w:shd w:val="clear" w:color="auto" w:fill="auto"/>
          </w:tcPr>
          <w:p w14:paraId="4FEDD056" w14:textId="77777777" w:rsidR="000104DD" w:rsidRPr="00AC6AB7" w:rsidRDefault="000104DD" w:rsidP="00404BA1">
            <w:pPr>
              <w:widowControl w:val="0"/>
              <w:suppressAutoHyphens w:val="0"/>
              <w:spacing w:before="38" w:after="38" w:line="200" w:lineRule="exact"/>
              <w:jc w:val="right"/>
              <w:rPr>
                <w:sz w:val="18"/>
              </w:rPr>
            </w:pPr>
            <w:r w:rsidRPr="00B008F2">
              <w:rPr>
                <w:sz w:val="18"/>
              </w:rPr>
              <w:t>1</w:t>
            </w:r>
            <w:r w:rsidRPr="00AC6AB7">
              <w:rPr>
                <w:sz w:val="18"/>
              </w:rPr>
              <w:t> </w:t>
            </w:r>
            <w:r w:rsidRPr="00B008F2">
              <w:rPr>
                <w:sz w:val="18"/>
              </w:rPr>
              <w:t>869</w:t>
            </w:r>
          </w:p>
        </w:tc>
      </w:tr>
      <w:tr w:rsidR="00AC6AB7" w:rsidRPr="00AC6AB7" w14:paraId="09C7A07D" w14:textId="77777777" w:rsidTr="00E87D73">
        <w:tc>
          <w:tcPr>
            <w:tcW w:w="518" w:type="dxa"/>
            <w:shd w:val="clear" w:color="auto" w:fill="auto"/>
          </w:tcPr>
          <w:p w14:paraId="4B32BF9E" w14:textId="77777777" w:rsidR="000104DD" w:rsidRPr="00AC6AB7" w:rsidRDefault="000104DD" w:rsidP="00404BA1">
            <w:pPr>
              <w:widowControl w:val="0"/>
              <w:suppressAutoHyphens w:val="0"/>
              <w:spacing w:before="38" w:after="38" w:line="200" w:lineRule="exact"/>
              <w:rPr>
                <w:sz w:val="18"/>
              </w:rPr>
            </w:pPr>
          </w:p>
        </w:tc>
        <w:tc>
          <w:tcPr>
            <w:tcW w:w="6159" w:type="dxa"/>
            <w:shd w:val="clear" w:color="auto" w:fill="auto"/>
          </w:tcPr>
          <w:p w14:paraId="74EDEF54" w14:textId="2E18EAE3" w:rsidR="000104DD" w:rsidRPr="00AC6AB7" w:rsidRDefault="000104DD" w:rsidP="00404BA1">
            <w:pPr>
              <w:widowControl w:val="0"/>
              <w:suppressAutoHyphens w:val="0"/>
              <w:spacing w:before="38" w:after="38" w:line="200" w:lineRule="exact"/>
              <w:rPr>
                <w:sz w:val="18"/>
              </w:rPr>
            </w:pPr>
            <w:r w:rsidRPr="00AC6AB7">
              <w:rPr>
                <w:sz w:val="18"/>
              </w:rPr>
              <w:t>C</w:t>
            </w:r>
            <w:r w:rsidRPr="00B008F2">
              <w:rPr>
                <w:sz w:val="18"/>
              </w:rPr>
              <w:t>16</w:t>
            </w:r>
            <w:r w:rsidRPr="00AC6AB7">
              <w:rPr>
                <w:sz w:val="18"/>
              </w:rPr>
              <w:tab/>
              <w:t>Tumeur maligne de l</w:t>
            </w:r>
            <w:r w:rsidR="0073237D">
              <w:rPr>
                <w:sz w:val="18"/>
              </w:rPr>
              <w:t>’</w:t>
            </w:r>
            <w:r w:rsidRPr="00AC6AB7">
              <w:rPr>
                <w:sz w:val="18"/>
              </w:rPr>
              <w:t>estomac</w:t>
            </w:r>
          </w:p>
        </w:tc>
        <w:tc>
          <w:tcPr>
            <w:tcW w:w="693" w:type="dxa"/>
            <w:shd w:val="clear" w:color="auto" w:fill="auto"/>
          </w:tcPr>
          <w:p w14:paraId="67036F09" w14:textId="77777777" w:rsidR="000104DD" w:rsidRPr="00AC6AB7" w:rsidRDefault="000104DD" w:rsidP="00404BA1">
            <w:pPr>
              <w:widowControl w:val="0"/>
              <w:suppressAutoHyphens w:val="0"/>
              <w:spacing w:before="38" w:after="38" w:line="200" w:lineRule="exact"/>
              <w:jc w:val="right"/>
              <w:rPr>
                <w:sz w:val="18"/>
              </w:rPr>
            </w:pPr>
            <w:r w:rsidRPr="00B008F2">
              <w:rPr>
                <w:sz w:val="18"/>
              </w:rPr>
              <w:t>1</w:t>
            </w:r>
            <w:r w:rsidRPr="00AC6AB7">
              <w:rPr>
                <w:sz w:val="18"/>
              </w:rPr>
              <w:t> </w:t>
            </w:r>
            <w:r w:rsidRPr="00B008F2">
              <w:rPr>
                <w:sz w:val="18"/>
              </w:rPr>
              <w:t>777</w:t>
            </w:r>
          </w:p>
        </w:tc>
      </w:tr>
      <w:tr w:rsidR="00AC6AB7" w:rsidRPr="00AC6AB7" w14:paraId="71D63171" w14:textId="77777777" w:rsidTr="00E87D73">
        <w:tc>
          <w:tcPr>
            <w:tcW w:w="518" w:type="dxa"/>
            <w:tcBorders>
              <w:bottom w:val="single" w:sz="4" w:space="0" w:color="auto"/>
            </w:tcBorders>
            <w:shd w:val="clear" w:color="auto" w:fill="auto"/>
          </w:tcPr>
          <w:p w14:paraId="4A648452" w14:textId="77777777" w:rsidR="000104DD" w:rsidRPr="00AC6AB7" w:rsidRDefault="000104DD" w:rsidP="00404BA1">
            <w:pPr>
              <w:widowControl w:val="0"/>
              <w:suppressAutoHyphens w:val="0"/>
              <w:spacing w:before="38" w:after="38" w:line="200" w:lineRule="exact"/>
              <w:rPr>
                <w:sz w:val="18"/>
              </w:rPr>
            </w:pPr>
          </w:p>
        </w:tc>
        <w:tc>
          <w:tcPr>
            <w:tcW w:w="6159" w:type="dxa"/>
            <w:tcBorders>
              <w:bottom w:val="single" w:sz="4" w:space="0" w:color="auto"/>
            </w:tcBorders>
            <w:shd w:val="clear" w:color="auto" w:fill="auto"/>
          </w:tcPr>
          <w:p w14:paraId="0D351E60" w14:textId="77777777" w:rsidR="000104DD" w:rsidRPr="00AC6AB7" w:rsidRDefault="000104DD" w:rsidP="00404BA1">
            <w:pPr>
              <w:widowControl w:val="0"/>
              <w:suppressAutoHyphens w:val="0"/>
              <w:spacing w:before="38" w:after="38" w:line="200" w:lineRule="exact"/>
              <w:rPr>
                <w:sz w:val="18"/>
              </w:rPr>
            </w:pPr>
            <w:r w:rsidRPr="00AC6AB7">
              <w:rPr>
                <w:sz w:val="18"/>
              </w:rPr>
              <w:t>Autres causes de décès</w:t>
            </w:r>
          </w:p>
        </w:tc>
        <w:tc>
          <w:tcPr>
            <w:tcW w:w="693" w:type="dxa"/>
            <w:tcBorders>
              <w:bottom w:val="single" w:sz="4" w:space="0" w:color="auto"/>
            </w:tcBorders>
            <w:shd w:val="clear" w:color="auto" w:fill="auto"/>
          </w:tcPr>
          <w:p w14:paraId="49DB0185" w14:textId="77777777" w:rsidR="000104DD" w:rsidRPr="00AC6AB7" w:rsidRDefault="000104DD" w:rsidP="00404BA1">
            <w:pPr>
              <w:widowControl w:val="0"/>
              <w:suppressAutoHyphens w:val="0"/>
              <w:spacing w:before="38" w:after="38" w:line="200" w:lineRule="exact"/>
              <w:jc w:val="right"/>
              <w:rPr>
                <w:sz w:val="18"/>
              </w:rPr>
            </w:pPr>
            <w:r w:rsidRPr="00B008F2">
              <w:rPr>
                <w:sz w:val="18"/>
              </w:rPr>
              <w:t>54</w:t>
            </w:r>
            <w:r w:rsidRPr="00AC6AB7">
              <w:rPr>
                <w:sz w:val="18"/>
              </w:rPr>
              <w:t> </w:t>
            </w:r>
            <w:r w:rsidRPr="00B008F2">
              <w:rPr>
                <w:sz w:val="18"/>
              </w:rPr>
              <w:t>250</w:t>
            </w:r>
          </w:p>
        </w:tc>
      </w:tr>
      <w:tr w:rsidR="00AC6AB7" w:rsidRPr="00AC6AB7" w14:paraId="4DB288CD" w14:textId="77777777" w:rsidTr="00E87D73">
        <w:tc>
          <w:tcPr>
            <w:tcW w:w="518" w:type="dxa"/>
            <w:tcBorders>
              <w:top w:val="single" w:sz="4" w:space="0" w:color="auto"/>
              <w:bottom w:val="single" w:sz="12" w:space="0" w:color="auto"/>
            </w:tcBorders>
            <w:shd w:val="clear" w:color="auto" w:fill="auto"/>
          </w:tcPr>
          <w:p w14:paraId="4133ABFE" w14:textId="77777777" w:rsidR="000104DD" w:rsidRPr="00AC6AB7" w:rsidRDefault="000104DD" w:rsidP="00404BA1">
            <w:pPr>
              <w:widowControl w:val="0"/>
              <w:suppressAutoHyphens w:val="0"/>
              <w:spacing w:before="60" w:after="60" w:line="200" w:lineRule="exact"/>
              <w:ind w:left="283"/>
              <w:rPr>
                <w:b/>
                <w:sz w:val="18"/>
              </w:rPr>
            </w:pPr>
          </w:p>
        </w:tc>
        <w:tc>
          <w:tcPr>
            <w:tcW w:w="6159" w:type="dxa"/>
            <w:tcBorders>
              <w:top w:val="single" w:sz="4" w:space="0" w:color="auto"/>
              <w:bottom w:val="single" w:sz="12" w:space="0" w:color="auto"/>
            </w:tcBorders>
            <w:shd w:val="clear" w:color="auto" w:fill="auto"/>
          </w:tcPr>
          <w:p w14:paraId="765A177F" w14:textId="5AB7584E" w:rsidR="000104DD" w:rsidRPr="00AC6AB7" w:rsidRDefault="000104DD" w:rsidP="00404BA1">
            <w:pPr>
              <w:widowControl w:val="0"/>
              <w:suppressAutoHyphens w:val="0"/>
              <w:spacing w:before="60" w:after="60" w:line="200" w:lineRule="exact"/>
              <w:ind w:left="284"/>
              <w:rPr>
                <w:b/>
                <w:sz w:val="18"/>
              </w:rPr>
            </w:pPr>
            <w:r w:rsidRPr="00AC6AB7">
              <w:rPr>
                <w:b/>
                <w:sz w:val="18"/>
              </w:rPr>
              <w:t>Total</w:t>
            </w:r>
          </w:p>
        </w:tc>
        <w:tc>
          <w:tcPr>
            <w:tcW w:w="693" w:type="dxa"/>
            <w:tcBorders>
              <w:top w:val="single" w:sz="4" w:space="0" w:color="auto"/>
              <w:bottom w:val="single" w:sz="12" w:space="0" w:color="auto"/>
            </w:tcBorders>
            <w:shd w:val="clear" w:color="auto" w:fill="auto"/>
          </w:tcPr>
          <w:p w14:paraId="79445660" w14:textId="77777777" w:rsidR="000104DD" w:rsidRPr="00AC6AB7" w:rsidRDefault="000104DD" w:rsidP="00404BA1">
            <w:pPr>
              <w:widowControl w:val="0"/>
              <w:suppressAutoHyphens w:val="0"/>
              <w:spacing w:before="60" w:after="60" w:line="200" w:lineRule="exact"/>
              <w:jc w:val="right"/>
              <w:rPr>
                <w:b/>
                <w:sz w:val="18"/>
              </w:rPr>
            </w:pPr>
            <w:r w:rsidRPr="00B008F2">
              <w:rPr>
                <w:b/>
                <w:sz w:val="18"/>
              </w:rPr>
              <w:t>117</w:t>
            </w:r>
            <w:r w:rsidRPr="00AC6AB7">
              <w:rPr>
                <w:b/>
                <w:sz w:val="18"/>
              </w:rPr>
              <w:t> </w:t>
            </w:r>
            <w:r w:rsidRPr="00B008F2">
              <w:rPr>
                <w:b/>
                <w:sz w:val="18"/>
              </w:rPr>
              <w:t>200</w:t>
            </w:r>
          </w:p>
        </w:tc>
      </w:tr>
    </w:tbl>
    <w:p w14:paraId="5536F7EA" w14:textId="465D5725" w:rsidR="000104DD" w:rsidRPr="00960068" w:rsidRDefault="000104DD" w:rsidP="00404BA1">
      <w:pPr>
        <w:pStyle w:val="SingleTxtG"/>
        <w:widowControl w:val="0"/>
        <w:spacing w:before="100" w:after="240"/>
        <w:ind w:firstLine="170"/>
        <w:rPr>
          <w:sz w:val="18"/>
          <w:szCs w:val="18"/>
        </w:rPr>
      </w:pPr>
      <w:r w:rsidRPr="00B008F2">
        <w:rPr>
          <w:i/>
          <w:iCs/>
          <w:sz w:val="18"/>
          <w:szCs w:val="18"/>
          <w:lang w:val="fr-FR"/>
        </w:rPr>
        <w:t>Source</w:t>
      </w:r>
      <w:r w:rsidR="0073237D" w:rsidRPr="00960068">
        <w:rPr>
          <w:sz w:val="18"/>
          <w:szCs w:val="18"/>
          <w:lang w:val="fr-FR"/>
        </w:rPr>
        <w:t> :</w:t>
      </w:r>
      <w:r w:rsidRPr="00960068">
        <w:rPr>
          <w:sz w:val="18"/>
          <w:szCs w:val="18"/>
          <w:lang w:val="fr-FR"/>
        </w:rPr>
        <w:t xml:space="preserve"> Institut national de statistique et de recensement (INEC)</w:t>
      </w:r>
      <w:r w:rsidR="00B008F2" w:rsidRPr="00B008F2">
        <w:rPr>
          <w:sz w:val="18"/>
          <w:szCs w:val="18"/>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567"/>
        <w:gridCol w:w="6110"/>
        <w:gridCol w:w="693"/>
      </w:tblGrid>
      <w:tr w:rsidR="00E87D73" w:rsidRPr="00B647C5" w14:paraId="6ED1EE33" w14:textId="77777777" w:rsidTr="004839CF">
        <w:trPr>
          <w:tblHeader/>
        </w:trPr>
        <w:tc>
          <w:tcPr>
            <w:tcW w:w="567" w:type="dxa"/>
            <w:tcBorders>
              <w:top w:val="single" w:sz="4" w:space="0" w:color="auto"/>
              <w:bottom w:val="single" w:sz="12" w:space="0" w:color="auto"/>
            </w:tcBorders>
            <w:shd w:val="clear" w:color="auto" w:fill="auto"/>
            <w:vAlign w:val="bottom"/>
          </w:tcPr>
          <w:p w14:paraId="38D1A4E0" w14:textId="77777777" w:rsidR="000104DD" w:rsidRPr="00E87D73" w:rsidRDefault="000104DD" w:rsidP="00E87D73">
            <w:pPr>
              <w:suppressAutoHyphens w:val="0"/>
              <w:spacing w:before="80" w:after="80" w:line="200" w:lineRule="exact"/>
              <w:rPr>
                <w:i/>
                <w:sz w:val="16"/>
              </w:rPr>
            </w:pPr>
            <w:r w:rsidRPr="00B008F2">
              <w:rPr>
                <w:i/>
                <w:sz w:val="16"/>
              </w:rPr>
              <w:lastRenderedPageBreak/>
              <w:t>Année</w:t>
            </w:r>
          </w:p>
        </w:tc>
        <w:tc>
          <w:tcPr>
            <w:tcW w:w="6110" w:type="dxa"/>
            <w:tcBorders>
              <w:top w:val="single" w:sz="4" w:space="0" w:color="auto"/>
              <w:bottom w:val="single" w:sz="12" w:space="0" w:color="auto"/>
            </w:tcBorders>
            <w:shd w:val="clear" w:color="auto" w:fill="auto"/>
            <w:vAlign w:val="bottom"/>
          </w:tcPr>
          <w:p w14:paraId="5DAEE92F" w14:textId="77777777" w:rsidR="000104DD" w:rsidRPr="00E87D73" w:rsidRDefault="000104DD" w:rsidP="00E87D73">
            <w:pPr>
              <w:suppressAutoHyphens w:val="0"/>
              <w:spacing w:before="80" w:after="80" w:line="200" w:lineRule="exact"/>
              <w:rPr>
                <w:i/>
                <w:sz w:val="16"/>
              </w:rPr>
            </w:pPr>
            <w:r w:rsidRPr="00B008F2">
              <w:rPr>
                <w:i/>
                <w:sz w:val="16"/>
              </w:rPr>
              <w:t>Principales causes de décès</w:t>
            </w:r>
          </w:p>
        </w:tc>
        <w:tc>
          <w:tcPr>
            <w:tcW w:w="693" w:type="dxa"/>
            <w:tcBorders>
              <w:top w:val="single" w:sz="4" w:space="0" w:color="auto"/>
              <w:bottom w:val="single" w:sz="12" w:space="0" w:color="auto"/>
            </w:tcBorders>
            <w:shd w:val="clear" w:color="auto" w:fill="auto"/>
            <w:vAlign w:val="bottom"/>
          </w:tcPr>
          <w:p w14:paraId="1A3498AD" w14:textId="43199036" w:rsidR="000104DD" w:rsidRPr="00E87D73" w:rsidRDefault="000104DD" w:rsidP="00E87D73">
            <w:pPr>
              <w:suppressAutoHyphens w:val="0"/>
              <w:spacing w:before="80" w:after="80" w:line="200" w:lineRule="exact"/>
              <w:jc w:val="right"/>
              <w:rPr>
                <w:i/>
                <w:sz w:val="16"/>
              </w:rPr>
            </w:pPr>
            <w:r w:rsidRPr="00B008F2">
              <w:rPr>
                <w:i/>
                <w:sz w:val="16"/>
              </w:rPr>
              <w:t xml:space="preserve">Nombre </w:t>
            </w:r>
            <w:r w:rsidR="00E87D73" w:rsidRPr="00B008F2">
              <w:rPr>
                <w:i/>
                <w:sz w:val="16"/>
              </w:rPr>
              <w:br/>
            </w:r>
            <w:r w:rsidRPr="00B008F2">
              <w:rPr>
                <w:i/>
                <w:sz w:val="16"/>
              </w:rPr>
              <w:t xml:space="preserve">de décès </w:t>
            </w:r>
          </w:p>
        </w:tc>
      </w:tr>
      <w:tr w:rsidR="00E87D73" w:rsidRPr="00E87D73" w14:paraId="6F91CAFC" w14:textId="77777777" w:rsidTr="004839CF">
        <w:tc>
          <w:tcPr>
            <w:tcW w:w="567" w:type="dxa"/>
            <w:tcBorders>
              <w:top w:val="single" w:sz="12" w:space="0" w:color="auto"/>
            </w:tcBorders>
            <w:shd w:val="clear" w:color="auto" w:fill="auto"/>
          </w:tcPr>
          <w:p w14:paraId="06AC1411" w14:textId="77777777" w:rsidR="000104DD" w:rsidRPr="00E87D73" w:rsidRDefault="000104DD" w:rsidP="00E87D73">
            <w:pPr>
              <w:suppressAutoHyphens w:val="0"/>
              <w:spacing w:before="40" w:after="40" w:line="220" w:lineRule="exact"/>
              <w:rPr>
                <w:sz w:val="18"/>
              </w:rPr>
            </w:pPr>
            <w:r w:rsidRPr="00B008F2">
              <w:rPr>
                <w:sz w:val="18"/>
              </w:rPr>
              <w:t>2021</w:t>
            </w:r>
          </w:p>
        </w:tc>
        <w:tc>
          <w:tcPr>
            <w:tcW w:w="6110" w:type="dxa"/>
            <w:tcBorders>
              <w:top w:val="single" w:sz="12" w:space="0" w:color="auto"/>
            </w:tcBorders>
            <w:shd w:val="clear" w:color="auto" w:fill="auto"/>
          </w:tcPr>
          <w:p w14:paraId="128A7545" w14:textId="46BE3744" w:rsidR="000104DD" w:rsidRPr="00E87D73" w:rsidRDefault="000104DD" w:rsidP="00E87D73">
            <w:pPr>
              <w:suppressAutoHyphens w:val="0"/>
              <w:spacing w:before="40" w:after="40" w:line="220" w:lineRule="exact"/>
              <w:rPr>
                <w:sz w:val="18"/>
              </w:rPr>
            </w:pPr>
            <w:r w:rsidRPr="00E87D73">
              <w:rPr>
                <w:sz w:val="18"/>
              </w:rPr>
              <w:t>U</w:t>
            </w:r>
            <w:r w:rsidRPr="00B008F2">
              <w:rPr>
                <w:sz w:val="18"/>
              </w:rPr>
              <w:t>07</w:t>
            </w:r>
            <w:r w:rsidRPr="00E87D73">
              <w:rPr>
                <w:sz w:val="18"/>
              </w:rPr>
              <w:tab/>
              <w:t>COVID-</w:t>
            </w:r>
            <w:r w:rsidRPr="00B008F2">
              <w:rPr>
                <w:sz w:val="18"/>
              </w:rPr>
              <w:t>19</w:t>
            </w:r>
            <w:r w:rsidRPr="00E87D73">
              <w:rPr>
                <w:sz w:val="18"/>
              </w:rPr>
              <w:t xml:space="preserve"> Confirmé et suspecté</w:t>
            </w:r>
          </w:p>
        </w:tc>
        <w:tc>
          <w:tcPr>
            <w:tcW w:w="693" w:type="dxa"/>
            <w:tcBorders>
              <w:top w:val="single" w:sz="12" w:space="0" w:color="auto"/>
            </w:tcBorders>
            <w:shd w:val="clear" w:color="auto" w:fill="auto"/>
          </w:tcPr>
          <w:p w14:paraId="64C1882B" w14:textId="77777777" w:rsidR="000104DD" w:rsidRPr="00E87D73" w:rsidRDefault="000104DD" w:rsidP="00E87D73">
            <w:pPr>
              <w:suppressAutoHyphens w:val="0"/>
              <w:spacing w:before="40" w:after="40" w:line="220" w:lineRule="exact"/>
              <w:jc w:val="right"/>
              <w:rPr>
                <w:sz w:val="18"/>
              </w:rPr>
            </w:pPr>
            <w:r w:rsidRPr="00B008F2">
              <w:rPr>
                <w:sz w:val="18"/>
              </w:rPr>
              <w:t>20</w:t>
            </w:r>
            <w:r w:rsidRPr="00E87D73">
              <w:rPr>
                <w:sz w:val="18"/>
              </w:rPr>
              <w:t> </w:t>
            </w:r>
            <w:r w:rsidRPr="00B008F2">
              <w:rPr>
                <w:sz w:val="18"/>
              </w:rPr>
              <w:t>900</w:t>
            </w:r>
          </w:p>
        </w:tc>
      </w:tr>
      <w:tr w:rsidR="004839CF" w:rsidRPr="00E87D73" w14:paraId="3084760D" w14:textId="77777777" w:rsidTr="004839CF">
        <w:tc>
          <w:tcPr>
            <w:tcW w:w="567" w:type="dxa"/>
            <w:shd w:val="clear" w:color="auto" w:fill="auto"/>
          </w:tcPr>
          <w:p w14:paraId="47251EEE" w14:textId="77777777" w:rsidR="000104DD" w:rsidRPr="00E87D73" w:rsidRDefault="000104DD" w:rsidP="00E87D73">
            <w:pPr>
              <w:suppressAutoHyphens w:val="0"/>
              <w:spacing w:before="40" w:after="40" w:line="220" w:lineRule="exact"/>
              <w:rPr>
                <w:sz w:val="18"/>
              </w:rPr>
            </w:pPr>
          </w:p>
        </w:tc>
        <w:tc>
          <w:tcPr>
            <w:tcW w:w="6110" w:type="dxa"/>
            <w:shd w:val="clear" w:color="auto" w:fill="auto"/>
          </w:tcPr>
          <w:p w14:paraId="76207430" w14:textId="0A5B08C5" w:rsidR="000104DD" w:rsidRPr="00E87D73" w:rsidRDefault="000104DD" w:rsidP="00E87D73">
            <w:pPr>
              <w:suppressAutoHyphens w:val="0"/>
              <w:spacing w:before="40" w:after="40" w:line="220" w:lineRule="exact"/>
              <w:rPr>
                <w:sz w:val="18"/>
              </w:rPr>
            </w:pPr>
            <w:r w:rsidRPr="00E87D73">
              <w:rPr>
                <w:sz w:val="18"/>
              </w:rPr>
              <w:t>I</w:t>
            </w:r>
            <w:r w:rsidRPr="00B008F2">
              <w:rPr>
                <w:sz w:val="18"/>
              </w:rPr>
              <w:t>21</w:t>
            </w:r>
            <w:r w:rsidRPr="00E87D73">
              <w:rPr>
                <w:sz w:val="18"/>
              </w:rPr>
              <w:tab/>
              <w:t>Infarctus aigu du myocarde</w:t>
            </w:r>
          </w:p>
        </w:tc>
        <w:tc>
          <w:tcPr>
            <w:tcW w:w="693" w:type="dxa"/>
            <w:shd w:val="clear" w:color="auto" w:fill="auto"/>
          </w:tcPr>
          <w:p w14:paraId="56164C93" w14:textId="77777777" w:rsidR="000104DD" w:rsidRPr="00E87D73" w:rsidRDefault="000104DD" w:rsidP="00E87D73">
            <w:pPr>
              <w:suppressAutoHyphens w:val="0"/>
              <w:spacing w:before="40" w:after="40" w:line="220" w:lineRule="exact"/>
              <w:jc w:val="right"/>
              <w:rPr>
                <w:sz w:val="18"/>
              </w:rPr>
            </w:pPr>
            <w:r w:rsidRPr="00B008F2">
              <w:rPr>
                <w:sz w:val="18"/>
              </w:rPr>
              <w:t>12</w:t>
            </w:r>
            <w:r w:rsidRPr="00E87D73">
              <w:rPr>
                <w:sz w:val="18"/>
              </w:rPr>
              <w:t> </w:t>
            </w:r>
            <w:r w:rsidRPr="00B008F2">
              <w:rPr>
                <w:sz w:val="18"/>
              </w:rPr>
              <w:t>422</w:t>
            </w:r>
          </w:p>
        </w:tc>
      </w:tr>
      <w:tr w:rsidR="004839CF" w:rsidRPr="00E87D73" w14:paraId="2551BCE5" w14:textId="77777777" w:rsidTr="004839CF">
        <w:tc>
          <w:tcPr>
            <w:tcW w:w="567" w:type="dxa"/>
            <w:shd w:val="clear" w:color="auto" w:fill="auto"/>
          </w:tcPr>
          <w:p w14:paraId="64B1919C" w14:textId="77777777" w:rsidR="000104DD" w:rsidRPr="00E87D73" w:rsidRDefault="000104DD" w:rsidP="00E87D73">
            <w:pPr>
              <w:suppressAutoHyphens w:val="0"/>
              <w:spacing w:before="40" w:after="40" w:line="220" w:lineRule="exact"/>
              <w:rPr>
                <w:sz w:val="18"/>
              </w:rPr>
            </w:pPr>
          </w:p>
        </w:tc>
        <w:tc>
          <w:tcPr>
            <w:tcW w:w="6110" w:type="dxa"/>
            <w:shd w:val="clear" w:color="auto" w:fill="auto"/>
          </w:tcPr>
          <w:p w14:paraId="0B2BF30E" w14:textId="616C119B" w:rsidR="000104DD" w:rsidRPr="00E87D73" w:rsidRDefault="000104DD" w:rsidP="00E87D73">
            <w:pPr>
              <w:suppressAutoHyphens w:val="0"/>
              <w:spacing w:before="40" w:after="40" w:line="220" w:lineRule="exact"/>
              <w:rPr>
                <w:sz w:val="18"/>
              </w:rPr>
            </w:pPr>
            <w:r w:rsidRPr="00E87D73">
              <w:rPr>
                <w:sz w:val="18"/>
              </w:rPr>
              <w:t>E</w:t>
            </w:r>
            <w:r w:rsidRPr="00B008F2">
              <w:rPr>
                <w:sz w:val="18"/>
              </w:rPr>
              <w:t>11</w:t>
            </w:r>
            <w:r w:rsidRPr="00E87D73">
              <w:rPr>
                <w:sz w:val="18"/>
              </w:rPr>
              <w:tab/>
              <w:t>Diabète sucré non insulinodépendant</w:t>
            </w:r>
          </w:p>
        </w:tc>
        <w:tc>
          <w:tcPr>
            <w:tcW w:w="693" w:type="dxa"/>
            <w:shd w:val="clear" w:color="auto" w:fill="auto"/>
          </w:tcPr>
          <w:p w14:paraId="30180A59" w14:textId="77777777" w:rsidR="000104DD" w:rsidRPr="00E87D73" w:rsidRDefault="000104DD" w:rsidP="00E87D73">
            <w:pPr>
              <w:suppressAutoHyphens w:val="0"/>
              <w:spacing w:before="40" w:after="40" w:line="220" w:lineRule="exact"/>
              <w:jc w:val="right"/>
              <w:rPr>
                <w:sz w:val="18"/>
              </w:rPr>
            </w:pPr>
            <w:r w:rsidRPr="00B008F2">
              <w:rPr>
                <w:sz w:val="18"/>
              </w:rPr>
              <w:t>2</w:t>
            </w:r>
            <w:r w:rsidRPr="00E87D73">
              <w:rPr>
                <w:sz w:val="18"/>
              </w:rPr>
              <w:t> </w:t>
            </w:r>
            <w:r w:rsidRPr="00B008F2">
              <w:rPr>
                <w:sz w:val="18"/>
              </w:rPr>
              <w:t>687</w:t>
            </w:r>
          </w:p>
        </w:tc>
      </w:tr>
      <w:tr w:rsidR="004839CF" w:rsidRPr="00E87D73" w14:paraId="24C1ABD4" w14:textId="77777777" w:rsidTr="004839CF">
        <w:tc>
          <w:tcPr>
            <w:tcW w:w="567" w:type="dxa"/>
            <w:shd w:val="clear" w:color="auto" w:fill="auto"/>
          </w:tcPr>
          <w:p w14:paraId="4BC85862" w14:textId="77777777" w:rsidR="000104DD" w:rsidRPr="00E87D73" w:rsidRDefault="000104DD" w:rsidP="00E87D73">
            <w:pPr>
              <w:suppressAutoHyphens w:val="0"/>
              <w:spacing w:before="40" w:after="40" w:line="220" w:lineRule="exact"/>
              <w:rPr>
                <w:sz w:val="18"/>
              </w:rPr>
            </w:pPr>
          </w:p>
        </w:tc>
        <w:tc>
          <w:tcPr>
            <w:tcW w:w="6110" w:type="dxa"/>
            <w:shd w:val="clear" w:color="auto" w:fill="auto"/>
          </w:tcPr>
          <w:p w14:paraId="5FF39479" w14:textId="77777777" w:rsidR="000104DD" w:rsidRPr="00E87D73" w:rsidRDefault="000104DD" w:rsidP="00E87D73">
            <w:pPr>
              <w:suppressAutoHyphens w:val="0"/>
              <w:spacing w:before="40" w:after="40" w:line="220" w:lineRule="exact"/>
              <w:rPr>
                <w:sz w:val="18"/>
              </w:rPr>
            </w:pPr>
            <w:r w:rsidRPr="00E87D73">
              <w:rPr>
                <w:sz w:val="18"/>
              </w:rPr>
              <w:t>J</w:t>
            </w:r>
            <w:r w:rsidRPr="00B008F2">
              <w:rPr>
                <w:sz w:val="18"/>
              </w:rPr>
              <w:t>18</w:t>
            </w:r>
            <w:r w:rsidRPr="00E87D73">
              <w:rPr>
                <w:sz w:val="18"/>
              </w:rPr>
              <w:tab/>
              <w:t>Pneumonie à micro-organisme non précisé</w:t>
            </w:r>
          </w:p>
        </w:tc>
        <w:tc>
          <w:tcPr>
            <w:tcW w:w="693" w:type="dxa"/>
            <w:shd w:val="clear" w:color="auto" w:fill="auto"/>
          </w:tcPr>
          <w:p w14:paraId="1E93BCE0" w14:textId="77777777" w:rsidR="000104DD" w:rsidRPr="00E87D73" w:rsidRDefault="000104DD" w:rsidP="00E87D73">
            <w:pPr>
              <w:suppressAutoHyphens w:val="0"/>
              <w:spacing w:before="40" w:after="40" w:line="220" w:lineRule="exact"/>
              <w:jc w:val="right"/>
              <w:rPr>
                <w:sz w:val="18"/>
              </w:rPr>
            </w:pPr>
            <w:r w:rsidRPr="00B008F2">
              <w:rPr>
                <w:sz w:val="18"/>
              </w:rPr>
              <w:t>2</w:t>
            </w:r>
            <w:r w:rsidRPr="00E87D73">
              <w:rPr>
                <w:sz w:val="18"/>
              </w:rPr>
              <w:t> </w:t>
            </w:r>
            <w:r w:rsidRPr="00B008F2">
              <w:rPr>
                <w:sz w:val="18"/>
              </w:rPr>
              <w:t>660</w:t>
            </w:r>
          </w:p>
        </w:tc>
      </w:tr>
      <w:tr w:rsidR="004839CF" w:rsidRPr="00E87D73" w14:paraId="4E122383" w14:textId="77777777" w:rsidTr="004839CF">
        <w:tc>
          <w:tcPr>
            <w:tcW w:w="567" w:type="dxa"/>
            <w:shd w:val="clear" w:color="auto" w:fill="auto"/>
          </w:tcPr>
          <w:p w14:paraId="34E99E50" w14:textId="77777777" w:rsidR="000104DD" w:rsidRPr="00E87D73" w:rsidRDefault="000104DD" w:rsidP="00E87D73">
            <w:pPr>
              <w:suppressAutoHyphens w:val="0"/>
              <w:spacing w:before="40" w:after="40" w:line="220" w:lineRule="exact"/>
              <w:rPr>
                <w:sz w:val="18"/>
              </w:rPr>
            </w:pPr>
          </w:p>
        </w:tc>
        <w:tc>
          <w:tcPr>
            <w:tcW w:w="6110" w:type="dxa"/>
            <w:shd w:val="clear" w:color="auto" w:fill="auto"/>
          </w:tcPr>
          <w:p w14:paraId="016B22AE" w14:textId="77777777" w:rsidR="000104DD" w:rsidRPr="00E87D73" w:rsidRDefault="000104DD" w:rsidP="00E87D73">
            <w:pPr>
              <w:suppressAutoHyphens w:val="0"/>
              <w:spacing w:before="40" w:after="40" w:line="220" w:lineRule="exact"/>
              <w:rPr>
                <w:sz w:val="18"/>
              </w:rPr>
            </w:pPr>
            <w:r w:rsidRPr="00E87D73">
              <w:rPr>
                <w:sz w:val="18"/>
              </w:rPr>
              <w:t>E</w:t>
            </w:r>
            <w:r w:rsidRPr="00B008F2">
              <w:rPr>
                <w:sz w:val="18"/>
              </w:rPr>
              <w:t>14</w:t>
            </w:r>
            <w:r w:rsidRPr="00E87D73">
              <w:rPr>
                <w:sz w:val="18"/>
              </w:rPr>
              <w:tab/>
              <w:t>Diabète sucré, sans précision</w:t>
            </w:r>
          </w:p>
        </w:tc>
        <w:tc>
          <w:tcPr>
            <w:tcW w:w="693" w:type="dxa"/>
            <w:shd w:val="clear" w:color="auto" w:fill="auto"/>
          </w:tcPr>
          <w:p w14:paraId="061E28DC" w14:textId="77777777" w:rsidR="000104DD" w:rsidRPr="00E87D73" w:rsidRDefault="000104DD" w:rsidP="00E87D73">
            <w:pPr>
              <w:suppressAutoHyphens w:val="0"/>
              <w:spacing w:before="40" w:after="40" w:line="220" w:lineRule="exact"/>
              <w:jc w:val="right"/>
              <w:rPr>
                <w:sz w:val="18"/>
              </w:rPr>
            </w:pPr>
            <w:r w:rsidRPr="00B008F2">
              <w:rPr>
                <w:sz w:val="18"/>
              </w:rPr>
              <w:t>2</w:t>
            </w:r>
            <w:r w:rsidRPr="00E87D73">
              <w:rPr>
                <w:sz w:val="18"/>
              </w:rPr>
              <w:t> </w:t>
            </w:r>
            <w:r w:rsidRPr="00B008F2">
              <w:rPr>
                <w:sz w:val="18"/>
              </w:rPr>
              <w:t>354</w:t>
            </w:r>
          </w:p>
        </w:tc>
      </w:tr>
      <w:tr w:rsidR="004839CF" w:rsidRPr="00E87D73" w14:paraId="56EF47F2" w14:textId="77777777" w:rsidTr="004839CF">
        <w:tc>
          <w:tcPr>
            <w:tcW w:w="567" w:type="dxa"/>
            <w:shd w:val="clear" w:color="auto" w:fill="auto"/>
          </w:tcPr>
          <w:p w14:paraId="28E948A4" w14:textId="77777777" w:rsidR="000104DD" w:rsidRPr="00E87D73" w:rsidRDefault="000104DD" w:rsidP="00E87D73">
            <w:pPr>
              <w:suppressAutoHyphens w:val="0"/>
              <w:spacing w:before="40" w:after="40" w:line="220" w:lineRule="exact"/>
              <w:rPr>
                <w:sz w:val="18"/>
              </w:rPr>
            </w:pPr>
          </w:p>
        </w:tc>
        <w:tc>
          <w:tcPr>
            <w:tcW w:w="6110" w:type="dxa"/>
            <w:shd w:val="clear" w:color="auto" w:fill="auto"/>
          </w:tcPr>
          <w:p w14:paraId="18949352" w14:textId="77777777" w:rsidR="000104DD" w:rsidRPr="004839CF" w:rsidRDefault="000104DD" w:rsidP="00E87D73">
            <w:pPr>
              <w:suppressAutoHyphens w:val="0"/>
              <w:spacing w:before="40" w:after="40" w:line="220" w:lineRule="exact"/>
              <w:rPr>
                <w:spacing w:val="-2"/>
                <w:sz w:val="18"/>
              </w:rPr>
            </w:pPr>
            <w:r w:rsidRPr="004839CF">
              <w:rPr>
                <w:spacing w:val="-2"/>
                <w:sz w:val="18"/>
              </w:rPr>
              <w:t>V</w:t>
            </w:r>
            <w:r w:rsidRPr="00B008F2">
              <w:rPr>
                <w:spacing w:val="-2"/>
                <w:sz w:val="18"/>
              </w:rPr>
              <w:t>89</w:t>
            </w:r>
            <w:r w:rsidRPr="004839CF">
              <w:rPr>
                <w:spacing w:val="-2"/>
                <w:sz w:val="18"/>
              </w:rPr>
              <w:tab/>
              <w:t>Accident de véhicule motorisé ou non motorisé, type de véhicule non précisé</w:t>
            </w:r>
          </w:p>
        </w:tc>
        <w:tc>
          <w:tcPr>
            <w:tcW w:w="693" w:type="dxa"/>
            <w:shd w:val="clear" w:color="auto" w:fill="auto"/>
          </w:tcPr>
          <w:p w14:paraId="16E47F2B" w14:textId="77777777" w:rsidR="000104DD" w:rsidRPr="00E87D73" w:rsidRDefault="000104DD" w:rsidP="00E87D73">
            <w:pPr>
              <w:suppressAutoHyphens w:val="0"/>
              <w:spacing w:before="40" w:after="40" w:line="220" w:lineRule="exact"/>
              <w:jc w:val="right"/>
              <w:rPr>
                <w:sz w:val="18"/>
              </w:rPr>
            </w:pPr>
            <w:r w:rsidRPr="00B008F2">
              <w:rPr>
                <w:sz w:val="18"/>
              </w:rPr>
              <w:t>2</w:t>
            </w:r>
            <w:r w:rsidRPr="00E87D73">
              <w:rPr>
                <w:sz w:val="18"/>
              </w:rPr>
              <w:t> </w:t>
            </w:r>
            <w:r w:rsidRPr="00B008F2">
              <w:rPr>
                <w:sz w:val="18"/>
              </w:rPr>
              <w:t>239</w:t>
            </w:r>
          </w:p>
        </w:tc>
      </w:tr>
      <w:tr w:rsidR="004839CF" w:rsidRPr="00E87D73" w14:paraId="3A0E8B5F" w14:textId="77777777" w:rsidTr="004839CF">
        <w:tc>
          <w:tcPr>
            <w:tcW w:w="567" w:type="dxa"/>
            <w:shd w:val="clear" w:color="auto" w:fill="auto"/>
          </w:tcPr>
          <w:p w14:paraId="34A7F903" w14:textId="77777777" w:rsidR="000104DD" w:rsidRPr="00E87D73" w:rsidRDefault="000104DD" w:rsidP="00E87D73">
            <w:pPr>
              <w:suppressAutoHyphens w:val="0"/>
              <w:spacing w:before="40" w:after="40" w:line="220" w:lineRule="exact"/>
              <w:rPr>
                <w:sz w:val="18"/>
              </w:rPr>
            </w:pPr>
          </w:p>
        </w:tc>
        <w:tc>
          <w:tcPr>
            <w:tcW w:w="6110" w:type="dxa"/>
            <w:shd w:val="clear" w:color="auto" w:fill="auto"/>
          </w:tcPr>
          <w:p w14:paraId="2B08C9B9" w14:textId="77777777" w:rsidR="000104DD" w:rsidRPr="00E87D73" w:rsidRDefault="000104DD" w:rsidP="00E87D73">
            <w:pPr>
              <w:suppressAutoHyphens w:val="0"/>
              <w:spacing w:before="40" w:after="40" w:line="220" w:lineRule="exact"/>
              <w:rPr>
                <w:sz w:val="18"/>
              </w:rPr>
            </w:pPr>
            <w:r w:rsidRPr="00E87D73">
              <w:rPr>
                <w:sz w:val="18"/>
              </w:rPr>
              <w:t>I</w:t>
            </w:r>
            <w:r w:rsidRPr="00B008F2">
              <w:rPr>
                <w:sz w:val="18"/>
              </w:rPr>
              <w:t>10</w:t>
            </w:r>
            <w:r w:rsidRPr="00E87D73">
              <w:rPr>
                <w:sz w:val="18"/>
              </w:rPr>
              <w:tab/>
              <w:t>Hypertension artérielle essentielle (primitive)</w:t>
            </w:r>
          </w:p>
        </w:tc>
        <w:tc>
          <w:tcPr>
            <w:tcW w:w="693" w:type="dxa"/>
            <w:shd w:val="clear" w:color="auto" w:fill="auto"/>
          </w:tcPr>
          <w:p w14:paraId="0B2F8BB0" w14:textId="77777777" w:rsidR="000104DD" w:rsidRPr="00E87D73" w:rsidRDefault="000104DD" w:rsidP="00E87D73">
            <w:pPr>
              <w:suppressAutoHyphens w:val="0"/>
              <w:spacing w:before="40" w:after="40" w:line="220" w:lineRule="exact"/>
              <w:jc w:val="right"/>
              <w:rPr>
                <w:sz w:val="18"/>
              </w:rPr>
            </w:pPr>
            <w:r w:rsidRPr="00B008F2">
              <w:rPr>
                <w:sz w:val="18"/>
              </w:rPr>
              <w:t>1</w:t>
            </w:r>
            <w:r w:rsidRPr="00E87D73">
              <w:rPr>
                <w:sz w:val="18"/>
              </w:rPr>
              <w:t> </w:t>
            </w:r>
            <w:r w:rsidRPr="00B008F2">
              <w:rPr>
                <w:sz w:val="18"/>
              </w:rPr>
              <w:t>910</w:t>
            </w:r>
          </w:p>
        </w:tc>
      </w:tr>
      <w:tr w:rsidR="004839CF" w:rsidRPr="00E87D73" w14:paraId="665368B3" w14:textId="77777777" w:rsidTr="004839CF">
        <w:tc>
          <w:tcPr>
            <w:tcW w:w="567" w:type="dxa"/>
            <w:shd w:val="clear" w:color="auto" w:fill="auto"/>
          </w:tcPr>
          <w:p w14:paraId="5B058A56" w14:textId="77777777" w:rsidR="000104DD" w:rsidRPr="00E87D73" w:rsidRDefault="000104DD" w:rsidP="00E87D73">
            <w:pPr>
              <w:suppressAutoHyphens w:val="0"/>
              <w:spacing w:before="40" w:after="40" w:line="220" w:lineRule="exact"/>
              <w:rPr>
                <w:sz w:val="18"/>
              </w:rPr>
            </w:pPr>
          </w:p>
        </w:tc>
        <w:tc>
          <w:tcPr>
            <w:tcW w:w="6110" w:type="dxa"/>
            <w:shd w:val="clear" w:color="auto" w:fill="auto"/>
          </w:tcPr>
          <w:p w14:paraId="7E98E260" w14:textId="77777777" w:rsidR="000104DD" w:rsidRPr="00E87D73" w:rsidRDefault="000104DD" w:rsidP="00E87D73">
            <w:pPr>
              <w:suppressAutoHyphens w:val="0"/>
              <w:spacing w:before="40" w:after="40" w:line="220" w:lineRule="exact"/>
              <w:rPr>
                <w:sz w:val="18"/>
              </w:rPr>
            </w:pPr>
            <w:r w:rsidRPr="00E87D73">
              <w:rPr>
                <w:sz w:val="18"/>
              </w:rPr>
              <w:t>K</w:t>
            </w:r>
            <w:r w:rsidRPr="00B008F2">
              <w:rPr>
                <w:sz w:val="18"/>
              </w:rPr>
              <w:t>74</w:t>
            </w:r>
            <w:r w:rsidRPr="00E87D73">
              <w:rPr>
                <w:sz w:val="18"/>
              </w:rPr>
              <w:tab/>
              <w:t>Fibrose et cirrhose du foie</w:t>
            </w:r>
          </w:p>
        </w:tc>
        <w:tc>
          <w:tcPr>
            <w:tcW w:w="693" w:type="dxa"/>
            <w:shd w:val="clear" w:color="auto" w:fill="auto"/>
          </w:tcPr>
          <w:p w14:paraId="4A31749C" w14:textId="77777777" w:rsidR="000104DD" w:rsidRPr="00E87D73" w:rsidRDefault="000104DD" w:rsidP="00E87D73">
            <w:pPr>
              <w:suppressAutoHyphens w:val="0"/>
              <w:spacing w:before="40" w:after="40" w:line="220" w:lineRule="exact"/>
              <w:jc w:val="right"/>
              <w:rPr>
                <w:sz w:val="18"/>
              </w:rPr>
            </w:pPr>
            <w:r w:rsidRPr="00B008F2">
              <w:rPr>
                <w:sz w:val="18"/>
              </w:rPr>
              <w:t>1</w:t>
            </w:r>
            <w:r w:rsidRPr="00E87D73">
              <w:rPr>
                <w:sz w:val="18"/>
              </w:rPr>
              <w:t> </w:t>
            </w:r>
            <w:r w:rsidRPr="00B008F2">
              <w:rPr>
                <w:sz w:val="18"/>
              </w:rPr>
              <w:t>791</w:t>
            </w:r>
          </w:p>
        </w:tc>
      </w:tr>
      <w:tr w:rsidR="004839CF" w:rsidRPr="00E87D73" w14:paraId="14BD96D5" w14:textId="77777777" w:rsidTr="004839CF">
        <w:tc>
          <w:tcPr>
            <w:tcW w:w="567" w:type="dxa"/>
            <w:shd w:val="clear" w:color="auto" w:fill="auto"/>
          </w:tcPr>
          <w:p w14:paraId="28E487AD" w14:textId="77777777" w:rsidR="000104DD" w:rsidRPr="00E87D73" w:rsidRDefault="000104DD" w:rsidP="00E87D73">
            <w:pPr>
              <w:suppressAutoHyphens w:val="0"/>
              <w:spacing w:before="40" w:after="40" w:line="220" w:lineRule="exact"/>
              <w:rPr>
                <w:sz w:val="18"/>
              </w:rPr>
            </w:pPr>
          </w:p>
        </w:tc>
        <w:tc>
          <w:tcPr>
            <w:tcW w:w="6110" w:type="dxa"/>
            <w:shd w:val="clear" w:color="auto" w:fill="auto"/>
          </w:tcPr>
          <w:p w14:paraId="6235B9DC" w14:textId="1CBB1E21" w:rsidR="000104DD" w:rsidRPr="00E87D73" w:rsidRDefault="000104DD" w:rsidP="00E87D73">
            <w:pPr>
              <w:suppressAutoHyphens w:val="0"/>
              <w:spacing w:before="40" w:after="40" w:line="220" w:lineRule="exact"/>
              <w:rPr>
                <w:sz w:val="18"/>
              </w:rPr>
            </w:pPr>
            <w:r w:rsidRPr="00E87D73">
              <w:rPr>
                <w:sz w:val="18"/>
              </w:rPr>
              <w:t>C</w:t>
            </w:r>
            <w:r w:rsidRPr="00B008F2">
              <w:rPr>
                <w:sz w:val="18"/>
              </w:rPr>
              <w:t>16</w:t>
            </w:r>
            <w:r w:rsidRPr="00E87D73">
              <w:rPr>
                <w:sz w:val="18"/>
              </w:rPr>
              <w:tab/>
              <w:t>Tumeur maligne de l</w:t>
            </w:r>
            <w:r w:rsidR="0073237D">
              <w:rPr>
                <w:sz w:val="18"/>
              </w:rPr>
              <w:t>’</w:t>
            </w:r>
            <w:r w:rsidRPr="00E87D73">
              <w:rPr>
                <w:sz w:val="18"/>
              </w:rPr>
              <w:t>estomac</w:t>
            </w:r>
          </w:p>
        </w:tc>
        <w:tc>
          <w:tcPr>
            <w:tcW w:w="693" w:type="dxa"/>
            <w:shd w:val="clear" w:color="auto" w:fill="auto"/>
          </w:tcPr>
          <w:p w14:paraId="422807BC" w14:textId="77777777" w:rsidR="000104DD" w:rsidRPr="00E87D73" w:rsidRDefault="000104DD" w:rsidP="00E87D73">
            <w:pPr>
              <w:suppressAutoHyphens w:val="0"/>
              <w:spacing w:before="40" w:after="40" w:line="220" w:lineRule="exact"/>
              <w:jc w:val="right"/>
              <w:rPr>
                <w:sz w:val="18"/>
              </w:rPr>
            </w:pPr>
            <w:r w:rsidRPr="00B008F2">
              <w:rPr>
                <w:sz w:val="18"/>
              </w:rPr>
              <w:t>1</w:t>
            </w:r>
            <w:r w:rsidRPr="00E87D73">
              <w:rPr>
                <w:sz w:val="18"/>
              </w:rPr>
              <w:t> </w:t>
            </w:r>
            <w:r w:rsidRPr="00B008F2">
              <w:rPr>
                <w:sz w:val="18"/>
              </w:rPr>
              <w:t>755</w:t>
            </w:r>
          </w:p>
        </w:tc>
      </w:tr>
      <w:tr w:rsidR="004839CF" w:rsidRPr="00E87D73" w14:paraId="4A1CD151" w14:textId="77777777" w:rsidTr="004839CF">
        <w:tc>
          <w:tcPr>
            <w:tcW w:w="567" w:type="dxa"/>
            <w:shd w:val="clear" w:color="auto" w:fill="auto"/>
          </w:tcPr>
          <w:p w14:paraId="4850338F" w14:textId="77777777" w:rsidR="000104DD" w:rsidRPr="00E87D73" w:rsidRDefault="000104DD" w:rsidP="00E87D73">
            <w:pPr>
              <w:suppressAutoHyphens w:val="0"/>
              <w:spacing w:before="40" w:after="40" w:line="220" w:lineRule="exact"/>
              <w:rPr>
                <w:sz w:val="18"/>
              </w:rPr>
            </w:pPr>
          </w:p>
        </w:tc>
        <w:tc>
          <w:tcPr>
            <w:tcW w:w="6110" w:type="dxa"/>
            <w:shd w:val="clear" w:color="auto" w:fill="auto"/>
          </w:tcPr>
          <w:p w14:paraId="47D6C80B" w14:textId="77777777" w:rsidR="000104DD" w:rsidRPr="00E87D73" w:rsidRDefault="000104DD" w:rsidP="00E87D73">
            <w:pPr>
              <w:suppressAutoHyphens w:val="0"/>
              <w:spacing w:before="40" w:after="40" w:line="220" w:lineRule="exact"/>
              <w:rPr>
                <w:sz w:val="18"/>
              </w:rPr>
            </w:pPr>
            <w:r w:rsidRPr="00E87D73">
              <w:rPr>
                <w:sz w:val="18"/>
              </w:rPr>
              <w:t>R</w:t>
            </w:r>
            <w:r w:rsidRPr="00B008F2">
              <w:rPr>
                <w:sz w:val="18"/>
              </w:rPr>
              <w:t>98</w:t>
            </w:r>
            <w:r w:rsidRPr="00E87D73">
              <w:rPr>
                <w:sz w:val="18"/>
              </w:rPr>
              <w:tab/>
              <w:t>Mort sans assistance</w:t>
            </w:r>
          </w:p>
        </w:tc>
        <w:tc>
          <w:tcPr>
            <w:tcW w:w="693" w:type="dxa"/>
            <w:shd w:val="clear" w:color="auto" w:fill="auto"/>
          </w:tcPr>
          <w:p w14:paraId="15C538B2" w14:textId="77777777" w:rsidR="000104DD" w:rsidRPr="00E87D73" w:rsidRDefault="000104DD" w:rsidP="00E87D73">
            <w:pPr>
              <w:suppressAutoHyphens w:val="0"/>
              <w:spacing w:before="40" w:after="40" w:line="220" w:lineRule="exact"/>
              <w:jc w:val="right"/>
              <w:rPr>
                <w:sz w:val="18"/>
              </w:rPr>
            </w:pPr>
            <w:r w:rsidRPr="00B008F2">
              <w:rPr>
                <w:sz w:val="18"/>
              </w:rPr>
              <w:t>1</w:t>
            </w:r>
            <w:r w:rsidRPr="00E87D73">
              <w:rPr>
                <w:sz w:val="18"/>
              </w:rPr>
              <w:t> </w:t>
            </w:r>
            <w:r w:rsidRPr="00B008F2">
              <w:rPr>
                <w:sz w:val="18"/>
              </w:rPr>
              <w:t>699</w:t>
            </w:r>
          </w:p>
        </w:tc>
      </w:tr>
      <w:tr w:rsidR="00E87D73" w:rsidRPr="00E87D73" w14:paraId="5977CC12" w14:textId="77777777" w:rsidTr="004839CF">
        <w:tc>
          <w:tcPr>
            <w:tcW w:w="567" w:type="dxa"/>
            <w:tcBorders>
              <w:bottom w:val="single" w:sz="4" w:space="0" w:color="auto"/>
            </w:tcBorders>
            <w:shd w:val="clear" w:color="auto" w:fill="auto"/>
          </w:tcPr>
          <w:p w14:paraId="4E96E34C" w14:textId="77777777" w:rsidR="000104DD" w:rsidRPr="00E87D73" w:rsidRDefault="000104DD" w:rsidP="00E87D73">
            <w:pPr>
              <w:suppressAutoHyphens w:val="0"/>
              <w:spacing w:before="40" w:after="40" w:line="220" w:lineRule="exact"/>
              <w:rPr>
                <w:sz w:val="18"/>
              </w:rPr>
            </w:pPr>
          </w:p>
        </w:tc>
        <w:tc>
          <w:tcPr>
            <w:tcW w:w="6110" w:type="dxa"/>
            <w:tcBorders>
              <w:bottom w:val="single" w:sz="4" w:space="0" w:color="auto"/>
            </w:tcBorders>
            <w:shd w:val="clear" w:color="auto" w:fill="auto"/>
          </w:tcPr>
          <w:p w14:paraId="0D9AB068" w14:textId="77777777" w:rsidR="000104DD" w:rsidRPr="00E87D73" w:rsidRDefault="000104DD" w:rsidP="00E87D73">
            <w:pPr>
              <w:suppressAutoHyphens w:val="0"/>
              <w:spacing w:before="40" w:after="40" w:line="220" w:lineRule="exact"/>
              <w:rPr>
                <w:sz w:val="18"/>
              </w:rPr>
            </w:pPr>
            <w:r w:rsidRPr="00E87D73">
              <w:rPr>
                <w:sz w:val="18"/>
              </w:rPr>
              <w:t>Autres causes de décès</w:t>
            </w:r>
          </w:p>
        </w:tc>
        <w:tc>
          <w:tcPr>
            <w:tcW w:w="693" w:type="dxa"/>
            <w:tcBorders>
              <w:bottom w:val="single" w:sz="4" w:space="0" w:color="auto"/>
            </w:tcBorders>
            <w:shd w:val="clear" w:color="auto" w:fill="auto"/>
          </w:tcPr>
          <w:p w14:paraId="026E3870" w14:textId="77777777" w:rsidR="000104DD" w:rsidRPr="00E87D73" w:rsidRDefault="000104DD" w:rsidP="00E87D73">
            <w:pPr>
              <w:suppressAutoHyphens w:val="0"/>
              <w:spacing w:before="40" w:after="40" w:line="220" w:lineRule="exact"/>
              <w:jc w:val="right"/>
              <w:rPr>
                <w:sz w:val="18"/>
              </w:rPr>
            </w:pPr>
            <w:r w:rsidRPr="00B008F2">
              <w:rPr>
                <w:sz w:val="18"/>
              </w:rPr>
              <w:t>55</w:t>
            </w:r>
            <w:r w:rsidRPr="00E87D73">
              <w:rPr>
                <w:sz w:val="18"/>
              </w:rPr>
              <w:t> </w:t>
            </w:r>
            <w:r w:rsidRPr="00B008F2">
              <w:rPr>
                <w:sz w:val="18"/>
              </w:rPr>
              <w:t>794</w:t>
            </w:r>
          </w:p>
        </w:tc>
      </w:tr>
      <w:tr w:rsidR="00E87D73" w:rsidRPr="00E87D73" w14:paraId="5E5B8B91" w14:textId="77777777" w:rsidTr="004839CF">
        <w:tc>
          <w:tcPr>
            <w:tcW w:w="567" w:type="dxa"/>
            <w:tcBorders>
              <w:top w:val="single" w:sz="4" w:space="0" w:color="auto"/>
              <w:bottom w:val="single" w:sz="12" w:space="0" w:color="auto"/>
            </w:tcBorders>
            <w:shd w:val="clear" w:color="auto" w:fill="auto"/>
          </w:tcPr>
          <w:p w14:paraId="63DCAEE6" w14:textId="77777777" w:rsidR="000104DD" w:rsidRPr="00E87D73" w:rsidRDefault="000104DD" w:rsidP="00E87D73">
            <w:pPr>
              <w:suppressAutoHyphens w:val="0"/>
              <w:spacing w:before="80" w:after="80" w:line="220" w:lineRule="exact"/>
              <w:ind w:left="283"/>
              <w:rPr>
                <w:b/>
                <w:sz w:val="18"/>
              </w:rPr>
            </w:pPr>
          </w:p>
        </w:tc>
        <w:tc>
          <w:tcPr>
            <w:tcW w:w="6110" w:type="dxa"/>
            <w:tcBorders>
              <w:top w:val="single" w:sz="4" w:space="0" w:color="auto"/>
              <w:bottom w:val="single" w:sz="12" w:space="0" w:color="auto"/>
            </w:tcBorders>
            <w:shd w:val="clear" w:color="auto" w:fill="auto"/>
          </w:tcPr>
          <w:p w14:paraId="242E8EAA" w14:textId="49AB6809" w:rsidR="000104DD" w:rsidRPr="00E87D73" w:rsidRDefault="000104DD" w:rsidP="00E31B68">
            <w:pPr>
              <w:suppressAutoHyphens w:val="0"/>
              <w:spacing w:before="80" w:after="80" w:line="220" w:lineRule="exact"/>
              <w:ind w:left="284"/>
              <w:rPr>
                <w:b/>
                <w:sz w:val="18"/>
              </w:rPr>
            </w:pPr>
            <w:r w:rsidRPr="00E87D73">
              <w:rPr>
                <w:b/>
                <w:sz w:val="18"/>
              </w:rPr>
              <w:t>Total</w:t>
            </w:r>
          </w:p>
        </w:tc>
        <w:tc>
          <w:tcPr>
            <w:tcW w:w="693" w:type="dxa"/>
            <w:tcBorders>
              <w:top w:val="single" w:sz="4" w:space="0" w:color="auto"/>
              <w:bottom w:val="single" w:sz="12" w:space="0" w:color="auto"/>
            </w:tcBorders>
            <w:shd w:val="clear" w:color="auto" w:fill="auto"/>
          </w:tcPr>
          <w:p w14:paraId="2923D2D2" w14:textId="77777777" w:rsidR="000104DD" w:rsidRPr="00E87D73" w:rsidRDefault="000104DD" w:rsidP="00E87D73">
            <w:pPr>
              <w:suppressAutoHyphens w:val="0"/>
              <w:spacing w:before="80" w:after="80" w:line="220" w:lineRule="exact"/>
              <w:jc w:val="right"/>
              <w:rPr>
                <w:b/>
                <w:sz w:val="18"/>
              </w:rPr>
            </w:pPr>
            <w:r w:rsidRPr="00B008F2">
              <w:rPr>
                <w:b/>
                <w:sz w:val="18"/>
              </w:rPr>
              <w:t>106</w:t>
            </w:r>
            <w:r w:rsidRPr="00E87D73">
              <w:rPr>
                <w:b/>
                <w:sz w:val="18"/>
              </w:rPr>
              <w:t> </w:t>
            </w:r>
            <w:r w:rsidRPr="00B008F2">
              <w:rPr>
                <w:b/>
                <w:sz w:val="18"/>
              </w:rPr>
              <w:t>211</w:t>
            </w:r>
          </w:p>
        </w:tc>
      </w:tr>
    </w:tbl>
    <w:p w14:paraId="79062C3D" w14:textId="3B8DEFBF" w:rsidR="000104DD" w:rsidRPr="00B008F2" w:rsidRDefault="000104DD" w:rsidP="0078767C">
      <w:pPr>
        <w:pStyle w:val="SingleTxtG"/>
        <w:spacing w:before="120" w:after="240"/>
        <w:ind w:firstLine="170"/>
        <w:rPr>
          <w:i/>
          <w:sz w:val="18"/>
          <w:szCs w:val="18"/>
        </w:rPr>
      </w:pPr>
      <w:r w:rsidRPr="00B008F2">
        <w:rPr>
          <w:i/>
          <w:iCs/>
          <w:sz w:val="18"/>
          <w:szCs w:val="18"/>
          <w:lang w:val="fr-FR"/>
        </w:rPr>
        <w:t>Source</w:t>
      </w:r>
      <w:r w:rsidR="0073237D" w:rsidRPr="00960068">
        <w:rPr>
          <w:sz w:val="18"/>
          <w:szCs w:val="18"/>
          <w:lang w:val="fr-FR"/>
        </w:rPr>
        <w:t> :</w:t>
      </w:r>
      <w:r w:rsidRPr="00960068">
        <w:rPr>
          <w:sz w:val="18"/>
          <w:szCs w:val="18"/>
          <w:lang w:val="fr-FR"/>
        </w:rPr>
        <w:t xml:space="preserve"> Institut national de statistique et de recensement (INEC)</w:t>
      </w:r>
      <w:r w:rsidR="00B008F2" w:rsidRPr="00B008F2">
        <w:rPr>
          <w:sz w:val="18"/>
          <w:szCs w:val="18"/>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560"/>
        <w:gridCol w:w="6117"/>
        <w:gridCol w:w="693"/>
      </w:tblGrid>
      <w:tr w:rsidR="004839CF" w:rsidRPr="00B647C5" w14:paraId="7DFCD919" w14:textId="77777777" w:rsidTr="00FA73E3">
        <w:trPr>
          <w:tblHeader/>
        </w:trPr>
        <w:tc>
          <w:tcPr>
            <w:tcW w:w="560" w:type="dxa"/>
            <w:tcBorders>
              <w:top w:val="single" w:sz="4" w:space="0" w:color="auto"/>
              <w:bottom w:val="single" w:sz="12" w:space="0" w:color="auto"/>
            </w:tcBorders>
            <w:shd w:val="clear" w:color="auto" w:fill="auto"/>
            <w:vAlign w:val="bottom"/>
          </w:tcPr>
          <w:p w14:paraId="7CDC15F2" w14:textId="77777777" w:rsidR="000104DD" w:rsidRPr="004839CF" w:rsidRDefault="000104DD" w:rsidP="004839CF">
            <w:pPr>
              <w:suppressAutoHyphens w:val="0"/>
              <w:spacing w:before="80" w:after="80" w:line="200" w:lineRule="exact"/>
              <w:rPr>
                <w:i/>
                <w:sz w:val="16"/>
              </w:rPr>
            </w:pPr>
            <w:r w:rsidRPr="00B008F2">
              <w:rPr>
                <w:i/>
                <w:sz w:val="16"/>
              </w:rPr>
              <w:t>Année</w:t>
            </w:r>
          </w:p>
        </w:tc>
        <w:tc>
          <w:tcPr>
            <w:tcW w:w="6117" w:type="dxa"/>
            <w:tcBorders>
              <w:top w:val="single" w:sz="4" w:space="0" w:color="auto"/>
              <w:bottom w:val="single" w:sz="12" w:space="0" w:color="auto"/>
            </w:tcBorders>
            <w:shd w:val="clear" w:color="auto" w:fill="auto"/>
            <w:vAlign w:val="bottom"/>
          </w:tcPr>
          <w:p w14:paraId="2242D36F" w14:textId="77777777" w:rsidR="000104DD" w:rsidRPr="004839CF" w:rsidRDefault="000104DD" w:rsidP="00FA73E3">
            <w:pPr>
              <w:suppressAutoHyphens w:val="0"/>
              <w:spacing w:before="80" w:after="80" w:line="200" w:lineRule="exact"/>
              <w:rPr>
                <w:i/>
                <w:sz w:val="16"/>
              </w:rPr>
            </w:pPr>
            <w:r w:rsidRPr="00B008F2">
              <w:rPr>
                <w:i/>
                <w:sz w:val="16"/>
              </w:rPr>
              <w:t>Principales causes de décès</w:t>
            </w:r>
          </w:p>
        </w:tc>
        <w:tc>
          <w:tcPr>
            <w:tcW w:w="693" w:type="dxa"/>
            <w:tcBorders>
              <w:top w:val="single" w:sz="4" w:space="0" w:color="auto"/>
              <w:bottom w:val="single" w:sz="12" w:space="0" w:color="auto"/>
            </w:tcBorders>
            <w:shd w:val="clear" w:color="auto" w:fill="auto"/>
            <w:vAlign w:val="bottom"/>
          </w:tcPr>
          <w:p w14:paraId="78B6202A" w14:textId="28F54424" w:rsidR="000104DD" w:rsidRPr="004839CF" w:rsidRDefault="000104DD" w:rsidP="004839CF">
            <w:pPr>
              <w:suppressAutoHyphens w:val="0"/>
              <w:spacing w:before="80" w:after="80" w:line="200" w:lineRule="exact"/>
              <w:jc w:val="right"/>
              <w:rPr>
                <w:i/>
                <w:sz w:val="16"/>
              </w:rPr>
            </w:pPr>
            <w:r w:rsidRPr="00B008F2">
              <w:rPr>
                <w:i/>
                <w:sz w:val="16"/>
              </w:rPr>
              <w:t xml:space="preserve">Nombre </w:t>
            </w:r>
            <w:r w:rsidR="00FA73E3" w:rsidRPr="00B008F2">
              <w:rPr>
                <w:i/>
                <w:sz w:val="16"/>
              </w:rPr>
              <w:br/>
            </w:r>
            <w:r w:rsidRPr="00B008F2">
              <w:rPr>
                <w:i/>
                <w:sz w:val="16"/>
              </w:rPr>
              <w:t xml:space="preserve">de décès </w:t>
            </w:r>
          </w:p>
        </w:tc>
      </w:tr>
      <w:tr w:rsidR="00FA73E3" w:rsidRPr="004839CF" w14:paraId="153DF114" w14:textId="77777777" w:rsidTr="00FA73E3">
        <w:tc>
          <w:tcPr>
            <w:tcW w:w="560" w:type="dxa"/>
            <w:tcBorders>
              <w:top w:val="single" w:sz="12" w:space="0" w:color="auto"/>
            </w:tcBorders>
            <w:shd w:val="clear" w:color="auto" w:fill="auto"/>
          </w:tcPr>
          <w:p w14:paraId="68219F5F" w14:textId="05A8FE15" w:rsidR="000104DD" w:rsidRPr="004839CF" w:rsidRDefault="000104DD" w:rsidP="00FA73E3">
            <w:pPr>
              <w:suppressAutoHyphens w:val="0"/>
              <w:spacing w:before="40" w:after="40" w:line="220" w:lineRule="exact"/>
              <w:rPr>
                <w:sz w:val="18"/>
              </w:rPr>
            </w:pPr>
            <w:r w:rsidRPr="00B008F2">
              <w:rPr>
                <w:sz w:val="18"/>
              </w:rPr>
              <w:t>2022</w:t>
            </w:r>
            <w:r w:rsidRPr="004839CF">
              <w:rPr>
                <w:sz w:val="18"/>
              </w:rPr>
              <w:t xml:space="preserve"> </w:t>
            </w:r>
            <w:r w:rsidR="00FA73E3">
              <w:rPr>
                <w:sz w:val="18"/>
              </w:rPr>
              <w:br/>
            </w:r>
            <w:r w:rsidRPr="004839CF">
              <w:rPr>
                <w:sz w:val="18"/>
              </w:rPr>
              <w:t>(p**)</w:t>
            </w:r>
            <w:r w:rsidRPr="00B008F2">
              <w:rPr>
                <w:sz w:val="18"/>
                <w:vertAlign w:val="superscript"/>
              </w:rPr>
              <w:footnoteReference w:id="25"/>
            </w:r>
          </w:p>
        </w:tc>
        <w:tc>
          <w:tcPr>
            <w:tcW w:w="6117" w:type="dxa"/>
            <w:tcBorders>
              <w:top w:val="single" w:sz="12" w:space="0" w:color="auto"/>
            </w:tcBorders>
            <w:shd w:val="clear" w:color="auto" w:fill="auto"/>
          </w:tcPr>
          <w:p w14:paraId="6CEBF320" w14:textId="77777777" w:rsidR="000104DD" w:rsidRPr="004839CF" w:rsidRDefault="000104DD" w:rsidP="00FA73E3">
            <w:pPr>
              <w:suppressAutoHyphens w:val="0"/>
              <w:spacing w:before="40" w:after="40" w:line="220" w:lineRule="exact"/>
              <w:rPr>
                <w:sz w:val="18"/>
              </w:rPr>
            </w:pPr>
            <w:r w:rsidRPr="004839CF">
              <w:rPr>
                <w:sz w:val="18"/>
              </w:rPr>
              <w:t>I</w:t>
            </w:r>
            <w:r w:rsidRPr="00B008F2">
              <w:rPr>
                <w:sz w:val="18"/>
              </w:rPr>
              <w:t>21</w:t>
            </w:r>
            <w:r w:rsidRPr="004839CF">
              <w:rPr>
                <w:sz w:val="18"/>
              </w:rPr>
              <w:tab/>
              <w:t>Infarctus aigu du myocarde</w:t>
            </w:r>
          </w:p>
        </w:tc>
        <w:tc>
          <w:tcPr>
            <w:tcW w:w="693" w:type="dxa"/>
            <w:tcBorders>
              <w:top w:val="single" w:sz="12" w:space="0" w:color="auto"/>
            </w:tcBorders>
            <w:shd w:val="clear" w:color="auto" w:fill="auto"/>
          </w:tcPr>
          <w:p w14:paraId="32DAF6E1" w14:textId="77777777" w:rsidR="000104DD" w:rsidRPr="004839CF" w:rsidRDefault="000104DD" w:rsidP="00FA73E3">
            <w:pPr>
              <w:suppressAutoHyphens w:val="0"/>
              <w:spacing w:before="40" w:after="40" w:line="220" w:lineRule="exact"/>
              <w:jc w:val="right"/>
              <w:rPr>
                <w:sz w:val="18"/>
              </w:rPr>
            </w:pPr>
            <w:r w:rsidRPr="00B008F2">
              <w:rPr>
                <w:sz w:val="18"/>
              </w:rPr>
              <w:t>12</w:t>
            </w:r>
            <w:r w:rsidRPr="004839CF">
              <w:rPr>
                <w:sz w:val="18"/>
              </w:rPr>
              <w:t> </w:t>
            </w:r>
            <w:r w:rsidRPr="00B008F2">
              <w:rPr>
                <w:sz w:val="18"/>
              </w:rPr>
              <w:t>878</w:t>
            </w:r>
            <w:r w:rsidRPr="004839CF">
              <w:rPr>
                <w:sz w:val="18"/>
              </w:rPr>
              <w:t xml:space="preserve"> </w:t>
            </w:r>
          </w:p>
        </w:tc>
      </w:tr>
      <w:tr w:rsidR="00FA73E3" w:rsidRPr="004839CF" w14:paraId="045A45E9" w14:textId="77777777" w:rsidTr="00FA73E3">
        <w:tc>
          <w:tcPr>
            <w:tcW w:w="560" w:type="dxa"/>
            <w:shd w:val="clear" w:color="auto" w:fill="auto"/>
          </w:tcPr>
          <w:p w14:paraId="04564FDB" w14:textId="77777777" w:rsidR="000104DD" w:rsidRPr="004839CF" w:rsidRDefault="000104DD" w:rsidP="00FA73E3">
            <w:pPr>
              <w:suppressAutoHyphens w:val="0"/>
              <w:spacing w:before="40" w:after="40" w:line="220" w:lineRule="exact"/>
              <w:rPr>
                <w:sz w:val="18"/>
              </w:rPr>
            </w:pPr>
          </w:p>
        </w:tc>
        <w:tc>
          <w:tcPr>
            <w:tcW w:w="6117" w:type="dxa"/>
            <w:shd w:val="clear" w:color="auto" w:fill="auto"/>
          </w:tcPr>
          <w:p w14:paraId="7E4231E3" w14:textId="70790502" w:rsidR="000104DD" w:rsidRPr="004839CF" w:rsidRDefault="000104DD" w:rsidP="00FA73E3">
            <w:pPr>
              <w:suppressAutoHyphens w:val="0"/>
              <w:spacing w:before="40" w:after="40" w:line="220" w:lineRule="exact"/>
              <w:rPr>
                <w:sz w:val="18"/>
              </w:rPr>
            </w:pPr>
            <w:r w:rsidRPr="004839CF">
              <w:rPr>
                <w:sz w:val="18"/>
              </w:rPr>
              <w:t>X</w:t>
            </w:r>
            <w:r w:rsidRPr="00B008F2">
              <w:rPr>
                <w:sz w:val="18"/>
              </w:rPr>
              <w:t>95</w:t>
            </w:r>
            <w:r w:rsidRPr="004839CF">
              <w:rPr>
                <w:sz w:val="18"/>
              </w:rPr>
              <w:tab/>
              <w:t>Agression par tir d</w:t>
            </w:r>
            <w:r w:rsidR="0073237D">
              <w:rPr>
                <w:sz w:val="18"/>
              </w:rPr>
              <w:t>’</w:t>
            </w:r>
            <w:r w:rsidRPr="004839CF">
              <w:rPr>
                <w:sz w:val="18"/>
              </w:rPr>
              <w:t>autres armes à feu, et agression sans précision</w:t>
            </w:r>
          </w:p>
        </w:tc>
        <w:tc>
          <w:tcPr>
            <w:tcW w:w="693" w:type="dxa"/>
            <w:shd w:val="clear" w:color="auto" w:fill="auto"/>
          </w:tcPr>
          <w:p w14:paraId="4C80CD8C" w14:textId="77777777" w:rsidR="000104DD" w:rsidRPr="004839CF" w:rsidRDefault="000104DD" w:rsidP="00FA73E3">
            <w:pPr>
              <w:suppressAutoHyphens w:val="0"/>
              <w:spacing w:before="40" w:after="40" w:line="220" w:lineRule="exact"/>
              <w:jc w:val="right"/>
              <w:rPr>
                <w:sz w:val="18"/>
              </w:rPr>
            </w:pPr>
            <w:r w:rsidRPr="00B008F2">
              <w:rPr>
                <w:sz w:val="18"/>
              </w:rPr>
              <w:t>3</w:t>
            </w:r>
            <w:r w:rsidRPr="004839CF">
              <w:rPr>
                <w:sz w:val="18"/>
              </w:rPr>
              <w:t> </w:t>
            </w:r>
            <w:r w:rsidRPr="00B008F2">
              <w:rPr>
                <w:sz w:val="18"/>
              </w:rPr>
              <w:t>728</w:t>
            </w:r>
            <w:r w:rsidRPr="004839CF">
              <w:rPr>
                <w:sz w:val="18"/>
              </w:rPr>
              <w:t xml:space="preserve"> </w:t>
            </w:r>
          </w:p>
        </w:tc>
      </w:tr>
      <w:tr w:rsidR="00FA73E3" w:rsidRPr="004839CF" w14:paraId="29D94476" w14:textId="77777777" w:rsidTr="00FA73E3">
        <w:tc>
          <w:tcPr>
            <w:tcW w:w="560" w:type="dxa"/>
            <w:shd w:val="clear" w:color="auto" w:fill="auto"/>
          </w:tcPr>
          <w:p w14:paraId="1638AB27" w14:textId="77777777" w:rsidR="000104DD" w:rsidRPr="004839CF" w:rsidRDefault="000104DD" w:rsidP="00FA73E3">
            <w:pPr>
              <w:suppressAutoHyphens w:val="0"/>
              <w:spacing w:before="40" w:after="40" w:line="220" w:lineRule="exact"/>
              <w:rPr>
                <w:sz w:val="18"/>
              </w:rPr>
            </w:pPr>
          </w:p>
        </w:tc>
        <w:tc>
          <w:tcPr>
            <w:tcW w:w="6117" w:type="dxa"/>
            <w:shd w:val="clear" w:color="auto" w:fill="auto"/>
          </w:tcPr>
          <w:p w14:paraId="170AB0CA" w14:textId="77777777" w:rsidR="000104DD" w:rsidRPr="004839CF" w:rsidRDefault="000104DD" w:rsidP="00FA73E3">
            <w:pPr>
              <w:suppressAutoHyphens w:val="0"/>
              <w:spacing w:before="40" w:after="40" w:line="220" w:lineRule="exact"/>
              <w:rPr>
                <w:sz w:val="18"/>
              </w:rPr>
            </w:pPr>
            <w:r w:rsidRPr="004839CF">
              <w:rPr>
                <w:sz w:val="18"/>
              </w:rPr>
              <w:t>U</w:t>
            </w:r>
            <w:r w:rsidRPr="00B008F2">
              <w:rPr>
                <w:sz w:val="18"/>
              </w:rPr>
              <w:t>07</w:t>
            </w:r>
            <w:r w:rsidRPr="004839CF">
              <w:rPr>
                <w:sz w:val="18"/>
              </w:rPr>
              <w:tab/>
              <w:t>COVID-</w:t>
            </w:r>
            <w:r w:rsidRPr="00B008F2">
              <w:rPr>
                <w:sz w:val="18"/>
              </w:rPr>
              <w:t>19</w:t>
            </w:r>
            <w:r w:rsidRPr="004839CF">
              <w:rPr>
                <w:sz w:val="18"/>
              </w:rPr>
              <w:t xml:space="preserve"> Confirmé et suspecté</w:t>
            </w:r>
          </w:p>
        </w:tc>
        <w:tc>
          <w:tcPr>
            <w:tcW w:w="693" w:type="dxa"/>
            <w:shd w:val="clear" w:color="auto" w:fill="auto"/>
          </w:tcPr>
          <w:p w14:paraId="102D0303" w14:textId="77777777" w:rsidR="000104DD" w:rsidRPr="004839CF" w:rsidRDefault="000104DD" w:rsidP="00FA73E3">
            <w:pPr>
              <w:suppressAutoHyphens w:val="0"/>
              <w:spacing w:before="40" w:after="40" w:line="220" w:lineRule="exact"/>
              <w:jc w:val="right"/>
              <w:rPr>
                <w:sz w:val="18"/>
              </w:rPr>
            </w:pPr>
            <w:r w:rsidRPr="00B008F2">
              <w:rPr>
                <w:sz w:val="18"/>
              </w:rPr>
              <w:t>3</w:t>
            </w:r>
            <w:r w:rsidRPr="004839CF">
              <w:rPr>
                <w:sz w:val="18"/>
              </w:rPr>
              <w:t> </w:t>
            </w:r>
            <w:r w:rsidRPr="00B008F2">
              <w:rPr>
                <w:sz w:val="18"/>
              </w:rPr>
              <w:t>166</w:t>
            </w:r>
            <w:r w:rsidRPr="004839CF">
              <w:rPr>
                <w:sz w:val="18"/>
              </w:rPr>
              <w:t xml:space="preserve"> </w:t>
            </w:r>
          </w:p>
        </w:tc>
      </w:tr>
      <w:tr w:rsidR="00FA73E3" w:rsidRPr="004839CF" w14:paraId="26E24F07" w14:textId="77777777" w:rsidTr="00FA73E3">
        <w:tc>
          <w:tcPr>
            <w:tcW w:w="560" w:type="dxa"/>
            <w:shd w:val="clear" w:color="auto" w:fill="auto"/>
          </w:tcPr>
          <w:p w14:paraId="0F242974" w14:textId="77777777" w:rsidR="000104DD" w:rsidRPr="004839CF" w:rsidRDefault="000104DD" w:rsidP="00FA73E3">
            <w:pPr>
              <w:suppressAutoHyphens w:val="0"/>
              <w:spacing w:before="40" w:after="40" w:line="220" w:lineRule="exact"/>
              <w:rPr>
                <w:sz w:val="18"/>
              </w:rPr>
            </w:pPr>
          </w:p>
        </w:tc>
        <w:tc>
          <w:tcPr>
            <w:tcW w:w="6117" w:type="dxa"/>
            <w:shd w:val="clear" w:color="auto" w:fill="auto"/>
          </w:tcPr>
          <w:p w14:paraId="7956FEA9" w14:textId="77777777" w:rsidR="000104DD" w:rsidRPr="004839CF" w:rsidRDefault="000104DD" w:rsidP="00FA73E3">
            <w:pPr>
              <w:suppressAutoHyphens w:val="0"/>
              <w:spacing w:before="40" w:after="40" w:line="220" w:lineRule="exact"/>
              <w:rPr>
                <w:sz w:val="18"/>
              </w:rPr>
            </w:pPr>
            <w:r w:rsidRPr="004839CF">
              <w:rPr>
                <w:sz w:val="18"/>
              </w:rPr>
              <w:t>J</w:t>
            </w:r>
            <w:r w:rsidRPr="00B008F2">
              <w:rPr>
                <w:sz w:val="18"/>
              </w:rPr>
              <w:t>18</w:t>
            </w:r>
            <w:r w:rsidRPr="004839CF">
              <w:rPr>
                <w:sz w:val="18"/>
              </w:rPr>
              <w:tab/>
              <w:t>Pneumonie à micro-organisme non précisé</w:t>
            </w:r>
          </w:p>
        </w:tc>
        <w:tc>
          <w:tcPr>
            <w:tcW w:w="693" w:type="dxa"/>
            <w:shd w:val="clear" w:color="auto" w:fill="auto"/>
          </w:tcPr>
          <w:p w14:paraId="19748A17" w14:textId="77777777" w:rsidR="000104DD" w:rsidRPr="004839CF" w:rsidRDefault="000104DD" w:rsidP="00FA73E3">
            <w:pPr>
              <w:suppressAutoHyphens w:val="0"/>
              <w:spacing w:before="40" w:after="40" w:line="220" w:lineRule="exact"/>
              <w:jc w:val="right"/>
              <w:rPr>
                <w:sz w:val="18"/>
              </w:rPr>
            </w:pPr>
            <w:r w:rsidRPr="00B008F2">
              <w:rPr>
                <w:sz w:val="18"/>
              </w:rPr>
              <w:t>2</w:t>
            </w:r>
            <w:r w:rsidRPr="004839CF">
              <w:rPr>
                <w:sz w:val="18"/>
              </w:rPr>
              <w:t> </w:t>
            </w:r>
            <w:r w:rsidRPr="00B008F2">
              <w:rPr>
                <w:sz w:val="18"/>
              </w:rPr>
              <w:t>867</w:t>
            </w:r>
            <w:r w:rsidRPr="004839CF">
              <w:rPr>
                <w:sz w:val="18"/>
              </w:rPr>
              <w:t xml:space="preserve"> </w:t>
            </w:r>
          </w:p>
        </w:tc>
      </w:tr>
      <w:tr w:rsidR="00FA73E3" w:rsidRPr="004839CF" w14:paraId="43686A04" w14:textId="77777777" w:rsidTr="00FA73E3">
        <w:tc>
          <w:tcPr>
            <w:tcW w:w="560" w:type="dxa"/>
            <w:shd w:val="clear" w:color="auto" w:fill="auto"/>
          </w:tcPr>
          <w:p w14:paraId="52FE7BA2" w14:textId="77777777" w:rsidR="000104DD" w:rsidRPr="004839CF" w:rsidRDefault="000104DD" w:rsidP="00FA73E3">
            <w:pPr>
              <w:suppressAutoHyphens w:val="0"/>
              <w:spacing w:before="40" w:after="40" w:line="220" w:lineRule="exact"/>
              <w:rPr>
                <w:sz w:val="18"/>
              </w:rPr>
            </w:pPr>
          </w:p>
        </w:tc>
        <w:tc>
          <w:tcPr>
            <w:tcW w:w="6117" w:type="dxa"/>
            <w:shd w:val="clear" w:color="auto" w:fill="auto"/>
          </w:tcPr>
          <w:p w14:paraId="07D9E99F" w14:textId="77777777" w:rsidR="000104DD" w:rsidRPr="00D42F90" w:rsidRDefault="000104DD" w:rsidP="00FA73E3">
            <w:pPr>
              <w:suppressAutoHyphens w:val="0"/>
              <w:spacing w:before="40" w:after="40" w:line="220" w:lineRule="exact"/>
              <w:rPr>
                <w:spacing w:val="-2"/>
                <w:sz w:val="18"/>
              </w:rPr>
            </w:pPr>
            <w:r w:rsidRPr="00D42F90">
              <w:rPr>
                <w:spacing w:val="-2"/>
                <w:sz w:val="18"/>
              </w:rPr>
              <w:t>V</w:t>
            </w:r>
            <w:r w:rsidRPr="00B008F2">
              <w:rPr>
                <w:spacing w:val="-2"/>
                <w:sz w:val="18"/>
              </w:rPr>
              <w:t>89</w:t>
            </w:r>
            <w:r w:rsidRPr="00D42F90">
              <w:rPr>
                <w:spacing w:val="-2"/>
                <w:sz w:val="18"/>
              </w:rPr>
              <w:tab/>
              <w:t>Accident de véhicule motorisé ou non motorisé, type de véhicule non précisé</w:t>
            </w:r>
          </w:p>
        </w:tc>
        <w:tc>
          <w:tcPr>
            <w:tcW w:w="693" w:type="dxa"/>
            <w:shd w:val="clear" w:color="auto" w:fill="auto"/>
          </w:tcPr>
          <w:p w14:paraId="4DE41E3A" w14:textId="77777777" w:rsidR="000104DD" w:rsidRPr="004839CF" w:rsidRDefault="000104DD" w:rsidP="00FA73E3">
            <w:pPr>
              <w:suppressAutoHyphens w:val="0"/>
              <w:spacing w:before="40" w:after="40" w:line="220" w:lineRule="exact"/>
              <w:jc w:val="right"/>
              <w:rPr>
                <w:sz w:val="18"/>
              </w:rPr>
            </w:pPr>
            <w:r w:rsidRPr="00B008F2">
              <w:rPr>
                <w:sz w:val="18"/>
              </w:rPr>
              <w:t>2</w:t>
            </w:r>
            <w:r w:rsidRPr="004839CF">
              <w:rPr>
                <w:sz w:val="18"/>
              </w:rPr>
              <w:t> </w:t>
            </w:r>
            <w:r w:rsidRPr="00B008F2">
              <w:rPr>
                <w:sz w:val="18"/>
              </w:rPr>
              <w:t>632</w:t>
            </w:r>
            <w:r w:rsidRPr="004839CF">
              <w:rPr>
                <w:sz w:val="18"/>
              </w:rPr>
              <w:t xml:space="preserve"> </w:t>
            </w:r>
          </w:p>
        </w:tc>
      </w:tr>
      <w:tr w:rsidR="00FA73E3" w:rsidRPr="004839CF" w14:paraId="35D8D5F9" w14:textId="77777777" w:rsidTr="00FA73E3">
        <w:tc>
          <w:tcPr>
            <w:tcW w:w="560" w:type="dxa"/>
            <w:shd w:val="clear" w:color="auto" w:fill="auto"/>
          </w:tcPr>
          <w:p w14:paraId="17B7F838" w14:textId="77777777" w:rsidR="000104DD" w:rsidRPr="004839CF" w:rsidRDefault="000104DD" w:rsidP="00FA73E3">
            <w:pPr>
              <w:suppressAutoHyphens w:val="0"/>
              <w:spacing w:before="40" w:after="40" w:line="220" w:lineRule="exact"/>
              <w:rPr>
                <w:sz w:val="18"/>
              </w:rPr>
            </w:pPr>
          </w:p>
        </w:tc>
        <w:tc>
          <w:tcPr>
            <w:tcW w:w="6117" w:type="dxa"/>
            <w:shd w:val="clear" w:color="auto" w:fill="auto"/>
          </w:tcPr>
          <w:p w14:paraId="07BA2AE1" w14:textId="77777777" w:rsidR="000104DD" w:rsidRPr="004839CF" w:rsidRDefault="000104DD" w:rsidP="00FA73E3">
            <w:pPr>
              <w:suppressAutoHyphens w:val="0"/>
              <w:spacing w:before="40" w:after="40" w:line="220" w:lineRule="exact"/>
              <w:rPr>
                <w:sz w:val="18"/>
              </w:rPr>
            </w:pPr>
            <w:r w:rsidRPr="004839CF">
              <w:rPr>
                <w:sz w:val="18"/>
              </w:rPr>
              <w:t>E</w:t>
            </w:r>
            <w:r w:rsidRPr="00B008F2">
              <w:rPr>
                <w:sz w:val="18"/>
              </w:rPr>
              <w:t>11</w:t>
            </w:r>
            <w:r w:rsidRPr="004839CF">
              <w:rPr>
                <w:sz w:val="18"/>
              </w:rPr>
              <w:tab/>
              <w:t>Diabète sucré non insulinodépendant</w:t>
            </w:r>
          </w:p>
        </w:tc>
        <w:tc>
          <w:tcPr>
            <w:tcW w:w="693" w:type="dxa"/>
            <w:shd w:val="clear" w:color="auto" w:fill="auto"/>
          </w:tcPr>
          <w:p w14:paraId="0C0BA580" w14:textId="77777777" w:rsidR="000104DD" w:rsidRPr="004839CF" w:rsidRDefault="000104DD" w:rsidP="00FA73E3">
            <w:pPr>
              <w:suppressAutoHyphens w:val="0"/>
              <w:spacing w:before="40" w:after="40" w:line="220" w:lineRule="exact"/>
              <w:jc w:val="right"/>
              <w:rPr>
                <w:sz w:val="18"/>
              </w:rPr>
            </w:pPr>
            <w:r w:rsidRPr="00B008F2">
              <w:rPr>
                <w:sz w:val="18"/>
              </w:rPr>
              <w:t>2</w:t>
            </w:r>
            <w:r w:rsidRPr="004839CF">
              <w:rPr>
                <w:sz w:val="18"/>
              </w:rPr>
              <w:t> </w:t>
            </w:r>
            <w:r w:rsidRPr="00B008F2">
              <w:rPr>
                <w:sz w:val="18"/>
              </w:rPr>
              <w:t>322</w:t>
            </w:r>
            <w:r w:rsidRPr="004839CF">
              <w:rPr>
                <w:sz w:val="18"/>
              </w:rPr>
              <w:t xml:space="preserve"> </w:t>
            </w:r>
          </w:p>
        </w:tc>
      </w:tr>
      <w:tr w:rsidR="00FA73E3" w:rsidRPr="004839CF" w14:paraId="289CC990" w14:textId="77777777" w:rsidTr="00FA73E3">
        <w:tc>
          <w:tcPr>
            <w:tcW w:w="560" w:type="dxa"/>
            <w:shd w:val="clear" w:color="auto" w:fill="auto"/>
          </w:tcPr>
          <w:p w14:paraId="5A958D51" w14:textId="77777777" w:rsidR="000104DD" w:rsidRPr="004839CF" w:rsidRDefault="000104DD" w:rsidP="00FA73E3">
            <w:pPr>
              <w:suppressAutoHyphens w:val="0"/>
              <w:spacing w:before="40" w:after="40" w:line="220" w:lineRule="exact"/>
              <w:rPr>
                <w:sz w:val="18"/>
              </w:rPr>
            </w:pPr>
          </w:p>
        </w:tc>
        <w:tc>
          <w:tcPr>
            <w:tcW w:w="6117" w:type="dxa"/>
            <w:shd w:val="clear" w:color="auto" w:fill="auto"/>
          </w:tcPr>
          <w:p w14:paraId="365B50CA" w14:textId="77777777" w:rsidR="000104DD" w:rsidRPr="004839CF" w:rsidRDefault="000104DD" w:rsidP="00FA73E3">
            <w:pPr>
              <w:suppressAutoHyphens w:val="0"/>
              <w:spacing w:before="40" w:after="40" w:line="220" w:lineRule="exact"/>
              <w:rPr>
                <w:sz w:val="18"/>
              </w:rPr>
            </w:pPr>
            <w:r w:rsidRPr="004839CF">
              <w:rPr>
                <w:sz w:val="18"/>
              </w:rPr>
              <w:t>E</w:t>
            </w:r>
            <w:r w:rsidRPr="00B008F2">
              <w:rPr>
                <w:sz w:val="18"/>
              </w:rPr>
              <w:t>14</w:t>
            </w:r>
            <w:r w:rsidRPr="004839CF">
              <w:rPr>
                <w:sz w:val="18"/>
              </w:rPr>
              <w:tab/>
              <w:t>Diabète sucré, sans précision</w:t>
            </w:r>
          </w:p>
        </w:tc>
        <w:tc>
          <w:tcPr>
            <w:tcW w:w="693" w:type="dxa"/>
            <w:shd w:val="clear" w:color="auto" w:fill="auto"/>
          </w:tcPr>
          <w:p w14:paraId="68373297" w14:textId="77777777" w:rsidR="000104DD" w:rsidRPr="004839CF" w:rsidRDefault="000104DD" w:rsidP="00FA73E3">
            <w:pPr>
              <w:suppressAutoHyphens w:val="0"/>
              <w:spacing w:before="40" w:after="40" w:line="220" w:lineRule="exact"/>
              <w:jc w:val="right"/>
              <w:rPr>
                <w:sz w:val="18"/>
              </w:rPr>
            </w:pPr>
            <w:r w:rsidRPr="00B008F2">
              <w:rPr>
                <w:sz w:val="18"/>
              </w:rPr>
              <w:t>2</w:t>
            </w:r>
            <w:r w:rsidRPr="004839CF">
              <w:rPr>
                <w:sz w:val="18"/>
              </w:rPr>
              <w:t> </w:t>
            </w:r>
            <w:r w:rsidRPr="00B008F2">
              <w:rPr>
                <w:sz w:val="18"/>
              </w:rPr>
              <w:t>243</w:t>
            </w:r>
            <w:r w:rsidRPr="004839CF">
              <w:rPr>
                <w:sz w:val="18"/>
              </w:rPr>
              <w:t xml:space="preserve"> </w:t>
            </w:r>
          </w:p>
        </w:tc>
      </w:tr>
      <w:tr w:rsidR="00FA73E3" w:rsidRPr="004839CF" w14:paraId="2AD84B91" w14:textId="77777777" w:rsidTr="00FA73E3">
        <w:tc>
          <w:tcPr>
            <w:tcW w:w="560" w:type="dxa"/>
            <w:shd w:val="clear" w:color="auto" w:fill="auto"/>
          </w:tcPr>
          <w:p w14:paraId="21ED52B6" w14:textId="77777777" w:rsidR="000104DD" w:rsidRPr="004839CF" w:rsidRDefault="000104DD" w:rsidP="00FA73E3">
            <w:pPr>
              <w:suppressAutoHyphens w:val="0"/>
              <w:spacing w:before="40" w:after="40" w:line="220" w:lineRule="exact"/>
              <w:rPr>
                <w:sz w:val="18"/>
              </w:rPr>
            </w:pPr>
          </w:p>
        </w:tc>
        <w:tc>
          <w:tcPr>
            <w:tcW w:w="6117" w:type="dxa"/>
            <w:shd w:val="clear" w:color="auto" w:fill="auto"/>
          </w:tcPr>
          <w:p w14:paraId="288AC8D7" w14:textId="77777777" w:rsidR="000104DD" w:rsidRPr="004839CF" w:rsidRDefault="000104DD" w:rsidP="00FA73E3">
            <w:pPr>
              <w:suppressAutoHyphens w:val="0"/>
              <w:spacing w:before="40" w:after="40" w:line="220" w:lineRule="exact"/>
              <w:rPr>
                <w:sz w:val="18"/>
              </w:rPr>
            </w:pPr>
            <w:r w:rsidRPr="004839CF">
              <w:rPr>
                <w:sz w:val="18"/>
              </w:rPr>
              <w:t>K</w:t>
            </w:r>
            <w:r w:rsidRPr="00B008F2">
              <w:rPr>
                <w:sz w:val="18"/>
              </w:rPr>
              <w:t>74</w:t>
            </w:r>
            <w:r w:rsidRPr="004839CF">
              <w:rPr>
                <w:sz w:val="18"/>
              </w:rPr>
              <w:tab/>
              <w:t>Fibrose et cirrhose du foie</w:t>
            </w:r>
          </w:p>
        </w:tc>
        <w:tc>
          <w:tcPr>
            <w:tcW w:w="693" w:type="dxa"/>
            <w:shd w:val="clear" w:color="auto" w:fill="auto"/>
          </w:tcPr>
          <w:p w14:paraId="6F47A6D6" w14:textId="77777777" w:rsidR="000104DD" w:rsidRPr="004839CF" w:rsidRDefault="000104DD" w:rsidP="00FA73E3">
            <w:pPr>
              <w:suppressAutoHyphens w:val="0"/>
              <w:spacing w:before="40" w:after="40" w:line="220" w:lineRule="exact"/>
              <w:jc w:val="right"/>
              <w:rPr>
                <w:sz w:val="18"/>
              </w:rPr>
            </w:pPr>
            <w:r w:rsidRPr="00B008F2">
              <w:rPr>
                <w:sz w:val="18"/>
              </w:rPr>
              <w:t>1</w:t>
            </w:r>
            <w:r w:rsidRPr="004839CF">
              <w:rPr>
                <w:sz w:val="18"/>
              </w:rPr>
              <w:t> </w:t>
            </w:r>
            <w:r w:rsidRPr="00B008F2">
              <w:rPr>
                <w:sz w:val="18"/>
              </w:rPr>
              <w:t>962</w:t>
            </w:r>
            <w:r w:rsidRPr="004839CF">
              <w:rPr>
                <w:sz w:val="18"/>
              </w:rPr>
              <w:t xml:space="preserve"> </w:t>
            </w:r>
          </w:p>
        </w:tc>
      </w:tr>
      <w:tr w:rsidR="00FA73E3" w:rsidRPr="004839CF" w14:paraId="493C7D1B" w14:textId="77777777" w:rsidTr="00FA73E3">
        <w:tc>
          <w:tcPr>
            <w:tcW w:w="560" w:type="dxa"/>
            <w:shd w:val="clear" w:color="auto" w:fill="auto"/>
          </w:tcPr>
          <w:p w14:paraId="46D7BBD6" w14:textId="77777777" w:rsidR="000104DD" w:rsidRPr="004839CF" w:rsidRDefault="000104DD" w:rsidP="00FA73E3">
            <w:pPr>
              <w:suppressAutoHyphens w:val="0"/>
              <w:spacing w:before="40" w:after="40" w:line="220" w:lineRule="exact"/>
              <w:rPr>
                <w:sz w:val="18"/>
              </w:rPr>
            </w:pPr>
          </w:p>
        </w:tc>
        <w:tc>
          <w:tcPr>
            <w:tcW w:w="6117" w:type="dxa"/>
            <w:shd w:val="clear" w:color="auto" w:fill="auto"/>
          </w:tcPr>
          <w:p w14:paraId="5D4DE97E" w14:textId="268FBC69" w:rsidR="000104DD" w:rsidRPr="004839CF" w:rsidRDefault="000104DD" w:rsidP="00FA73E3">
            <w:pPr>
              <w:suppressAutoHyphens w:val="0"/>
              <w:spacing w:before="40" w:after="40" w:line="220" w:lineRule="exact"/>
              <w:rPr>
                <w:sz w:val="18"/>
              </w:rPr>
            </w:pPr>
            <w:r w:rsidRPr="004839CF">
              <w:rPr>
                <w:sz w:val="18"/>
              </w:rPr>
              <w:t>C</w:t>
            </w:r>
            <w:r w:rsidRPr="00B008F2">
              <w:rPr>
                <w:sz w:val="18"/>
              </w:rPr>
              <w:t>16</w:t>
            </w:r>
            <w:r w:rsidRPr="004839CF">
              <w:rPr>
                <w:sz w:val="18"/>
              </w:rPr>
              <w:tab/>
              <w:t>Tumeur maligne de l</w:t>
            </w:r>
            <w:r w:rsidR="0073237D">
              <w:rPr>
                <w:sz w:val="18"/>
              </w:rPr>
              <w:t>’</w:t>
            </w:r>
            <w:r w:rsidRPr="004839CF">
              <w:rPr>
                <w:sz w:val="18"/>
              </w:rPr>
              <w:t>estomac</w:t>
            </w:r>
          </w:p>
        </w:tc>
        <w:tc>
          <w:tcPr>
            <w:tcW w:w="693" w:type="dxa"/>
            <w:shd w:val="clear" w:color="auto" w:fill="auto"/>
          </w:tcPr>
          <w:p w14:paraId="11035E11" w14:textId="77777777" w:rsidR="000104DD" w:rsidRPr="004839CF" w:rsidRDefault="000104DD" w:rsidP="00FA73E3">
            <w:pPr>
              <w:suppressAutoHyphens w:val="0"/>
              <w:spacing w:before="40" w:after="40" w:line="220" w:lineRule="exact"/>
              <w:jc w:val="right"/>
              <w:rPr>
                <w:sz w:val="18"/>
              </w:rPr>
            </w:pPr>
            <w:r w:rsidRPr="00B008F2">
              <w:rPr>
                <w:sz w:val="18"/>
              </w:rPr>
              <w:t>1</w:t>
            </w:r>
            <w:r w:rsidRPr="004839CF">
              <w:rPr>
                <w:sz w:val="18"/>
              </w:rPr>
              <w:t> </w:t>
            </w:r>
            <w:r w:rsidRPr="00B008F2">
              <w:rPr>
                <w:sz w:val="18"/>
              </w:rPr>
              <w:t>791</w:t>
            </w:r>
            <w:r w:rsidRPr="004839CF">
              <w:rPr>
                <w:sz w:val="18"/>
              </w:rPr>
              <w:t xml:space="preserve"> </w:t>
            </w:r>
          </w:p>
        </w:tc>
      </w:tr>
      <w:tr w:rsidR="00FA73E3" w:rsidRPr="004839CF" w14:paraId="0290CF8A" w14:textId="77777777" w:rsidTr="00FA73E3">
        <w:tc>
          <w:tcPr>
            <w:tcW w:w="560" w:type="dxa"/>
            <w:shd w:val="clear" w:color="auto" w:fill="auto"/>
          </w:tcPr>
          <w:p w14:paraId="309840DD" w14:textId="77777777" w:rsidR="000104DD" w:rsidRPr="004839CF" w:rsidRDefault="000104DD" w:rsidP="00FA73E3">
            <w:pPr>
              <w:suppressAutoHyphens w:val="0"/>
              <w:spacing w:before="40" w:after="40" w:line="220" w:lineRule="exact"/>
              <w:rPr>
                <w:sz w:val="18"/>
              </w:rPr>
            </w:pPr>
          </w:p>
        </w:tc>
        <w:tc>
          <w:tcPr>
            <w:tcW w:w="6117" w:type="dxa"/>
            <w:shd w:val="clear" w:color="auto" w:fill="auto"/>
          </w:tcPr>
          <w:p w14:paraId="5BFD1FC5" w14:textId="77777777" w:rsidR="000104DD" w:rsidRPr="004839CF" w:rsidRDefault="000104DD" w:rsidP="00FA73E3">
            <w:pPr>
              <w:suppressAutoHyphens w:val="0"/>
              <w:spacing w:before="40" w:after="40" w:line="220" w:lineRule="exact"/>
              <w:rPr>
                <w:sz w:val="18"/>
              </w:rPr>
            </w:pPr>
            <w:r w:rsidRPr="004839CF">
              <w:rPr>
                <w:sz w:val="18"/>
              </w:rPr>
              <w:t>I</w:t>
            </w:r>
            <w:r w:rsidRPr="00B008F2">
              <w:rPr>
                <w:sz w:val="18"/>
              </w:rPr>
              <w:t>10</w:t>
            </w:r>
            <w:r w:rsidRPr="004839CF">
              <w:rPr>
                <w:sz w:val="18"/>
              </w:rPr>
              <w:tab/>
              <w:t>Hypertension artérielle essentielle (primitive)</w:t>
            </w:r>
          </w:p>
        </w:tc>
        <w:tc>
          <w:tcPr>
            <w:tcW w:w="693" w:type="dxa"/>
            <w:shd w:val="clear" w:color="auto" w:fill="auto"/>
          </w:tcPr>
          <w:p w14:paraId="18B8BF55" w14:textId="77777777" w:rsidR="000104DD" w:rsidRPr="004839CF" w:rsidRDefault="000104DD" w:rsidP="00FA73E3">
            <w:pPr>
              <w:suppressAutoHyphens w:val="0"/>
              <w:spacing w:before="40" w:after="40" w:line="220" w:lineRule="exact"/>
              <w:jc w:val="right"/>
              <w:rPr>
                <w:sz w:val="18"/>
              </w:rPr>
            </w:pPr>
            <w:r w:rsidRPr="00B008F2">
              <w:rPr>
                <w:sz w:val="18"/>
              </w:rPr>
              <w:t>1</w:t>
            </w:r>
            <w:r w:rsidRPr="004839CF">
              <w:rPr>
                <w:sz w:val="18"/>
              </w:rPr>
              <w:t> </w:t>
            </w:r>
            <w:r w:rsidRPr="00B008F2">
              <w:rPr>
                <w:sz w:val="18"/>
              </w:rPr>
              <w:t>787</w:t>
            </w:r>
            <w:r w:rsidRPr="004839CF">
              <w:rPr>
                <w:sz w:val="18"/>
              </w:rPr>
              <w:t xml:space="preserve"> </w:t>
            </w:r>
          </w:p>
        </w:tc>
      </w:tr>
      <w:tr w:rsidR="00FA73E3" w:rsidRPr="004839CF" w14:paraId="4FE1AD75" w14:textId="77777777" w:rsidTr="00FA73E3">
        <w:tc>
          <w:tcPr>
            <w:tcW w:w="560" w:type="dxa"/>
            <w:tcBorders>
              <w:bottom w:val="single" w:sz="4" w:space="0" w:color="auto"/>
            </w:tcBorders>
            <w:shd w:val="clear" w:color="auto" w:fill="auto"/>
          </w:tcPr>
          <w:p w14:paraId="08768254" w14:textId="77777777" w:rsidR="000104DD" w:rsidRPr="004839CF" w:rsidRDefault="000104DD" w:rsidP="00FA73E3">
            <w:pPr>
              <w:suppressAutoHyphens w:val="0"/>
              <w:spacing w:before="40" w:after="40" w:line="220" w:lineRule="exact"/>
              <w:rPr>
                <w:sz w:val="18"/>
              </w:rPr>
            </w:pPr>
          </w:p>
        </w:tc>
        <w:tc>
          <w:tcPr>
            <w:tcW w:w="6117" w:type="dxa"/>
            <w:tcBorders>
              <w:bottom w:val="single" w:sz="4" w:space="0" w:color="auto"/>
            </w:tcBorders>
            <w:shd w:val="clear" w:color="auto" w:fill="auto"/>
          </w:tcPr>
          <w:p w14:paraId="457295E7" w14:textId="77777777" w:rsidR="000104DD" w:rsidRPr="004839CF" w:rsidRDefault="000104DD" w:rsidP="00FA73E3">
            <w:pPr>
              <w:suppressAutoHyphens w:val="0"/>
              <w:spacing w:before="40" w:after="40" w:line="220" w:lineRule="exact"/>
              <w:rPr>
                <w:sz w:val="18"/>
              </w:rPr>
            </w:pPr>
            <w:r w:rsidRPr="004839CF">
              <w:rPr>
                <w:sz w:val="18"/>
              </w:rPr>
              <w:t>Autres causes de décès</w:t>
            </w:r>
          </w:p>
        </w:tc>
        <w:tc>
          <w:tcPr>
            <w:tcW w:w="693" w:type="dxa"/>
            <w:tcBorders>
              <w:bottom w:val="single" w:sz="4" w:space="0" w:color="auto"/>
            </w:tcBorders>
            <w:shd w:val="clear" w:color="auto" w:fill="auto"/>
          </w:tcPr>
          <w:p w14:paraId="57ED9107" w14:textId="77777777" w:rsidR="000104DD" w:rsidRPr="004839CF" w:rsidRDefault="000104DD" w:rsidP="00FA73E3">
            <w:pPr>
              <w:suppressAutoHyphens w:val="0"/>
              <w:spacing w:before="40" w:after="40" w:line="220" w:lineRule="exact"/>
              <w:jc w:val="right"/>
              <w:rPr>
                <w:sz w:val="18"/>
              </w:rPr>
            </w:pPr>
            <w:r w:rsidRPr="00B008F2">
              <w:rPr>
                <w:sz w:val="18"/>
              </w:rPr>
              <w:t>54</w:t>
            </w:r>
            <w:r w:rsidRPr="004839CF">
              <w:rPr>
                <w:sz w:val="18"/>
              </w:rPr>
              <w:t> </w:t>
            </w:r>
            <w:r w:rsidRPr="00B008F2">
              <w:rPr>
                <w:sz w:val="18"/>
              </w:rPr>
              <w:t>570</w:t>
            </w:r>
            <w:r w:rsidRPr="004839CF">
              <w:rPr>
                <w:sz w:val="18"/>
              </w:rPr>
              <w:t xml:space="preserve"> </w:t>
            </w:r>
          </w:p>
        </w:tc>
      </w:tr>
      <w:tr w:rsidR="004839CF" w:rsidRPr="00FA73E3" w14:paraId="69AED41D" w14:textId="77777777" w:rsidTr="00FA73E3">
        <w:tc>
          <w:tcPr>
            <w:tcW w:w="560" w:type="dxa"/>
            <w:tcBorders>
              <w:top w:val="single" w:sz="4" w:space="0" w:color="auto"/>
              <w:bottom w:val="single" w:sz="12" w:space="0" w:color="auto"/>
            </w:tcBorders>
            <w:shd w:val="clear" w:color="auto" w:fill="auto"/>
          </w:tcPr>
          <w:p w14:paraId="1FC83B45" w14:textId="77777777" w:rsidR="000104DD" w:rsidRPr="00FA73E3" w:rsidRDefault="000104DD" w:rsidP="00FA73E3">
            <w:pPr>
              <w:suppressAutoHyphens w:val="0"/>
              <w:spacing w:before="80" w:after="80" w:line="220" w:lineRule="exact"/>
              <w:ind w:left="283"/>
              <w:rPr>
                <w:b/>
                <w:sz w:val="18"/>
              </w:rPr>
            </w:pPr>
          </w:p>
        </w:tc>
        <w:tc>
          <w:tcPr>
            <w:tcW w:w="6117" w:type="dxa"/>
            <w:tcBorders>
              <w:top w:val="single" w:sz="4" w:space="0" w:color="auto"/>
              <w:bottom w:val="single" w:sz="12" w:space="0" w:color="auto"/>
            </w:tcBorders>
            <w:shd w:val="clear" w:color="auto" w:fill="auto"/>
          </w:tcPr>
          <w:p w14:paraId="5F9690C5" w14:textId="4AE66722" w:rsidR="000104DD" w:rsidRPr="00FA73E3" w:rsidRDefault="000104DD" w:rsidP="00E31B68">
            <w:pPr>
              <w:suppressAutoHyphens w:val="0"/>
              <w:spacing w:before="80" w:after="80" w:line="220" w:lineRule="exact"/>
              <w:ind w:left="284"/>
              <w:rPr>
                <w:b/>
                <w:sz w:val="18"/>
              </w:rPr>
            </w:pPr>
            <w:r w:rsidRPr="00FA73E3">
              <w:rPr>
                <w:b/>
                <w:sz w:val="18"/>
              </w:rPr>
              <w:t>Total</w:t>
            </w:r>
          </w:p>
        </w:tc>
        <w:tc>
          <w:tcPr>
            <w:tcW w:w="693" w:type="dxa"/>
            <w:tcBorders>
              <w:top w:val="single" w:sz="4" w:space="0" w:color="auto"/>
              <w:bottom w:val="single" w:sz="12" w:space="0" w:color="auto"/>
            </w:tcBorders>
            <w:shd w:val="clear" w:color="auto" w:fill="auto"/>
          </w:tcPr>
          <w:p w14:paraId="2E3CB314" w14:textId="77777777" w:rsidR="000104DD" w:rsidRPr="00FA73E3" w:rsidRDefault="000104DD" w:rsidP="00FA73E3">
            <w:pPr>
              <w:suppressAutoHyphens w:val="0"/>
              <w:spacing w:before="80" w:after="80" w:line="220" w:lineRule="exact"/>
              <w:jc w:val="right"/>
              <w:rPr>
                <w:b/>
                <w:sz w:val="18"/>
              </w:rPr>
            </w:pPr>
            <w:r w:rsidRPr="00B008F2">
              <w:rPr>
                <w:b/>
                <w:sz w:val="18"/>
              </w:rPr>
              <w:t>89</w:t>
            </w:r>
            <w:r w:rsidRPr="00FA73E3">
              <w:rPr>
                <w:b/>
                <w:sz w:val="18"/>
              </w:rPr>
              <w:t> </w:t>
            </w:r>
            <w:r w:rsidRPr="00B008F2">
              <w:rPr>
                <w:b/>
                <w:sz w:val="18"/>
              </w:rPr>
              <w:t>946</w:t>
            </w:r>
            <w:r w:rsidRPr="00FA73E3">
              <w:rPr>
                <w:b/>
                <w:sz w:val="18"/>
              </w:rPr>
              <w:t xml:space="preserve"> </w:t>
            </w:r>
          </w:p>
        </w:tc>
      </w:tr>
    </w:tbl>
    <w:p w14:paraId="730C522B" w14:textId="7B4E3DC7" w:rsidR="000104DD" w:rsidRPr="00B008F2" w:rsidRDefault="000104DD" w:rsidP="0078767C">
      <w:pPr>
        <w:pStyle w:val="SingleTxtG"/>
        <w:spacing w:before="120" w:after="240"/>
        <w:ind w:firstLine="170"/>
        <w:rPr>
          <w:i/>
          <w:sz w:val="18"/>
          <w:szCs w:val="18"/>
        </w:rPr>
      </w:pPr>
      <w:r w:rsidRPr="00B008F2">
        <w:rPr>
          <w:i/>
          <w:iCs/>
          <w:sz w:val="18"/>
          <w:szCs w:val="18"/>
          <w:lang w:val="fr-FR"/>
        </w:rPr>
        <w:t>Source</w:t>
      </w:r>
      <w:r w:rsidR="0073237D" w:rsidRPr="00960068">
        <w:rPr>
          <w:sz w:val="18"/>
          <w:szCs w:val="18"/>
          <w:lang w:val="fr-FR"/>
        </w:rPr>
        <w:t> :</w:t>
      </w:r>
      <w:r w:rsidRPr="00960068">
        <w:rPr>
          <w:sz w:val="18"/>
          <w:szCs w:val="18"/>
          <w:lang w:val="fr-FR"/>
        </w:rPr>
        <w:t xml:space="preserve"> Institut national de statistique et de recensement (INEC)</w:t>
      </w:r>
      <w:r w:rsidR="00B008F2" w:rsidRPr="00B008F2">
        <w:rPr>
          <w:sz w:val="18"/>
          <w:szCs w:val="18"/>
          <w:lang w:val="fr-FR"/>
        </w:rPr>
        <w:t>.</w:t>
      </w:r>
    </w:p>
    <w:p w14:paraId="3AB94291" w14:textId="3C9A0E23" w:rsidR="000104DD" w:rsidRDefault="000104DD" w:rsidP="00CE33BB">
      <w:pPr>
        <w:pStyle w:val="SingleTxtG"/>
      </w:pPr>
      <w:r w:rsidRPr="00B008F2">
        <w:rPr>
          <w:lang w:val="fr-FR"/>
        </w:rPr>
        <w:t>50</w:t>
      </w:r>
      <w:r w:rsidR="00B008F2" w:rsidRPr="00B008F2">
        <w:rPr>
          <w:lang w:val="fr-FR"/>
        </w:rPr>
        <w:t>.</w:t>
      </w:r>
      <w:r>
        <w:rPr>
          <w:lang w:val="fr-FR"/>
        </w:rPr>
        <w:tab/>
        <w:t>Usage de moyens contraceptifs</w:t>
      </w:r>
      <w:r w:rsidR="0073237D">
        <w:rPr>
          <w:lang w:val="fr-FR"/>
        </w:rPr>
        <w:t> :</w:t>
      </w:r>
      <w:r>
        <w:rPr>
          <w:lang w:val="fr-FR"/>
        </w:rPr>
        <w:t xml:space="preserve"> selon l</w:t>
      </w:r>
      <w:r w:rsidR="0073237D">
        <w:rPr>
          <w:lang w:val="fr-FR"/>
        </w:rPr>
        <w:t>’</w:t>
      </w:r>
      <w:r>
        <w:rPr>
          <w:lang w:val="fr-FR"/>
        </w:rPr>
        <w:t>Enquête nationale </w:t>
      </w:r>
      <w:r w:rsidRPr="00B008F2">
        <w:rPr>
          <w:lang w:val="fr-FR"/>
        </w:rPr>
        <w:t>2018</w:t>
      </w:r>
      <w:r>
        <w:rPr>
          <w:lang w:val="fr-FR"/>
        </w:rPr>
        <w:t xml:space="preserve"> sur la santé et la nutrition, le pourcentage de femmes en âge de procréer ayant utilisé des méthodes contraceptives lors de leur premier rapport sexuel est de </w:t>
      </w:r>
      <w:r w:rsidRPr="00B008F2">
        <w:rPr>
          <w:lang w:val="fr-FR"/>
        </w:rPr>
        <w:t>43</w:t>
      </w:r>
      <w:r>
        <w:rPr>
          <w:lang w:val="fr-FR"/>
        </w:rPr>
        <w:t>,</w:t>
      </w:r>
      <w:r w:rsidRPr="00B008F2">
        <w:rPr>
          <w:lang w:val="fr-FR"/>
        </w:rPr>
        <w:t>7</w:t>
      </w:r>
      <w:r w:rsidR="0073237D">
        <w:rPr>
          <w:lang w:val="fr-FR"/>
        </w:rPr>
        <w:t> %</w:t>
      </w:r>
      <w:r>
        <w:rPr>
          <w:lang w:val="fr-FR"/>
        </w:rPr>
        <w:t xml:space="preserve">, contre </w:t>
      </w:r>
      <w:r w:rsidRPr="00B008F2">
        <w:rPr>
          <w:lang w:val="fr-FR"/>
        </w:rPr>
        <w:t>53</w:t>
      </w:r>
      <w:r>
        <w:rPr>
          <w:lang w:val="fr-FR"/>
        </w:rPr>
        <w:t>,</w:t>
      </w:r>
      <w:r w:rsidRPr="00B008F2">
        <w:rPr>
          <w:lang w:val="fr-FR"/>
        </w:rPr>
        <w:t>8</w:t>
      </w:r>
      <w:r w:rsidR="0073237D">
        <w:rPr>
          <w:lang w:val="fr-FR"/>
        </w:rPr>
        <w:t> %</w:t>
      </w:r>
      <w:r>
        <w:rPr>
          <w:lang w:val="fr-FR"/>
        </w:rPr>
        <w:t xml:space="preserve"> pour les hommes</w:t>
      </w:r>
      <w:r w:rsidR="00B008F2" w:rsidRPr="00B008F2">
        <w:rPr>
          <w:lang w:val="fr-FR"/>
        </w:rPr>
        <w:t>.</w:t>
      </w:r>
      <w:r>
        <w:rPr>
          <w:lang w:val="fr-FR"/>
        </w:rPr>
        <w:t xml:space="preserve"> Par ailleurs, le pourcentage de femmes en âge de procréer, mariées ou en couple, qui utilisent une méthode contraceptive moderne est de </w:t>
      </w:r>
      <w:r w:rsidRPr="00B008F2">
        <w:rPr>
          <w:lang w:val="fr-FR"/>
        </w:rPr>
        <w:t>92</w:t>
      </w:r>
      <w:r>
        <w:rPr>
          <w:lang w:val="fr-FR"/>
        </w:rPr>
        <w:t>,</w:t>
      </w:r>
      <w:r w:rsidRPr="00B008F2">
        <w:rPr>
          <w:lang w:val="fr-FR"/>
        </w:rPr>
        <w:t>8</w:t>
      </w:r>
      <w:r w:rsidR="0073237D">
        <w:rPr>
          <w:lang w:val="fr-FR"/>
        </w:rPr>
        <w:t> %</w:t>
      </w:r>
      <w:r>
        <w:rPr>
          <w:lang w:val="fr-FR"/>
        </w:rPr>
        <w:t xml:space="preserve">, contre </w:t>
      </w:r>
      <w:r w:rsidRPr="00B008F2">
        <w:rPr>
          <w:lang w:val="fr-FR"/>
        </w:rPr>
        <w:t>94</w:t>
      </w:r>
      <w:r>
        <w:rPr>
          <w:lang w:val="fr-FR"/>
        </w:rPr>
        <w:t>,</w:t>
      </w:r>
      <w:r w:rsidRPr="00B008F2">
        <w:rPr>
          <w:lang w:val="fr-FR"/>
        </w:rPr>
        <w:t>7</w:t>
      </w:r>
      <w:r w:rsidR="0073237D">
        <w:rPr>
          <w:lang w:val="fr-FR"/>
        </w:rPr>
        <w:t> %</w:t>
      </w:r>
      <w:r>
        <w:rPr>
          <w:lang w:val="fr-FR"/>
        </w:rPr>
        <w:t xml:space="preserve"> pour les hommes</w:t>
      </w:r>
      <w:r w:rsidR="00B008F2" w:rsidRPr="00B008F2">
        <w:rPr>
          <w:lang w:val="fr-FR"/>
        </w:rPr>
        <w:t>.</w:t>
      </w:r>
    </w:p>
    <w:p w14:paraId="703B93C2" w14:textId="3E06BDFF" w:rsidR="000104DD" w:rsidRDefault="000104DD" w:rsidP="00CE33BB">
      <w:pPr>
        <w:pStyle w:val="SingleTxtG"/>
      </w:pPr>
      <w:r w:rsidRPr="00B008F2">
        <w:rPr>
          <w:lang w:val="fr-FR"/>
        </w:rPr>
        <w:t>51</w:t>
      </w:r>
      <w:r w:rsidR="00B008F2" w:rsidRPr="00B008F2">
        <w:rPr>
          <w:lang w:val="fr-FR"/>
        </w:rPr>
        <w:t>.</w:t>
      </w:r>
      <w:r>
        <w:rPr>
          <w:lang w:val="fr-FR"/>
        </w:rPr>
        <w:tab/>
        <w:t>Selon les directives en matière d</w:t>
      </w:r>
      <w:r w:rsidR="0073237D">
        <w:rPr>
          <w:lang w:val="fr-FR"/>
        </w:rPr>
        <w:t>’</w:t>
      </w:r>
      <w:r>
        <w:rPr>
          <w:lang w:val="fr-FR"/>
        </w:rPr>
        <w:t>achat de contraceptifs prévues par le règlement régissant l</w:t>
      </w:r>
      <w:r w:rsidR="0073237D">
        <w:rPr>
          <w:lang w:val="fr-FR"/>
        </w:rPr>
        <w:t>’</w:t>
      </w:r>
      <w:r>
        <w:rPr>
          <w:lang w:val="fr-FR"/>
        </w:rPr>
        <w:t xml:space="preserve">accès aux méthodes contraceptives et la norme et le protocole relatifs à la planification familiale, un budget de </w:t>
      </w:r>
      <w:r w:rsidRPr="00B008F2">
        <w:rPr>
          <w:lang w:val="fr-FR"/>
        </w:rPr>
        <w:t>5</w:t>
      </w:r>
      <w:r>
        <w:rPr>
          <w:lang w:val="fr-FR"/>
        </w:rPr>
        <w:t xml:space="preserve"> </w:t>
      </w:r>
      <w:r w:rsidRPr="00B008F2">
        <w:rPr>
          <w:lang w:val="fr-FR"/>
        </w:rPr>
        <w:t>800</w:t>
      </w:r>
      <w:r>
        <w:rPr>
          <w:lang w:val="fr-FR"/>
        </w:rPr>
        <w:t xml:space="preserve"> </w:t>
      </w:r>
      <w:r w:rsidRPr="00B008F2">
        <w:rPr>
          <w:lang w:val="fr-FR"/>
        </w:rPr>
        <w:t>000</w:t>
      </w:r>
      <w:r>
        <w:rPr>
          <w:lang w:val="fr-FR"/>
        </w:rPr>
        <w:t xml:space="preserve"> dollars a été alloué à cet effet en </w:t>
      </w:r>
      <w:r w:rsidRPr="00B008F2">
        <w:rPr>
          <w:lang w:val="fr-FR"/>
        </w:rPr>
        <w:t>2023</w:t>
      </w:r>
      <w:r>
        <w:rPr>
          <w:lang w:val="fr-FR"/>
        </w:rPr>
        <w:t xml:space="preserve">, tandis que le budget prévisionnel pour </w:t>
      </w:r>
      <w:r w:rsidRPr="00B008F2">
        <w:rPr>
          <w:lang w:val="fr-FR"/>
        </w:rPr>
        <w:t>2024</w:t>
      </w:r>
      <w:r>
        <w:rPr>
          <w:lang w:val="fr-FR"/>
        </w:rPr>
        <w:t xml:space="preserve"> s</w:t>
      </w:r>
      <w:r w:rsidR="0073237D">
        <w:rPr>
          <w:lang w:val="fr-FR"/>
        </w:rPr>
        <w:t>’</w:t>
      </w:r>
      <w:r>
        <w:rPr>
          <w:lang w:val="fr-FR"/>
        </w:rPr>
        <w:t xml:space="preserve">élève à </w:t>
      </w:r>
      <w:r w:rsidRPr="00B008F2">
        <w:rPr>
          <w:lang w:val="fr-FR"/>
        </w:rPr>
        <w:t>4</w:t>
      </w:r>
      <w:r>
        <w:rPr>
          <w:lang w:val="fr-FR"/>
        </w:rPr>
        <w:t> </w:t>
      </w:r>
      <w:r w:rsidRPr="00B008F2">
        <w:rPr>
          <w:lang w:val="fr-FR"/>
        </w:rPr>
        <w:t>100</w:t>
      </w:r>
      <w:r>
        <w:rPr>
          <w:lang w:val="fr-FR"/>
        </w:rPr>
        <w:t> </w:t>
      </w:r>
      <w:r w:rsidRPr="00B008F2">
        <w:rPr>
          <w:lang w:val="fr-FR"/>
        </w:rPr>
        <w:t>810</w:t>
      </w:r>
      <w:r>
        <w:rPr>
          <w:lang w:val="fr-FR"/>
        </w:rPr>
        <w:t>,</w:t>
      </w:r>
      <w:r w:rsidRPr="00B008F2">
        <w:rPr>
          <w:lang w:val="fr-FR"/>
        </w:rPr>
        <w:t>21</w:t>
      </w:r>
      <w:r>
        <w:rPr>
          <w:lang w:val="fr-FR"/>
        </w:rPr>
        <w:t> dollars, l</w:t>
      </w:r>
      <w:r w:rsidR="0073237D">
        <w:rPr>
          <w:lang w:val="fr-FR"/>
        </w:rPr>
        <w:t>’</w:t>
      </w:r>
      <w:r>
        <w:rPr>
          <w:lang w:val="fr-FR"/>
        </w:rPr>
        <w:t>objectif étant de maintenir un approvisionnement suffisant en médicaments et dispositifs médicaux contraceptifs</w:t>
      </w:r>
      <w:r w:rsidR="00B008F2" w:rsidRPr="00B008F2">
        <w:rPr>
          <w:lang w:val="fr-FR"/>
        </w:rPr>
        <w:t>.</w:t>
      </w:r>
    </w:p>
    <w:p w14:paraId="38A06693" w14:textId="36B67D50" w:rsidR="000104DD" w:rsidRDefault="000104DD" w:rsidP="00CE33BB">
      <w:pPr>
        <w:pStyle w:val="SingleTxtG"/>
      </w:pPr>
      <w:r w:rsidRPr="00B008F2">
        <w:rPr>
          <w:lang w:val="fr-FR"/>
        </w:rPr>
        <w:lastRenderedPageBreak/>
        <w:t>52</w:t>
      </w:r>
      <w:r w:rsidR="00B008F2" w:rsidRPr="00B008F2">
        <w:rPr>
          <w:lang w:val="fr-FR"/>
        </w:rPr>
        <w:t>.</w:t>
      </w:r>
      <w:r>
        <w:rPr>
          <w:lang w:val="fr-FR"/>
        </w:rPr>
        <w:tab/>
        <w:t>Des boîtes à outils d</w:t>
      </w:r>
      <w:r w:rsidR="0073237D">
        <w:rPr>
          <w:lang w:val="fr-FR"/>
        </w:rPr>
        <w:t>’</w:t>
      </w:r>
      <w:r>
        <w:rPr>
          <w:lang w:val="fr-FR"/>
        </w:rPr>
        <w:t>éducation et de communication en faveur de la promotion de la santé sexuelle et reproductive et de la prévention de la violence fondée sur le genre ont été élaborées et mises en place avec des adolescents</w:t>
      </w:r>
      <w:r w:rsidR="00B008F2" w:rsidRPr="00B008F2">
        <w:rPr>
          <w:lang w:val="fr-FR"/>
        </w:rPr>
        <w:t>.</w:t>
      </w:r>
      <w:r>
        <w:rPr>
          <w:lang w:val="fr-FR"/>
        </w:rPr>
        <w:t xml:space="preserve"> Au total, </w:t>
      </w:r>
      <w:r w:rsidRPr="00B008F2">
        <w:rPr>
          <w:lang w:val="fr-FR"/>
        </w:rPr>
        <w:t>8</w:t>
      </w:r>
      <w:r>
        <w:rPr>
          <w:lang w:val="fr-FR"/>
        </w:rPr>
        <w:t> </w:t>
      </w:r>
      <w:r w:rsidRPr="00B008F2">
        <w:rPr>
          <w:lang w:val="fr-FR"/>
        </w:rPr>
        <w:t>054</w:t>
      </w:r>
      <w:r>
        <w:rPr>
          <w:lang w:val="fr-FR"/>
        </w:rPr>
        <w:t> personnes, dont des adolescents, des parents et/ou tuteurs, des représentants d</w:t>
      </w:r>
      <w:r w:rsidR="0073237D">
        <w:rPr>
          <w:lang w:val="fr-FR"/>
        </w:rPr>
        <w:t>’</w:t>
      </w:r>
      <w:r>
        <w:rPr>
          <w:lang w:val="fr-FR"/>
        </w:rPr>
        <w:t>organisations et d</w:t>
      </w:r>
      <w:r w:rsidR="0073237D">
        <w:rPr>
          <w:lang w:val="fr-FR"/>
        </w:rPr>
        <w:t>’</w:t>
      </w:r>
      <w:r>
        <w:rPr>
          <w:lang w:val="fr-FR"/>
        </w:rPr>
        <w:t xml:space="preserve">autres acteurs locaux, ont participé à </w:t>
      </w:r>
      <w:r w:rsidRPr="00B008F2">
        <w:rPr>
          <w:lang w:val="fr-FR"/>
        </w:rPr>
        <w:t>25</w:t>
      </w:r>
      <w:r>
        <w:rPr>
          <w:lang w:val="fr-FR"/>
        </w:rPr>
        <w:t> événements de grande envergure organisés dans tout le pays à l</w:t>
      </w:r>
      <w:r w:rsidR="0073237D">
        <w:rPr>
          <w:lang w:val="fr-FR"/>
        </w:rPr>
        <w:t>’</w:t>
      </w:r>
      <w:r>
        <w:rPr>
          <w:lang w:val="fr-FR"/>
        </w:rPr>
        <w:t>occasion de la commémoration de la semaine andine et centraméricaine de prévention de la grossesse chez les adolescentes</w:t>
      </w:r>
      <w:r w:rsidR="00B008F2" w:rsidRPr="00B008F2">
        <w:rPr>
          <w:lang w:val="fr-FR"/>
        </w:rPr>
        <w:t>.</w:t>
      </w:r>
    </w:p>
    <w:p w14:paraId="7C8BDADC" w14:textId="00E75706" w:rsidR="000104DD" w:rsidRDefault="000104DD" w:rsidP="00CE33BB">
      <w:pPr>
        <w:pStyle w:val="SingleTxtG"/>
      </w:pPr>
      <w:r w:rsidRPr="00B008F2">
        <w:rPr>
          <w:lang w:val="fr-FR"/>
        </w:rPr>
        <w:t>53</w:t>
      </w:r>
      <w:r w:rsidR="00B008F2" w:rsidRPr="00B008F2">
        <w:rPr>
          <w:lang w:val="fr-FR"/>
        </w:rPr>
        <w:t>.</w:t>
      </w:r>
      <w:r>
        <w:rPr>
          <w:lang w:val="fr-FR"/>
        </w:rPr>
        <w:tab/>
        <w:t>En ce qui concerne l</w:t>
      </w:r>
      <w:r w:rsidR="0073237D">
        <w:rPr>
          <w:lang w:val="fr-FR"/>
        </w:rPr>
        <w:t>’</w:t>
      </w:r>
      <w:r>
        <w:rPr>
          <w:lang w:val="fr-FR"/>
        </w:rPr>
        <w:t xml:space="preserve">accès aux services de santé, le Ministère de la santé publique compte actuellement </w:t>
      </w:r>
      <w:r w:rsidRPr="00B008F2">
        <w:rPr>
          <w:lang w:val="fr-FR"/>
        </w:rPr>
        <w:t>365</w:t>
      </w:r>
      <w:r>
        <w:rPr>
          <w:lang w:val="fr-FR"/>
        </w:rPr>
        <w:t> établissements de soins de premier niveau qui proposent une prise en charge intégrale et adaptée aux adolescents</w:t>
      </w:r>
      <w:r w:rsidR="00B008F2" w:rsidRPr="00B008F2">
        <w:rPr>
          <w:lang w:val="fr-FR"/>
        </w:rPr>
        <w:t>.</w:t>
      </w:r>
    </w:p>
    <w:p w14:paraId="1C581260" w14:textId="00BE6BBE" w:rsidR="000104DD" w:rsidRDefault="000104DD" w:rsidP="00CE33BB">
      <w:pPr>
        <w:pStyle w:val="SingleTxtG"/>
      </w:pPr>
      <w:r w:rsidRPr="00B008F2">
        <w:rPr>
          <w:lang w:val="fr-FR"/>
        </w:rPr>
        <w:t>54</w:t>
      </w:r>
      <w:r w:rsidR="00B008F2" w:rsidRPr="00B008F2">
        <w:rPr>
          <w:lang w:val="fr-FR"/>
        </w:rPr>
        <w:t>.</w:t>
      </w:r>
      <w:r>
        <w:rPr>
          <w:lang w:val="fr-FR"/>
        </w:rPr>
        <w:tab/>
        <w:t xml:space="preserve">Les instructions relatives au dépistage des cas de violence physique, psychologique et sexuelle contre des filles et des adolescentes âgées de </w:t>
      </w:r>
      <w:r w:rsidRPr="00B008F2">
        <w:rPr>
          <w:lang w:val="fr-FR"/>
        </w:rPr>
        <w:t>10</w:t>
      </w:r>
      <w:r>
        <w:rPr>
          <w:lang w:val="fr-FR"/>
        </w:rPr>
        <w:t xml:space="preserve"> à </w:t>
      </w:r>
      <w:r w:rsidRPr="00B008F2">
        <w:rPr>
          <w:lang w:val="fr-FR"/>
        </w:rPr>
        <w:t>18</w:t>
      </w:r>
      <w:r>
        <w:rPr>
          <w:lang w:val="fr-FR"/>
        </w:rPr>
        <w:t xml:space="preserve"> ans, le manuel sur la prise en charge intégrale des filles et adolescentes enceintes de moins de </w:t>
      </w:r>
      <w:r w:rsidRPr="00B008F2">
        <w:rPr>
          <w:lang w:val="fr-FR"/>
        </w:rPr>
        <w:t>15</w:t>
      </w:r>
      <w:r>
        <w:rPr>
          <w:lang w:val="fr-FR"/>
        </w:rPr>
        <w:t> ans et le manuel sur la prise en charge intégrale de la santé des adolescents </w:t>
      </w:r>
      <w:r w:rsidRPr="00B008F2">
        <w:rPr>
          <w:lang w:val="fr-FR"/>
        </w:rPr>
        <w:t>2023</w:t>
      </w:r>
      <w:r>
        <w:rPr>
          <w:lang w:val="fr-FR"/>
        </w:rPr>
        <w:t xml:space="preserve"> ont été publiés</w:t>
      </w:r>
      <w:r w:rsidR="00B008F2" w:rsidRPr="00B008F2">
        <w:rPr>
          <w:lang w:val="fr-FR"/>
        </w:rPr>
        <w:t>.</w:t>
      </w:r>
    </w:p>
    <w:p w14:paraId="79C5A871" w14:textId="1720C480" w:rsidR="000104DD" w:rsidRPr="00CD51D8" w:rsidRDefault="000104DD" w:rsidP="00CE33BB">
      <w:pPr>
        <w:pStyle w:val="SingleTxtG"/>
      </w:pPr>
      <w:r w:rsidRPr="00B008F2">
        <w:rPr>
          <w:lang w:val="fr-FR"/>
        </w:rPr>
        <w:t>55</w:t>
      </w:r>
      <w:r w:rsidR="00B008F2" w:rsidRPr="00B008F2">
        <w:rPr>
          <w:lang w:val="fr-FR"/>
        </w:rPr>
        <w:t>.</w:t>
      </w:r>
      <w:r w:rsidRPr="00CD51D8">
        <w:rPr>
          <w:lang w:val="fr-FR"/>
        </w:rPr>
        <w:tab/>
        <w:t>En ce qui concerne les grossesses à l</w:t>
      </w:r>
      <w:r w:rsidR="0073237D" w:rsidRPr="00CD51D8">
        <w:rPr>
          <w:lang w:val="fr-FR"/>
        </w:rPr>
        <w:t>’</w:t>
      </w:r>
      <w:r w:rsidRPr="00CD51D8">
        <w:rPr>
          <w:lang w:val="fr-FR"/>
        </w:rPr>
        <w:t xml:space="preserve">adolescence, </w:t>
      </w:r>
      <w:r w:rsidRPr="00B008F2">
        <w:rPr>
          <w:lang w:val="fr-FR"/>
        </w:rPr>
        <w:t>1</w:t>
      </w:r>
      <w:r w:rsidRPr="00CD51D8">
        <w:rPr>
          <w:lang w:val="fr-FR"/>
        </w:rPr>
        <w:t> </w:t>
      </w:r>
      <w:r w:rsidRPr="00B008F2">
        <w:rPr>
          <w:lang w:val="fr-FR"/>
        </w:rPr>
        <w:t>921</w:t>
      </w:r>
      <w:r w:rsidRPr="00CD51D8">
        <w:rPr>
          <w:lang w:val="fr-FR"/>
        </w:rPr>
        <w:t xml:space="preserve"> naissances vivantes chez des mères âgées de </w:t>
      </w:r>
      <w:r w:rsidRPr="00B008F2">
        <w:rPr>
          <w:lang w:val="fr-FR"/>
        </w:rPr>
        <w:t>10</w:t>
      </w:r>
      <w:r w:rsidRPr="00CD51D8">
        <w:rPr>
          <w:lang w:val="fr-FR"/>
        </w:rPr>
        <w:t xml:space="preserve"> à </w:t>
      </w:r>
      <w:r w:rsidRPr="00B008F2">
        <w:rPr>
          <w:lang w:val="fr-FR"/>
        </w:rPr>
        <w:t>14</w:t>
      </w:r>
      <w:r w:rsidRPr="00CD51D8">
        <w:rPr>
          <w:lang w:val="fr-FR"/>
        </w:rPr>
        <w:t xml:space="preserve"> ans ont été enregistrées en </w:t>
      </w:r>
      <w:r w:rsidRPr="00B008F2">
        <w:rPr>
          <w:lang w:val="fr-FR"/>
        </w:rPr>
        <w:t>2022</w:t>
      </w:r>
      <w:r w:rsidRPr="00CD51D8">
        <w:rPr>
          <w:lang w:val="fr-FR"/>
        </w:rPr>
        <w:t xml:space="preserve">, soit </w:t>
      </w:r>
      <w:r w:rsidRPr="00B008F2">
        <w:rPr>
          <w:lang w:val="fr-FR"/>
        </w:rPr>
        <w:t>2</w:t>
      </w:r>
      <w:r w:rsidRPr="00CD51D8">
        <w:rPr>
          <w:lang w:val="fr-FR"/>
        </w:rPr>
        <w:t>,</w:t>
      </w:r>
      <w:r w:rsidRPr="00B008F2">
        <w:rPr>
          <w:lang w:val="fr-FR"/>
        </w:rPr>
        <w:t>3</w:t>
      </w:r>
      <w:r w:rsidRPr="00CD51D8">
        <w:rPr>
          <w:lang w:val="fr-FR"/>
        </w:rPr>
        <w:t xml:space="preserve"> naissances vivantes pour </w:t>
      </w:r>
      <w:r w:rsidRPr="00B008F2">
        <w:rPr>
          <w:lang w:val="fr-FR"/>
        </w:rPr>
        <w:t>1</w:t>
      </w:r>
      <w:r w:rsidRPr="00CD51D8">
        <w:rPr>
          <w:lang w:val="fr-FR"/>
        </w:rPr>
        <w:t> </w:t>
      </w:r>
      <w:r w:rsidRPr="00B008F2">
        <w:rPr>
          <w:lang w:val="fr-FR"/>
        </w:rPr>
        <w:t>000</w:t>
      </w:r>
      <w:r w:rsidRPr="00CD51D8">
        <w:rPr>
          <w:lang w:val="fr-FR"/>
        </w:rPr>
        <w:t> femmes de cette tranche d</w:t>
      </w:r>
      <w:r w:rsidR="0073237D" w:rsidRPr="00CD51D8">
        <w:rPr>
          <w:lang w:val="fr-FR"/>
        </w:rPr>
        <w:t>’</w:t>
      </w:r>
      <w:r w:rsidRPr="00CD51D8">
        <w:rPr>
          <w:lang w:val="fr-FR"/>
        </w:rPr>
        <w:t>âge</w:t>
      </w:r>
      <w:r w:rsidR="00B008F2" w:rsidRPr="00B008F2">
        <w:rPr>
          <w:lang w:val="fr-FR"/>
        </w:rPr>
        <w:t>.</w:t>
      </w:r>
      <w:r w:rsidRPr="00CD51D8">
        <w:rPr>
          <w:lang w:val="fr-FR"/>
        </w:rPr>
        <w:t xml:space="preserve"> La même année, </w:t>
      </w:r>
      <w:r w:rsidRPr="00B008F2">
        <w:rPr>
          <w:lang w:val="fr-FR"/>
        </w:rPr>
        <w:t>38</w:t>
      </w:r>
      <w:r w:rsidRPr="00CD51D8">
        <w:rPr>
          <w:lang w:val="fr-FR"/>
        </w:rPr>
        <w:t> </w:t>
      </w:r>
      <w:r w:rsidRPr="00B008F2">
        <w:rPr>
          <w:lang w:val="fr-FR"/>
        </w:rPr>
        <w:t>087</w:t>
      </w:r>
      <w:r w:rsidRPr="00CD51D8">
        <w:rPr>
          <w:lang w:val="fr-FR"/>
        </w:rPr>
        <w:t xml:space="preserve"> naissances vivantes ont été enregistrées chez des mères âgées de </w:t>
      </w:r>
      <w:r w:rsidRPr="00B008F2">
        <w:rPr>
          <w:lang w:val="fr-FR"/>
        </w:rPr>
        <w:t>15</w:t>
      </w:r>
      <w:r w:rsidRPr="00CD51D8">
        <w:rPr>
          <w:lang w:val="fr-FR"/>
        </w:rPr>
        <w:t xml:space="preserve"> à </w:t>
      </w:r>
      <w:r w:rsidRPr="00B008F2">
        <w:rPr>
          <w:lang w:val="fr-FR"/>
        </w:rPr>
        <w:t>19</w:t>
      </w:r>
      <w:r w:rsidRPr="00CD51D8">
        <w:rPr>
          <w:lang w:val="fr-FR"/>
        </w:rPr>
        <w:t xml:space="preserve"> ans, soit </w:t>
      </w:r>
      <w:r w:rsidRPr="00B008F2">
        <w:rPr>
          <w:lang w:val="fr-FR"/>
        </w:rPr>
        <w:t>47</w:t>
      </w:r>
      <w:r w:rsidRPr="00CD51D8">
        <w:rPr>
          <w:lang w:val="fr-FR"/>
        </w:rPr>
        <w:t>,</w:t>
      </w:r>
      <w:r w:rsidRPr="00B008F2">
        <w:rPr>
          <w:lang w:val="fr-FR"/>
        </w:rPr>
        <w:t>3</w:t>
      </w:r>
      <w:r w:rsidRPr="00CD51D8">
        <w:rPr>
          <w:lang w:val="fr-FR"/>
        </w:rPr>
        <w:t xml:space="preserve"> naissances vivantes pour </w:t>
      </w:r>
      <w:r w:rsidRPr="00B008F2">
        <w:rPr>
          <w:lang w:val="fr-FR"/>
        </w:rPr>
        <w:t>1</w:t>
      </w:r>
      <w:r w:rsidRPr="00CD51D8">
        <w:rPr>
          <w:lang w:val="fr-FR"/>
        </w:rPr>
        <w:t> </w:t>
      </w:r>
      <w:r w:rsidRPr="00B008F2">
        <w:rPr>
          <w:lang w:val="fr-FR"/>
        </w:rPr>
        <w:t>000</w:t>
      </w:r>
      <w:r w:rsidRPr="00CD51D8">
        <w:rPr>
          <w:lang w:val="fr-FR"/>
        </w:rPr>
        <w:t> femmes</w:t>
      </w:r>
      <w:r w:rsidR="00B008F2" w:rsidRPr="00B008F2">
        <w:rPr>
          <w:lang w:val="fr-FR"/>
        </w:rPr>
        <w:t>.</w:t>
      </w:r>
      <w:r w:rsidRPr="00CD51D8">
        <w:rPr>
          <w:lang w:val="fr-FR"/>
        </w:rPr>
        <w:t xml:space="preserve"> En Équateur, </w:t>
      </w:r>
      <w:r w:rsidRPr="00B008F2">
        <w:rPr>
          <w:lang w:val="fr-FR"/>
        </w:rPr>
        <w:t>6</w:t>
      </w:r>
      <w:r w:rsidRPr="00CD51D8">
        <w:rPr>
          <w:lang w:val="fr-FR"/>
        </w:rPr>
        <w:t> </w:t>
      </w:r>
      <w:r w:rsidRPr="00B008F2">
        <w:rPr>
          <w:lang w:val="fr-FR"/>
        </w:rPr>
        <w:t>487</w:t>
      </w:r>
      <w:r w:rsidRPr="00CD51D8">
        <w:rPr>
          <w:lang w:val="fr-FR"/>
        </w:rPr>
        <w:t> adolescentes ont abandonné l</w:t>
      </w:r>
      <w:r w:rsidR="0073237D" w:rsidRPr="00CD51D8">
        <w:rPr>
          <w:lang w:val="fr-FR"/>
        </w:rPr>
        <w:t>’</w:t>
      </w:r>
      <w:r w:rsidRPr="00CD51D8">
        <w:rPr>
          <w:lang w:val="fr-FR"/>
        </w:rPr>
        <w:t>école à cause d</w:t>
      </w:r>
      <w:r w:rsidR="0073237D" w:rsidRPr="00CD51D8">
        <w:rPr>
          <w:lang w:val="fr-FR"/>
        </w:rPr>
        <w:t>’</w:t>
      </w:r>
      <w:r w:rsidRPr="00CD51D8">
        <w:rPr>
          <w:lang w:val="fr-FR"/>
        </w:rPr>
        <w:t xml:space="preserve">une grossesse, ce qui représente </w:t>
      </w:r>
      <w:r w:rsidRPr="00B008F2">
        <w:rPr>
          <w:lang w:val="fr-FR"/>
        </w:rPr>
        <w:t>36</w:t>
      </w:r>
      <w:r w:rsidRPr="00CD51D8">
        <w:rPr>
          <w:lang w:val="fr-FR"/>
        </w:rPr>
        <w:t> </w:t>
      </w:r>
      <w:r w:rsidRPr="00B008F2">
        <w:rPr>
          <w:lang w:val="fr-FR"/>
        </w:rPr>
        <w:t>871</w:t>
      </w:r>
      <w:r w:rsidRPr="00CD51D8">
        <w:rPr>
          <w:lang w:val="fr-FR"/>
        </w:rPr>
        <w:t xml:space="preserve"> années de scolarité perdues, soit </w:t>
      </w:r>
      <w:r w:rsidRPr="00B008F2">
        <w:rPr>
          <w:lang w:val="fr-FR"/>
        </w:rPr>
        <w:t>728</w:t>
      </w:r>
      <w:r w:rsidRPr="00CD51D8">
        <w:rPr>
          <w:lang w:val="fr-FR"/>
        </w:rPr>
        <w:t>,</w:t>
      </w:r>
      <w:r w:rsidRPr="00B008F2">
        <w:rPr>
          <w:lang w:val="fr-FR"/>
        </w:rPr>
        <w:t>5</w:t>
      </w:r>
      <w:r w:rsidRPr="00CD51D8">
        <w:rPr>
          <w:lang w:val="fr-FR"/>
        </w:rPr>
        <w:t> millions de dollars de perte de revenus par rapport à ce qu</w:t>
      </w:r>
      <w:r w:rsidR="0073237D" w:rsidRPr="00CD51D8">
        <w:rPr>
          <w:lang w:val="fr-FR"/>
        </w:rPr>
        <w:t>’</w:t>
      </w:r>
      <w:r w:rsidRPr="00CD51D8">
        <w:rPr>
          <w:lang w:val="fr-FR"/>
        </w:rPr>
        <w:t>elles auraient pu gagner si elles n</w:t>
      </w:r>
      <w:r w:rsidR="0073237D" w:rsidRPr="00CD51D8">
        <w:rPr>
          <w:lang w:val="fr-FR"/>
        </w:rPr>
        <w:t>’</w:t>
      </w:r>
      <w:r w:rsidRPr="00CD51D8">
        <w:rPr>
          <w:lang w:val="fr-FR"/>
        </w:rPr>
        <w:t>avaient pas abandonné l</w:t>
      </w:r>
      <w:r w:rsidR="0073237D" w:rsidRPr="00CD51D8">
        <w:rPr>
          <w:lang w:val="fr-FR"/>
        </w:rPr>
        <w:t>’</w:t>
      </w:r>
      <w:r w:rsidRPr="00CD51D8">
        <w:rPr>
          <w:lang w:val="fr-FR"/>
        </w:rPr>
        <w:t>école avant d</w:t>
      </w:r>
      <w:r w:rsidR="0073237D" w:rsidRPr="00CD51D8">
        <w:rPr>
          <w:lang w:val="fr-FR"/>
        </w:rPr>
        <w:t>’</w:t>
      </w:r>
      <w:r w:rsidRPr="00CD51D8">
        <w:rPr>
          <w:lang w:val="fr-FR"/>
        </w:rPr>
        <w:t>accéder à l</w:t>
      </w:r>
      <w:r w:rsidR="0073237D" w:rsidRPr="00CD51D8">
        <w:rPr>
          <w:lang w:val="fr-FR"/>
        </w:rPr>
        <w:t>’</w:t>
      </w:r>
      <w:r w:rsidRPr="00CD51D8">
        <w:rPr>
          <w:lang w:val="fr-FR"/>
        </w:rPr>
        <w:t>enseignement supérieur</w:t>
      </w:r>
      <w:r w:rsidR="00B008F2" w:rsidRPr="00B008F2">
        <w:rPr>
          <w:lang w:val="fr-FR"/>
        </w:rPr>
        <w:t>.</w:t>
      </w:r>
      <w:r w:rsidRPr="00CD51D8">
        <w:rPr>
          <w:lang w:val="fr-FR"/>
        </w:rPr>
        <w:t xml:space="preserve"> Le Ministère de la santé publique a dépensé </w:t>
      </w:r>
      <w:r w:rsidRPr="00B008F2">
        <w:rPr>
          <w:lang w:val="fr-FR"/>
        </w:rPr>
        <w:t>8</w:t>
      </w:r>
      <w:r w:rsidRPr="00CD51D8">
        <w:rPr>
          <w:lang w:val="fr-FR"/>
        </w:rPr>
        <w:t> </w:t>
      </w:r>
      <w:r w:rsidRPr="00B008F2">
        <w:rPr>
          <w:lang w:val="fr-FR"/>
        </w:rPr>
        <w:t>991</w:t>
      </w:r>
      <w:r w:rsidRPr="00CD51D8">
        <w:rPr>
          <w:lang w:val="fr-FR"/>
        </w:rPr>
        <w:t> </w:t>
      </w:r>
      <w:r w:rsidRPr="00B008F2">
        <w:rPr>
          <w:lang w:val="fr-FR"/>
        </w:rPr>
        <w:t>906</w:t>
      </w:r>
      <w:r w:rsidRPr="00CD51D8">
        <w:rPr>
          <w:lang w:val="fr-FR"/>
        </w:rPr>
        <w:t>,</w:t>
      </w:r>
      <w:r w:rsidRPr="00B008F2">
        <w:rPr>
          <w:lang w:val="fr-FR"/>
        </w:rPr>
        <w:t>37</w:t>
      </w:r>
      <w:r w:rsidRPr="00CD51D8">
        <w:rPr>
          <w:lang w:val="fr-FR"/>
        </w:rPr>
        <w:t> dollars dans la mise en œuvre du projet d</w:t>
      </w:r>
      <w:r w:rsidR="0073237D" w:rsidRPr="00CD51D8">
        <w:rPr>
          <w:lang w:val="fr-FR"/>
        </w:rPr>
        <w:t>’</w:t>
      </w:r>
      <w:r w:rsidRPr="00CD51D8">
        <w:rPr>
          <w:lang w:val="fr-FR"/>
        </w:rPr>
        <w:t>investissement dans la prévention de la grossesse chez les filles et les adolescentes </w:t>
      </w:r>
      <w:r w:rsidRPr="00B008F2">
        <w:rPr>
          <w:lang w:val="fr-FR"/>
        </w:rPr>
        <w:t>2019</w:t>
      </w:r>
      <w:r w:rsidRPr="00CD51D8">
        <w:rPr>
          <w:lang w:val="fr-FR"/>
        </w:rPr>
        <w:t>-</w:t>
      </w:r>
      <w:r w:rsidRPr="00B008F2">
        <w:rPr>
          <w:lang w:val="fr-FR"/>
        </w:rPr>
        <w:t>2022</w:t>
      </w:r>
      <w:r w:rsidR="00B008F2" w:rsidRPr="00B008F2">
        <w:rPr>
          <w:lang w:val="fr-FR"/>
        </w:rPr>
        <w:t>.</w:t>
      </w:r>
    </w:p>
    <w:p w14:paraId="2EDBE067" w14:textId="301C0E9C" w:rsidR="000104DD" w:rsidRPr="00CD51D8" w:rsidRDefault="000104DD" w:rsidP="00CE33BB">
      <w:pPr>
        <w:pStyle w:val="SingleTxtG"/>
      </w:pPr>
      <w:r w:rsidRPr="00B008F2">
        <w:rPr>
          <w:lang w:val="fr-FR"/>
        </w:rPr>
        <w:t>56</w:t>
      </w:r>
      <w:r w:rsidR="00B008F2" w:rsidRPr="00B008F2">
        <w:rPr>
          <w:lang w:val="fr-FR"/>
        </w:rPr>
        <w:t>.</w:t>
      </w:r>
      <w:r w:rsidRPr="00CD51D8">
        <w:rPr>
          <w:lang w:val="fr-FR"/>
        </w:rPr>
        <w:tab/>
        <w:t xml:space="preserve">Créé et mis en œuvre en </w:t>
      </w:r>
      <w:r w:rsidRPr="00B008F2">
        <w:rPr>
          <w:lang w:val="fr-FR"/>
        </w:rPr>
        <w:t>2023</w:t>
      </w:r>
      <w:r w:rsidRPr="00CD51D8">
        <w:rPr>
          <w:lang w:val="fr-FR"/>
        </w:rPr>
        <w:t>, le projet d</w:t>
      </w:r>
      <w:r w:rsidR="0073237D" w:rsidRPr="00CD51D8">
        <w:rPr>
          <w:lang w:val="fr-FR"/>
        </w:rPr>
        <w:t>’</w:t>
      </w:r>
      <w:r w:rsidRPr="00CD51D8">
        <w:rPr>
          <w:lang w:val="fr-FR"/>
        </w:rPr>
        <w:t>investissement dans la prise en charge intégrale de la santé sexuelle et reproductive des adolescentes </w:t>
      </w:r>
      <w:r w:rsidRPr="00B008F2">
        <w:rPr>
          <w:lang w:val="fr-FR"/>
        </w:rPr>
        <w:t>2023</w:t>
      </w:r>
      <w:r w:rsidRPr="00CD51D8">
        <w:rPr>
          <w:lang w:val="fr-FR"/>
        </w:rPr>
        <w:t>-</w:t>
      </w:r>
      <w:r w:rsidRPr="00B008F2">
        <w:rPr>
          <w:lang w:val="fr-FR"/>
        </w:rPr>
        <w:t>2025</w:t>
      </w:r>
      <w:r w:rsidRPr="00CD51D8">
        <w:rPr>
          <w:lang w:val="fr-FR"/>
        </w:rPr>
        <w:t xml:space="preserve"> a été doté d</w:t>
      </w:r>
      <w:r w:rsidR="0073237D" w:rsidRPr="00CD51D8">
        <w:rPr>
          <w:lang w:val="fr-FR"/>
        </w:rPr>
        <w:t>’</w:t>
      </w:r>
      <w:r w:rsidRPr="00CD51D8">
        <w:rPr>
          <w:lang w:val="fr-FR"/>
        </w:rPr>
        <w:t xml:space="preserve">un budget prévisionnel de </w:t>
      </w:r>
      <w:r w:rsidRPr="00B008F2">
        <w:rPr>
          <w:lang w:val="fr-FR"/>
        </w:rPr>
        <w:t>14</w:t>
      </w:r>
      <w:r w:rsidRPr="00CD51D8">
        <w:rPr>
          <w:lang w:val="fr-FR"/>
        </w:rPr>
        <w:t> </w:t>
      </w:r>
      <w:r w:rsidRPr="00B008F2">
        <w:rPr>
          <w:lang w:val="fr-FR"/>
        </w:rPr>
        <w:t>845</w:t>
      </w:r>
      <w:r w:rsidRPr="00CD51D8">
        <w:rPr>
          <w:lang w:val="fr-FR"/>
        </w:rPr>
        <w:t> </w:t>
      </w:r>
      <w:r w:rsidRPr="00B008F2">
        <w:rPr>
          <w:lang w:val="fr-FR"/>
        </w:rPr>
        <w:t>389</w:t>
      </w:r>
      <w:r w:rsidRPr="00CD51D8">
        <w:rPr>
          <w:lang w:val="fr-FR"/>
        </w:rPr>
        <w:t>,</w:t>
      </w:r>
      <w:r w:rsidRPr="00B008F2">
        <w:rPr>
          <w:lang w:val="fr-FR"/>
        </w:rPr>
        <w:t>90</w:t>
      </w:r>
      <w:r w:rsidRPr="00CD51D8">
        <w:rPr>
          <w:lang w:val="fr-FR"/>
        </w:rPr>
        <w:t> dollars, qui doit couvrir toute sa durée de vie</w:t>
      </w:r>
      <w:r w:rsidR="00B008F2" w:rsidRPr="00B008F2">
        <w:rPr>
          <w:lang w:val="fr-FR"/>
        </w:rPr>
        <w:t>.</w:t>
      </w:r>
    </w:p>
    <w:p w14:paraId="443C91E1" w14:textId="2877FCA6" w:rsidR="000104DD" w:rsidRPr="001727E6" w:rsidRDefault="000104DD" w:rsidP="001727E6">
      <w:pPr>
        <w:pStyle w:val="Heading1"/>
        <w:spacing w:after="120"/>
        <w:rPr>
          <w:b/>
          <w:bCs/>
          <w:lang w:val="fr-FR"/>
        </w:rPr>
      </w:pPr>
      <w:r w:rsidRPr="001727E6">
        <w:rPr>
          <w:b/>
          <w:bCs/>
          <w:lang w:val="fr-FR"/>
        </w:rPr>
        <w:t>Extension des services offerts dans les centres de santé du Ministère de la santé</w:t>
      </w:r>
    </w:p>
    <w:tbl>
      <w:tblPr>
        <w:tblW w:w="7370" w:type="dxa"/>
        <w:tblInd w:w="1134" w:type="dxa"/>
        <w:tblLayout w:type="fixed"/>
        <w:tblCellMar>
          <w:left w:w="0" w:type="dxa"/>
          <w:right w:w="0" w:type="dxa"/>
        </w:tblCellMar>
        <w:tblLook w:val="04A0" w:firstRow="1" w:lastRow="0" w:firstColumn="1" w:lastColumn="0" w:noHBand="0" w:noVBand="1"/>
      </w:tblPr>
      <w:tblGrid>
        <w:gridCol w:w="3682"/>
        <w:gridCol w:w="1844"/>
        <w:gridCol w:w="1844"/>
      </w:tblGrid>
      <w:tr w:rsidR="00CE33BB" w:rsidRPr="00B647C5" w14:paraId="232D9075" w14:textId="77777777" w:rsidTr="00CE33BB">
        <w:trPr>
          <w:tblHeader/>
        </w:trPr>
        <w:tc>
          <w:tcPr>
            <w:tcW w:w="3682" w:type="dxa"/>
            <w:tcBorders>
              <w:top w:val="single" w:sz="4" w:space="0" w:color="auto"/>
              <w:bottom w:val="single" w:sz="12" w:space="0" w:color="auto"/>
            </w:tcBorders>
            <w:shd w:val="clear" w:color="auto" w:fill="auto"/>
            <w:vAlign w:val="bottom"/>
          </w:tcPr>
          <w:p w14:paraId="62B542FF" w14:textId="77777777" w:rsidR="000104DD" w:rsidRPr="00CE33BB" w:rsidRDefault="000104DD" w:rsidP="00CE33BB">
            <w:pPr>
              <w:suppressAutoHyphens w:val="0"/>
              <w:spacing w:before="80" w:after="80" w:line="200" w:lineRule="exact"/>
              <w:rPr>
                <w:i/>
                <w:sz w:val="16"/>
              </w:rPr>
            </w:pPr>
            <w:r w:rsidRPr="00B008F2">
              <w:rPr>
                <w:i/>
                <w:sz w:val="16"/>
              </w:rPr>
              <w:t>Bénéficiaires</w:t>
            </w:r>
          </w:p>
        </w:tc>
        <w:tc>
          <w:tcPr>
            <w:tcW w:w="1844" w:type="dxa"/>
            <w:tcBorders>
              <w:top w:val="single" w:sz="4" w:space="0" w:color="auto"/>
              <w:bottom w:val="single" w:sz="12" w:space="0" w:color="auto"/>
            </w:tcBorders>
            <w:shd w:val="clear" w:color="auto" w:fill="auto"/>
            <w:vAlign w:val="bottom"/>
          </w:tcPr>
          <w:p w14:paraId="5ED81DCE" w14:textId="77777777" w:rsidR="000104DD" w:rsidRPr="00CE33BB" w:rsidRDefault="000104DD" w:rsidP="00CE33BB">
            <w:pPr>
              <w:suppressAutoHyphens w:val="0"/>
              <w:spacing w:before="80" w:after="80" w:line="200" w:lineRule="exact"/>
              <w:jc w:val="right"/>
              <w:rPr>
                <w:i/>
                <w:sz w:val="16"/>
              </w:rPr>
            </w:pPr>
            <w:r w:rsidRPr="00B008F2">
              <w:rPr>
                <w:i/>
                <w:sz w:val="16"/>
              </w:rPr>
              <w:t>Décembre 2023</w:t>
            </w:r>
          </w:p>
        </w:tc>
        <w:tc>
          <w:tcPr>
            <w:tcW w:w="1844" w:type="dxa"/>
            <w:tcBorders>
              <w:top w:val="single" w:sz="4" w:space="0" w:color="auto"/>
              <w:bottom w:val="single" w:sz="12" w:space="0" w:color="auto"/>
            </w:tcBorders>
            <w:shd w:val="clear" w:color="auto" w:fill="auto"/>
            <w:vAlign w:val="bottom"/>
          </w:tcPr>
          <w:p w14:paraId="23FC5AA1" w14:textId="77777777" w:rsidR="000104DD" w:rsidRPr="00CE33BB" w:rsidRDefault="000104DD" w:rsidP="00CE33BB">
            <w:pPr>
              <w:suppressAutoHyphens w:val="0"/>
              <w:spacing w:before="80" w:after="80" w:line="200" w:lineRule="exact"/>
              <w:jc w:val="right"/>
              <w:rPr>
                <w:i/>
                <w:sz w:val="16"/>
              </w:rPr>
            </w:pPr>
            <w:r w:rsidRPr="00B008F2">
              <w:rPr>
                <w:i/>
                <w:sz w:val="16"/>
              </w:rPr>
              <w:t>Mars 2024</w:t>
            </w:r>
          </w:p>
        </w:tc>
      </w:tr>
      <w:tr w:rsidR="00CE33BB" w:rsidRPr="00CE33BB" w14:paraId="2BBAD603" w14:textId="77777777" w:rsidTr="00CE33BB">
        <w:tc>
          <w:tcPr>
            <w:tcW w:w="3682" w:type="dxa"/>
            <w:tcBorders>
              <w:top w:val="single" w:sz="12" w:space="0" w:color="auto"/>
            </w:tcBorders>
            <w:shd w:val="clear" w:color="auto" w:fill="auto"/>
          </w:tcPr>
          <w:p w14:paraId="260B944C" w14:textId="77777777" w:rsidR="000104DD" w:rsidRPr="00CE33BB" w:rsidRDefault="000104DD" w:rsidP="00CE33BB">
            <w:pPr>
              <w:suppressAutoHyphens w:val="0"/>
              <w:spacing w:before="40" w:after="40" w:line="220" w:lineRule="exact"/>
              <w:rPr>
                <w:sz w:val="18"/>
              </w:rPr>
            </w:pPr>
            <w:r w:rsidRPr="00CE33BB">
              <w:rPr>
                <w:sz w:val="18"/>
              </w:rPr>
              <w:t>Femmes enceintes prises en charge</w:t>
            </w:r>
          </w:p>
        </w:tc>
        <w:tc>
          <w:tcPr>
            <w:tcW w:w="1844" w:type="dxa"/>
            <w:tcBorders>
              <w:top w:val="single" w:sz="12" w:space="0" w:color="auto"/>
            </w:tcBorders>
            <w:shd w:val="clear" w:color="auto" w:fill="auto"/>
            <w:vAlign w:val="bottom"/>
          </w:tcPr>
          <w:p w14:paraId="2544FF81" w14:textId="77777777" w:rsidR="000104DD" w:rsidRPr="00CE33BB" w:rsidRDefault="000104DD" w:rsidP="00CE33BB">
            <w:pPr>
              <w:suppressAutoHyphens w:val="0"/>
              <w:spacing w:before="40" w:after="40" w:line="220" w:lineRule="exact"/>
              <w:jc w:val="right"/>
              <w:rPr>
                <w:sz w:val="18"/>
              </w:rPr>
            </w:pPr>
            <w:r w:rsidRPr="00B008F2">
              <w:rPr>
                <w:sz w:val="18"/>
              </w:rPr>
              <w:t>72</w:t>
            </w:r>
            <w:r w:rsidRPr="00CE33BB">
              <w:rPr>
                <w:sz w:val="18"/>
              </w:rPr>
              <w:t> </w:t>
            </w:r>
            <w:r w:rsidRPr="00B008F2">
              <w:rPr>
                <w:sz w:val="18"/>
              </w:rPr>
              <w:t>004</w:t>
            </w:r>
          </w:p>
        </w:tc>
        <w:tc>
          <w:tcPr>
            <w:tcW w:w="1844" w:type="dxa"/>
            <w:tcBorders>
              <w:top w:val="single" w:sz="12" w:space="0" w:color="auto"/>
            </w:tcBorders>
            <w:shd w:val="clear" w:color="auto" w:fill="auto"/>
            <w:vAlign w:val="bottom"/>
          </w:tcPr>
          <w:p w14:paraId="630AADCF" w14:textId="77777777" w:rsidR="000104DD" w:rsidRPr="00CE33BB" w:rsidRDefault="000104DD" w:rsidP="00CE33BB">
            <w:pPr>
              <w:suppressAutoHyphens w:val="0"/>
              <w:spacing w:before="40" w:after="40" w:line="220" w:lineRule="exact"/>
              <w:jc w:val="right"/>
              <w:rPr>
                <w:sz w:val="18"/>
              </w:rPr>
            </w:pPr>
            <w:r w:rsidRPr="00B008F2">
              <w:rPr>
                <w:sz w:val="18"/>
              </w:rPr>
              <w:t>74</w:t>
            </w:r>
            <w:r w:rsidRPr="00CE33BB">
              <w:rPr>
                <w:sz w:val="18"/>
              </w:rPr>
              <w:t> </w:t>
            </w:r>
            <w:r w:rsidRPr="00B008F2">
              <w:rPr>
                <w:sz w:val="18"/>
              </w:rPr>
              <w:t>335</w:t>
            </w:r>
          </w:p>
        </w:tc>
      </w:tr>
      <w:tr w:rsidR="00CE33BB" w:rsidRPr="00CE33BB" w14:paraId="45611876" w14:textId="77777777" w:rsidTr="00CE33BB">
        <w:tc>
          <w:tcPr>
            <w:tcW w:w="3682" w:type="dxa"/>
            <w:shd w:val="clear" w:color="auto" w:fill="auto"/>
          </w:tcPr>
          <w:p w14:paraId="39B0F593" w14:textId="4A9A0F04" w:rsidR="000104DD" w:rsidRPr="00CE33BB" w:rsidRDefault="000104DD" w:rsidP="00CE33BB">
            <w:pPr>
              <w:suppressAutoHyphens w:val="0"/>
              <w:spacing w:before="40" w:after="40" w:line="220" w:lineRule="exact"/>
              <w:rPr>
                <w:sz w:val="18"/>
              </w:rPr>
            </w:pPr>
            <w:r w:rsidRPr="00CE33BB">
              <w:rPr>
                <w:sz w:val="18"/>
              </w:rPr>
              <w:t>Couverture d</w:t>
            </w:r>
            <w:r w:rsidR="0073237D">
              <w:rPr>
                <w:sz w:val="18"/>
              </w:rPr>
              <w:t>’</w:t>
            </w:r>
            <w:r w:rsidRPr="00CE33BB">
              <w:rPr>
                <w:sz w:val="18"/>
              </w:rPr>
              <w:t>examen prénatal mensuel</w:t>
            </w:r>
          </w:p>
        </w:tc>
        <w:tc>
          <w:tcPr>
            <w:tcW w:w="1844" w:type="dxa"/>
            <w:shd w:val="clear" w:color="auto" w:fill="auto"/>
            <w:vAlign w:val="bottom"/>
          </w:tcPr>
          <w:p w14:paraId="54C9E2FD" w14:textId="77777777" w:rsidR="000104DD" w:rsidRPr="00CE33BB" w:rsidRDefault="000104DD" w:rsidP="00CE33BB">
            <w:pPr>
              <w:suppressAutoHyphens w:val="0"/>
              <w:spacing w:before="40" w:after="40" w:line="220" w:lineRule="exact"/>
              <w:jc w:val="right"/>
              <w:rPr>
                <w:sz w:val="18"/>
              </w:rPr>
            </w:pPr>
            <w:r w:rsidRPr="00B008F2">
              <w:rPr>
                <w:sz w:val="18"/>
              </w:rPr>
              <w:t>95</w:t>
            </w:r>
            <w:r w:rsidRPr="00CE33BB">
              <w:rPr>
                <w:sz w:val="18"/>
              </w:rPr>
              <w:t> </w:t>
            </w:r>
            <w:r w:rsidRPr="00B008F2">
              <w:rPr>
                <w:sz w:val="18"/>
              </w:rPr>
              <w:t>179</w:t>
            </w:r>
          </w:p>
        </w:tc>
        <w:tc>
          <w:tcPr>
            <w:tcW w:w="1844" w:type="dxa"/>
            <w:shd w:val="clear" w:color="auto" w:fill="auto"/>
            <w:vAlign w:val="bottom"/>
          </w:tcPr>
          <w:p w14:paraId="6015F4E6" w14:textId="77777777" w:rsidR="000104DD" w:rsidRPr="00CE33BB" w:rsidRDefault="000104DD" w:rsidP="00CE33BB">
            <w:pPr>
              <w:suppressAutoHyphens w:val="0"/>
              <w:spacing w:before="40" w:after="40" w:line="220" w:lineRule="exact"/>
              <w:jc w:val="right"/>
              <w:rPr>
                <w:sz w:val="18"/>
              </w:rPr>
            </w:pPr>
            <w:r w:rsidRPr="00B008F2">
              <w:rPr>
                <w:sz w:val="18"/>
              </w:rPr>
              <w:t>101</w:t>
            </w:r>
            <w:r w:rsidRPr="00CE33BB">
              <w:rPr>
                <w:sz w:val="18"/>
              </w:rPr>
              <w:t> </w:t>
            </w:r>
            <w:r w:rsidRPr="00B008F2">
              <w:rPr>
                <w:sz w:val="18"/>
              </w:rPr>
              <w:t>608</w:t>
            </w:r>
          </w:p>
        </w:tc>
      </w:tr>
      <w:tr w:rsidR="00CE33BB" w:rsidRPr="00CE33BB" w14:paraId="3C6201D8" w14:textId="77777777" w:rsidTr="00CE33BB">
        <w:tc>
          <w:tcPr>
            <w:tcW w:w="3682" w:type="dxa"/>
            <w:tcBorders>
              <w:bottom w:val="single" w:sz="12" w:space="0" w:color="auto"/>
            </w:tcBorders>
            <w:shd w:val="clear" w:color="auto" w:fill="auto"/>
          </w:tcPr>
          <w:p w14:paraId="38F438D7" w14:textId="6DD96B24" w:rsidR="000104DD" w:rsidRPr="00CE33BB" w:rsidRDefault="000104DD" w:rsidP="00CE33BB">
            <w:pPr>
              <w:suppressAutoHyphens w:val="0"/>
              <w:spacing w:before="40" w:after="40" w:line="220" w:lineRule="exact"/>
              <w:rPr>
                <w:sz w:val="18"/>
              </w:rPr>
            </w:pPr>
            <w:r w:rsidRPr="00CE33BB">
              <w:rPr>
                <w:sz w:val="18"/>
              </w:rPr>
              <w:t>Bilans de santé de l</w:t>
            </w:r>
            <w:r w:rsidR="0073237D">
              <w:rPr>
                <w:sz w:val="18"/>
              </w:rPr>
              <w:t>’</w:t>
            </w:r>
            <w:r w:rsidRPr="00CE33BB">
              <w:rPr>
                <w:sz w:val="18"/>
              </w:rPr>
              <w:t xml:space="preserve">enfant (moins de </w:t>
            </w:r>
            <w:r w:rsidRPr="00B008F2">
              <w:rPr>
                <w:sz w:val="18"/>
              </w:rPr>
              <w:t>2</w:t>
            </w:r>
            <w:r w:rsidRPr="00CE33BB">
              <w:rPr>
                <w:sz w:val="18"/>
              </w:rPr>
              <w:t> ans)</w:t>
            </w:r>
          </w:p>
        </w:tc>
        <w:tc>
          <w:tcPr>
            <w:tcW w:w="1844" w:type="dxa"/>
            <w:tcBorders>
              <w:bottom w:val="single" w:sz="12" w:space="0" w:color="auto"/>
            </w:tcBorders>
            <w:shd w:val="clear" w:color="auto" w:fill="auto"/>
            <w:vAlign w:val="bottom"/>
          </w:tcPr>
          <w:p w14:paraId="0C355F02" w14:textId="77777777" w:rsidR="000104DD" w:rsidRPr="00CE33BB" w:rsidRDefault="000104DD" w:rsidP="00CE33BB">
            <w:pPr>
              <w:suppressAutoHyphens w:val="0"/>
              <w:spacing w:before="40" w:after="40" w:line="220" w:lineRule="exact"/>
              <w:jc w:val="right"/>
              <w:rPr>
                <w:sz w:val="18"/>
              </w:rPr>
            </w:pPr>
            <w:r w:rsidRPr="00B008F2">
              <w:rPr>
                <w:sz w:val="18"/>
              </w:rPr>
              <w:t>136</w:t>
            </w:r>
            <w:r w:rsidRPr="00CE33BB">
              <w:rPr>
                <w:sz w:val="18"/>
              </w:rPr>
              <w:t> </w:t>
            </w:r>
            <w:r w:rsidRPr="00B008F2">
              <w:rPr>
                <w:sz w:val="18"/>
              </w:rPr>
              <w:t>047</w:t>
            </w:r>
          </w:p>
        </w:tc>
        <w:tc>
          <w:tcPr>
            <w:tcW w:w="1844" w:type="dxa"/>
            <w:tcBorders>
              <w:bottom w:val="single" w:sz="12" w:space="0" w:color="auto"/>
            </w:tcBorders>
            <w:shd w:val="clear" w:color="auto" w:fill="auto"/>
            <w:vAlign w:val="bottom"/>
          </w:tcPr>
          <w:p w14:paraId="768A8D77" w14:textId="77777777" w:rsidR="000104DD" w:rsidRPr="00CE33BB" w:rsidRDefault="000104DD" w:rsidP="00CE33BB">
            <w:pPr>
              <w:suppressAutoHyphens w:val="0"/>
              <w:spacing w:before="40" w:after="40" w:line="220" w:lineRule="exact"/>
              <w:jc w:val="right"/>
              <w:rPr>
                <w:sz w:val="18"/>
              </w:rPr>
            </w:pPr>
            <w:r w:rsidRPr="00B008F2">
              <w:rPr>
                <w:sz w:val="18"/>
              </w:rPr>
              <w:t>154</w:t>
            </w:r>
            <w:r w:rsidRPr="00CE33BB">
              <w:rPr>
                <w:sz w:val="18"/>
              </w:rPr>
              <w:t> </w:t>
            </w:r>
            <w:r w:rsidRPr="00B008F2">
              <w:rPr>
                <w:sz w:val="18"/>
              </w:rPr>
              <w:t>568</w:t>
            </w:r>
          </w:p>
        </w:tc>
      </w:tr>
    </w:tbl>
    <w:p w14:paraId="163FAC55" w14:textId="43DB5EF0" w:rsidR="0073237D" w:rsidRPr="00960068" w:rsidRDefault="000104DD" w:rsidP="0078767C">
      <w:pPr>
        <w:pStyle w:val="SingleTxtG"/>
        <w:spacing w:before="120" w:after="240"/>
        <w:ind w:firstLine="170"/>
        <w:rPr>
          <w:sz w:val="18"/>
          <w:szCs w:val="18"/>
          <w:lang w:val="fr-FR"/>
        </w:rPr>
      </w:pPr>
      <w:r w:rsidRPr="00B008F2">
        <w:rPr>
          <w:i/>
          <w:iCs/>
          <w:sz w:val="18"/>
          <w:szCs w:val="18"/>
          <w:lang w:val="fr-FR"/>
        </w:rPr>
        <w:t>Source</w:t>
      </w:r>
      <w:r w:rsidR="0073237D" w:rsidRPr="00960068">
        <w:rPr>
          <w:sz w:val="18"/>
          <w:szCs w:val="18"/>
          <w:lang w:val="fr-FR"/>
        </w:rPr>
        <w:t> :</w:t>
      </w:r>
      <w:r w:rsidRPr="00960068">
        <w:rPr>
          <w:sz w:val="18"/>
          <w:szCs w:val="18"/>
          <w:lang w:val="fr-FR"/>
        </w:rPr>
        <w:t xml:space="preserve"> Ministère de la santé publique</w:t>
      </w:r>
      <w:r w:rsidR="00B008F2" w:rsidRPr="00B008F2">
        <w:rPr>
          <w:sz w:val="18"/>
          <w:szCs w:val="18"/>
          <w:lang w:val="fr-FR"/>
        </w:rPr>
        <w:t>.</w:t>
      </w:r>
    </w:p>
    <w:p w14:paraId="35183744" w14:textId="71838563" w:rsidR="000104DD" w:rsidRPr="009D7132" w:rsidRDefault="000104DD" w:rsidP="00CE33BB">
      <w:pPr>
        <w:pStyle w:val="SingleTxtG"/>
        <w:rPr>
          <w:spacing w:val="-1"/>
        </w:rPr>
      </w:pPr>
      <w:r w:rsidRPr="00B008F2">
        <w:rPr>
          <w:lang w:val="fr-FR"/>
        </w:rPr>
        <w:t>57</w:t>
      </w:r>
      <w:r w:rsidR="00B008F2" w:rsidRPr="00B008F2">
        <w:rPr>
          <w:lang w:val="fr-FR"/>
        </w:rPr>
        <w:t>.</w:t>
      </w:r>
      <w:r>
        <w:rPr>
          <w:lang w:val="fr-FR"/>
        </w:rPr>
        <w:tab/>
        <w:t>Dans le cadre du Plan stratégique intersectoriel pour la prévention et la réduction de la dénutrition infantile chronique, les principaux résultats de l</w:t>
      </w:r>
      <w:r w:rsidR="0073237D">
        <w:rPr>
          <w:lang w:val="fr-FR"/>
        </w:rPr>
        <w:t>’</w:t>
      </w:r>
      <w:r>
        <w:rPr>
          <w:lang w:val="fr-FR"/>
        </w:rPr>
        <w:t xml:space="preserve">enquête spécialisée sur la dénutrition infantile ont été présentés en </w:t>
      </w:r>
      <w:r w:rsidRPr="00B008F2">
        <w:rPr>
          <w:lang w:val="fr-FR"/>
        </w:rPr>
        <w:t>2023</w:t>
      </w:r>
      <w:r w:rsidR="00B008F2" w:rsidRPr="00B008F2">
        <w:rPr>
          <w:lang w:val="fr-FR"/>
        </w:rPr>
        <w:t>.</w:t>
      </w:r>
      <w:r>
        <w:rPr>
          <w:lang w:val="fr-FR"/>
        </w:rPr>
        <w:t xml:space="preserve"> Il en ressort notamment qu</w:t>
      </w:r>
      <w:r w:rsidR="0073237D">
        <w:rPr>
          <w:lang w:val="fr-FR"/>
        </w:rPr>
        <w:t>’</w:t>
      </w:r>
      <w:r>
        <w:rPr>
          <w:lang w:val="fr-FR"/>
        </w:rPr>
        <w:t xml:space="preserve">au niveau national, la prévalence de la dénutrition infantile chronique chez les enfants de moins de </w:t>
      </w:r>
      <w:r w:rsidRPr="00B008F2">
        <w:rPr>
          <w:lang w:val="fr-FR"/>
        </w:rPr>
        <w:t>2</w:t>
      </w:r>
      <w:r>
        <w:rPr>
          <w:lang w:val="fr-FR"/>
        </w:rPr>
        <w:t xml:space="preserve"> ans atteint </w:t>
      </w:r>
      <w:r w:rsidRPr="00B008F2">
        <w:rPr>
          <w:lang w:val="fr-FR"/>
        </w:rPr>
        <w:t>20</w:t>
      </w:r>
      <w:r>
        <w:rPr>
          <w:lang w:val="fr-FR"/>
        </w:rPr>
        <w:t>,</w:t>
      </w:r>
      <w:r w:rsidRPr="00B008F2">
        <w:rPr>
          <w:lang w:val="fr-FR"/>
        </w:rPr>
        <w:t>1</w:t>
      </w:r>
      <w:r w:rsidR="0073237D">
        <w:rPr>
          <w:lang w:val="fr-FR"/>
        </w:rPr>
        <w:t> %</w:t>
      </w:r>
      <w:r>
        <w:rPr>
          <w:lang w:val="fr-FR"/>
        </w:rPr>
        <w:t>, tandis qu</w:t>
      </w:r>
      <w:r w:rsidR="0073237D">
        <w:rPr>
          <w:lang w:val="fr-FR"/>
        </w:rPr>
        <w:t>’</w:t>
      </w:r>
      <w:r>
        <w:rPr>
          <w:lang w:val="fr-FR"/>
        </w:rPr>
        <w:t>elle s</w:t>
      </w:r>
      <w:r w:rsidR="0073237D">
        <w:rPr>
          <w:lang w:val="fr-FR"/>
        </w:rPr>
        <w:t>’</w:t>
      </w:r>
      <w:r>
        <w:rPr>
          <w:lang w:val="fr-FR"/>
        </w:rPr>
        <w:t xml:space="preserve">établit à </w:t>
      </w:r>
      <w:r w:rsidRPr="00B008F2">
        <w:rPr>
          <w:lang w:val="fr-FR"/>
        </w:rPr>
        <w:t>17</w:t>
      </w:r>
      <w:r>
        <w:rPr>
          <w:lang w:val="fr-FR"/>
        </w:rPr>
        <w:t>,</w:t>
      </w:r>
      <w:r w:rsidRPr="00B008F2">
        <w:rPr>
          <w:lang w:val="fr-FR"/>
        </w:rPr>
        <w:t>5</w:t>
      </w:r>
      <w:r w:rsidR="0073237D">
        <w:rPr>
          <w:lang w:val="fr-FR"/>
        </w:rPr>
        <w:t> %</w:t>
      </w:r>
      <w:r>
        <w:rPr>
          <w:lang w:val="fr-FR"/>
        </w:rPr>
        <w:t xml:space="preserve"> chez les enfants de moins de </w:t>
      </w:r>
      <w:r w:rsidRPr="00B008F2">
        <w:rPr>
          <w:lang w:val="fr-FR"/>
        </w:rPr>
        <w:t>5</w:t>
      </w:r>
      <w:r>
        <w:rPr>
          <w:lang w:val="fr-FR"/>
        </w:rPr>
        <w:t> ans</w:t>
      </w:r>
      <w:r w:rsidR="00B008F2" w:rsidRPr="00B008F2">
        <w:rPr>
          <w:lang w:val="fr-FR"/>
        </w:rPr>
        <w:t>.</w:t>
      </w:r>
      <w:r>
        <w:rPr>
          <w:lang w:val="fr-FR"/>
        </w:rPr>
        <w:t xml:space="preserve"> Les provinces présentant les niveaux les plus élevés de dénutrition infantile chronique sont Chimborazo avec </w:t>
      </w:r>
      <w:r w:rsidRPr="00B008F2">
        <w:rPr>
          <w:lang w:val="fr-FR"/>
        </w:rPr>
        <w:t>35</w:t>
      </w:r>
      <w:r>
        <w:rPr>
          <w:lang w:val="fr-FR"/>
        </w:rPr>
        <w:t>,</w:t>
      </w:r>
      <w:r w:rsidRPr="00B008F2">
        <w:rPr>
          <w:lang w:val="fr-FR"/>
        </w:rPr>
        <w:t>1</w:t>
      </w:r>
      <w:r w:rsidR="0073237D">
        <w:rPr>
          <w:lang w:val="fr-FR"/>
        </w:rPr>
        <w:t> %</w:t>
      </w:r>
      <w:r>
        <w:rPr>
          <w:lang w:val="fr-FR"/>
        </w:rPr>
        <w:t xml:space="preserve">, Bolívar avec </w:t>
      </w:r>
      <w:r w:rsidRPr="00B008F2">
        <w:rPr>
          <w:lang w:val="fr-FR"/>
        </w:rPr>
        <w:t>30</w:t>
      </w:r>
      <w:r>
        <w:rPr>
          <w:lang w:val="fr-FR"/>
        </w:rPr>
        <w:t>,</w:t>
      </w:r>
      <w:r w:rsidRPr="00B008F2">
        <w:rPr>
          <w:lang w:val="fr-FR"/>
        </w:rPr>
        <w:t>3</w:t>
      </w:r>
      <w:r w:rsidR="0073237D">
        <w:rPr>
          <w:lang w:val="fr-FR"/>
        </w:rPr>
        <w:t> %</w:t>
      </w:r>
      <w:r>
        <w:rPr>
          <w:lang w:val="fr-FR"/>
        </w:rPr>
        <w:t xml:space="preserve"> et Santa Elena avec </w:t>
      </w:r>
      <w:r w:rsidRPr="00B008F2">
        <w:rPr>
          <w:lang w:val="fr-FR"/>
        </w:rPr>
        <w:t>29</w:t>
      </w:r>
      <w:r>
        <w:rPr>
          <w:lang w:val="fr-FR"/>
        </w:rPr>
        <w:t>,</w:t>
      </w:r>
      <w:r w:rsidRPr="00B008F2">
        <w:rPr>
          <w:lang w:val="fr-FR"/>
        </w:rPr>
        <w:t>8</w:t>
      </w:r>
      <w:r w:rsidR="0073237D">
        <w:rPr>
          <w:lang w:val="fr-FR"/>
        </w:rPr>
        <w:t> %</w:t>
      </w:r>
      <w:r w:rsidR="00B008F2" w:rsidRPr="00B008F2">
        <w:rPr>
          <w:lang w:val="fr-FR"/>
        </w:rPr>
        <w:t>.</w:t>
      </w:r>
      <w:r>
        <w:rPr>
          <w:lang w:val="fr-FR"/>
        </w:rPr>
        <w:t xml:space="preserve"> Il a également été constaté que </w:t>
      </w:r>
      <w:r w:rsidRPr="00B008F2">
        <w:rPr>
          <w:lang w:val="fr-FR"/>
        </w:rPr>
        <w:t>33</w:t>
      </w:r>
      <w:r>
        <w:rPr>
          <w:lang w:val="fr-FR"/>
        </w:rPr>
        <w:t>,</w:t>
      </w:r>
      <w:r w:rsidRPr="00B008F2">
        <w:rPr>
          <w:lang w:val="fr-FR"/>
        </w:rPr>
        <w:t>4</w:t>
      </w:r>
      <w:r w:rsidR="0073237D">
        <w:rPr>
          <w:lang w:val="fr-FR"/>
        </w:rPr>
        <w:t> %</w:t>
      </w:r>
      <w:r>
        <w:rPr>
          <w:lang w:val="fr-FR"/>
        </w:rPr>
        <w:t xml:space="preserve"> des enfants autochtones de moins de </w:t>
      </w:r>
      <w:r w:rsidRPr="00B008F2">
        <w:rPr>
          <w:lang w:val="fr-FR"/>
        </w:rPr>
        <w:t>2</w:t>
      </w:r>
      <w:r>
        <w:rPr>
          <w:lang w:val="fr-FR"/>
        </w:rPr>
        <w:t xml:space="preserve"> ans souffraient de dénutrition infantile chronique, contre </w:t>
      </w:r>
      <w:r w:rsidRPr="00B008F2">
        <w:rPr>
          <w:lang w:val="fr-FR"/>
        </w:rPr>
        <w:t>2</w:t>
      </w:r>
      <w:r w:rsidR="0073237D">
        <w:rPr>
          <w:lang w:val="fr-FR"/>
        </w:rPr>
        <w:t> %</w:t>
      </w:r>
      <w:r>
        <w:rPr>
          <w:lang w:val="fr-FR"/>
        </w:rPr>
        <w:t xml:space="preserve"> des enfants métis, </w:t>
      </w:r>
      <w:r w:rsidRPr="00B008F2">
        <w:rPr>
          <w:lang w:val="fr-FR"/>
        </w:rPr>
        <w:t>16</w:t>
      </w:r>
      <w:r w:rsidR="0073237D">
        <w:rPr>
          <w:lang w:val="fr-FR"/>
        </w:rPr>
        <w:t> %</w:t>
      </w:r>
      <w:r>
        <w:rPr>
          <w:lang w:val="fr-FR"/>
        </w:rPr>
        <w:t xml:space="preserve"> des enfants afro-équatoriens et </w:t>
      </w:r>
      <w:r w:rsidRPr="00B008F2">
        <w:rPr>
          <w:lang w:val="fr-FR"/>
        </w:rPr>
        <w:t>15</w:t>
      </w:r>
      <w:r w:rsidR="0073237D">
        <w:rPr>
          <w:lang w:val="fr-FR"/>
        </w:rPr>
        <w:t> %</w:t>
      </w:r>
      <w:r>
        <w:rPr>
          <w:lang w:val="fr-FR"/>
        </w:rPr>
        <w:t xml:space="preserve"> des enfants </w:t>
      </w:r>
      <w:proofErr w:type="spellStart"/>
      <w:r>
        <w:rPr>
          <w:lang w:val="fr-FR"/>
        </w:rPr>
        <w:t>montubios</w:t>
      </w:r>
      <w:proofErr w:type="spellEnd"/>
      <w:r w:rsidR="00B008F2" w:rsidRPr="00B008F2">
        <w:rPr>
          <w:lang w:val="fr-FR"/>
        </w:rPr>
        <w:t>.</w:t>
      </w:r>
    </w:p>
    <w:p w14:paraId="7D0D0397" w14:textId="1A7F5916" w:rsidR="000104DD" w:rsidRPr="00C647F4" w:rsidRDefault="000104DD" w:rsidP="00CE33BB">
      <w:pPr>
        <w:pStyle w:val="SingleTxtG"/>
      </w:pPr>
      <w:r w:rsidRPr="00B008F2">
        <w:rPr>
          <w:lang w:val="fr-FR"/>
        </w:rPr>
        <w:t>58</w:t>
      </w:r>
      <w:r w:rsidR="00B008F2" w:rsidRPr="00B008F2">
        <w:rPr>
          <w:lang w:val="fr-FR"/>
        </w:rPr>
        <w:t>.</w:t>
      </w:r>
      <w:r>
        <w:rPr>
          <w:lang w:val="fr-FR"/>
        </w:rPr>
        <w:tab/>
        <w:t>L</w:t>
      </w:r>
      <w:r w:rsidR="0073237D">
        <w:rPr>
          <w:lang w:val="fr-FR"/>
        </w:rPr>
        <w:t>’</w:t>
      </w:r>
      <w:r>
        <w:rPr>
          <w:lang w:val="fr-FR"/>
        </w:rPr>
        <w:t xml:space="preserve">investissement social </w:t>
      </w:r>
      <w:r w:rsidRPr="002967FF">
        <w:rPr>
          <w:lang w:val="fr-FR"/>
        </w:rPr>
        <w:t xml:space="preserve">dans </w:t>
      </w:r>
      <w:r>
        <w:rPr>
          <w:lang w:val="fr-FR"/>
        </w:rPr>
        <w:t>la stratégie « Pour un développement de l</w:t>
      </w:r>
      <w:r w:rsidR="0073237D">
        <w:rPr>
          <w:lang w:val="fr-FR"/>
        </w:rPr>
        <w:t>’</w:t>
      </w:r>
      <w:r>
        <w:rPr>
          <w:lang w:val="fr-FR"/>
        </w:rPr>
        <w:t>Équateur sans dénutrition de l</w:t>
      </w:r>
      <w:r w:rsidR="0073237D">
        <w:rPr>
          <w:lang w:val="fr-FR"/>
        </w:rPr>
        <w:t>’</w:t>
      </w:r>
      <w:r>
        <w:rPr>
          <w:lang w:val="fr-FR"/>
        </w:rPr>
        <w:t>enfant » (</w:t>
      </w:r>
      <w:proofErr w:type="spellStart"/>
      <w:r w:rsidRPr="00B008F2">
        <w:rPr>
          <w:i/>
          <w:iCs/>
          <w:lang w:val="fr-FR"/>
        </w:rPr>
        <w:t>Ecuador</w:t>
      </w:r>
      <w:proofErr w:type="spellEnd"/>
      <w:r w:rsidRPr="00B008F2">
        <w:rPr>
          <w:i/>
          <w:iCs/>
          <w:lang w:val="fr-FR"/>
        </w:rPr>
        <w:t xml:space="preserve"> </w:t>
      </w:r>
      <w:proofErr w:type="spellStart"/>
      <w:r w:rsidRPr="00B008F2">
        <w:rPr>
          <w:i/>
          <w:iCs/>
          <w:lang w:val="fr-FR"/>
        </w:rPr>
        <w:t>Crece</w:t>
      </w:r>
      <w:proofErr w:type="spellEnd"/>
      <w:r w:rsidRPr="00B008F2">
        <w:rPr>
          <w:i/>
          <w:iCs/>
          <w:lang w:val="fr-FR"/>
        </w:rPr>
        <w:t xml:space="preserve"> sin </w:t>
      </w:r>
      <w:proofErr w:type="spellStart"/>
      <w:r w:rsidRPr="00B008F2">
        <w:rPr>
          <w:i/>
          <w:iCs/>
          <w:lang w:val="fr-FR"/>
        </w:rPr>
        <w:t>Desnutrición</w:t>
      </w:r>
      <w:proofErr w:type="spellEnd"/>
      <w:r w:rsidRPr="00B008F2">
        <w:rPr>
          <w:i/>
          <w:iCs/>
          <w:lang w:val="fr-FR"/>
        </w:rPr>
        <w:t xml:space="preserve"> </w:t>
      </w:r>
      <w:proofErr w:type="spellStart"/>
      <w:r w:rsidRPr="00B008F2">
        <w:rPr>
          <w:i/>
          <w:iCs/>
          <w:lang w:val="fr-FR"/>
        </w:rPr>
        <w:t>Infantil</w:t>
      </w:r>
      <w:proofErr w:type="spellEnd"/>
      <w:r>
        <w:rPr>
          <w:lang w:val="fr-FR"/>
        </w:rPr>
        <w:t xml:space="preserve">) vise à améliorer les conditions de vie des enfants de moins de </w:t>
      </w:r>
      <w:r w:rsidR="003D248B">
        <w:rPr>
          <w:lang w:val="fr-FR"/>
        </w:rPr>
        <w:t>2</w:t>
      </w:r>
      <w:r>
        <w:rPr>
          <w:lang w:val="fr-FR"/>
        </w:rPr>
        <w:t xml:space="preserve"> ans et des femmes enceintes, </w:t>
      </w:r>
      <w:r w:rsidRPr="008F6ACD">
        <w:rPr>
          <w:lang w:val="fr-FR"/>
        </w:rPr>
        <w:t>dans une optique de</w:t>
      </w:r>
      <w:r>
        <w:rPr>
          <w:lang w:val="fr-FR"/>
        </w:rPr>
        <w:t xml:space="preserve"> prévention et de réduction de la dénutrition infantile chronique</w:t>
      </w:r>
      <w:r w:rsidR="00B008F2" w:rsidRPr="00B008F2">
        <w:rPr>
          <w:lang w:val="fr-FR"/>
        </w:rPr>
        <w:t>.</w:t>
      </w:r>
      <w:r>
        <w:rPr>
          <w:lang w:val="fr-FR"/>
        </w:rPr>
        <w:t xml:space="preserve"> Le budget a été consacré principalement à l</w:t>
      </w:r>
      <w:r w:rsidR="0073237D">
        <w:rPr>
          <w:lang w:val="fr-FR"/>
        </w:rPr>
        <w:t>’</w:t>
      </w:r>
      <w:r>
        <w:rPr>
          <w:lang w:val="fr-FR"/>
        </w:rPr>
        <w:t>embauche de médecins, d</w:t>
      </w:r>
      <w:r w:rsidR="0073237D">
        <w:rPr>
          <w:lang w:val="fr-FR"/>
        </w:rPr>
        <w:t>’</w:t>
      </w:r>
      <w:r>
        <w:rPr>
          <w:lang w:val="fr-FR"/>
        </w:rPr>
        <w:t>infirmières, de nutritionnistes et d</w:t>
      </w:r>
      <w:r w:rsidR="0073237D">
        <w:rPr>
          <w:lang w:val="fr-FR"/>
        </w:rPr>
        <w:t>’</w:t>
      </w:r>
      <w:r>
        <w:rPr>
          <w:lang w:val="fr-FR"/>
        </w:rPr>
        <w:t>éducatrices dans les centres de développement de l</w:t>
      </w:r>
      <w:r w:rsidR="0073237D">
        <w:rPr>
          <w:lang w:val="fr-FR"/>
        </w:rPr>
        <w:t>’</w:t>
      </w:r>
      <w:r>
        <w:rPr>
          <w:lang w:val="fr-FR"/>
        </w:rPr>
        <w:t>enfant et le programme « Grandir avec nos enfants » (</w:t>
      </w:r>
      <w:proofErr w:type="spellStart"/>
      <w:r w:rsidRPr="00B008F2">
        <w:rPr>
          <w:i/>
          <w:iCs/>
          <w:lang w:val="fr-FR"/>
        </w:rPr>
        <w:t>Creciendo</w:t>
      </w:r>
      <w:proofErr w:type="spellEnd"/>
      <w:r w:rsidRPr="00B008F2">
        <w:rPr>
          <w:i/>
          <w:iCs/>
          <w:lang w:val="fr-FR"/>
        </w:rPr>
        <w:t xml:space="preserve"> con </w:t>
      </w:r>
      <w:proofErr w:type="spellStart"/>
      <w:r w:rsidRPr="00B008F2">
        <w:rPr>
          <w:i/>
          <w:iCs/>
          <w:lang w:val="fr-FR"/>
        </w:rPr>
        <w:t>nuestros</w:t>
      </w:r>
      <w:proofErr w:type="spellEnd"/>
      <w:r w:rsidRPr="00B008F2">
        <w:rPr>
          <w:i/>
          <w:iCs/>
          <w:lang w:val="fr-FR"/>
        </w:rPr>
        <w:t xml:space="preserve"> </w:t>
      </w:r>
      <w:proofErr w:type="spellStart"/>
      <w:r w:rsidRPr="00B008F2">
        <w:rPr>
          <w:i/>
          <w:iCs/>
          <w:lang w:val="fr-FR"/>
        </w:rPr>
        <w:t>hijos</w:t>
      </w:r>
      <w:proofErr w:type="spellEnd"/>
      <w:r>
        <w:rPr>
          <w:lang w:val="fr-FR"/>
        </w:rPr>
        <w:t>), et à l</w:t>
      </w:r>
      <w:r w:rsidR="0073237D">
        <w:rPr>
          <w:lang w:val="fr-FR"/>
        </w:rPr>
        <w:t>’</w:t>
      </w:r>
      <w:r>
        <w:rPr>
          <w:lang w:val="fr-FR"/>
        </w:rPr>
        <w:t>achat de vaccins, de micronutriments, d</w:t>
      </w:r>
      <w:r w:rsidR="0073237D">
        <w:rPr>
          <w:lang w:val="fr-FR"/>
        </w:rPr>
        <w:t>’</w:t>
      </w:r>
      <w:r>
        <w:rPr>
          <w:lang w:val="fr-FR"/>
        </w:rPr>
        <w:t>équipements et d</w:t>
      </w:r>
      <w:r w:rsidR="0073237D">
        <w:rPr>
          <w:lang w:val="fr-FR"/>
        </w:rPr>
        <w:t>’</w:t>
      </w:r>
      <w:r>
        <w:rPr>
          <w:lang w:val="fr-FR"/>
        </w:rPr>
        <w:t>autres produits fournis dans le cadre du programme d</w:t>
      </w:r>
      <w:r w:rsidR="0073237D">
        <w:rPr>
          <w:lang w:val="fr-FR"/>
        </w:rPr>
        <w:t>’</w:t>
      </w:r>
      <w:r>
        <w:rPr>
          <w:lang w:val="fr-FR"/>
        </w:rPr>
        <w:t>intervention prioritaire</w:t>
      </w:r>
      <w:r w:rsidR="00B008F2" w:rsidRPr="00B008F2">
        <w:rPr>
          <w:lang w:val="fr-FR"/>
        </w:rPr>
        <w:t>.</w:t>
      </w:r>
      <w:r>
        <w:rPr>
          <w:lang w:val="fr-FR"/>
        </w:rPr>
        <w:t xml:space="preserve"> Le budget exécuté aux fins de la stratégie tend à augmenter chaque année, ce qui se traduit par une amélioration de la gestion et des résultats</w:t>
      </w:r>
      <w:r w:rsidR="00B008F2" w:rsidRPr="00B008F2">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3685"/>
        <w:gridCol w:w="3685"/>
      </w:tblGrid>
      <w:tr w:rsidR="00CE33BB" w:rsidRPr="00B647C5" w14:paraId="3393CA1E" w14:textId="77777777" w:rsidTr="00CE33BB">
        <w:trPr>
          <w:tblHeader/>
        </w:trPr>
        <w:tc>
          <w:tcPr>
            <w:tcW w:w="3685" w:type="dxa"/>
            <w:tcBorders>
              <w:top w:val="single" w:sz="4" w:space="0" w:color="auto"/>
              <w:bottom w:val="single" w:sz="12" w:space="0" w:color="auto"/>
            </w:tcBorders>
            <w:shd w:val="clear" w:color="auto" w:fill="auto"/>
            <w:vAlign w:val="bottom"/>
          </w:tcPr>
          <w:p w14:paraId="774FBA87" w14:textId="77777777" w:rsidR="000104DD" w:rsidRPr="00CE33BB" w:rsidRDefault="000104DD" w:rsidP="00CE33BB">
            <w:pPr>
              <w:suppressAutoHyphens w:val="0"/>
              <w:spacing w:before="80" w:after="80" w:line="200" w:lineRule="exact"/>
              <w:rPr>
                <w:i/>
                <w:sz w:val="16"/>
              </w:rPr>
            </w:pPr>
            <w:r w:rsidRPr="00B008F2">
              <w:rPr>
                <w:i/>
                <w:sz w:val="16"/>
              </w:rPr>
              <w:lastRenderedPageBreak/>
              <w:t>Année</w:t>
            </w:r>
          </w:p>
        </w:tc>
        <w:tc>
          <w:tcPr>
            <w:tcW w:w="3685" w:type="dxa"/>
            <w:tcBorders>
              <w:top w:val="single" w:sz="4" w:space="0" w:color="auto"/>
              <w:bottom w:val="single" w:sz="12" w:space="0" w:color="auto"/>
            </w:tcBorders>
            <w:shd w:val="clear" w:color="auto" w:fill="auto"/>
            <w:vAlign w:val="bottom"/>
          </w:tcPr>
          <w:p w14:paraId="48B3C4DA" w14:textId="0DCD8256" w:rsidR="000104DD" w:rsidRPr="00CE33BB" w:rsidRDefault="000104DD" w:rsidP="00CE33BB">
            <w:pPr>
              <w:suppressAutoHyphens w:val="0"/>
              <w:spacing w:before="80" w:after="80" w:line="200" w:lineRule="exact"/>
              <w:jc w:val="right"/>
              <w:rPr>
                <w:i/>
                <w:sz w:val="16"/>
              </w:rPr>
            </w:pPr>
            <w:r w:rsidRPr="00B008F2">
              <w:rPr>
                <w:i/>
                <w:sz w:val="16"/>
              </w:rPr>
              <w:t>Investissement en dollars É</w:t>
            </w:r>
            <w:r w:rsidR="00B008F2" w:rsidRPr="00B008F2">
              <w:rPr>
                <w:i/>
                <w:sz w:val="16"/>
              </w:rPr>
              <w:t>.</w:t>
            </w:r>
            <w:r w:rsidRPr="00B008F2">
              <w:rPr>
                <w:i/>
                <w:sz w:val="16"/>
              </w:rPr>
              <w:t>-U</w:t>
            </w:r>
            <w:r w:rsidR="00B008F2" w:rsidRPr="00B008F2">
              <w:rPr>
                <w:i/>
                <w:sz w:val="16"/>
              </w:rPr>
              <w:t>.</w:t>
            </w:r>
          </w:p>
        </w:tc>
      </w:tr>
      <w:tr w:rsidR="00CE33BB" w:rsidRPr="00CE33BB" w14:paraId="1F014F02" w14:textId="77777777" w:rsidTr="00CE33BB">
        <w:tc>
          <w:tcPr>
            <w:tcW w:w="3685" w:type="dxa"/>
            <w:tcBorders>
              <w:top w:val="single" w:sz="12" w:space="0" w:color="auto"/>
            </w:tcBorders>
            <w:shd w:val="clear" w:color="auto" w:fill="auto"/>
          </w:tcPr>
          <w:p w14:paraId="47BDC274" w14:textId="77777777" w:rsidR="000104DD" w:rsidRPr="00CE33BB" w:rsidRDefault="000104DD" w:rsidP="00CE33BB">
            <w:pPr>
              <w:suppressAutoHyphens w:val="0"/>
              <w:spacing w:before="40" w:after="40" w:line="220" w:lineRule="exact"/>
              <w:rPr>
                <w:sz w:val="18"/>
              </w:rPr>
            </w:pPr>
            <w:r w:rsidRPr="00B008F2">
              <w:rPr>
                <w:sz w:val="18"/>
              </w:rPr>
              <w:t>2021</w:t>
            </w:r>
          </w:p>
        </w:tc>
        <w:tc>
          <w:tcPr>
            <w:tcW w:w="3685" w:type="dxa"/>
            <w:tcBorders>
              <w:top w:val="single" w:sz="12" w:space="0" w:color="auto"/>
            </w:tcBorders>
            <w:shd w:val="clear" w:color="auto" w:fill="auto"/>
            <w:vAlign w:val="bottom"/>
          </w:tcPr>
          <w:p w14:paraId="55D9C903" w14:textId="77777777" w:rsidR="000104DD" w:rsidRPr="00CE33BB" w:rsidRDefault="000104DD" w:rsidP="00CE33BB">
            <w:pPr>
              <w:suppressAutoHyphens w:val="0"/>
              <w:spacing w:before="40" w:after="40" w:line="220" w:lineRule="exact"/>
              <w:jc w:val="right"/>
              <w:rPr>
                <w:sz w:val="18"/>
              </w:rPr>
            </w:pPr>
            <w:r w:rsidRPr="00B008F2">
              <w:rPr>
                <w:sz w:val="18"/>
              </w:rPr>
              <w:t>188</w:t>
            </w:r>
            <w:r w:rsidRPr="00CE33BB">
              <w:rPr>
                <w:sz w:val="18"/>
              </w:rPr>
              <w:t> </w:t>
            </w:r>
            <w:r w:rsidRPr="00B008F2">
              <w:rPr>
                <w:sz w:val="18"/>
              </w:rPr>
              <w:t>651</w:t>
            </w:r>
            <w:r w:rsidRPr="00CE33BB">
              <w:rPr>
                <w:sz w:val="18"/>
              </w:rPr>
              <w:t> </w:t>
            </w:r>
            <w:r w:rsidRPr="00B008F2">
              <w:rPr>
                <w:sz w:val="18"/>
              </w:rPr>
              <w:t>431</w:t>
            </w:r>
            <w:r w:rsidRPr="00CE33BB">
              <w:rPr>
                <w:sz w:val="18"/>
              </w:rPr>
              <w:t>,</w:t>
            </w:r>
            <w:r w:rsidRPr="00B008F2">
              <w:rPr>
                <w:sz w:val="18"/>
              </w:rPr>
              <w:t>48</w:t>
            </w:r>
          </w:p>
        </w:tc>
      </w:tr>
      <w:tr w:rsidR="000104DD" w:rsidRPr="00CE33BB" w14:paraId="27BF8D58" w14:textId="77777777" w:rsidTr="00CE33BB">
        <w:tc>
          <w:tcPr>
            <w:tcW w:w="3685" w:type="dxa"/>
            <w:shd w:val="clear" w:color="auto" w:fill="auto"/>
          </w:tcPr>
          <w:p w14:paraId="1040CE2E" w14:textId="77777777" w:rsidR="000104DD" w:rsidRPr="00CE33BB" w:rsidRDefault="000104DD" w:rsidP="00CE33BB">
            <w:pPr>
              <w:suppressAutoHyphens w:val="0"/>
              <w:spacing w:before="40" w:after="40" w:line="220" w:lineRule="exact"/>
              <w:rPr>
                <w:sz w:val="18"/>
              </w:rPr>
            </w:pPr>
            <w:r w:rsidRPr="00B008F2">
              <w:rPr>
                <w:sz w:val="18"/>
              </w:rPr>
              <w:t>2022</w:t>
            </w:r>
          </w:p>
        </w:tc>
        <w:tc>
          <w:tcPr>
            <w:tcW w:w="3685" w:type="dxa"/>
            <w:shd w:val="clear" w:color="auto" w:fill="auto"/>
            <w:vAlign w:val="bottom"/>
          </w:tcPr>
          <w:p w14:paraId="21327502" w14:textId="77777777" w:rsidR="000104DD" w:rsidRPr="00CE33BB" w:rsidRDefault="000104DD" w:rsidP="00CE33BB">
            <w:pPr>
              <w:suppressAutoHyphens w:val="0"/>
              <w:spacing w:before="40" w:after="40" w:line="220" w:lineRule="exact"/>
              <w:jc w:val="right"/>
              <w:rPr>
                <w:sz w:val="18"/>
              </w:rPr>
            </w:pPr>
            <w:r w:rsidRPr="00B008F2">
              <w:rPr>
                <w:sz w:val="18"/>
              </w:rPr>
              <w:t>254</w:t>
            </w:r>
            <w:r w:rsidRPr="00CE33BB">
              <w:rPr>
                <w:sz w:val="18"/>
              </w:rPr>
              <w:t> </w:t>
            </w:r>
            <w:r w:rsidRPr="00B008F2">
              <w:rPr>
                <w:sz w:val="18"/>
              </w:rPr>
              <w:t>355</w:t>
            </w:r>
            <w:r w:rsidRPr="00CE33BB">
              <w:rPr>
                <w:sz w:val="18"/>
              </w:rPr>
              <w:t> </w:t>
            </w:r>
            <w:r w:rsidRPr="00B008F2">
              <w:rPr>
                <w:sz w:val="18"/>
              </w:rPr>
              <w:t>614</w:t>
            </w:r>
            <w:r w:rsidRPr="00CE33BB">
              <w:rPr>
                <w:sz w:val="18"/>
              </w:rPr>
              <w:t>,</w:t>
            </w:r>
            <w:r w:rsidRPr="00B008F2">
              <w:rPr>
                <w:sz w:val="18"/>
              </w:rPr>
              <w:t>19</w:t>
            </w:r>
          </w:p>
        </w:tc>
      </w:tr>
      <w:tr w:rsidR="000104DD" w:rsidRPr="00CE33BB" w14:paraId="3E02228A" w14:textId="77777777" w:rsidTr="00CE33BB">
        <w:tc>
          <w:tcPr>
            <w:tcW w:w="3685" w:type="dxa"/>
            <w:shd w:val="clear" w:color="auto" w:fill="auto"/>
          </w:tcPr>
          <w:p w14:paraId="7A9E249C" w14:textId="77777777" w:rsidR="000104DD" w:rsidRPr="00CE33BB" w:rsidRDefault="000104DD" w:rsidP="00CE33BB">
            <w:pPr>
              <w:suppressAutoHyphens w:val="0"/>
              <w:spacing w:before="40" w:after="40" w:line="220" w:lineRule="exact"/>
              <w:rPr>
                <w:sz w:val="18"/>
              </w:rPr>
            </w:pPr>
            <w:r w:rsidRPr="00B008F2">
              <w:rPr>
                <w:sz w:val="18"/>
              </w:rPr>
              <w:t>2023</w:t>
            </w:r>
          </w:p>
        </w:tc>
        <w:tc>
          <w:tcPr>
            <w:tcW w:w="3685" w:type="dxa"/>
            <w:shd w:val="clear" w:color="auto" w:fill="auto"/>
            <w:vAlign w:val="bottom"/>
          </w:tcPr>
          <w:p w14:paraId="1FEF64FE" w14:textId="77777777" w:rsidR="000104DD" w:rsidRPr="00CE33BB" w:rsidRDefault="000104DD" w:rsidP="00CE33BB">
            <w:pPr>
              <w:suppressAutoHyphens w:val="0"/>
              <w:spacing w:before="40" w:after="40" w:line="220" w:lineRule="exact"/>
              <w:jc w:val="right"/>
              <w:rPr>
                <w:sz w:val="18"/>
              </w:rPr>
            </w:pPr>
            <w:r w:rsidRPr="00B008F2">
              <w:rPr>
                <w:sz w:val="18"/>
              </w:rPr>
              <w:t>302</w:t>
            </w:r>
            <w:r w:rsidRPr="00CE33BB">
              <w:rPr>
                <w:sz w:val="18"/>
              </w:rPr>
              <w:t> </w:t>
            </w:r>
            <w:r w:rsidRPr="00B008F2">
              <w:rPr>
                <w:sz w:val="18"/>
              </w:rPr>
              <w:t>700</w:t>
            </w:r>
            <w:r w:rsidRPr="00CE33BB">
              <w:rPr>
                <w:sz w:val="18"/>
              </w:rPr>
              <w:t> </w:t>
            </w:r>
            <w:r w:rsidRPr="00B008F2">
              <w:rPr>
                <w:sz w:val="18"/>
              </w:rPr>
              <w:t>348</w:t>
            </w:r>
            <w:r w:rsidRPr="00CE33BB">
              <w:rPr>
                <w:sz w:val="18"/>
              </w:rPr>
              <w:t>,</w:t>
            </w:r>
            <w:r w:rsidRPr="00B008F2">
              <w:rPr>
                <w:sz w:val="18"/>
              </w:rPr>
              <w:t>09</w:t>
            </w:r>
          </w:p>
        </w:tc>
      </w:tr>
      <w:tr w:rsidR="00CE33BB" w:rsidRPr="00CE33BB" w14:paraId="1CF2CFA0" w14:textId="77777777" w:rsidTr="00CE33BB">
        <w:tc>
          <w:tcPr>
            <w:tcW w:w="3685" w:type="dxa"/>
            <w:tcBorders>
              <w:bottom w:val="single" w:sz="12" w:space="0" w:color="auto"/>
            </w:tcBorders>
            <w:shd w:val="clear" w:color="auto" w:fill="auto"/>
          </w:tcPr>
          <w:p w14:paraId="72F3DFCC" w14:textId="77777777" w:rsidR="000104DD" w:rsidRPr="00CE33BB" w:rsidRDefault="000104DD" w:rsidP="00CE33BB">
            <w:pPr>
              <w:suppressAutoHyphens w:val="0"/>
              <w:spacing w:before="40" w:after="40" w:line="220" w:lineRule="exact"/>
              <w:rPr>
                <w:sz w:val="18"/>
              </w:rPr>
            </w:pPr>
            <w:r w:rsidRPr="00B008F2">
              <w:rPr>
                <w:sz w:val="18"/>
              </w:rPr>
              <w:t>2024</w:t>
            </w:r>
          </w:p>
        </w:tc>
        <w:tc>
          <w:tcPr>
            <w:tcW w:w="3685" w:type="dxa"/>
            <w:tcBorders>
              <w:bottom w:val="single" w:sz="12" w:space="0" w:color="auto"/>
            </w:tcBorders>
            <w:shd w:val="clear" w:color="auto" w:fill="auto"/>
            <w:vAlign w:val="bottom"/>
          </w:tcPr>
          <w:p w14:paraId="10DD82E2" w14:textId="77777777" w:rsidR="000104DD" w:rsidRPr="00CE33BB" w:rsidRDefault="000104DD" w:rsidP="00CE33BB">
            <w:pPr>
              <w:suppressAutoHyphens w:val="0"/>
              <w:spacing w:before="40" w:after="40" w:line="220" w:lineRule="exact"/>
              <w:jc w:val="right"/>
              <w:rPr>
                <w:sz w:val="18"/>
              </w:rPr>
            </w:pPr>
            <w:r w:rsidRPr="00B008F2">
              <w:rPr>
                <w:sz w:val="18"/>
              </w:rPr>
              <w:t>352</w:t>
            </w:r>
            <w:r w:rsidRPr="00CE33BB">
              <w:rPr>
                <w:sz w:val="18"/>
              </w:rPr>
              <w:t> </w:t>
            </w:r>
            <w:r w:rsidRPr="00B008F2">
              <w:rPr>
                <w:sz w:val="18"/>
              </w:rPr>
              <w:t>929</w:t>
            </w:r>
            <w:r w:rsidRPr="00CE33BB">
              <w:rPr>
                <w:sz w:val="18"/>
              </w:rPr>
              <w:t> </w:t>
            </w:r>
            <w:r w:rsidRPr="00B008F2">
              <w:rPr>
                <w:sz w:val="18"/>
              </w:rPr>
              <w:t>282</w:t>
            </w:r>
            <w:r w:rsidRPr="00CE33BB">
              <w:rPr>
                <w:sz w:val="18"/>
              </w:rPr>
              <w:t>,</w:t>
            </w:r>
            <w:r w:rsidRPr="00B008F2">
              <w:rPr>
                <w:sz w:val="18"/>
              </w:rPr>
              <w:t>81</w:t>
            </w:r>
            <w:r w:rsidRPr="00CE33BB">
              <w:rPr>
                <w:sz w:val="18"/>
              </w:rPr>
              <w:t xml:space="preserve"> (budget ajusté)</w:t>
            </w:r>
          </w:p>
        </w:tc>
      </w:tr>
    </w:tbl>
    <w:p w14:paraId="2A13F775" w14:textId="4B55284D" w:rsidR="000104DD" w:rsidRPr="00B008F2" w:rsidRDefault="000104DD" w:rsidP="0078767C">
      <w:pPr>
        <w:pStyle w:val="SingleTxtG"/>
        <w:spacing w:before="120" w:after="240"/>
        <w:ind w:firstLine="170"/>
        <w:rPr>
          <w:i/>
          <w:sz w:val="18"/>
          <w:szCs w:val="18"/>
        </w:rPr>
      </w:pPr>
      <w:r w:rsidRPr="00B008F2">
        <w:rPr>
          <w:i/>
          <w:iCs/>
          <w:sz w:val="18"/>
          <w:szCs w:val="18"/>
          <w:lang w:val="fr-FR"/>
        </w:rPr>
        <w:t>Source</w:t>
      </w:r>
      <w:r w:rsidR="00960068" w:rsidRPr="00960068">
        <w:rPr>
          <w:iCs/>
          <w:sz w:val="18"/>
          <w:szCs w:val="18"/>
          <w:lang w:val="fr-FR"/>
        </w:rPr>
        <w:t> :</w:t>
      </w:r>
      <w:r w:rsidRPr="00960068">
        <w:rPr>
          <w:sz w:val="18"/>
          <w:szCs w:val="18"/>
          <w:lang w:val="fr-FR"/>
        </w:rPr>
        <w:t xml:space="preserve"> Secrétariat technique de la stratégie « Pour un développement de l</w:t>
      </w:r>
      <w:r w:rsidR="0073237D" w:rsidRPr="00960068">
        <w:rPr>
          <w:sz w:val="18"/>
          <w:szCs w:val="18"/>
          <w:lang w:val="fr-FR"/>
        </w:rPr>
        <w:t>’</w:t>
      </w:r>
      <w:r w:rsidRPr="00960068">
        <w:rPr>
          <w:sz w:val="18"/>
          <w:szCs w:val="18"/>
          <w:lang w:val="fr-FR"/>
        </w:rPr>
        <w:t>Équateur sans dénutrition de l</w:t>
      </w:r>
      <w:r w:rsidR="0073237D" w:rsidRPr="00960068">
        <w:rPr>
          <w:sz w:val="18"/>
          <w:szCs w:val="18"/>
          <w:lang w:val="fr-FR"/>
        </w:rPr>
        <w:t>’</w:t>
      </w:r>
      <w:r w:rsidRPr="00960068">
        <w:rPr>
          <w:sz w:val="18"/>
          <w:szCs w:val="18"/>
          <w:lang w:val="fr-FR"/>
        </w:rPr>
        <w:t>enfant »</w:t>
      </w:r>
      <w:r w:rsidR="00B008F2" w:rsidRPr="00B008F2">
        <w:rPr>
          <w:sz w:val="18"/>
          <w:szCs w:val="18"/>
          <w:lang w:val="fr-FR"/>
        </w:rPr>
        <w:t>.</w:t>
      </w:r>
    </w:p>
    <w:p w14:paraId="5B08FE2C" w14:textId="7F5F52CF" w:rsidR="000104DD" w:rsidRPr="00C647F4" w:rsidRDefault="000104DD" w:rsidP="00D20F16">
      <w:pPr>
        <w:pStyle w:val="SingleTxtG"/>
      </w:pPr>
      <w:r w:rsidRPr="00B008F2">
        <w:rPr>
          <w:lang w:val="fr-FR"/>
        </w:rPr>
        <w:t>59</w:t>
      </w:r>
      <w:r w:rsidR="00B008F2" w:rsidRPr="00B008F2">
        <w:rPr>
          <w:lang w:val="fr-FR"/>
        </w:rPr>
        <w:t>.</w:t>
      </w:r>
      <w:r>
        <w:rPr>
          <w:lang w:val="fr-FR"/>
        </w:rPr>
        <w:tab/>
        <w:t>En Équateur, on observe une forte augmentation des troubles mentaux courants au niveau national, les plus fréquents, au cours de la période </w:t>
      </w:r>
      <w:r w:rsidRPr="00B008F2">
        <w:rPr>
          <w:lang w:val="fr-FR"/>
        </w:rPr>
        <w:t>2018</w:t>
      </w:r>
      <w:r>
        <w:rPr>
          <w:lang w:val="fr-FR"/>
        </w:rPr>
        <w:t>-</w:t>
      </w:r>
      <w:r w:rsidRPr="00B008F2">
        <w:rPr>
          <w:lang w:val="fr-FR"/>
        </w:rPr>
        <w:t>2022</w:t>
      </w:r>
      <w:r>
        <w:rPr>
          <w:lang w:val="fr-FR"/>
        </w:rPr>
        <w:t>, étant les troubles anxieux (</w:t>
      </w:r>
      <w:r w:rsidRPr="00B008F2">
        <w:rPr>
          <w:lang w:val="fr-FR"/>
        </w:rPr>
        <w:t>29</w:t>
      </w:r>
      <w:r w:rsidR="0073237D">
        <w:rPr>
          <w:lang w:val="fr-FR"/>
        </w:rPr>
        <w:t> %</w:t>
      </w:r>
      <w:r>
        <w:rPr>
          <w:lang w:val="fr-FR"/>
        </w:rPr>
        <w:t>) et la dépression (</w:t>
      </w:r>
      <w:r w:rsidRPr="00B008F2">
        <w:rPr>
          <w:lang w:val="fr-FR"/>
        </w:rPr>
        <w:t>16</w:t>
      </w:r>
      <w:r>
        <w:rPr>
          <w:lang w:val="fr-FR"/>
        </w:rPr>
        <w:t>,</w:t>
      </w:r>
      <w:r w:rsidRPr="00B008F2">
        <w:rPr>
          <w:lang w:val="fr-FR"/>
        </w:rPr>
        <w:t>5</w:t>
      </w:r>
      <w:r w:rsidR="0073237D">
        <w:rPr>
          <w:lang w:val="fr-FR"/>
        </w:rPr>
        <w:t> %</w:t>
      </w:r>
      <w:r>
        <w:rPr>
          <w:lang w:val="fr-FR"/>
        </w:rPr>
        <w:t>)</w:t>
      </w:r>
      <w:r w:rsidR="00B008F2" w:rsidRPr="00B008F2">
        <w:rPr>
          <w:lang w:val="fr-FR"/>
        </w:rPr>
        <w:t>.</w:t>
      </w:r>
    </w:p>
    <w:p w14:paraId="030BC072" w14:textId="7E23CC4C" w:rsidR="000104DD" w:rsidRPr="00C647F4" w:rsidRDefault="000104DD" w:rsidP="00CE33BB">
      <w:pPr>
        <w:pStyle w:val="SingleTxtG"/>
      </w:pPr>
      <w:r w:rsidRPr="00B008F2">
        <w:rPr>
          <w:lang w:val="fr-FR"/>
        </w:rPr>
        <w:t>60</w:t>
      </w:r>
      <w:r w:rsidR="00B008F2" w:rsidRPr="00B008F2">
        <w:rPr>
          <w:lang w:val="fr-FR"/>
        </w:rPr>
        <w:t>.</w:t>
      </w:r>
      <w:r>
        <w:rPr>
          <w:lang w:val="fr-FR"/>
        </w:rPr>
        <w:tab/>
        <w:t>En ce qui concerne l</w:t>
      </w:r>
      <w:r w:rsidR="0073237D">
        <w:rPr>
          <w:lang w:val="fr-FR"/>
        </w:rPr>
        <w:t>’</w:t>
      </w:r>
      <w:r>
        <w:rPr>
          <w:lang w:val="fr-FR"/>
        </w:rPr>
        <w:t xml:space="preserve">usage de drogues, alors que la population de consommateurs de drogues était estimée à environ </w:t>
      </w:r>
      <w:r w:rsidRPr="00B008F2">
        <w:rPr>
          <w:lang w:val="fr-FR"/>
        </w:rPr>
        <w:t>791</w:t>
      </w:r>
      <w:r>
        <w:rPr>
          <w:lang w:val="fr-FR"/>
        </w:rPr>
        <w:t> </w:t>
      </w:r>
      <w:r w:rsidRPr="00B008F2">
        <w:rPr>
          <w:lang w:val="fr-FR"/>
        </w:rPr>
        <w:t>000</w:t>
      </w:r>
      <w:r>
        <w:rPr>
          <w:lang w:val="fr-FR"/>
        </w:rPr>
        <w:t xml:space="preserve"> personnes en </w:t>
      </w:r>
      <w:r w:rsidRPr="00B008F2">
        <w:rPr>
          <w:lang w:val="fr-FR"/>
        </w:rPr>
        <w:t>2016</w:t>
      </w:r>
      <w:r>
        <w:rPr>
          <w:lang w:val="fr-FR"/>
        </w:rPr>
        <w:t xml:space="preserve">, la demande de services de traitement a augmenté de </w:t>
      </w:r>
      <w:r w:rsidRPr="00B008F2">
        <w:rPr>
          <w:lang w:val="fr-FR"/>
        </w:rPr>
        <w:t>60</w:t>
      </w:r>
      <w:r w:rsidR="0073237D">
        <w:rPr>
          <w:lang w:val="fr-FR"/>
        </w:rPr>
        <w:t> %</w:t>
      </w:r>
      <w:r>
        <w:rPr>
          <w:lang w:val="fr-FR"/>
        </w:rPr>
        <w:t xml:space="preserve"> en </w:t>
      </w:r>
      <w:r w:rsidRPr="00B008F2">
        <w:rPr>
          <w:lang w:val="fr-FR"/>
        </w:rPr>
        <w:t>2023</w:t>
      </w:r>
      <w:r>
        <w:rPr>
          <w:lang w:val="fr-FR"/>
        </w:rPr>
        <w:t>, tandis qu</w:t>
      </w:r>
      <w:r w:rsidR="0073237D">
        <w:rPr>
          <w:lang w:val="fr-FR"/>
        </w:rPr>
        <w:t>’</w:t>
      </w:r>
      <w:r>
        <w:rPr>
          <w:lang w:val="fr-FR"/>
        </w:rPr>
        <w:t xml:space="preserve">environ </w:t>
      </w:r>
      <w:r w:rsidRPr="00B008F2">
        <w:rPr>
          <w:lang w:val="fr-FR"/>
        </w:rPr>
        <w:t>2</w:t>
      </w:r>
      <w:r>
        <w:rPr>
          <w:lang w:val="fr-FR"/>
        </w:rPr>
        <w:t> millions de consommateurs de drogues avaient été recensés au total, une réalité alarmante qui mérite d</w:t>
      </w:r>
      <w:r w:rsidR="0073237D">
        <w:rPr>
          <w:lang w:val="fr-FR"/>
        </w:rPr>
        <w:t>’</w:t>
      </w:r>
      <w:r>
        <w:rPr>
          <w:lang w:val="fr-FR"/>
        </w:rPr>
        <w:t>être prise en charge de manière pluridisciplinaire</w:t>
      </w:r>
      <w:r w:rsidR="00B008F2" w:rsidRPr="00B008F2">
        <w:rPr>
          <w:lang w:val="fr-FR"/>
        </w:rPr>
        <w:t>.</w:t>
      </w:r>
    </w:p>
    <w:p w14:paraId="74E27C73" w14:textId="3DDB7B73" w:rsidR="000104DD" w:rsidRDefault="000104DD" w:rsidP="00D20F16">
      <w:pPr>
        <w:pStyle w:val="H23G"/>
      </w:pPr>
      <w:bookmarkStart w:id="7" w:name="_Toc180057157"/>
      <w:r>
        <w:rPr>
          <w:lang w:val="fr-FR"/>
        </w:rPr>
        <w:tab/>
      </w:r>
      <w:r w:rsidRPr="00B008F2">
        <w:rPr>
          <w:lang w:val="fr-FR"/>
        </w:rPr>
        <w:t>5</w:t>
      </w:r>
      <w:r w:rsidR="00B008F2" w:rsidRPr="00B008F2">
        <w:rPr>
          <w:lang w:val="fr-FR"/>
        </w:rPr>
        <w:t>.</w:t>
      </w:r>
      <w:r>
        <w:rPr>
          <w:lang w:val="fr-FR"/>
        </w:rPr>
        <w:tab/>
        <w:t>Droit au travail</w:t>
      </w:r>
      <w:bookmarkEnd w:id="7"/>
    </w:p>
    <w:p w14:paraId="2FCD39F9" w14:textId="15BB603C" w:rsidR="000104DD" w:rsidRPr="00C647F4" w:rsidRDefault="000104DD" w:rsidP="00CE33BB">
      <w:pPr>
        <w:pStyle w:val="SingleTxtG"/>
      </w:pPr>
      <w:r w:rsidRPr="00B008F2">
        <w:rPr>
          <w:lang w:val="fr-FR"/>
        </w:rPr>
        <w:t>61</w:t>
      </w:r>
      <w:r w:rsidR="00B647C5" w:rsidRPr="009045A0">
        <w:rPr>
          <w:lang w:val="fr-FR"/>
        </w:rPr>
        <w:t>.</w:t>
      </w:r>
      <w:r w:rsidRPr="009045A0">
        <w:rPr>
          <w:lang w:val="fr-FR"/>
        </w:rPr>
        <w:tab/>
        <w:t>L</w:t>
      </w:r>
      <w:r w:rsidR="0073237D" w:rsidRPr="009045A0">
        <w:rPr>
          <w:lang w:val="fr-FR"/>
        </w:rPr>
        <w:t>’</w:t>
      </w:r>
      <w:r w:rsidRPr="009045A0">
        <w:rPr>
          <w:lang w:val="fr-FR"/>
        </w:rPr>
        <w:t>article </w:t>
      </w:r>
      <w:r w:rsidRPr="00B008F2">
        <w:rPr>
          <w:lang w:val="fr-FR"/>
        </w:rPr>
        <w:t>284</w:t>
      </w:r>
      <w:r w:rsidRPr="009045A0">
        <w:rPr>
          <w:lang w:val="fr-FR"/>
        </w:rPr>
        <w:t xml:space="preserve"> de la Constitution équatorienne établit que l</w:t>
      </w:r>
      <w:r w:rsidR="0073237D" w:rsidRPr="009045A0">
        <w:rPr>
          <w:lang w:val="fr-FR"/>
        </w:rPr>
        <w:t>’</w:t>
      </w:r>
      <w:r w:rsidRPr="009045A0">
        <w:rPr>
          <w:lang w:val="fr-FR"/>
        </w:rPr>
        <w:t>objectif fondamental de la politique économique de l</w:t>
      </w:r>
      <w:r w:rsidR="0073237D" w:rsidRPr="009045A0">
        <w:rPr>
          <w:lang w:val="fr-FR"/>
        </w:rPr>
        <w:t>’</w:t>
      </w:r>
      <w:r w:rsidRPr="009045A0">
        <w:rPr>
          <w:lang w:val="fr-FR"/>
        </w:rPr>
        <w:t>État est de promouvoir le plein emploi et de valoriser toutes les formes de travail, toujours dans le respect des droits des travailleurs</w:t>
      </w:r>
      <w:r w:rsidR="00B647C5" w:rsidRPr="009045A0">
        <w:rPr>
          <w:lang w:val="fr-FR"/>
        </w:rPr>
        <w:t>.</w:t>
      </w:r>
      <w:r w:rsidRPr="009045A0">
        <w:rPr>
          <w:lang w:val="fr-FR"/>
        </w:rPr>
        <w:t xml:space="preserve"> Ce même objectif transparaît également dans les articles </w:t>
      </w:r>
      <w:r w:rsidRPr="00B008F2">
        <w:rPr>
          <w:lang w:val="fr-FR"/>
        </w:rPr>
        <w:t>325</w:t>
      </w:r>
      <w:r w:rsidRPr="009045A0">
        <w:rPr>
          <w:lang w:val="fr-FR"/>
        </w:rPr>
        <w:t xml:space="preserve"> et </w:t>
      </w:r>
      <w:r w:rsidRPr="00B008F2">
        <w:rPr>
          <w:lang w:val="fr-FR"/>
        </w:rPr>
        <w:t>326</w:t>
      </w:r>
      <w:r w:rsidRPr="009045A0">
        <w:rPr>
          <w:lang w:val="fr-FR"/>
        </w:rPr>
        <w:t>, qui énoncent que l</w:t>
      </w:r>
      <w:r w:rsidR="0073237D" w:rsidRPr="009045A0">
        <w:rPr>
          <w:lang w:val="fr-FR"/>
        </w:rPr>
        <w:t>’</w:t>
      </w:r>
      <w:r w:rsidRPr="009045A0">
        <w:rPr>
          <w:lang w:val="fr-FR"/>
        </w:rPr>
        <w:t>État garantit le droit à</w:t>
      </w:r>
      <w:r>
        <w:rPr>
          <w:lang w:val="fr-FR"/>
        </w:rPr>
        <w:t xml:space="preserve"> l</w:t>
      </w:r>
      <w:r w:rsidR="0073237D">
        <w:rPr>
          <w:lang w:val="fr-FR"/>
        </w:rPr>
        <w:t>’</w:t>
      </w:r>
      <w:r>
        <w:rPr>
          <w:lang w:val="fr-FR"/>
        </w:rPr>
        <w:t>emploi, en reconnaissant toutes les formes de travail, qu</w:t>
      </w:r>
      <w:r w:rsidR="0073237D">
        <w:rPr>
          <w:lang w:val="fr-FR"/>
        </w:rPr>
        <w:t>’</w:t>
      </w:r>
      <w:r>
        <w:rPr>
          <w:lang w:val="fr-FR"/>
        </w:rPr>
        <w:t>il soit salarié ou indépendant, y</w:t>
      </w:r>
      <w:r w:rsidR="009045A0">
        <w:rPr>
          <w:lang w:val="fr-FR"/>
        </w:rPr>
        <w:t> </w:t>
      </w:r>
      <w:r>
        <w:rPr>
          <w:lang w:val="fr-FR"/>
        </w:rPr>
        <w:t>compris les activités d</w:t>
      </w:r>
      <w:r w:rsidR="0073237D">
        <w:rPr>
          <w:lang w:val="fr-FR"/>
        </w:rPr>
        <w:t>’</w:t>
      </w:r>
      <w:r>
        <w:rPr>
          <w:lang w:val="fr-FR"/>
        </w:rPr>
        <w:t>autosubsistance et de soins à la personne</w:t>
      </w:r>
      <w:r w:rsidR="00B008F2" w:rsidRPr="00B008F2">
        <w:rPr>
          <w:lang w:val="fr-FR"/>
        </w:rPr>
        <w:t>.</w:t>
      </w:r>
      <w:r>
        <w:rPr>
          <w:lang w:val="fr-FR"/>
        </w:rPr>
        <w:t xml:space="preserve"> Le droit au travail s</w:t>
      </w:r>
      <w:r w:rsidR="0073237D">
        <w:rPr>
          <w:lang w:val="fr-FR"/>
        </w:rPr>
        <w:t>’</w:t>
      </w:r>
      <w:r>
        <w:rPr>
          <w:lang w:val="fr-FR"/>
        </w:rPr>
        <w:t>appuie par ailleurs sur plusieurs principes, notamment celui selon lequel l</w:t>
      </w:r>
      <w:r w:rsidR="0073237D">
        <w:rPr>
          <w:lang w:val="fr-FR"/>
        </w:rPr>
        <w:t>’</w:t>
      </w:r>
      <w:r>
        <w:rPr>
          <w:lang w:val="fr-FR"/>
        </w:rPr>
        <w:t>État doit promouvoir le plein emploi et s</w:t>
      </w:r>
      <w:r w:rsidR="0073237D">
        <w:rPr>
          <w:lang w:val="fr-FR"/>
        </w:rPr>
        <w:t>’</w:t>
      </w:r>
      <w:r>
        <w:rPr>
          <w:lang w:val="fr-FR"/>
        </w:rPr>
        <w:t>attacher à éliminer le sous-emploi et le chômage</w:t>
      </w:r>
      <w:r w:rsidR="00B008F2" w:rsidRPr="00B008F2">
        <w:rPr>
          <w:lang w:val="fr-FR"/>
        </w:rPr>
        <w:t>.</w:t>
      </w:r>
      <w:r>
        <w:rPr>
          <w:lang w:val="fr-FR"/>
        </w:rPr>
        <w:t xml:space="preserve"> L</w:t>
      </w:r>
      <w:r w:rsidR="0073237D">
        <w:rPr>
          <w:lang w:val="fr-FR"/>
        </w:rPr>
        <w:t>’</w:t>
      </w:r>
      <w:r>
        <w:rPr>
          <w:lang w:val="fr-FR"/>
        </w:rPr>
        <w:t>article </w:t>
      </w:r>
      <w:r w:rsidRPr="00B008F2">
        <w:rPr>
          <w:lang w:val="fr-FR"/>
        </w:rPr>
        <w:t>328</w:t>
      </w:r>
      <w:r>
        <w:rPr>
          <w:lang w:val="fr-FR"/>
        </w:rPr>
        <w:t xml:space="preserve"> de la Constitution dispose que la rémunération doit être équitable et correspondre à un salaire décent permettant au moins de subvenir aux besoins essentiels de la personne qui travaille, ainsi qu</w:t>
      </w:r>
      <w:r w:rsidR="0073237D">
        <w:rPr>
          <w:lang w:val="fr-FR"/>
        </w:rPr>
        <w:t>’</w:t>
      </w:r>
      <w:r>
        <w:rPr>
          <w:lang w:val="fr-FR"/>
        </w:rPr>
        <w:t>à ceux de sa famille, et que la rémunération ne peut faire l</w:t>
      </w:r>
      <w:r w:rsidR="0073237D">
        <w:rPr>
          <w:lang w:val="fr-FR"/>
        </w:rPr>
        <w:t>’</w:t>
      </w:r>
      <w:r>
        <w:rPr>
          <w:lang w:val="fr-FR"/>
        </w:rPr>
        <w:t>objet d</w:t>
      </w:r>
      <w:r w:rsidR="0073237D">
        <w:rPr>
          <w:lang w:val="fr-FR"/>
        </w:rPr>
        <w:t>’</w:t>
      </w:r>
      <w:r>
        <w:rPr>
          <w:lang w:val="fr-FR"/>
        </w:rPr>
        <w:t>aucune saisie, sauf pour le paiement de pensions alimentaires</w:t>
      </w:r>
      <w:r w:rsidR="00B008F2" w:rsidRPr="00B008F2">
        <w:rPr>
          <w:lang w:val="fr-FR"/>
        </w:rPr>
        <w:t>.</w:t>
      </w:r>
      <w:r>
        <w:rPr>
          <w:lang w:val="fr-FR"/>
        </w:rPr>
        <w:t xml:space="preserve"> L</w:t>
      </w:r>
      <w:r w:rsidR="0073237D">
        <w:rPr>
          <w:lang w:val="fr-FR"/>
        </w:rPr>
        <w:t>’</w:t>
      </w:r>
      <w:r>
        <w:rPr>
          <w:lang w:val="fr-FR"/>
        </w:rPr>
        <w:t>État doit promouvoir l</w:t>
      </w:r>
      <w:r w:rsidR="0073237D">
        <w:rPr>
          <w:lang w:val="fr-FR"/>
        </w:rPr>
        <w:t>’</w:t>
      </w:r>
      <w:r>
        <w:rPr>
          <w:lang w:val="fr-FR"/>
        </w:rPr>
        <w:t>éducation et la formation afin d</w:t>
      </w:r>
      <w:r w:rsidR="0073237D">
        <w:rPr>
          <w:lang w:val="fr-FR"/>
        </w:rPr>
        <w:t>’</w:t>
      </w:r>
      <w:r>
        <w:rPr>
          <w:lang w:val="fr-FR"/>
        </w:rPr>
        <w:t>améliorer l</w:t>
      </w:r>
      <w:r w:rsidR="0073237D">
        <w:rPr>
          <w:lang w:val="fr-FR"/>
        </w:rPr>
        <w:t>’</w:t>
      </w:r>
      <w:r>
        <w:rPr>
          <w:lang w:val="fr-FR"/>
        </w:rPr>
        <w:t>accès à l</w:t>
      </w:r>
      <w:r w:rsidR="0073237D">
        <w:rPr>
          <w:lang w:val="fr-FR"/>
        </w:rPr>
        <w:t>’</w:t>
      </w:r>
      <w:r>
        <w:rPr>
          <w:lang w:val="fr-FR"/>
        </w:rPr>
        <w:t>emploi et la qualité de celui-ci, ainsi que l</w:t>
      </w:r>
      <w:r w:rsidR="0073237D">
        <w:rPr>
          <w:lang w:val="fr-FR"/>
        </w:rPr>
        <w:t>’</w:t>
      </w:r>
      <w:r>
        <w:rPr>
          <w:lang w:val="fr-FR"/>
        </w:rPr>
        <w:t>exercice d</w:t>
      </w:r>
      <w:r w:rsidR="0073237D">
        <w:rPr>
          <w:lang w:val="fr-FR"/>
        </w:rPr>
        <w:t>’</w:t>
      </w:r>
      <w:r>
        <w:rPr>
          <w:lang w:val="fr-FR"/>
        </w:rPr>
        <w:t>une activité indépendante, qui correspondent à des droits garantis aux jeunes par l</w:t>
      </w:r>
      <w:r w:rsidR="0073237D">
        <w:rPr>
          <w:lang w:val="fr-FR"/>
        </w:rPr>
        <w:t>’</w:t>
      </w:r>
      <w:r>
        <w:rPr>
          <w:lang w:val="fr-FR"/>
        </w:rPr>
        <w:t>article </w:t>
      </w:r>
      <w:r w:rsidRPr="00B008F2">
        <w:rPr>
          <w:lang w:val="fr-FR"/>
        </w:rPr>
        <w:t>329</w:t>
      </w:r>
      <w:r>
        <w:rPr>
          <w:lang w:val="fr-FR"/>
        </w:rPr>
        <w:t xml:space="preserve"> de la Constitution</w:t>
      </w:r>
      <w:r w:rsidR="00B008F2" w:rsidRPr="00B008F2">
        <w:rPr>
          <w:lang w:val="fr-FR"/>
        </w:rPr>
        <w:t>.</w:t>
      </w:r>
      <w:r>
        <w:rPr>
          <w:lang w:val="fr-FR"/>
        </w:rPr>
        <w:t xml:space="preserve"> L</w:t>
      </w:r>
      <w:r w:rsidR="0073237D">
        <w:rPr>
          <w:lang w:val="fr-FR"/>
        </w:rPr>
        <w:t>’</w:t>
      </w:r>
      <w:r>
        <w:rPr>
          <w:lang w:val="fr-FR"/>
        </w:rPr>
        <w:t>article </w:t>
      </w:r>
      <w:r w:rsidRPr="00B008F2">
        <w:rPr>
          <w:lang w:val="fr-FR"/>
        </w:rPr>
        <w:t>177</w:t>
      </w:r>
      <w:r>
        <w:rPr>
          <w:lang w:val="fr-FR"/>
        </w:rPr>
        <w:t xml:space="preserve"> du Code du travail dispose que « … l</w:t>
      </w:r>
      <w:r w:rsidR="0073237D">
        <w:rPr>
          <w:lang w:val="fr-FR"/>
        </w:rPr>
        <w:t>’</w:t>
      </w:r>
      <w:r>
        <w:rPr>
          <w:lang w:val="fr-FR"/>
        </w:rPr>
        <w:t>État, par</w:t>
      </w:r>
      <w:r w:rsidR="003E7989">
        <w:rPr>
          <w:lang w:val="fr-FR"/>
        </w:rPr>
        <w:t> </w:t>
      </w:r>
      <w:r>
        <w:rPr>
          <w:lang w:val="fr-FR"/>
        </w:rPr>
        <w:t>l</w:t>
      </w:r>
      <w:r w:rsidR="0073237D">
        <w:rPr>
          <w:lang w:val="fr-FR"/>
        </w:rPr>
        <w:t>’</w:t>
      </w:r>
      <w:r>
        <w:rPr>
          <w:lang w:val="fr-FR"/>
        </w:rPr>
        <w:t>intermédiaire du Conseil national du travail et des salaires, définit chaque année le salaire de base unifié des travailleurs privés »</w:t>
      </w:r>
      <w:r w:rsidR="00B008F2" w:rsidRPr="00B008F2">
        <w:rPr>
          <w:lang w:val="fr-FR"/>
        </w:rPr>
        <w:t>.</w:t>
      </w:r>
      <w:r>
        <w:rPr>
          <w:lang w:val="fr-FR"/>
        </w:rPr>
        <w:t xml:space="preserve"> De même, le Code organique de la production, du commerce et des investissements prévoit à l</w:t>
      </w:r>
      <w:r w:rsidR="0073237D">
        <w:rPr>
          <w:lang w:val="fr-FR"/>
        </w:rPr>
        <w:t>’</w:t>
      </w:r>
      <w:r>
        <w:rPr>
          <w:lang w:val="fr-FR"/>
        </w:rPr>
        <w:t>article </w:t>
      </w:r>
      <w:r w:rsidRPr="00B008F2">
        <w:rPr>
          <w:lang w:val="fr-FR"/>
        </w:rPr>
        <w:t>8</w:t>
      </w:r>
      <w:r>
        <w:rPr>
          <w:lang w:val="fr-FR"/>
        </w:rPr>
        <w:t xml:space="preserve"> que « … le salaire décent mensuel doit couvrir au moins les besoins essentiels de la personne qui travaille, ainsi que ceux de sa famille, et correspondre au coût du panier familial de base divisé par le nombre de bénéficiaires dans le ménage</w:t>
      </w:r>
      <w:r w:rsidR="00B008F2" w:rsidRPr="00B008F2">
        <w:rPr>
          <w:lang w:val="fr-FR"/>
        </w:rPr>
        <w:t>.</w:t>
      </w:r>
      <w:r>
        <w:rPr>
          <w:lang w:val="fr-FR"/>
        </w:rPr>
        <w:t xml:space="preserve"> Le coût du panier familial de base et le nombre de bénéficiaires du ménage sont fixés chaque année par l</w:t>
      </w:r>
      <w:r w:rsidR="0073237D">
        <w:rPr>
          <w:lang w:val="fr-FR"/>
        </w:rPr>
        <w:t>’</w:t>
      </w:r>
      <w:r>
        <w:rPr>
          <w:lang w:val="fr-FR"/>
        </w:rPr>
        <w:t>organisme officiellement chargé de la statistique et du recensement national dans le pays</w:t>
      </w:r>
      <w:r w:rsidR="00B008F2" w:rsidRPr="00B008F2">
        <w:rPr>
          <w:lang w:val="fr-FR"/>
        </w:rPr>
        <w:t>.</w:t>
      </w:r>
      <w:r>
        <w:rPr>
          <w:lang w:val="fr-FR"/>
        </w:rPr>
        <w:t xml:space="preserve"> À partir de ces informations, le Ministère des relations professionnelles établit le salaire décent</w:t>
      </w:r>
      <w:r w:rsidR="00B008F2" w:rsidRPr="00B008F2">
        <w:rPr>
          <w:lang w:val="fr-FR"/>
        </w:rPr>
        <w:t>.</w:t>
      </w:r>
      <w:r>
        <w:rPr>
          <w:lang w:val="fr-FR"/>
        </w:rPr>
        <w:t> »</w:t>
      </w:r>
    </w:p>
    <w:p w14:paraId="6F35C91D" w14:textId="5A9A16C0" w:rsidR="000104DD" w:rsidRPr="00C647F4" w:rsidRDefault="000104DD" w:rsidP="00CE33BB">
      <w:pPr>
        <w:pStyle w:val="SingleTxtG"/>
      </w:pPr>
      <w:r w:rsidRPr="00B008F2">
        <w:rPr>
          <w:lang w:val="fr-FR"/>
        </w:rPr>
        <w:t>62</w:t>
      </w:r>
      <w:r w:rsidR="00B008F2" w:rsidRPr="00B008F2">
        <w:rPr>
          <w:lang w:val="fr-FR"/>
        </w:rPr>
        <w:t>.</w:t>
      </w:r>
      <w:r>
        <w:rPr>
          <w:lang w:val="fr-FR"/>
        </w:rPr>
        <w:tab/>
        <w:t>Le Plan de développement du potentiel </w:t>
      </w:r>
      <w:r w:rsidRPr="00B008F2">
        <w:rPr>
          <w:lang w:val="fr-FR"/>
        </w:rPr>
        <w:t>2021</w:t>
      </w:r>
      <w:r>
        <w:rPr>
          <w:lang w:val="fr-FR"/>
        </w:rPr>
        <w:t>-</w:t>
      </w:r>
      <w:r w:rsidRPr="00B008F2">
        <w:rPr>
          <w:lang w:val="fr-FR"/>
        </w:rPr>
        <w:t>2025</w:t>
      </w:r>
      <w:r>
        <w:rPr>
          <w:lang w:val="fr-FR"/>
        </w:rPr>
        <w:t xml:space="preserve"> détaille dans son volet économique les politiques relatives au droit au travail</w:t>
      </w:r>
      <w:r w:rsidR="00B008F2" w:rsidRPr="00B008F2">
        <w:rPr>
          <w:lang w:val="fr-FR"/>
        </w:rPr>
        <w:t>.</w:t>
      </w:r>
      <w:r>
        <w:rPr>
          <w:lang w:val="fr-FR"/>
        </w:rPr>
        <w:t xml:space="preserve"> Ainsi, l</w:t>
      </w:r>
      <w:r w:rsidR="0073237D">
        <w:rPr>
          <w:lang w:val="fr-FR"/>
        </w:rPr>
        <w:t>’</w:t>
      </w:r>
      <w:r>
        <w:rPr>
          <w:lang w:val="fr-FR"/>
        </w:rPr>
        <w:t xml:space="preserve">objectif </w:t>
      </w:r>
      <w:r w:rsidR="0073237D">
        <w:rPr>
          <w:lang w:val="fr-FR"/>
        </w:rPr>
        <w:t>n</w:t>
      </w:r>
      <w:r w:rsidR="0073237D" w:rsidRPr="0073237D">
        <w:rPr>
          <w:vertAlign w:val="superscript"/>
          <w:lang w:val="fr-FR"/>
        </w:rPr>
        <w:t>o</w:t>
      </w:r>
      <w:r>
        <w:rPr>
          <w:lang w:val="fr-FR"/>
        </w:rPr>
        <w:t> </w:t>
      </w:r>
      <w:r w:rsidRPr="00B008F2">
        <w:rPr>
          <w:lang w:val="fr-FR"/>
        </w:rPr>
        <w:t>1</w:t>
      </w:r>
      <w:r>
        <w:rPr>
          <w:lang w:val="fr-FR"/>
        </w:rPr>
        <w:t>, visant à augmenter et promouvoir, de manière inclusive, les possibilités d</w:t>
      </w:r>
      <w:r w:rsidR="0073237D">
        <w:rPr>
          <w:lang w:val="fr-FR"/>
        </w:rPr>
        <w:t>’</w:t>
      </w:r>
      <w:r>
        <w:rPr>
          <w:lang w:val="fr-FR"/>
        </w:rPr>
        <w:t>emploi et les conditions de travail, est</w:t>
      </w:r>
      <w:r w:rsidR="001A6DD6">
        <w:rPr>
          <w:lang w:val="fr-FR"/>
        </w:rPr>
        <w:t> </w:t>
      </w:r>
      <w:r>
        <w:rPr>
          <w:lang w:val="fr-FR"/>
        </w:rPr>
        <w:t>assorti d</w:t>
      </w:r>
      <w:r w:rsidR="0073237D">
        <w:rPr>
          <w:lang w:val="fr-FR"/>
        </w:rPr>
        <w:t>’</w:t>
      </w:r>
      <w:r>
        <w:rPr>
          <w:lang w:val="fr-FR"/>
        </w:rPr>
        <w:t>une politique consistant à créer de nouvelles possibilités d</w:t>
      </w:r>
      <w:r w:rsidR="0073237D">
        <w:rPr>
          <w:lang w:val="fr-FR"/>
        </w:rPr>
        <w:t>’</w:t>
      </w:r>
      <w:r>
        <w:rPr>
          <w:lang w:val="fr-FR"/>
        </w:rPr>
        <w:t>emploi dans des conditions décentes et à promouvoir l</w:t>
      </w:r>
      <w:r w:rsidR="0073237D">
        <w:rPr>
          <w:lang w:val="fr-FR"/>
        </w:rPr>
        <w:t>’</w:t>
      </w:r>
      <w:r>
        <w:rPr>
          <w:lang w:val="fr-FR"/>
        </w:rPr>
        <w:t>inclusion professionnelle et l</w:t>
      </w:r>
      <w:r w:rsidR="0073237D">
        <w:rPr>
          <w:lang w:val="fr-FR"/>
        </w:rPr>
        <w:t>’</w:t>
      </w:r>
      <w:r>
        <w:rPr>
          <w:lang w:val="fr-FR"/>
        </w:rPr>
        <w:t>amélioration des modalités contractuelles, en mettant l</w:t>
      </w:r>
      <w:r w:rsidR="0073237D">
        <w:rPr>
          <w:lang w:val="fr-FR"/>
        </w:rPr>
        <w:t>’</w:t>
      </w:r>
      <w:r>
        <w:rPr>
          <w:lang w:val="fr-FR"/>
        </w:rPr>
        <w:t>accent sur la réduction des inégalités et en accordant une attention particulière aux groupes prioritaires, aux jeunes, aux femmes et aux personnes LGBTI+</w:t>
      </w:r>
      <w:r w:rsidR="00B008F2" w:rsidRPr="00B008F2">
        <w:rPr>
          <w:lang w:val="fr-FR"/>
        </w:rPr>
        <w:t>.</w:t>
      </w:r>
      <w:r>
        <w:rPr>
          <w:lang w:val="fr-FR"/>
        </w:rPr>
        <w:t xml:space="preserve"> Par ailleurs, dans le cadre de l</w:t>
      </w:r>
      <w:r w:rsidR="0073237D">
        <w:rPr>
          <w:lang w:val="fr-FR"/>
        </w:rPr>
        <w:t>’</w:t>
      </w:r>
      <w:r>
        <w:rPr>
          <w:lang w:val="fr-FR"/>
        </w:rPr>
        <w:t xml:space="preserve">objectif </w:t>
      </w:r>
      <w:r w:rsidR="0073237D">
        <w:rPr>
          <w:lang w:val="fr-FR"/>
        </w:rPr>
        <w:t>n</w:t>
      </w:r>
      <w:r w:rsidR="0073237D" w:rsidRPr="0073237D">
        <w:rPr>
          <w:vertAlign w:val="superscript"/>
          <w:lang w:val="fr-FR"/>
        </w:rPr>
        <w:t>o</w:t>
      </w:r>
      <w:r>
        <w:rPr>
          <w:lang w:val="fr-FR"/>
        </w:rPr>
        <w:t> </w:t>
      </w:r>
      <w:r w:rsidRPr="00B008F2">
        <w:rPr>
          <w:lang w:val="fr-FR"/>
        </w:rPr>
        <w:t>3</w:t>
      </w:r>
      <w:r>
        <w:rPr>
          <w:lang w:val="fr-FR"/>
        </w:rPr>
        <w:t>, à savoir promouvoir la productivité et la compétitivité dans les secteurs de l</w:t>
      </w:r>
      <w:r w:rsidR="0073237D">
        <w:rPr>
          <w:lang w:val="fr-FR"/>
        </w:rPr>
        <w:t>’</w:t>
      </w:r>
      <w:r>
        <w:rPr>
          <w:lang w:val="fr-FR"/>
        </w:rPr>
        <w:t>agriculture, de l</w:t>
      </w:r>
      <w:r w:rsidR="0073237D">
        <w:rPr>
          <w:lang w:val="fr-FR"/>
        </w:rPr>
        <w:t>’</w:t>
      </w:r>
      <w:r>
        <w:rPr>
          <w:lang w:val="fr-FR"/>
        </w:rPr>
        <w:t>industrie, de l</w:t>
      </w:r>
      <w:r w:rsidR="0073237D">
        <w:rPr>
          <w:lang w:val="fr-FR"/>
        </w:rPr>
        <w:t>’</w:t>
      </w:r>
      <w:r>
        <w:rPr>
          <w:lang w:val="fr-FR"/>
        </w:rPr>
        <w:t>aquaculture et de la pêche, selon les principes de l</w:t>
      </w:r>
      <w:r w:rsidR="0073237D">
        <w:rPr>
          <w:lang w:val="fr-FR"/>
        </w:rPr>
        <w:t>’</w:t>
      </w:r>
      <w:r>
        <w:rPr>
          <w:lang w:val="fr-FR"/>
        </w:rPr>
        <w:t>économie circulaire, les politiques suivantes sont prévues</w:t>
      </w:r>
      <w:r w:rsidR="0073237D">
        <w:rPr>
          <w:lang w:val="fr-FR"/>
        </w:rPr>
        <w:t> :</w:t>
      </w:r>
      <w:r>
        <w:rPr>
          <w:lang w:val="fr-FR"/>
        </w:rPr>
        <w:t xml:space="preserve"> améliorer la compétitivité et la productivité dans l</w:t>
      </w:r>
      <w:r w:rsidR="0073237D">
        <w:rPr>
          <w:lang w:val="fr-FR"/>
        </w:rPr>
        <w:t>’</w:t>
      </w:r>
      <w:r>
        <w:rPr>
          <w:lang w:val="fr-FR"/>
        </w:rPr>
        <w:t>agriculture, l</w:t>
      </w:r>
      <w:r w:rsidR="0073237D">
        <w:rPr>
          <w:lang w:val="fr-FR"/>
        </w:rPr>
        <w:t>’</w:t>
      </w:r>
      <w:r>
        <w:rPr>
          <w:lang w:val="fr-FR"/>
        </w:rPr>
        <w:t>aquaculture, la pêche et l</w:t>
      </w:r>
      <w:r w:rsidR="0073237D">
        <w:rPr>
          <w:lang w:val="fr-FR"/>
        </w:rPr>
        <w:t>’</w:t>
      </w:r>
      <w:r>
        <w:rPr>
          <w:lang w:val="fr-FR"/>
        </w:rPr>
        <w:t>industrie, en encourageant l</w:t>
      </w:r>
      <w:r w:rsidR="0073237D">
        <w:rPr>
          <w:lang w:val="fr-FR"/>
        </w:rPr>
        <w:t>’</w:t>
      </w:r>
      <w:r>
        <w:rPr>
          <w:lang w:val="fr-FR"/>
        </w:rPr>
        <w:t>accès à des infrastructures adéquates et à des intrants, et le recours à des technologies modernes et propres</w:t>
      </w:r>
      <w:r w:rsidR="0073237D">
        <w:rPr>
          <w:lang w:val="fr-FR"/>
        </w:rPr>
        <w:t> ;</w:t>
      </w:r>
      <w:r>
        <w:rPr>
          <w:lang w:val="fr-FR"/>
        </w:rPr>
        <w:t xml:space="preserve"> et promouvoir des partenariats productifs </w:t>
      </w:r>
      <w:r>
        <w:rPr>
          <w:lang w:val="fr-FR"/>
        </w:rPr>
        <w:lastRenderedPageBreak/>
        <w:t>qui encouragent la participation des citoyens aux espaces de production et de commercialisation</w:t>
      </w:r>
      <w:r w:rsidR="00B008F2" w:rsidRPr="00B008F2">
        <w:rPr>
          <w:lang w:val="fr-FR"/>
        </w:rPr>
        <w:t>.</w:t>
      </w:r>
      <w:r>
        <w:rPr>
          <w:lang w:val="fr-FR"/>
        </w:rPr>
        <w:t xml:space="preserve"> Enfin, l</w:t>
      </w:r>
      <w:r w:rsidR="0073237D">
        <w:rPr>
          <w:lang w:val="fr-FR"/>
        </w:rPr>
        <w:t>’</w:t>
      </w:r>
      <w:r>
        <w:rPr>
          <w:lang w:val="fr-FR"/>
        </w:rPr>
        <w:t>élimination de la pauvreté est abordée dans le volet social, à</w:t>
      </w:r>
      <w:r w:rsidR="0064529E">
        <w:rPr>
          <w:lang w:val="fr-FR"/>
        </w:rPr>
        <w:t> </w:t>
      </w:r>
      <w:r>
        <w:rPr>
          <w:lang w:val="fr-FR"/>
        </w:rPr>
        <w:t>travers l</w:t>
      </w:r>
      <w:r w:rsidR="0073237D">
        <w:rPr>
          <w:lang w:val="fr-FR"/>
        </w:rPr>
        <w:t>’</w:t>
      </w:r>
      <w:r>
        <w:rPr>
          <w:lang w:val="fr-FR"/>
        </w:rPr>
        <w:t xml:space="preserve">objectif </w:t>
      </w:r>
      <w:r w:rsidR="0073237D">
        <w:rPr>
          <w:lang w:val="fr-FR"/>
        </w:rPr>
        <w:t>n</w:t>
      </w:r>
      <w:r w:rsidR="0073237D" w:rsidRPr="0073237D">
        <w:rPr>
          <w:vertAlign w:val="superscript"/>
          <w:lang w:val="fr-FR"/>
        </w:rPr>
        <w:t>o</w:t>
      </w:r>
      <w:r>
        <w:rPr>
          <w:lang w:val="fr-FR"/>
        </w:rPr>
        <w:t> </w:t>
      </w:r>
      <w:r w:rsidRPr="00B008F2">
        <w:rPr>
          <w:lang w:val="fr-FR"/>
        </w:rPr>
        <w:t>5</w:t>
      </w:r>
      <w:r>
        <w:rPr>
          <w:lang w:val="fr-FR"/>
        </w:rPr>
        <w:t>, qui vise à protéger les familles, à garantir leurs droits et services, à</w:t>
      </w:r>
      <w:r w:rsidR="0064529E">
        <w:rPr>
          <w:lang w:val="fr-FR"/>
        </w:rPr>
        <w:t> </w:t>
      </w:r>
      <w:r>
        <w:rPr>
          <w:lang w:val="fr-FR"/>
        </w:rPr>
        <w:t>éliminer la pauvreté et à promouvoir l</w:t>
      </w:r>
      <w:r w:rsidR="0073237D">
        <w:rPr>
          <w:lang w:val="fr-FR"/>
        </w:rPr>
        <w:t>’</w:t>
      </w:r>
      <w:r>
        <w:rPr>
          <w:lang w:val="fr-FR"/>
        </w:rPr>
        <w:t>inclusion sociale</w:t>
      </w:r>
      <w:r w:rsidR="00B008F2" w:rsidRPr="00B008F2">
        <w:rPr>
          <w:lang w:val="fr-FR"/>
        </w:rPr>
        <w:t>.</w:t>
      </w:r>
      <w:r>
        <w:rPr>
          <w:lang w:val="fr-FR"/>
        </w:rPr>
        <w:t xml:space="preserve"> Il s</w:t>
      </w:r>
      <w:r w:rsidR="0073237D">
        <w:rPr>
          <w:lang w:val="fr-FR"/>
        </w:rPr>
        <w:t>’</w:t>
      </w:r>
      <w:r>
        <w:rPr>
          <w:lang w:val="fr-FR"/>
        </w:rPr>
        <w:t>accompagne d</w:t>
      </w:r>
      <w:r w:rsidR="0073237D">
        <w:rPr>
          <w:lang w:val="fr-FR"/>
        </w:rPr>
        <w:t>’</w:t>
      </w:r>
      <w:r>
        <w:rPr>
          <w:lang w:val="fr-FR"/>
        </w:rPr>
        <w:t>une politique de promotion de l</w:t>
      </w:r>
      <w:r w:rsidR="0073237D">
        <w:rPr>
          <w:lang w:val="fr-FR"/>
        </w:rPr>
        <w:t>’</w:t>
      </w:r>
      <w:r>
        <w:rPr>
          <w:lang w:val="fr-FR"/>
        </w:rPr>
        <w:t>exercice des droits et d</w:t>
      </w:r>
      <w:r w:rsidR="0073237D">
        <w:rPr>
          <w:lang w:val="fr-FR"/>
        </w:rPr>
        <w:t>’</w:t>
      </w:r>
      <w:r>
        <w:rPr>
          <w:lang w:val="fr-FR"/>
        </w:rPr>
        <w:t>élimination de la pauvreté, axée en particulier sur les personnes et les groupes prioritaires</w:t>
      </w:r>
      <w:r w:rsidR="00B008F2" w:rsidRPr="00B008F2">
        <w:rPr>
          <w:lang w:val="fr-FR"/>
        </w:rPr>
        <w:t>.</w:t>
      </w:r>
      <w:r>
        <w:rPr>
          <w:lang w:val="fr-FR"/>
        </w:rPr>
        <w:t xml:space="preserve"> Toujours dans le volet social, l</w:t>
      </w:r>
      <w:r w:rsidR="0073237D">
        <w:rPr>
          <w:lang w:val="fr-FR"/>
        </w:rPr>
        <w:t>’</w:t>
      </w:r>
      <w:r>
        <w:rPr>
          <w:lang w:val="fr-FR"/>
        </w:rPr>
        <w:t xml:space="preserve">objectif </w:t>
      </w:r>
      <w:r w:rsidR="0073237D">
        <w:rPr>
          <w:lang w:val="fr-FR"/>
        </w:rPr>
        <w:t>n</w:t>
      </w:r>
      <w:r w:rsidR="0073237D" w:rsidRPr="0073237D">
        <w:rPr>
          <w:vertAlign w:val="superscript"/>
          <w:lang w:val="fr-FR"/>
        </w:rPr>
        <w:t>o</w:t>
      </w:r>
      <w:r>
        <w:rPr>
          <w:lang w:val="fr-FR"/>
        </w:rPr>
        <w:t> </w:t>
      </w:r>
      <w:r w:rsidRPr="00B008F2">
        <w:rPr>
          <w:lang w:val="fr-FR"/>
        </w:rPr>
        <w:t>8</w:t>
      </w:r>
      <w:r>
        <w:rPr>
          <w:lang w:val="fr-FR"/>
        </w:rPr>
        <w:t>, à savoir créer de nouveaux débouchés et de la qualité de vie dans les zones rurales, en mettant l</w:t>
      </w:r>
      <w:r w:rsidR="0073237D">
        <w:rPr>
          <w:lang w:val="fr-FR"/>
        </w:rPr>
        <w:t>’</w:t>
      </w:r>
      <w:r>
        <w:rPr>
          <w:lang w:val="fr-FR"/>
        </w:rPr>
        <w:t>accent sur les peuples et les nationalités, est assorti d</w:t>
      </w:r>
      <w:r w:rsidR="0073237D">
        <w:rPr>
          <w:lang w:val="fr-FR"/>
        </w:rPr>
        <w:t>’</w:t>
      </w:r>
      <w:r>
        <w:rPr>
          <w:lang w:val="fr-FR"/>
        </w:rPr>
        <w:t>une politique d</w:t>
      </w:r>
      <w:r w:rsidR="0073237D">
        <w:rPr>
          <w:lang w:val="fr-FR"/>
        </w:rPr>
        <w:t>’</w:t>
      </w:r>
      <w:r>
        <w:rPr>
          <w:lang w:val="fr-FR"/>
        </w:rPr>
        <w:t>élimination de la pauvreté et de garantie de l</w:t>
      </w:r>
      <w:r w:rsidR="0073237D">
        <w:rPr>
          <w:lang w:val="fr-FR"/>
        </w:rPr>
        <w:t>’</w:t>
      </w:r>
      <w:r>
        <w:rPr>
          <w:lang w:val="fr-FR"/>
        </w:rPr>
        <w:t>accès universel aux services de base et à la connectivité dans les zones rurales, en fonction du contexte territorial</w:t>
      </w:r>
      <w:r w:rsidR="00B008F2" w:rsidRPr="00B008F2">
        <w:rPr>
          <w:lang w:val="fr-FR"/>
        </w:rPr>
        <w:t>.</w:t>
      </w:r>
      <w:r>
        <w:rPr>
          <w:lang w:val="fr-FR"/>
        </w:rPr>
        <w:t xml:space="preserve"> Dans le Plan de développement pour un Équateur nouveau </w:t>
      </w:r>
      <w:r w:rsidRPr="00B008F2">
        <w:rPr>
          <w:lang w:val="fr-FR"/>
        </w:rPr>
        <w:t>2024</w:t>
      </w:r>
      <w:r>
        <w:rPr>
          <w:lang w:val="fr-FR"/>
        </w:rPr>
        <w:t>-</w:t>
      </w:r>
      <w:r w:rsidRPr="00B008F2">
        <w:rPr>
          <w:lang w:val="fr-FR"/>
        </w:rPr>
        <w:t>2025</w:t>
      </w:r>
      <w:r>
        <w:rPr>
          <w:lang w:val="fr-FR"/>
        </w:rPr>
        <w:t>, la contribution à la réduction de la pauvreté et à la création d</w:t>
      </w:r>
      <w:r w:rsidR="0073237D">
        <w:rPr>
          <w:lang w:val="fr-FR"/>
        </w:rPr>
        <w:t>’</w:t>
      </w:r>
      <w:r>
        <w:rPr>
          <w:lang w:val="fr-FR"/>
        </w:rPr>
        <w:t>emplois dans le cadre est abordée dans le cadre du volet social</w:t>
      </w:r>
      <w:r w:rsidR="00B008F2" w:rsidRPr="00B008F2">
        <w:rPr>
          <w:lang w:val="fr-FR"/>
        </w:rPr>
        <w:t>.</w:t>
      </w:r>
      <w:r>
        <w:rPr>
          <w:lang w:val="fr-FR"/>
        </w:rPr>
        <w:t xml:space="preserve"> Ainsi, l</w:t>
      </w:r>
      <w:r w:rsidR="0073237D">
        <w:rPr>
          <w:lang w:val="fr-FR"/>
        </w:rPr>
        <w:t>’</w:t>
      </w:r>
      <w:r>
        <w:rPr>
          <w:lang w:val="fr-FR"/>
        </w:rPr>
        <w:t xml:space="preserve">objectif </w:t>
      </w:r>
      <w:r w:rsidR="0073237D">
        <w:rPr>
          <w:lang w:val="fr-FR"/>
        </w:rPr>
        <w:t>n</w:t>
      </w:r>
      <w:r w:rsidR="0073237D" w:rsidRPr="0073237D">
        <w:rPr>
          <w:vertAlign w:val="superscript"/>
          <w:lang w:val="fr-FR"/>
        </w:rPr>
        <w:t>o</w:t>
      </w:r>
      <w:r>
        <w:rPr>
          <w:lang w:val="fr-FR"/>
        </w:rPr>
        <w:t> </w:t>
      </w:r>
      <w:r w:rsidRPr="00B008F2">
        <w:rPr>
          <w:lang w:val="fr-FR"/>
        </w:rPr>
        <w:t>1</w:t>
      </w:r>
      <w:r>
        <w:rPr>
          <w:lang w:val="fr-FR"/>
        </w:rPr>
        <w:t xml:space="preserve"> vise à améliorer les conditions de vie de la population de manière globale, en promouvant un accès équitable à la santé, au logement et à la protection sociale</w:t>
      </w:r>
      <w:r w:rsidR="00B008F2" w:rsidRPr="00B008F2">
        <w:rPr>
          <w:lang w:val="fr-FR"/>
        </w:rPr>
        <w:t>.</w:t>
      </w:r>
      <w:r>
        <w:rPr>
          <w:lang w:val="fr-FR"/>
        </w:rPr>
        <w:t xml:space="preserve"> Les politiques prévues pour y parvenir sont les suivantes</w:t>
      </w:r>
      <w:r w:rsidR="0073237D">
        <w:rPr>
          <w:lang w:val="fr-FR"/>
        </w:rPr>
        <w:t> :</w:t>
      </w:r>
      <w:r>
        <w:rPr>
          <w:lang w:val="fr-FR"/>
        </w:rPr>
        <w:t xml:space="preserve"> contribuer à la réduction de la pauvreté et de l</w:t>
      </w:r>
      <w:r w:rsidR="0073237D">
        <w:rPr>
          <w:lang w:val="fr-FR"/>
        </w:rPr>
        <w:t>’</w:t>
      </w:r>
      <w:r>
        <w:rPr>
          <w:lang w:val="fr-FR"/>
        </w:rPr>
        <w:t>extrême pauvreté (renforcement des compétences en matière d</w:t>
      </w:r>
      <w:r w:rsidR="0073237D">
        <w:rPr>
          <w:lang w:val="fr-FR"/>
        </w:rPr>
        <w:t>’</w:t>
      </w:r>
      <w:r>
        <w:rPr>
          <w:lang w:val="fr-FR"/>
        </w:rPr>
        <w:t>employabilité, de travail indépendant et d</w:t>
      </w:r>
      <w:r w:rsidR="0073237D">
        <w:rPr>
          <w:lang w:val="fr-FR"/>
        </w:rPr>
        <w:t>’</w:t>
      </w:r>
      <w:r>
        <w:rPr>
          <w:lang w:val="fr-FR"/>
        </w:rPr>
        <w:t>accès au financement, et soutien à la commercialisation et au développement des entreprises, l</w:t>
      </w:r>
      <w:r w:rsidR="0073237D">
        <w:rPr>
          <w:lang w:val="fr-FR"/>
        </w:rPr>
        <w:t>’</w:t>
      </w:r>
      <w:r>
        <w:rPr>
          <w:lang w:val="fr-FR"/>
        </w:rPr>
        <w:t>accent étant mis sur les personnes vivant dans la pauvreté et l</w:t>
      </w:r>
      <w:r w:rsidR="0073237D">
        <w:rPr>
          <w:lang w:val="fr-FR"/>
        </w:rPr>
        <w:t>’</w:t>
      </w:r>
      <w:r>
        <w:rPr>
          <w:lang w:val="fr-FR"/>
        </w:rPr>
        <w:t>extrême pauvreté)</w:t>
      </w:r>
      <w:r w:rsidR="0073237D">
        <w:rPr>
          <w:lang w:val="fr-FR"/>
        </w:rPr>
        <w:t> ;</w:t>
      </w:r>
      <w:r>
        <w:rPr>
          <w:lang w:val="fr-FR"/>
        </w:rPr>
        <w:t xml:space="preserve"> et renforcer la bioéconomie des peuples et nationalités (financement de projets sociaux, économiques et productifs aux fins du renforcement des chaînes de valeur et de l</w:t>
      </w:r>
      <w:r w:rsidR="0073237D">
        <w:rPr>
          <w:lang w:val="fr-FR"/>
        </w:rPr>
        <w:t>’</w:t>
      </w:r>
      <w:r>
        <w:rPr>
          <w:lang w:val="fr-FR"/>
        </w:rPr>
        <w:t>amélioration des conditions de vie des peuples et des nationalités)</w:t>
      </w:r>
      <w:r w:rsidR="00B008F2" w:rsidRPr="00B008F2">
        <w:rPr>
          <w:lang w:val="fr-FR"/>
        </w:rPr>
        <w:t>.</w:t>
      </w:r>
      <w:r>
        <w:rPr>
          <w:lang w:val="fr-FR"/>
        </w:rPr>
        <w:t xml:space="preserve"> En outre, les objectifs et politiques suivantes sont énoncés dans le volet développement économique</w:t>
      </w:r>
      <w:r w:rsidR="00B008F2" w:rsidRPr="00B008F2">
        <w:rPr>
          <w:lang w:val="fr-FR"/>
        </w:rPr>
        <w:t>.</w:t>
      </w:r>
      <w:r>
        <w:rPr>
          <w:lang w:val="fr-FR"/>
        </w:rPr>
        <w:t xml:space="preserve"> L</w:t>
      </w:r>
      <w:r w:rsidR="0073237D">
        <w:rPr>
          <w:lang w:val="fr-FR"/>
        </w:rPr>
        <w:t>’</w:t>
      </w:r>
      <w:r>
        <w:rPr>
          <w:lang w:val="fr-FR"/>
        </w:rPr>
        <w:t xml:space="preserve">objectif </w:t>
      </w:r>
      <w:r w:rsidR="0073237D">
        <w:rPr>
          <w:lang w:val="fr-FR"/>
        </w:rPr>
        <w:t>n</w:t>
      </w:r>
      <w:r w:rsidR="0073237D" w:rsidRPr="0073237D">
        <w:rPr>
          <w:vertAlign w:val="superscript"/>
          <w:lang w:val="fr-FR"/>
        </w:rPr>
        <w:t>o</w:t>
      </w:r>
      <w:r>
        <w:rPr>
          <w:lang w:val="fr-FR"/>
        </w:rPr>
        <w:t> </w:t>
      </w:r>
      <w:r w:rsidRPr="00B008F2">
        <w:rPr>
          <w:lang w:val="fr-FR"/>
        </w:rPr>
        <w:t>5</w:t>
      </w:r>
      <w:r>
        <w:rPr>
          <w:lang w:val="fr-FR"/>
        </w:rPr>
        <w:t>, visant à promouvoir durablement la production en améliorant les niveaux de productivité, est assorti de politiques consistant à accroître l</w:t>
      </w:r>
      <w:r w:rsidR="0073237D">
        <w:rPr>
          <w:lang w:val="fr-FR"/>
        </w:rPr>
        <w:t>’</w:t>
      </w:r>
      <w:r>
        <w:rPr>
          <w:lang w:val="fr-FR"/>
        </w:rPr>
        <w:t>offre du secteur agricole pour satisfaire la demande nationale et internationale de produits traditionnels et non traditionnels de qualité</w:t>
      </w:r>
      <w:r w:rsidR="0073237D">
        <w:rPr>
          <w:lang w:val="fr-FR"/>
        </w:rPr>
        <w:t> ;</w:t>
      </w:r>
      <w:r>
        <w:rPr>
          <w:lang w:val="fr-FR"/>
        </w:rPr>
        <w:t xml:space="preserve"> et à promouvoir la productivité, la compétitivité, la commercialisation, l</w:t>
      </w:r>
      <w:r w:rsidR="0073237D">
        <w:rPr>
          <w:lang w:val="fr-FR"/>
        </w:rPr>
        <w:t>’</w:t>
      </w:r>
      <w:r>
        <w:rPr>
          <w:lang w:val="fr-FR"/>
        </w:rPr>
        <w:t>industrialisation et la création de valeur ajoutée dans le secteur agro-industriel, industriel et manufacturier au niveau national</w:t>
      </w:r>
      <w:r w:rsidR="00B008F2" w:rsidRPr="00B008F2">
        <w:rPr>
          <w:lang w:val="fr-FR"/>
        </w:rPr>
        <w:t>.</w:t>
      </w:r>
      <w:r>
        <w:rPr>
          <w:lang w:val="fr-FR"/>
        </w:rPr>
        <w:t xml:space="preserve"> L</w:t>
      </w:r>
      <w:r w:rsidR="0073237D">
        <w:rPr>
          <w:lang w:val="fr-FR"/>
        </w:rPr>
        <w:t>’</w:t>
      </w:r>
      <w:r>
        <w:rPr>
          <w:lang w:val="fr-FR"/>
        </w:rPr>
        <w:t xml:space="preserve">objectif </w:t>
      </w:r>
      <w:r w:rsidR="0073237D">
        <w:rPr>
          <w:lang w:val="fr-FR"/>
        </w:rPr>
        <w:t>n</w:t>
      </w:r>
      <w:r w:rsidR="0073237D" w:rsidRPr="0073237D">
        <w:rPr>
          <w:vertAlign w:val="superscript"/>
          <w:lang w:val="fr-FR"/>
        </w:rPr>
        <w:t>o</w:t>
      </w:r>
      <w:r>
        <w:rPr>
          <w:lang w:val="fr-FR"/>
        </w:rPr>
        <w:t> </w:t>
      </w:r>
      <w:r w:rsidRPr="00B008F2">
        <w:rPr>
          <w:lang w:val="fr-FR"/>
        </w:rPr>
        <w:t>6</w:t>
      </w:r>
      <w:r>
        <w:rPr>
          <w:lang w:val="fr-FR"/>
        </w:rPr>
        <w:t>, visant à encourager la création d</w:t>
      </w:r>
      <w:r w:rsidR="0073237D">
        <w:rPr>
          <w:lang w:val="fr-FR"/>
        </w:rPr>
        <w:t>’</w:t>
      </w:r>
      <w:r>
        <w:rPr>
          <w:lang w:val="fr-FR"/>
        </w:rPr>
        <w:t>emplois décents, est assorti de politiques consistant à promouvoir des possibilités d</w:t>
      </w:r>
      <w:r w:rsidR="0073237D">
        <w:rPr>
          <w:lang w:val="fr-FR"/>
        </w:rPr>
        <w:t>’</w:t>
      </w:r>
      <w:r>
        <w:rPr>
          <w:lang w:val="fr-FR"/>
        </w:rPr>
        <w:t>emploi décent de manière inclusive, en</w:t>
      </w:r>
      <w:r w:rsidR="00B87711">
        <w:rPr>
          <w:lang w:val="fr-FR"/>
        </w:rPr>
        <w:t> </w:t>
      </w:r>
      <w:r>
        <w:rPr>
          <w:lang w:val="fr-FR"/>
        </w:rPr>
        <w:t>garantissant le respect des droits du travail</w:t>
      </w:r>
      <w:r w:rsidR="0073237D">
        <w:rPr>
          <w:lang w:val="fr-FR"/>
        </w:rPr>
        <w:t> ;</w:t>
      </w:r>
      <w:r>
        <w:rPr>
          <w:lang w:val="fr-FR"/>
        </w:rPr>
        <w:t xml:space="preserve"> à encourager le développement durable des unités de production (micro-, petites et moyennes entreprises)</w:t>
      </w:r>
      <w:r w:rsidR="0073237D">
        <w:rPr>
          <w:lang w:val="fr-FR"/>
        </w:rPr>
        <w:t> ;</w:t>
      </w:r>
      <w:r>
        <w:rPr>
          <w:lang w:val="fr-FR"/>
        </w:rPr>
        <w:t xml:space="preserve"> à promouvoir la création d</w:t>
      </w:r>
      <w:r w:rsidR="0073237D">
        <w:rPr>
          <w:lang w:val="fr-FR"/>
        </w:rPr>
        <w:t>’</w:t>
      </w:r>
      <w:r>
        <w:rPr>
          <w:lang w:val="fr-FR"/>
        </w:rPr>
        <w:t>emplois au moyen de mécanismes de croissance et d</w:t>
      </w:r>
      <w:r w:rsidR="0073237D">
        <w:rPr>
          <w:lang w:val="fr-FR"/>
        </w:rPr>
        <w:t>’</w:t>
      </w:r>
      <w:r>
        <w:rPr>
          <w:lang w:val="fr-FR"/>
        </w:rPr>
        <w:t>expansion des entreprises tenant compte du contexte territorial</w:t>
      </w:r>
      <w:r w:rsidR="0073237D">
        <w:rPr>
          <w:lang w:val="fr-FR"/>
        </w:rPr>
        <w:t> ;</w:t>
      </w:r>
      <w:r>
        <w:rPr>
          <w:lang w:val="fr-FR"/>
        </w:rPr>
        <w:t xml:space="preserve"> à renforcer les capacités des jeunes âgés de </w:t>
      </w:r>
      <w:r w:rsidRPr="00B008F2">
        <w:rPr>
          <w:lang w:val="fr-FR"/>
        </w:rPr>
        <w:t>18</w:t>
      </w:r>
      <w:r>
        <w:rPr>
          <w:lang w:val="fr-FR"/>
        </w:rPr>
        <w:t xml:space="preserve"> à </w:t>
      </w:r>
      <w:r w:rsidRPr="00B008F2">
        <w:rPr>
          <w:lang w:val="fr-FR"/>
        </w:rPr>
        <w:t>29</w:t>
      </w:r>
      <w:r>
        <w:rPr>
          <w:lang w:val="fr-FR"/>
        </w:rPr>
        <w:t> ans afin de promouvoir leur intégration sur le marché du travail</w:t>
      </w:r>
      <w:r w:rsidR="0073237D">
        <w:rPr>
          <w:lang w:val="fr-FR"/>
        </w:rPr>
        <w:t> ;</w:t>
      </w:r>
      <w:r>
        <w:rPr>
          <w:lang w:val="fr-FR"/>
        </w:rPr>
        <w:t xml:space="preserve"> et à garantir l</w:t>
      </w:r>
      <w:r w:rsidR="0073237D">
        <w:rPr>
          <w:lang w:val="fr-FR"/>
        </w:rPr>
        <w:t>’</w:t>
      </w:r>
      <w:r>
        <w:rPr>
          <w:lang w:val="fr-FR"/>
        </w:rPr>
        <w:t>égalité de rémunération et/ou de rétribution économique entre les hommes et les femmes pour un travail de valeur égale</w:t>
      </w:r>
      <w:r w:rsidR="00B008F2" w:rsidRPr="00B008F2">
        <w:rPr>
          <w:lang w:val="fr-FR"/>
        </w:rPr>
        <w:t>.</w:t>
      </w:r>
    </w:p>
    <w:p w14:paraId="7D715E8F" w14:textId="3B530792" w:rsidR="000104DD" w:rsidRPr="00C647F4" w:rsidRDefault="000104DD" w:rsidP="00CE33BB">
      <w:pPr>
        <w:pStyle w:val="SingleTxtG"/>
      </w:pPr>
      <w:r w:rsidRPr="00B008F2">
        <w:rPr>
          <w:lang w:val="fr-FR"/>
        </w:rPr>
        <w:t>63</w:t>
      </w:r>
      <w:r w:rsidR="00B008F2" w:rsidRPr="00B008F2">
        <w:rPr>
          <w:lang w:val="fr-FR"/>
        </w:rPr>
        <w:t>.</w:t>
      </w:r>
      <w:r>
        <w:rPr>
          <w:lang w:val="fr-FR"/>
        </w:rPr>
        <w:tab/>
        <w:t xml:space="preserve">Adoptée en décembre </w:t>
      </w:r>
      <w:r w:rsidRPr="00B008F2">
        <w:rPr>
          <w:lang w:val="fr-FR"/>
        </w:rPr>
        <w:t>2023</w:t>
      </w:r>
      <w:r>
        <w:rPr>
          <w:lang w:val="fr-FR"/>
        </w:rPr>
        <w:t>, la loi organique sur l</w:t>
      </w:r>
      <w:r w:rsidR="0073237D">
        <w:rPr>
          <w:lang w:val="fr-FR"/>
        </w:rPr>
        <w:t>’</w:t>
      </w:r>
      <w:r>
        <w:rPr>
          <w:lang w:val="fr-FR"/>
        </w:rPr>
        <w:t>efficacité économique et la création d</w:t>
      </w:r>
      <w:r w:rsidR="0073237D">
        <w:rPr>
          <w:lang w:val="fr-FR"/>
        </w:rPr>
        <w:t>’</w:t>
      </w:r>
      <w:r>
        <w:rPr>
          <w:lang w:val="fr-FR"/>
        </w:rPr>
        <w:t>emplois définit des lignes directrices claires visant à promouvoir le développement des infrastructures au moyen de partenariats public-privé, sans nuire aux intérêts de l</w:t>
      </w:r>
      <w:r w:rsidR="0073237D">
        <w:rPr>
          <w:lang w:val="fr-FR"/>
        </w:rPr>
        <w:t>’</w:t>
      </w:r>
      <w:r>
        <w:rPr>
          <w:lang w:val="fr-FR"/>
        </w:rPr>
        <w:t>État, et en complément de l</w:t>
      </w:r>
      <w:r w:rsidR="0073237D">
        <w:rPr>
          <w:lang w:val="fr-FR"/>
        </w:rPr>
        <w:t>’</w:t>
      </w:r>
      <w:r>
        <w:rPr>
          <w:lang w:val="fr-FR"/>
        </w:rPr>
        <w:t>investissement public</w:t>
      </w:r>
      <w:r w:rsidR="00B008F2" w:rsidRPr="00B008F2">
        <w:rPr>
          <w:lang w:val="fr-FR"/>
        </w:rPr>
        <w:t>.</w:t>
      </w:r>
    </w:p>
    <w:p w14:paraId="01458C10" w14:textId="6425592A" w:rsidR="000104DD" w:rsidRPr="00C647F4" w:rsidRDefault="000104DD" w:rsidP="00CE33BB">
      <w:pPr>
        <w:pStyle w:val="SingleTxtG"/>
      </w:pPr>
      <w:r w:rsidRPr="00B008F2">
        <w:rPr>
          <w:lang w:val="fr-FR"/>
        </w:rPr>
        <w:t>64</w:t>
      </w:r>
      <w:r w:rsidR="00B008F2" w:rsidRPr="00B008F2">
        <w:rPr>
          <w:lang w:val="fr-FR"/>
        </w:rPr>
        <w:t>.</w:t>
      </w:r>
      <w:r>
        <w:rPr>
          <w:lang w:val="fr-FR"/>
        </w:rPr>
        <w:tab/>
        <w:t>L</w:t>
      </w:r>
      <w:r w:rsidR="0073237D">
        <w:rPr>
          <w:lang w:val="fr-FR"/>
        </w:rPr>
        <w:t>’</w:t>
      </w:r>
      <w:r>
        <w:rPr>
          <w:lang w:val="fr-FR"/>
        </w:rPr>
        <w:t>article </w:t>
      </w:r>
      <w:r w:rsidRPr="00B008F2">
        <w:rPr>
          <w:lang w:val="fr-FR"/>
        </w:rPr>
        <w:t>188</w:t>
      </w:r>
      <w:r>
        <w:rPr>
          <w:lang w:val="fr-FR"/>
        </w:rPr>
        <w:t xml:space="preserve"> du Code du travail établit l</w:t>
      </w:r>
      <w:r w:rsidR="0073237D">
        <w:rPr>
          <w:lang w:val="fr-FR"/>
        </w:rPr>
        <w:t>’</w:t>
      </w:r>
      <w:r>
        <w:rPr>
          <w:lang w:val="fr-FR"/>
        </w:rPr>
        <w:t>indemnisation pour licenciement abusif</w:t>
      </w:r>
      <w:r w:rsidR="00B008F2" w:rsidRPr="00B008F2">
        <w:rPr>
          <w:lang w:val="fr-FR"/>
        </w:rPr>
        <w:t>.</w:t>
      </w:r>
      <w:r>
        <w:rPr>
          <w:lang w:val="fr-FR"/>
        </w:rPr>
        <w:t xml:space="preserve"> Ainsi, l</w:t>
      </w:r>
      <w:r w:rsidR="0073237D">
        <w:rPr>
          <w:lang w:val="fr-FR"/>
        </w:rPr>
        <w:t>’</w:t>
      </w:r>
      <w:r>
        <w:rPr>
          <w:lang w:val="fr-FR"/>
        </w:rPr>
        <w:t>employeur qui licencie abusivement un travailleur est tenu de l</w:t>
      </w:r>
      <w:r w:rsidR="0073237D">
        <w:rPr>
          <w:lang w:val="fr-FR"/>
        </w:rPr>
        <w:t>’</w:t>
      </w:r>
      <w:r>
        <w:rPr>
          <w:lang w:val="fr-FR"/>
        </w:rPr>
        <w:t>indemniser en fonction de son temps de service et selon le barème suivant</w:t>
      </w:r>
      <w:r w:rsidR="0073237D">
        <w:rPr>
          <w:lang w:val="fr-FR"/>
        </w:rPr>
        <w:t> :</w:t>
      </w:r>
      <w:r>
        <w:rPr>
          <w:lang w:val="fr-FR"/>
        </w:rPr>
        <w:t xml:space="preserve"> jusqu</w:t>
      </w:r>
      <w:r w:rsidR="0073237D">
        <w:rPr>
          <w:lang w:val="fr-FR"/>
        </w:rPr>
        <w:t>’</w:t>
      </w:r>
      <w:r>
        <w:rPr>
          <w:lang w:val="fr-FR"/>
        </w:rPr>
        <w:t>à trois ans de service, le</w:t>
      </w:r>
      <w:r w:rsidR="00FC2BC9">
        <w:rPr>
          <w:lang w:val="fr-FR"/>
        </w:rPr>
        <w:t> </w:t>
      </w:r>
      <w:r>
        <w:rPr>
          <w:lang w:val="fr-FR"/>
        </w:rPr>
        <w:t xml:space="preserve">travailleur a droit à trois mois de rémunération, et, à partir de trois ans de service, il a droit à un mois de rémunération par année de service, sans jamais dépasser </w:t>
      </w:r>
      <w:r w:rsidRPr="00B008F2">
        <w:rPr>
          <w:lang w:val="fr-FR"/>
        </w:rPr>
        <w:t>25</w:t>
      </w:r>
      <w:r>
        <w:rPr>
          <w:lang w:val="fr-FR"/>
        </w:rPr>
        <w:t> mois de rémunération</w:t>
      </w:r>
      <w:r w:rsidR="00B008F2" w:rsidRPr="00B008F2">
        <w:rPr>
          <w:lang w:val="fr-FR"/>
        </w:rPr>
        <w:t>.</w:t>
      </w:r>
    </w:p>
    <w:p w14:paraId="641AFBE1" w14:textId="09440251" w:rsidR="000104DD" w:rsidRPr="00C647F4" w:rsidRDefault="000104DD" w:rsidP="00CE33BB">
      <w:pPr>
        <w:pStyle w:val="SingleTxtG"/>
      </w:pPr>
      <w:r w:rsidRPr="00B008F2">
        <w:rPr>
          <w:lang w:val="fr-FR"/>
        </w:rPr>
        <w:t>65</w:t>
      </w:r>
      <w:r w:rsidR="00B008F2" w:rsidRPr="00B008F2">
        <w:rPr>
          <w:lang w:val="fr-FR"/>
        </w:rPr>
        <w:t>.</w:t>
      </w:r>
      <w:r>
        <w:rPr>
          <w:lang w:val="fr-FR"/>
        </w:rPr>
        <w:tab/>
        <w:t>Afin d</w:t>
      </w:r>
      <w:r w:rsidR="0073237D">
        <w:rPr>
          <w:lang w:val="fr-FR"/>
        </w:rPr>
        <w:t>’</w:t>
      </w:r>
      <w:r>
        <w:rPr>
          <w:lang w:val="fr-FR"/>
        </w:rPr>
        <w:t>éliminer les inégalités entre hommes et femmes, la loi organique en faveur de l</w:t>
      </w:r>
      <w:r w:rsidR="0073237D">
        <w:rPr>
          <w:lang w:val="fr-FR"/>
        </w:rPr>
        <w:t>’</w:t>
      </w:r>
      <w:r>
        <w:rPr>
          <w:lang w:val="fr-FR"/>
        </w:rPr>
        <w:t>économie « violette », qui vise à promouvoir l</w:t>
      </w:r>
      <w:r w:rsidR="0073237D">
        <w:rPr>
          <w:lang w:val="fr-FR"/>
        </w:rPr>
        <w:t>’</w:t>
      </w:r>
      <w:r>
        <w:rPr>
          <w:lang w:val="fr-FR"/>
        </w:rPr>
        <w:t>égalité des genres et l</w:t>
      </w:r>
      <w:r w:rsidR="0073237D">
        <w:rPr>
          <w:lang w:val="fr-FR"/>
        </w:rPr>
        <w:t>’</w:t>
      </w:r>
      <w:r>
        <w:rPr>
          <w:lang w:val="fr-FR"/>
        </w:rPr>
        <w:t xml:space="preserve">autonomisation des femmes dans la sphère économique, a été adoptée le </w:t>
      </w:r>
      <w:r w:rsidRPr="00B008F2">
        <w:rPr>
          <w:lang w:val="fr-FR"/>
        </w:rPr>
        <w:t>20</w:t>
      </w:r>
      <w:r>
        <w:rPr>
          <w:lang w:val="fr-FR"/>
        </w:rPr>
        <w:t xml:space="preserve"> janvier </w:t>
      </w:r>
      <w:r w:rsidRPr="00B008F2">
        <w:rPr>
          <w:lang w:val="fr-FR"/>
        </w:rPr>
        <w:t>2023</w:t>
      </w:r>
      <w:r w:rsidR="00B008F2" w:rsidRPr="00B008F2">
        <w:rPr>
          <w:lang w:val="fr-FR"/>
        </w:rPr>
        <w:t>.</w:t>
      </w:r>
      <w:r>
        <w:rPr>
          <w:lang w:val="fr-FR"/>
        </w:rPr>
        <w:t xml:space="preserve"> Elle s</w:t>
      </w:r>
      <w:r w:rsidR="0073237D">
        <w:rPr>
          <w:lang w:val="fr-FR"/>
        </w:rPr>
        <w:t>’</w:t>
      </w:r>
      <w:r>
        <w:rPr>
          <w:lang w:val="fr-FR"/>
        </w:rPr>
        <w:t xml:space="preserve">accompagne du décret </w:t>
      </w:r>
      <w:r w:rsidR="0073237D">
        <w:rPr>
          <w:lang w:val="fr-FR"/>
        </w:rPr>
        <w:t>n</w:t>
      </w:r>
      <w:r w:rsidR="0073237D" w:rsidRPr="0073237D">
        <w:rPr>
          <w:vertAlign w:val="superscript"/>
          <w:lang w:val="fr-FR"/>
        </w:rPr>
        <w:t>o</w:t>
      </w:r>
      <w:r>
        <w:rPr>
          <w:lang w:val="fr-FR"/>
        </w:rPr>
        <w:t> </w:t>
      </w:r>
      <w:r w:rsidRPr="00B008F2">
        <w:rPr>
          <w:lang w:val="fr-FR"/>
        </w:rPr>
        <w:t>928</w:t>
      </w:r>
      <w:r>
        <w:rPr>
          <w:lang w:val="fr-FR"/>
        </w:rPr>
        <w:t xml:space="preserve"> du </w:t>
      </w:r>
      <w:r w:rsidRPr="00B008F2">
        <w:rPr>
          <w:lang w:val="fr-FR"/>
        </w:rPr>
        <w:t>24</w:t>
      </w:r>
      <w:r>
        <w:rPr>
          <w:lang w:val="fr-FR"/>
        </w:rPr>
        <w:t xml:space="preserve"> novembre </w:t>
      </w:r>
      <w:r w:rsidRPr="00B008F2">
        <w:rPr>
          <w:lang w:val="fr-FR"/>
        </w:rPr>
        <w:t>2023</w:t>
      </w:r>
      <w:r>
        <w:rPr>
          <w:lang w:val="fr-FR"/>
        </w:rPr>
        <w:t xml:space="preserve"> relatif au règlement général de la loi organique en faveur de l</w:t>
      </w:r>
      <w:r w:rsidR="0073237D">
        <w:rPr>
          <w:lang w:val="fr-FR"/>
        </w:rPr>
        <w:t>’</w:t>
      </w:r>
      <w:r>
        <w:rPr>
          <w:lang w:val="fr-FR"/>
        </w:rPr>
        <w:t>économie « violette », qui établit les règles d</w:t>
      </w:r>
      <w:r w:rsidR="0073237D">
        <w:rPr>
          <w:lang w:val="fr-FR"/>
        </w:rPr>
        <w:t>’</w:t>
      </w:r>
      <w:r>
        <w:rPr>
          <w:lang w:val="fr-FR"/>
        </w:rPr>
        <w:t>application de la loi susmentionnée</w:t>
      </w:r>
      <w:r w:rsidR="00B008F2" w:rsidRPr="00B008F2">
        <w:rPr>
          <w:lang w:val="fr-FR"/>
        </w:rPr>
        <w:t>.</w:t>
      </w:r>
      <w:r>
        <w:rPr>
          <w:lang w:val="fr-FR"/>
        </w:rPr>
        <w:t xml:space="preserve"> Adoptée le </w:t>
      </w:r>
      <w:r w:rsidRPr="00B008F2">
        <w:rPr>
          <w:lang w:val="fr-FR"/>
        </w:rPr>
        <w:t>19</w:t>
      </w:r>
      <w:r>
        <w:rPr>
          <w:lang w:val="fr-FR"/>
        </w:rPr>
        <w:t xml:space="preserve"> janvier </w:t>
      </w:r>
      <w:r w:rsidRPr="00B008F2">
        <w:rPr>
          <w:lang w:val="fr-FR"/>
        </w:rPr>
        <w:t>2024</w:t>
      </w:r>
      <w:r>
        <w:rPr>
          <w:lang w:val="fr-FR"/>
        </w:rPr>
        <w:t>, la loi organique sur l</w:t>
      </w:r>
      <w:r w:rsidR="0073237D">
        <w:rPr>
          <w:lang w:val="fr-FR"/>
        </w:rPr>
        <w:t>’</w:t>
      </w:r>
      <w:r>
        <w:rPr>
          <w:lang w:val="fr-FR"/>
        </w:rPr>
        <w:t>égalité salariale entre femmes et hommes a pour objet de garantir l</w:t>
      </w:r>
      <w:r w:rsidR="0073237D">
        <w:rPr>
          <w:lang w:val="fr-FR"/>
        </w:rPr>
        <w:t>’</w:t>
      </w:r>
      <w:r>
        <w:rPr>
          <w:lang w:val="fr-FR"/>
        </w:rPr>
        <w:t>égalité de rémunération ou de toute autre forme de rétribution économique aux hommes et femmes qui exécutent un même travail ou un travail de valeur égale, selon plusieurs critères fondamentaux, notamment les compétences et qualifications, les conditions de travail, l</w:t>
      </w:r>
      <w:r w:rsidR="0073237D">
        <w:rPr>
          <w:lang w:val="fr-FR"/>
        </w:rPr>
        <w:t>’</w:t>
      </w:r>
      <w:r>
        <w:rPr>
          <w:lang w:val="fr-FR"/>
        </w:rPr>
        <w:t>effort fourni et le niveau de responsabilité</w:t>
      </w:r>
      <w:r w:rsidR="00B008F2" w:rsidRPr="00B008F2">
        <w:rPr>
          <w:lang w:val="fr-FR"/>
        </w:rPr>
        <w:t>.</w:t>
      </w:r>
    </w:p>
    <w:p w14:paraId="7A3DDE2C" w14:textId="74A30195" w:rsidR="000104DD" w:rsidRPr="00C647F4" w:rsidRDefault="000104DD" w:rsidP="00CE33BB">
      <w:pPr>
        <w:pStyle w:val="SingleTxtG"/>
      </w:pPr>
      <w:r w:rsidRPr="00B008F2">
        <w:rPr>
          <w:lang w:val="fr-FR"/>
        </w:rPr>
        <w:lastRenderedPageBreak/>
        <w:t>66</w:t>
      </w:r>
      <w:r w:rsidR="00B008F2" w:rsidRPr="00B008F2">
        <w:rPr>
          <w:lang w:val="fr-FR"/>
        </w:rPr>
        <w:t>.</w:t>
      </w:r>
      <w:r>
        <w:rPr>
          <w:lang w:val="fr-FR"/>
        </w:rPr>
        <w:tab/>
        <w:t xml:space="preserve">La loi organique sur le droit aux soins, adoptée le </w:t>
      </w:r>
      <w:r w:rsidRPr="00B008F2">
        <w:rPr>
          <w:lang w:val="fr-FR"/>
        </w:rPr>
        <w:t>27</w:t>
      </w:r>
      <w:r>
        <w:rPr>
          <w:lang w:val="fr-FR"/>
        </w:rPr>
        <w:t xml:space="preserve"> avril </w:t>
      </w:r>
      <w:r w:rsidRPr="00B008F2">
        <w:rPr>
          <w:lang w:val="fr-FR"/>
        </w:rPr>
        <w:t>2023</w:t>
      </w:r>
      <w:r>
        <w:rPr>
          <w:lang w:val="fr-FR"/>
        </w:rPr>
        <w:t>, prévoit aux articles </w:t>
      </w:r>
      <w:r w:rsidRPr="00B008F2">
        <w:rPr>
          <w:lang w:val="fr-FR"/>
        </w:rPr>
        <w:t>14</w:t>
      </w:r>
      <w:r>
        <w:rPr>
          <w:lang w:val="fr-FR"/>
        </w:rPr>
        <w:t xml:space="preserve">, </w:t>
      </w:r>
      <w:r w:rsidRPr="00B008F2">
        <w:rPr>
          <w:lang w:val="fr-FR"/>
        </w:rPr>
        <w:t>20</w:t>
      </w:r>
      <w:r>
        <w:rPr>
          <w:lang w:val="fr-FR"/>
        </w:rPr>
        <w:t xml:space="preserve"> et </w:t>
      </w:r>
      <w:r w:rsidRPr="00B008F2">
        <w:rPr>
          <w:lang w:val="fr-FR"/>
        </w:rPr>
        <w:t>29</w:t>
      </w:r>
      <w:r>
        <w:rPr>
          <w:lang w:val="fr-FR"/>
        </w:rPr>
        <w:t xml:space="preserve"> que les femmes et les personnes pouvant tomber enceintes qui sont en période de grossesse, d</w:t>
      </w:r>
      <w:r w:rsidR="0073237D">
        <w:rPr>
          <w:lang w:val="fr-FR"/>
        </w:rPr>
        <w:t>’</w:t>
      </w:r>
      <w:r>
        <w:rPr>
          <w:lang w:val="fr-FR"/>
        </w:rPr>
        <w:t>accouchement et de post-partum ont le droit de bénéficier d</w:t>
      </w:r>
      <w:r w:rsidR="0073237D">
        <w:rPr>
          <w:lang w:val="fr-FR"/>
        </w:rPr>
        <w:t>’</w:t>
      </w:r>
      <w:r>
        <w:rPr>
          <w:lang w:val="fr-FR"/>
        </w:rPr>
        <w:t>une plus grande stabilité d</w:t>
      </w:r>
      <w:r w:rsidR="0073237D">
        <w:rPr>
          <w:lang w:val="fr-FR"/>
        </w:rPr>
        <w:t>’</w:t>
      </w:r>
      <w:r>
        <w:rPr>
          <w:lang w:val="fr-FR"/>
        </w:rPr>
        <w:t>emploi tout au long de la période de protection spéciale qui leur est accordée au titre du droit aux soins, d</w:t>
      </w:r>
      <w:r w:rsidR="0073237D">
        <w:rPr>
          <w:lang w:val="fr-FR"/>
        </w:rPr>
        <w:t>’</w:t>
      </w:r>
      <w:r>
        <w:rPr>
          <w:lang w:val="fr-FR"/>
        </w:rPr>
        <w:t>un congé de maternité non rémunéré pendant quinze (</w:t>
      </w:r>
      <w:r w:rsidRPr="00B008F2">
        <w:rPr>
          <w:lang w:val="fr-FR"/>
        </w:rPr>
        <w:t>15</w:t>
      </w:r>
      <w:r>
        <w:rPr>
          <w:lang w:val="fr-FR"/>
        </w:rPr>
        <w:t>) mois maximum, d</w:t>
      </w:r>
      <w:r w:rsidR="0073237D">
        <w:rPr>
          <w:lang w:val="fr-FR"/>
        </w:rPr>
        <w:t>’</w:t>
      </w:r>
      <w:r>
        <w:rPr>
          <w:lang w:val="fr-FR"/>
        </w:rPr>
        <w:t>un congé de maternité rémunéré</w:t>
      </w:r>
      <w:r w:rsidRPr="00B008F2">
        <w:rPr>
          <w:rStyle w:val="FootnoteReference"/>
        </w:rPr>
        <w:footnoteReference w:id="26"/>
      </w:r>
      <w:r>
        <w:rPr>
          <w:lang w:val="fr-FR"/>
        </w:rPr>
        <w:t>, et de la protection spéciale des relations de travail dans le secteur public et dans le secteur privé</w:t>
      </w:r>
      <w:r w:rsidRPr="00B008F2">
        <w:rPr>
          <w:rStyle w:val="FootnoteReference"/>
        </w:rPr>
        <w:footnoteReference w:id="27"/>
      </w:r>
      <w:r w:rsidR="00B008F2" w:rsidRPr="00B008F2">
        <w:rPr>
          <w:lang w:val="fr-FR"/>
        </w:rPr>
        <w:t>.</w:t>
      </w:r>
    </w:p>
    <w:p w14:paraId="328137D2" w14:textId="1E205F9D" w:rsidR="000104DD" w:rsidRPr="00C647F4" w:rsidRDefault="000104DD" w:rsidP="00CE33BB">
      <w:pPr>
        <w:pStyle w:val="SingleTxtG"/>
      </w:pPr>
      <w:r w:rsidRPr="00B008F2">
        <w:rPr>
          <w:lang w:val="fr-FR"/>
        </w:rPr>
        <w:t>67</w:t>
      </w:r>
      <w:r w:rsidR="00B008F2" w:rsidRPr="00B008F2">
        <w:rPr>
          <w:lang w:val="fr-FR"/>
        </w:rPr>
        <w:t>.</w:t>
      </w:r>
      <w:r>
        <w:rPr>
          <w:lang w:val="fr-FR"/>
        </w:rPr>
        <w:tab/>
        <w:t>Le Ministère du travail est l</w:t>
      </w:r>
      <w:r w:rsidR="0073237D">
        <w:rPr>
          <w:lang w:val="fr-FR"/>
        </w:rPr>
        <w:t>’</w:t>
      </w:r>
      <w:r>
        <w:rPr>
          <w:lang w:val="fr-FR"/>
        </w:rPr>
        <w:t>organisme chargé du travail et des politiques relatives au marché du travail, notamment des dispositifs visant à renforcer l</w:t>
      </w:r>
      <w:r w:rsidR="0073237D">
        <w:rPr>
          <w:lang w:val="fr-FR"/>
        </w:rPr>
        <w:t>’</w:t>
      </w:r>
      <w:r>
        <w:rPr>
          <w:lang w:val="fr-FR"/>
        </w:rPr>
        <w:t>employabilité et la compétitivité dans les relations de travail</w:t>
      </w:r>
      <w:r w:rsidR="00B008F2" w:rsidRPr="00B008F2">
        <w:rPr>
          <w:lang w:val="fr-FR"/>
        </w:rPr>
        <w:t>.</w:t>
      </w:r>
      <w:r>
        <w:rPr>
          <w:lang w:val="fr-FR"/>
        </w:rPr>
        <w:t xml:space="preserve"> Parmi les principales initiatives mises en place par le Ministère du travail, on peut notamment citer les suivantes</w:t>
      </w:r>
      <w:r w:rsidR="0073237D">
        <w:rPr>
          <w:lang w:val="fr-FR"/>
        </w:rPr>
        <w:t> :</w:t>
      </w:r>
      <w:r>
        <w:rPr>
          <w:lang w:val="fr-FR"/>
        </w:rPr>
        <w:t xml:space="preserve"> </w:t>
      </w:r>
      <w:proofErr w:type="spellStart"/>
      <w:r w:rsidRPr="00B008F2">
        <w:rPr>
          <w:i/>
          <w:iCs/>
          <w:lang w:val="fr-FR"/>
        </w:rPr>
        <w:t>Estrategia</w:t>
      </w:r>
      <w:proofErr w:type="spellEnd"/>
      <w:r w:rsidRPr="00B008F2">
        <w:rPr>
          <w:i/>
          <w:iCs/>
          <w:lang w:val="fr-FR"/>
        </w:rPr>
        <w:t xml:space="preserve"> </w:t>
      </w:r>
      <w:proofErr w:type="spellStart"/>
      <w:r w:rsidRPr="00B008F2">
        <w:rPr>
          <w:i/>
          <w:iCs/>
          <w:lang w:val="fr-FR"/>
        </w:rPr>
        <w:t>Fortalece</w:t>
      </w:r>
      <w:proofErr w:type="spellEnd"/>
      <w:r w:rsidRPr="00B008F2">
        <w:rPr>
          <w:i/>
          <w:iCs/>
          <w:lang w:val="fr-FR"/>
        </w:rPr>
        <w:t xml:space="preserve"> </w:t>
      </w:r>
      <w:proofErr w:type="spellStart"/>
      <w:r w:rsidRPr="00B008F2">
        <w:rPr>
          <w:i/>
          <w:iCs/>
          <w:lang w:val="fr-FR"/>
        </w:rPr>
        <w:t>Empleo</w:t>
      </w:r>
      <w:proofErr w:type="spellEnd"/>
      <w:r>
        <w:rPr>
          <w:lang w:val="fr-FR"/>
        </w:rPr>
        <w:t xml:space="preserve"> (qui propose d</w:t>
      </w:r>
      <w:r w:rsidR="0073237D">
        <w:rPr>
          <w:lang w:val="fr-FR"/>
        </w:rPr>
        <w:t>’</w:t>
      </w:r>
      <w:r>
        <w:rPr>
          <w:lang w:val="fr-FR"/>
        </w:rPr>
        <w:t>autres solutions de réinsertion dans le marché du travail pour les citoyens à la recherche d</w:t>
      </w:r>
      <w:r w:rsidR="0073237D">
        <w:rPr>
          <w:lang w:val="fr-FR"/>
        </w:rPr>
        <w:t>’</w:t>
      </w:r>
      <w:r>
        <w:rPr>
          <w:lang w:val="fr-FR"/>
        </w:rPr>
        <w:t xml:space="preserve">un emploi) et </w:t>
      </w:r>
      <w:proofErr w:type="spellStart"/>
      <w:r w:rsidRPr="00B008F2">
        <w:rPr>
          <w:i/>
          <w:iCs/>
          <w:lang w:val="fr-FR"/>
        </w:rPr>
        <w:t>Estrategia</w:t>
      </w:r>
      <w:proofErr w:type="spellEnd"/>
      <w:r w:rsidRPr="00B008F2">
        <w:rPr>
          <w:i/>
          <w:iCs/>
          <w:lang w:val="fr-FR"/>
        </w:rPr>
        <w:t xml:space="preserve"> </w:t>
      </w:r>
      <w:proofErr w:type="spellStart"/>
      <w:r w:rsidRPr="00B008F2">
        <w:rPr>
          <w:i/>
          <w:iCs/>
          <w:lang w:val="fr-FR"/>
        </w:rPr>
        <w:t>Emprende</w:t>
      </w:r>
      <w:proofErr w:type="spellEnd"/>
      <w:r w:rsidRPr="00B008F2">
        <w:rPr>
          <w:i/>
          <w:iCs/>
          <w:lang w:val="fr-FR"/>
        </w:rPr>
        <w:t xml:space="preserve"> EC</w:t>
      </w:r>
      <w:r>
        <w:rPr>
          <w:lang w:val="fr-FR"/>
        </w:rPr>
        <w:t xml:space="preserve"> (qui propose d</w:t>
      </w:r>
      <w:r w:rsidR="0073237D">
        <w:rPr>
          <w:lang w:val="fr-FR"/>
        </w:rPr>
        <w:t>’</w:t>
      </w:r>
      <w:r>
        <w:rPr>
          <w:lang w:val="fr-FR"/>
        </w:rPr>
        <w:t>autres solutions de réinsertion dans le marché du travail pour les citoyens qui ont un projet ou une entreprise)</w:t>
      </w:r>
      <w:r w:rsidR="00B008F2" w:rsidRPr="00B008F2">
        <w:rPr>
          <w:lang w:val="fr-FR"/>
        </w:rPr>
        <w:t>.</w:t>
      </w:r>
      <w:r>
        <w:rPr>
          <w:lang w:val="fr-FR"/>
        </w:rPr>
        <w:t xml:space="preserve"> Entre </w:t>
      </w:r>
      <w:r w:rsidRPr="00B008F2">
        <w:rPr>
          <w:lang w:val="fr-FR"/>
        </w:rPr>
        <w:t>2021</w:t>
      </w:r>
      <w:r>
        <w:rPr>
          <w:lang w:val="fr-FR"/>
        </w:rPr>
        <w:t xml:space="preserve"> et juin </w:t>
      </w:r>
      <w:r w:rsidRPr="00B008F2">
        <w:rPr>
          <w:lang w:val="fr-FR"/>
        </w:rPr>
        <w:t>2024</w:t>
      </w:r>
      <w:r>
        <w:rPr>
          <w:lang w:val="fr-FR"/>
        </w:rPr>
        <w:t xml:space="preserve">, ces deux initiatives ont bénéficié au total à </w:t>
      </w:r>
      <w:r w:rsidRPr="00B008F2">
        <w:rPr>
          <w:lang w:val="fr-FR"/>
        </w:rPr>
        <w:t>30</w:t>
      </w:r>
      <w:r>
        <w:rPr>
          <w:lang w:val="fr-FR"/>
        </w:rPr>
        <w:t> </w:t>
      </w:r>
      <w:r w:rsidRPr="00B008F2">
        <w:rPr>
          <w:lang w:val="fr-FR"/>
        </w:rPr>
        <w:t>344</w:t>
      </w:r>
      <w:r>
        <w:rPr>
          <w:lang w:val="fr-FR"/>
        </w:rPr>
        <w:t> citoyens (dont</w:t>
      </w:r>
      <w:r w:rsidR="00F26E88">
        <w:rPr>
          <w:lang w:val="fr-FR"/>
        </w:rPr>
        <w:t> </w:t>
      </w:r>
      <w:r w:rsidRPr="00B008F2">
        <w:rPr>
          <w:lang w:val="fr-FR"/>
        </w:rPr>
        <w:t>18</w:t>
      </w:r>
      <w:r>
        <w:rPr>
          <w:lang w:val="fr-FR"/>
        </w:rPr>
        <w:t> </w:t>
      </w:r>
      <w:r w:rsidRPr="00B008F2">
        <w:rPr>
          <w:lang w:val="fr-FR"/>
        </w:rPr>
        <w:t>219</w:t>
      </w:r>
      <w:r>
        <w:rPr>
          <w:lang w:val="fr-FR"/>
        </w:rPr>
        <w:t xml:space="preserve"> femmes, soit </w:t>
      </w:r>
      <w:r w:rsidRPr="00B008F2">
        <w:rPr>
          <w:lang w:val="fr-FR"/>
        </w:rPr>
        <w:t>60</w:t>
      </w:r>
      <w:r w:rsidR="0073237D">
        <w:rPr>
          <w:lang w:val="fr-FR"/>
        </w:rPr>
        <w:t> %</w:t>
      </w:r>
      <w:r>
        <w:rPr>
          <w:lang w:val="fr-FR"/>
        </w:rPr>
        <w:t>), l</w:t>
      </w:r>
      <w:r w:rsidR="0073237D">
        <w:rPr>
          <w:lang w:val="fr-FR"/>
        </w:rPr>
        <w:t>’</w:t>
      </w:r>
      <w:r>
        <w:rPr>
          <w:lang w:val="fr-FR"/>
        </w:rPr>
        <w:t>objectif étant qu</w:t>
      </w:r>
      <w:r w:rsidR="0073237D">
        <w:rPr>
          <w:lang w:val="fr-FR"/>
        </w:rPr>
        <w:t>’</w:t>
      </w:r>
      <w:r>
        <w:rPr>
          <w:lang w:val="fr-FR"/>
        </w:rPr>
        <w:t>ils puissent accéder au marché du travail ou générer des revenus grâce à un projet d</w:t>
      </w:r>
      <w:r w:rsidR="0073237D">
        <w:rPr>
          <w:lang w:val="fr-FR"/>
        </w:rPr>
        <w:t>’</w:t>
      </w:r>
      <w:r>
        <w:rPr>
          <w:lang w:val="fr-FR"/>
        </w:rPr>
        <w:t>entreprise</w:t>
      </w:r>
      <w:r w:rsidR="00B008F2" w:rsidRPr="00B008F2">
        <w:rPr>
          <w:lang w:val="fr-FR"/>
        </w:rPr>
        <w:t>.</w:t>
      </w:r>
    </w:p>
    <w:p w14:paraId="22473441" w14:textId="0EA5AEE7" w:rsidR="000104DD" w:rsidRPr="00C647F4" w:rsidRDefault="000104DD" w:rsidP="00CE33BB">
      <w:pPr>
        <w:pStyle w:val="SingleTxtG"/>
      </w:pPr>
      <w:r w:rsidRPr="00B008F2">
        <w:rPr>
          <w:lang w:val="fr-FR"/>
        </w:rPr>
        <w:t>68</w:t>
      </w:r>
      <w:r w:rsidR="00B008F2" w:rsidRPr="00B008F2">
        <w:rPr>
          <w:lang w:val="fr-FR"/>
        </w:rPr>
        <w:t>.</w:t>
      </w:r>
      <w:r>
        <w:rPr>
          <w:lang w:val="fr-FR"/>
        </w:rPr>
        <w:tab/>
        <w:t>À l</w:t>
      </w:r>
      <w:r w:rsidR="0073237D">
        <w:rPr>
          <w:lang w:val="fr-FR"/>
        </w:rPr>
        <w:t>’</w:t>
      </w:r>
      <w:r>
        <w:rPr>
          <w:lang w:val="fr-FR"/>
        </w:rPr>
        <w:t xml:space="preserve">échelle nationale, de </w:t>
      </w:r>
      <w:r w:rsidRPr="00B008F2">
        <w:rPr>
          <w:lang w:val="fr-FR"/>
        </w:rPr>
        <w:t>2021</w:t>
      </w:r>
      <w:r>
        <w:rPr>
          <w:lang w:val="fr-FR"/>
        </w:rPr>
        <w:t xml:space="preserve"> à juin </w:t>
      </w:r>
      <w:r w:rsidRPr="00B008F2">
        <w:rPr>
          <w:lang w:val="fr-FR"/>
        </w:rPr>
        <w:t>2024</w:t>
      </w:r>
      <w:r>
        <w:rPr>
          <w:lang w:val="fr-FR"/>
        </w:rPr>
        <w:t xml:space="preserve">, le Ministère du travail a mené </w:t>
      </w:r>
      <w:r w:rsidRPr="00B008F2">
        <w:rPr>
          <w:lang w:val="fr-FR"/>
        </w:rPr>
        <w:t>41</w:t>
      </w:r>
      <w:r>
        <w:rPr>
          <w:lang w:val="fr-FR"/>
        </w:rPr>
        <w:t> </w:t>
      </w:r>
      <w:r w:rsidRPr="00B008F2">
        <w:rPr>
          <w:lang w:val="fr-FR"/>
        </w:rPr>
        <w:t>911</w:t>
      </w:r>
      <w:r>
        <w:rPr>
          <w:lang w:val="fr-FR"/>
        </w:rPr>
        <w:t> inspections du travail pour vérifier que les employeurs respectaient leurs obligations au regard de leurs employés</w:t>
      </w:r>
      <w:r w:rsidR="00B008F2" w:rsidRPr="00B008F2">
        <w:rPr>
          <w:lang w:val="fr-FR"/>
        </w:rPr>
        <w:t>.</w:t>
      </w:r>
    </w:p>
    <w:p w14:paraId="20AC6799" w14:textId="6470807D" w:rsidR="000104DD" w:rsidRDefault="000104DD" w:rsidP="001727E6">
      <w:pPr>
        <w:pStyle w:val="Heading1"/>
        <w:spacing w:after="120"/>
      </w:pPr>
      <w:r w:rsidRPr="001727E6">
        <w:rPr>
          <w:b/>
          <w:bCs/>
          <w:lang w:val="fr-FR"/>
        </w:rPr>
        <w:t>Indicateurs du marché du travail</w:t>
      </w:r>
      <w:r w:rsidRPr="00B008F2">
        <w:rPr>
          <w:rStyle w:val="FootnoteReference"/>
        </w:rPr>
        <w:footnoteReference w:id="28"/>
      </w:r>
    </w:p>
    <w:tbl>
      <w:tblPr>
        <w:tblW w:w="7370" w:type="dxa"/>
        <w:tblInd w:w="1134" w:type="dxa"/>
        <w:tblLayout w:type="fixed"/>
        <w:tblCellMar>
          <w:left w:w="0" w:type="dxa"/>
          <w:right w:w="0" w:type="dxa"/>
        </w:tblCellMar>
        <w:tblLook w:val="04A0" w:firstRow="1" w:lastRow="0" w:firstColumn="1" w:lastColumn="0" w:noHBand="0" w:noVBand="1"/>
      </w:tblPr>
      <w:tblGrid>
        <w:gridCol w:w="812"/>
        <w:gridCol w:w="2136"/>
        <w:gridCol w:w="1474"/>
        <w:gridCol w:w="1474"/>
        <w:gridCol w:w="1474"/>
      </w:tblGrid>
      <w:tr w:rsidR="00CE33BB" w:rsidRPr="00B647C5" w14:paraId="32B02D31" w14:textId="77777777" w:rsidTr="00CE33BB">
        <w:trPr>
          <w:tblHeader/>
        </w:trPr>
        <w:tc>
          <w:tcPr>
            <w:tcW w:w="812" w:type="dxa"/>
            <w:vMerge w:val="restart"/>
            <w:tcBorders>
              <w:top w:val="single" w:sz="4" w:space="0" w:color="auto"/>
              <w:bottom w:val="single" w:sz="12" w:space="0" w:color="auto"/>
            </w:tcBorders>
            <w:shd w:val="clear" w:color="auto" w:fill="auto"/>
            <w:vAlign w:val="bottom"/>
          </w:tcPr>
          <w:p w14:paraId="110F2516" w14:textId="77777777" w:rsidR="000104DD" w:rsidRPr="00CE33BB" w:rsidRDefault="000104DD" w:rsidP="00CE33BB">
            <w:pPr>
              <w:suppressAutoHyphens w:val="0"/>
              <w:spacing w:before="80" w:after="80" w:line="200" w:lineRule="exact"/>
              <w:rPr>
                <w:i/>
                <w:sz w:val="16"/>
              </w:rPr>
            </w:pPr>
            <w:r w:rsidRPr="00B008F2">
              <w:rPr>
                <w:i/>
                <w:sz w:val="16"/>
              </w:rPr>
              <w:t>Période</w:t>
            </w:r>
          </w:p>
        </w:tc>
        <w:tc>
          <w:tcPr>
            <w:tcW w:w="2136" w:type="dxa"/>
            <w:vMerge w:val="restart"/>
            <w:tcBorders>
              <w:top w:val="single" w:sz="4" w:space="0" w:color="auto"/>
              <w:bottom w:val="single" w:sz="12" w:space="0" w:color="auto"/>
            </w:tcBorders>
            <w:shd w:val="clear" w:color="auto" w:fill="auto"/>
            <w:vAlign w:val="bottom"/>
          </w:tcPr>
          <w:p w14:paraId="0D0E81EE" w14:textId="77777777" w:rsidR="000104DD" w:rsidRPr="00CE33BB" w:rsidRDefault="000104DD" w:rsidP="00CE33BB">
            <w:pPr>
              <w:suppressAutoHyphens w:val="0"/>
              <w:spacing w:before="80" w:after="80" w:line="200" w:lineRule="exact"/>
              <w:rPr>
                <w:i/>
                <w:sz w:val="16"/>
              </w:rPr>
            </w:pPr>
            <w:r w:rsidRPr="00B008F2">
              <w:rPr>
                <w:i/>
                <w:sz w:val="16"/>
              </w:rPr>
              <w:t>Indicateurs</w:t>
            </w:r>
          </w:p>
        </w:tc>
        <w:tc>
          <w:tcPr>
            <w:tcW w:w="1474" w:type="dxa"/>
            <w:tcBorders>
              <w:top w:val="single" w:sz="4" w:space="0" w:color="auto"/>
              <w:bottom w:val="single" w:sz="4" w:space="0" w:color="auto"/>
              <w:right w:val="single" w:sz="24" w:space="0" w:color="FFFFFF" w:themeColor="background1"/>
            </w:tcBorders>
            <w:shd w:val="clear" w:color="auto" w:fill="auto"/>
            <w:vAlign w:val="bottom"/>
          </w:tcPr>
          <w:p w14:paraId="009B3F23" w14:textId="77777777" w:rsidR="000104DD" w:rsidRPr="00CE33BB" w:rsidRDefault="000104DD" w:rsidP="00CE33BB">
            <w:pPr>
              <w:suppressAutoHyphens w:val="0"/>
              <w:spacing w:before="80" w:after="80" w:line="200" w:lineRule="exact"/>
              <w:jc w:val="right"/>
              <w:rPr>
                <w:i/>
                <w:sz w:val="16"/>
              </w:rPr>
            </w:pPr>
            <w:r w:rsidRPr="00B008F2">
              <w:rPr>
                <w:i/>
                <w:sz w:val="16"/>
              </w:rPr>
              <w:t>Niveau national</w:t>
            </w:r>
          </w:p>
        </w:tc>
        <w:tc>
          <w:tcPr>
            <w:tcW w:w="2948" w:type="dxa"/>
            <w:gridSpan w:val="2"/>
            <w:tcBorders>
              <w:top w:val="single" w:sz="4" w:space="0" w:color="auto"/>
              <w:left w:val="single" w:sz="24" w:space="0" w:color="FFFFFF" w:themeColor="background1"/>
              <w:bottom w:val="single" w:sz="4" w:space="0" w:color="auto"/>
            </w:tcBorders>
            <w:shd w:val="clear" w:color="auto" w:fill="auto"/>
            <w:vAlign w:val="bottom"/>
          </w:tcPr>
          <w:p w14:paraId="5ED1D39E" w14:textId="77777777" w:rsidR="000104DD" w:rsidRPr="00CE33BB" w:rsidRDefault="000104DD" w:rsidP="00CE33BB">
            <w:pPr>
              <w:suppressAutoHyphens w:val="0"/>
              <w:spacing w:before="80" w:after="80" w:line="200" w:lineRule="exact"/>
              <w:jc w:val="center"/>
              <w:rPr>
                <w:i/>
                <w:sz w:val="16"/>
              </w:rPr>
            </w:pPr>
            <w:r w:rsidRPr="00B008F2">
              <w:rPr>
                <w:i/>
                <w:sz w:val="16"/>
              </w:rPr>
              <w:t>Zone</w:t>
            </w:r>
          </w:p>
        </w:tc>
      </w:tr>
      <w:tr w:rsidR="00CE33BB" w:rsidRPr="00CE33BB" w14:paraId="704596B9" w14:textId="77777777" w:rsidTr="00CE33BB">
        <w:trPr>
          <w:tblHeader/>
        </w:trPr>
        <w:tc>
          <w:tcPr>
            <w:tcW w:w="812" w:type="dxa"/>
            <w:vMerge/>
            <w:tcBorders>
              <w:bottom w:val="single" w:sz="12" w:space="0" w:color="auto"/>
            </w:tcBorders>
            <w:shd w:val="clear" w:color="auto" w:fill="auto"/>
            <w:vAlign w:val="bottom"/>
          </w:tcPr>
          <w:p w14:paraId="2BC2791C" w14:textId="77777777" w:rsidR="000104DD" w:rsidRPr="00CE33BB" w:rsidRDefault="000104DD" w:rsidP="00CE33BB">
            <w:pPr>
              <w:suppressAutoHyphens w:val="0"/>
              <w:spacing w:before="40" w:after="40" w:line="220" w:lineRule="exact"/>
              <w:rPr>
                <w:sz w:val="18"/>
              </w:rPr>
            </w:pPr>
          </w:p>
        </w:tc>
        <w:tc>
          <w:tcPr>
            <w:tcW w:w="2136" w:type="dxa"/>
            <w:vMerge/>
            <w:tcBorders>
              <w:bottom w:val="single" w:sz="12" w:space="0" w:color="auto"/>
            </w:tcBorders>
            <w:shd w:val="clear" w:color="auto" w:fill="auto"/>
            <w:vAlign w:val="bottom"/>
          </w:tcPr>
          <w:p w14:paraId="5EACE583" w14:textId="77777777" w:rsidR="000104DD" w:rsidRPr="00CE33BB" w:rsidRDefault="000104DD" w:rsidP="00CE33BB">
            <w:pPr>
              <w:suppressAutoHyphens w:val="0"/>
              <w:spacing w:before="40" w:after="40" w:line="220" w:lineRule="exact"/>
              <w:jc w:val="right"/>
              <w:rPr>
                <w:sz w:val="18"/>
              </w:rPr>
            </w:pPr>
          </w:p>
        </w:tc>
        <w:tc>
          <w:tcPr>
            <w:tcW w:w="1474" w:type="dxa"/>
            <w:tcBorders>
              <w:top w:val="single" w:sz="4" w:space="0" w:color="auto"/>
              <w:bottom w:val="single" w:sz="12" w:space="0" w:color="auto"/>
              <w:right w:val="single" w:sz="24" w:space="0" w:color="FFFFFF" w:themeColor="background1"/>
            </w:tcBorders>
            <w:shd w:val="clear" w:color="auto" w:fill="auto"/>
            <w:vAlign w:val="bottom"/>
          </w:tcPr>
          <w:p w14:paraId="29EDB13A" w14:textId="77777777" w:rsidR="000104DD" w:rsidRPr="00CE33BB" w:rsidRDefault="000104DD" w:rsidP="00CE33BB">
            <w:pPr>
              <w:suppressAutoHyphens w:val="0"/>
              <w:spacing w:before="80" w:after="80" w:line="200" w:lineRule="exact"/>
              <w:jc w:val="right"/>
              <w:rPr>
                <w:i/>
                <w:spacing w:val="4"/>
                <w:w w:val="103"/>
                <w:kern w:val="14"/>
                <w:sz w:val="16"/>
              </w:rPr>
            </w:pPr>
            <w:r w:rsidRPr="00B008F2">
              <w:rPr>
                <w:i/>
                <w:spacing w:val="4"/>
                <w:w w:val="103"/>
                <w:kern w:val="14"/>
                <w:sz w:val="16"/>
              </w:rPr>
              <w:t>Total</w:t>
            </w:r>
          </w:p>
        </w:tc>
        <w:tc>
          <w:tcPr>
            <w:tcW w:w="1474" w:type="dxa"/>
            <w:tcBorders>
              <w:top w:val="single" w:sz="4" w:space="0" w:color="auto"/>
              <w:left w:val="single" w:sz="24" w:space="0" w:color="FFFFFF" w:themeColor="background1"/>
              <w:bottom w:val="single" w:sz="12" w:space="0" w:color="auto"/>
            </w:tcBorders>
            <w:shd w:val="clear" w:color="auto" w:fill="auto"/>
            <w:vAlign w:val="bottom"/>
          </w:tcPr>
          <w:p w14:paraId="1EB4C15C" w14:textId="543A53F9" w:rsidR="000104DD" w:rsidRPr="00CE33BB" w:rsidRDefault="000104DD" w:rsidP="00CE33BB">
            <w:pPr>
              <w:suppressAutoHyphens w:val="0"/>
              <w:spacing w:before="80" w:after="80" w:line="200" w:lineRule="exact"/>
              <w:jc w:val="right"/>
              <w:rPr>
                <w:i/>
                <w:spacing w:val="4"/>
                <w:w w:val="103"/>
                <w:kern w:val="14"/>
                <w:sz w:val="16"/>
              </w:rPr>
            </w:pPr>
            <w:r w:rsidRPr="00B008F2">
              <w:rPr>
                <w:i/>
                <w:spacing w:val="4"/>
                <w:w w:val="103"/>
                <w:kern w:val="14"/>
                <w:sz w:val="16"/>
              </w:rPr>
              <w:t>urbaine</w:t>
            </w:r>
          </w:p>
        </w:tc>
        <w:tc>
          <w:tcPr>
            <w:tcW w:w="1474" w:type="dxa"/>
            <w:tcBorders>
              <w:top w:val="single" w:sz="4" w:space="0" w:color="auto"/>
              <w:bottom w:val="single" w:sz="12" w:space="0" w:color="auto"/>
            </w:tcBorders>
            <w:shd w:val="clear" w:color="auto" w:fill="auto"/>
            <w:vAlign w:val="bottom"/>
          </w:tcPr>
          <w:p w14:paraId="176A9E3F" w14:textId="0D043DC2" w:rsidR="000104DD" w:rsidRPr="00B008F2" w:rsidRDefault="000104DD" w:rsidP="00CE33BB">
            <w:pPr>
              <w:suppressAutoHyphens w:val="0"/>
              <w:spacing w:before="80" w:after="80" w:line="200" w:lineRule="exact"/>
              <w:jc w:val="right"/>
              <w:rPr>
                <w:i/>
                <w:spacing w:val="4"/>
                <w:w w:val="103"/>
                <w:kern w:val="14"/>
                <w:sz w:val="16"/>
              </w:rPr>
            </w:pPr>
            <w:r w:rsidRPr="00B008F2">
              <w:rPr>
                <w:i/>
                <w:spacing w:val="4"/>
                <w:w w:val="103"/>
                <w:kern w:val="14"/>
                <w:sz w:val="16"/>
              </w:rPr>
              <w:t>rurale</w:t>
            </w:r>
          </w:p>
        </w:tc>
      </w:tr>
      <w:tr w:rsidR="00CE33BB" w:rsidRPr="00CE33BB" w14:paraId="07C9D1CA" w14:textId="77777777" w:rsidTr="00CE33BB">
        <w:tc>
          <w:tcPr>
            <w:tcW w:w="812" w:type="dxa"/>
            <w:tcBorders>
              <w:top w:val="single" w:sz="12" w:space="0" w:color="auto"/>
            </w:tcBorders>
            <w:shd w:val="clear" w:color="auto" w:fill="auto"/>
          </w:tcPr>
          <w:p w14:paraId="48F091A9" w14:textId="77777777" w:rsidR="000104DD" w:rsidRPr="00CE33BB" w:rsidRDefault="000104DD" w:rsidP="00CE33BB">
            <w:pPr>
              <w:suppressAutoHyphens w:val="0"/>
              <w:spacing w:before="40" w:after="40" w:line="220" w:lineRule="exact"/>
              <w:rPr>
                <w:sz w:val="18"/>
              </w:rPr>
            </w:pPr>
            <w:r w:rsidRPr="00B008F2">
              <w:rPr>
                <w:sz w:val="18"/>
              </w:rPr>
              <w:t>2018</w:t>
            </w:r>
          </w:p>
        </w:tc>
        <w:tc>
          <w:tcPr>
            <w:tcW w:w="2136" w:type="dxa"/>
            <w:tcBorders>
              <w:top w:val="single" w:sz="12" w:space="0" w:color="auto"/>
            </w:tcBorders>
            <w:shd w:val="clear" w:color="auto" w:fill="auto"/>
          </w:tcPr>
          <w:p w14:paraId="5010CC72" w14:textId="77777777" w:rsidR="000104DD" w:rsidRPr="00CE33BB" w:rsidRDefault="000104DD" w:rsidP="00CE33BB">
            <w:pPr>
              <w:suppressAutoHyphens w:val="0"/>
              <w:spacing w:before="40" w:after="40" w:line="220" w:lineRule="exact"/>
              <w:rPr>
                <w:sz w:val="18"/>
              </w:rPr>
            </w:pPr>
            <w:r w:rsidRPr="00CE33BB">
              <w:rPr>
                <w:sz w:val="18"/>
              </w:rPr>
              <w:t>Taux de chômage</w:t>
            </w:r>
          </w:p>
        </w:tc>
        <w:tc>
          <w:tcPr>
            <w:tcW w:w="1474" w:type="dxa"/>
            <w:tcBorders>
              <w:top w:val="single" w:sz="12" w:space="0" w:color="auto"/>
            </w:tcBorders>
            <w:shd w:val="clear" w:color="auto" w:fill="auto"/>
            <w:vAlign w:val="bottom"/>
          </w:tcPr>
          <w:p w14:paraId="2F801944" w14:textId="7040B029" w:rsidR="000104DD" w:rsidRPr="00CE33BB" w:rsidRDefault="000104DD" w:rsidP="00CE33BB">
            <w:pPr>
              <w:suppressAutoHyphens w:val="0"/>
              <w:spacing w:before="40" w:after="40" w:line="220" w:lineRule="exact"/>
              <w:jc w:val="right"/>
              <w:rPr>
                <w:sz w:val="18"/>
              </w:rPr>
            </w:pPr>
            <w:r w:rsidRPr="00B008F2">
              <w:rPr>
                <w:sz w:val="18"/>
              </w:rPr>
              <w:t>3</w:t>
            </w:r>
            <w:r w:rsidRPr="00CE33BB">
              <w:rPr>
                <w:sz w:val="18"/>
              </w:rPr>
              <w:t>,</w:t>
            </w:r>
            <w:r w:rsidRPr="00B008F2">
              <w:rPr>
                <w:sz w:val="18"/>
              </w:rPr>
              <w:t>9</w:t>
            </w:r>
            <w:r w:rsidR="0073237D">
              <w:rPr>
                <w:sz w:val="18"/>
              </w:rPr>
              <w:t> %</w:t>
            </w:r>
          </w:p>
        </w:tc>
        <w:tc>
          <w:tcPr>
            <w:tcW w:w="1474" w:type="dxa"/>
            <w:tcBorders>
              <w:top w:val="single" w:sz="12" w:space="0" w:color="auto"/>
            </w:tcBorders>
            <w:shd w:val="clear" w:color="auto" w:fill="auto"/>
            <w:vAlign w:val="bottom"/>
          </w:tcPr>
          <w:p w14:paraId="60561619" w14:textId="7BE44158" w:rsidR="000104DD" w:rsidRPr="00CE33BB" w:rsidRDefault="000104DD" w:rsidP="00CE33BB">
            <w:pPr>
              <w:suppressAutoHyphens w:val="0"/>
              <w:spacing w:before="40" w:after="40" w:line="220" w:lineRule="exact"/>
              <w:jc w:val="right"/>
              <w:rPr>
                <w:sz w:val="18"/>
              </w:rPr>
            </w:pPr>
            <w:r w:rsidRPr="00B008F2">
              <w:rPr>
                <w:sz w:val="18"/>
              </w:rPr>
              <w:t>5</w:t>
            </w:r>
            <w:r w:rsidRPr="00CE33BB">
              <w:rPr>
                <w:sz w:val="18"/>
              </w:rPr>
              <w:t>,</w:t>
            </w:r>
            <w:r w:rsidRPr="00B008F2">
              <w:rPr>
                <w:sz w:val="18"/>
              </w:rPr>
              <w:t>2</w:t>
            </w:r>
            <w:r w:rsidR="0073237D">
              <w:rPr>
                <w:sz w:val="18"/>
              </w:rPr>
              <w:t> %</w:t>
            </w:r>
          </w:p>
        </w:tc>
        <w:tc>
          <w:tcPr>
            <w:tcW w:w="1474" w:type="dxa"/>
            <w:tcBorders>
              <w:top w:val="single" w:sz="12" w:space="0" w:color="auto"/>
            </w:tcBorders>
            <w:shd w:val="clear" w:color="auto" w:fill="auto"/>
            <w:vAlign w:val="bottom"/>
          </w:tcPr>
          <w:p w14:paraId="619AB976" w14:textId="2046DE98" w:rsidR="000104DD" w:rsidRPr="00CE33BB" w:rsidRDefault="000104DD" w:rsidP="00CE33BB">
            <w:pPr>
              <w:suppressAutoHyphens w:val="0"/>
              <w:spacing w:before="40" w:after="40" w:line="220" w:lineRule="exact"/>
              <w:jc w:val="right"/>
              <w:rPr>
                <w:sz w:val="18"/>
              </w:rPr>
            </w:pPr>
            <w:r w:rsidRPr="00B008F2">
              <w:rPr>
                <w:sz w:val="18"/>
              </w:rPr>
              <w:t>1</w:t>
            </w:r>
            <w:r w:rsidRPr="00CE33BB">
              <w:rPr>
                <w:sz w:val="18"/>
              </w:rPr>
              <w:t>,</w:t>
            </w:r>
            <w:r w:rsidRPr="00B008F2">
              <w:rPr>
                <w:sz w:val="18"/>
              </w:rPr>
              <w:t>5</w:t>
            </w:r>
            <w:r w:rsidR="0073237D">
              <w:rPr>
                <w:sz w:val="18"/>
              </w:rPr>
              <w:t> %</w:t>
            </w:r>
          </w:p>
        </w:tc>
      </w:tr>
      <w:tr w:rsidR="000104DD" w:rsidRPr="00CE33BB" w14:paraId="7D6BC850" w14:textId="77777777" w:rsidTr="00CE33BB">
        <w:tc>
          <w:tcPr>
            <w:tcW w:w="812" w:type="dxa"/>
            <w:shd w:val="clear" w:color="auto" w:fill="auto"/>
          </w:tcPr>
          <w:p w14:paraId="6481F7C4" w14:textId="77777777" w:rsidR="000104DD" w:rsidRPr="00CE33BB" w:rsidRDefault="000104DD" w:rsidP="00CE33BB">
            <w:pPr>
              <w:suppressAutoHyphens w:val="0"/>
              <w:spacing w:before="40" w:after="40" w:line="220" w:lineRule="exact"/>
              <w:rPr>
                <w:sz w:val="18"/>
              </w:rPr>
            </w:pPr>
            <w:r w:rsidRPr="00B008F2">
              <w:rPr>
                <w:sz w:val="18"/>
              </w:rPr>
              <w:t>2018</w:t>
            </w:r>
          </w:p>
        </w:tc>
        <w:tc>
          <w:tcPr>
            <w:tcW w:w="2136" w:type="dxa"/>
            <w:shd w:val="clear" w:color="auto" w:fill="auto"/>
          </w:tcPr>
          <w:p w14:paraId="690AFBAF" w14:textId="0927C7C1" w:rsidR="000104DD" w:rsidRPr="00CE33BB" w:rsidRDefault="000104DD" w:rsidP="00CE33BB">
            <w:pPr>
              <w:suppressAutoHyphens w:val="0"/>
              <w:spacing w:before="40" w:after="40" w:line="220" w:lineRule="exact"/>
              <w:rPr>
                <w:sz w:val="18"/>
              </w:rPr>
            </w:pPr>
            <w:r w:rsidRPr="00CE33BB">
              <w:rPr>
                <w:sz w:val="18"/>
              </w:rPr>
              <w:t>Taux global d</w:t>
            </w:r>
            <w:r w:rsidR="0073237D">
              <w:rPr>
                <w:sz w:val="18"/>
              </w:rPr>
              <w:t>’</w:t>
            </w:r>
            <w:r w:rsidRPr="00CE33BB">
              <w:rPr>
                <w:sz w:val="18"/>
              </w:rPr>
              <w:t>activité</w:t>
            </w:r>
          </w:p>
        </w:tc>
        <w:tc>
          <w:tcPr>
            <w:tcW w:w="1474" w:type="dxa"/>
            <w:shd w:val="clear" w:color="auto" w:fill="auto"/>
            <w:vAlign w:val="bottom"/>
          </w:tcPr>
          <w:p w14:paraId="65664E7A" w14:textId="0AE9EDB7" w:rsidR="000104DD" w:rsidRPr="00CE33BB" w:rsidRDefault="000104DD" w:rsidP="00CE33BB">
            <w:pPr>
              <w:suppressAutoHyphens w:val="0"/>
              <w:spacing w:before="40" w:after="40" w:line="220" w:lineRule="exact"/>
              <w:jc w:val="right"/>
              <w:rPr>
                <w:sz w:val="18"/>
              </w:rPr>
            </w:pPr>
            <w:r w:rsidRPr="00B008F2">
              <w:rPr>
                <w:sz w:val="18"/>
              </w:rPr>
              <w:t>66</w:t>
            </w:r>
            <w:r w:rsidRPr="00CE33BB">
              <w:rPr>
                <w:sz w:val="18"/>
              </w:rPr>
              <w:t>,</w:t>
            </w:r>
            <w:r w:rsidRPr="00B008F2">
              <w:rPr>
                <w:sz w:val="18"/>
              </w:rPr>
              <w:t>9</w:t>
            </w:r>
            <w:r w:rsidR="0073237D">
              <w:rPr>
                <w:sz w:val="18"/>
              </w:rPr>
              <w:t> %</w:t>
            </w:r>
          </w:p>
        </w:tc>
        <w:tc>
          <w:tcPr>
            <w:tcW w:w="1474" w:type="dxa"/>
            <w:shd w:val="clear" w:color="auto" w:fill="auto"/>
            <w:vAlign w:val="bottom"/>
          </w:tcPr>
          <w:p w14:paraId="20DD795C" w14:textId="03B2BB52" w:rsidR="000104DD" w:rsidRPr="00CE33BB" w:rsidRDefault="000104DD" w:rsidP="00CE33BB">
            <w:pPr>
              <w:suppressAutoHyphens w:val="0"/>
              <w:spacing w:before="40" w:after="40" w:line="220" w:lineRule="exact"/>
              <w:jc w:val="right"/>
              <w:rPr>
                <w:sz w:val="18"/>
              </w:rPr>
            </w:pPr>
            <w:r w:rsidRPr="00B008F2">
              <w:rPr>
                <w:sz w:val="18"/>
              </w:rPr>
              <w:t>63</w:t>
            </w:r>
            <w:r w:rsidRPr="00CE33BB">
              <w:rPr>
                <w:sz w:val="18"/>
              </w:rPr>
              <w:t>,</w:t>
            </w:r>
            <w:r w:rsidRPr="00B008F2">
              <w:rPr>
                <w:sz w:val="18"/>
              </w:rPr>
              <w:t>8</w:t>
            </w:r>
            <w:r w:rsidR="0073237D">
              <w:rPr>
                <w:sz w:val="18"/>
              </w:rPr>
              <w:t> %</w:t>
            </w:r>
          </w:p>
        </w:tc>
        <w:tc>
          <w:tcPr>
            <w:tcW w:w="1474" w:type="dxa"/>
            <w:shd w:val="clear" w:color="auto" w:fill="auto"/>
            <w:vAlign w:val="bottom"/>
          </w:tcPr>
          <w:p w14:paraId="6B858C7F" w14:textId="09C9369E" w:rsidR="000104DD" w:rsidRPr="00CE33BB" w:rsidRDefault="000104DD" w:rsidP="00CE33BB">
            <w:pPr>
              <w:suppressAutoHyphens w:val="0"/>
              <w:spacing w:before="40" w:after="40" w:line="220" w:lineRule="exact"/>
              <w:jc w:val="right"/>
              <w:rPr>
                <w:sz w:val="18"/>
              </w:rPr>
            </w:pPr>
            <w:r w:rsidRPr="00B008F2">
              <w:rPr>
                <w:sz w:val="18"/>
              </w:rPr>
              <w:t>73</w:t>
            </w:r>
            <w:r w:rsidRPr="00CE33BB">
              <w:rPr>
                <w:sz w:val="18"/>
              </w:rPr>
              <w:t>,</w:t>
            </w:r>
            <w:r w:rsidRPr="00B008F2">
              <w:rPr>
                <w:sz w:val="18"/>
              </w:rPr>
              <w:t>8</w:t>
            </w:r>
            <w:r w:rsidR="0073237D">
              <w:rPr>
                <w:sz w:val="18"/>
              </w:rPr>
              <w:t> %</w:t>
            </w:r>
          </w:p>
        </w:tc>
      </w:tr>
      <w:tr w:rsidR="000104DD" w:rsidRPr="00CE33BB" w14:paraId="08CF4520" w14:textId="77777777" w:rsidTr="00CE33BB">
        <w:tc>
          <w:tcPr>
            <w:tcW w:w="812" w:type="dxa"/>
            <w:shd w:val="clear" w:color="auto" w:fill="auto"/>
          </w:tcPr>
          <w:p w14:paraId="2AF09FB9" w14:textId="77777777" w:rsidR="000104DD" w:rsidRPr="00CE33BB" w:rsidRDefault="000104DD" w:rsidP="00CE33BB">
            <w:pPr>
              <w:suppressAutoHyphens w:val="0"/>
              <w:spacing w:before="40" w:after="40" w:line="220" w:lineRule="exact"/>
              <w:rPr>
                <w:sz w:val="18"/>
              </w:rPr>
            </w:pPr>
            <w:r w:rsidRPr="00B008F2">
              <w:rPr>
                <w:sz w:val="18"/>
              </w:rPr>
              <w:t>2018</w:t>
            </w:r>
          </w:p>
        </w:tc>
        <w:tc>
          <w:tcPr>
            <w:tcW w:w="2136" w:type="dxa"/>
            <w:shd w:val="clear" w:color="auto" w:fill="auto"/>
          </w:tcPr>
          <w:p w14:paraId="6C2C3D05" w14:textId="2EA08D6A" w:rsidR="000104DD" w:rsidRPr="00CE33BB" w:rsidRDefault="000104DD" w:rsidP="00CE33BB">
            <w:pPr>
              <w:suppressAutoHyphens w:val="0"/>
              <w:spacing w:before="40" w:after="40" w:line="220" w:lineRule="exact"/>
              <w:rPr>
                <w:sz w:val="18"/>
              </w:rPr>
            </w:pPr>
            <w:r w:rsidRPr="00CE33BB">
              <w:rPr>
                <w:sz w:val="18"/>
              </w:rPr>
              <w:t>Taux brut d</w:t>
            </w:r>
            <w:r w:rsidR="0073237D">
              <w:rPr>
                <w:sz w:val="18"/>
              </w:rPr>
              <w:t>’</w:t>
            </w:r>
            <w:r w:rsidRPr="00CE33BB">
              <w:rPr>
                <w:sz w:val="18"/>
              </w:rPr>
              <w:t>activité</w:t>
            </w:r>
          </w:p>
        </w:tc>
        <w:tc>
          <w:tcPr>
            <w:tcW w:w="1474" w:type="dxa"/>
            <w:shd w:val="clear" w:color="auto" w:fill="auto"/>
            <w:vAlign w:val="bottom"/>
          </w:tcPr>
          <w:p w14:paraId="782DC739" w14:textId="66A384D5" w:rsidR="000104DD" w:rsidRPr="00CE33BB" w:rsidRDefault="000104DD" w:rsidP="00CE33BB">
            <w:pPr>
              <w:suppressAutoHyphens w:val="0"/>
              <w:spacing w:before="40" w:after="40" w:line="220" w:lineRule="exact"/>
              <w:jc w:val="right"/>
              <w:rPr>
                <w:sz w:val="18"/>
              </w:rPr>
            </w:pPr>
            <w:r w:rsidRPr="00B008F2">
              <w:rPr>
                <w:sz w:val="18"/>
              </w:rPr>
              <w:t>47</w:t>
            </w:r>
            <w:r w:rsidRPr="00CE33BB">
              <w:rPr>
                <w:sz w:val="18"/>
              </w:rPr>
              <w:t>,</w:t>
            </w:r>
            <w:r w:rsidRPr="00B008F2">
              <w:rPr>
                <w:sz w:val="18"/>
              </w:rPr>
              <w:t>6</w:t>
            </w:r>
            <w:r w:rsidR="0073237D">
              <w:rPr>
                <w:sz w:val="18"/>
              </w:rPr>
              <w:t> %</w:t>
            </w:r>
          </w:p>
        </w:tc>
        <w:tc>
          <w:tcPr>
            <w:tcW w:w="1474" w:type="dxa"/>
            <w:shd w:val="clear" w:color="auto" w:fill="auto"/>
            <w:vAlign w:val="bottom"/>
          </w:tcPr>
          <w:p w14:paraId="0F40D0D1" w14:textId="6FA8EEBF" w:rsidR="000104DD" w:rsidRPr="00CE33BB" w:rsidRDefault="000104DD" w:rsidP="00CE33BB">
            <w:pPr>
              <w:suppressAutoHyphens w:val="0"/>
              <w:spacing w:before="40" w:after="40" w:line="220" w:lineRule="exact"/>
              <w:jc w:val="right"/>
              <w:rPr>
                <w:sz w:val="18"/>
              </w:rPr>
            </w:pPr>
            <w:r w:rsidRPr="00B008F2">
              <w:rPr>
                <w:sz w:val="18"/>
              </w:rPr>
              <w:t>46</w:t>
            </w:r>
            <w:r w:rsidRPr="00CE33BB">
              <w:rPr>
                <w:sz w:val="18"/>
              </w:rPr>
              <w:t>,</w:t>
            </w:r>
            <w:r w:rsidRPr="00B008F2">
              <w:rPr>
                <w:sz w:val="18"/>
              </w:rPr>
              <w:t>1</w:t>
            </w:r>
            <w:r w:rsidR="0073237D">
              <w:rPr>
                <w:sz w:val="18"/>
              </w:rPr>
              <w:t> %</w:t>
            </w:r>
          </w:p>
        </w:tc>
        <w:tc>
          <w:tcPr>
            <w:tcW w:w="1474" w:type="dxa"/>
            <w:shd w:val="clear" w:color="auto" w:fill="auto"/>
            <w:vAlign w:val="bottom"/>
          </w:tcPr>
          <w:p w14:paraId="4497A62F" w14:textId="1BCD9843" w:rsidR="000104DD" w:rsidRPr="00CE33BB" w:rsidRDefault="000104DD" w:rsidP="00CE33BB">
            <w:pPr>
              <w:suppressAutoHyphens w:val="0"/>
              <w:spacing w:before="40" w:after="40" w:line="220" w:lineRule="exact"/>
              <w:jc w:val="right"/>
              <w:rPr>
                <w:sz w:val="18"/>
              </w:rPr>
            </w:pPr>
            <w:r w:rsidRPr="00B008F2">
              <w:rPr>
                <w:sz w:val="18"/>
              </w:rPr>
              <w:t>50</w:t>
            </w:r>
            <w:r w:rsidRPr="00CE33BB">
              <w:rPr>
                <w:sz w:val="18"/>
              </w:rPr>
              <w:t>,</w:t>
            </w:r>
            <w:r w:rsidRPr="00B008F2">
              <w:rPr>
                <w:sz w:val="18"/>
              </w:rPr>
              <w:t>6</w:t>
            </w:r>
            <w:r w:rsidR="0073237D">
              <w:rPr>
                <w:sz w:val="18"/>
              </w:rPr>
              <w:t> %</w:t>
            </w:r>
          </w:p>
        </w:tc>
      </w:tr>
      <w:tr w:rsidR="000104DD" w:rsidRPr="00CE33BB" w14:paraId="0FFAD065" w14:textId="77777777" w:rsidTr="00CE33BB">
        <w:tc>
          <w:tcPr>
            <w:tcW w:w="812" w:type="dxa"/>
            <w:shd w:val="clear" w:color="auto" w:fill="auto"/>
          </w:tcPr>
          <w:p w14:paraId="129B8D42" w14:textId="77777777" w:rsidR="000104DD" w:rsidRPr="00CE33BB" w:rsidRDefault="000104DD" w:rsidP="00CE33BB">
            <w:pPr>
              <w:suppressAutoHyphens w:val="0"/>
              <w:spacing w:before="40" w:after="40" w:line="220" w:lineRule="exact"/>
              <w:rPr>
                <w:sz w:val="18"/>
              </w:rPr>
            </w:pPr>
            <w:r w:rsidRPr="00B008F2">
              <w:rPr>
                <w:sz w:val="18"/>
              </w:rPr>
              <w:t>2019</w:t>
            </w:r>
          </w:p>
        </w:tc>
        <w:tc>
          <w:tcPr>
            <w:tcW w:w="2136" w:type="dxa"/>
            <w:shd w:val="clear" w:color="auto" w:fill="auto"/>
          </w:tcPr>
          <w:p w14:paraId="7486CC07" w14:textId="77777777" w:rsidR="000104DD" w:rsidRPr="00CE33BB" w:rsidRDefault="000104DD" w:rsidP="00CE33BB">
            <w:pPr>
              <w:suppressAutoHyphens w:val="0"/>
              <w:spacing w:before="40" w:after="40" w:line="220" w:lineRule="exact"/>
              <w:rPr>
                <w:sz w:val="18"/>
              </w:rPr>
            </w:pPr>
            <w:r w:rsidRPr="00CE33BB">
              <w:rPr>
                <w:sz w:val="18"/>
              </w:rPr>
              <w:t>Taux de chômage</w:t>
            </w:r>
          </w:p>
        </w:tc>
        <w:tc>
          <w:tcPr>
            <w:tcW w:w="1474" w:type="dxa"/>
            <w:shd w:val="clear" w:color="auto" w:fill="auto"/>
            <w:vAlign w:val="bottom"/>
          </w:tcPr>
          <w:p w14:paraId="724E2B71" w14:textId="5857C224" w:rsidR="000104DD" w:rsidRPr="00CE33BB" w:rsidRDefault="000104DD" w:rsidP="00CE33BB">
            <w:pPr>
              <w:suppressAutoHyphens w:val="0"/>
              <w:spacing w:before="40" w:after="40" w:line="220" w:lineRule="exact"/>
              <w:jc w:val="right"/>
              <w:rPr>
                <w:sz w:val="18"/>
              </w:rPr>
            </w:pPr>
            <w:r w:rsidRPr="00B008F2">
              <w:rPr>
                <w:sz w:val="18"/>
              </w:rPr>
              <w:t>4</w:t>
            </w:r>
            <w:r w:rsidRPr="00CE33BB">
              <w:rPr>
                <w:sz w:val="18"/>
              </w:rPr>
              <w:t>,</w:t>
            </w:r>
            <w:r w:rsidRPr="00B008F2">
              <w:rPr>
                <w:sz w:val="18"/>
              </w:rPr>
              <w:t>2</w:t>
            </w:r>
            <w:r w:rsidR="0073237D">
              <w:rPr>
                <w:sz w:val="18"/>
              </w:rPr>
              <w:t> %</w:t>
            </w:r>
          </w:p>
        </w:tc>
        <w:tc>
          <w:tcPr>
            <w:tcW w:w="1474" w:type="dxa"/>
            <w:shd w:val="clear" w:color="auto" w:fill="auto"/>
            <w:vAlign w:val="bottom"/>
          </w:tcPr>
          <w:p w14:paraId="3BE5747A" w14:textId="0AD8448A" w:rsidR="000104DD" w:rsidRPr="00CE33BB" w:rsidRDefault="000104DD" w:rsidP="00CE33BB">
            <w:pPr>
              <w:suppressAutoHyphens w:val="0"/>
              <w:spacing w:before="40" w:after="40" w:line="220" w:lineRule="exact"/>
              <w:jc w:val="right"/>
              <w:rPr>
                <w:sz w:val="18"/>
              </w:rPr>
            </w:pPr>
            <w:r w:rsidRPr="00B008F2">
              <w:rPr>
                <w:sz w:val="18"/>
              </w:rPr>
              <w:t>5</w:t>
            </w:r>
            <w:r w:rsidRPr="00CE33BB">
              <w:rPr>
                <w:sz w:val="18"/>
              </w:rPr>
              <w:t>,</w:t>
            </w:r>
            <w:r w:rsidRPr="00B008F2">
              <w:rPr>
                <w:sz w:val="18"/>
              </w:rPr>
              <w:t>3</w:t>
            </w:r>
            <w:r w:rsidR="0073237D">
              <w:rPr>
                <w:sz w:val="18"/>
              </w:rPr>
              <w:t> %</w:t>
            </w:r>
          </w:p>
        </w:tc>
        <w:tc>
          <w:tcPr>
            <w:tcW w:w="1474" w:type="dxa"/>
            <w:shd w:val="clear" w:color="auto" w:fill="auto"/>
            <w:vAlign w:val="bottom"/>
          </w:tcPr>
          <w:p w14:paraId="6CB251D9" w14:textId="5407FAB7" w:rsidR="000104DD" w:rsidRPr="00CE33BB" w:rsidRDefault="000104DD" w:rsidP="00CE33BB">
            <w:pPr>
              <w:suppressAutoHyphens w:val="0"/>
              <w:spacing w:before="40" w:after="40" w:line="220" w:lineRule="exact"/>
              <w:jc w:val="right"/>
              <w:rPr>
                <w:sz w:val="18"/>
              </w:rPr>
            </w:pPr>
            <w:r w:rsidRPr="00B008F2">
              <w:rPr>
                <w:sz w:val="18"/>
              </w:rPr>
              <w:t>1</w:t>
            </w:r>
            <w:r w:rsidRPr="00CE33BB">
              <w:rPr>
                <w:sz w:val="18"/>
              </w:rPr>
              <w:t>,</w:t>
            </w:r>
            <w:r w:rsidRPr="00B008F2">
              <w:rPr>
                <w:sz w:val="18"/>
              </w:rPr>
              <w:t>9</w:t>
            </w:r>
            <w:r w:rsidR="0073237D">
              <w:rPr>
                <w:sz w:val="18"/>
              </w:rPr>
              <w:t> %</w:t>
            </w:r>
          </w:p>
        </w:tc>
      </w:tr>
      <w:tr w:rsidR="000104DD" w:rsidRPr="00CE33BB" w14:paraId="2A56E57A" w14:textId="77777777" w:rsidTr="00CE33BB">
        <w:tc>
          <w:tcPr>
            <w:tcW w:w="812" w:type="dxa"/>
            <w:shd w:val="clear" w:color="auto" w:fill="auto"/>
          </w:tcPr>
          <w:p w14:paraId="24196F29" w14:textId="77777777" w:rsidR="000104DD" w:rsidRPr="00CE33BB" w:rsidRDefault="000104DD" w:rsidP="00CE33BB">
            <w:pPr>
              <w:suppressAutoHyphens w:val="0"/>
              <w:spacing w:before="40" w:after="40" w:line="220" w:lineRule="exact"/>
              <w:rPr>
                <w:sz w:val="18"/>
              </w:rPr>
            </w:pPr>
            <w:r w:rsidRPr="00B008F2">
              <w:rPr>
                <w:sz w:val="18"/>
              </w:rPr>
              <w:t>2019</w:t>
            </w:r>
          </w:p>
        </w:tc>
        <w:tc>
          <w:tcPr>
            <w:tcW w:w="2136" w:type="dxa"/>
            <w:shd w:val="clear" w:color="auto" w:fill="auto"/>
          </w:tcPr>
          <w:p w14:paraId="7ECA41C5" w14:textId="101003B4" w:rsidR="000104DD" w:rsidRPr="00CE33BB" w:rsidRDefault="000104DD" w:rsidP="00CE33BB">
            <w:pPr>
              <w:suppressAutoHyphens w:val="0"/>
              <w:spacing w:before="40" w:after="40" w:line="220" w:lineRule="exact"/>
              <w:rPr>
                <w:sz w:val="18"/>
              </w:rPr>
            </w:pPr>
            <w:r w:rsidRPr="00CE33BB">
              <w:rPr>
                <w:sz w:val="18"/>
              </w:rPr>
              <w:t>Taux global d</w:t>
            </w:r>
            <w:r w:rsidR="0073237D">
              <w:rPr>
                <w:sz w:val="18"/>
              </w:rPr>
              <w:t>’</w:t>
            </w:r>
            <w:r w:rsidRPr="00CE33BB">
              <w:rPr>
                <w:sz w:val="18"/>
              </w:rPr>
              <w:t>activité</w:t>
            </w:r>
          </w:p>
        </w:tc>
        <w:tc>
          <w:tcPr>
            <w:tcW w:w="1474" w:type="dxa"/>
            <w:shd w:val="clear" w:color="auto" w:fill="auto"/>
            <w:vAlign w:val="bottom"/>
          </w:tcPr>
          <w:p w14:paraId="304A2684" w14:textId="5797AC17" w:rsidR="000104DD" w:rsidRPr="00CE33BB" w:rsidRDefault="000104DD" w:rsidP="00CE33BB">
            <w:pPr>
              <w:suppressAutoHyphens w:val="0"/>
              <w:spacing w:before="40" w:after="40" w:line="220" w:lineRule="exact"/>
              <w:jc w:val="right"/>
              <w:rPr>
                <w:sz w:val="18"/>
              </w:rPr>
            </w:pPr>
            <w:r w:rsidRPr="00B008F2">
              <w:rPr>
                <w:sz w:val="18"/>
              </w:rPr>
              <w:t>67</w:t>
            </w:r>
            <w:r w:rsidRPr="00CE33BB">
              <w:rPr>
                <w:sz w:val="18"/>
              </w:rPr>
              <w:t>,</w:t>
            </w:r>
            <w:r w:rsidRPr="00B008F2">
              <w:rPr>
                <w:sz w:val="18"/>
              </w:rPr>
              <w:t>3</w:t>
            </w:r>
            <w:r w:rsidR="0073237D">
              <w:rPr>
                <w:sz w:val="18"/>
              </w:rPr>
              <w:t> %</w:t>
            </w:r>
          </w:p>
        </w:tc>
        <w:tc>
          <w:tcPr>
            <w:tcW w:w="1474" w:type="dxa"/>
            <w:shd w:val="clear" w:color="auto" w:fill="auto"/>
            <w:vAlign w:val="bottom"/>
          </w:tcPr>
          <w:p w14:paraId="27B46AD9" w14:textId="6E93A0C2" w:rsidR="000104DD" w:rsidRPr="00CE33BB" w:rsidRDefault="000104DD" w:rsidP="00CE33BB">
            <w:pPr>
              <w:suppressAutoHyphens w:val="0"/>
              <w:spacing w:before="40" w:after="40" w:line="220" w:lineRule="exact"/>
              <w:jc w:val="right"/>
              <w:rPr>
                <w:sz w:val="18"/>
              </w:rPr>
            </w:pPr>
            <w:r w:rsidRPr="00B008F2">
              <w:rPr>
                <w:sz w:val="18"/>
              </w:rPr>
              <w:t>63</w:t>
            </w:r>
            <w:r w:rsidRPr="00CE33BB">
              <w:rPr>
                <w:sz w:val="18"/>
              </w:rPr>
              <w:t>,</w:t>
            </w:r>
            <w:r w:rsidRPr="00B008F2">
              <w:rPr>
                <w:sz w:val="18"/>
              </w:rPr>
              <w:t>9</w:t>
            </w:r>
            <w:r w:rsidR="0073237D">
              <w:rPr>
                <w:sz w:val="18"/>
              </w:rPr>
              <w:t> %</w:t>
            </w:r>
          </w:p>
        </w:tc>
        <w:tc>
          <w:tcPr>
            <w:tcW w:w="1474" w:type="dxa"/>
            <w:shd w:val="clear" w:color="auto" w:fill="auto"/>
            <w:vAlign w:val="bottom"/>
          </w:tcPr>
          <w:p w14:paraId="4F73D8F4" w14:textId="63B47688" w:rsidR="000104DD" w:rsidRPr="00CE33BB" w:rsidRDefault="000104DD" w:rsidP="00CE33BB">
            <w:pPr>
              <w:suppressAutoHyphens w:val="0"/>
              <w:spacing w:before="40" w:after="40" w:line="220" w:lineRule="exact"/>
              <w:jc w:val="right"/>
              <w:rPr>
                <w:sz w:val="18"/>
              </w:rPr>
            </w:pPr>
            <w:r w:rsidRPr="00B008F2">
              <w:rPr>
                <w:sz w:val="18"/>
              </w:rPr>
              <w:t>74</w:t>
            </w:r>
            <w:r w:rsidRPr="00CE33BB">
              <w:rPr>
                <w:sz w:val="18"/>
              </w:rPr>
              <w:t>,</w:t>
            </w:r>
            <w:r w:rsidRPr="00B008F2">
              <w:rPr>
                <w:sz w:val="18"/>
              </w:rPr>
              <w:t>9</w:t>
            </w:r>
            <w:r w:rsidR="0073237D">
              <w:rPr>
                <w:sz w:val="18"/>
              </w:rPr>
              <w:t> %</w:t>
            </w:r>
          </w:p>
        </w:tc>
      </w:tr>
      <w:tr w:rsidR="000104DD" w:rsidRPr="00CE33BB" w14:paraId="4F7AFC4E" w14:textId="77777777" w:rsidTr="00CE33BB">
        <w:tc>
          <w:tcPr>
            <w:tcW w:w="812" w:type="dxa"/>
            <w:shd w:val="clear" w:color="auto" w:fill="auto"/>
          </w:tcPr>
          <w:p w14:paraId="62AE552E" w14:textId="77777777" w:rsidR="000104DD" w:rsidRPr="00CE33BB" w:rsidRDefault="000104DD" w:rsidP="00CE33BB">
            <w:pPr>
              <w:suppressAutoHyphens w:val="0"/>
              <w:spacing w:before="40" w:after="40" w:line="220" w:lineRule="exact"/>
              <w:rPr>
                <w:sz w:val="18"/>
              </w:rPr>
            </w:pPr>
            <w:r w:rsidRPr="00B008F2">
              <w:rPr>
                <w:sz w:val="18"/>
              </w:rPr>
              <w:t>2019</w:t>
            </w:r>
          </w:p>
        </w:tc>
        <w:tc>
          <w:tcPr>
            <w:tcW w:w="2136" w:type="dxa"/>
            <w:shd w:val="clear" w:color="auto" w:fill="auto"/>
          </w:tcPr>
          <w:p w14:paraId="5506BA13" w14:textId="0B4466A8" w:rsidR="000104DD" w:rsidRPr="00CE33BB" w:rsidRDefault="000104DD" w:rsidP="00CE33BB">
            <w:pPr>
              <w:suppressAutoHyphens w:val="0"/>
              <w:spacing w:before="40" w:after="40" w:line="220" w:lineRule="exact"/>
              <w:rPr>
                <w:sz w:val="18"/>
              </w:rPr>
            </w:pPr>
            <w:r w:rsidRPr="00CE33BB">
              <w:rPr>
                <w:sz w:val="18"/>
              </w:rPr>
              <w:t>Taux brut d</w:t>
            </w:r>
            <w:r w:rsidR="0073237D">
              <w:rPr>
                <w:sz w:val="18"/>
              </w:rPr>
              <w:t>’</w:t>
            </w:r>
            <w:r w:rsidRPr="00CE33BB">
              <w:rPr>
                <w:sz w:val="18"/>
              </w:rPr>
              <w:t>activité</w:t>
            </w:r>
          </w:p>
        </w:tc>
        <w:tc>
          <w:tcPr>
            <w:tcW w:w="1474" w:type="dxa"/>
            <w:shd w:val="clear" w:color="auto" w:fill="auto"/>
            <w:vAlign w:val="bottom"/>
          </w:tcPr>
          <w:p w14:paraId="7E1D481C" w14:textId="72F5B4D7" w:rsidR="000104DD" w:rsidRPr="00CE33BB" w:rsidRDefault="000104DD" w:rsidP="00CE33BB">
            <w:pPr>
              <w:suppressAutoHyphens w:val="0"/>
              <w:spacing w:before="40" w:after="40" w:line="220" w:lineRule="exact"/>
              <w:jc w:val="right"/>
              <w:rPr>
                <w:sz w:val="18"/>
              </w:rPr>
            </w:pPr>
            <w:r w:rsidRPr="00B008F2">
              <w:rPr>
                <w:sz w:val="18"/>
              </w:rPr>
              <w:t>47</w:t>
            </w:r>
            <w:r w:rsidRPr="00CE33BB">
              <w:rPr>
                <w:sz w:val="18"/>
              </w:rPr>
              <w:t>,</w:t>
            </w:r>
            <w:r w:rsidRPr="00B008F2">
              <w:rPr>
                <w:sz w:val="18"/>
              </w:rPr>
              <w:t>8</w:t>
            </w:r>
            <w:r w:rsidR="0073237D">
              <w:rPr>
                <w:sz w:val="18"/>
              </w:rPr>
              <w:t> %</w:t>
            </w:r>
          </w:p>
        </w:tc>
        <w:tc>
          <w:tcPr>
            <w:tcW w:w="1474" w:type="dxa"/>
            <w:shd w:val="clear" w:color="auto" w:fill="auto"/>
            <w:vAlign w:val="bottom"/>
          </w:tcPr>
          <w:p w14:paraId="446458E0" w14:textId="241A863E" w:rsidR="000104DD" w:rsidRPr="00CE33BB" w:rsidRDefault="000104DD" w:rsidP="00CE33BB">
            <w:pPr>
              <w:suppressAutoHyphens w:val="0"/>
              <w:spacing w:before="40" w:after="40" w:line="220" w:lineRule="exact"/>
              <w:jc w:val="right"/>
              <w:rPr>
                <w:sz w:val="18"/>
              </w:rPr>
            </w:pPr>
            <w:r w:rsidRPr="00B008F2">
              <w:rPr>
                <w:sz w:val="18"/>
              </w:rPr>
              <w:t>46</w:t>
            </w:r>
            <w:r w:rsidRPr="00CE33BB">
              <w:rPr>
                <w:sz w:val="18"/>
              </w:rPr>
              <w:t>,</w:t>
            </w:r>
            <w:r w:rsidRPr="00B008F2">
              <w:rPr>
                <w:sz w:val="18"/>
              </w:rPr>
              <w:t>1</w:t>
            </w:r>
            <w:r w:rsidR="0073237D">
              <w:rPr>
                <w:sz w:val="18"/>
              </w:rPr>
              <w:t> %</w:t>
            </w:r>
          </w:p>
        </w:tc>
        <w:tc>
          <w:tcPr>
            <w:tcW w:w="1474" w:type="dxa"/>
            <w:shd w:val="clear" w:color="auto" w:fill="auto"/>
            <w:vAlign w:val="bottom"/>
          </w:tcPr>
          <w:p w14:paraId="58B26935" w14:textId="1DE3E926" w:rsidR="000104DD" w:rsidRPr="00CE33BB" w:rsidRDefault="000104DD" w:rsidP="00CE33BB">
            <w:pPr>
              <w:suppressAutoHyphens w:val="0"/>
              <w:spacing w:before="40" w:after="40" w:line="220" w:lineRule="exact"/>
              <w:jc w:val="right"/>
              <w:rPr>
                <w:sz w:val="18"/>
              </w:rPr>
            </w:pPr>
            <w:r w:rsidRPr="00B008F2">
              <w:rPr>
                <w:sz w:val="18"/>
              </w:rPr>
              <w:t>51</w:t>
            </w:r>
            <w:r w:rsidRPr="00CE33BB">
              <w:rPr>
                <w:sz w:val="18"/>
              </w:rPr>
              <w:t>,</w:t>
            </w:r>
            <w:r w:rsidRPr="00B008F2">
              <w:rPr>
                <w:sz w:val="18"/>
              </w:rPr>
              <w:t>4</w:t>
            </w:r>
            <w:r w:rsidR="0073237D">
              <w:rPr>
                <w:sz w:val="18"/>
              </w:rPr>
              <w:t> %</w:t>
            </w:r>
          </w:p>
        </w:tc>
      </w:tr>
      <w:tr w:rsidR="000104DD" w:rsidRPr="00CE33BB" w14:paraId="0C9653C6" w14:textId="77777777" w:rsidTr="00CE33BB">
        <w:tc>
          <w:tcPr>
            <w:tcW w:w="812" w:type="dxa"/>
            <w:shd w:val="clear" w:color="auto" w:fill="auto"/>
          </w:tcPr>
          <w:p w14:paraId="3C2E2550" w14:textId="77777777" w:rsidR="000104DD" w:rsidRPr="00CE33BB" w:rsidRDefault="000104DD" w:rsidP="00CE33BB">
            <w:pPr>
              <w:suppressAutoHyphens w:val="0"/>
              <w:spacing w:before="40" w:after="40" w:line="220" w:lineRule="exact"/>
              <w:rPr>
                <w:sz w:val="18"/>
              </w:rPr>
            </w:pPr>
            <w:r w:rsidRPr="00B008F2">
              <w:rPr>
                <w:sz w:val="18"/>
              </w:rPr>
              <w:t>2021</w:t>
            </w:r>
          </w:p>
        </w:tc>
        <w:tc>
          <w:tcPr>
            <w:tcW w:w="2136" w:type="dxa"/>
            <w:shd w:val="clear" w:color="auto" w:fill="auto"/>
          </w:tcPr>
          <w:p w14:paraId="515A33E5" w14:textId="77777777" w:rsidR="000104DD" w:rsidRPr="00CE33BB" w:rsidRDefault="000104DD" w:rsidP="00CE33BB">
            <w:pPr>
              <w:suppressAutoHyphens w:val="0"/>
              <w:spacing w:before="40" w:after="40" w:line="220" w:lineRule="exact"/>
              <w:rPr>
                <w:sz w:val="18"/>
              </w:rPr>
            </w:pPr>
            <w:r w:rsidRPr="00CE33BB">
              <w:rPr>
                <w:sz w:val="18"/>
              </w:rPr>
              <w:t>Taux de chômage</w:t>
            </w:r>
          </w:p>
        </w:tc>
        <w:tc>
          <w:tcPr>
            <w:tcW w:w="1474" w:type="dxa"/>
            <w:shd w:val="clear" w:color="auto" w:fill="auto"/>
            <w:vAlign w:val="bottom"/>
          </w:tcPr>
          <w:p w14:paraId="0C85BD20" w14:textId="3F0B8EB3" w:rsidR="000104DD" w:rsidRPr="00CE33BB" w:rsidRDefault="000104DD" w:rsidP="00CE33BB">
            <w:pPr>
              <w:suppressAutoHyphens w:val="0"/>
              <w:spacing w:before="40" w:after="40" w:line="220" w:lineRule="exact"/>
              <w:jc w:val="right"/>
              <w:rPr>
                <w:sz w:val="18"/>
              </w:rPr>
            </w:pPr>
            <w:r w:rsidRPr="00B008F2">
              <w:rPr>
                <w:sz w:val="18"/>
              </w:rPr>
              <w:t>5</w:t>
            </w:r>
            <w:r w:rsidRPr="00CE33BB">
              <w:rPr>
                <w:sz w:val="18"/>
              </w:rPr>
              <w:t>,</w:t>
            </w:r>
            <w:r w:rsidRPr="00B008F2">
              <w:rPr>
                <w:sz w:val="18"/>
              </w:rPr>
              <w:t>2</w:t>
            </w:r>
            <w:r w:rsidR="0073237D">
              <w:rPr>
                <w:sz w:val="18"/>
              </w:rPr>
              <w:t> %</w:t>
            </w:r>
          </w:p>
        </w:tc>
        <w:tc>
          <w:tcPr>
            <w:tcW w:w="1474" w:type="dxa"/>
            <w:shd w:val="clear" w:color="auto" w:fill="auto"/>
            <w:vAlign w:val="bottom"/>
          </w:tcPr>
          <w:p w14:paraId="01B51B71" w14:textId="52B256BB" w:rsidR="000104DD" w:rsidRPr="00CE33BB" w:rsidRDefault="000104DD" w:rsidP="00CE33BB">
            <w:pPr>
              <w:suppressAutoHyphens w:val="0"/>
              <w:spacing w:before="40" w:after="40" w:line="220" w:lineRule="exact"/>
              <w:jc w:val="right"/>
              <w:rPr>
                <w:sz w:val="18"/>
              </w:rPr>
            </w:pPr>
            <w:r w:rsidRPr="00B008F2">
              <w:rPr>
                <w:sz w:val="18"/>
              </w:rPr>
              <w:t>6</w:t>
            </w:r>
            <w:r w:rsidRPr="00CE33BB">
              <w:rPr>
                <w:sz w:val="18"/>
              </w:rPr>
              <w:t>,</w:t>
            </w:r>
            <w:r w:rsidRPr="00B008F2">
              <w:rPr>
                <w:sz w:val="18"/>
              </w:rPr>
              <w:t>8</w:t>
            </w:r>
            <w:r w:rsidR="0073237D">
              <w:rPr>
                <w:sz w:val="18"/>
              </w:rPr>
              <w:t> %</w:t>
            </w:r>
          </w:p>
        </w:tc>
        <w:tc>
          <w:tcPr>
            <w:tcW w:w="1474" w:type="dxa"/>
            <w:shd w:val="clear" w:color="auto" w:fill="auto"/>
            <w:vAlign w:val="bottom"/>
          </w:tcPr>
          <w:p w14:paraId="1BEA74FA" w14:textId="4B02EDB7" w:rsidR="000104DD" w:rsidRPr="00CE33BB" w:rsidRDefault="000104DD" w:rsidP="00CE33BB">
            <w:pPr>
              <w:suppressAutoHyphens w:val="0"/>
              <w:spacing w:before="40" w:after="40" w:line="220" w:lineRule="exact"/>
              <w:jc w:val="right"/>
              <w:rPr>
                <w:sz w:val="18"/>
              </w:rPr>
            </w:pPr>
            <w:r w:rsidRPr="00B008F2">
              <w:rPr>
                <w:sz w:val="18"/>
              </w:rPr>
              <w:t>2</w:t>
            </w:r>
            <w:r w:rsidRPr="00CE33BB">
              <w:rPr>
                <w:sz w:val="18"/>
              </w:rPr>
              <w:t>,</w:t>
            </w:r>
            <w:r w:rsidRPr="00B008F2">
              <w:rPr>
                <w:sz w:val="18"/>
              </w:rPr>
              <w:t>3</w:t>
            </w:r>
            <w:r w:rsidR="0073237D">
              <w:rPr>
                <w:sz w:val="18"/>
              </w:rPr>
              <w:t> %</w:t>
            </w:r>
          </w:p>
        </w:tc>
      </w:tr>
      <w:tr w:rsidR="000104DD" w:rsidRPr="00CE33BB" w14:paraId="3273C56D" w14:textId="77777777" w:rsidTr="00CE33BB">
        <w:tc>
          <w:tcPr>
            <w:tcW w:w="812" w:type="dxa"/>
            <w:shd w:val="clear" w:color="auto" w:fill="auto"/>
          </w:tcPr>
          <w:p w14:paraId="7E1878D7" w14:textId="77777777" w:rsidR="000104DD" w:rsidRPr="00CE33BB" w:rsidRDefault="000104DD" w:rsidP="00CE33BB">
            <w:pPr>
              <w:suppressAutoHyphens w:val="0"/>
              <w:spacing w:before="40" w:after="40" w:line="220" w:lineRule="exact"/>
              <w:rPr>
                <w:sz w:val="18"/>
              </w:rPr>
            </w:pPr>
            <w:r w:rsidRPr="00B008F2">
              <w:rPr>
                <w:sz w:val="18"/>
              </w:rPr>
              <w:t>2021</w:t>
            </w:r>
          </w:p>
        </w:tc>
        <w:tc>
          <w:tcPr>
            <w:tcW w:w="2136" w:type="dxa"/>
            <w:shd w:val="clear" w:color="auto" w:fill="auto"/>
          </w:tcPr>
          <w:p w14:paraId="0BE0CCDD" w14:textId="08642B91" w:rsidR="000104DD" w:rsidRPr="00CE33BB" w:rsidRDefault="000104DD" w:rsidP="00CE33BB">
            <w:pPr>
              <w:suppressAutoHyphens w:val="0"/>
              <w:spacing w:before="40" w:after="40" w:line="220" w:lineRule="exact"/>
              <w:rPr>
                <w:sz w:val="18"/>
              </w:rPr>
            </w:pPr>
            <w:r w:rsidRPr="00CE33BB">
              <w:rPr>
                <w:sz w:val="18"/>
              </w:rPr>
              <w:t>Taux global d</w:t>
            </w:r>
            <w:r w:rsidR="0073237D">
              <w:rPr>
                <w:sz w:val="18"/>
              </w:rPr>
              <w:t>’</w:t>
            </w:r>
            <w:r w:rsidRPr="00CE33BB">
              <w:rPr>
                <w:sz w:val="18"/>
              </w:rPr>
              <w:t>activité</w:t>
            </w:r>
          </w:p>
        </w:tc>
        <w:tc>
          <w:tcPr>
            <w:tcW w:w="1474" w:type="dxa"/>
            <w:shd w:val="clear" w:color="auto" w:fill="auto"/>
            <w:vAlign w:val="bottom"/>
          </w:tcPr>
          <w:p w14:paraId="4A1FFE65" w14:textId="53CB4550" w:rsidR="000104DD" w:rsidRPr="00CE33BB" w:rsidRDefault="000104DD" w:rsidP="00CE33BB">
            <w:pPr>
              <w:suppressAutoHyphens w:val="0"/>
              <w:spacing w:before="40" w:after="40" w:line="220" w:lineRule="exact"/>
              <w:jc w:val="right"/>
              <w:rPr>
                <w:sz w:val="18"/>
              </w:rPr>
            </w:pPr>
            <w:r w:rsidRPr="00B008F2">
              <w:rPr>
                <w:sz w:val="18"/>
              </w:rPr>
              <w:t>66</w:t>
            </w:r>
            <w:r w:rsidRPr="00CE33BB">
              <w:rPr>
                <w:sz w:val="18"/>
              </w:rPr>
              <w:t>,</w:t>
            </w:r>
            <w:r w:rsidRPr="00B008F2">
              <w:rPr>
                <w:sz w:val="18"/>
              </w:rPr>
              <w:t>0</w:t>
            </w:r>
            <w:r w:rsidR="0073237D">
              <w:rPr>
                <w:sz w:val="18"/>
              </w:rPr>
              <w:t> %</w:t>
            </w:r>
          </w:p>
        </w:tc>
        <w:tc>
          <w:tcPr>
            <w:tcW w:w="1474" w:type="dxa"/>
            <w:shd w:val="clear" w:color="auto" w:fill="auto"/>
            <w:vAlign w:val="bottom"/>
          </w:tcPr>
          <w:p w14:paraId="486F46CD" w14:textId="7E6E8D74" w:rsidR="000104DD" w:rsidRPr="00CE33BB" w:rsidRDefault="000104DD" w:rsidP="00CE33BB">
            <w:pPr>
              <w:suppressAutoHyphens w:val="0"/>
              <w:spacing w:before="40" w:after="40" w:line="220" w:lineRule="exact"/>
              <w:jc w:val="right"/>
              <w:rPr>
                <w:sz w:val="18"/>
              </w:rPr>
            </w:pPr>
            <w:r w:rsidRPr="00B008F2">
              <w:rPr>
                <w:sz w:val="18"/>
              </w:rPr>
              <w:t>62</w:t>
            </w:r>
            <w:r w:rsidRPr="00CE33BB">
              <w:rPr>
                <w:sz w:val="18"/>
              </w:rPr>
              <w:t>,</w:t>
            </w:r>
            <w:r w:rsidRPr="00B008F2">
              <w:rPr>
                <w:sz w:val="18"/>
              </w:rPr>
              <w:t>7</w:t>
            </w:r>
            <w:r w:rsidR="0073237D">
              <w:rPr>
                <w:sz w:val="18"/>
              </w:rPr>
              <w:t> %</w:t>
            </w:r>
          </w:p>
        </w:tc>
        <w:tc>
          <w:tcPr>
            <w:tcW w:w="1474" w:type="dxa"/>
            <w:shd w:val="clear" w:color="auto" w:fill="auto"/>
            <w:vAlign w:val="bottom"/>
          </w:tcPr>
          <w:p w14:paraId="6FFC05B4" w14:textId="0AB29208" w:rsidR="000104DD" w:rsidRPr="00CE33BB" w:rsidRDefault="000104DD" w:rsidP="00CE33BB">
            <w:pPr>
              <w:suppressAutoHyphens w:val="0"/>
              <w:spacing w:before="40" w:after="40" w:line="220" w:lineRule="exact"/>
              <w:jc w:val="right"/>
              <w:rPr>
                <w:sz w:val="18"/>
              </w:rPr>
            </w:pPr>
            <w:r w:rsidRPr="00B008F2">
              <w:rPr>
                <w:sz w:val="18"/>
              </w:rPr>
              <w:t>73</w:t>
            </w:r>
            <w:r w:rsidRPr="00CE33BB">
              <w:rPr>
                <w:sz w:val="18"/>
              </w:rPr>
              <w:t>,</w:t>
            </w:r>
            <w:r w:rsidRPr="00B008F2">
              <w:rPr>
                <w:sz w:val="18"/>
              </w:rPr>
              <w:t>3</w:t>
            </w:r>
            <w:r w:rsidR="0073237D">
              <w:rPr>
                <w:sz w:val="18"/>
              </w:rPr>
              <w:t> %</w:t>
            </w:r>
          </w:p>
        </w:tc>
      </w:tr>
      <w:tr w:rsidR="000104DD" w:rsidRPr="00CE33BB" w14:paraId="72EA0C3E" w14:textId="77777777" w:rsidTr="00CE33BB">
        <w:tc>
          <w:tcPr>
            <w:tcW w:w="812" w:type="dxa"/>
            <w:shd w:val="clear" w:color="auto" w:fill="auto"/>
          </w:tcPr>
          <w:p w14:paraId="1E69A3F7" w14:textId="77777777" w:rsidR="000104DD" w:rsidRPr="00CE33BB" w:rsidRDefault="000104DD" w:rsidP="00CE33BB">
            <w:pPr>
              <w:suppressAutoHyphens w:val="0"/>
              <w:spacing w:before="40" w:after="40" w:line="220" w:lineRule="exact"/>
              <w:rPr>
                <w:sz w:val="18"/>
              </w:rPr>
            </w:pPr>
            <w:r w:rsidRPr="00B008F2">
              <w:rPr>
                <w:sz w:val="18"/>
              </w:rPr>
              <w:t>2021</w:t>
            </w:r>
          </w:p>
        </w:tc>
        <w:tc>
          <w:tcPr>
            <w:tcW w:w="2136" w:type="dxa"/>
            <w:shd w:val="clear" w:color="auto" w:fill="auto"/>
          </w:tcPr>
          <w:p w14:paraId="55C40B81" w14:textId="335E768E" w:rsidR="000104DD" w:rsidRPr="00CE33BB" w:rsidRDefault="000104DD" w:rsidP="00CE33BB">
            <w:pPr>
              <w:suppressAutoHyphens w:val="0"/>
              <w:spacing w:before="40" w:after="40" w:line="220" w:lineRule="exact"/>
              <w:rPr>
                <w:sz w:val="18"/>
              </w:rPr>
            </w:pPr>
            <w:r w:rsidRPr="00CE33BB">
              <w:rPr>
                <w:sz w:val="18"/>
              </w:rPr>
              <w:t>Taux brut d</w:t>
            </w:r>
            <w:r w:rsidR="0073237D">
              <w:rPr>
                <w:sz w:val="18"/>
              </w:rPr>
              <w:t>’</w:t>
            </w:r>
            <w:r w:rsidRPr="00CE33BB">
              <w:rPr>
                <w:sz w:val="18"/>
              </w:rPr>
              <w:t>activité</w:t>
            </w:r>
          </w:p>
        </w:tc>
        <w:tc>
          <w:tcPr>
            <w:tcW w:w="1474" w:type="dxa"/>
            <w:shd w:val="clear" w:color="auto" w:fill="auto"/>
            <w:vAlign w:val="bottom"/>
          </w:tcPr>
          <w:p w14:paraId="5CFA265C" w14:textId="291133DD" w:rsidR="000104DD" w:rsidRPr="00CE33BB" w:rsidRDefault="000104DD" w:rsidP="00CE33BB">
            <w:pPr>
              <w:suppressAutoHyphens w:val="0"/>
              <w:spacing w:before="40" w:after="40" w:line="220" w:lineRule="exact"/>
              <w:jc w:val="right"/>
              <w:rPr>
                <w:sz w:val="18"/>
              </w:rPr>
            </w:pPr>
            <w:r w:rsidRPr="00B008F2">
              <w:rPr>
                <w:sz w:val="18"/>
              </w:rPr>
              <w:t>46</w:t>
            </w:r>
            <w:r w:rsidRPr="00CE33BB">
              <w:rPr>
                <w:sz w:val="18"/>
              </w:rPr>
              <w:t>,</w:t>
            </w:r>
            <w:r w:rsidRPr="00B008F2">
              <w:rPr>
                <w:sz w:val="18"/>
              </w:rPr>
              <w:t>9</w:t>
            </w:r>
            <w:r w:rsidR="0073237D">
              <w:rPr>
                <w:sz w:val="18"/>
              </w:rPr>
              <w:t> %</w:t>
            </w:r>
          </w:p>
        </w:tc>
        <w:tc>
          <w:tcPr>
            <w:tcW w:w="1474" w:type="dxa"/>
            <w:shd w:val="clear" w:color="auto" w:fill="auto"/>
            <w:vAlign w:val="bottom"/>
          </w:tcPr>
          <w:p w14:paraId="039E70BE" w14:textId="46CBF933" w:rsidR="000104DD" w:rsidRPr="00CE33BB" w:rsidRDefault="000104DD" w:rsidP="00CE33BB">
            <w:pPr>
              <w:suppressAutoHyphens w:val="0"/>
              <w:spacing w:before="40" w:after="40" w:line="220" w:lineRule="exact"/>
              <w:jc w:val="right"/>
              <w:rPr>
                <w:sz w:val="18"/>
              </w:rPr>
            </w:pPr>
            <w:r w:rsidRPr="00B008F2">
              <w:rPr>
                <w:sz w:val="18"/>
              </w:rPr>
              <w:t>45</w:t>
            </w:r>
            <w:r w:rsidRPr="00CE33BB">
              <w:rPr>
                <w:sz w:val="18"/>
              </w:rPr>
              <w:t>,</w:t>
            </w:r>
            <w:r w:rsidRPr="00B008F2">
              <w:rPr>
                <w:sz w:val="18"/>
              </w:rPr>
              <w:t>0</w:t>
            </w:r>
            <w:r w:rsidR="0073237D">
              <w:rPr>
                <w:sz w:val="18"/>
              </w:rPr>
              <w:t> %</w:t>
            </w:r>
          </w:p>
        </w:tc>
        <w:tc>
          <w:tcPr>
            <w:tcW w:w="1474" w:type="dxa"/>
            <w:shd w:val="clear" w:color="auto" w:fill="auto"/>
            <w:vAlign w:val="bottom"/>
          </w:tcPr>
          <w:p w14:paraId="7057C9EA" w14:textId="71B1DE01" w:rsidR="000104DD" w:rsidRPr="00CE33BB" w:rsidRDefault="000104DD" w:rsidP="00CE33BB">
            <w:pPr>
              <w:suppressAutoHyphens w:val="0"/>
              <w:spacing w:before="40" w:after="40" w:line="220" w:lineRule="exact"/>
              <w:jc w:val="right"/>
              <w:rPr>
                <w:sz w:val="18"/>
              </w:rPr>
            </w:pPr>
            <w:r w:rsidRPr="00B008F2">
              <w:rPr>
                <w:sz w:val="18"/>
              </w:rPr>
              <w:t>51</w:t>
            </w:r>
            <w:r w:rsidRPr="00CE33BB">
              <w:rPr>
                <w:sz w:val="18"/>
              </w:rPr>
              <w:t>,</w:t>
            </w:r>
            <w:r w:rsidRPr="00B008F2">
              <w:rPr>
                <w:sz w:val="18"/>
              </w:rPr>
              <w:t>1</w:t>
            </w:r>
            <w:r w:rsidR="0073237D">
              <w:rPr>
                <w:sz w:val="18"/>
              </w:rPr>
              <w:t> %</w:t>
            </w:r>
          </w:p>
        </w:tc>
      </w:tr>
      <w:tr w:rsidR="000104DD" w:rsidRPr="00CE33BB" w14:paraId="4E717C07" w14:textId="77777777" w:rsidTr="00CE33BB">
        <w:tc>
          <w:tcPr>
            <w:tcW w:w="812" w:type="dxa"/>
            <w:shd w:val="clear" w:color="auto" w:fill="auto"/>
          </w:tcPr>
          <w:p w14:paraId="17E498A4" w14:textId="77777777" w:rsidR="000104DD" w:rsidRPr="00CE33BB" w:rsidRDefault="000104DD" w:rsidP="00CE33BB">
            <w:pPr>
              <w:suppressAutoHyphens w:val="0"/>
              <w:spacing w:before="40" w:after="40" w:line="220" w:lineRule="exact"/>
              <w:rPr>
                <w:sz w:val="18"/>
              </w:rPr>
            </w:pPr>
            <w:r w:rsidRPr="00B008F2">
              <w:rPr>
                <w:sz w:val="18"/>
              </w:rPr>
              <w:t>2022</w:t>
            </w:r>
          </w:p>
        </w:tc>
        <w:tc>
          <w:tcPr>
            <w:tcW w:w="2136" w:type="dxa"/>
            <w:shd w:val="clear" w:color="auto" w:fill="auto"/>
          </w:tcPr>
          <w:p w14:paraId="37C097A2" w14:textId="77777777" w:rsidR="000104DD" w:rsidRPr="00CE33BB" w:rsidRDefault="000104DD" w:rsidP="00CE33BB">
            <w:pPr>
              <w:suppressAutoHyphens w:val="0"/>
              <w:spacing w:before="40" w:after="40" w:line="220" w:lineRule="exact"/>
              <w:rPr>
                <w:sz w:val="18"/>
              </w:rPr>
            </w:pPr>
            <w:r w:rsidRPr="00CE33BB">
              <w:rPr>
                <w:sz w:val="18"/>
              </w:rPr>
              <w:t>Taux de chômage</w:t>
            </w:r>
          </w:p>
        </w:tc>
        <w:tc>
          <w:tcPr>
            <w:tcW w:w="1474" w:type="dxa"/>
            <w:shd w:val="clear" w:color="auto" w:fill="auto"/>
            <w:vAlign w:val="bottom"/>
          </w:tcPr>
          <w:p w14:paraId="7285E356" w14:textId="1A3D26E0" w:rsidR="000104DD" w:rsidRPr="00CE33BB" w:rsidRDefault="000104DD" w:rsidP="00CE33BB">
            <w:pPr>
              <w:suppressAutoHyphens w:val="0"/>
              <w:spacing w:before="40" w:after="40" w:line="220" w:lineRule="exact"/>
              <w:jc w:val="right"/>
              <w:rPr>
                <w:sz w:val="18"/>
              </w:rPr>
            </w:pPr>
            <w:r w:rsidRPr="00B008F2">
              <w:rPr>
                <w:sz w:val="18"/>
              </w:rPr>
              <w:t>4</w:t>
            </w:r>
            <w:r w:rsidRPr="00CE33BB">
              <w:rPr>
                <w:sz w:val="18"/>
              </w:rPr>
              <w:t>,</w:t>
            </w:r>
            <w:r w:rsidRPr="00B008F2">
              <w:rPr>
                <w:sz w:val="18"/>
              </w:rPr>
              <w:t>4</w:t>
            </w:r>
            <w:r w:rsidR="0073237D">
              <w:rPr>
                <w:sz w:val="18"/>
              </w:rPr>
              <w:t> %</w:t>
            </w:r>
          </w:p>
        </w:tc>
        <w:tc>
          <w:tcPr>
            <w:tcW w:w="1474" w:type="dxa"/>
            <w:shd w:val="clear" w:color="auto" w:fill="auto"/>
            <w:vAlign w:val="bottom"/>
          </w:tcPr>
          <w:p w14:paraId="156F5102" w14:textId="7175AEC1" w:rsidR="000104DD" w:rsidRPr="00CE33BB" w:rsidRDefault="000104DD" w:rsidP="00CE33BB">
            <w:pPr>
              <w:suppressAutoHyphens w:val="0"/>
              <w:spacing w:before="40" w:after="40" w:line="220" w:lineRule="exact"/>
              <w:jc w:val="right"/>
              <w:rPr>
                <w:sz w:val="18"/>
              </w:rPr>
            </w:pPr>
            <w:r w:rsidRPr="00B008F2">
              <w:rPr>
                <w:sz w:val="18"/>
              </w:rPr>
              <w:t>5</w:t>
            </w:r>
            <w:r w:rsidRPr="00CE33BB">
              <w:rPr>
                <w:sz w:val="18"/>
              </w:rPr>
              <w:t>,</w:t>
            </w:r>
            <w:r w:rsidRPr="00B008F2">
              <w:rPr>
                <w:sz w:val="18"/>
              </w:rPr>
              <w:t>5</w:t>
            </w:r>
            <w:r w:rsidR="0073237D">
              <w:rPr>
                <w:sz w:val="18"/>
              </w:rPr>
              <w:t> %</w:t>
            </w:r>
          </w:p>
        </w:tc>
        <w:tc>
          <w:tcPr>
            <w:tcW w:w="1474" w:type="dxa"/>
            <w:shd w:val="clear" w:color="auto" w:fill="auto"/>
            <w:vAlign w:val="bottom"/>
          </w:tcPr>
          <w:p w14:paraId="6A836974" w14:textId="7893CD7C" w:rsidR="000104DD" w:rsidRPr="00CE33BB" w:rsidRDefault="000104DD" w:rsidP="00CE33BB">
            <w:pPr>
              <w:suppressAutoHyphens w:val="0"/>
              <w:spacing w:before="40" w:after="40" w:line="220" w:lineRule="exact"/>
              <w:jc w:val="right"/>
              <w:rPr>
                <w:sz w:val="18"/>
              </w:rPr>
            </w:pPr>
            <w:r w:rsidRPr="00B008F2">
              <w:rPr>
                <w:sz w:val="18"/>
              </w:rPr>
              <w:t>2</w:t>
            </w:r>
            <w:r w:rsidRPr="00CE33BB">
              <w:rPr>
                <w:sz w:val="18"/>
              </w:rPr>
              <w:t>,</w:t>
            </w:r>
            <w:r w:rsidRPr="00B008F2">
              <w:rPr>
                <w:sz w:val="18"/>
              </w:rPr>
              <w:t>2</w:t>
            </w:r>
            <w:r w:rsidR="0073237D">
              <w:rPr>
                <w:sz w:val="18"/>
              </w:rPr>
              <w:t> %</w:t>
            </w:r>
          </w:p>
        </w:tc>
      </w:tr>
      <w:tr w:rsidR="000104DD" w:rsidRPr="00CE33BB" w14:paraId="70F408EB" w14:textId="77777777" w:rsidTr="00CE33BB">
        <w:tc>
          <w:tcPr>
            <w:tcW w:w="812" w:type="dxa"/>
            <w:shd w:val="clear" w:color="auto" w:fill="auto"/>
          </w:tcPr>
          <w:p w14:paraId="72B0002B" w14:textId="77777777" w:rsidR="000104DD" w:rsidRPr="00CE33BB" w:rsidRDefault="000104DD" w:rsidP="00CE33BB">
            <w:pPr>
              <w:suppressAutoHyphens w:val="0"/>
              <w:spacing w:before="40" w:after="40" w:line="220" w:lineRule="exact"/>
              <w:rPr>
                <w:sz w:val="18"/>
              </w:rPr>
            </w:pPr>
            <w:r w:rsidRPr="00B008F2">
              <w:rPr>
                <w:sz w:val="18"/>
              </w:rPr>
              <w:t>2022</w:t>
            </w:r>
          </w:p>
        </w:tc>
        <w:tc>
          <w:tcPr>
            <w:tcW w:w="2136" w:type="dxa"/>
            <w:shd w:val="clear" w:color="auto" w:fill="auto"/>
          </w:tcPr>
          <w:p w14:paraId="6503537A" w14:textId="2272B8A0" w:rsidR="000104DD" w:rsidRPr="00CE33BB" w:rsidRDefault="000104DD" w:rsidP="00CE33BB">
            <w:pPr>
              <w:suppressAutoHyphens w:val="0"/>
              <w:spacing w:before="40" w:after="40" w:line="220" w:lineRule="exact"/>
              <w:rPr>
                <w:sz w:val="18"/>
              </w:rPr>
            </w:pPr>
            <w:r w:rsidRPr="00CE33BB">
              <w:rPr>
                <w:sz w:val="18"/>
              </w:rPr>
              <w:t>Taux global d</w:t>
            </w:r>
            <w:r w:rsidR="0073237D">
              <w:rPr>
                <w:sz w:val="18"/>
              </w:rPr>
              <w:t>’</w:t>
            </w:r>
            <w:r w:rsidRPr="00CE33BB">
              <w:rPr>
                <w:sz w:val="18"/>
              </w:rPr>
              <w:t>activité</w:t>
            </w:r>
          </w:p>
        </w:tc>
        <w:tc>
          <w:tcPr>
            <w:tcW w:w="1474" w:type="dxa"/>
            <w:shd w:val="clear" w:color="auto" w:fill="auto"/>
            <w:vAlign w:val="bottom"/>
          </w:tcPr>
          <w:p w14:paraId="4BA651DA" w14:textId="64688FAE" w:rsidR="000104DD" w:rsidRPr="00CE33BB" w:rsidRDefault="000104DD" w:rsidP="00CE33BB">
            <w:pPr>
              <w:suppressAutoHyphens w:val="0"/>
              <w:spacing w:before="40" w:after="40" w:line="220" w:lineRule="exact"/>
              <w:jc w:val="right"/>
              <w:rPr>
                <w:sz w:val="18"/>
              </w:rPr>
            </w:pPr>
            <w:r w:rsidRPr="00B008F2">
              <w:rPr>
                <w:sz w:val="18"/>
              </w:rPr>
              <w:t>65</w:t>
            </w:r>
            <w:r w:rsidRPr="00CE33BB">
              <w:rPr>
                <w:sz w:val="18"/>
              </w:rPr>
              <w:t>,</w:t>
            </w:r>
            <w:r w:rsidRPr="00B008F2">
              <w:rPr>
                <w:sz w:val="18"/>
              </w:rPr>
              <w:t>9</w:t>
            </w:r>
            <w:r w:rsidR="0073237D">
              <w:rPr>
                <w:sz w:val="18"/>
              </w:rPr>
              <w:t> %</w:t>
            </w:r>
          </w:p>
        </w:tc>
        <w:tc>
          <w:tcPr>
            <w:tcW w:w="1474" w:type="dxa"/>
            <w:shd w:val="clear" w:color="auto" w:fill="auto"/>
            <w:vAlign w:val="bottom"/>
          </w:tcPr>
          <w:p w14:paraId="469EEC91" w14:textId="7B509EC2" w:rsidR="000104DD" w:rsidRPr="00CE33BB" w:rsidRDefault="000104DD" w:rsidP="00CE33BB">
            <w:pPr>
              <w:suppressAutoHyphens w:val="0"/>
              <w:spacing w:before="40" w:after="40" w:line="220" w:lineRule="exact"/>
              <w:jc w:val="right"/>
              <w:rPr>
                <w:sz w:val="18"/>
              </w:rPr>
            </w:pPr>
            <w:r w:rsidRPr="00B008F2">
              <w:rPr>
                <w:sz w:val="18"/>
              </w:rPr>
              <w:t>63</w:t>
            </w:r>
            <w:r w:rsidRPr="00CE33BB">
              <w:rPr>
                <w:sz w:val="18"/>
              </w:rPr>
              <w:t>,</w:t>
            </w:r>
            <w:r w:rsidRPr="00B008F2">
              <w:rPr>
                <w:sz w:val="18"/>
              </w:rPr>
              <w:t>0</w:t>
            </w:r>
            <w:r w:rsidR="0073237D">
              <w:rPr>
                <w:sz w:val="18"/>
              </w:rPr>
              <w:t> %</w:t>
            </w:r>
          </w:p>
        </w:tc>
        <w:tc>
          <w:tcPr>
            <w:tcW w:w="1474" w:type="dxa"/>
            <w:shd w:val="clear" w:color="auto" w:fill="auto"/>
            <w:vAlign w:val="bottom"/>
          </w:tcPr>
          <w:p w14:paraId="59E63E62" w14:textId="6F7DEEDB" w:rsidR="000104DD" w:rsidRPr="00CE33BB" w:rsidRDefault="000104DD" w:rsidP="00CE33BB">
            <w:pPr>
              <w:suppressAutoHyphens w:val="0"/>
              <w:spacing w:before="40" w:after="40" w:line="220" w:lineRule="exact"/>
              <w:jc w:val="right"/>
              <w:rPr>
                <w:sz w:val="18"/>
              </w:rPr>
            </w:pPr>
            <w:r w:rsidRPr="00B008F2">
              <w:rPr>
                <w:sz w:val="18"/>
              </w:rPr>
              <w:t>72</w:t>
            </w:r>
            <w:r w:rsidRPr="00CE33BB">
              <w:rPr>
                <w:sz w:val="18"/>
              </w:rPr>
              <w:t>,</w:t>
            </w:r>
            <w:r w:rsidRPr="00B008F2">
              <w:rPr>
                <w:sz w:val="18"/>
              </w:rPr>
              <w:t>4</w:t>
            </w:r>
            <w:r w:rsidR="0073237D">
              <w:rPr>
                <w:sz w:val="18"/>
              </w:rPr>
              <w:t> %</w:t>
            </w:r>
          </w:p>
        </w:tc>
      </w:tr>
      <w:tr w:rsidR="000104DD" w:rsidRPr="00CE33BB" w14:paraId="2109B825" w14:textId="77777777" w:rsidTr="00CE33BB">
        <w:tc>
          <w:tcPr>
            <w:tcW w:w="812" w:type="dxa"/>
            <w:shd w:val="clear" w:color="auto" w:fill="auto"/>
          </w:tcPr>
          <w:p w14:paraId="5D071EF9" w14:textId="77777777" w:rsidR="000104DD" w:rsidRPr="00CE33BB" w:rsidRDefault="000104DD" w:rsidP="00CE33BB">
            <w:pPr>
              <w:suppressAutoHyphens w:val="0"/>
              <w:spacing w:before="40" w:after="40" w:line="220" w:lineRule="exact"/>
              <w:rPr>
                <w:sz w:val="18"/>
              </w:rPr>
            </w:pPr>
            <w:r w:rsidRPr="00B008F2">
              <w:rPr>
                <w:sz w:val="18"/>
              </w:rPr>
              <w:lastRenderedPageBreak/>
              <w:t>2022</w:t>
            </w:r>
          </w:p>
        </w:tc>
        <w:tc>
          <w:tcPr>
            <w:tcW w:w="2136" w:type="dxa"/>
            <w:shd w:val="clear" w:color="auto" w:fill="auto"/>
          </w:tcPr>
          <w:p w14:paraId="753C1D2E" w14:textId="744D9A38" w:rsidR="000104DD" w:rsidRPr="00CE33BB" w:rsidRDefault="000104DD" w:rsidP="00CE33BB">
            <w:pPr>
              <w:suppressAutoHyphens w:val="0"/>
              <w:spacing w:before="40" w:after="40" w:line="220" w:lineRule="exact"/>
              <w:rPr>
                <w:sz w:val="18"/>
              </w:rPr>
            </w:pPr>
            <w:r w:rsidRPr="00CE33BB">
              <w:rPr>
                <w:sz w:val="18"/>
              </w:rPr>
              <w:t>Taux brut d</w:t>
            </w:r>
            <w:r w:rsidR="0073237D">
              <w:rPr>
                <w:sz w:val="18"/>
              </w:rPr>
              <w:t>’</w:t>
            </w:r>
            <w:r w:rsidRPr="00CE33BB">
              <w:rPr>
                <w:sz w:val="18"/>
              </w:rPr>
              <w:t>activité</w:t>
            </w:r>
          </w:p>
        </w:tc>
        <w:tc>
          <w:tcPr>
            <w:tcW w:w="1474" w:type="dxa"/>
            <w:shd w:val="clear" w:color="auto" w:fill="auto"/>
            <w:vAlign w:val="bottom"/>
          </w:tcPr>
          <w:p w14:paraId="1E386F0A" w14:textId="5BF4FAF6" w:rsidR="000104DD" w:rsidRPr="00CE33BB" w:rsidRDefault="000104DD" w:rsidP="00CE33BB">
            <w:pPr>
              <w:suppressAutoHyphens w:val="0"/>
              <w:spacing w:before="40" w:after="40" w:line="220" w:lineRule="exact"/>
              <w:jc w:val="right"/>
              <w:rPr>
                <w:sz w:val="18"/>
              </w:rPr>
            </w:pPr>
            <w:r w:rsidRPr="00B008F2">
              <w:rPr>
                <w:sz w:val="18"/>
              </w:rPr>
              <w:t>46</w:t>
            </w:r>
            <w:r w:rsidRPr="00CE33BB">
              <w:rPr>
                <w:sz w:val="18"/>
              </w:rPr>
              <w:t>,</w:t>
            </w:r>
            <w:r w:rsidRPr="00B008F2">
              <w:rPr>
                <w:sz w:val="18"/>
              </w:rPr>
              <w:t>9</w:t>
            </w:r>
            <w:r w:rsidR="0073237D">
              <w:rPr>
                <w:sz w:val="18"/>
              </w:rPr>
              <w:t> %</w:t>
            </w:r>
          </w:p>
        </w:tc>
        <w:tc>
          <w:tcPr>
            <w:tcW w:w="1474" w:type="dxa"/>
            <w:shd w:val="clear" w:color="auto" w:fill="auto"/>
            <w:vAlign w:val="bottom"/>
          </w:tcPr>
          <w:p w14:paraId="760899E3" w14:textId="7790F5E0" w:rsidR="000104DD" w:rsidRPr="00CE33BB" w:rsidRDefault="000104DD" w:rsidP="00CE33BB">
            <w:pPr>
              <w:suppressAutoHyphens w:val="0"/>
              <w:spacing w:before="40" w:after="40" w:line="220" w:lineRule="exact"/>
              <w:jc w:val="right"/>
              <w:rPr>
                <w:sz w:val="18"/>
              </w:rPr>
            </w:pPr>
            <w:r w:rsidRPr="00B008F2">
              <w:rPr>
                <w:sz w:val="18"/>
              </w:rPr>
              <w:t>45</w:t>
            </w:r>
            <w:r w:rsidRPr="00CE33BB">
              <w:rPr>
                <w:sz w:val="18"/>
              </w:rPr>
              <w:t>,</w:t>
            </w:r>
            <w:r w:rsidRPr="00B008F2">
              <w:rPr>
                <w:sz w:val="18"/>
              </w:rPr>
              <w:t>2</w:t>
            </w:r>
            <w:r w:rsidR="0073237D">
              <w:rPr>
                <w:sz w:val="18"/>
              </w:rPr>
              <w:t> %</w:t>
            </w:r>
          </w:p>
        </w:tc>
        <w:tc>
          <w:tcPr>
            <w:tcW w:w="1474" w:type="dxa"/>
            <w:shd w:val="clear" w:color="auto" w:fill="auto"/>
            <w:vAlign w:val="bottom"/>
          </w:tcPr>
          <w:p w14:paraId="43048FB4" w14:textId="11E9901C" w:rsidR="000104DD" w:rsidRPr="00CE33BB" w:rsidRDefault="000104DD" w:rsidP="00CE33BB">
            <w:pPr>
              <w:suppressAutoHyphens w:val="0"/>
              <w:spacing w:before="40" w:after="40" w:line="220" w:lineRule="exact"/>
              <w:jc w:val="right"/>
              <w:rPr>
                <w:sz w:val="18"/>
              </w:rPr>
            </w:pPr>
            <w:r w:rsidRPr="00B008F2">
              <w:rPr>
                <w:sz w:val="18"/>
              </w:rPr>
              <w:t>50</w:t>
            </w:r>
            <w:r w:rsidRPr="00CE33BB">
              <w:rPr>
                <w:sz w:val="18"/>
              </w:rPr>
              <w:t>,</w:t>
            </w:r>
            <w:r w:rsidRPr="00B008F2">
              <w:rPr>
                <w:sz w:val="18"/>
              </w:rPr>
              <w:t>6</w:t>
            </w:r>
            <w:r w:rsidR="0073237D">
              <w:rPr>
                <w:sz w:val="18"/>
              </w:rPr>
              <w:t> %</w:t>
            </w:r>
          </w:p>
        </w:tc>
      </w:tr>
      <w:tr w:rsidR="000104DD" w:rsidRPr="00CE33BB" w14:paraId="744136F7" w14:textId="77777777" w:rsidTr="00CE33BB">
        <w:tc>
          <w:tcPr>
            <w:tcW w:w="812" w:type="dxa"/>
            <w:shd w:val="clear" w:color="auto" w:fill="auto"/>
          </w:tcPr>
          <w:p w14:paraId="0CEA2F6C" w14:textId="77777777" w:rsidR="000104DD" w:rsidRPr="00CE33BB" w:rsidRDefault="000104DD" w:rsidP="00CE33BB">
            <w:pPr>
              <w:suppressAutoHyphens w:val="0"/>
              <w:spacing w:before="40" w:after="40" w:line="220" w:lineRule="exact"/>
              <w:rPr>
                <w:sz w:val="18"/>
              </w:rPr>
            </w:pPr>
            <w:r w:rsidRPr="00B008F2">
              <w:rPr>
                <w:sz w:val="18"/>
              </w:rPr>
              <w:t>2023</w:t>
            </w:r>
          </w:p>
        </w:tc>
        <w:tc>
          <w:tcPr>
            <w:tcW w:w="2136" w:type="dxa"/>
            <w:shd w:val="clear" w:color="auto" w:fill="auto"/>
          </w:tcPr>
          <w:p w14:paraId="0F29FCC2" w14:textId="77777777" w:rsidR="000104DD" w:rsidRPr="00CE33BB" w:rsidRDefault="000104DD" w:rsidP="00CE33BB">
            <w:pPr>
              <w:suppressAutoHyphens w:val="0"/>
              <w:spacing w:before="40" w:after="40" w:line="220" w:lineRule="exact"/>
              <w:rPr>
                <w:sz w:val="18"/>
              </w:rPr>
            </w:pPr>
            <w:r w:rsidRPr="00CE33BB">
              <w:rPr>
                <w:sz w:val="18"/>
              </w:rPr>
              <w:t>Taux de chômage</w:t>
            </w:r>
          </w:p>
        </w:tc>
        <w:tc>
          <w:tcPr>
            <w:tcW w:w="1474" w:type="dxa"/>
            <w:shd w:val="clear" w:color="auto" w:fill="auto"/>
            <w:vAlign w:val="bottom"/>
          </w:tcPr>
          <w:p w14:paraId="58D24CA2" w14:textId="62970BDD" w:rsidR="000104DD" w:rsidRPr="00CE33BB" w:rsidRDefault="000104DD" w:rsidP="00CE33BB">
            <w:pPr>
              <w:suppressAutoHyphens w:val="0"/>
              <w:spacing w:before="40" w:after="40" w:line="220" w:lineRule="exact"/>
              <w:jc w:val="right"/>
              <w:rPr>
                <w:sz w:val="18"/>
              </w:rPr>
            </w:pPr>
            <w:r w:rsidRPr="00B008F2">
              <w:rPr>
                <w:sz w:val="18"/>
              </w:rPr>
              <w:t>3</w:t>
            </w:r>
            <w:r w:rsidRPr="00CE33BB">
              <w:rPr>
                <w:sz w:val="18"/>
              </w:rPr>
              <w:t>,</w:t>
            </w:r>
            <w:r w:rsidRPr="00B008F2">
              <w:rPr>
                <w:sz w:val="18"/>
              </w:rPr>
              <w:t>8</w:t>
            </w:r>
            <w:r w:rsidR="0073237D">
              <w:rPr>
                <w:sz w:val="18"/>
              </w:rPr>
              <w:t> %</w:t>
            </w:r>
          </w:p>
        </w:tc>
        <w:tc>
          <w:tcPr>
            <w:tcW w:w="1474" w:type="dxa"/>
            <w:shd w:val="clear" w:color="auto" w:fill="auto"/>
            <w:vAlign w:val="bottom"/>
          </w:tcPr>
          <w:p w14:paraId="16D2B87F" w14:textId="6EC132FE" w:rsidR="000104DD" w:rsidRPr="00CE33BB" w:rsidRDefault="000104DD" w:rsidP="00CE33BB">
            <w:pPr>
              <w:suppressAutoHyphens w:val="0"/>
              <w:spacing w:before="40" w:after="40" w:line="220" w:lineRule="exact"/>
              <w:jc w:val="right"/>
              <w:rPr>
                <w:sz w:val="18"/>
              </w:rPr>
            </w:pPr>
            <w:r w:rsidRPr="00B008F2">
              <w:rPr>
                <w:sz w:val="18"/>
              </w:rPr>
              <w:t>5</w:t>
            </w:r>
            <w:r w:rsidRPr="00CE33BB">
              <w:rPr>
                <w:sz w:val="18"/>
              </w:rPr>
              <w:t>,</w:t>
            </w:r>
            <w:r w:rsidRPr="00B008F2">
              <w:rPr>
                <w:sz w:val="18"/>
              </w:rPr>
              <w:t>0</w:t>
            </w:r>
            <w:r w:rsidR="0073237D">
              <w:rPr>
                <w:sz w:val="18"/>
              </w:rPr>
              <w:t> %</w:t>
            </w:r>
          </w:p>
        </w:tc>
        <w:tc>
          <w:tcPr>
            <w:tcW w:w="1474" w:type="dxa"/>
            <w:shd w:val="clear" w:color="auto" w:fill="auto"/>
            <w:vAlign w:val="bottom"/>
          </w:tcPr>
          <w:p w14:paraId="2CFCAB37" w14:textId="7441E7B0" w:rsidR="000104DD" w:rsidRPr="00CE33BB" w:rsidRDefault="000104DD" w:rsidP="00CE33BB">
            <w:pPr>
              <w:suppressAutoHyphens w:val="0"/>
              <w:spacing w:before="40" w:after="40" w:line="220" w:lineRule="exact"/>
              <w:jc w:val="right"/>
              <w:rPr>
                <w:sz w:val="18"/>
              </w:rPr>
            </w:pPr>
            <w:r w:rsidRPr="00B008F2">
              <w:rPr>
                <w:sz w:val="18"/>
              </w:rPr>
              <w:t>1</w:t>
            </w:r>
            <w:r w:rsidRPr="00CE33BB">
              <w:rPr>
                <w:sz w:val="18"/>
              </w:rPr>
              <w:t>,</w:t>
            </w:r>
            <w:r w:rsidRPr="00B008F2">
              <w:rPr>
                <w:sz w:val="18"/>
              </w:rPr>
              <w:t>6</w:t>
            </w:r>
            <w:r w:rsidR="0073237D">
              <w:rPr>
                <w:sz w:val="18"/>
              </w:rPr>
              <w:t> %</w:t>
            </w:r>
          </w:p>
        </w:tc>
      </w:tr>
      <w:tr w:rsidR="000104DD" w:rsidRPr="00CE33BB" w14:paraId="4BFF8310" w14:textId="77777777" w:rsidTr="00CE33BB">
        <w:tc>
          <w:tcPr>
            <w:tcW w:w="812" w:type="dxa"/>
            <w:shd w:val="clear" w:color="auto" w:fill="auto"/>
          </w:tcPr>
          <w:p w14:paraId="04E6A7B5" w14:textId="77777777" w:rsidR="000104DD" w:rsidRPr="00CE33BB" w:rsidRDefault="000104DD" w:rsidP="00CE33BB">
            <w:pPr>
              <w:suppressAutoHyphens w:val="0"/>
              <w:spacing w:before="40" w:after="40" w:line="220" w:lineRule="exact"/>
              <w:rPr>
                <w:sz w:val="18"/>
              </w:rPr>
            </w:pPr>
            <w:r w:rsidRPr="00B008F2">
              <w:rPr>
                <w:sz w:val="18"/>
              </w:rPr>
              <w:t>2023</w:t>
            </w:r>
          </w:p>
        </w:tc>
        <w:tc>
          <w:tcPr>
            <w:tcW w:w="2136" w:type="dxa"/>
            <w:shd w:val="clear" w:color="auto" w:fill="auto"/>
          </w:tcPr>
          <w:p w14:paraId="1FBC758A" w14:textId="1F59764D" w:rsidR="000104DD" w:rsidRPr="00CE33BB" w:rsidRDefault="000104DD" w:rsidP="00CE33BB">
            <w:pPr>
              <w:suppressAutoHyphens w:val="0"/>
              <w:spacing w:before="40" w:after="40" w:line="220" w:lineRule="exact"/>
              <w:rPr>
                <w:sz w:val="18"/>
              </w:rPr>
            </w:pPr>
            <w:r w:rsidRPr="00CE33BB">
              <w:rPr>
                <w:sz w:val="18"/>
              </w:rPr>
              <w:t>Taux global d</w:t>
            </w:r>
            <w:r w:rsidR="0073237D">
              <w:rPr>
                <w:sz w:val="18"/>
              </w:rPr>
              <w:t>’</w:t>
            </w:r>
            <w:r w:rsidRPr="00CE33BB">
              <w:rPr>
                <w:sz w:val="18"/>
              </w:rPr>
              <w:t>activité</w:t>
            </w:r>
          </w:p>
        </w:tc>
        <w:tc>
          <w:tcPr>
            <w:tcW w:w="1474" w:type="dxa"/>
            <w:shd w:val="clear" w:color="auto" w:fill="auto"/>
            <w:vAlign w:val="bottom"/>
          </w:tcPr>
          <w:p w14:paraId="1BF5FE1C" w14:textId="147FC8BA" w:rsidR="000104DD" w:rsidRPr="00CE33BB" w:rsidRDefault="000104DD" w:rsidP="00CE33BB">
            <w:pPr>
              <w:suppressAutoHyphens w:val="0"/>
              <w:spacing w:before="40" w:after="40" w:line="220" w:lineRule="exact"/>
              <w:jc w:val="right"/>
              <w:rPr>
                <w:sz w:val="18"/>
              </w:rPr>
            </w:pPr>
            <w:r w:rsidRPr="00B008F2">
              <w:rPr>
                <w:sz w:val="18"/>
              </w:rPr>
              <w:t>64</w:t>
            </w:r>
            <w:r w:rsidRPr="00CE33BB">
              <w:rPr>
                <w:sz w:val="18"/>
              </w:rPr>
              <w:t>,</w:t>
            </w:r>
            <w:r w:rsidRPr="00B008F2">
              <w:rPr>
                <w:sz w:val="18"/>
              </w:rPr>
              <w:t>7</w:t>
            </w:r>
            <w:r w:rsidR="0073237D">
              <w:rPr>
                <w:sz w:val="18"/>
              </w:rPr>
              <w:t> %</w:t>
            </w:r>
          </w:p>
        </w:tc>
        <w:tc>
          <w:tcPr>
            <w:tcW w:w="1474" w:type="dxa"/>
            <w:shd w:val="clear" w:color="auto" w:fill="auto"/>
            <w:vAlign w:val="bottom"/>
          </w:tcPr>
          <w:p w14:paraId="47223CE2" w14:textId="28DE8766" w:rsidR="000104DD" w:rsidRPr="00CE33BB" w:rsidRDefault="000104DD" w:rsidP="00CE33BB">
            <w:pPr>
              <w:suppressAutoHyphens w:val="0"/>
              <w:spacing w:before="40" w:after="40" w:line="220" w:lineRule="exact"/>
              <w:jc w:val="right"/>
              <w:rPr>
                <w:sz w:val="18"/>
              </w:rPr>
            </w:pPr>
            <w:r w:rsidRPr="00B008F2">
              <w:rPr>
                <w:sz w:val="18"/>
              </w:rPr>
              <w:t>61</w:t>
            </w:r>
            <w:r w:rsidRPr="00CE33BB">
              <w:rPr>
                <w:sz w:val="18"/>
              </w:rPr>
              <w:t>,</w:t>
            </w:r>
            <w:r w:rsidRPr="00B008F2">
              <w:rPr>
                <w:sz w:val="18"/>
              </w:rPr>
              <w:t>6</w:t>
            </w:r>
            <w:r w:rsidR="0073237D">
              <w:rPr>
                <w:sz w:val="18"/>
              </w:rPr>
              <w:t> %</w:t>
            </w:r>
          </w:p>
        </w:tc>
        <w:tc>
          <w:tcPr>
            <w:tcW w:w="1474" w:type="dxa"/>
            <w:shd w:val="clear" w:color="auto" w:fill="auto"/>
            <w:vAlign w:val="bottom"/>
          </w:tcPr>
          <w:p w14:paraId="0786733C" w14:textId="3946EDD7" w:rsidR="000104DD" w:rsidRPr="00CE33BB" w:rsidRDefault="000104DD" w:rsidP="00CE33BB">
            <w:pPr>
              <w:suppressAutoHyphens w:val="0"/>
              <w:spacing w:before="40" w:after="40" w:line="220" w:lineRule="exact"/>
              <w:jc w:val="right"/>
              <w:rPr>
                <w:sz w:val="18"/>
              </w:rPr>
            </w:pPr>
            <w:r w:rsidRPr="00B008F2">
              <w:rPr>
                <w:sz w:val="18"/>
              </w:rPr>
              <w:t>71</w:t>
            </w:r>
            <w:r w:rsidRPr="00CE33BB">
              <w:rPr>
                <w:sz w:val="18"/>
              </w:rPr>
              <w:t>,</w:t>
            </w:r>
            <w:r w:rsidRPr="00B008F2">
              <w:rPr>
                <w:sz w:val="18"/>
              </w:rPr>
              <w:t>8</w:t>
            </w:r>
            <w:r w:rsidR="0073237D">
              <w:rPr>
                <w:sz w:val="18"/>
              </w:rPr>
              <w:t> %</w:t>
            </w:r>
          </w:p>
        </w:tc>
      </w:tr>
      <w:tr w:rsidR="00CE33BB" w:rsidRPr="00CE33BB" w14:paraId="2988BD7A" w14:textId="77777777" w:rsidTr="00CE33BB">
        <w:tc>
          <w:tcPr>
            <w:tcW w:w="812" w:type="dxa"/>
            <w:tcBorders>
              <w:bottom w:val="single" w:sz="12" w:space="0" w:color="auto"/>
            </w:tcBorders>
            <w:shd w:val="clear" w:color="auto" w:fill="auto"/>
          </w:tcPr>
          <w:p w14:paraId="2453D47B" w14:textId="77777777" w:rsidR="000104DD" w:rsidRPr="00CE33BB" w:rsidRDefault="000104DD" w:rsidP="00CE33BB">
            <w:pPr>
              <w:suppressAutoHyphens w:val="0"/>
              <w:spacing w:before="40" w:after="40" w:line="220" w:lineRule="exact"/>
              <w:rPr>
                <w:sz w:val="18"/>
              </w:rPr>
            </w:pPr>
            <w:r w:rsidRPr="00B008F2">
              <w:rPr>
                <w:sz w:val="18"/>
              </w:rPr>
              <w:t>2023</w:t>
            </w:r>
          </w:p>
        </w:tc>
        <w:tc>
          <w:tcPr>
            <w:tcW w:w="2136" w:type="dxa"/>
            <w:tcBorders>
              <w:bottom w:val="single" w:sz="12" w:space="0" w:color="auto"/>
            </w:tcBorders>
            <w:shd w:val="clear" w:color="auto" w:fill="auto"/>
          </w:tcPr>
          <w:p w14:paraId="3F0B3A17" w14:textId="43B9C9E2" w:rsidR="000104DD" w:rsidRPr="00CE33BB" w:rsidRDefault="000104DD" w:rsidP="00CE33BB">
            <w:pPr>
              <w:suppressAutoHyphens w:val="0"/>
              <w:spacing w:before="40" w:after="40" w:line="220" w:lineRule="exact"/>
              <w:rPr>
                <w:sz w:val="18"/>
              </w:rPr>
            </w:pPr>
            <w:r w:rsidRPr="00CE33BB">
              <w:rPr>
                <w:sz w:val="18"/>
              </w:rPr>
              <w:t>Taux brut d</w:t>
            </w:r>
            <w:r w:rsidR="0073237D">
              <w:rPr>
                <w:sz w:val="18"/>
              </w:rPr>
              <w:t>’</w:t>
            </w:r>
            <w:r w:rsidRPr="00CE33BB">
              <w:rPr>
                <w:sz w:val="18"/>
              </w:rPr>
              <w:t>activité</w:t>
            </w:r>
          </w:p>
        </w:tc>
        <w:tc>
          <w:tcPr>
            <w:tcW w:w="1474" w:type="dxa"/>
            <w:tcBorders>
              <w:bottom w:val="single" w:sz="12" w:space="0" w:color="auto"/>
            </w:tcBorders>
            <w:shd w:val="clear" w:color="auto" w:fill="auto"/>
            <w:vAlign w:val="bottom"/>
          </w:tcPr>
          <w:p w14:paraId="2CC0622B" w14:textId="534C5CC2" w:rsidR="000104DD" w:rsidRPr="00CE33BB" w:rsidRDefault="000104DD" w:rsidP="00CE33BB">
            <w:pPr>
              <w:suppressAutoHyphens w:val="0"/>
              <w:spacing w:before="40" w:after="40" w:line="220" w:lineRule="exact"/>
              <w:jc w:val="right"/>
              <w:rPr>
                <w:sz w:val="18"/>
              </w:rPr>
            </w:pPr>
            <w:r w:rsidRPr="00B008F2">
              <w:rPr>
                <w:sz w:val="18"/>
              </w:rPr>
              <w:t>46</w:t>
            </w:r>
            <w:r w:rsidRPr="00CE33BB">
              <w:rPr>
                <w:sz w:val="18"/>
              </w:rPr>
              <w:t>,</w:t>
            </w:r>
            <w:r w:rsidRPr="00B008F2">
              <w:rPr>
                <w:sz w:val="18"/>
              </w:rPr>
              <w:t>1</w:t>
            </w:r>
            <w:r w:rsidR="0073237D">
              <w:rPr>
                <w:sz w:val="18"/>
              </w:rPr>
              <w:t> %</w:t>
            </w:r>
          </w:p>
        </w:tc>
        <w:tc>
          <w:tcPr>
            <w:tcW w:w="1474" w:type="dxa"/>
            <w:tcBorders>
              <w:bottom w:val="single" w:sz="12" w:space="0" w:color="auto"/>
            </w:tcBorders>
            <w:shd w:val="clear" w:color="auto" w:fill="auto"/>
            <w:vAlign w:val="bottom"/>
          </w:tcPr>
          <w:p w14:paraId="6B82CEFB" w14:textId="1EE559F6" w:rsidR="000104DD" w:rsidRPr="00CE33BB" w:rsidRDefault="000104DD" w:rsidP="00CE33BB">
            <w:pPr>
              <w:suppressAutoHyphens w:val="0"/>
              <w:spacing w:before="40" w:after="40" w:line="220" w:lineRule="exact"/>
              <w:jc w:val="right"/>
              <w:rPr>
                <w:sz w:val="18"/>
              </w:rPr>
            </w:pPr>
            <w:r w:rsidRPr="00B008F2">
              <w:rPr>
                <w:sz w:val="18"/>
              </w:rPr>
              <w:t>44</w:t>
            </w:r>
            <w:r w:rsidRPr="00CE33BB">
              <w:rPr>
                <w:sz w:val="18"/>
              </w:rPr>
              <w:t>,</w:t>
            </w:r>
            <w:r w:rsidRPr="00B008F2">
              <w:rPr>
                <w:sz w:val="18"/>
              </w:rPr>
              <w:t>5</w:t>
            </w:r>
            <w:r w:rsidR="0073237D">
              <w:rPr>
                <w:sz w:val="18"/>
              </w:rPr>
              <w:t> %</w:t>
            </w:r>
          </w:p>
        </w:tc>
        <w:tc>
          <w:tcPr>
            <w:tcW w:w="1474" w:type="dxa"/>
            <w:tcBorders>
              <w:bottom w:val="single" w:sz="12" w:space="0" w:color="auto"/>
            </w:tcBorders>
            <w:shd w:val="clear" w:color="auto" w:fill="auto"/>
            <w:vAlign w:val="bottom"/>
          </w:tcPr>
          <w:p w14:paraId="144B5857" w14:textId="53DA9B31" w:rsidR="000104DD" w:rsidRPr="00CE33BB" w:rsidRDefault="000104DD" w:rsidP="00CE33BB">
            <w:pPr>
              <w:suppressAutoHyphens w:val="0"/>
              <w:spacing w:before="40" w:after="40" w:line="220" w:lineRule="exact"/>
              <w:jc w:val="right"/>
              <w:rPr>
                <w:sz w:val="18"/>
              </w:rPr>
            </w:pPr>
            <w:r w:rsidRPr="00B008F2">
              <w:rPr>
                <w:sz w:val="18"/>
              </w:rPr>
              <w:t>49</w:t>
            </w:r>
            <w:r w:rsidRPr="00CE33BB">
              <w:rPr>
                <w:sz w:val="18"/>
              </w:rPr>
              <w:t>,</w:t>
            </w:r>
            <w:r w:rsidRPr="00B008F2">
              <w:rPr>
                <w:sz w:val="18"/>
              </w:rPr>
              <w:t>5</w:t>
            </w:r>
            <w:r w:rsidR="0073237D">
              <w:rPr>
                <w:sz w:val="18"/>
              </w:rPr>
              <w:t> %</w:t>
            </w:r>
          </w:p>
        </w:tc>
      </w:tr>
    </w:tbl>
    <w:p w14:paraId="7DD9A9D0" w14:textId="0E223B69" w:rsidR="000104DD" w:rsidRPr="00B008F2" w:rsidRDefault="000104DD" w:rsidP="0078767C">
      <w:pPr>
        <w:pStyle w:val="SingleTxtG"/>
        <w:spacing w:before="120" w:after="240"/>
        <w:ind w:firstLine="170"/>
        <w:rPr>
          <w:i/>
          <w:sz w:val="18"/>
          <w:szCs w:val="18"/>
        </w:rPr>
      </w:pPr>
      <w:r w:rsidRPr="00B008F2">
        <w:rPr>
          <w:i/>
          <w:iCs/>
          <w:sz w:val="18"/>
          <w:szCs w:val="18"/>
          <w:lang w:val="fr-FR"/>
        </w:rPr>
        <w:t>Source</w:t>
      </w:r>
      <w:r w:rsidR="0073237D" w:rsidRPr="00960068">
        <w:rPr>
          <w:sz w:val="18"/>
          <w:szCs w:val="18"/>
          <w:lang w:val="fr-FR"/>
        </w:rPr>
        <w:t> :</w:t>
      </w:r>
      <w:r w:rsidRPr="00960068">
        <w:rPr>
          <w:sz w:val="18"/>
          <w:szCs w:val="18"/>
          <w:lang w:val="fr-FR"/>
        </w:rPr>
        <w:t xml:space="preserve"> Enquête nationale sur l</w:t>
      </w:r>
      <w:r w:rsidR="0073237D" w:rsidRPr="00960068">
        <w:rPr>
          <w:sz w:val="18"/>
          <w:szCs w:val="18"/>
          <w:lang w:val="fr-FR"/>
        </w:rPr>
        <w:t>’</w:t>
      </w:r>
      <w:r w:rsidRPr="00960068">
        <w:rPr>
          <w:sz w:val="18"/>
          <w:szCs w:val="18"/>
          <w:lang w:val="fr-FR"/>
        </w:rPr>
        <w:t>emploi, le chômage et le sous-emploi (cumul annuel </w:t>
      </w:r>
      <w:r w:rsidRPr="00B008F2">
        <w:rPr>
          <w:sz w:val="18"/>
          <w:szCs w:val="18"/>
          <w:lang w:val="fr-FR"/>
        </w:rPr>
        <w:t>2018</w:t>
      </w:r>
      <w:r w:rsidRPr="00960068">
        <w:rPr>
          <w:sz w:val="18"/>
          <w:szCs w:val="18"/>
          <w:lang w:val="fr-FR"/>
        </w:rPr>
        <w:t>-</w:t>
      </w:r>
      <w:r w:rsidRPr="00B008F2">
        <w:rPr>
          <w:sz w:val="18"/>
          <w:szCs w:val="18"/>
          <w:lang w:val="fr-FR"/>
        </w:rPr>
        <w:t>2019</w:t>
      </w:r>
      <w:r w:rsidRPr="00960068">
        <w:rPr>
          <w:sz w:val="18"/>
          <w:szCs w:val="18"/>
          <w:lang w:val="fr-FR"/>
        </w:rPr>
        <w:t>-</w:t>
      </w:r>
      <w:r w:rsidRPr="00B008F2">
        <w:rPr>
          <w:sz w:val="18"/>
          <w:szCs w:val="18"/>
          <w:lang w:val="fr-FR"/>
        </w:rPr>
        <w:t>2021</w:t>
      </w:r>
      <w:r w:rsidRPr="00CE65D9">
        <w:rPr>
          <w:sz w:val="18"/>
          <w:szCs w:val="18"/>
          <w:lang w:val="fr-FR"/>
        </w:rPr>
        <w:t>-</w:t>
      </w:r>
      <w:r w:rsidRPr="00B008F2">
        <w:rPr>
          <w:sz w:val="18"/>
          <w:szCs w:val="18"/>
          <w:lang w:val="fr-FR"/>
        </w:rPr>
        <w:t>2022</w:t>
      </w:r>
      <w:r w:rsidRPr="00CE65D9">
        <w:rPr>
          <w:sz w:val="18"/>
          <w:szCs w:val="18"/>
          <w:lang w:val="fr-FR"/>
        </w:rPr>
        <w:t>-</w:t>
      </w:r>
      <w:r w:rsidRPr="00B008F2">
        <w:rPr>
          <w:sz w:val="18"/>
          <w:szCs w:val="18"/>
          <w:lang w:val="fr-FR"/>
        </w:rPr>
        <w:t>2023</w:t>
      </w:r>
      <w:r w:rsidRPr="00CE65D9">
        <w:rPr>
          <w:sz w:val="18"/>
          <w:szCs w:val="18"/>
          <w:lang w:val="fr-FR"/>
        </w:rPr>
        <w:t>)</w:t>
      </w:r>
      <w:r w:rsidR="00B647C5" w:rsidRPr="00CE65D9">
        <w:rPr>
          <w:sz w:val="18"/>
          <w:szCs w:val="18"/>
          <w:lang w:val="fr-FR"/>
        </w:rPr>
        <w:t>.</w:t>
      </w:r>
    </w:p>
    <w:p w14:paraId="22548F1E" w14:textId="41187B4B" w:rsidR="000104DD" w:rsidRPr="00A60189" w:rsidRDefault="000104DD" w:rsidP="00CE33BB">
      <w:pPr>
        <w:pStyle w:val="SingleTxtG"/>
        <w:rPr>
          <w:rFonts w:eastAsia="SimSun"/>
        </w:rPr>
      </w:pPr>
      <w:r w:rsidRPr="00B008F2">
        <w:rPr>
          <w:lang w:val="fr-FR"/>
        </w:rPr>
        <w:t>69</w:t>
      </w:r>
      <w:r w:rsidR="00B647C5" w:rsidRPr="00CE65D9">
        <w:rPr>
          <w:lang w:val="fr-FR"/>
        </w:rPr>
        <w:t>.</w:t>
      </w:r>
      <w:r w:rsidRPr="00CE65D9">
        <w:rPr>
          <w:lang w:val="fr-FR"/>
        </w:rPr>
        <w:tab/>
        <w:t>La part du secteur informel s</w:t>
      </w:r>
      <w:r w:rsidR="0073237D" w:rsidRPr="00CE65D9">
        <w:rPr>
          <w:lang w:val="fr-FR"/>
        </w:rPr>
        <w:t>’</w:t>
      </w:r>
      <w:r w:rsidRPr="00CE65D9">
        <w:rPr>
          <w:lang w:val="fr-FR"/>
        </w:rPr>
        <w:t xml:space="preserve">établissait à </w:t>
      </w:r>
      <w:r w:rsidRPr="00B008F2">
        <w:rPr>
          <w:lang w:val="fr-FR"/>
        </w:rPr>
        <w:t>55</w:t>
      </w:r>
      <w:r w:rsidRPr="00CE65D9">
        <w:rPr>
          <w:lang w:val="fr-FR"/>
        </w:rPr>
        <w:t>,</w:t>
      </w:r>
      <w:r w:rsidRPr="00B008F2">
        <w:rPr>
          <w:lang w:val="fr-FR"/>
        </w:rPr>
        <w:t>7</w:t>
      </w:r>
      <w:r w:rsidR="0073237D" w:rsidRPr="00CE65D9">
        <w:rPr>
          <w:lang w:val="fr-FR"/>
        </w:rPr>
        <w:t> %</w:t>
      </w:r>
      <w:r w:rsidRPr="00CE65D9">
        <w:rPr>
          <w:lang w:val="fr-FR"/>
        </w:rPr>
        <w:t>, ce qui confirme la tendance à la hausse observée ces dernières années</w:t>
      </w:r>
      <w:r w:rsidR="00B647C5" w:rsidRPr="00CE65D9">
        <w:rPr>
          <w:lang w:val="fr-FR"/>
        </w:rPr>
        <w:t>.</w:t>
      </w:r>
      <w:r w:rsidRPr="00CE65D9">
        <w:rPr>
          <w:lang w:val="fr-FR"/>
        </w:rPr>
        <w:t xml:space="preserve"> Le taux de sous-emploi était quant à lui de </w:t>
      </w:r>
      <w:r w:rsidRPr="00B008F2">
        <w:rPr>
          <w:lang w:val="fr-FR"/>
        </w:rPr>
        <w:t>21</w:t>
      </w:r>
      <w:r w:rsidRPr="00CE65D9">
        <w:rPr>
          <w:lang w:val="fr-FR"/>
        </w:rPr>
        <w:t>,</w:t>
      </w:r>
      <w:r w:rsidRPr="00B008F2">
        <w:rPr>
          <w:lang w:val="fr-FR"/>
        </w:rPr>
        <w:t>2</w:t>
      </w:r>
      <w:r w:rsidR="0073237D" w:rsidRPr="00CE65D9">
        <w:rPr>
          <w:lang w:val="fr-FR"/>
        </w:rPr>
        <w:t> %</w:t>
      </w:r>
      <w:r w:rsidRPr="00CE65D9">
        <w:rPr>
          <w:lang w:val="fr-FR"/>
        </w:rPr>
        <w:t xml:space="preserve"> à la fin de l</w:t>
      </w:r>
      <w:r w:rsidR="0073237D" w:rsidRPr="00CE65D9">
        <w:rPr>
          <w:lang w:val="fr-FR"/>
        </w:rPr>
        <w:t>’</w:t>
      </w:r>
      <w:r w:rsidRPr="00CE65D9">
        <w:rPr>
          <w:lang w:val="fr-FR"/>
        </w:rPr>
        <w:t>année </w:t>
      </w:r>
      <w:r w:rsidRPr="00B008F2">
        <w:rPr>
          <w:lang w:val="fr-FR"/>
        </w:rPr>
        <w:t>2023</w:t>
      </w:r>
      <w:r w:rsidR="00B647C5" w:rsidRPr="00CE65D9">
        <w:rPr>
          <w:lang w:val="fr-FR"/>
        </w:rPr>
        <w:t>.</w:t>
      </w:r>
      <w:r w:rsidRPr="00CE65D9">
        <w:rPr>
          <w:lang w:val="fr-FR"/>
        </w:rPr>
        <w:t xml:space="preserve"> Pour ce qui est du taux d</w:t>
      </w:r>
      <w:r w:rsidR="0073237D" w:rsidRPr="00CE65D9">
        <w:rPr>
          <w:lang w:val="fr-FR"/>
        </w:rPr>
        <w:t>’</w:t>
      </w:r>
      <w:r w:rsidRPr="00CE65D9">
        <w:rPr>
          <w:lang w:val="fr-FR"/>
        </w:rPr>
        <w:t xml:space="preserve">emploi approprié, il atteignait </w:t>
      </w:r>
      <w:r w:rsidRPr="00B008F2">
        <w:rPr>
          <w:lang w:val="fr-FR"/>
        </w:rPr>
        <w:t>35</w:t>
      </w:r>
      <w:r w:rsidRPr="00CE65D9">
        <w:rPr>
          <w:lang w:val="fr-FR"/>
        </w:rPr>
        <w:t>,</w:t>
      </w:r>
      <w:r w:rsidRPr="00B008F2">
        <w:rPr>
          <w:lang w:val="fr-FR"/>
        </w:rPr>
        <w:t>9</w:t>
      </w:r>
      <w:r w:rsidR="0073237D" w:rsidRPr="00CE65D9">
        <w:rPr>
          <w:lang w:val="fr-FR"/>
        </w:rPr>
        <w:t> %</w:t>
      </w:r>
      <w:r w:rsidRPr="00CE65D9">
        <w:rPr>
          <w:lang w:val="fr-FR"/>
        </w:rPr>
        <w:t xml:space="preserve"> en décembre </w:t>
      </w:r>
      <w:r w:rsidRPr="00B008F2">
        <w:rPr>
          <w:lang w:val="fr-FR"/>
        </w:rPr>
        <w:t>2023</w:t>
      </w:r>
      <w:r w:rsidRPr="00CE65D9">
        <w:rPr>
          <w:lang w:val="fr-FR"/>
        </w:rPr>
        <w:t>, et restait donc en deçà du taux observé avant la pandémie</w:t>
      </w:r>
      <w:r w:rsidR="00B647C5" w:rsidRPr="00CE65D9">
        <w:rPr>
          <w:lang w:val="fr-FR"/>
        </w:rPr>
        <w:t>.</w:t>
      </w:r>
    </w:p>
    <w:p w14:paraId="210343CC" w14:textId="0165E715" w:rsidR="000104DD" w:rsidRPr="00A60189" w:rsidRDefault="000104DD" w:rsidP="00CE33BB">
      <w:pPr>
        <w:pStyle w:val="SingleTxtG"/>
      </w:pPr>
      <w:r w:rsidRPr="00B008F2">
        <w:rPr>
          <w:lang w:val="fr-FR"/>
        </w:rPr>
        <w:t>70</w:t>
      </w:r>
      <w:r w:rsidR="00B008F2" w:rsidRPr="00B008F2">
        <w:rPr>
          <w:lang w:val="fr-FR"/>
        </w:rPr>
        <w:t>.</w:t>
      </w:r>
      <w:r>
        <w:rPr>
          <w:lang w:val="fr-FR"/>
        </w:rPr>
        <w:tab/>
        <w:t xml:space="preserve">En décembre </w:t>
      </w:r>
      <w:r w:rsidRPr="00B008F2">
        <w:rPr>
          <w:lang w:val="fr-FR"/>
        </w:rPr>
        <w:t>2023</w:t>
      </w:r>
      <w:r>
        <w:rPr>
          <w:lang w:val="fr-FR"/>
        </w:rPr>
        <w:t>, le taux global d</w:t>
      </w:r>
      <w:r w:rsidR="0073237D">
        <w:rPr>
          <w:lang w:val="fr-FR"/>
        </w:rPr>
        <w:t>’</w:t>
      </w:r>
      <w:r>
        <w:rPr>
          <w:lang w:val="fr-FR"/>
        </w:rPr>
        <w:t xml:space="preserve">activité des femmes au sein du marché du travail était de </w:t>
      </w:r>
      <w:r w:rsidRPr="00B008F2">
        <w:rPr>
          <w:lang w:val="fr-FR"/>
        </w:rPr>
        <w:t>54</w:t>
      </w:r>
      <w:r w:rsidR="0073237D">
        <w:rPr>
          <w:lang w:val="fr-FR"/>
        </w:rPr>
        <w:t> %</w:t>
      </w:r>
      <w:r>
        <w:rPr>
          <w:lang w:val="fr-FR"/>
        </w:rPr>
        <w:t xml:space="preserve">, soit </w:t>
      </w:r>
      <w:r w:rsidRPr="00B008F2">
        <w:rPr>
          <w:lang w:val="fr-FR"/>
        </w:rPr>
        <w:t>23</w:t>
      </w:r>
      <w:r>
        <w:rPr>
          <w:lang w:val="fr-FR"/>
        </w:rPr>
        <w:t>,</w:t>
      </w:r>
      <w:r w:rsidRPr="00B008F2">
        <w:rPr>
          <w:lang w:val="fr-FR"/>
        </w:rPr>
        <w:t>7</w:t>
      </w:r>
      <w:r>
        <w:rPr>
          <w:lang w:val="fr-FR"/>
        </w:rPr>
        <w:t xml:space="preserve"> points de moins que celui des hommes, qui atteignait </w:t>
      </w:r>
      <w:r w:rsidRPr="00B008F2">
        <w:rPr>
          <w:lang w:val="fr-FR"/>
        </w:rPr>
        <w:t>77</w:t>
      </w:r>
      <w:r>
        <w:rPr>
          <w:lang w:val="fr-FR"/>
        </w:rPr>
        <w:t>,</w:t>
      </w:r>
      <w:r w:rsidRPr="00B008F2">
        <w:rPr>
          <w:lang w:val="fr-FR"/>
        </w:rPr>
        <w:t>7</w:t>
      </w:r>
      <w:r w:rsidR="0073237D">
        <w:rPr>
          <w:lang w:val="fr-FR"/>
        </w:rPr>
        <w:t> %</w:t>
      </w:r>
      <w:r w:rsidR="00B008F2" w:rsidRPr="00B008F2">
        <w:rPr>
          <w:lang w:val="fr-FR"/>
        </w:rPr>
        <w:t>.</w:t>
      </w:r>
      <w:r>
        <w:rPr>
          <w:lang w:val="fr-FR"/>
        </w:rPr>
        <w:t xml:space="preserve"> Le taux d</w:t>
      </w:r>
      <w:r w:rsidR="0073237D">
        <w:rPr>
          <w:lang w:val="fr-FR"/>
        </w:rPr>
        <w:t>’</w:t>
      </w:r>
      <w:r>
        <w:rPr>
          <w:lang w:val="fr-FR"/>
        </w:rPr>
        <w:t xml:space="preserve">emploi approprié des femmes était de </w:t>
      </w:r>
      <w:r w:rsidRPr="00B008F2">
        <w:rPr>
          <w:lang w:val="fr-FR"/>
        </w:rPr>
        <w:t>28</w:t>
      </w:r>
      <w:r>
        <w:rPr>
          <w:lang w:val="fr-FR"/>
        </w:rPr>
        <w:t>,</w:t>
      </w:r>
      <w:r w:rsidRPr="00B008F2">
        <w:rPr>
          <w:lang w:val="fr-FR"/>
        </w:rPr>
        <w:t>8</w:t>
      </w:r>
      <w:r w:rsidR="0073237D">
        <w:rPr>
          <w:lang w:val="fr-FR"/>
        </w:rPr>
        <w:t> %</w:t>
      </w:r>
      <w:r>
        <w:rPr>
          <w:lang w:val="fr-FR"/>
        </w:rPr>
        <w:t xml:space="preserve">, contre </w:t>
      </w:r>
      <w:r w:rsidRPr="00B008F2">
        <w:rPr>
          <w:lang w:val="fr-FR"/>
        </w:rPr>
        <w:t>41</w:t>
      </w:r>
      <w:r>
        <w:rPr>
          <w:lang w:val="fr-FR"/>
        </w:rPr>
        <w:t>,</w:t>
      </w:r>
      <w:r w:rsidRPr="00B008F2">
        <w:rPr>
          <w:lang w:val="fr-FR"/>
        </w:rPr>
        <w:t>1</w:t>
      </w:r>
      <w:r w:rsidR="0073237D">
        <w:rPr>
          <w:lang w:val="fr-FR"/>
        </w:rPr>
        <w:t> %</w:t>
      </w:r>
      <w:r>
        <w:rPr>
          <w:lang w:val="fr-FR"/>
        </w:rPr>
        <w:t xml:space="preserve"> pour les hommes</w:t>
      </w:r>
      <w:r w:rsidR="00B008F2" w:rsidRPr="00B008F2">
        <w:rPr>
          <w:lang w:val="fr-FR"/>
        </w:rPr>
        <w:t>.</w:t>
      </w:r>
      <w:r>
        <w:rPr>
          <w:lang w:val="fr-FR"/>
        </w:rPr>
        <w:t xml:space="preserve"> Toujours en décembre </w:t>
      </w:r>
      <w:r w:rsidRPr="00B008F2">
        <w:rPr>
          <w:lang w:val="fr-FR"/>
        </w:rPr>
        <w:t>2023</w:t>
      </w:r>
      <w:r>
        <w:rPr>
          <w:lang w:val="fr-FR"/>
        </w:rPr>
        <w:t xml:space="preserve">, le taux de chômage des femmes était de </w:t>
      </w:r>
      <w:r w:rsidRPr="00B008F2">
        <w:rPr>
          <w:lang w:val="fr-FR"/>
        </w:rPr>
        <w:t>4</w:t>
      </w:r>
      <w:r>
        <w:rPr>
          <w:lang w:val="fr-FR"/>
        </w:rPr>
        <w:t>,</w:t>
      </w:r>
      <w:r w:rsidRPr="00B008F2">
        <w:rPr>
          <w:lang w:val="fr-FR"/>
        </w:rPr>
        <w:t>2</w:t>
      </w:r>
      <w:r w:rsidR="0073237D">
        <w:rPr>
          <w:lang w:val="fr-FR"/>
        </w:rPr>
        <w:t> %</w:t>
      </w:r>
      <w:r>
        <w:rPr>
          <w:lang w:val="fr-FR"/>
        </w:rPr>
        <w:t>, soit plus que celui des hommes, qui s</w:t>
      </w:r>
      <w:r w:rsidR="0073237D">
        <w:rPr>
          <w:lang w:val="fr-FR"/>
        </w:rPr>
        <w:t>’</w:t>
      </w:r>
      <w:r>
        <w:rPr>
          <w:lang w:val="fr-FR"/>
        </w:rPr>
        <w:t xml:space="preserve">établissait à </w:t>
      </w:r>
      <w:r w:rsidRPr="00B008F2">
        <w:rPr>
          <w:lang w:val="fr-FR"/>
        </w:rPr>
        <w:t>2</w:t>
      </w:r>
      <w:r>
        <w:rPr>
          <w:lang w:val="fr-FR"/>
        </w:rPr>
        <w:t>,</w:t>
      </w:r>
      <w:r w:rsidRPr="00B008F2">
        <w:rPr>
          <w:lang w:val="fr-FR"/>
        </w:rPr>
        <w:t>8</w:t>
      </w:r>
      <w:r w:rsidR="0073237D">
        <w:rPr>
          <w:lang w:val="fr-FR"/>
        </w:rPr>
        <w:t> %</w:t>
      </w:r>
      <w:r>
        <w:rPr>
          <w:lang w:val="fr-FR"/>
        </w:rPr>
        <w:t xml:space="preserve"> (</w:t>
      </w:r>
      <w:r w:rsidRPr="00B008F2">
        <w:rPr>
          <w:lang w:val="fr-FR"/>
        </w:rPr>
        <w:t>1</w:t>
      </w:r>
      <w:r>
        <w:rPr>
          <w:lang w:val="fr-FR"/>
        </w:rPr>
        <w:t>,</w:t>
      </w:r>
      <w:r w:rsidRPr="00B008F2">
        <w:rPr>
          <w:lang w:val="fr-FR"/>
        </w:rPr>
        <w:t>4</w:t>
      </w:r>
      <w:r>
        <w:rPr>
          <w:lang w:val="fr-FR"/>
        </w:rPr>
        <w:t xml:space="preserve"> point de différence)</w:t>
      </w:r>
      <w:r w:rsidR="00B008F2" w:rsidRPr="00B008F2">
        <w:rPr>
          <w:lang w:val="fr-FR"/>
        </w:rPr>
        <w:t>.</w:t>
      </w:r>
      <w:r>
        <w:rPr>
          <w:lang w:val="fr-FR"/>
        </w:rPr>
        <w:t xml:space="preserve"> Ce contexte montre que les femmes sont confrontées à des conditions de travail plus défavorables que les hommes</w:t>
      </w:r>
      <w:r w:rsidR="00B008F2" w:rsidRPr="00B008F2">
        <w:rPr>
          <w:lang w:val="fr-FR"/>
        </w:rPr>
        <w:t>.</w:t>
      </w:r>
      <w:r>
        <w:rPr>
          <w:lang w:val="fr-FR"/>
        </w:rPr>
        <w:t xml:space="preserve"> En</w:t>
      </w:r>
      <w:r w:rsidR="00667111">
        <w:rPr>
          <w:lang w:val="fr-FR"/>
        </w:rPr>
        <w:t> </w:t>
      </w:r>
      <w:r w:rsidRPr="00B008F2">
        <w:rPr>
          <w:lang w:val="fr-FR"/>
        </w:rPr>
        <w:t>2022</w:t>
      </w:r>
      <w:r>
        <w:rPr>
          <w:lang w:val="fr-FR"/>
        </w:rPr>
        <w:t xml:space="preserve">, le revenu mensuel moyen des hommes était de </w:t>
      </w:r>
      <w:r w:rsidRPr="00B008F2">
        <w:rPr>
          <w:lang w:val="fr-FR"/>
        </w:rPr>
        <w:t>503</w:t>
      </w:r>
      <w:r>
        <w:rPr>
          <w:lang w:val="fr-FR"/>
        </w:rPr>
        <w:t xml:space="preserve"> dollars et celui des femmes de </w:t>
      </w:r>
      <w:r w:rsidRPr="00B008F2">
        <w:rPr>
          <w:lang w:val="fr-FR"/>
        </w:rPr>
        <w:t>406</w:t>
      </w:r>
      <w:r>
        <w:rPr>
          <w:lang w:val="fr-FR"/>
        </w:rPr>
        <w:t>,</w:t>
      </w:r>
      <w:r w:rsidRPr="00B008F2">
        <w:rPr>
          <w:lang w:val="fr-FR"/>
        </w:rPr>
        <w:t>3</w:t>
      </w:r>
      <w:r>
        <w:rPr>
          <w:lang w:val="fr-FR"/>
        </w:rPr>
        <w:t xml:space="preserve"> dollars, soit </w:t>
      </w:r>
      <w:r w:rsidRPr="00B008F2">
        <w:rPr>
          <w:lang w:val="fr-FR"/>
        </w:rPr>
        <w:t>96</w:t>
      </w:r>
      <w:r>
        <w:rPr>
          <w:lang w:val="fr-FR"/>
        </w:rPr>
        <w:t>,</w:t>
      </w:r>
      <w:r w:rsidRPr="00B008F2">
        <w:rPr>
          <w:lang w:val="fr-FR"/>
        </w:rPr>
        <w:t>7</w:t>
      </w:r>
      <w:r>
        <w:rPr>
          <w:lang w:val="fr-FR"/>
        </w:rPr>
        <w:t> dollars de plus pour les hommes</w:t>
      </w:r>
      <w:r w:rsidR="00B008F2" w:rsidRPr="00B008F2">
        <w:rPr>
          <w:lang w:val="fr-FR"/>
        </w:rPr>
        <w:t>.</w:t>
      </w:r>
      <w:r>
        <w:rPr>
          <w:lang w:val="fr-FR"/>
        </w:rPr>
        <w:t xml:space="preserve"> En d</w:t>
      </w:r>
      <w:r w:rsidR="0073237D">
        <w:rPr>
          <w:lang w:val="fr-FR"/>
        </w:rPr>
        <w:t>’</w:t>
      </w:r>
      <w:r>
        <w:rPr>
          <w:lang w:val="fr-FR"/>
        </w:rPr>
        <w:t xml:space="preserve">autres termes, le revenu mensuel des hommes est </w:t>
      </w:r>
      <w:r w:rsidRPr="00B008F2">
        <w:rPr>
          <w:lang w:val="fr-FR"/>
        </w:rPr>
        <w:t>1</w:t>
      </w:r>
      <w:r>
        <w:rPr>
          <w:lang w:val="fr-FR"/>
        </w:rPr>
        <w:t>,</w:t>
      </w:r>
      <w:r w:rsidRPr="00B008F2">
        <w:rPr>
          <w:lang w:val="fr-FR"/>
        </w:rPr>
        <w:t>24</w:t>
      </w:r>
      <w:r>
        <w:rPr>
          <w:lang w:val="fr-FR"/>
        </w:rPr>
        <w:t> fois plus élevé que celui des femmes</w:t>
      </w:r>
      <w:r w:rsidR="00B008F2" w:rsidRPr="00B008F2">
        <w:rPr>
          <w:lang w:val="fr-FR"/>
        </w:rPr>
        <w:t>.</w:t>
      </w:r>
      <w:r>
        <w:rPr>
          <w:lang w:val="fr-FR"/>
        </w:rPr>
        <w:t xml:space="preserve"> Cet écart s</w:t>
      </w:r>
      <w:r w:rsidR="0073237D">
        <w:rPr>
          <w:lang w:val="fr-FR"/>
        </w:rPr>
        <w:t>’</w:t>
      </w:r>
      <w:r>
        <w:rPr>
          <w:lang w:val="fr-FR"/>
        </w:rPr>
        <w:t>est maintenu au fil du temps (bien qu</w:t>
      </w:r>
      <w:r w:rsidR="0073237D">
        <w:rPr>
          <w:lang w:val="fr-FR"/>
        </w:rPr>
        <w:t>’</w:t>
      </w:r>
      <w:r>
        <w:rPr>
          <w:lang w:val="fr-FR"/>
        </w:rPr>
        <w:t xml:space="preserve">il se soit réduit) et, en décembre </w:t>
      </w:r>
      <w:r w:rsidRPr="00B008F2">
        <w:rPr>
          <w:lang w:val="fr-FR"/>
        </w:rPr>
        <w:t>2023</w:t>
      </w:r>
      <w:r>
        <w:rPr>
          <w:lang w:val="fr-FR"/>
        </w:rPr>
        <w:t xml:space="preserve">, les hommes avaient des revenus </w:t>
      </w:r>
      <w:r w:rsidRPr="00B008F2">
        <w:rPr>
          <w:lang w:val="fr-FR"/>
        </w:rPr>
        <w:t>1</w:t>
      </w:r>
      <w:r>
        <w:rPr>
          <w:lang w:val="fr-FR"/>
        </w:rPr>
        <w:t>,</w:t>
      </w:r>
      <w:r w:rsidRPr="00B008F2">
        <w:rPr>
          <w:lang w:val="fr-FR"/>
        </w:rPr>
        <w:t>20</w:t>
      </w:r>
      <w:r>
        <w:rPr>
          <w:lang w:val="fr-FR"/>
        </w:rPr>
        <w:t> fois supérieurs à ceux des femmes</w:t>
      </w:r>
      <w:r w:rsidR="00B008F2" w:rsidRPr="00B008F2">
        <w:rPr>
          <w:lang w:val="fr-FR"/>
        </w:rPr>
        <w:t>.</w:t>
      </w:r>
    </w:p>
    <w:p w14:paraId="154CB10B" w14:textId="5C4EC5D5" w:rsidR="000104DD" w:rsidRPr="00A60189" w:rsidRDefault="000104DD" w:rsidP="00CE33BB">
      <w:pPr>
        <w:pStyle w:val="SingleTxtG"/>
      </w:pPr>
      <w:r w:rsidRPr="00B008F2">
        <w:rPr>
          <w:lang w:val="fr-FR"/>
        </w:rPr>
        <w:t>71</w:t>
      </w:r>
      <w:r w:rsidR="00B008F2" w:rsidRPr="00B008F2">
        <w:rPr>
          <w:lang w:val="fr-FR"/>
        </w:rPr>
        <w:t>.</w:t>
      </w:r>
      <w:r>
        <w:rPr>
          <w:lang w:val="fr-FR"/>
        </w:rPr>
        <w:tab/>
        <w:t xml:space="preserve">En décembre </w:t>
      </w:r>
      <w:r w:rsidRPr="00B008F2">
        <w:rPr>
          <w:lang w:val="fr-FR"/>
        </w:rPr>
        <w:t>2023</w:t>
      </w:r>
      <w:r>
        <w:rPr>
          <w:lang w:val="fr-FR"/>
        </w:rPr>
        <w:t>, le taux d</w:t>
      </w:r>
      <w:r w:rsidR="0073237D">
        <w:rPr>
          <w:lang w:val="fr-FR"/>
        </w:rPr>
        <w:t>’</w:t>
      </w:r>
      <w:r>
        <w:rPr>
          <w:lang w:val="fr-FR"/>
        </w:rPr>
        <w:t xml:space="preserve">emploi des </w:t>
      </w:r>
      <w:r w:rsidRPr="00B008F2">
        <w:rPr>
          <w:lang w:val="fr-FR"/>
        </w:rPr>
        <w:t>18</w:t>
      </w:r>
      <w:r>
        <w:rPr>
          <w:lang w:val="fr-FR"/>
        </w:rPr>
        <w:t>-</w:t>
      </w:r>
      <w:r w:rsidRPr="00B008F2">
        <w:rPr>
          <w:lang w:val="fr-FR"/>
        </w:rPr>
        <w:t>29</w:t>
      </w:r>
      <w:r>
        <w:rPr>
          <w:lang w:val="fr-FR"/>
        </w:rPr>
        <w:t xml:space="preserve"> ans était de </w:t>
      </w:r>
      <w:r w:rsidRPr="00B008F2">
        <w:rPr>
          <w:lang w:val="fr-FR"/>
        </w:rPr>
        <w:t>30</w:t>
      </w:r>
      <w:r>
        <w:rPr>
          <w:lang w:val="fr-FR"/>
        </w:rPr>
        <w:t>,</w:t>
      </w:r>
      <w:r w:rsidRPr="00B008F2">
        <w:rPr>
          <w:lang w:val="fr-FR"/>
        </w:rPr>
        <w:t>1</w:t>
      </w:r>
      <w:r w:rsidR="0073237D">
        <w:rPr>
          <w:lang w:val="fr-FR"/>
        </w:rPr>
        <w:t> %</w:t>
      </w:r>
      <w:r>
        <w:rPr>
          <w:lang w:val="fr-FR"/>
        </w:rPr>
        <w:t xml:space="preserve">, leur taux de chômage de </w:t>
      </w:r>
      <w:r w:rsidRPr="00B008F2">
        <w:rPr>
          <w:lang w:val="fr-FR"/>
        </w:rPr>
        <w:t>8</w:t>
      </w:r>
      <w:r w:rsidR="0073237D">
        <w:rPr>
          <w:lang w:val="fr-FR"/>
        </w:rPr>
        <w:t> %</w:t>
      </w:r>
      <w:r>
        <w:rPr>
          <w:lang w:val="fr-FR"/>
        </w:rPr>
        <w:t xml:space="preserve"> et leur taux de sous-emploi de </w:t>
      </w:r>
      <w:r w:rsidRPr="00B008F2">
        <w:rPr>
          <w:lang w:val="fr-FR"/>
        </w:rPr>
        <w:t>26</w:t>
      </w:r>
      <w:r>
        <w:rPr>
          <w:lang w:val="fr-FR"/>
        </w:rPr>
        <w:t>,</w:t>
      </w:r>
      <w:r w:rsidRPr="00B008F2">
        <w:rPr>
          <w:lang w:val="fr-FR"/>
        </w:rPr>
        <w:t>7</w:t>
      </w:r>
      <w:r w:rsidR="0073237D">
        <w:rPr>
          <w:lang w:val="fr-FR"/>
        </w:rPr>
        <w:t> %</w:t>
      </w:r>
      <w:r w:rsidR="00B008F2" w:rsidRPr="00B008F2">
        <w:rPr>
          <w:lang w:val="fr-FR"/>
        </w:rPr>
        <w:t>.</w:t>
      </w:r>
      <w:r>
        <w:rPr>
          <w:lang w:val="fr-FR"/>
        </w:rPr>
        <w:t xml:space="preserve"> Tous ces chiffres sont supérieurs aux valeurs cumulées au niveau national, ce qui laisse entendre que les jeunes du pays ne travaillent pas dans des conditions décentes et adéquates, au détriment de leur épanouissement et de leur qualité de vie future</w:t>
      </w:r>
      <w:r w:rsidR="00B008F2" w:rsidRPr="00B008F2">
        <w:rPr>
          <w:lang w:val="fr-FR"/>
        </w:rPr>
        <w:t>.</w:t>
      </w:r>
    </w:p>
    <w:p w14:paraId="3A30B4DC" w14:textId="3E9A83C1" w:rsidR="000104DD" w:rsidRPr="00A60189" w:rsidRDefault="000104DD" w:rsidP="00CE33BB">
      <w:pPr>
        <w:pStyle w:val="SingleTxtG"/>
      </w:pPr>
      <w:r w:rsidRPr="00B008F2">
        <w:rPr>
          <w:lang w:val="fr-FR"/>
        </w:rPr>
        <w:t>72</w:t>
      </w:r>
      <w:r w:rsidR="00B008F2" w:rsidRPr="00B008F2">
        <w:rPr>
          <w:lang w:val="fr-FR"/>
        </w:rPr>
        <w:t>.</w:t>
      </w:r>
      <w:r>
        <w:rPr>
          <w:lang w:val="fr-FR"/>
        </w:rPr>
        <w:tab/>
        <w:t xml:space="preserve">En décembre </w:t>
      </w:r>
      <w:r w:rsidRPr="00B008F2">
        <w:rPr>
          <w:lang w:val="fr-FR"/>
        </w:rPr>
        <w:t>2023</w:t>
      </w:r>
      <w:r>
        <w:rPr>
          <w:lang w:val="fr-FR"/>
        </w:rPr>
        <w:t>, pour ce qui est du taux de sous-emploi selon l</w:t>
      </w:r>
      <w:r w:rsidR="0073237D">
        <w:rPr>
          <w:lang w:val="fr-FR"/>
        </w:rPr>
        <w:t>’</w:t>
      </w:r>
      <w:r>
        <w:rPr>
          <w:lang w:val="fr-FR"/>
        </w:rPr>
        <w:t xml:space="preserve">appartenance ethnique déclarée, le groupe métis affiche le taux le plus élevé, à savoir </w:t>
      </w:r>
      <w:r w:rsidRPr="00B008F2">
        <w:rPr>
          <w:lang w:val="fr-FR"/>
        </w:rPr>
        <w:t>78</w:t>
      </w:r>
      <w:r>
        <w:rPr>
          <w:lang w:val="fr-FR"/>
        </w:rPr>
        <w:t>,</w:t>
      </w:r>
      <w:r w:rsidRPr="00B008F2">
        <w:rPr>
          <w:lang w:val="fr-FR"/>
        </w:rPr>
        <w:t>1</w:t>
      </w:r>
      <w:r w:rsidR="0073237D">
        <w:rPr>
          <w:lang w:val="fr-FR"/>
        </w:rPr>
        <w:t> %</w:t>
      </w:r>
      <w:r>
        <w:rPr>
          <w:lang w:val="fr-FR"/>
        </w:rPr>
        <w:t xml:space="preserve">, contre </w:t>
      </w:r>
      <w:r w:rsidRPr="00B008F2">
        <w:rPr>
          <w:lang w:val="fr-FR"/>
        </w:rPr>
        <w:t>11</w:t>
      </w:r>
      <w:r>
        <w:rPr>
          <w:lang w:val="fr-FR"/>
        </w:rPr>
        <w:t>,</w:t>
      </w:r>
      <w:r w:rsidRPr="00B008F2">
        <w:rPr>
          <w:lang w:val="fr-FR"/>
        </w:rPr>
        <w:t>9</w:t>
      </w:r>
      <w:r w:rsidR="0073237D">
        <w:rPr>
          <w:lang w:val="fr-FR"/>
        </w:rPr>
        <w:t> %</w:t>
      </w:r>
      <w:r>
        <w:rPr>
          <w:lang w:val="fr-FR"/>
        </w:rPr>
        <w:t xml:space="preserve"> pour le groupe autochtone, </w:t>
      </w:r>
      <w:r w:rsidRPr="00B008F2">
        <w:rPr>
          <w:lang w:val="fr-FR"/>
        </w:rPr>
        <w:t>6</w:t>
      </w:r>
      <w:r>
        <w:rPr>
          <w:lang w:val="fr-FR"/>
        </w:rPr>
        <w:t>,</w:t>
      </w:r>
      <w:r w:rsidRPr="00B008F2">
        <w:rPr>
          <w:lang w:val="fr-FR"/>
        </w:rPr>
        <w:t>6</w:t>
      </w:r>
      <w:r w:rsidR="0073237D">
        <w:rPr>
          <w:lang w:val="fr-FR"/>
        </w:rPr>
        <w:t> %</w:t>
      </w:r>
      <w:r>
        <w:rPr>
          <w:lang w:val="fr-FR"/>
        </w:rPr>
        <w:t xml:space="preserve"> pour le groupe </w:t>
      </w:r>
      <w:proofErr w:type="spellStart"/>
      <w:r>
        <w:rPr>
          <w:lang w:val="fr-FR"/>
        </w:rPr>
        <w:t>montubio</w:t>
      </w:r>
      <w:proofErr w:type="spellEnd"/>
      <w:r>
        <w:rPr>
          <w:lang w:val="fr-FR"/>
        </w:rPr>
        <w:t xml:space="preserve">, </w:t>
      </w:r>
      <w:r w:rsidRPr="00B008F2">
        <w:rPr>
          <w:lang w:val="fr-FR"/>
        </w:rPr>
        <w:t>3</w:t>
      </w:r>
      <w:r w:rsidR="0073237D">
        <w:rPr>
          <w:lang w:val="fr-FR"/>
        </w:rPr>
        <w:t> %</w:t>
      </w:r>
      <w:r>
        <w:rPr>
          <w:lang w:val="fr-FR"/>
        </w:rPr>
        <w:t xml:space="preserve"> pour le groupe afro</w:t>
      </w:r>
      <w:r w:rsidR="00B063E1">
        <w:rPr>
          <w:lang w:val="fr-FR"/>
        </w:rPr>
        <w:noBreakHyphen/>
      </w:r>
      <w:r>
        <w:rPr>
          <w:lang w:val="fr-FR"/>
        </w:rPr>
        <w:t xml:space="preserve">équatorien et </w:t>
      </w:r>
      <w:r w:rsidRPr="00B008F2">
        <w:rPr>
          <w:lang w:val="fr-FR"/>
        </w:rPr>
        <w:t>0</w:t>
      </w:r>
      <w:r>
        <w:rPr>
          <w:lang w:val="fr-FR"/>
        </w:rPr>
        <w:t>,</w:t>
      </w:r>
      <w:r w:rsidRPr="00B008F2">
        <w:rPr>
          <w:lang w:val="fr-FR"/>
        </w:rPr>
        <w:t>4</w:t>
      </w:r>
      <w:r w:rsidR="0073237D">
        <w:rPr>
          <w:lang w:val="fr-FR"/>
        </w:rPr>
        <w:t> %</w:t>
      </w:r>
      <w:r>
        <w:rPr>
          <w:lang w:val="fr-FR"/>
        </w:rPr>
        <w:t xml:space="preserve"> pour le groupe blanc</w:t>
      </w:r>
      <w:r w:rsidR="00B008F2" w:rsidRPr="00B008F2">
        <w:rPr>
          <w:lang w:val="fr-FR"/>
        </w:rPr>
        <w:t>.</w:t>
      </w:r>
      <w:r>
        <w:rPr>
          <w:lang w:val="fr-FR"/>
        </w:rPr>
        <w:t xml:space="preserve"> En ce qui concerne la participation au secteur informel, la plus élevée est celle du groupe métis (</w:t>
      </w:r>
      <w:r w:rsidRPr="00B008F2">
        <w:rPr>
          <w:lang w:val="fr-FR"/>
        </w:rPr>
        <w:t>68</w:t>
      </w:r>
      <w:r>
        <w:rPr>
          <w:lang w:val="fr-FR"/>
        </w:rPr>
        <w:t>,</w:t>
      </w:r>
      <w:r w:rsidRPr="00B008F2">
        <w:rPr>
          <w:lang w:val="fr-FR"/>
        </w:rPr>
        <w:t>8</w:t>
      </w:r>
      <w:r w:rsidR="0073237D">
        <w:rPr>
          <w:lang w:val="fr-FR"/>
        </w:rPr>
        <w:t> %</w:t>
      </w:r>
      <w:r>
        <w:rPr>
          <w:lang w:val="fr-FR"/>
        </w:rPr>
        <w:t>), suivi du groupe autochtone (</w:t>
      </w:r>
      <w:r w:rsidRPr="00B008F2">
        <w:rPr>
          <w:lang w:val="fr-FR"/>
        </w:rPr>
        <w:t>23</w:t>
      </w:r>
      <w:r w:rsidR="0073237D">
        <w:rPr>
          <w:lang w:val="fr-FR"/>
        </w:rPr>
        <w:t> %</w:t>
      </w:r>
      <w:r>
        <w:rPr>
          <w:lang w:val="fr-FR"/>
        </w:rPr>
        <w:t xml:space="preserve">) et du groupe </w:t>
      </w:r>
      <w:proofErr w:type="spellStart"/>
      <w:r>
        <w:rPr>
          <w:lang w:val="fr-FR"/>
        </w:rPr>
        <w:t>montubio</w:t>
      </w:r>
      <w:proofErr w:type="spellEnd"/>
      <w:r>
        <w:rPr>
          <w:lang w:val="fr-FR"/>
        </w:rPr>
        <w:t xml:space="preserve"> (</w:t>
      </w:r>
      <w:r w:rsidRPr="00B008F2">
        <w:rPr>
          <w:lang w:val="fr-FR"/>
        </w:rPr>
        <w:t>5</w:t>
      </w:r>
      <w:r>
        <w:rPr>
          <w:lang w:val="fr-FR"/>
        </w:rPr>
        <w:t>,</w:t>
      </w:r>
      <w:r w:rsidRPr="00B008F2">
        <w:rPr>
          <w:lang w:val="fr-FR"/>
        </w:rPr>
        <w:t>1</w:t>
      </w:r>
      <w:r w:rsidR="0073237D">
        <w:rPr>
          <w:lang w:val="fr-FR"/>
        </w:rPr>
        <w:t> %</w:t>
      </w:r>
      <w:r>
        <w:rPr>
          <w:lang w:val="fr-FR"/>
        </w:rPr>
        <w:t>)</w:t>
      </w:r>
      <w:r w:rsidR="00B008F2" w:rsidRPr="00B008F2">
        <w:rPr>
          <w:lang w:val="fr-FR"/>
        </w:rPr>
        <w:t>.</w:t>
      </w:r>
    </w:p>
    <w:p w14:paraId="799728CC" w14:textId="2D8852B1" w:rsidR="000104DD" w:rsidRPr="00A60189" w:rsidRDefault="000104DD" w:rsidP="00CE33BB">
      <w:pPr>
        <w:pStyle w:val="SingleTxtG"/>
      </w:pPr>
      <w:r w:rsidRPr="00B008F2">
        <w:rPr>
          <w:lang w:val="fr-FR"/>
        </w:rPr>
        <w:t>73</w:t>
      </w:r>
      <w:r w:rsidR="00B008F2" w:rsidRPr="00B008F2">
        <w:rPr>
          <w:lang w:val="fr-FR"/>
        </w:rPr>
        <w:t>.</w:t>
      </w:r>
      <w:r>
        <w:rPr>
          <w:lang w:val="fr-FR"/>
        </w:rPr>
        <w:tab/>
        <w:t xml:space="preserve">En Équateur, le taux de travail des enfants, qui était de </w:t>
      </w:r>
      <w:r w:rsidRPr="00B008F2">
        <w:rPr>
          <w:lang w:val="fr-FR"/>
        </w:rPr>
        <w:t>6</w:t>
      </w:r>
      <w:r>
        <w:rPr>
          <w:lang w:val="fr-FR"/>
        </w:rPr>
        <w:t>,</w:t>
      </w:r>
      <w:r w:rsidRPr="00B008F2">
        <w:rPr>
          <w:lang w:val="fr-FR"/>
        </w:rPr>
        <w:t>1</w:t>
      </w:r>
      <w:r w:rsidR="0073237D">
        <w:rPr>
          <w:lang w:val="fr-FR"/>
        </w:rPr>
        <w:t> %</w:t>
      </w:r>
      <w:r>
        <w:rPr>
          <w:lang w:val="fr-FR"/>
        </w:rPr>
        <w:t xml:space="preserve"> pendant l</w:t>
      </w:r>
      <w:r w:rsidR="0073237D">
        <w:rPr>
          <w:lang w:val="fr-FR"/>
        </w:rPr>
        <w:t>’</w:t>
      </w:r>
      <w:r>
        <w:rPr>
          <w:lang w:val="fr-FR"/>
        </w:rPr>
        <w:t xml:space="preserve">année de la pandémie, est passé à </w:t>
      </w:r>
      <w:r w:rsidRPr="00B008F2">
        <w:rPr>
          <w:lang w:val="fr-FR"/>
        </w:rPr>
        <w:t>10</w:t>
      </w:r>
      <w:r>
        <w:rPr>
          <w:lang w:val="fr-FR"/>
        </w:rPr>
        <w:t>,</w:t>
      </w:r>
      <w:r w:rsidRPr="00B008F2">
        <w:rPr>
          <w:lang w:val="fr-FR"/>
        </w:rPr>
        <w:t>1</w:t>
      </w:r>
      <w:r w:rsidR="0073237D">
        <w:rPr>
          <w:lang w:val="fr-FR"/>
        </w:rPr>
        <w:t> %</w:t>
      </w:r>
      <w:r>
        <w:rPr>
          <w:lang w:val="fr-FR"/>
        </w:rPr>
        <w:t xml:space="preserve"> en </w:t>
      </w:r>
      <w:r w:rsidRPr="00B008F2">
        <w:rPr>
          <w:lang w:val="fr-FR"/>
        </w:rPr>
        <w:t>2021</w:t>
      </w:r>
      <w:r w:rsidR="00B008F2" w:rsidRPr="00B008F2">
        <w:rPr>
          <w:lang w:val="fr-FR"/>
        </w:rPr>
        <w:t>.</w:t>
      </w:r>
      <w:r>
        <w:rPr>
          <w:lang w:val="fr-FR"/>
        </w:rPr>
        <w:t xml:space="preserve"> Il est ensuite tombé à </w:t>
      </w:r>
      <w:r w:rsidRPr="00B008F2">
        <w:rPr>
          <w:lang w:val="fr-FR"/>
        </w:rPr>
        <w:t>6</w:t>
      </w:r>
      <w:r>
        <w:rPr>
          <w:lang w:val="fr-FR"/>
        </w:rPr>
        <w:t>,</w:t>
      </w:r>
      <w:r w:rsidRPr="00B008F2">
        <w:rPr>
          <w:lang w:val="fr-FR"/>
        </w:rPr>
        <w:t>5</w:t>
      </w:r>
      <w:r w:rsidR="0073237D">
        <w:rPr>
          <w:lang w:val="fr-FR"/>
        </w:rPr>
        <w:t> %</w:t>
      </w:r>
      <w:r>
        <w:rPr>
          <w:lang w:val="fr-FR"/>
        </w:rPr>
        <w:t xml:space="preserve"> en </w:t>
      </w:r>
      <w:r w:rsidRPr="00B008F2">
        <w:rPr>
          <w:lang w:val="fr-FR"/>
        </w:rPr>
        <w:t>2022</w:t>
      </w:r>
      <w:r>
        <w:rPr>
          <w:lang w:val="fr-FR"/>
        </w:rPr>
        <w:t xml:space="preserve">, avant de connaître une nouvelle hausse en décembre </w:t>
      </w:r>
      <w:r w:rsidRPr="00B008F2">
        <w:rPr>
          <w:lang w:val="fr-FR"/>
        </w:rPr>
        <w:t>2023</w:t>
      </w:r>
      <w:r>
        <w:rPr>
          <w:lang w:val="fr-FR"/>
        </w:rPr>
        <w:t>, jusqu</w:t>
      </w:r>
      <w:r w:rsidR="0073237D">
        <w:rPr>
          <w:lang w:val="fr-FR"/>
        </w:rPr>
        <w:t>’</w:t>
      </w:r>
      <w:r>
        <w:rPr>
          <w:lang w:val="fr-FR"/>
        </w:rPr>
        <w:t xml:space="preserve">à atteindre </w:t>
      </w:r>
      <w:r w:rsidRPr="00B008F2">
        <w:rPr>
          <w:lang w:val="fr-FR"/>
        </w:rPr>
        <w:t>10</w:t>
      </w:r>
      <w:r w:rsidR="0073237D">
        <w:rPr>
          <w:lang w:val="fr-FR"/>
        </w:rPr>
        <w:t> %</w:t>
      </w:r>
      <w:r w:rsidR="00B008F2" w:rsidRPr="00B008F2">
        <w:rPr>
          <w:lang w:val="fr-FR"/>
        </w:rPr>
        <w:t>.</w:t>
      </w:r>
    </w:p>
    <w:p w14:paraId="56262AF8" w14:textId="7B4927E6" w:rsidR="000104DD" w:rsidRDefault="000104DD" w:rsidP="00117355">
      <w:pPr>
        <w:pStyle w:val="Heading1"/>
        <w:widowControl w:val="0"/>
        <w:spacing w:after="120"/>
      </w:pPr>
      <w:r w:rsidRPr="001727E6">
        <w:rPr>
          <w:b/>
          <w:bCs/>
          <w:lang w:val="fr-FR"/>
        </w:rPr>
        <w:lastRenderedPageBreak/>
        <w:t>Pourcentage de la population en emploi par branche d</w:t>
      </w:r>
      <w:r w:rsidR="0073237D" w:rsidRPr="001727E6">
        <w:rPr>
          <w:b/>
          <w:bCs/>
          <w:lang w:val="fr-FR"/>
        </w:rPr>
        <w:t>’</w:t>
      </w:r>
      <w:r w:rsidRPr="001727E6">
        <w:rPr>
          <w:b/>
          <w:bCs/>
          <w:lang w:val="fr-FR"/>
        </w:rPr>
        <w:t>activité</w:t>
      </w:r>
      <w:r w:rsidRPr="00B008F2">
        <w:rPr>
          <w:rStyle w:val="FootnoteReference"/>
        </w:rPr>
        <w:footnoteReference w:id="29"/>
      </w:r>
    </w:p>
    <w:tbl>
      <w:tblPr>
        <w:tblW w:w="8504" w:type="dxa"/>
        <w:tblInd w:w="1134" w:type="dxa"/>
        <w:tblLayout w:type="fixed"/>
        <w:tblCellMar>
          <w:left w:w="0" w:type="dxa"/>
          <w:right w:w="0" w:type="dxa"/>
        </w:tblCellMar>
        <w:tblLook w:val="04A0" w:firstRow="1" w:lastRow="0" w:firstColumn="1" w:lastColumn="0" w:noHBand="0" w:noVBand="1"/>
      </w:tblPr>
      <w:tblGrid>
        <w:gridCol w:w="3052"/>
        <w:gridCol w:w="1090"/>
        <w:gridCol w:w="1090"/>
        <w:gridCol w:w="1091"/>
        <w:gridCol w:w="1090"/>
        <w:gridCol w:w="1091"/>
      </w:tblGrid>
      <w:tr w:rsidR="00FB296A" w:rsidRPr="00CE33BB" w14:paraId="1D8F07EC" w14:textId="77777777" w:rsidTr="00ED3053">
        <w:trPr>
          <w:tblHeader/>
        </w:trPr>
        <w:tc>
          <w:tcPr>
            <w:tcW w:w="3052" w:type="dxa"/>
            <w:vMerge w:val="restart"/>
            <w:tcBorders>
              <w:top w:val="single" w:sz="4" w:space="0" w:color="auto"/>
            </w:tcBorders>
            <w:shd w:val="clear" w:color="auto" w:fill="auto"/>
            <w:vAlign w:val="bottom"/>
          </w:tcPr>
          <w:p w14:paraId="114B4D34" w14:textId="0F0F8789" w:rsidR="00FB296A" w:rsidRPr="00CE33BB" w:rsidRDefault="00FB296A" w:rsidP="00117355">
            <w:pPr>
              <w:keepNext/>
              <w:widowControl w:val="0"/>
              <w:spacing w:before="80" w:after="80" w:line="200" w:lineRule="exact"/>
              <w:rPr>
                <w:i/>
                <w:sz w:val="16"/>
              </w:rPr>
            </w:pPr>
            <w:r w:rsidRPr="00B008F2">
              <w:rPr>
                <w:i/>
                <w:spacing w:val="4"/>
                <w:w w:val="103"/>
                <w:kern w:val="14"/>
                <w:sz w:val="16"/>
              </w:rPr>
              <w:t>Ventilation</w:t>
            </w:r>
          </w:p>
        </w:tc>
        <w:tc>
          <w:tcPr>
            <w:tcW w:w="5452" w:type="dxa"/>
            <w:gridSpan w:val="5"/>
            <w:tcBorders>
              <w:top w:val="single" w:sz="4" w:space="0" w:color="auto"/>
              <w:bottom w:val="single" w:sz="4" w:space="0" w:color="auto"/>
            </w:tcBorders>
            <w:shd w:val="clear" w:color="auto" w:fill="auto"/>
            <w:vAlign w:val="bottom"/>
          </w:tcPr>
          <w:p w14:paraId="10DD86F4" w14:textId="77777777" w:rsidR="00FB296A" w:rsidRPr="00CE33BB" w:rsidRDefault="00FB296A" w:rsidP="00117355">
            <w:pPr>
              <w:keepNext/>
              <w:widowControl w:val="0"/>
              <w:suppressAutoHyphens w:val="0"/>
              <w:spacing w:before="80" w:after="80" w:line="200" w:lineRule="exact"/>
              <w:jc w:val="center"/>
              <w:rPr>
                <w:i/>
                <w:sz w:val="16"/>
              </w:rPr>
            </w:pPr>
            <w:r w:rsidRPr="00B008F2">
              <w:rPr>
                <w:i/>
                <w:sz w:val="16"/>
              </w:rPr>
              <w:t>Niveau national</w:t>
            </w:r>
          </w:p>
        </w:tc>
      </w:tr>
      <w:tr w:rsidR="00FB296A" w:rsidRPr="00B647C5" w14:paraId="1335BC5D" w14:textId="77777777" w:rsidTr="00ED3053">
        <w:trPr>
          <w:tblHeader/>
        </w:trPr>
        <w:tc>
          <w:tcPr>
            <w:tcW w:w="3052" w:type="dxa"/>
            <w:vMerge/>
            <w:tcBorders>
              <w:bottom w:val="single" w:sz="12" w:space="0" w:color="auto"/>
            </w:tcBorders>
            <w:shd w:val="clear" w:color="auto" w:fill="auto"/>
          </w:tcPr>
          <w:p w14:paraId="132FB4F1" w14:textId="2E59E301" w:rsidR="00FB296A" w:rsidRPr="00CE33BB" w:rsidRDefault="00FB296A" w:rsidP="00117355">
            <w:pPr>
              <w:keepNext/>
              <w:widowControl w:val="0"/>
              <w:suppressAutoHyphens w:val="0"/>
              <w:spacing w:before="80" w:after="80" w:line="200" w:lineRule="exact"/>
              <w:rPr>
                <w:i/>
                <w:spacing w:val="4"/>
                <w:w w:val="103"/>
                <w:kern w:val="14"/>
                <w:sz w:val="16"/>
              </w:rPr>
            </w:pPr>
          </w:p>
        </w:tc>
        <w:tc>
          <w:tcPr>
            <w:tcW w:w="1090" w:type="dxa"/>
            <w:tcBorders>
              <w:top w:val="single" w:sz="4" w:space="0" w:color="auto"/>
              <w:bottom w:val="single" w:sz="12" w:space="0" w:color="auto"/>
            </w:tcBorders>
            <w:shd w:val="clear" w:color="auto" w:fill="auto"/>
            <w:vAlign w:val="bottom"/>
          </w:tcPr>
          <w:p w14:paraId="283D2A9D" w14:textId="77777777" w:rsidR="00FB296A" w:rsidRPr="00CE33BB" w:rsidRDefault="00FB296A" w:rsidP="00117355">
            <w:pPr>
              <w:keepNext/>
              <w:widowControl w:val="0"/>
              <w:suppressAutoHyphens w:val="0"/>
              <w:spacing w:before="80" w:after="80" w:line="200" w:lineRule="exact"/>
              <w:jc w:val="right"/>
              <w:rPr>
                <w:i/>
                <w:spacing w:val="4"/>
                <w:w w:val="103"/>
                <w:kern w:val="14"/>
                <w:sz w:val="16"/>
              </w:rPr>
            </w:pPr>
            <w:r w:rsidRPr="00B008F2">
              <w:rPr>
                <w:i/>
                <w:spacing w:val="4"/>
                <w:w w:val="103"/>
                <w:kern w:val="14"/>
                <w:sz w:val="16"/>
              </w:rPr>
              <w:t>2018</w:t>
            </w:r>
          </w:p>
        </w:tc>
        <w:tc>
          <w:tcPr>
            <w:tcW w:w="1090" w:type="dxa"/>
            <w:tcBorders>
              <w:top w:val="single" w:sz="4" w:space="0" w:color="auto"/>
              <w:bottom w:val="single" w:sz="12" w:space="0" w:color="auto"/>
            </w:tcBorders>
            <w:shd w:val="clear" w:color="auto" w:fill="auto"/>
            <w:vAlign w:val="bottom"/>
          </w:tcPr>
          <w:p w14:paraId="4D989131" w14:textId="77777777" w:rsidR="00FB296A" w:rsidRPr="00CE33BB" w:rsidRDefault="00FB296A" w:rsidP="00117355">
            <w:pPr>
              <w:keepNext/>
              <w:widowControl w:val="0"/>
              <w:suppressAutoHyphens w:val="0"/>
              <w:spacing w:before="80" w:after="80" w:line="200" w:lineRule="exact"/>
              <w:jc w:val="right"/>
              <w:rPr>
                <w:i/>
                <w:spacing w:val="4"/>
                <w:w w:val="103"/>
                <w:kern w:val="14"/>
                <w:sz w:val="16"/>
              </w:rPr>
            </w:pPr>
            <w:r w:rsidRPr="00B008F2">
              <w:rPr>
                <w:i/>
                <w:spacing w:val="4"/>
                <w:w w:val="103"/>
                <w:kern w:val="14"/>
                <w:sz w:val="16"/>
              </w:rPr>
              <w:t>2019</w:t>
            </w:r>
          </w:p>
        </w:tc>
        <w:tc>
          <w:tcPr>
            <w:tcW w:w="1091" w:type="dxa"/>
            <w:tcBorders>
              <w:top w:val="single" w:sz="4" w:space="0" w:color="auto"/>
              <w:bottom w:val="single" w:sz="12" w:space="0" w:color="auto"/>
            </w:tcBorders>
            <w:shd w:val="clear" w:color="auto" w:fill="auto"/>
            <w:vAlign w:val="bottom"/>
          </w:tcPr>
          <w:p w14:paraId="7106DB91" w14:textId="77777777" w:rsidR="00FB296A" w:rsidRPr="00CE33BB" w:rsidRDefault="00FB296A" w:rsidP="00117355">
            <w:pPr>
              <w:keepNext/>
              <w:widowControl w:val="0"/>
              <w:suppressAutoHyphens w:val="0"/>
              <w:spacing w:before="80" w:after="80" w:line="200" w:lineRule="exact"/>
              <w:jc w:val="right"/>
              <w:rPr>
                <w:i/>
                <w:spacing w:val="4"/>
                <w:w w:val="103"/>
                <w:kern w:val="14"/>
                <w:sz w:val="16"/>
              </w:rPr>
            </w:pPr>
            <w:r w:rsidRPr="00B008F2">
              <w:rPr>
                <w:i/>
                <w:spacing w:val="4"/>
                <w:w w:val="103"/>
                <w:kern w:val="14"/>
                <w:sz w:val="16"/>
              </w:rPr>
              <w:t>2021</w:t>
            </w:r>
          </w:p>
        </w:tc>
        <w:tc>
          <w:tcPr>
            <w:tcW w:w="1090" w:type="dxa"/>
            <w:tcBorders>
              <w:top w:val="single" w:sz="4" w:space="0" w:color="auto"/>
              <w:bottom w:val="single" w:sz="12" w:space="0" w:color="auto"/>
            </w:tcBorders>
            <w:shd w:val="clear" w:color="auto" w:fill="auto"/>
            <w:vAlign w:val="bottom"/>
          </w:tcPr>
          <w:p w14:paraId="2F22308E" w14:textId="77777777" w:rsidR="00FB296A" w:rsidRPr="00CE33BB" w:rsidRDefault="00FB296A" w:rsidP="00117355">
            <w:pPr>
              <w:keepNext/>
              <w:widowControl w:val="0"/>
              <w:suppressAutoHyphens w:val="0"/>
              <w:spacing w:before="80" w:after="80" w:line="200" w:lineRule="exact"/>
              <w:jc w:val="right"/>
              <w:rPr>
                <w:i/>
                <w:spacing w:val="4"/>
                <w:w w:val="103"/>
                <w:kern w:val="14"/>
                <w:sz w:val="16"/>
              </w:rPr>
            </w:pPr>
            <w:r w:rsidRPr="00B008F2">
              <w:rPr>
                <w:i/>
                <w:spacing w:val="4"/>
                <w:w w:val="103"/>
                <w:kern w:val="14"/>
                <w:sz w:val="16"/>
              </w:rPr>
              <w:t>2022</w:t>
            </w:r>
          </w:p>
        </w:tc>
        <w:tc>
          <w:tcPr>
            <w:tcW w:w="1091" w:type="dxa"/>
            <w:tcBorders>
              <w:top w:val="single" w:sz="4" w:space="0" w:color="auto"/>
              <w:bottom w:val="single" w:sz="12" w:space="0" w:color="auto"/>
            </w:tcBorders>
            <w:shd w:val="clear" w:color="auto" w:fill="auto"/>
            <w:vAlign w:val="bottom"/>
          </w:tcPr>
          <w:p w14:paraId="4DAD7A32" w14:textId="77777777" w:rsidR="00FB296A" w:rsidRPr="00CE33BB" w:rsidRDefault="00FB296A" w:rsidP="00117355">
            <w:pPr>
              <w:keepNext/>
              <w:widowControl w:val="0"/>
              <w:suppressAutoHyphens w:val="0"/>
              <w:spacing w:before="80" w:after="80" w:line="200" w:lineRule="exact"/>
              <w:jc w:val="right"/>
              <w:rPr>
                <w:i/>
                <w:spacing w:val="4"/>
                <w:w w:val="103"/>
                <w:kern w:val="14"/>
                <w:sz w:val="16"/>
              </w:rPr>
            </w:pPr>
            <w:r w:rsidRPr="00B008F2">
              <w:rPr>
                <w:i/>
                <w:spacing w:val="4"/>
                <w:w w:val="103"/>
                <w:kern w:val="14"/>
                <w:sz w:val="16"/>
              </w:rPr>
              <w:t>2023</w:t>
            </w:r>
          </w:p>
        </w:tc>
      </w:tr>
      <w:tr w:rsidR="00CE33BB" w:rsidRPr="00CE33BB" w14:paraId="6DE0A6BD" w14:textId="77777777" w:rsidTr="00CE33BB">
        <w:tc>
          <w:tcPr>
            <w:tcW w:w="3052" w:type="dxa"/>
            <w:tcBorders>
              <w:top w:val="single" w:sz="12" w:space="0" w:color="auto"/>
            </w:tcBorders>
            <w:shd w:val="clear" w:color="auto" w:fill="auto"/>
            <w:vAlign w:val="bottom"/>
          </w:tcPr>
          <w:p w14:paraId="0F87FA5B" w14:textId="30441C9D" w:rsidR="000104DD" w:rsidRPr="00CE33BB" w:rsidRDefault="000104DD" w:rsidP="00117355">
            <w:pPr>
              <w:keepNext/>
              <w:widowControl w:val="0"/>
              <w:suppressAutoHyphens w:val="0"/>
              <w:spacing w:before="40" w:after="40" w:line="220" w:lineRule="exact"/>
              <w:rPr>
                <w:sz w:val="18"/>
              </w:rPr>
            </w:pPr>
            <w:r w:rsidRPr="00CE33BB">
              <w:rPr>
                <w:sz w:val="18"/>
              </w:rPr>
              <w:t xml:space="preserve">Agriculture, élevage, chasse, </w:t>
            </w:r>
            <w:r w:rsidR="00B31458">
              <w:rPr>
                <w:sz w:val="18"/>
              </w:rPr>
              <w:br/>
            </w:r>
            <w:r w:rsidRPr="00CE33BB">
              <w:rPr>
                <w:sz w:val="18"/>
              </w:rPr>
              <w:t>sylviculture et pêche</w:t>
            </w:r>
          </w:p>
        </w:tc>
        <w:tc>
          <w:tcPr>
            <w:tcW w:w="1090" w:type="dxa"/>
            <w:tcBorders>
              <w:top w:val="single" w:sz="12" w:space="0" w:color="auto"/>
            </w:tcBorders>
            <w:shd w:val="clear" w:color="auto" w:fill="auto"/>
            <w:vAlign w:val="bottom"/>
          </w:tcPr>
          <w:p w14:paraId="6E9C1BDE" w14:textId="34C10667" w:rsidR="000104DD" w:rsidRPr="00CE33BB" w:rsidRDefault="000104DD" w:rsidP="00117355">
            <w:pPr>
              <w:keepNext/>
              <w:widowControl w:val="0"/>
              <w:suppressAutoHyphens w:val="0"/>
              <w:spacing w:before="40" w:after="40" w:line="220" w:lineRule="exact"/>
              <w:jc w:val="right"/>
              <w:rPr>
                <w:sz w:val="18"/>
              </w:rPr>
            </w:pPr>
            <w:r w:rsidRPr="00B008F2">
              <w:rPr>
                <w:sz w:val="18"/>
              </w:rPr>
              <w:t>29</w:t>
            </w:r>
            <w:r w:rsidRPr="00CE33BB">
              <w:rPr>
                <w:sz w:val="18"/>
              </w:rPr>
              <w:t>,</w:t>
            </w:r>
            <w:r w:rsidRPr="00B008F2">
              <w:rPr>
                <w:sz w:val="18"/>
              </w:rPr>
              <w:t>5</w:t>
            </w:r>
          </w:p>
        </w:tc>
        <w:tc>
          <w:tcPr>
            <w:tcW w:w="1090" w:type="dxa"/>
            <w:tcBorders>
              <w:top w:val="single" w:sz="12" w:space="0" w:color="auto"/>
            </w:tcBorders>
            <w:shd w:val="clear" w:color="auto" w:fill="auto"/>
            <w:vAlign w:val="bottom"/>
          </w:tcPr>
          <w:p w14:paraId="75E6174B" w14:textId="6C1F7A1A" w:rsidR="000104DD" w:rsidRPr="00CE33BB" w:rsidRDefault="000104DD" w:rsidP="00117355">
            <w:pPr>
              <w:keepNext/>
              <w:widowControl w:val="0"/>
              <w:suppressAutoHyphens w:val="0"/>
              <w:spacing w:before="40" w:after="40" w:line="220" w:lineRule="exact"/>
              <w:jc w:val="right"/>
              <w:rPr>
                <w:sz w:val="18"/>
              </w:rPr>
            </w:pPr>
            <w:r w:rsidRPr="00B008F2">
              <w:rPr>
                <w:sz w:val="18"/>
              </w:rPr>
              <w:t>30</w:t>
            </w:r>
            <w:r w:rsidRPr="00CE33BB">
              <w:rPr>
                <w:sz w:val="18"/>
              </w:rPr>
              <w:t>,</w:t>
            </w:r>
            <w:r w:rsidRPr="00B008F2">
              <w:rPr>
                <w:sz w:val="18"/>
              </w:rPr>
              <w:t>1</w:t>
            </w:r>
          </w:p>
        </w:tc>
        <w:tc>
          <w:tcPr>
            <w:tcW w:w="1091" w:type="dxa"/>
            <w:tcBorders>
              <w:top w:val="single" w:sz="12" w:space="0" w:color="auto"/>
            </w:tcBorders>
            <w:shd w:val="clear" w:color="auto" w:fill="auto"/>
            <w:vAlign w:val="bottom"/>
          </w:tcPr>
          <w:p w14:paraId="17189DFF" w14:textId="0E9C2BBD" w:rsidR="000104DD" w:rsidRPr="00CE33BB" w:rsidRDefault="000104DD" w:rsidP="00117355">
            <w:pPr>
              <w:keepNext/>
              <w:widowControl w:val="0"/>
              <w:suppressAutoHyphens w:val="0"/>
              <w:spacing w:before="40" w:after="40" w:line="220" w:lineRule="exact"/>
              <w:jc w:val="right"/>
              <w:rPr>
                <w:sz w:val="18"/>
              </w:rPr>
            </w:pPr>
            <w:r w:rsidRPr="00B008F2">
              <w:rPr>
                <w:sz w:val="18"/>
              </w:rPr>
              <w:t>31</w:t>
            </w:r>
            <w:r w:rsidRPr="00CE33BB">
              <w:rPr>
                <w:sz w:val="18"/>
              </w:rPr>
              <w:t>,</w:t>
            </w:r>
            <w:r w:rsidRPr="00B008F2">
              <w:rPr>
                <w:sz w:val="18"/>
              </w:rPr>
              <w:t>5</w:t>
            </w:r>
          </w:p>
        </w:tc>
        <w:tc>
          <w:tcPr>
            <w:tcW w:w="1090" w:type="dxa"/>
            <w:tcBorders>
              <w:top w:val="single" w:sz="12" w:space="0" w:color="auto"/>
            </w:tcBorders>
            <w:shd w:val="clear" w:color="auto" w:fill="auto"/>
            <w:vAlign w:val="bottom"/>
          </w:tcPr>
          <w:p w14:paraId="2671FBF5" w14:textId="1846A18B" w:rsidR="000104DD" w:rsidRPr="00CE33BB" w:rsidRDefault="000104DD" w:rsidP="00117355">
            <w:pPr>
              <w:keepNext/>
              <w:widowControl w:val="0"/>
              <w:suppressAutoHyphens w:val="0"/>
              <w:spacing w:before="40" w:after="40" w:line="220" w:lineRule="exact"/>
              <w:jc w:val="right"/>
              <w:rPr>
                <w:sz w:val="18"/>
              </w:rPr>
            </w:pPr>
            <w:r w:rsidRPr="00B008F2">
              <w:rPr>
                <w:sz w:val="18"/>
              </w:rPr>
              <w:t>30</w:t>
            </w:r>
            <w:r w:rsidRPr="00CE33BB">
              <w:rPr>
                <w:sz w:val="18"/>
              </w:rPr>
              <w:t>,</w:t>
            </w:r>
            <w:r w:rsidRPr="00B008F2">
              <w:rPr>
                <w:sz w:val="18"/>
              </w:rPr>
              <w:t>5</w:t>
            </w:r>
          </w:p>
        </w:tc>
        <w:tc>
          <w:tcPr>
            <w:tcW w:w="1091" w:type="dxa"/>
            <w:tcBorders>
              <w:top w:val="single" w:sz="12" w:space="0" w:color="auto"/>
            </w:tcBorders>
            <w:shd w:val="clear" w:color="auto" w:fill="auto"/>
            <w:vAlign w:val="bottom"/>
          </w:tcPr>
          <w:p w14:paraId="7DDBA1F1" w14:textId="68B00798" w:rsidR="000104DD" w:rsidRPr="00CE33BB" w:rsidRDefault="000104DD" w:rsidP="00117355">
            <w:pPr>
              <w:keepNext/>
              <w:widowControl w:val="0"/>
              <w:suppressAutoHyphens w:val="0"/>
              <w:spacing w:before="40" w:after="40" w:line="220" w:lineRule="exact"/>
              <w:jc w:val="right"/>
              <w:rPr>
                <w:sz w:val="18"/>
              </w:rPr>
            </w:pPr>
            <w:r w:rsidRPr="00B008F2">
              <w:rPr>
                <w:sz w:val="18"/>
              </w:rPr>
              <w:t>30</w:t>
            </w:r>
            <w:r w:rsidRPr="00CE33BB">
              <w:rPr>
                <w:sz w:val="18"/>
              </w:rPr>
              <w:t>,</w:t>
            </w:r>
            <w:r w:rsidRPr="00B008F2">
              <w:rPr>
                <w:sz w:val="18"/>
              </w:rPr>
              <w:t>0</w:t>
            </w:r>
          </w:p>
        </w:tc>
      </w:tr>
      <w:tr w:rsidR="00CE33BB" w:rsidRPr="00CE33BB" w14:paraId="23E58500" w14:textId="77777777" w:rsidTr="00CE33BB">
        <w:tc>
          <w:tcPr>
            <w:tcW w:w="3052" w:type="dxa"/>
            <w:shd w:val="clear" w:color="auto" w:fill="auto"/>
            <w:vAlign w:val="bottom"/>
          </w:tcPr>
          <w:p w14:paraId="5E699B2B" w14:textId="7BE24466" w:rsidR="000104DD" w:rsidRPr="00CE33BB" w:rsidRDefault="000104DD" w:rsidP="00117355">
            <w:pPr>
              <w:keepNext/>
              <w:widowControl w:val="0"/>
              <w:suppressAutoHyphens w:val="0"/>
              <w:spacing w:before="40" w:after="40" w:line="220" w:lineRule="exact"/>
              <w:rPr>
                <w:sz w:val="18"/>
              </w:rPr>
            </w:pPr>
            <w:r w:rsidRPr="00CE33BB">
              <w:rPr>
                <w:sz w:val="18"/>
              </w:rPr>
              <w:t>Pétrole et mines</w:t>
            </w:r>
          </w:p>
        </w:tc>
        <w:tc>
          <w:tcPr>
            <w:tcW w:w="1090" w:type="dxa"/>
            <w:shd w:val="clear" w:color="auto" w:fill="auto"/>
            <w:vAlign w:val="bottom"/>
          </w:tcPr>
          <w:p w14:paraId="147299DD" w14:textId="4420319A" w:rsidR="000104DD" w:rsidRPr="00CE33BB" w:rsidRDefault="000104DD" w:rsidP="00117355">
            <w:pPr>
              <w:keepNext/>
              <w:widowControl w:val="0"/>
              <w:suppressAutoHyphens w:val="0"/>
              <w:spacing w:before="40" w:after="40" w:line="220" w:lineRule="exact"/>
              <w:jc w:val="right"/>
              <w:rPr>
                <w:sz w:val="18"/>
              </w:rPr>
            </w:pPr>
            <w:r w:rsidRPr="00B008F2">
              <w:rPr>
                <w:sz w:val="18"/>
              </w:rPr>
              <w:t>0</w:t>
            </w:r>
            <w:r w:rsidRPr="00CE33BB">
              <w:rPr>
                <w:sz w:val="18"/>
              </w:rPr>
              <w:t>,</w:t>
            </w:r>
            <w:r w:rsidRPr="00B008F2">
              <w:rPr>
                <w:sz w:val="18"/>
              </w:rPr>
              <w:t>4</w:t>
            </w:r>
          </w:p>
        </w:tc>
        <w:tc>
          <w:tcPr>
            <w:tcW w:w="1090" w:type="dxa"/>
            <w:shd w:val="clear" w:color="auto" w:fill="auto"/>
            <w:vAlign w:val="bottom"/>
          </w:tcPr>
          <w:p w14:paraId="0B857394" w14:textId="221BC38E" w:rsidR="000104DD" w:rsidRPr="00CE33BB" w:rsidRDefault="000104DD" w:rsidP="00117355">
            <w:pPr>
              <w:keepNext/>
              <w:widowControl w:val="0"/>
              <w:suppressAutoHyphens w:val="0"/>
              <w:spacing w:before="40" w:after="40" w:line="220" w:lineRule="exact"/>
              <w:jc w:val="right"/>
              <w:rPr>
                <w:sz w:val="18"/>
              </w:rPr>
            </w:pPr>
            <w:r w:rsidRPr="00B008F2">
              <w:rPr>
                <w:sz w:val="18"/>
              </w:rPr>
              <w:t>0</w:t>
            </w:r>
            <w:r w:rsidRPr="00CE33BB">
              <w:rPr>
                <w:sz w:val="18"/>
              </w:rPr>
              <w:t>,</w:t>
            </w:r>
            <w:r w:rsidRPr="00B008F2">
              <w:rPr>
                <w:sz w:val="18"/>
              </w:rPr>
              <w:t>4</w:t>
            </w:r>
          </w:p>
        </w:tc>
        <w:tc>
          <w:tcPr>
            <w:tcW w:w="1091" w:type="dxa"/>
            <w:shd w:val="clear" w:color="auto" w:fill="auto"/>
            <w:vAlign w:val="bottom"/>
          </w:tcPr>
          <w:p w14:paraId="19AFA266" w14:textId="1E29D390" w:rsidR="000104DD" w:rsidRPr="00CE33BB" w:rsidRDefault="000104DD" w:rsidP="00117355">
            <w:pPr>
              <w:keepNext/>
              <w:widowControl w:val="0"/>
              <w:suppressAutoHyphens w:val="0"/>
              <w:spacing w:before="40" w:after="40" w:line="220" w:lineRule="exact"/>
              <w:jc w:val="right"/>
              <w:rPr>
                <w:sz w:val="18"/>
              </w:rPr>
            </w:pPr>
            <w:r w:rsidRPr="00B008F2">
              <w:rPr>
                <w:sz w:val="18"/>
              </w:rPr>
              <w:t>0</w:t>
            </w:r>
            <w:r w:rsidRPr="00CE33BB">
              <w:rPr>
                <w:sz w:val="18"/>
              </w:rPr>
              <w:t>,</w:t>
            </w:r>
            <w:r w:rsidRPr="00B008F2">
              <w:rPr>
                <w:sz w:val="18"/>
              </w:rPr>
              <w:t>5</w:t>
            </w:r>
          </w:p>
        </w:tc>
        <w:tc>
          <w:tcPr>
            <w:tcW w:w="1090" w:type="dxa"/>
            <w:shd w:val="clear" w:color="auto" w:fill="auto"/>
            <w:vAlign w:val="bottom"/>
          </w:tcPr>
          <w:p w14:paraId="01F5EE49" w14:textId="45A5FEE6" w:rsidR="000104DD" w:rsidRPr="00CE33BB" w:rsidRDefault="000104DD" w:rsidP="00117355">
            <w:pPr>
              <w:keepNext/>
              <w:widowControl w:val="0"/>
              <w:suppressAutoHyphens w:val="0"/>
              <w:spacing w:before="40" w:after="40" w:line="220" w:lineRule="exact"/>
              <w:jc w:val="right"/>
              <w:rPr>
                <w:sz w:val="18"/>
              </w:rPr>
            </w:pPr>
            <w:r w:rsidRPr="00B008F2">
              <w:rPr>
                <w:sz w:val="18"/>
              </w:rPr>
              <w:t>0</w:t>
            </w:r>
            <w:r w:rsidRPr="00CE33BB">
              <w:rPr>
                <w:sz w:val="18"/>
              </w:rPr>
              <w:t>,</w:t>
            </w:r>
            <w:r w:rsidRPr="00B008F2">
              <w:rPr>
                <w:sz w:val="18"/>
              </w:rPr>
              <w:t>5</w:t>
            </w:r>
          </w:p>
        </w:tc>
        <w:tc>
          <w:tcPr>
            <w:tcW w:w="1091" w:type="dxa"/>
            <w:shd w:val="clear" w:color="auto" w:fill="auto"/>
            <w:vAlign w:val="bottom"/>
          </w:tcPr>
          <w:p w14:paraId="52C32815" w14:textId="0C309141" w:rsidR="000104DD" w:rsidRPr="00CE33BB" w:rsidRDefault="000104DD" w:rsidP="00117355">
            <w:pPr>
              <w:keepNext/>
              <w:widowControl w:val="0"/>
              <w:suppressAutoHyphens w:val="0"/>
              <w:spacing w:before="40" w:after="40" w:line="220" w:lineRule="exact"/>
              <w:jc w:val="right"/>
              <w:rPr>
                <w:sz w:val="18"/>
              </w:rPr>
            </w:pPr>
            <w:r w:rsidRPr="00B008F2">
              <w:rPr>
                <w:sz w:val="18"/>
              </w:rPr>
              <w:t>0</w:t>
            </w:r>
            <w:r w:rsidRPr="00CE33BB">
              <w:rPr>
                <w:sz w:val="18"/>
              </w:rPr>
              <w:t>,</w:t>
            </w:r>
            <w:r w:rsidRPr="00B008F2">
              <w:rPr>
                <w:sz w:val="18"/>
              </w:rPr>
              <w:t>4</w:t>
            </w:r>
          </w:p>
        </w:tc>
      </w:tr>
      <w:tr w:rsidR="00CE33BB" w:rsidRPr="00CE33BB" w14:paraId="6FB5E118" w14:textId="77777777" w:rsidTr="00CE33BB">
        <w:tc>
          <w:tcPr>
            <w:tcW w:w="3052" w:type="dxa"/>
            <w:shd w:val="clear" w:color="auto" w:fill="auto"/>
            <w:vAlign w:val="bottom"/>
          </w:tcPr>
          <w:p w14:paraId="372C138A" w14:textId="66A4214B" w:rsidR="000104DD" w:rsidRPr="00CE33BB" w:rsidRDefault="000104DD" w:rsidP="00117355">
            <w:pPr>
              <w:keepNext/>
              <w:widowControl w:val="0"/>
              <w:suppressAutoHyphens w:val="0"/>
              <w:spacing w:before="40" w:after="40" w:line="220" w:lineRule="exact"/>
              <w:rPr>
                <w:sz w:val="18"/>
              </w:rPr>
            </w:pPr>
            <w:r w:rsidRPr="00CE33BB">
              <w:rPr>
                <w:sz w:val="18"/>
              </w:rPr>
              <w:t xml:space="preserve">Industrie manufacturière </w:t>
            </w:r>
            <w:r w:rsidR="00F40979">
              <w:rPr>
                <w:sz w:val="18"/>
              </w:rPr>
              <w:br/>
            </w:r>
            <w:r w:rsidRPr="00CE33BB">
              <w:rPr>
                <w:sz w:val="18"/>
              </w:rPr>
              <w:t>(y compris le</w:t>
            </w:r>
            <w:r w:rsidR="00F40979">
              <w:rPr>
                <w:sz w:val="18"/>
              </w:rPr>
              <w:t xml:space="preserve"> </w:t>
            </w:r>
            <w:r w:rsidRPr="00CE33BB">
              <w:rPr>
                <w:sz w:val="18"/>
              </w:rPr>
              <w:t>raffinage du pétrole)</w:t>
            </w:r>
          </w:p>
        </w:tc>
        <w:tc>
          <w:tcPr>
            <w:tcW w:w="1090" w:type="dxa"/>
            <w:shd w:val="clear" w:color="auto" w:fill="auto"/>
            <w:vAlign w:val="bottom"/>
          </w:tcPr>
          <w:p w14:paraId="30F65400" w14:textId="3E4119F8" w:rsidR="000104DD" w:rsidRPr="00CE33BB" w:rsidRDefault="000104DD" w:rsidP="00117355">
            <w:pPr>
              <w:keepNext/>
              <w:widowControl w:val="0"/>
              <w:suppressAutoHyphens w:val="0"/>
              <w:spacing w:before="40" w:after="40" w:line="220" w:lineRule="exact"/>
              <w:jc w:val="right"/>
              <w:rPr>
                <w:sz w:val="18"/>
              </w:rPr>
            </w:pPr>
            <w:r w:rsidRPr="00B008F2">
              <w:rPr>
                <w:sz w:val="18"/>
              </w:rPr>
              <w:t>10</w:t>
            </w:r>
            <w:r w:rsidRPr="00CE33BB">
              <w:rPr>
                <w:sz w:val="18"/>
              </w:rPr>
              <w:t>,</w:t>
            </w:r>
            <w:r w:rsidRPr="00B008F2">
              <w:rPr>
                <w:sz w:val="18"/>
              </w:rPr>
              <w:t>9</w:t>
            </w:r>
          </w:p>
        </w:tc>
        <w:tc>
          <w:tcPr>
            <w:tcW w:w="1090" w:type="dxa"/>
            <w:shd w:val="clear" w:color="auto" w:fill="auto"/>
            <w:vAlign w:val="bottom"/>
          </w:tcPr>
          <w:p w14:paraId="750146AF" w14:textId="628E1123" w:rsidR="000104DD" w:rsidRPr="00CE33BB" w:rsidRDefault="000104DD" w:rsidP="00117355">
            <w:pPr>
              <w:keepNext/>
              <w:widowControl w:val="0"/>
              <w:suppressAutoHyphens w:val="0"/>
              <w:spacing w:before="40" w:after="40" w:line="220" w:lineRule="exact"/>
              <w:jc w:val="right"/>
              <w:rPr>
                <w:sz w:val="18"/>
              </w:rPr>
            </w:pPr>
            <w:r w:rsidRPr="00B008F2">
              <w:rPr>
                <w:sz w:val="18"/>
              </w:rPr>
              <w:t>10</w:t>
            </w:r>
            <w:r w:rsidRPr="00CE33BB">
              <w:rPr>
                <w:sz w:val="18"/>
              </w:rPr>
              <w:t>,</w:t>
            </w:r>
            <w:r w:rsidRPr="00B008F2">
              <w:rPr>
                <w:sz w:val="18"/>
              </w:rPr>
              <w:t>5</w:t>
            </w:r>
          </w:p>
        </w:tc>
        <w:tc>
          <w:tcPr>
            <w:tcW w:w="1091" w:type="dxa"/>
            <w:shd w:val="clear" w:color="auto" w:fill="auto"/>
            <w:vAlign w:val="bottom"/>
          </w:tcPr>
          <w:p w14:paraId="4D019ABD" w14:textId="7F3467F1" w:rsidR="000104DD" w:rsidRPr="00CE33BB" w:rsidRDefault="000104DD" w:rsidP="00117355">
            <w:pPr>
              <w:keepNext/>
              <w:widowControl w:val="0"/>
              <w:suppressAutoHyphens w:val="0"/>
              <w:spacing w:before="40" w:after="40" w:line="220" w:lineRule="exact"/>
              <w:jc w:val="right"/>
              <w:rPr>
                <w:sz w:val="18"/>
              </w:rPr>
            </w:pPr>
            <w:r w:rsidRPr="00B008F2">
              <w:rPr>
                <w:sz w:val="18"/>
              </w:rPr>
              <w:t>10</w:t>
            </w:r>
            <w:r w:rsidRPr="00CE33BB">
              <w:rPr>
                <w:sz w:val="18"/>
              </w:rPr>
              <w:t>,</w:t>
            </w:r>
            <w:r w:rsidRPr="00B008F2">
              <w:rPr>
                <w:sz w:val="18"/>
              </w:rPr>
              <w:t>2</w:t>
            </w:r>
          </w:p>
        </w:tc>
        <w:tc>
          <w:tcPr>
            <w:tcW w:w="1090" w:type="dxa"/>
            <w:shd w:val="clear" w:color="auto" w:fill="auto"/>
            <w:vAlign w:val="bottom"/>
          </w:tcPr>
          <w:p w14:paraId="519A258B" w14:textId="18848EE6" w:rsidR="000104DD" w:rsidRPr="00CE33BB" w:rsidRDefault="000104DD" w:rsidP="00117355">
            <w:pPr>
              <w:keepNext/>
              <w:widowControl w:val="0"/>
              <w:suppressAutoHyphens w:val="0"/>
              <w:spacing w:before="40" w:after="40" w:line="220" w:lineRule="exact"/>
              <w:jc w:val="right"/>
              <w:rPr>
                <w:sz w:val="18"/>
              </w:rPr>
            </w:pPr>
            <w:r w:rsidRPr="00B008F2">
              <w:rPr>
                <w:sz w:val="18"/>
              </w:rPr>
              <w:t>10</w:t>
            </w:r>
            <w:r w:rsidRPr="00CE33BB">
              <w:rPr>
                <w:sz w:val="18"/>
              </w:rPr>
              <w:t>,</w:t>
            </w:r>
            <w:r w:rsidRPr="00B008F2">
              <w:rPr>
                <w:sz w:val="18"/>
              </w:rPr>
              <w:t>6</w:t>
            </w:r>
          </w:p>
        </w:tc>
        <w:tc>
          <w:tcPr>
            <w:tcW w:w="1091" w:type="dxa"/>
            <w:shd w:val="clear" w:color="auto" w:fill="auto"/>
            <w:vAlign w:val="bottom"/>
          </w:tcPr>
          <w:p w14:paraId="219F1A04" w14:textId="306ADB42" w:rsidR="000104DD" w:rsidRPr="00CE33BB" w:rsidRDefault="000104DD" w:rsidP="00117355">
            <w:pPr>
              <w:keepNext/>
              <w:widowControl w:val="0"/>
              <w:suppressAutoHyphens w:val="0"/>
              <w:spacing w:before="40" w:after="40" w:line="220" w:lineRule="exact"/>
              <w:jc w:val="right"/>
              <w:rPr>
                <w:sz w:val="18"/>
              </w:rPr>
            </w:pPr>
            <w:r w:rsidRPr="00B008F2">
              <w:rPr>
                <w:sz w:val="18"/>
              </w:rPr>
              <w:t>10</w:t>
            </w:r>
            <w:r w:rsidRPr="00CE33BB">
              <w:rPr>
                <w:sz w:val="18"/>
              </w:rPr>
              <w:t>,</w:t>
            </w:r>
            <w:r w:rsidRPr="00B008F2">
              <w:rPr>
                <w:sz w:val="18"/>
              </w:rPr>
              <w:t>1</w:t>
            </w:r>
          </w:p>
        </w:tc>
      </w:tr>
      <w:tr w:rsidR="00CE33BB" w:rsidRPr="00CE33BB" w14:paraId="737CD3C0" w14:textId="77777777" w:rsidTr="00CE33BB">
        <w:tc>
          <w:tcPr>
            <w:tcW w:w="3052" w:type="dxa"/>
            <w:shd w:val="clear" w:color="auto" w:fill="auto"/>
            <w:vAlign w:val="bottom"/>
          </w:tcPr>
          <w:p w14:paraId="2F894729" w14:textId="77777777" w:rsidR="000104DD" w:rsidRPr="00CE33BB" w:rsidRDefault="000104DD" w:rsidP="00117355">
            <w:pPr>
              <w:keepNext/>
              <w:widowControl w:val="0"/>
              <w:suppressAutoHyphens w:val="0"/>
              <w:spacing w:before="40" w:after="40" w:line="220" w:lineRule="exact"/>
              <w:rPr>
                <w:sz w:val="18"/>
              </w:rPr>
            </w:pPr>
            <w:r w:rsidRPr="00CE33BB">
              <w:rPr>
                <w:sz w:val="18"/>
              </w:rPr>
              <w:t>Approvisionnement en eau et électricité</w:t>
            </w:r>
          </w:p>
        </w:tc>
        <w:tc>
          <w:tcPr>
            <w:tcW w:w="1090" w:type="dxa"/>
            <w:shd w:val="clear" w:color="auto" w:fill="auto"/>
            <w:vAlign w:val="bottom"/>
          </w:tcPr>
          <w:p w14:paraId="407BCA09" w14:textId="0E6A3451" w:rsidR="000104DD" w:rsidRPr="00CE33BB" w:rsidRDefault="000104DD" w:rsidP="00117355">
            <w:pPr>
              <w:keepNext/>
              <w:widowControl w:val="0"/>
              <w:suppressAutoHyphens w:val="0"/>
              <w:spacing w:before="40" w:after="40" w:line="220" w:lineRule="exact"/>
              <w:jc w:val="right"/>
              <w:rPr>
                <w:sz w:val="18"/>
              </w:rPr>
            </w:pPr>
            <w:r w:rsidRPr="00B008F2">
              <w:rPr>
                <w:sz w:val="18"/>
              </w:rPr>
              <w:t>0</w:t>
            </w:r>
            <w:r w:rsidRPr="00CE33BB">
              <w:rPr>
                <w:sz w:val="18"/>
              </w:rPr>
              <w:t>,</w:t>
            </w:r>
            <w:r w:rsidRPr="00B008F2">
              <w:rPr>
                <w:sz w:val="18"/>
              </w:rPr>
              <w:t>6</w:t>
            </w:r>
          </w:p>
        </w:tc>
        <w:tc>
          <w:tcPr>
            <w:tcW w:w="1090" w:type="dxa"/>
            <w:shd w:val="clear" w:color="auto" w:fill="auto"/>
            <w:vAlign w:val="bottom"/>
          </w:tcPr>
          <w:p w14:paraId="68028273" w14:textId="1B65C9E4" w:rsidR="000104DD" w:rsidRPr="00CE33BB" w:rsidRDefault="000104DD" w:rsidP="00117355">
            <w:pPr>
              <w:keepNext/>
              <w:widowControl w:val="0"/>
              <w:suppressAutoHyphens w:val="0"/>
              <w:spacing w:before="40" w:after="40" w:line="220" w:lineRule="exact"/>
              <w:jc w:val="right"/>
              <w:rPr>
                <w:sz w:val="18"/>
              </w:rPr>
            </w:pPr>
            <w:r w:rsidRPr="00B008F2">
              <w:rPr>
                <w:sz w:val="18"/>
              </w:rPr>
              <w:t>0</w:t>
            </w:r>
            <w:r w:rsidRPr="00CE33BB">
              <w:rPr>
                <w:sz w:val="18"/>
              </w:rPr>
              <w:t>,</w:t>
            </w:r>
            <w:r w:rsidRPr="00B008F2">
              <w:rPr>
                <w:sz w:val="18"/>
              </w:rPr>
              <w:t>5</w:t>
            </w:r>
          </w:p>
        </w:tc>
        <w:tc>
          <w:tcPr>
            <w:tcW w:w="1091" w:type="dxa"/>
            <w:shd w:val="clear" w:color="auto" w:fill="auto"/>
            <w:vAlign w:val="bottom"/>
          </w:tcPr>
          <w:p w14:paraId="4353650C" w14:textId="2AFEE7BA" w:rsidR="000104DD" w:rsidRPr="00CE33BB" w:rsidRDefault="000104DD" w:rsidP="00117355">
            <w:pPr>
              <w:keepNext/>
              <w:widowControl w:val="0"/>
              <w:suppressAutoHyphens w:val="0"/>
              <w:spacing w:before="40" w:after="40" w:line="220" w:lineRule="exact"/>
              <w:jc w:val="right"/>
              <w:rPr>
                <w:sz w:val="18"/>
              </w:rPr>
            </w:pPr>
            <w:r w:rsidRPr="00B008F2">
              <w:rPr>
                <w:sz w:val="18"/>
              </w:rPr>
              <w:t>0</w:t>
            </w:r>
            <w:r w:rsidRPr="00CE33BB">
              <w:rPr>
                <w:sz w:val="18"/>
              </w:rPr>
              <w:t>,</w:t>
            </w:r>
            <w:r w:rsidRPr="00B008F2">
              <w:rPr>
                <w:sz w:val="18"/>
              </w:rPr>
              <w:t>6</w:t>
            </w:r>
          </w:p>
        </w:tc>
        <w:tc>
          <w:tcPr>
            <w:tcW w:w="1090" w:type="dxa"/>
            <w:shd w:val="clear" w:color="auto" w:fill="auto"/>
            <w:vAlign w:val="bottom"/>
          </w:tcPr>
          <w:p w14:paraId="71584D15" w14:textId="100C9161" w:rsidR="000104DD" w:rsidRPr="00CE33BB" w:rsidRDefault="000104DD" w:rsidP="00117355">
            <w:pPr>
              <w:keepNext/>
              <w:widowControl w:val="0"/>
              <w:suppressAutoHyphens w:val="0"/>
              <w:spacing w:before="40" w:after="40" w:line="220" w:lineRule="exact"/>
              <w:jc w:val="right"/>
              <w:rPr>
                <w:sz w:val="18"/>
              </w:rPr>
            </w:pPr>
            <w:r w:rsidRPr="00B008F2">
              <w:rPr>
                <w:sz w:val="18"/>
              </w:rPr>
              <w:t>0</w:t>
            </w:r>
            <w:r w:rsidRPr="00CE33BB">
              <w:rPr>
                <w:sz w:val="18"/>
              </w:rPr>
              <w:t>,</w:t>
            </w:r>
            <w:r w:rsidRPr="00B008F2">
              <w:rPr>
                <w:sz w:val="18"/>
              </w:rPr>
              <w:t>6</w:t>
            </w:r>
          </w:p>
        </w:tc>
        <w:tc>
          <w:tcPr>
            <w:tcW w:w="1091" w:type="dxa"/>
            <w:shd w:val="clear" w:color="auto" w:fill="auto"/>
            <w:vAlign w:val="bottom"/>
          </w:tcPr>
          <w:p w14:paraId="639202A8" w14:textId="4D3202AA" w:rsidR="000104DD" w:rsidRPr="00CE33BB" w:rsidRDefault="000104DD" w:rsidP="00117355">
            <w:pPr>
              <w:keepNext/>
              <w:widowControl w:val="0"/>
              <w:suppressAutoHyphens w:val="0"/>
              <w:spacing w:before="40" w:after="40" w:line="220" w:lineRule="exact"/>
              <w:jc w:val="right"/>
              <w:rPr>
                <w:sz w:val="18"/>
              </w:rPr>
            </w:pPr>
            <w:r w:rsidRPr="00B008F2">
              <w:rPr>
                <w:sz w:val="18"/>
              </w:rPr>
              <w:t>0</w:t>
            </w:r>
            <w:r w:rsidRPr="00CE33BB">
              <w:rPr>
                <w:sz w:val="18"/>
              </w:rPr>
              <w:t>,</w:t>
            </w:r>
            <w:r w:rsidRPr="00B008F2">
              <w:rPr>
                <w:sz w:val="18"/>
              </w:rPr>
              <w:t>6</w:t>
            </w:r>
          </w:p>
        </w:tc>
      </w:tr>
      <w:tr w:rsidR="00CE33BB" w:rsidRPr="00CE33BB" w14:paraId="7409EF47" w14:textId="77777777" w:rsidTr="00CE33BB">
        <w:tc>
          <w:tcPr>
            <w:tcW w:w="3052" w:type="dxa"/>
            <w:shd w:val="clear" w:color="auto" w:fill="auto"/>
            <w:vAlign w:val="bottom"/>
          </w:tcPr>
          <w:p w14:paraId="16D45C19" w14:textId="77777777" w:rsidR="000104DD" w:rsidRPr="00CE33BB" w:rsidRDefault="000104DD" w:rsidP="00117355">
            <w:pPr>
              <w:keepNext/>
              <w:widowControl w:val="0"/>
              <w:suppressAutoHyphens w:val="0"/>
              <w:spacing w:before="40" w:after="40" w:line="220" w:lineRule="exact"/>
              <w:rPr>
                <w:sz w:val="18"/>
              </w:rPr>
            </w:pPr>
            <w:r w:rsidRPr="00CE33BB">
              <w:rPr>
                <w:sz w:val="18"/>
              </w:rPr>
              <w:t>Construction</w:t>
            </w:r>
          </w:p>
        </w:tc>
        <w:tc>
          <w:tcPr>
            <w:tcW w:w="1090" w:type="dxa"/>
            <w:shd w:val="clear" w:color="auto" w:fill="auto"/>
            <w:vAlign w:val="bottom"/>
          </w:tcPr>
          <w:p w14:paraId="6BDDDB8F" w14:textId="129D1817" w:rsidR="000104DD" w:rsidRPr="00CE33BB" w:rsidRDefault="000104DD" w:rsidP="00117355">
            <w:pPr>
              <w:keepNext/>
              <w:widowControl w:val="0"/>
              <w:suppressAutoHyphens w:val="0"/>
              <w:spacing w:before="40" w:after="40" w:line="220" w:lineRule="exact"/>
              <w:jc w:val="right"/>
              <w:rPr>
                <w:sz w:val="18"/>
              </w:rPr>
            </w:pPr>
            <w:r w:rsidRPr="00B008F2">
              <w:rPr>
                <w:sz w:val="18"/>
              </w:rPr>
              <w:t>6</w:t>
            </w:r>
            <w:r w:rsidRPr="00CE33BB">
              <w:rPr>
                <w:sz w:val="18"/>
              </w:rPr>
              <w:t>,</w:t>
            </w:r>
            <w:r w:rsidRPr="00B008F2">
              <w:rPr>
                <w:sz w:val="18"/>
              </w:rPr>
              <w:t>2</w:t>
            </w:r>
          </w:p>
        </w:tc>
        <w:tc>
          <w:tcPr>
            <w:tcW w:w="1090" w:type="dxa"/>
            <w:shd w:val="clear" w:color="auto" w:fill="auto"/>
            <w:vAlign w:val="bottom"/>
          </w:tcPr>
          <w:p w14:paraId="393CEACB" w14:textId="2FB1E626" w:rsidR="000104DD" w:rsidRPr="00CE33BB" w:rsidRDefault="000104DD" w:rsidP="00117355">
            <w:pPr>
              <w:keepNext/>
              <w:widowControl w:val="0"/>
              <w:suppressAutoHyphens w:val="0"/>
              <w:spacing w:before="40" w:after="40" w:line="220" w:lineRule="exact"/>
              <w:jc w:val="right"/>
              <w:rPr>
                <w:sz w:val="18"/>
              </w:rPr>
            </w:pPr>
            <w:r w:rsidRPr="00B008F2">
              <w:rPr>
                <w:sz w:val="18"/>
              </w:rPr>
              <w:t>5</w:t>
            </w:r>
            <w:r w:rsidRPr="00CE33BB">
              <w:rPr>
                <w:sz w:val="18"/>
              </w:rPr>
              <w:t>,</w:t>
            </w:r>
            <w:r w:rsidRPr="00B008F2">
              <w:rPr>
                <w:sz w:val="18"/>
              </w:rPr>
              <w:t>9</w:t>
            </w:r>
          </w:p>
        </w:tc>
        <w:tc>
          <w:tcPr>
            <w:tcW w:w="1091" w:type="dxa"/>
            <w:shd w:val="clear" w:color="auto" w:fill="auto"/>
            <w:vAlign w:val="bottom"/>
          </w:tcPr>
          <w:p w14:paraId="710852AC" w14:textId="56D717B2" w:rsidR="000104DD" w:rsidRPr="00CE33BB" w:rsidRDefault="000104DD" w:rsidP="00117355">
            <w:pPr>
              <w:keepNext/>
              <w:widowControl w:val="0"/>
              <w:suppressAutoHyphens w:val="0"/>
              <w:spacing w:before="40" w:after="40" w:line="220" w:lineRule="exact"/>
              <w:jc w:val="right"/>
              <w:rPr>
                <w:sz w:val="18"/>
              </w:rPr>
            </w:pPr>
            <w:r w:rsidRPr="00B008F2">
              <w:rPr>
                <w:sz w:val="18"/>
              </w:rPr>
              <w:t>5</w:t>
            </w:r>
            <w:r w:rsidRPr="00CE33BB">
              <w:rPr>
                <w:sz w:val="18"/>
              </w:rPr>
              <w:t>,</w:t>
            </w:r>
            <w:r w:rsidRPr="00B008F2">
              <w:rPr>
                <w:sz w:val="18"/>
              </w:rPr>
              <w:t>9</w:t>
            </w:r>
          </w:p>
        </w:tc>
        <w:tc>
          <w:tcPr>
            <w:tcW w:w="1090" w:type="dxa"/>
            <w:shd w:val="clear" w:color="auto" w:fill="auto"/>
            <w:vAlign w:val="bottom"/>
          </w:tcPr>
          <w:p w14:paraId="67588406" w14:textId="14B4E3FB" w:rsidR="000104DD" w:rsidRPr="00CE33BB" w:rsidRDefault="000104DD" w:rsidP="00117355">
            <w:pPr>
              <w:keepNext/>
              <w:widowControl w:val="0"/>
              <w:suppressAutoHyphens w:val="0"/>
              <w:spacing w:before="40" w:after="40" w:line="220" w:lineRule="exact"/>
              <w:jc w:val="right"/>
              <w:rPr>
                <w:sz w:val="18"/>
              </w:rPr>
            </w:pPr>
            <w:r w:rsidRPr="00B008F2">
              <w:rPr>
                <w:sz w:val="18"/>
              </w:rPr>
              <w:t>6</w:t>
            </w:r>
            <w:r w:rsidRPr="00CE33BB">
              <w:rPr>
                <w:sz w:val="18"/>
              </w:rPr>
              <w:t>,</w:t>
            </w:r>
            <w:r w:rsidRPr="00B008F2">
              <w:rPr>
                <w:sz w:val="18"/>
              </w:rPr>
              <w:t>1</w:t>
            </w:r>
          </w:p>
        </w:tc>
        <w:tc>
          <w:tcPr>
            <w:tcW w:w="1091" w:type="dxa"/>
            <w:shd w:val="clear" w:color="auto" w:fill="auto"/>
            <w:vAlign w:val="bottom"/>
          </w:tcPr>
          <w:p w14:paraId="49CDB79D" w14:textId="7A9ABF44" w:rsidR="000104DD" w:rsidRPr="00CE33BB" w:rsidRDefault="000104DD" w:rsidP="00117355">
            <w:pPr>
              <w:keepNext/>
              <w:widowControl w:val="0"/>
              <w:suppressAutoHyphens w:val="0"/>
              <w:spacing w:before="40" w:after="40" w:line="220" w:lineRule="exact"/>
              <w:jc w:val="right"/>
              <w:rPr>
                <w:sz w:val="18"/>
              </w:rPr>
            </w:pPr>
            <w:r w:rsidRPr="00B008F2">
              <w:rPr>
                <w:sz w:val="18"/>
              </w:rPr>
              <w:t>6</w:t>
            </w:r>
            <w:r w:rsidRPr="00CE33BB">
              <w:rPr>
                <w:sz w:val="18"/>
              </w:rPr>
              <w:t>,</w:t>
            </w:r>
            <w:r w:rsidRPr="00B008F2">
              <w:rPr>
                <w:sz w:val="18"/>
              </w:rPr>
              <w:t>4</w:t>
            </w:r>
          </w:p>
        </w:tc>
      </w:tr>
      <w:tr w:rsidR="00CE33BB" w:rsidRPr="00CE33BB" w14:paraId="72DB8CC5" w14:textId="77777777" w:rsidTr="00CE33BB">
        <w:tc>
          <w:tcPr>
            <w:tcW w:w="3052" w:type="dxa"/>
            <w:shd w:val="clear" w:color="auto" w:fill="auto"/>
            <w:vAlign w:val="bottom"/>
          </w:tcPr>
          <w:p w14:paraId="3C2D708D" w14:textId="77777777" w:rsidR="000104DD" w:rsidRPr="00CE33BB" w:rsidRDefault="000104DD" w:rsidP="00117355">
            <w:pPr>
              <w:keepNext/>
              <w:widowControl w:val="0"/>
              <w:suppressAutoHyphens w:val="0"/>
              <w:spacing w:before="40" w:after="40" w:line="220" w:lineRule="exact"/>
              <w:rPr>
                <w:sz w:val="18"/>
              </w:rPr>
            </w:pPr>
            <w:r w:rsidRPr="00CE33BB">
              <w:rPr>
                <w:sz w:val="18"/>
              </w:rPr>
              <w:t>Commerce</w:t>
            </w:r>
          </w:p>
        </w:tc>
        <w:tc>
          <w:tcPr>
            <w:tcW w:w="1090" w:type="dxa"/>
            <w:shd w:val="clear" w:color="auto" w:fill="auto"/>
            <w:vAlign w:val="bottom"/>
          </w:tcPr>
          <w:p w14:paraId="3643B182" w14:textId="1DA87E8E" w:rsidR="000104DD" w:rsidRPr="00CE33BB" w:rsidRDefault="000104DD" w:rsidP="00117355">
            <w:pPr>
              <w:keepNext/>
              <w:widowControl w:val="0"/>
              <w:suppressAutoHyphens w:val="0"/>
              <w:spacing w:before="40" w:after="40" w:line="220" w:lineRule="exact"/>
              <w:jc w:val="right"/>
              <w:rPr>
                <w:sz w:val="18"/>
              </w:rPr>
            </w:pPr>
            <w:r w:rsidRPr="00B008F2">
              <w:rPr>
                <w:sz w:val="18"/>
              </w:rPr>
              <w:t>18</w:t>
            </w:r>
            <w:r w:rsidRPr="00CE33BB">
              <w:rPr>
                <w:sz w:val="18"/>
              </w:rPr>
              <w:t>,</w:t>
            </w:r>
            <w:r w:rsidRPr="00B008F2">
              <w:rPr>
                <w:sz w:val="18"/>
              </w:rPr>
              <w:t>2</w:t>
            </w:r>
          </w:p>
        </w:tc>
        <w:tc>
          <w:tcPr>
            <w:tcW w:w="1090" w:type="dxa"/>
            <w:shd w:val="clear" w:color="auto" w:fill="auto"/>
            <w:vAlign w:val="bottom"/>
          </w:tcPr>
          <w:p w14:paraId="5DFD8B5C" w14:textId="640BC1F5" w:rsidR="000104DD" w:rsidRPr="00CE33BB" w:rsidRDefault="000104DD" w:rsidP="00117355">
            <w:pPr>
              <w:keepNext/>
              <w:widowControl w:val="0"/>
              <w:suppressAutoHyphens w:val="0"/>
              <w:spacing w:before="40" w:after="40" w:line="220" w:lineRule="exact"/>
              <w:jc w:val="right"/>
              <w:rPr>
                <w:sz w:val="18"/>
              </w:rPr>
            </w:pPr>
            <w:r w:rsidRPr="00B008F2">
              <w:rPr>
                <w:sz w:val="18"/>
              </w:rPr>
              <w:t>18</w:t>
            </w:r>
            <w:r w:rsidRPr="00CE33BB">
              <w:rPr>
                <w:sz w:val="18"/>
              </w:rPr>
              <w:t>,</w:t>
            </w:r>
            <w:r w:rsidRPr="00B008F2">
              <w:rPr>
                <w:sz w:val="18"/>
              </w:rPr>
              <w:t>1</w:t>
            </w:r>
          </w:p>
        </w:tc>
        <w:tc>
          <w:tcPr>
            <w:tcW w:w="1091" w:type="dxa"/>
            <w:shd w:val="clear" w:color="auto" w:fill="auto"/>
            <w:vAlign w:val="bottom"/>
          </w:tcPr>
          <w:p w14:paraId="62D83F08" w14:textId="321CD2EF" w:rsidR="000104DD" w:rsidRPr="00CE33BB" w:rsidRDefault="000104DD" w:rsidP="00117355">
            <w:pPr>
              <w:keepNext/>
              <w:widowControl w:val="0"/>
              <w:suppressAutoHyphens w:val="0"/>
              <w:spacing w:before="40" w:after="40" w:line="220" w:lineRule="exact"/>
              <w:jc w:val="right"/>
              <w:rPr>
                <w:sz w:val="18"/>
              </w:rPr>
            </w:pPr>
            <w:r w:rsidRPr="00B008F2">
              <w:rPr>
                <w:sz w:val="18"/>
              </w:rPr>
              <w:t>18</w:t>
            </w:r>
            <w:r w:rsidRPr="00CE33BB">
              <w:rPr>
                <w:sz w:val="18"/>
              </w:rPr>
              <w:t>,</w:t>
            </w:r>
            <w:r w:rsidRPr="00B008F2">
              <w:rPr>
                <w:sz w:val="18"/>
              </w:rPr>
              <w:t>6</w:t>
            </w:r>
          </w:p>
        </w:tc>
        <w:tc>
          <w:tcPr>
            <w:tcW w:w="1090" w:type="dxa"/>
            <w:shd w:val="clear" w:color="auto" w:fill="auto"/>
            <w:vAlign w:val="bottom"/>
          </w:tcPr>
          <w:p w14:paraId="1CF7045A" w14:textId="16D4E921" w:rsidR="000104DD" w:rsidRPr="00CE33BB" w:rsidRDefault="000104DD" w:rsidP="00117355">
            <w:pPr>
              <w:keepNext/>
              <w:widowControl w:val="0"/>
              <w:suppressAutoHyphens w:val="0"/>
              <w:spacing w:before="40" w:after="40" w:line="220" w:lineRule="exact"/>
              <w:jc w:val="right"/>
              <w:rPr>
                <w:sz w:val="18"/>
              </w:rPr>
            </w:pPr>
            <w:r w:rsidRPr="00B008F2">
              <w:rPr>
                <w:sz w:val="18"/>
              </w:rPr>
              <w:t>18</w:t>
            </w:r>
            <w:r w:rsidRPr="00CE33BB">
              <w:rPr>
                <w:sz w:val="18"/>
              </w:rPr>
              <w:t>,</w:t>
            </w:r>
            <w:r w:rsidRPr="00B008F2">
              <w:rPr>
                <w:sz w:val="18"/>
              </w:rPr>
              <w:t>0</w:t>
            </w:r>
          </w:p>
        </w:tc>
        <w:tc>
          <w:tcPr>
            <w:tcW w:w="1091" w:type="dxa"/>
            <w:shd w:val="clear" w:color="auto" w:fill="auto"/>
            <w:vAlign w:val="bottom"/>
          </w:tcPr>
          <w:p w14:paraId="4B6EC07E" w14:textId="0100435A" w:rsidR="000104DD" w:rsidRPr="00CE33BB" w:rsidRDefault="000104DD" w:rsidP="00117355">
            <w:pPr>
              <w:keepNext/>
              <w:widowControl w:val="0"/>
              <w:suppressAutoHyphens w:val="0"/>
              <w:spacing w:before="40" w:after="40" w:line="220" w:lineRule="exact"/>
              <w:jc w:val="right"/>
              <w:rPr>
                <w:sz w:val="18"/>
              </w:rPr>
            </w:pPr>
            <w:r w:rsidRPr="00B008F2">
              <w:rPr>
                <w:sz w:val="18"/>
              </w:rPr>
              <w:t>17</w:t>
            </w:r>
            <w:r w:rsidRPr="00CE33BB">
              <w:rPr>
                <w:sz w:val="18"/>
              </w:rPr>
              <w:t>,</w:t>
            </w:r>
            <w:r w:rsidRPr="00B008F2">
              <w:rPr>
                <w:sz w:val="18"/>
              </w:rPr>
              <w:t>7</w:t>
            </w:r>
          </w:p>
        </w:tc>
      </w:tr>
      <w:tr w:rsidR="00CE33BB" w:rsidRPr="00CE33BB" w14:paraId="6BEFDE3A" w14:textId="77777777" w:rsidTr="00CE33BB">
        <w:tc>
          <w:tcPr>
            <w:tcW w:w="3052" w:type="dxa"/>
            <w:shd w:val="clear" w:color="auto" w:fill="auto"/>
            <w:vAlign w:val="bottom"/>
          </w:tcPr>
          <w:p w14:paraId="6BB44A17" w14:textId="419E3906" w:rsidR="000104DD" w:rsidRPr="00CE33BB" w:rsidRDefault="000104DD" w:rsidP="00117355">
            <w:pPr>
              <w:keepNext/>
              <w:widowControl w:val="0"/>
              <w:suppressAutoHyphens w:val="0"/>
              <w:spacing w:before="40" w:after="40" w:line="220" w:lineRule="exact"/>
              <w:rPr>
                <w:sz w:val="18"/>
              </w:rPr>
            </w:pPr>
            <w:r w:rsidRPr="00CE33BB">
              <w:rPr>
                <w:sz w:val="18"/>
              </w:rPr>
              <w:t>Hébergement et restauration</w:t>
            </w:r>
          </w:p>
        </w:tc>
        <w:tc>
          <w:tcPr>
            <w:tcW w:w="1090" w:type="dxa"/>
            <w:shd w:val="clear" w:color="auto" w:fill="auto"/>
            <w:vAlign w:val="bottom"/>
          </w:tcPr>
          <w:p w14:paraId="7E8B3D2D" w14:textId="02247531" w:rsidR="000104DD" w:rsidRPr="00CE33BB" w:rsidRDefault="000104DD" w:rsidP="00117355">
            <w:pPr>
              <w:keepNext/>
              <w:widowControl w:val="0"/>
              <w:suppressAutoHyphens w:val="0"/>
              <w:spacing w:before="40" w:after="40" w:line="220" w:lineRule="exact"/>
              <w:jc w:val="right"/>
              <w:rPr>
                <w:sz w:val="18"/>
              </w:rPr>
            </w:pPr>
            <w:r w:rsidRPr="00B008F2">
              <w:rPr>
                <w:sz w:val="18"/>
              </w:rPr>
              <w:t>6</w:t>
            </w:r>
            <w:r w:rsidRPr="00CE33BB">
              <w:rPr>
                <w:sz w:val="18"/>
              </w:rPr>
              <w:t>,</w:t>
            </w:r>
            <w:r w:rsidRPr="00B008F2">
              <w:rPr>
                <w:sz w:val="18"/>
              </w:rPr>
              <w:t>2</w:t>
            </w:r>
          </w:p>
        </w:tc>
        <w:tc>
          <w:tcPr>
            <w:tcW w:w="1090" w:type="dxa"/>
            <w:shd w:val="clear" w:color="auto" w:fill="auto"/>
            <w:vAlign w:val="bottom"/>
          </w:tcPr>
          <w:p w14:paraId="3EB6EC0C" w14:textId="4BB093B2" w:rsidR="000104DD" w:rsidRPr="00CE33BB" w:rsidRDefault="000104DD" w:rsidP="00117355">
            <w:pPr>
              <w:keepNext/>
              <w:widowControl w:val="0"/>
              <w:suppressAutoHyphens w:val="0"/>
              <w:spacing w:before="40" w:after="40" w:line="220" w:lineRule="exact"/>
              <w:jc w:val="right"/>
              <w:rPr>
                <w:sz w:val="18"/>
              </w:rPr>
            </w:pPr>
            <w:r w:rsidRPr="00B008F2">
              <w:rPr>
                <w:sz w:val="18"/>
              </w:rPr>
              <w:t>6</w:t>
            </w:r>
            <w:r w:rsidRPr="00CE33BB">
              <w:rPr>
                <w:sz w:val="18"/>
              </w:rPr>
              <w:t>,</w:t>
            </w:r>
            <w:r w:rsidRPr="00B008F2">
              <w:rPr>
                <w:sz w:val="18"/>
              </w:rPr>
              <w:t>4</w:t>
            </w:r>
          </w:p>
        </w:tc>
        <w:tc>
          <w:tcPr>
            <w:tcW w:w="1091" w:type="dxa"/>
            <w:shd w:val="clear" w:color="auto" w:fill="auto"/>
            <w:vAlign w:val="bottom"/>
          </w:tcPr>
          <w:p w14:paraId="0A8A5637" w14:textId="501EF029" w:rsidR="000104DD" w:rsidRPr="00CE33BB" w:rsidRDefault="000104DD" w:rsidP="00117355">
            <w:pPr>
              <w:keepNext/>
              <w:widowControl w:val="0"/>
              <w:suppressAutoHyphens w:val="0"/>
              <w:spacing w:before="40" w:after="40" w:line="220" w:lineRule="exact"/>
              <w:jc w:val="right"/>
              <w:rPr>
                <w:sz w:val="18"/>
              </w:rPr>
            </w:pPr>
            <w:r w:rsidRPr="00B008F2">
              <w:rPr>
                <w:sz w:val="18"/>
              </w:rPr>
              <w:t>6</w:t>
            </w:r>
            <w:r w:rsidRPr="00CE33BB">
              <w:rPr>
                <w:sz w:val="18"/>
              </w:rPr>
              <w:t>,</w:t>
            </w:r>
            <w:r w:rsidRPr="00B008F2">
              <w:rPr>
                <w:sz w:val="18"/>
              </w:rPr>
              <w:t>2</w:t>
            </w:r>
          </w:p>
        </w:tc>
        <w:tc>
          <w:tcPr>
            <w:tcW w:w="1090" w:type="dxa"/>
            <w:shd w:val="clear" w:color="auto" w:fill="auto"/>
            <w:vAlign w:val="bottom"/>
          </w:tcPr>
          <w:p w14:paraId="781A24E3" w14:textId="4DF033FA" w:rsidR="000104DD" w:rsidRPr="00CE33BB" w:rsidRDefault="000104DD" w:rsidP="00117355">
            <w:pPr>
              <w:keepNext/>
              <w:widowControl w:val="0"/>
              <w:suppressAutoHyphens w:val="0"/>
              <w:spacing w:before="40" w:after="40" w:line="220" w:lineRule="exact"/>
              <w:jc w:val="right"/>
              <w:rPr>
                <w:sz w:val="18"/>
              </w:rPr>
            </w:pPr>
            <w:r w:rsidRPr="00B008F2">
              <w:rPr>
                <w:sz w:val="18"/>
              </w:rPr>
              <w:t>6</w:t>
            </w:r>
            <w:r w:rsidRPr="00CE33BB">
              <w:rPr>
                <w:sz w:val="18"/>
              </w:rPr>
              <w:t>,</w:t>
            </w:r>
            <w:r w:rsidRPr="00B008F2">
              <w:rPr>
                <w:sz w:val="18"/>
              </w:rPr>
              <w:t>6</w:t>
            </w:r>
          </w:p>
        </w:tc>
        <w:tc>
          <w:tcPr>
            <w:tcW w:w="1091" w:type="dxa"/>
            <w:shd w:val="clear" w:color="auto" w:fill="auto"/>
            <w:vAlign w:val="bottom"/>
          </w:tcPr>
          <w:p w14:paraId="1E061F6A" w14:textId="1306EAEB" w:rsidR="000104DD" w:rsidRPr="00CE33BB" w:rsidRDefault="000104DD" w:rsidP="00117355">
            <w:pPr>
              <w:keepNext/>
              <w:widowControl w:val="0"/>
              <w:suppressAutoHyphens w:val="0"/>
              <w:spacing w:before="40" w:after="40" w:line="220" w:lineRule="exact"/>
              <w:jc w:val="right"/>
              <w:rPr>
                <w:sz w:val="18"/>
              </w:rPr>
            </w:pPr>
            <w:r w:rsidRPr="00B008F2">
              <w:rPr>
                <w:sz w:val="18"/>
              </w:rPr>
              <w:t>6</w:t>
            </w:r>
            <w:r w:rsidRPr="00CE33BB">
              <w:rPr>
                <w:sz w:val="18"/>
              </w:rPr>
              <w:t>,</w:t>
            </w:r>
            <w:r w:rsidRPr="00B008F2">
              <w:rPr>
                <w:sz w:val="18"/>
              </w:rPr>
              <w:t>9</w:t>
            </w:r>
          </w:p>
        </w:tc>
      </w:tr>
      <w:tr w:rsidR="00CE33BB" w:rsidRPr="00CE33BB" w14:paraId="1F7CDE11" w14:textId="77777777" w:rsidTr="00CE33BB">
        <w:tc>
          <w:tcPr>
            <w:tcW w:w="3052" w:type="dxa"/>
            <w:shd w:val="clear" w:color="auto" w:fill="auto"/>
            <w:vAlign w:val="bottom"/>
          </w:tcPr>
          <w:p w14:paraId="6C2D442A" w14:textId="6DFE81E7" w:rsidR="000104DD" w:rsidRPr="00CE33BB" w:rsidRDefault="000104DD" w:rsidP="00117355">
            <w:pPr>
              <w:keepNext/>
              <w:widowControl w:val="0"/>
              <w:suppressAutoHyphens w:val="0"/>
              <w:spacing w:before="40" w:after="40" w:line="220" w:lineRule="exact"/>
              <w:rPr>
                <w:sz w:val="18"/>
              </w:rPr>
            </w:pPr>
            <w:r w:rsidRPr="00CE33BB">
              <w:rPr>
                <w:sz w:val="18"/>
              </w:rPr>
              <w:t>Transports</w:t>
            </w:r>
          </w:p>
        </w:tc>
        <w:tc>
          <w:tcPr>
            <w:tcW w:w="1090" w:type="dxa"/>
            <w:shd w:val="clear" w:color="auto" w:fill="auto"/>
            <w:vAlign w:val="bottom"/>
          </w:tcPr>
          <w:p w14:paraId="1F9CEB15" w14:textId="0B6EFED5" w:rsidR="000104DD" w:rsidRPr="00CE33BB" w:rsidRDefault="000104DD" w:rsidP="00117355">
            <w:pPr>
              <w:keepNext/>
              <w:widowControl w:val="0"/>
              <w:suppressAutoHyphens w:val="0"/>
              <w:spacing w:before="40" w:after="40" w:line="220" w:lineRule="exact"/>
              <w:jc w:val="right"/>
              <w:rPr>
                <w:sz w:val="18"/>
              </w:rPr>
            </w:pPr>
            <w:r w:rsidRPr="00B008F2">
              <w:rPr>
                <w:sz w:val="18"/>
              </w:rPr>
              <w:t>5</w:t>
            </w:r>
            <w:r w:rsidRPr="00CE33BB">
              <w:rPr>
                <w:sz w:val="18"/>
              </w:rPr>
              <w:t>,</w:t>
            </w:r>
            <w:r w:rsidRPr="00B008F2">
              <w:rPr>
                <w:sz w:val="18"/>
              </w:rPr>
              <w:t>7</w:t>
            </w:r>
          </w:p>
        </w:tc>
        <w:tc>
          <w:tcPr>
            <w:tcW w:w="1090" w:type="dxa"/>
            <w:shd w:val="clear" w:color="auto" w:fill="auto"/>
            <w:vAlign w:val="bottom"/>
          </w:tcPr>
          <w:p w14:paraId="61F346CA" w14:textId="3C32F377" w:rsidR="000104DD" w:rsidRPr="00CE33BB" w:rsidRDefault="000104DD" w:rsidP="00117355">
            <w:pPr>
              <w:keepNext/>
              <w:widowControl w:val="0"/>
              <w:suppressAutoHyphens w:val="0"/>
              <w:spacing w:before="40" w:after="40" w:line="220" w:lineRule="exact"/>
              <w:jc w:val="right"/>
              <w:rPr>
                <w:sz w:val="18"/>
              </w:rPr>
            </w:pPr>
            <w:r w:rsidRPr="00B008F2">
              <w:rPr>
                <w:sz w:val="18"/>
              </w:rPr>
              <w:t>5</w:t>
            </w:r>
            <w:r w:rsidRPr="00CE33BB">
              <w:rPr>
                <w:sz w:val="18"/>
              </w:rPr>
              <w:t>,</w:t>
            </w:r>
            <w:r w:rsidRPr="00B008F2">
              <w:rPr>
                <w:sz w:val="18"/>
              </w:rPr>
              <w:t>7</w:t>
            </w:r>
          </w:p>
        </w:tc>
        <w:tc>
          <w:tcPr>
            <w:tcW w:w="1091" w:type="dxa"/>
            <w:shd w:val="clear" w:color="auto" w:fill="auto"/>
            <w:vAlign w:val="bottom"/>
          </w:tcPr>
          <w:p w14:paraId="4CEF9C22" w14:textId="09B2FE04" w:rsidR="000104DD" w:rsidRPr="00CE33BB" w:rsidRDefault="000104DD" w:rsidP="00117355">
            <w:pPr>
              <w:keepNext/>
              <w:widowControl w:val="0"/>
              <w:suppressAutoHyphens w:val="0"/>
              <w:spacing w:before="40" w:after="40" w:line="220" w:lineRule="exact"/>
              <w:jc w:val="right"/>
              <w:rPr>
                <w:sz w:val="18"/>
              </w:rPr>
            </w:pPr>
            <w:r w:rsidRPr="00B008F2">
              <w:rPr>
                <w:sz w:val="18"/>
              </w:rPr>
              <w:t>5</w:t>
            </w:r>
            <w:r w:rsidRPr="00CE33BB">
              <w:rPr>
                <w:sz w:val="18"/>
              </w:rPr>
              <w:t>,</w:t>
            </w:r>
            <w:r w:rsidRPr="00B008F2">
              <w:rPr>
                <w:sz w:val="18"/>
              </w:rPr>
              <w:t>5</w:t>
            </w:r>
          </w:p>
        </w:tc>
        <w:tc>
          <w:tcPr>
            <w:tcW w:w="1090" w:type="dxa"/>
            <w:shd w:val="clear" w:color="auto" w:fill="auto"/>
            <w:vAlign w:val="bottom"/>
          </w:tcPr>
          <w:p w14:paraId="1F459BA5" w14:textId="32C79481" w:rsidR="000104DD" w:rsidRPr="00CE33BB" w:rsidRDefault="000104DD" w:rsidP="00117355">
            <w:pPr>
              <w:keepNext/>
              <w:widowControl w:val="0"/>
              <w:suppressAutoHyphens w:val="0"/>
              <w:spacing w:before="40" w:after="40" w:line="220" w:lineRule="exact"/>
              <w:jc w:val="right"/>
              <w:rPr>
                <w:sz w:val="18"/>
              </w:rPr>
            </w:pPr>
            <w:r w:rsidRPr="00B008F2">
              <w:rPr>
                <w:sz w:val="18"/>
              </w:rPr>
              <w:t>5</w:t>
            </w:r>
            <w:r w:rsidRPr="00CE33BB">
              <w:rPr>
                <w:sz w:val="18"/>
              </w:rPr>
              <w:t>,</w:t>
            </w:r>
            <w:r w:rsidRPr="00B008F2">
              <w:rPr>
                <w:sz w:val="18"/>
              </w:rPr>
              <w:t>6</w:t>
            </w:r>
          </w:p>
        </w:tc>
        <w:tc>
          <w:tcPr>
            <w:tcW w:w="1091" w:type="dxa"/>
            <w:shd w:val="clear" w:color="auto" w:fill="auto"/>
            <w:vAlign w:val="bottom"/>
          </w:tcPr>
          <w:p w14:paraId="4C70D3DF" w14:textId="2D98E36B" w:rsidR="000104DD" w:rsidRPr="00CE33BB" w:rsidRDefault="000104DD" w:rsidP="00117355">
            <w:pPr>
              <w:keepNext/>
              <w:widowControl w:val="0"/>
              <w:suppressAutoHyphens w:val="0"/>
              <w:spacing w:before="40" w:after="40" w:line="220" w:lineRule="exact"/>
              <w:jc w:val="right"/>
              <w:rPr>
                <w:sz w:val="18"/>
              </w:rPr>
            </w:pPr>
            <w:r w:rsidRPr="00B008F2">
              <w:rPr>
                <w:sz w:val="18"/>
              </w:rPr>
              <w:t>5</w:t>
            </w:r>
            <w:r w:rsidRPr="00CE33BB">
              <w:rPr>
                <w:sz w:val="18"/>
              </w:rPr>
              <w:t>,</w:t>
            </w:r>
            <w:r w:rsidRPr="00B008F2">
              <w:rPr>
                <w:sz w:val="18"/>
              </w:rPr>
              <w:t>8</w:t>
            </w:r>
          </w:p>
        </w:tc>
      </w:tr>
      <w:tr w:rsidR="00CE33BB" w:rsidRPr="00CE33BB" w14:paraId="5FB38270" w14:textId="77777777" w:rsidTr="00CE33BB">
        <w:tc>
          <w:tcPr>
            <w:tcW w:w="3052" w:type="dxa"/>
            <w:shd w:val="clear" w:color="auto" w:fill="auto"/>
            <w:vAlign w:val="bottom"/>
          </w:tcPr>
          <w:p w14:paraId="145FF3AB" w14:textId="57CA7C3E" w:rsidR="000104DD" w:rsidRPr="00CE33BB" w:rsidRDefault="000104DD" w:rsidP="00117355">
            <w:pPr>
              <w:keepNext/>
              <w:widowControl w:val="0"/>
              <w:suppressAutoHyphens w:val="0"/>
              <w:spacing w:before="40" w:after="40" w:line="220" w:lineRule="exact"/>
              <w:rPr>
                <w:sz w:val="18"/>
              </w:rPr>
            </w:pPr>
            <w:r w:rsidRPr="00CE33BB">
              <w:rPr>
                <w:sz w:val="18"/>
              </w:rPr>
              <w:t>Courrier et communications</w:t>
            </w:r>
          </w:p>
        </w:tc>
        <w:tc>
          <w:tcPr>
            <w:tcW w:w="1090" w:type="dxa"/>
            <w:shd w:val="clear" w:color="auto" w:fill="auto"/>
            <w:vAlign w:val="bottom"/>
          </w:tcPr>
          <w:p w14:paraId="40139128" w14:textId="5D594F72" w:rsidR="000104DD" w:rsidRPr="00CE33BB" w:rsidRDefault="000104DD" w:rsidP="00117355">
            <w:pPr>
              <w:keepNext/>
              <w:widowControl w:val="0"/>
              <w:suppressAutoHyphens w:val="0"/>
              <w:spacing w:before="40" w:after="40" w:line="220" w:lineRule="exact"/>
              <w:jc w:val="right"/>
              <w:rPr>
                <w:sz w:val="18"/>
              </w:rPr>
            </w:pPr>
            <w:r w:rsidRPr="00B008F2">
              <w:rPr>
                <w:sz w:val="18"/>
              </w:rPr>
              <w:t>0</w:t>
            </w:r>
            <w:r w:rsidRPr="00CE33BB">
              <w:rPr>
                <w:sz w:val="18"/>
              </w:rPr>
              <w:t>,</w:t>
            </w:r>
            <w:r w:rsidRPr="00B008F2">
              <w:rPr>
                <w:sz w:val="18"/>
              </w:rPr>
              <w:t>9</w:t>
            </w:r>
          </w:p>
        </w:tc>
        <w:tc>
          <w:tcPr>
            <w:tcW w:w="1090" w:type="dxa"/>
            <w:shd w:val="clear" w:color="auto" w:fill="auto"/>
            <w:vAlign w:val="bottom"/>
          </w:tcPr>
          <w:p w14:paraId="49B4818C" w14:textId="46499E82" w:rsidR="000104DD" w:rsidRPr="00CE33BB" w:rsidRDefault="000104DD" w:rsidP="00117355">
            <w:pPr>
              <w:keepNext/>
              <w:widowControl w:val="0"/>
              <w:suppressAutoHyphens w:val="0"/>
              <w:spacing w:before="40" w:after="40" w:line="220" w:lineRule="exact"/>
              <w:jc w:val="right"/>
              <w:rPr>
                <w:sz w:val="18"/>
              </w:rPr>
            </w:pPr>
            <w:r w:rsidRPr="00B008F2">
              <w:rPr>
                <w:sz w:val="18"/>
              </w:rPr>
              <w:t>0</w:t>
            </w:r>
            <w:r w:rsidRPr="00CE33BB">
              <w:rPr>
                <w:sz w:val="18"/>
              </w:rPr>
              <w:t>,</w:t>
            </w:r>
            <w:r w:rsidRPr="00B008F2">
              <w:rPr>
                <w:sz w:val="18"/>
              </w:rPr>
              <w:t>9</w:t>
            </w:r>
          </w:p>
        </w:tc>
        <w:tc>
          <w:tcPr>
            <w:tcW w:w="1091" w:type="dxa"/>
            <w:shd w:val="clear" w:color="auto" w:fill="auto"/>
            <w:vAlign w:val="bottom"/>
          </w:tcPr>
          <w:p w14:paraId="2CDAC5C8" w14:textId="1152AFC1" w:rsidR="000104DD" w:rsidRPr="00CE33BB" w:rsidRDefault="000104DD" w:rsidP="00117355">
            <w:pPr>
              <w:keepNext/>
              <w:widowControl w:val="0"/>
              <w:suppressAutoHyphens w:val="0"/>
              <w:spacing w:before="40" w:after="40" w:line="220" w:lineRule="exact"/>
              <w:jc w:val="right"/>
              <w:rPr>
                <w:sz w:val="18"/>
              </w:rPr>
            </w:pPr>
            <w:r w:rsidRPr="00B008F2">
              <w:rPr>
                <w:sz w:val="18"/>
              </w:rPr>
              <w:t>0</w:t>
            </w:r>
            <w:r w:rsidRPr="00CE33BB">
              <w:rPr>
                <w:sz w:val="18"/>
              </w:rPr>
              <w:t>,</w:t>
            </w:r>
            <w:r w:rsidRPr="00B008F2">
              <w:rPr>
                <w:sz w:val="18"/>
              </w:rPr>
              <w:t>9</w:t>
            </w:r>
          </w:p>
        </w:tc>
        <w:tc>
          <w:tcPr>
            <w:tcW w:w="1090" w:type="dxa"/>
            <w:shd w:val="clear" w:color="auto" w:fill="auto"/>
            <w:vAlign w:val="bottom"/>
          </w:tcPr>
          <w:p w14:paraId="5FE24F0A" w14:textId="2C2D4061" w:rsidR="000104DD" w:rsidRPr="00CE33BB" w:rsidRDefault="000104DD" w:rsidP="00117355">
            <w:pPr>
              <w:keepNext/>
              <w:widowControl w:val="0"/>
              <w:suppressAutoHyphens w:val="0"/>
              <w:spacing w:before="40" w:after="40" w:line="220" w:lineRule="exact"/>
              <w:jc w:val="right"/>
              <w:rPr>
                <w:sz w:val="18"/>
              </w:rPr>
            </w:pPr>
            <w:r w:rsidRPr="00B008F2">
              <w:rPr>
                <w:sz w:val="18"/>
              </w:rPr>
              <w:t>0</w:t>
            </w:r>
            <w:r w:rsidRPr="00CE33BB">
              <w:rPr>
                <w:sz w:val="18"/>
              </w:rPr>
              <w:t>,</w:t>
            </w:r>
            <w:r w:rsidRPr="00B008F2">
              <w:rPr>
                <w:sz w:val="18"/>
              </w:rPr>
              <w:t>8</w:t>
            </w:r>
          </w:p>
        </w:tc>
        <w:tc>
          <w:tcPr>
            <w:tcW w:w="1091" w:type="dxa"/>
            <w:shd w:val="clear" w:color="auto" w:fill="auto"/>
            <w:vAlign w:val="bottom"/>
          </w:tcPr>
          <w:p w14:paraId="07FF141E" w14:textId="5F0B84BB" w:rsidR="000104DD" w:rsidRPr="00CE33BB" w:rsidRDefault="000104DD" w:rsidP="00117355">
            <w:pPr>
              <w:keepNext/>
              <w:widowControl w:val="0"/>
              <w:suppressAutoHyphens w:val="0"/>
              <w:spacing w:before="40" w:after="40" w:line="220" w:lineRule="exact"/>
              <w:jc w:val="right"/>
              <w:rPr>
                <w:sz w:val="18"/>
              </w:rPr>
            </w:pPr>
            <w:r w:rsidRPr="00B008F2">
              <w:rPr>
                <w:sz w:val="18"/>
              </w:rPr>
              <w:t>0</w:t>
            </w:r>
            <w:r w:rsidRPr="00CE33BB">
              <w:rPr>
                <w:sz w:val="18"/>
              </w:rPr>
              <w:t>,</w:t>
            </w:r>
            <w:r w:rsidRPr="00B008F2">
              <w:rPr>
                <w:sz w:val="18"/>
              </w:rPr>
              <w:t>9</w:t>
            </w:r>
          </w:p>
        </w:tc>
      </w:tr>
      <w:tr w:rsidR="00CE33BB" w:rsidRPr="00CE33BB" w14:paraId="5A0C43E6" w14:textId="77777777" w:rsidTr="00CE33BB">
        <w:tc>
          <w:tcPr>
            <w:tcW w:w="3052" w:type="dxa"/>
            <w:shd w:val="clear" w:color="auto" w:fill="auto"/>
            <w:vAlign w:val="bottom"/>
          </w:tcPr>
          <w:p w14:paraId="049FDDBB" w14:textId="77777777" w:rsidR="000104DD" w:rsidRPr="00CE33BB" w:rsidRDefault="000104DD" w:rsidP="00117355">
            <w:pPr>
              <w:keepNext/>
              <w:widowControl w:val="0"/>
              <w:suppressAutoHyphens w:val="0"/>
              <w:spacing w:before="40" w:after="40" w:line="220" w:lineRule="exact"/>
              <w:rPr>
                <w:sz w:val="18"/>
              </w:rPr>
            </w:pPr>
            <w:r w:rsidRPr="00CE33BB">
              <w:rPr>
                <w:sz w:val="18"/>
              </w:rPr>
              <w:t>Activités de services financiers</w:t>
            </w:r>
          </w:p>
        </w:tc>
        <w:tc>
          <w:tcPr>
            <w:tcW w:w="1090" w:type="dxa"/>
            <w:shd w:val="clear" w:color="auto" w:fill="auto"/>
            <w:vAlign w:val="bottom"/>
          </w:tcPr>
          <w:p w14:paraId="0409F6A6" w14:textId="57EFDC50" w:rsidR="000104DD" w:rsidRPr="00CE33BB" w:rsidRDefault="000104DD" w:rsidP="00117355">
            <w:pPr>
              <w:keepNext/>
              <w:widowControl w:val="0"/>
              <w:suppressAutoHyphens w:val="0"/>
              <w:spacing w:before="40" w:after="40" w:line="220" w:lineRule="exact"/>
              <w:jc w:val="right"/>
              <w:rPr>
                <w:sz w:val="18"/>
              </w:rPr>
            </w:pPr>
            <w:r w:rsidRPr="00B008F2">
              <w:rPr>
                <w:sz w:val="18"/>
              </w:rPr>
              <w:t>0</w:t>
            </w:r>
            <w:r w:rsidRPr="00CE33BB">
              <w:rPr>
                <w:sz w:val="18"/>
              </w:rPr>
              <w:t>,</w:t>
            </w:r>
            <w:r w:rsidRPr="00B008F2">
              <w:rPr>
                <w:sz w:val="18"/>
              </w:rPr>
              <w:t>7</w:t>
            </w:r>
          </w:p>
        </w:tc>
        <w:tc>
          <w:tcPr>
            <w:tcW w:w="1090" w:type="dxa"/>
            <w:shd w:val="clear" w:color="auto" w:fill="auto"/>
            <w:vAlign w:val="bottom"/>
          </w:tcPr>
          <w:p w14:paraId="0D47FC20" w14:textId="27E3D5DC" w:rsidR="000104DD" w:rsidRPr="00CE33BB" w:rsidRDefault="000104DD" w:rsidP="00117355">
            <w:pPr>
              <w:keepNext/>
              <w:widowControl w:val="0"/>
              <w:suppressAutoHyphens w:val="0"/>
              <w:spacing w:before="40" w:after="40" w:line="220" w:lineRule="exact"/>
              <w:jc w:val="right"/>
              <w:rPr>
                <w:sz w:val="18"/>
              </w:rPr>
            </w:pPr>
            <w:r w:rsidRPr="00B008F2">
              <w:rPr>
                <w:sz w:val="18"/>
              </w:rPr>
              <w:t>0</w:t>
            </w:r>
            <w:r w:rsidRPr="00CE33BB">
              <w:rPr>
                <w:sz w:val="18"/>
              </w:rPr>
              <w:t>,</w:t>
            </w:r>
            <w:r w:rsidRPr="00B008F2">
              <w:rPr>
                <w:sz w:val="18"/>
              </w:rPr>
              <w:t>7</w:t>
            </w:r>
          </w:p>
        </w:tc>
        <w:tc>
          <w:tcPr>
            <w:tcW w:w="1091" w:type="dxa"/>
            <w:shd w:val="clear" w:color="auto" w:fill="auto"/>
            <w:vAlign w:val="bottom"/>
          </w:tcPr>
          <w:p w14:paraId="1DA0057C" w14:textId="6A9028DE" w:rsidR="000104DD" w:rsidRPr="00CE33BB" w:rsidRDefault="000104DD" w:rsidP="00117355">
            <w:pPr>
              <w:keepNext/>
              <w:widowControl w:val="0"/>
              <w:suppressAutoHyphens w:val="0"/>
              <w:spacing w:before="40" w:after="40" w:line="220" w:lineRule="exact"/>
              <w:jc w:val="right"/>
              <w:rPr>
                <w:sz w:val="18"/>
              </w:rPr>
            </w:pPr>
            <w:r w:rsidRPr="00B008F2">
              <w:rPr>
                <w:sz w:val="18"/>
              </w:rPr>
              <w:t>0</w:t>
            </w:r>
            <w:r w:rsidRPr="00CE33BB">
              <w:rPr>
                <w:sz w:val="18"/>
              </w:rPr>
              <w:t>,</w:t>
            </w:r>
            <w:r w:rsidRPr="00B008F2">
              <w:rPr>
                <w:sz w:val="18"/>
              </w:rPr>
              <w:t>8</w:t>
            </w:r>
          </w:p>
        </w:tc>
        <w:tc>
          <w:tcPr>
            <w:tcW w:w="1090" w:type="dxa"/>
            <w:shd w:val="clear" w:color="auto" w:fill="auto"/>
            <w:vAlign w:val="bottom"/>
          </w:tcPr>
          <w:p w14:paraId="1EFF1FD2" w14:textId="377CC595" w:rsidR="000104DD" w:rsidRPr="00CE33BB" w:rsidRDefault="000104DD" w:rsidP="00117355">
            <w:pPr>
              <w:keepNext/>
              <w:widowControl w:val="0"/>
              <w:suppressAutoHyphens w:val="0"/>
              <w:spacing w:before="40" w:after="40" w:line="220" w:lineRule="exact"/>
              <w:jc w:val="right"/>
              <w:rPr>
                <w:sz w:val="18"/>
              </w:rPr>
            </w:pPr>
            <w:r w:rsidRPr="00B008F2">
              <w:rPr>
                <w:sz w:val="18"/>
              </w:rPr>
              <w:t>0</w:t>
            </w:r>
            <w:r w:rsidRPr="00CE33BB">
              <w:rPr>
                <w:sz w:val="18"/>
              </w:rPr>
              <w:t>,</w:t>
            </w:r>
            <w:r w:rsidRPr="00B008F2">
              <w:rPr>
                <w:sz w:val="18"/>
              </w:rPr>
              <w:t>7</w:t>
            </w:r>
          </w:p>
        </w:tc>
        <w:tc>
          <w:tcPr>
            <w:tcW w:w="1091" w:type="dxa"/>
            <w:shd w:val="clear" w:color="auto" w:fill="auto"/>
            <w:vAlign w:val="bottom"/>
          </w:tcPr>
          <w:p w14:paraId="3C74707D" w14:textId="48B4C569" w:rsidR="000104DD" w:rsidRPr="00CE33BB" w:rsidRDefault="000104DD" w:rsidP="00117355">
            <w:pPr>
              <w:keepNext/>
              <w:widowControl w:val="0"/>
              <w:suppressAutoHyphens w:val="0"/>
              <w:spacing w:before="40" w:after="40" w:line="220" w:lineRule="exact"/>
              <w:jc w:val="right"/>
              <w:rPr>
                <w:sz w:val="18"/>
              </w:rPr>
            </w:pPr>
            <w:r w:rsidRPr="00B008F2">
              <w:rPr>
                <w:sz w:val="18"/>
              </w:rPr>
              <w:t>0</w:t>
            </w:r>
            <w:r w:rsidRPr="00CE33BB">
              <w:rPr>
                <w:sz w:val="18"/>
              </w:rPr>
              <w:t>,</w:t>
            </w:r>
            <w:r w:rsidRPr="00B008F2">
              <w:rPr>
                <w:sz w:val="18"/>
              </w:rPr>
              <w:t>7</w:t>
            </w:r>
          </w:p>
        </w:tc>
      </w:tr>
      <w:tr w:rsidR="00CE33BB" w:rsidRPr="00CE33BB" w14:paraId="1F36731E" w14:textId="77777777" w:rsidTr="00CE33BB">
        <w:tc>
          <w:tcPr>
            <w:tcW w:w="3052" w:type="dxa"/>
            <w:shd w:val="clear" w:color="auto" w:fill="auto"/>
            <w:vAlign w:val="bottom"/>
          </w:tcPr>
          <w:p w14:paraId="2395BC40" w14:textId="39E46207" w:rsidR="000104DD" w:rsidRPr="00CE33BB" w:rsidRDefault="000104DD" w:rsidP="00117355">
            <w:pPr>
              <w:keepNext/>
              <w:widowControl w:val="0"/>
              <w:suppressAutoHyphens w:val="0"/>
              <w:spacing w:before="40" w:after="40" w:line="220" w:lineRule="exact"/>
              <w:rPr>
                <w:sz w:val="18"/>
              </w:rPr>
            </w:pPr>
            <w:r w:rsidRPr="00CE33BB">
              <w:rPr>
                <w:sz w:val="18"/>
              </w:rPr>
              <w:t>Activités professionnelles, techniques et</w:t>
            </w:r>
            <w:r w:rsidR="00F40979">
              <w:rPr>
                <w:sz w:val="18"/>
              </w:rPr>
              <w:t> </w:t>
            </w:r>
            <w:r w:rsidRPr="00CE33BB">
              <w:rPr>
                <w:sz w:val="18"/>
              </w:rPr>
              <w:t>administratives</w:t>
            </w:r>
          </w:p>
        </w:tc>
        <w:tc>
          <w:tcPr>
            <w:tcW w:w="1090" w:type="dxa"/>
            <w:shd w:val="clear" w:color="auto" w:fill="auto"/>
            <w:vAlign w:val="bottom"/>
          </w:tcPr>
          <w:p w14:paraId="4263BA18" w14:textId="5A0636A4" w:rsidR="000104DD" w:rsidRPr="00CE33BB" w:rsidRDefault="000104DD" w:rsidP="00117355">
            <w:pPr>
              <w:keepNext/>
              <w:widowControl w:val="0"/>
              <w:suppressAutoHyphens w:val="0"/>
              <w:spacing w:before="40" w:after="40" w:line="220" w:lineRule="exact"/>
              <w:jc w:val="right"/>
              <w:rPr>
                <w:sz w:val="18"/>
              </w:rPr>
            </w:pPr>
            <w:r w:rsidRPr="00B008F2">
              <w:rPr>
                <w:sz w:val="18"/>
              </w:rPr>
              <w:t>4</w:t>
            </w:r>
            <w:r w:rsidRPr="00CE33BB">
              <w:rPr>
                <w:sz w:val="18"/>
              </w:rPr>
              <w:t>,</w:t>
            </w:r>
            <w:r w:rsidRPr="00B008F2">
              <w:rPr>
                <w:sz w:val="18"/>
              </w:rPr>
              <w:t>4</w:t>
            </w:r>
          </w:p>
        </w:tc>
        <w:tc>
          <w:tcPr>
            <w:tcW w:w="1090" w:type="dxa"/>
            <w:shd w:val="clear" w:color="auto" w:fill="auto"/>
            <w:vAlign w:val="bottom"/>
          </w:tcPr>
          <w:p w14:paraId="06E6F234" w14:textId="3B6B2831" w:rsidR="000104DD" w:rsidRPr="00CE33BB" w:rsidRDefault="000104DD" w:rsidP="00117355">
            <w:pPr>
              <w:keepNext/>
              <w:widowControl w:val="0"/>
              <w:suppressAutoHyphens w:val="0"/>
              <w:spacing w:before="40" w:after="40" w:line="220" w:lineRule="exact"/>
              <w:jc w:val="right"/>
              <w:rPr>
                <w:sz w:val="18"/>
              </w:rPr>
            </w:pPr>
            <w:r w:rsidRPr="00B008F2">
              <w:rPr>
                <w:sz w:val="18"/>
              </w:rPr>
              <w:t>4</w:t>
            </w:r>
            <w:r w:rsidRPr="00CE33BB">
              <w:rPr>
                <w:sz w:val="18"/>
              </w:rPr>
              <w:t>,</w:t>
            </w:r>
            <w:r w:rsidRPr="00B008F2">
              <w:rPr>
                <w:sz w:val="18"/>
              </w:rPr>
              <w:t>5</w:t>
            </w:r>
          </w:p>
        </w:tc>
        <w:tc>
          <w:tcPr>
            <w:tcW w:w="1091" w:type="dxa"/>
            <w:shd w:val="clear" w:color="auto" w:fill="auto"/>
            <w:vAlign w:val="bottom"/>
          </w:tcPr>
          <w:p w14:paraId="64E6734E" w14:textId="18F1A7E2" w:rsidR="000104DD" w:rsidRPr="00CE33BB" w:rsidRDefault="000104DD" w:rsidP="00117355">
            <w:pPr>
              <w:keepNext/>
              <w:widowControl w:val="0"/>
              <w:suppressAutoHyphens w:val="0"/>
              <w:spacing w:before="40" w:after="40" w:line="220" w:lineRule="exact"/>
              <w:jc w:val="right"/>
              <w:rPr>
                <w:sz w:val="18"/>
              </w:rPr>
            </w:pPr>
            <w:r w:rsidRPr="00B008F2">
              <w:rPr>
                <w:sz w:val="18"/>
              </w:rPr>
              <w:t>4</w:t>
            </w:r>
            <w:r w:rsidRPr="00CE33BB">
              <w:rPr>
                <w:sz w:val="18"/>
              </w:rPr>
              <w:t>,</w:t>
            </w:r>
            <w:r w:rsidRPr="00B008F2">
              <w:rPr>
                <w:sz w:val="18"/>
              </w:rPr>
              <w:t>4</w:t>
            </w:r>
          </w:p>
        </w:tc>
        <w:tc>
          <w:tcPr>
            <w:tcW w:w="1090" w:type="dxa"/>
            <w:shd w:val="clear" w:color="auto" w:fill="auto"/>
            <w:vAlign w:val="bottom"/>
          </w:tcPr>
          <w:p w14:paraId="77E25CF0" w14:textId="09C258E7" w:rsidR="000104DD" w:rsidRPr="00CE33BB" w:rsidRDefault="000104DD" w:rsidP="00117355">
            <w:pPr>
              <w:keepNext/>
              <w:widowControl w:val="0"/>
              <w:suppressAutoHyphens w:val="0"/>
              <w:spacing w:before="40" w:after="40" w:line="220" w:lineRule="exact"/>
              <w:jc w:val="right"/>
              <w:rPr>
                <w:sz w:val="18"/>
              </w:rPr>
            </w:pPr>
            <w:r w:rsidRPr="00B008F2">
              <w:rPr>
                <w:sz w:val="18"/>
              </w:rPr>
              <w:t>4</w:t>
            </w:r>
            <w:r w:rsidRPr="00CE33BB">
              <w:rPr>
                <w:sz w:val="18"/>
              </w:rPr>
              <w:t>,</w:t>
            </w:r>
            <w:r w:rsidRPr="00B008F2">
              <w:rPr>
                <w:sz w:val="18"/>
              </w:rPr>
              <w:t>9</w:t>
            </w:r>
          </w:p>
        </w:tc>
        <w:tc>
          <w:tcPr>
            <w:tcW w:w="1091" w:type="dxa"/>
            <w:shd w:val="clear" w:color="auto" w:fill="auto"/>
            <w:vAlign w:val="bottom"/>
          </w:tcPr>
          <w:p w14:paraId="421448B7" w14:textId="7FD95A8C" w:rsidR="000104DD" w:rsidRPr="00CE33BB" w:rsidRDefault="000104DD" w:rsidP="00117355">
            <w:pPr>
              <w:keepNext/>
              <w:widowControl w:val="0"/>
              <w:suppressAutoHyphens w:val="0"/>
              <w:spacing w:before="40" w:after="40" w:line="220" w:lineRule="exact"/>
              <w:jc w:val="right"/>
              <w:rPr>
                <w:sz w:val="18"/>
              </w:rPr>
            </w:pPr>
            <w:r w:rsidRPr="00B008F2">
              <w:rPr>
                <w:sz w:val="18"/>
              </w:rPr>
              <w:t>5</w:t>
            </w:r>
            <w:r w:rsidRPr="00CE33BB">
              <w:rPr>
                <w:sz w:val="18"/>
              </w:rPr>
              <w:t>,</w:t>
            </w:r>
            <w:r w:rsidRPr="00B008F2">
              <w:rPr>
                <w:sz w:val="18"/>
              </w:rPr>
              <w:t>0</w:t>
            </w:r>
          </w:p>
        </w:tc>
      </w:tr>
      <w:tr w:rsidR="00CE33BB" w:rsidRPr="00CE33BB" w14:paraId="02CEBFA6" w14:textId="77777777" w:rsidTr="00CE33BB">
        <w:tc>
          <w:tcPr>
            <w:tcW w:w="3052" w:type="dxa"/>
            <w:shd w:val="clear" w:color="auto" w:fill="auto"/>
            <w:vAlign w:val="bottom"/>
          </w:tcPr>
          <w:p w14:paraId="06EB0930" w14:textId="09918AF3" w:rsidR="000104DD" w:rsidRPr="00CE33BB" w:rsidRDefault="000104DD" w:rsidP="00117355">
            <w:pPr>
              <w:keepNext/>
              <w:widowControl w:val="0"/>
              <w:suppressAutoHyphens w:val="0"/>
              <w:spacing w:before="40" w:after="40" w:line="220" w:lineRule="exact"/>
              <w:rPr>
                <w:sz w:val="18"/>
              </w:rPr>
            </w:pPr>
            <w:r w:rsidRPr="00CE33BB">
              <w:rPr>
                <w:sz w:val="18"/>
              </w:rPr>
              <w:t>Éducation et services sociaux et de santé</w:t>
            </w:r>
          </w:p>
        </w:tc>
        <w:tc>
          <w:tcPr>
            <w:tcW w:w="1090" w:type="dxa"/>
            <w:shd w:val="clear" w:color="auto" w:fill="auto"/>
            <w:vAlign w:val="bottom"/>
          </w:tcPr>
          <w:p w14:paraId="01CC2E43" w14:textId="5073BBBF" w:rsidR="000104DD" w:rsidRPr="00CE33BB" w:rsidRDefault="000104DD" w:rsidP="00117355">
            <w:pPr>
              <w:keepNext/>
              <w:widowControl w:val="0"/>
              <w:suppressAutoHyphens w:val="0"/>
              <w:spacing w:before="40" w:after="40" w:line="220" w:lineRule="exact"/>
              <w:jc w:val="right"/>
              <w:rPr>
                <w:sz w:val="18"/>
              </w:rPr>
            </w:pPr>
            <w:r w:rsidRPr="00B008F2">
              <w:rPr>
                <w:sz w:val="18"/>
              </w:rPr>
              <w:t>6</w:t>
            </w:r>
            <w:r w:rsidRPr="00CE33BB">
              <w:rPr>
                <w:sz w:val="18"/>
              </w:rPr>
              <w:t>,</w:t>
            </w:r>
            <w:r w:rsidRPr="00B008F2">
              <w:rPr>
                <w:sz w:val="18"/>
              </w:rPr>
              <w:t>5</w:t>
            </w:r>
          </w:p>
        </w:tc>
        <w:tc>
          <w:tcPr>
            <w:tcW w:w="1090" w:type="dxa"/>
            <w:shd w:val="clear" w:color="auto" w:fill="auto"/>
            <w:vAlign w:val="bottom"/>
          </w:tcPr>
          <w:p w14:paraId="1117802F" w14:textId="02F67737" w:rsidR="000104DD" w:rsidRPr="00CE33BB" w:rsidRDefault="000104DD" w:rsidP="00117355">
            <w:pPr>
              <w:keepNext/>
              <w:widowControl w:val="0"/>
              <w:suppressAutoHyphens w:val="0"/>
              <w:spacing w:before="40" w:after="40" w:line="220" w:lineRule="exact"/>
              <w:jc w:val="right"/>
              <w:rPr>
                <w:sz w:val="18"/>
              </w:rPr>
            </w:pPr>
            <w:r w:rsidRPr="00B008F2">
              <w:rPr>
                <w:sz w:val="18"/>
              </w:rPr>
              <w:t>6</w:t>
            </w:r>
            <w:r w:rsidRPr="00CE33BB">
              <w:rPr>
                <w:sz w:val="18"/>
              </w:rPr>
              <w:t>,</w:t>
            </w:r>
            <w:r w:rsidRPr="00B008F2">
              <w:rPr>
                <w:sz w:val="18"/>
              </w:rPr>
              <w:t>4</w:t>
            </w:r>
          </w:p>
        </w:tc>
        <w:tc>
          <w:tcPr>
            <w:tcW w:w="1091" w:type="dxa"/>
            <w:shd w:val="clear" w:color="auto" w:fill="auto"/>
            <w:vAlign w:val="bottom"/>
          </w:tcPr>
          <w:p w14:paraId="4D9D3543" w14:textId="444830E1" w:rsidR="000104DD" w:rsidRPr="00CE33BB" w:rsidRDefault="000104DD" w:rsidP="00117355">
            <w:pPr>
              <w:keepNext/>
              <w:widowControl w:val="0"/>
              <w:suppressAutoHyphens w:val="0"/>
              <w:spacing w:before="40" w:after="40" w:line="220" w:lineRule="exact"/>
              <w:jc w:val="right"/>
              <w:rPr>
                <w:sz w:val="18"/>
              </w:rPr>
            </w:pPr>
            <w:r w:rsidRPr="00B008F2">
              <w:rPr>
                <w:sz w:val="18"/>
              </w:rPr>
              <w:t>6</w:t>
            </w:r>
            <w:r w:rsidRPr="00CE33BB">
              <w:rPr>
                <w:sz w:val="18"/>
              </w:rPr>
              <w:t>,</w:t>
            </w:r>
            <w:r w:rsidRPr="00B008F2">
              <w:rPr>
                <w:sz w:val="18"/>
              </w:rPr>
              <w:t>0</w:t>
            </w:r>
          </w:p>
        </w:tc>
        <w:tc>
          <w:tcPr>
            <w:tcW w:w="1090" w:type="dxa"/>
            <w:shd w:val="clear" w:color="auto" w:fill="auto"/>
            <w:vAlign w:val="bottom"/>
          </w:tcPr>
          <w:p w14:paraId="23111FF0" w14:textId="2087EE8D" w:rsidR="000104DD" w:rsidRPr="00CE33BB" w:rsidRDefault="000104DD" w:rsidP="00117355">
            <w:pPr>
              <w:keepNext/>
              <w:widowControl w:val="0"/>
              <w:suppressAutoHyphens w:val="0"/>
              <w:spacing w:before="40" w:after="40" w:line="220" w:lineRule="exact"/>
              <w:jc w:val="right"/>
              <w:rPr>
                <w:sz w:val="18"/>
              </w:rPr>
            </w:pPr>
            <w:r w:rsidRPr="00B008F2">
              <w:rPr>
                <w:sz w:val="18"/>
              </w:rPr>
              <w:t>6</w:t>
            </w:r>
            <w:r w:rsidRPr="00CE33BB">
              <w:rPr>
                <w:sz w:val="18"/>
              </w:rPr>
              <w:t>,</w:t>
            </w:r>
            <w:r w:rsidRPr="00B008F2">
              <w:rPr>
                <w:sz w:val="18"/>
              </w:rPr>
              <w:t>1</w:t>
            </w:r>
          </w:p>
        </w:tc>
        <w:tc>
          <w:tcPr>
            <w:tcW w:w="1091" w:type="dxa"/>
            <w:shd w:val="clear" w:color="auto" w:fill="auto"/>
            <w:vAlign w:val="bottom"/>
          </w:tcPr>
          <w:p w14:paraId="6302F06F" w14:textId="19D7544B" w:rsidR="000104DD" w:rsidRPr="00CE33BB" w:rsidRDefault="000104DD" w:rsidP="00117355">
            <w:pPr>
              <w:keepNext/>
              <w:widowControl w:val="0"/>
              <w:suppressAutoHyphens w:val="0"/>
              <w:spacing w:before="40" w:after="40" w:line="220" w:lineRule="exact"/>
              <w:jc w:val="right"/>
              <w:rPr>
                <w:sz w:val="18"/>
              </w:rPr>
            </w:pPr>
            <w:r w:rsidRPr="00B008F2">
              <w:rPr>
                <w:sz w:val="18"/>
              </w:rPr>
              <w:t>6</w:t>
            </w:r>
            <w:r w:rsidRPr="00CE33BB">
              <w:rPr>
                <w:sz w:val="18"/>
              </w:rPr>
              <w:t>,</w:t>
            </w:r>
            <w:r w:rsidRPr="00B008F2">
              <w:rPr>
                <w:sz w:val="18"/>
              </w:rPr>
              <w:t>4</w:t>
            </w:r>
          </w:p>
        </w:tc>
      </w:tr>
      <w:tr w:rsidR="00CE33BB" w:rsidRPr="00CE33BB" w14:paraId="59D32923" w14:textId="77777777" w:rsidTr="00CE33BB">
        <w:tc>
          <w:tcPr>
            <w:tcW w:w="3052" w:type="dxa"/>
            <w:shd w:val="clear" w:color="auto" w:fill="auto"/>
            <w:vAlign w:val="bottom"/>
          </w:tcPr>
          <w:p w14:paraId="509AF74E" w14:textId="2F8C4F0A" w:rsidR="000104DD" w:rsidRPr="00CE33BB" w:rsidRDefault="000104DD" w:rsidP="00117355">
            <w:pPr>
              <w:keepNext/>
              <w:widowControl w:val="0"/>
              <w:suppressAutoHyphens w:val="0"/>
              <w:spacing w:before="40" w:after="40" w:line="220" w:lineRule="exact"/>
              <w:rPr>
                <w:sz w:val="18"/>
              </w:rPr>
            </w:pPr>
            <w:r w:rsidRPr="00CE33BB">
              <w:rPr>
                <w:sz w:val="18"/>
              </w:rPr>
              <w:t xml:space="preserve">Administration publique, défense </w:t>
            </w:r>
            <w:r w:rsidR="00F40979">
              <w:rPr>
                <w:sz w:val="18"/>
              </w:rPr>
              <w:br/>
            </w:r>
            <w:r w:rsidRPr="00CE33BB">
              <w:rPr>
                <w:sz w:val="18"/>
              </w:rPr>
              <w:t>et plans de sécurité sociale obligatoire</w:t>
            </w:r>
          </w:p>
        </w:tc>
        <w:tc>
          <w:tcPr>
            <w:tcW w:w="1090" w:type="dxa"/>
            <w:shd w:val="clear" w:color="auto" w:fill="auto"/>
            <w:vAlign w:val="bottom"/>
          </w:tcPr>
          <w:p w14:paraId="640E476C" w14:textId="74C97624" w:rsidR="000104DD" w:rsidRPr="00CE33BB" w:rsidRDefault="000104DD" w:rsidP="00117355">
            <w:pPr>
              <w:keepNext/>
              <w:widowControl w:val="0"/>
              <w:suppressAutoHyphens w:val="0"/>
              <w:spacing w:before="40" w:after="40" w:line="220" w:lineRule="exact"/>
              <w:jc w:val="right"/>
              <w:rPr>
                <w:sz w:val="18"/>
              </w:rPr>
            </w:pPr>
            <w:r w:rsidRPr="00B008F2">
              <w:rPr>
                <w:sz w:val="18"/>
              </w:rPr>
              <w:t>3</w:t>
            </w:r>
            <w:r w:rsidRPr="00CE33BB">
              <w:rPr>
                <w:sz w:val="18"/>
              </w:rPr>
              <w:t>,</w:t>
            </w:r>
            <w:r w:rsidRPr="00B008F2">
              <w:rPr>
                <w:sz w:val="18"/>
              </w:rPr>
              <w:t>4</w:t>
            </w:r>
          </w:p>
        </w:tc>
        <w:tc>
          <w:tcPr>
            <w:tcW w:w="1090" w:type="dxa"/>
            <w:shd w:val="clear" w:color="auto" w:fill="auto"/>
            <w:vAlign w:val="bottom"/>
          </w:tcPr>
          <w:p w14:paraId="12D6F425" w14:textId="6FC64C6B" w:rsidR="000104DD" w:rsidRPr="00CE33BB" w:rsidRDefault="000104DD" w:rsidP="00117355">
            <w:pPr>
              <w:keepNext/>
              <w:widowControl w:val="0"/>
              <w:suppressAutoHyphens w:val="0"/>
              <w:spacing w:before="40" w:after="40" w:line="220" w:lineRule="exact"/>
              <w:jc w:val="right"/>
              <w:rPr>
                <w:sz w:val="18"/>
              </w:rPr>
            </w:pPr>
            <w:r w:rsidRPr="00B008F2">
              <w:rPr>
                <w:sz w:val="18"/>
              </w:rPr>
              <w:t>3</w:t>
            </w:r>
            <w:r w:rsidRPr="00CE33BB">
              <w:rPr>
                <w:sz w:val="18"/>
              </w:rPr>
              <w:t>,</w:t>
            </w:r>
            <w:r w:rsidRPr="00B008F2">
              <w:rPr>
                <w:sz w:val="18"/>
              </w:rPr>
              <w:t>3</w:t>
            </w:r>
          </w:p>
        </w:tc>
        <w:tc>
          <w:tcPr>
            <w:tcW w:w="1091" w:type="dxa"/>
            <w:shd w:val="clear" w:color="auto" w:fill="auto"/>
            <w:vAlign w:val="bottom"/>
          </w:tcPr>
          <w:p w14:paraId="5B60F739" w14:textId="256EA321" w:rsidR="000104DD" w:rsidRPr="00CE33BB" w:rsidRDefault="000104DD" w:rsidP="00117355">
            <w:pPr>
              <w:keepNext/>
              <w:widowControl w:val="0"/>
              <w:suppressAutoHyphens w:val="0"/>
              <w:spacing w:before="40" w:after="40" w:line="220" w:lineRule="exact"/>
              <w:jc w:val="right"/>
              <w:rPr>
                <w:sz w:val="18"/>
              </w:rPr>
            </w:pPr>
            <w:r w:rsidRPr="00B008F2">
              <w:rPr>
                <w:sz w:val="18"/>
              </w:rPr>
              <w:t>3</w:t>
            </w:r>
            <w:r w:rsidRPr="00CE33BB">
              <w:rPr>
                <w:sz w:val="18"/>
              </w:rPr>
              <w:t>,</w:t>
            </w:r>
            <w:r w:rsidRPr="00B008F2">
              <w:rPr>
                <w:sz w:val="18"/>
              </w:rPr>
              <w:t>2</w:t>
            </w:r>
          </w:p>
        </w:tc>
        <w:tc>
          <w:tcPr>
            <w:tcW w:w="1090" w:type="dxa"/>
            <w:shd w:val="clear" w:color="auto" w:fill="auto"/>
            <w:vAlign w:val="bottom"/>
          </w:tcPr>
          <w:p w14:paraId="31F91FFF" w14:textId="2074DF04" w:rsidR="000104DD" w:rsidRPr="00CE33BB" w:rsidRDefault="000104DD" w:rsidP="00117355">
            <w:pPr>
              <w:keepNext/>
              <w:widowControl w:val="0"/>
              <w:suppressAutoHyphens w:val="0"/>
              <w:spacing w:before="40" w:after="40" w:line="220" w:lineRule="exact"/>
              <w:jc w:val="right"/>
              <w:rPr>
                <w:sz w:val="18"/>
              </w:rPr>
            </w:pPr>
            <w:r w:rsidRPr="00B008F2">
              <w:rPr>
                <w:sz w:val="18"/>
              </w:rPr>
              <w:t>3</w:t>
            </w:r>
            <w:r w:rsidRPr="00CE33BB">
              <w:rPr>
                <w:sz w:val="18"/>
              </w:rPr>
              <w:t>,</w:t>
            </w:r>
            <w:r w:rsidRPr="00B008F2">
              <w:rPr>
                <w:sz w:val="18"/>
              </w:rPr>
              <w:t>0</w:t>
            </w:r>
          </w:p>
        </w:tc>
        <w:tc>
          <w:tcPr>
            <w:tcW w:w="1091" w:type="dxa"/>
            <w:shd w:val="clear" w:color="auto" w:fill="auto"/>
            <w:vAlign w:val="bottom"/>
          </w:tcPr>
          <w:p w14:paraId="3D4D4EC1" w14:textId="3E9C4E81" w:rsidR="000104DD" w:rsidRPr="00CE33BB" w:rsidRDefault="000104DD" w:rsidP="00117355">
            <w:pPr>
              <w:keepNext/>
              <w:widowControl w:val="0"/>
              <w:suppressAutoHyphens w:val="0"/>
              <w:spacing w:before="40" w:after="40" w:line="220" w:lineRule="exact"/>
              <w:jc w:val="right"/>
              <w:rPr>
                <w:sz w:val="18"/>
              </w:rPr>
            </w:pPr>
            <w:r w:rsidRPr="00B008F2">
              <w:rPr>
                <w:sz w:val="18"/>
              </w:rPr>
              <w:t>2</w:t>
            </w:r>
            <w:r w:rsidRPr="00CE33BB">
              <w:rPr>
                <w:sz w:val="18"/>
              </w:rPr>
              <w:t>,</w:t>
            </w:r>
            <w:r w:rsidRPr="00B008F2">
              <w:rPr>
                <w:sz w:val="18"/>
              </w:rPr>
              <w:t>8</w:t>
            </w:r>
          </w:p>
        </w:tc>
      </w:tr>
      <w:tr w:rsidR="00CE33BB" w:rsidRPr="00CE33BB" w14:paraId="06A8A6E4" w14:textId="77777777" w:rsidTr="00CE33BB">
        <w:tc>
          <w:tcPr>
            <w:tcW w:w="3052" w:type="dxa"/>
            <w:tcBorders>
              <w:bottom w:val="single" w:sz="12" w:space="0" w:color="auto"/>
            </w:tcBorders>
            <w:shd w:val="clear" w:color="auto" w:fill="auto"/>
            <w:vAlign w:val="bottom"/>
          </w:tcPr>
          <w:p w14:paraId="14DE1A8E" w14:textId="77777777" w:rsidR="000104DD" w:rsidRPr="00CE33BB" w:rsidRDefault="000104DD" w:rsidP="00117355">
            <w:pPr>
              <w:keepNext/>
              <w:widowControl w:val="0"/>
              <w:suppressAutoHyphens w:val="0"/>
              <w:spacing w:before="40" w:after="40" w:line="220" w:lineRule="exact"/>
              <w:rPr>
                <w:sz w:val="18"/>
              </w:rPr>
            </w:pPr>
            <w:r w:rsidRPr="00CE33BB">
              <w:rPr>
                <w:sz w:val="18"/>
              </w:rPr>
              <w:t>Services domestiques</w:t>
            </w:r>
          </w:p>
        </w:tc>
        <w:tc>
          <w:tcPr>
            <w:tcW w:w="1090" w:type="dxa"/>
            <w:tcBorders>
              <w:bottom w:val="single" w:sz="12" w:space="0" w:color="auto"/>
            </w:tcBorders>
            <w:shd w:val="clear" w:color="auto" w:fill="auto"/>
            <w:vAlign w:val="bottom"/>
          </w:tcPr>
          <w:p w14:paraId="27AD7036" w14:textId="0D7C9198" w:rsidR="000104DD" w:rsidRPr="00CE33BB" w:rsidRDefault="000104DD" w:rsidP="00117355">
            <w:pPr>
              <w:keepNext/>
              <w:widowControl w:val="0"/>
              <w:suppressAutoHyphens w:val="0"/>
              <w:spacing w:before="40" w:after="40" w:line="220" w:lineRule="exact"/>
              <w:jc w:val="right"/>
              <w:rPr>
                <w:sz w:val="18"/>
              </w:rPr>
            </w:pPr>
            <w:r w:rsidRPr="00B008F2">
              <w:rPr>
                <w:sz w:val="18"/>
              </w:rPr>
              <w:t>2</w:t>
            </w:r>
            <w:r w:rsidRPr="00CE33BB">
              <w:rPr>
                <w:sz w:val="18"/>
              </w:rPr>
              <w:t>,</w:t>
            </w:r>
            <w:r w:rsidRPr="00B008F2">
              <w:rPr>
                <w:sz w:val="18"/>
              </w:rPr>
              <w:t>7</w:t>
            </w:r>
          </w:p>
        </w:tc>
        <w:tc>
          <w:tcPr>
            <w:tcW w:w="1090" w:type="dxa"/>
            <w:tcBorders>
              <w:bottom w:val="single" w:sz="12" w:space="0" w:color="auto"/>
            </w:tcBorders>
            <w:shd w:val="clear" w:color="auto" w:fill="auto"/>
            <w:vAlign w:val="bottom"/>
          </w:tcPr>
          <w:p w14:paraId="43B68B0E" w14:textId="7EEA28D1" w:rsidR="000104DD" w:rsidRPr="00CE33BB" w:rsidRDefault="000104DD" w:rsidP="00117355">
            <w:pPr>
              <w:keepNext/>
              <w:widowControl w:val="0"/>
              <w:suppressAutoHyphens w:val="0"/>
              <w:spacing w:before="40" w:after="40" w:line="220" w:lineRule="exact"/>
              <w:jc w:val="right"/>
              <w:rPr>
                <w:sz w:val="18"/>
              </w:rPr>
            </w:pPr>
            <w:r w:rsidRPr="00B008F2">
              <w:rPr>
                <w:sz w:val="18"/>
              </w:rPr>
              <w:t>2</w:t>
            </w:r>
            <w:r w:rsidRPr="00CE33BB">
              <w:rPr>
                <w:sz w:val="18"/>
              </w:rPr>
              <w:t>,</w:t>
            </w:r>
            <w:r w:rsidRPr="00B008F2">
              <w:rPr>
                <w:sz w:val="18"/>
              </w:rPr>
              <w:t>8</w:t>
            </w:r>
          </w:p>
        </w:tc>
        <w:tc>
          <w:tcPr>
            <w:tcW w:w="1091" w:type="dxa"/>
            <w:tcBorders>
              <w:bottom w:val="single" w:sz="12" w:space="0" w:color="auto"/>
            </w:tcBorders>
            <w:shd w:val="clear" w:color="auto" w:fill="auto"/>
            <w:vAlign w:val="bottom"/>
          </w:tcPr>
          <w:p w14:paraId="4D015DD8" w14:textId="782CC765" w:rsidR="000104DD" w:rsidRPr="00CE33BB" w:rsidRDefault="000104DD" w:rsidP="00117355">
            <w:pPr>
              <w:keepNext/>
              <w:widowControl w:val="0"/>
              <w:suppressAutoHyphens w:val="0"/>
              <w:spacing w:before="40" w:after="40" w:line="220" w:lineRule="exact"/>
              <w:jc w:val="right"/>
              <w:rPr>
                <w:sz w:val="18"/>
              </w:rPr>
            </w:pPr>
            <w:r w:rsidRPr="00B008F2">
              <w:rPr>
                <w:sz w:val="18"/>
              </w:rPr>
              <w:t>2</w:t>
            </w:r>
            <w:r w:rsidRPr="00CE33BB">
              <w:rPr>
                <w:sz w:val="18"/>
              </w:rPr>
              <w:t>,</w:t>
            </w:r>
            <w:r w:rsidRPr="00B008F2">
              <w:rPr>
                <w:sz w:val="18"/>
              </w:rPr>
              <w:t>2</w:t>
            </w:r>
          </w:p>
        </w:tc>
        <w:tc>
          <w:tcPr>
            <w:tcW w:w="1090" w:type="dxa"/>
            <w:tcBorders>
              <w:bottom w:val="single" w:sz="12" w:space="0" w:color="auto"/>
            </w:tcBorders>
            <w:shd w:val="clear" w:color="auto" w:fill="auto"/>
            <w:vAlign w:val="bottom"/>
          </w:tcPr>
          <w:p w14:paraId="487A056E" w14:textId="68EA5610" w:rsidR="000104DD" w:rsidRPr="00CE33BB" w:rsidRDefault="000104DD" w:rsidP="00117355">
            <w:pPr>
              <w:keepNext/>
              <w:widowControl w:val="0"/>
              <w:suppressAutoHyphens w:val="0"/>
              <w:spacing w:before="40" w:after="40" w:line="220" w:lineRule="exact"/>
              <w:jc w:val="right"/>
              <w:rPr>
                <w:sz w:val="18"/>
              </w:rPr>
            </w:pPr>
            <w:r w:rsidRPr="00B008F2">
              <w:rPr>
                <w:sz w:val="18"/>
              </w:rPr>
              <w:t>2</w:t>
            </w:r>
            <w:r w:rsidRPr="00CE33BB">
              <w:rPr>
                <w:sz w:val="18"/>
              </w:rPr>
              <w:t>,</w:t>
            </w:r>
            <w:r w:rsidRPr="00B008F2">
              <w:rPr>
                <w:sz w:val="18"/>
              </w:rPr>
              <w:t>3</w:t>
            </w:r>
          </w:p>
        </w:tc>
        <w:tc>
          <w:tcPr>
            <w:tcW w:w="1091" w:type="dxa"/>
            <w:tcBorders>
              <w:bottom w:val="single" w:sz="12" w:space="0" w:color="auto"/>
            </w:tcBorders>
            <w:shd w:val="clear" w:color="auto" w:fill="auto"/>
            <w:vAlign w:val="bottom"/>
          </w:tcPr>
          <w:p w14:paraId="0C2F1E43" w14:textId="00F4A511" w:rsidR="000104DD" w:rsidRPr="00CE33BB" w:rsidRDefault="000104DD" w:rsidP="00117355">
            <w:pPr>
              <w:keepNext/>
              <w:widowControl w:val="0"/>
              <w:suppressAutoHyphens w:val="0"/>
              <w:spacing w:before="40" w:after="40" w:line="220" w:lineRule="exact"/>
              <w:jc w:val="right"/>
              <w:rPr>
                <w:sz w:val="18"/>
              </w:rPr>
            </w:pPr>
            <w:r w:rsidRPr="00B008F2">
              <w:rPr>
                <w:sz w:val="18"/>
              </w:rPr>
              <w:t>2</w:t>
            </w:r>
            <w:r w:rsidRPr="00CE33BB">
              <w:rPr>
                <w:sz w:val="18"/>
              </w:rPr>
              <w:t>,</w:t>
            </w:r>
            <w:r w:rsidRPr="00B008F2">
              <w:rPr>
                <w:sz w:val="18"/>
              </w:rPr>
              <w:t>5</w:t>
            </w:r>
          </w:p>
        </w:tc>
      </w:tr>
    </w:tbl>
    <w:p w14:paraId="0F17354C" w14:textId="62DF1C80" w:rsidR="000104DD" w:rsidRPr="00B008F2" w:rsidRDefault="000104DD" w:rsidP="00FD4819">
      <w:pPr>
        <w:pStyle w:val="SingleTxtG"/>
        <w:spacing w:before="120" w:after="240"/>
        <w:ind w:right="0" w:firstLine="170"/>
        <w:rPr>
          <w:i/>
          <w:sz w:val="18"/>
          <w:szCs w:val="18"/>
        </w:rPr>
      </w:pPr>
      <w:r w:rsidRPr="00B008F2">
        <w:rPr>
          <w:i/>
          <w:iCs/>
          <w:sz w:val="18"/>
          <w:szCs w:val="18"/>
          <w:lang w:val="fr-FR"/>
        </w:rPr>
        <w:t>Source</w:t>
      </w:r>
      <w:r w:rsidR="0073237D" w:rsidRPr="00960068">
        <w:rPr>
          <w:sz w:val="18"/>
          <w:szCs w:val="18"/>
          <w:lang w:val="fr-FR"/>
        </w:rPr>
        <w:t> :</w:t>
      </w:r>
      <w:r w:rsidRPr="00960068">
        <w:rPr>
          <w:sz w:val="18"/>
          <w:szCs w:val="18"/>
          <w:lang w:val="fr-FR"/>
        </w:rPr>
        <w:t xml:space="preserve"> Enquête nationale sur l</w:t>
      </w:r>
      <w:r w:rsidR="0073237D" w:rsidRPr="00960068">
        <w:rPr>
          <w:sz w:val="18"/>
          <w:szCs w:val="18"/>
          <w:lang w:val="fr-FR"/>
        </w:rPr>
        <w:t>’</w:t>
      </w:r>
      <w:r w:rsidRPr="00960068">
        <w:rPr>
          <w:sz w:val="18"/>
          <w:szCs w:val="18"/>
          <w:lang w:val="fr-FR"/>
        </w:rPr>
        <w:t>emploi, le chômage et le sous-emploi (cumul annuel </w:t>
      </w:r>
      <w:r w:rsidRPr="00B008F2">
        <w:rPr>
          <w:sz w:val="18"/>
          <w:szCs w:val="18"/>
          <w:lang w:val="fr-FR"/>
        </w:rPr>
        <w:t>2018</w:t>
      </w:r>
      <w:r w:rsidRPr="00960068">
        <w:rPr>
          <w:sz w:val="18"/>
          <w:szCs w:val="18"/>
          <w:lang w:val="fr-FR"/>
        </w:rPr>
        <w:t>-</w:t>
      </w:r>
      <w:r w:rsidRPr="00B008F2">
        <w:rPr>
          <w:sz w:val="18"/>
          <w:szCs w:val="18"/>
          <w:lang w:val="fr-FR"/>
        </w:rPr>
        <w:t>2019</w:t>
      </w:r>
      <w:r w:rsidRPr="00960068">
        <w:rPr>
          <w:sz w:val="18"/>
          <w:szCs w:val="18"/>
          <w:lang w:val="fr-FR"/>
        </w:rPr>
        <w:t>-</w:t>
      </w:r>
      <w:r w:rsidRPr="00B008F2">
        <w:rPr>
          <w:sz w:val="18"/>
          <w:szCs w:val="18"/>
          <w:lang w:val="fr-FR"/>
        </w:rPr>
        <w:t>2021</w:t>
      </w:r>
      <w:r w:rsidRPr="00960068">
        <w:rPr>
          <w:sz w:val="18"/>
          <w:szCs w:val="18"/>
          <w:lang w:val="fr-FR"/>
        </w:rPr>
        <w:t>-</w:t>
      </w:r>
      <w:r w:rsidRPr="00B008F2">
        <w:rPr>
          <w:sz w:val="18"/>
          <w:szCs w:val="18"/>
          <w:lang w:val="fr-FR"/>
        </w:rPr>
        <w:t>2022</w:t>
      </w:r>
      <w:r w:rsidRPr="00960068">
        <w:rPr>
          <w:sz w:val="18"/>
          <w:szCs w:val="18"/>
          <w:lang w:val="fr-FR"/>
        </w:rPr>
        <w:t>-</w:t>
      </w:r>
      <w:r w:rsidRPr="00B008F2">
        <w:rPr>
          <w:sz w:val="18"/>
          <w:szCs w:val="18"/>
          <w:lang w:val="fr-FR"/>
        </w:rPr>
        <w:t>2023</w:t>
      </w:r>
      <w:r w:rsidRPr="00960068">
        <w:rPr>
          <w:sz w:val="18"/>
          <w:szCs w:val="18"/>
          <w:lang w:val="fr-FR"/>
        </w:rPr>
        <w:t>)</w:t>
      </w:r>
      <w:r w:rsidR="00B008F2" w:rsidRPr="00B008F2">
        <w:rPr>
          <w:sz w:val="18"/>
          <w:szCs w:val="18"/>
          <w:lang w:val="fr-FR"/>
        </w:rPr>
        <w:t>.</w:t>
      </w:r>
    </w:p>
    <w:p w14:paraId="08646E7E" w14:textId="0C3211FF" w:rsidR="000104DD" w:rsidRPr="00FB296A" w:rsidRDefault="000104DD" w:rsidP="00FB296A">
      <w:pPr>
        <w:pStyle w:val="Heading1"/>
        <w:spacing w:after="120"/>
        <w:rPr>
          <w:b/>
          <w:bCs/>
          <w:lang w:val="fr-FR"/>
        </w:rPr>
      </w:pPr>
      <w:r w:rsidRPr="00FB296A">
        <w:rPr>
          <w:b/>
          <w:bCs/>
          <w:lang w:val="fr-FR"/>
        </w:rPr>
        <w:t xml:space="preserve">Nombre global de personnes en emploi par catégorie professionnelle en </w:t>
      </w:r>
      <w:r w:rsidRPr="00B008F2">
        <w:rPr>
          <w:b/>
          <w:bCs/>
          <w:lang w:val="fr-FR"/>
        </w:rPr>
        <w:t>2023</w:t>
      </w:r>
    </w:p>
    <w:tbl>
      <w:tblPr>
        <w:tblW w:w="7370" w:type="dxa"/>
        <w:tblInd w:w="1134" w:type="dxa"/>
        <w:tblLayout w:type="fixed"/>
        <w:tblCellMar>
          <w:left w:w="0" w:type="dxa"/>
          <w:right w:w="0" w:type="dxa"/>
        </w:tblCellMar>
        <w:tblLook w:val="04A0" w:firstRow="1" w:lastRow="0" w:firstColumn="1" w:lastColumn="0" w:noHBand="0" w:noVBand="1"/>
      </w:tblPr>
      <w:tblGrid>
        <w:gridCol w:w="3052"/>
        <w:gridCol w:w="1439"/>
        <w:gridCol w:w="1439"/>
        <w:gridCol w:w="1440"/>
      </w:tblGrid>
      <w:tr w:rsidR="00CE33BB" w:rsidRPr="00B647C5" w14:paraId="5758AE44" w14:textId="77777777" w:rsidTr="00CE33BB">
        <w:trPr>
          <w:tblHeader/>
        </w:trPr>
        <w:tc>
          <w:tcPr>
            <w:tcW w:w="3052" w:type="dxa"/>
            <w:tcBorders>
              <w:top w:val="single" w:sz="4" w:space="0" w:color="auto"/>
              <w:bottom w:val="single" w:sz="12" w:space="0" w:color="auto"/>
            </w:tcBorders>
            <w:shd w:val="clear" w:color="auto" w:fill="auto"/>
            <w:vAlign w:val="bottom"/>
          </w:tcPr>
          <w:p w14:paraId="0FEF8F00" w14:textId="77777777" w:rsidR="000104DD" w:rsidRPr="00CE33BB" w:rsidRDefault="000104DD" w:rsidP="00CE33BB">
            <w:pPr>
              <w:suppressAutoHyphens w:val="0"/>
              <w:spacing w:before="80" w:after="80" w:line="200" w:lineRule="exact"/>
              <w:rPr>
                <w:i/>
                <w:sz w:val="16"/>
              </w:rPr>
            </w:pPr>
            <w:r w:rsidRPr="00B008F2">
              <w:rPr>
                <w:i/>
                <w:sz w:val="16"/>
              </w:rPr>
              <w:t>Catégorie professionnelle</w:t>
            </w:r>
          </w:p>
        </w:tc>
        <w:tc>
          <w:tcPr>
            <w:tcW w:w="1439" w:type="dxa"/>
            <w:tcBorders>
              <w:top w:val="single" w:sz="4" w:space="0" w:color="auto"/>
              <w:bottom w:val="single" w:sz="12" w:space="0" w:color="auto"/>
            </w:tcBorders>
            <w:shd w:val="clear" w:color="auto" w:fill="auto"/>
            <w:vAlign w:val="bottom"/>
          </w:tcPr>
          <w:p w14:paraId="744DA174" w14:textId="77777777" w:rsidR="000104DD" w:rsidRPr="00CE33BB" w:rsidRDefault="000104DD" w:rsidP="00CE33BB">
            <w:pPr>
              <w:suppressAutoHyphens w:val="0"/>
              <w:spacing w:before="80" w:after="80" w:line="200" w:lineRule="exact"/>
              <w:jc w:val="right"/>
              <w:rPr>
                <w:i/>
                <w:sz w:val="16"/>
              </w:rPr>
            </w:pPr>
            <w:r w:rsidRPr="00B008F2">
              <w:rPr>
                <w:i/>
                <w:sz w:val="16"/>
              </w:rPr>
              <w:t>Homme</w:t>
            </w:r>
          </w:p>
        </w:tc>
        <w:tc>
          <w:tcPr>
            <w:tcW w:w="1439" w:type="dxa"/>
            <w:tcBorders>
              <w:top w:val="single" w:sz="4" w:space="0" w:color="auto"/>
              <w:bottom w:val="single" w:sz="12" w:space="0" w:color="auto"/>
            </w:tcBorders>
            <w:shd w:val="clear" w:color="auto" w:fill="auto"/>
            <w:vAlign w:val="bottom"/>
          </w:tcPr>
          <w:p w14:paraId="6137D0A8" w14:textId="77777777" w:rsidR="000104DD" w:rsidRPr="00CE33BB" w:rsidRDefault="000104DD" w:rsidP="00CE33BB">
            <w:pPr>
              <w:suppressAutoHyphens w:val="0"/>
              <w:spacing w:before="80" w:after="80" w:line="200" w:lineRule="exact"/>
              <w:jc w:val="right"/>
              <w:rPr>
                <w:i/>
                <w:sz w:val="16"/>
              </w:rPr>
            </w:pPr>
            <w:r w:rsidRPr="00B008F2">
              <w:rPr>
                <w:i/>
                <w:sz w:val="16"/>
              </w:rPr>
              <w:t>Femme</w:t>
            </w:r>
          </w:p>
        </w:tc>
        <w:tc>
          <w:tcPr>
            <w:tcW w:w="1440" w:type="dxa"/>
            <w:tcBorders>
              <w:top w:val="single" w:sz="4" w:space="0" w:color="auto"/>
              <w:bottom w:val="single" w:sz="12" w:space="0" w:color="auto"/>
            </w:tcBorders>
            <w:shd w:val="clear" w:color="auto" w:fill="auto"/>
            <w:vAlign w:val="bottom"/>
          </w:tcPr>
          <w:p w14:paraId="354C9E10" w14:textId="77777777" w:rsidR="000104DD" w:rsidRPr="00CE33BB" w:rsidRDefault="000104DD" w:rsidP="00CE33BB">
            <w:pPr>
              <w:suppressAutoHyphens w:val="0"/>
              <w:spacing w:before="80" w:after="80" w:line="200" w:lineRule="exact"/>
              <w:jc w:val="right"/>
              <w:rPr>
                <w:i/>
                <w:sz w:val="16"/>
              </w:rPr>
            </w:pPr>
            <w:r w:rsidRPr="00B008F2">
              <w:rPr>
                <w:i/>
                <w:sz w:val="16"/>
              </w:rPr>
              <w:t>Total</w:t>
            </w:r>
          </w:p>
        </w:tc>
      </w:tr>
      <w:tr w:rsidR="00CE33BB" w:rsidRPr="00CE33BB" w14:paraId="5AADEA05" w14:textId="77777777" w:rsidTr="00CE33BB">
        <w:tc>
          <w:tcPr>
            <w:tcW w:w="3052" w:type="dxa"/>
            <w:tcBorders>
              <w:top w:val="single" w:sz="12" w:space="0" w:color="auto"/>
            </w:tcBorders>
            <w:shd w:val="clear" w:color="auto" w:fill="auto"/>
          </w:tcPr>
          <w:p w14:paraId="00225A79" w14:textId="77777777" w:rsidR="000104DD" w:rsidRPr="00CE33BB" w:rsidRDefault="000104DD" w:rsidP="00CE33BB">
            <w:pPr>
              <w:suppressAutoHyphens w:val="0"/>
              <w:spacing w:before="40" w:after="40" w:line="220" w:lineRule="exact"/>
              <w:rPr>
                <w:sz w:val="18"/>
              </w:rPr>
            </w:pPr>
            <w:r w:rsidRPr="00CE33BB">
              <w:rPr>
                <w:sz w:val="18"/>
              </w:rPr>
              <w:t>Employé du secteur public</w:t>
            </w:r>
          </w:p>
        </w:tc>
        <w:tc>
          <w:tcPr>
            <w:tcW w:w="1439" w:type="dxa"/>
            <w:tcBorders>
              <w:top w:val="single" w:sz="12" w:space="0" w:color="auto"/>
            </w:tcBorders>
            <w:shd w:val="clear" w:color="auto" w:fill="auto"/>
            <w:vAlign w:val="bottom"/>
          </w:tcPr>
          <w:p w14:paraId="40F5796C" w14:textId="77777777" w:rsidR="000104DD" w:rsidRPr="00CE33BB" w:rsidRDefault="000104DD" w:rsidP="00CE33BB">
            <w:pPr>
              <w:suppressAutoHyphens w:val="0"/>
              <w:spacing w:before="40" w:after="40" w:line="220" w:lineRule="exact"/>
              <w:jc w:val="right"/>
              <w:rPr>
                <w:sz w:val="18"/>
              </w:rPr>
            </w:pPr>
            <w:r w:rsidRPr="00B008F2">
              <w:rPr>
                <w:sz w:val="18"/>
              </w:rPr>
              <w:t>272</w:t>
            </w:r>
            <w:r w:rsidRPr="00CE33BB">
              <w:rPr>
                <w:sz w:val="18"/>
              </w:rPr>
              <w:t> </w:t>
            </w:r>
            <w:r w:rsidRPr="00B008F2">
              <w:rPr>
                <w:sz w:val="18"/>
              </w:rPr>
              <w:t>514</w:t>
            </w:r>
            <w:r w:rsidRPr="00CE33BB">
              <w:rPr>
                <w:sz w:val="18"/>
              </w:rPr>
              <w:t xml:space="preserve"> </w:t>
            </w:r>
          </w:p>
        </w:tc>
        <w:tc>
          <w:tcPr>
            <w:tcW w:w="1439" w:type="dxa"/>
            <w:tcBorders>
              <w:top w:val="single" w:sz="12" w:space="0" w:color="auto"/>
            </w:tcBorders>
            <w:shd w:val="clear" w:color="auto" w:fill="auto"/>
            <w:vAlign w:val="bottom"/>
          </w:tcPr>
          <w:p w14:paraId="243FF72F" w14:textId="77777777" w:rsidR="000104DD" w:rsidRPr="00CE33BB" w:rsidRDefault="000104DD" w:rsidP="00CE33BB">
            <w:pPr>
              <w:suppressAutoHyphens w:val="0"/>
              <w:spacing w:before="40" w:after="40" w:line="220" w:lineRule="exact"/>
              <w:jc w:val="right"/>
              <w:rPr>
                <w:sz w:val="18"/>
              </w:rPr>
            </w:pPr>
            <w:r w:rsidRPr="00B008F2">
              <w:rPr>
                <w:sz w:val="18"/>
              </w:rPr>
              <w:t>259</w:t>
            </w:r>
            <w:r w:rsidRPr="00CE33BB">
              <w:rPr>
                <w:sz w:val="18"/>
              </w:rPr>
              <w:t> </w:t>
            </w:r>
            <w:r w:rsidRPr="00B008F2">
              <w:rPr>
                <w:sz w:val="18"/>
              </w:rPr>
              <w:t>723</w:t>
            </w:r>
            <w:r w:rsidRPr="00CE33BB">
              <w:rPr>
                <w:sz w:val="18"/>
              </w:rPr>
              <w:t xml:space="preserve"> </w:t>
            </w:r>
          </w:p>
        </w:tc>
        <w:tc>
          <w:tcPr>
            <w:tcW w:w="1440" w:type="dxa"/>
            <w:tcBorders>
              <w:top w:val="single" w:sz="12" w:space="0" w:color="auto"/>
            </w:tcBorders>
            <w:shd w:val="clear" w:color="auto" w:fill="auto"/>
            <w:vAlign w:val="bottom"/>
          </w:tcPr>
          <w:p w14:paraId="44FA8ADC" w14:textId="77777777" w:rsidR="000104DD" w:rsidRPr="00CE33BB" w:rsidRDefault="000104DD" w:rsidP="00CE33BB">
            <w:pPr>
              <w:suppressAutoHyphens w:val="0"/>
              <w:spacing w:before="40" w:after="40" w:line="220" w:lineRule="exact"/>
              <w:jc w:val="right"/>
              <w:rPr>
                <w:sz w:val="18"/>
              </w:rPr>
            </w:pPr>
            <w:r w:rsidRPr="00B008F2">
              <w:rPr>
                <w:sz w:val="18"/>
              </w:rPr>
              <w:t>532</w:t>
            </w:r>
            <w:r w:rsidRPr="00CE33BB">
              <w:rPr>
                <w:sz w:val="18"/>
              </w:rPr>
              <w:t> </w:t>
            </w:r>
            <w:r w:rsidRPr="00B008F2">
              <w:rPr>
                <w:sz w:val="18"/>
              </w:rPr>
              <w:t>237</w:t>
            </w:r>
            <w:r w:rsidRPr="00CE33BB">
              <w:rPr>
                <w:sz w:val="18"/>
              </w:rPr>
              <w:t xml:space="preserve"> </w:t>
            </w:r>
          </w:p>
        </w:tc>
      </w:tr>
      <w:tr w:rsidR="00CE33BB" w:rsidRPr="00CE33BB" w14:paraId="7D05DAB1" w14:textId="77777777" w:rsidTr="00CE33BB">
        <w:tc>
          <w:tcPr>
            <w:tcW w:w="3052" w:type="dxa"/>
            <w:tcBorders>
              <w:bottom w:val="single" w:sz="12" w:space="0" w:color="auto"/>
            </w:tcBorders>
            <w:shd w:val="clear" w:color="auto" w:fill="auto"/>
          </w:tcPr>
          <w:p w14:paraId="5CF7A253" w14:textId="77777777" w:rsidR="000104DD" w:rsidRPr="00CE33BB" w:rsidRDefault="000104DD" w:rsidP="00CE33BB">
            <w:pPr>
              <w:suppressAutoHyphens w:val="0"/>
              <w:spacing w:before="40" w:after="40" w:line="220" w:lineRule="exact"/>
              <w:rPr>
                <w:sz w:val="18"/>
              </w:rPr>
            </w:pPr>
            <w:r w:rsidRPr="00CE33BB">
              <w:rPr>
                <w:sz w:val="18"/>
              </w:rPr>
              <w:t>Employé du secteur privé</w:t>
            </w:r>
          </w:p>
        </w:tc>
        <w:tc>
          <w:tcPr>
            <w:tcW w:w="1439" w:type="dxa"/>
            <w:tcBorders>
              <w:bottom w:val="single" w:sz="12" w:space="0" w:color="auto"/>
            </w:tcBorders>
            <w:shd w:val="clear" w:color="auto" w:fill="auto"/>
            <w:vAlign w:val="bottom"/>
          </w:tcPr>
          <w:p w14:paraId="231B2232" w14:textId="77777777" w:rsidR="000104DD" w:rsidRPr="00CE33BB" w:rsidRDefault="000104DD" w:rsidP="00CE33BB">
            <w:pPr>
              <w:suppressAutoHyphens w:val="0"/>
              <w:spacing w:before="40" w:after="40" w:line="220" w:lineRule="exact"/>
              <w:jc w:val="right"/>
              <w:rPr>
                <w:sz w:val="18"/>
              </w:rPr>
            </w:pPr>
            <w:r w:rsidRPr="00B008F2">
              <w:rPr>
                <w:sz w:val="18"/>
              </w:rPr>
              <w:t>1</w:t>
            </w:r>
            <w:r w:rsidRPr="00CE33BB">
              <w:rPr>
                <w:sz w:val="18"/>
              </w:rPr>
              <w:t> </w:t>
            </w:r>
            <w:r w:rsidRPr="00B008F2">
              <w:rPr>
                <w:sz w:val="18"/>
              </w:rPr>
              <w:t>450</w:t>
            </w:r>
            <w:r w:rsidRPr="00CE33BB">
              <w:rPr>
                <w:sz w:val="18"/>
              </w:rPr>
              <w:t> </w:t>
            </w:r>
            <w:r w:rsidRPr="00B008F2">
              <w:rPr>
                <w:sz w:val="18"/>
              </w:rPr>
              <w:t>310</w:t>
            </w:r>
            <w:r w:rsidRPr="00CE33BB">
              <w:rPr>
                <w:sz w:val="18"/>
              </w:rPr>
              <w:t xml:space="preserve"> </w:t>
            </w:r>
          </w:p>
        </w:tc>
        <w:tc>
          <w:tcPr>
            <w:tcW w:w="1439" w:type="dxa"/>
            <w:tcBorders>
              <w:bottom w:val="single" w:sz="12" w:space="0" w:color="auto"/>
            </w:tcBorders>
            <w:shd w:val="clear" w:color="auto" w:fill="auto"/>
            <w:vAlign w:val="bottom"/>
          </w:tcPr>
          <w:p w14:paraId="62FB9C0C" w14:textId="77777777" w:rsidR="000104DD" w:rsidRPr="00CE33BB" w:rsidRDefault="000104DD" w:rsidP="00CE33BB">
            <w:pPr>
              <w:suppressAutoHyphens w:val="0"/>
              <w:spacing w:before="40" w:after="40" w:line="220" w:lineRule="exact"/>
              <w:jc w:val="right"/>
              <w:rPr>
                <w:sz w:val="18"/>
              </w:rPr>
            </w:pPr>
            <w:r w:rsidRPr="00B008F2">
              <w:rPr>
                <w:sz w:val="18"/>
              </w:rPr>
              <w:t>868</w:t>
            </w:r>
            <w:r w:rsidRPr="00CE33BB">
              <w:rPr>
                <w:sz w:val="18"/>
              </w:rPr>
              <w:t> </w:t>
            </w:r>
            <w:r w:rsidRPr="00B008F2">
              <w:rPr>
                <w:sz w:val="18"/>
              </w:rPr>
              <w:t>862</w:t>
            </w:r>
            <w:r w:rsidRPr="00CE33BB">
              <w:rPr>
                <w:sz w:val="18"/>
              </w:rPr>
              <w:t xml:space="preserve"> </w:t>
            </w:r>
          </w:p>
        </w:tc>
        <w:tc>
          <w:tcPr>
            <w:tcW w:w="1440" w:type="dxa"/>
            <w:tcBorders>
              <w:bottom w:val="single" w:sz="12" w:space="0" w:color="auto"/>
            </w:tcBorders>
            <w:shd w:val="clear" w:color="auto" w:fill="auto"/>
            <w:vAlign w:val="bottom"/>
          </w:tcPr>
          <w:p w14:paraId="699E67ED" w14:textId="77777777" w:rsidR="000104DD" w:rsidRPr="00CE33BB" w:rsidRDefault="000104DD" w:rsidP="00CE33BB">
            <w:pPr>
              <w:suppressAutoHyphens w:val="0"/>
              <w:spacing w:before="40" w:after="40" w:line="220" w:lineRule="exact"/>
              <w:jc w:val="right"/>
              <w:rPr>
                <w:sz w:val="18"/>
              </w:rPr>
            </w:pPr>
            <w:r w:rsidRPr="00B008F2">
              <w:rPr>
                <w:sz w:val="18"/>
              </w:rPr>
              <w:t>2</w:t>
            </w:r>
            <w:r w:rsidRPr="00CE33BB">
              <w:rPr>
                <w:sz w:val="18"/>
              </w:rPr>
              <w:t> </w:t>
            </w:r>
            <w:r w:rsidRPr="00B008F2">
              <w:rPr>
                <w:sz w:val="18"/>
              </w:rPr>
              <w:t>319</w:t>
            </w:r>
            <w:r w:rsidRPr="00CE33BB">
              <w:rPr>
                <w:sz w:val="18"/>
              </w:rPr>
              <w:t> </w:t>
            </w:r>
            <w:r w:rsidRPr="00B008F2">
              <w:rPr>
                <w:sz w:val="18"/>
              </w:rPr>
              <w:t>172</w:t>
            </w:r>
            <w:r w:rsidRPr="00CE33BB">
              <w:rPr>
                <w:sz w:val="18"/>
              </w:rPr>
              <w:t xml:space="preserve"> </w:t>
            </w:r>
          </w:p>
        </w:tc>
      </w:tr>
    </w:tbl>
    <w:p w14:paraId="64A3B235" w14:textId="745E186C" w:rsidR="000104DD" w:rsidRPr="00B008F2" w:rsidRDefault="000104DD" w:rsidP="0078767C">
      <w:pPr>
        <w:pStyle w:val="SingleTxtG"/>
        <w:spacing w:before="120" w:after="240"/>
        <w:ind w:firstLine="170"/>
        <w:rPr>
          <w:i/>
          <w:iCs/>
          <w:sz w:val="18"/>
          <w:szCs w:val="18"/>
        </w:rPr>
      </w:pPr>
      <w:r w:rsidRPr="00B008F2">
        <w:rPr>
          <w:i/>
          <w:iCs/>
          <w:sz w:val="18"/>
          <w:szCs w:val="18"/>
          <w:lang w:val="fr-FR"/>
        </w:rPr>
        <w:t>Source</w:t>
      </w:r>
      <w:r w:rsidR="0073237D" w:rsidRPr="00960068">
        <w:rPr>
          <w:sz w:val="18"/>
          <w:szCs w:val="18"/>
          <w:lang w:val="fr-FR"/>
        </w:rPr>
        <w:t> :</w:t>
      </w:r>
      <w:r w:rsidRPr="00960068">
        <w:rPr>
          <w:sz w:val="18"/>
          <w:szCs w:val="18"/>
          <w:lang w:val="fr-FR"/>
        </w:rPr>
        <w:t xml:space="preserve"> Ministère du travail</w:t>
      </w:r>
      <w:r w:rsidR="00B008F2" w:rsidRPr="00B008F2">
        <w:rPr>
          <w:sz w:val="18"/>
          <w:szCs w:val="18"/>
          <w:lang w:val="fr-FR"/>
        </w:rPr>
        <w:t>.</w:t>
      </w:r>
    </w:p>
    <w:p w14:paraId="76F88978" w14:textId="55EB1A14" w:rsidR="000104DD" w:rsidRPr="00FB296A" w:rsidRDefault="000104DD" w:rsidP="00FB296A">
      <w:pPr>
        <w:pStyle w:val="Heading1"/>
        <w:spacing w:after="120"/>
        <w:rPr>
          <w:b/>
          <w:bCs/>
          <w:lang w:val="fr-FR"/>
        </w:rPr>
      </w:pPr>
      <w:r w:rsidRPr="00FB296A">
        <w:rPr>
          <w:b/>
          <w:bCs/>
          <w:lang w:val="fr-FR"/>
        </w:rPr>
        <w:t xml:space="preserve">Nombre de personnes en emploi par catégorie professionnelle et par sexe en juillet </w:t>
      </w:r>
      <w:r w:rsidRPr="00B008F2">
        <w:rPr>
          <w:b/>
          <w:bCs/>
          <w:lang w:val="fr-FR"/>
        </w:rPr>
        <w:t>2024</w:t>
      </w:r>
    </w:p>
    <w:tbl>
      <w:tblPr>
        <w:tblW w:w="7370" w:type="dxa"/>
        <w:tblInd w:w="1134" w:type="dxa"/>
        <w:tblLayout w:type="fixed"/>
        <w:tblCellMar>
          <w:left w:w="0" w:type="dxa"/>
          <w:right w:w="0" w:type="dxa"/>
        </w:tblCellMar>
        <w:tblLook w:val="04A0" w:firstRow="1" w:lastRow="0" w:firstColumn="1" w:lastColumn="0" w:noHBand="0" w:noVBand="1"/>
      </w:tblPr>
      <w:tblGrid>
        <w:gridCol w:w="3038"/>
        <w:gridCol w:w="1444"/>
        <w:gridCol w:w="1444"/>
        <w:gridCol w:w="1444"/>
      </w:tblGrid>
      <w:tr w:rsidR="00CE33BB" w:rsidRPr="00B647C5" w14:paraId="18EDB32F" w14:textId="77777777" w:rsidTr="00CE33BB">
        <w:trPr>
          <w:tblHeader/>
        </w:trPr>
        <w:tc>
          <w:tcPr>
            <w:tcW w:w="3038" w:type="dxa"/>
            <w:tcBorders>
              <w:top w:val="single" w:sz="4" w:space="0" w:color="auto"/>
              <w:bottom w:val="single" w:sz="12" w:space="0" w:color="auto"/>
            </w:tcBorders>
            <w:shd w:val="clear" w:color="auto" w:fill="auto"/>
            <w:vAlign w:val="bottom"/>
          </w:tcPr>
          <w:p w14:paraId="37BEC837" w14:textId="77777777" w:rsidR="000104DD" w:rsidRPr="00CE33BB" w:rsidRDefault="000104DD" w:rsidP="00CE33BB">
            <w:pPr>
              <w:suppressAutoHyphens w:val="0"/>
              <w:spacing w:before="80" w:after="80" w:line="200" w:lineRule="exact"/>
              <w:rPr>
                <w:i/>
                <w:sz w:val="16"/>
              </w:rPr>
            </w:pPr>
            <w:r w:rsidRPr="00B008F2">
              <w:rPr>
                <w:i/>
                <w:sz w:val="16"/>
              </w:rPr>
              <w:t>Catégorie professionnelle</w:t>
            </w:r>
          </w:p>
        </w:tc>
        <w:tc>
          <w:tcPr>
            <w:tcW w:w="1444" w:type="dxa"/>
            <w:tcBorders>
              <w:top w:val="single" w:sz="4" w:space="0" w:color="auto"/>
              <w:bottom w:val="single" w:sz="12" w:space="0" w:color="auto"/>
            </w:tcBorders>
            <w:shd w:val="clear" w:color="auto" w:fill="auto"/>
            <w:vAlign w:val="bottom"/>
          </w:tcPr>
          <w:p w14:paraId="2D13B721" w14:textId="77777777" w:rsidR="000104DD" w:rsidRPr="00CE33BB" w:rsidRDefault="000104DD" w:rsidP="00CE33BB">
            <w:pPr>
              <w:suppressAutoHyphens w:val="0"/>
              <w:spacing w:before="80" w:after="80" w:line="200" w:lineRule="exact"/>
              <w:jc w:val="right"/>
              <w:rPr>
                <w:i/>
                <w:sz w:val="16"/>
              </w:rPr>
            </w:pPr>
            <w:r w:rsidRPr="00B008F2">
              <w:rPr>
                <w:i/>
                <w:sz w:val="16"/>
              </w:rPr>
              <w:t>Homme</w:t>
            </w:r>
          </w:p>
        </w:tc>
        <w:tc>
          <w:tcPr>
            <w:tcW w:w="1444" w:type="dxa"/>
            <w:tcBorders>
              <w:top w:val="single" w:sz="4" w:space="0" w:color="auto"/>
              <w:bottom w:val="single" w:sz="12" w:space="0" w:color="auto"/>
            </w:tcBorders>
            <w:shd w:val="clear" w:color="auto" w:fill="auto"/>
            <w:vAlign w:val="bottom"/>
          </w:tcPr>
          <w:p w14:paraId="68653BF6" w14:textId="77777777" w:rsidR="000104DD" w:rsidRPr="00CE33BB" w:rsidRDefault="000104DD" w:rsidP="00CE33BB">
            <w:pPr>
              <w:suppressAutoHyphens w:val="0"/>
              <w:spacing w:before="80" w:after="80" w:line="200" w:lineRule="exact"/>
              <w:jc w:val="right"/>
              <w:rPr>
                <w:i/>
                <w:sz w:val="16"/>
              </w:rPr>
            </w:pPr>
            <w:r w:rsidRPr="00B008F2">
              <w:rPr>
                <w:i/>
                <w:sz w:val="16"/>
              </w:rPr>
              <w:t>Femme</w:t>
            </w:r>
          </w:p>
        </w:tc>
        <w:tc>
          <w:tcPr>
            <w:tcW w:w="1444" w:type="dxa"/>
            <w:tcBorders>
              <w:top w:val="single" w:sz="4" w:space="0" w:color="auto"/>
              <w:bottom w:val="single" w:sz="12" w:space="0" w:color="auto"/>
            </w:tcBorders>
            <w:shd w:val="clear" w:color="auto" w:fill="auto"/>
            <w:vAlign w:val="bottom"/>
          </w:tcPr>
          <w:p w14:paraId="0EBA3771" w14:textId="77777777" w:rsidR="000104DD" w:rsidRPr="00CE33BB" w:rsidRDefault="000104DD" w:rsidP="00CE33BB">
            <w:pPr>
              <w:suppressAutoHyphens w:val="0"/>
              <w:spacing w:before="80" w:after="80" w:line="200" w:lineRule="exact"/>
              <w:jc w:val="right"/>
              <w:rPr>
                <w:i/>
                <w:sz w:val="16"/>
              </w:rPr>
            </w:pPr>
            <w:r w:rsidRPr="00B008F2">
              <w:rPr>
                <w:i/>
                <w:sz w:val="16"/>
              </w:rPr>
              <w:t>Total</w:t>
            </w:r>
          </w:p>
        </w:tc>
      </w:tr>
      <w:tr w:rsidR="00CE33BB" w:rsidRPr="00CE33BB" w14:paraId="61C92A99" w14:textId="77777777" w:rsidTr="00CE33BB">
        <w:tc>
          <w:tcPr>
            <w:tcW w:w="3038" w:type="dxa"/>
            <w:tcBorders>
              <w:top w:val="single" w:sz="12" w:space="0" w:color="auto"/>
            </w:tcBorders>
            <w:shd w:val="clear" w:color="auto" w:fill="auto"/>
          </w:tcPr>
          <w:p w14:paraId="71FFD056" w14:textId="77777777" w:rsidR="000104DD" w:rsidRPr="00CE33BB" w:rsidRDefault="000104DD" w:rsidP="00CE33BB">
            <w:pPr>
              <w:suppressAutoHyphens w:val="0"/>
              <w:spacing w:before="40" w:after="40" w:line="220" w:lineRule="exact"/>
              <w:rPr>
                <w:sz w:val="18"/>
              </w:rPr>
            </w:pPr>
            <w:r w:rsidRPr="00CE33BB">
              <w:rPr>
                <w:sz w:val="18"/>
              </w:rPr>
              <w:t>Employé du secteur public</w:t>
            </w:r>
          </w:p>
        </w:tc>
        <w:tc>
          <w:tcPr>
            <w:tcW w:w="1444" w:type="dxa"/>
            <w:tcBorders>
              <w:top w:val="single" w:sz="12" w:space="0" w:color="auto"/>
            </w:tcBorders>
            <w:shd w:val="clear" w:color="auto" w:fill="auto"/>
            <w:vAlign w:val="bottom"/>
          </w:tcPr>
          <w:p w14:paraId="7DE87145" w14:textId="77777777" w:rsidR="000104DD" w:rsidRPr="00CE33BB" w:rsidRDefault="000104DD" w:rsidP="00CE33BB">
            <w:pPr>
              <w:suppressAutoHyphens w:val="0"/>
              <w:spacing w:before="40" w:after="40" w:line="220" w:lineRule="exact"/>
              <w:jc w:val="right"/>
              <w:rPr>
                <w:sz w:val="18"/>
              </w:rPr>
            </w:pPr>
            <w:r w:rsidRPr="00B008F2">
              <w:rPr>
                <w:sz w:val="18"/>
              </w:rPr>
              <w:t>275</w:t>
            </w:r>
            <w:r w:rsidRPr="00CE33BB">
              <w:rPr>
                <w:sz w:val="18"/>
              </w:rPr>
              <w:t> </w:t>
            </w:r>
            <w:r w:rsidRPr="00B008F2">
              <w:rPr>
                <w:sz w:val="18"/>
              </w:rPr>
              <w:t>277</w:t>
            </w:r>
          </w:p>
        </w:tc>
        <w:tc>
          <w:tcPr>
            <w:tcW w:w="1444" w:type="dxa"/>
            <w:tcBorders>
              <w:top w:val="single" w:sz="12" w:space="0" w:color="auto"/>
            </w:tcBorders>
            <w:shd w:val="clear" w:color="auto" w:fill="auto"/>
            <w:vAlign w:val="bottom"/>
          </w:tcPr>
          <w:p w14:paraId="594E51FC" w14:textId="77777777" w:rsidR="000104DD" w:rsidRPr="00CE33BB" w:rsidRDefault="000104DD" w:rsidP="00CE33BB">
            <w:pPr>
              <w:suppressAutoHyphens w:val="0"/>
              <w:spacing w:before="40" w:after="40" w:line="220" w:lineRule="exact"/>
              <w:jc w:val="right"/>
              <w:rPr>
                <w:sz w:val="18"/>
              </w:rPr>
            </w:pPr>
            <w:r w:rsidRPr="00B008F2">
              <w:rPr>
                <w:sz w:val="18"/>
              </w:rPr>
              <w:t>248</w:t>
            </w:r>
            <w:r w:rsidRPr="00CE33BB">
              <w:rPr>
                <w:sz w:val="18"/>
              </w:rPr>
              <w:t> </w:t>
            </w:r>
            <w:r w:rsidRPr="00B008F2">
              <w:rPr>
                <w:sz w:val="18"/>
              </w:rPr>
              <w:t>819</w:t>
            </w:r>
          </w:p>
        </w:tc>
        <w:tc>
          <w:tcPr>
            <w:tcW w:w="1444" w:type="dxa"/>
            <w:tcBorders>
              <w:top w:val="single" w:sz="12" w:space="0" w:color="auto"/>
            </w:tcBorders>
            <w:shd w:val="clear" w:color="auto" w:fill="auto"/>
            <w:vAlign w:val="bottom"/>
          </w:tcPr>
          <w:p w14:paraId="2CAC1C5F" w14:textId="77777777" w:rsidR="000104DD" w:rsidRPr="00CE33BB" w:rsidRDefault="000104DD" w:rsidP="00CE33BB">
            <w:pPr>
              <w:suppressAutoHyphens w:val="0"/>
              <w:spacing w:before="40" w:after="40" w:line="220" w:lineRule="exact"/>
              <w:jc w:val="right"/>
              <w:rPr>
                <w:sz w:val="18"/>
              </w:rPr>
            </w:pPr>
            <w:r w:rsidRPr="00B008F2">
              <w:rPr>
                <w:sz w:val="18"/>
              </w:rPr>
              <w:t>524</w:t>
            </w:r>
            <w:r w:rsidRPr="00CE33BB">
              <w:rPr>
                <w:sz w:val="18"/>
              </w:rPr>
              <w:t> </w:t>
            </w:r>
            <w:r w:rsidRPr="00B008F2">
              <w:rPr>
                <w:sz w:val="18"/>
              </w:rPr>
              <w:t>096</w:t>
            </w:r>
          </w:p>
        </w:tc>
      </w:tr>
      <w:tr w:rsidR="00CE33BB" w:rsidRPr="00CE33BB" w14:paraId="7DF3A0FB" w14:textId="77777777" w:rsidTr="00CE33BB">
        <w:tc>
          <w:tcPr>
            <w:tcW w:w="3038" w:type="dxa"/>
            <w:tcBorders>
              <w:bottom w:val="single" w:sz="12" w:space="0" w:color="auto"/>
            </w:tcBorders>
            <w:shd w:val="clear" w:color="auto" w:fill="auto"/>
          </w:tcPr>
          <w:p w14:paraId="7D74115C" w14:textId="77777777" w:rsidR="000104DD" w:rsidRPr="00CE33BB" w:rsidRDefault="000104DD" w:rsidP="00CE33BB">
            <w:pPr>
              <w:suppressAutoHyphens w:val="0"/>
              <w:spacing w:before="40" w:after="40" w:line="220" w:lineRule="exact"/>
              <w:rPr>
                <w:sz w:val="18"/>
              </w:rPr>
            </w:pPr>
            <w:r w:rsidRPr="00CE33BB">
              <w:rPr>
                <w:sz w:val="18"/>
              </w:rPr>
              <w:t>Employé du secteur privé</w:t>
            </w:r>
          </w:p>
        </w:tc>
        <w:tc>
          <w:tcPr>
            <w:tcW w:w="1444" w:type="dxa"/>
            <w:tcBorders>
              <w:bottom w:val="single" w:sz="12" w:space="0" w:color="auto"/>
            </w:tcBorders>
            <w:shd w:val="clear" w:color="auto" w:fill="auto"/>
            <w:vAlign w:val="bottom"/>
          </w:tcPr>
          <w:p w14:paraId="68CAF832" w14:textId="77777777" w:rsidR="000104DD" w:rsidRPr="00CE33BB" w:rsidRDefault="000104DD" w:rsidP="00CE33BB">
            <w:pPr>
              <w:suppressAutoHyphens w:val="0"/>
              <w:spacing w:before="40" w:after="40" w:line="220" w:lineRule="exact"/>
              <w:jc w:val="right"/>
              <w:rPr>
                <w:sz w:val="18"/>
              </w:rPr>
            </w:pPr>
            <w:r w:rsidRPr="00B008F2">
              <w:rPr>
                <w:sz w:val="18"/>
              </w:rPr>
              <w:t>1</w:t>
            </w:r>
            <w:r w:rsidRPr="00CE33BB">
              <w:rPr>
                <w:sz w:val="18"/>
              </w:rPr>
              <w:t> </w:t>
            </w:r>
            <w:r w:rsidRPr="00B008F2">
              <w:rPr>
                <w:sz w:val="18"/>
              </w:rPr>
              <w:t>408</w:t>
            </w:r>
            <w:r w:rsidRPr="00CE33BB">
              <w:rPr>
                <w:sz w:val="18"/>
              </w:rPr>
              <w:t> </w:t>
            </w:r>
            <w:r w:rsidRPr="00B008F2">
              <w:rPr>
                <w:sz w:val="18"/>
              </w:rPr>
              <w:t>588</w:t>
            </w:r>
          </w:p>
        </w:tc>
        <w:tc>
          <w:tcPr>
            <w:tcW w:w="1444" w:type="dxa"/>
            <w:tcBorders>
              <w:bottom w:val="single" w:sz="12" w:space="0" w:color="auto"/>
            </w:tcBorders>
            <w:shd w:val="clear" w:color="auto" w:fill="auto"/>
            <w:vAlign w:val="bottom"/>
          </w:tcPr>
          <w:p w14:paraId="4DA08715" w14:textId="77777777" w:rsidR="000104DD" w:rsidRPr="00CE33BB" w:rsidRDefault="000104DD" w:rsidP="00CE33BB">
            <w:pPr>
              <w:suppressAutoHyphens w:val="0"/>
              <w:spacing w:before="40" w:after="40" w:line="220" w:lineRule="exact"/>
              <w:jc w:val="right"/>
              <w:rPr>
                <w:sz w:val="18"/>
              </w:rPr>
            </w:pPr>
            <w:r w:rsidRPr="00B008F2">
              <w:rPr>
                <w:sz w:val="18"/>
              </w:rPr>
              <w:t>827</w:t>
            </w:r>
            <w:r w:rsidRPr="00CE33BB">
              <w:rPr>
                <w:sz w:val="18"/>
              </w:rPr>
              <w:t> </w:t>
            </w:r>
            <w:r w:rsidRPr="00B008F2">
              <w:rPr>
                <w:sz w:val="18"/>
              </w:rPr>
              <w:t>553</w:t>
            </w:r>
          </w:p>
        </w:tc>
        <w:tc>
          <w:tcPr>
            <w:tcW w:w="1444" w:type="dxa"/>
            <w:tcBorders>
              <w:bottom w:val="single" w:sz="12" w:space="0" w:color="auto"/>
            </w:tcBorders>
            <w:shd w:val="clear" w:color="auto" w:fill="auto"/>
            <w:vAlign w:val="bottom"/>
          </w:tcPr>
          <w:p w14:paraId="226B0034" w14:textId="77777777" w:rsidR="000104DD" w:rsidRPr="00CE33BB" w:rsidRDefault="000104DD" w:rsidP="00CE33BB">
            <w:pPr>
              <w:suppressAutoHyphens w:val="0"/>
              <w:spacing w:before="40" w:after="40" w:line="220" w:lineRule="exact"/>
              <w:jc w:val="right"/>
              <w:rPr>
                <w:sz w:val="18"/>
              </w:rPr>
            </w:pPr>
            <w:r w:rsidRPr="00B008F2">
              <w:rPr>
                <w:sz w:val="18"/>
              </w:rPr>
              <w:t>2</w:t>
            </w:r>
            <w:r w:rsidRPr="00CE33BB">
              <w:rPr>
                <w:sz w:val="18"/>
              </w:rPr>
              <w:t> </w:t>
            </w:r>
            <w:r w:rsidRPr="00B008F2">
              <w:rPr>
                <w:sz w:val="18"/>
              </w:rPr>
              <w:t>236</w:t>
            </w:r>
            <w:r w:rsidRPr="00CE33BB">
              <w:rPr>
                <w:sz w:val="18"/>
              </w:rPr>
              <w:t> </w:t>
            </w:r>
            <w:r w:rsidRPr="00B008F2">
              <w:rPr>
                <w:sz w:val="18"/>
              </w:rPr>
              <w:t>141</w:t>
            </w:r>
          </w:p>
        </w:tc>
      </w:tr>
    </w:tbl>
    <w:p w14:paraId="0673B213" w14:textId="229F7130" w:rsidR="000104DD" w:rsidRPr="00FB296A" w:rsidRDefault="000104DD" w:rsidP="008767AE">
      <w:pPr>
        <w:pStyle w:val="Heading1"/>
        <w:spacing w:before="240" w:after="100"/>
        <w:rPr>
          <w:b/>
          <w:bCs/>
          <w:lang w:val="fr-FR"/>
        </w:rPr>
      </w:pPr>
      <w:r w:rsidRPr="00FB296A">
        <w:rPr>
          <w:b/>
          <w:bCs/>
          <w:lang w:val="fr-FR"/>
        </w:rPr>
        <w:lastRenderedPageBreak/>
        <w:t xml:space="preserve">Nombre de femmes en emploi par catégorie professionnelle et par appartenance ethnique en </w:t>
      </w:r>
      <w:r w:rsidRPr="00B008F2">
        <w:rPr>
          <w:b/>
          <w:bCs/>
          <w:lang w:val="fr-FR"/>
        </w:rPr>
        <w:t>2023</w:t>
      </w:r>
    </w:p>
    <w:tbl>
      <w:tblPr>
        <w:tblW w:w="8504" w:type="dxa"/>
        <w:tblInd w:w="1134" w:type="dxa"/>
        <w:tblLayout w:type="fixed"/>
        <w:tblCellMar>
          <w:left w:w="0" w:type="dxa"/>
          <w:right w:w="0" w:type="dxa"/>
        </w:tblCellMar>
        <w:tblLook w:val="04A0" w:firstRow="1" w:lastRow="0" w:firstColumn="1" w:lastColumn="0" w:noHBand="0" w:noVBand="1"/>
      </w:tblPr>
      <w:tblGrid>
        <w:gridCol w:w="2198"/>
        <w:gridCol w:w="900"/>
        <w:gridCol w:w="901"/>
        <w:gridCol w:w="901"/>
        <w:gridCol w:w="901"/>
        <w:gridCol w:w="901"/>
        <w:gridCol w:w="901"/>
        <w:gridCol w:w="901"/>
      </w:tblGrid>
      <w:tr w:rsidR="00CE33BB" w:rsidRPr="00B647C5" w14:paraId="7B7CCE02" w14:textId="77777777" w:rsidTr="00CE33BB">
        <w:trPr>
          <w:tblHeader/>
        </w:trPr>
        <w:tc>
          <w:tcPr>
            <w:tcW w:w="2198" w:type="dxa"/>
            <w:tcBorders>
              <w:top w:val="single" w:sz="4" w:space="0" w:color="auto"/>
              <w:bottom w:val="single" w:sz="12" w:space="0" w:color="auto"/>
            </w:tcBorders>
            <w:shd w:val="clear" w:color="auto" w:fill="auto"/>
            <w:vAlign w:val="bottom"/>
          </w:tcPr>
          <w:p w14:paraId="1F83442B" w14:textId="77777777" w:rsidR="000104DD" w:rsidRPr="00CE33BB" w:rsidRDefault="000104DD" w:rsidP="00CE33BB">
            <w:pPr>
              <w:suppressAutoHyphens w:val="0"/>
              <w:spacing w:before="80" w:after="80" w:line="200" w:lineRule="exact"/>
              <w:rPr>
                <w:i/>
                <w:sz w:val="16"/>
              </w:rPr>
            </w:pPr>
            <w:r w:rsidRPr="00B008F2">
              <w:rPr>
                <w:i/>
                <w:sz w:val="16"/>
              </w:rPr>
              <w:t>Catégorie professionnelle</w:t>
            </w:r>
          </w:p>
        </w:tc>
        <w:tc>
          <w:tcPr>
            <w:tcW w:w="900" w:type="dxa"/>
            <w:tcBorders>
              <w:top w:val="single" w:sz="4" w:space="0" w:color="auto"/>
              <w:bottom w:val="single" w:sz="12" w:space="0" w:color="auto"/>
            </w:tcBorders>
            <w:shd w:val="clear" w:color="auto" w:fill="auto"/>
            <w:vAlign w:val="bottom"/>
          </w:tcPr>
          <w:p w14:paraId="09DAE11E" w14:textId="77777777" w:rsidR="000104DD" w:rsidRPr="00CE33BB" w:rsidRDefault="000104DD" w:rsidP="00CE33BB">
            <w:pPr>
              <w:suppressAutoHyphens w:val="0"/>
              <w:spacing w:before="80" w:after="80" w:line="200" w:lineRule="exact"/>
              <w:jc w:val="right"/>
              <w:rPr>
                <w:i/>
                <w:sz w:val="16"/>
              </w:rPr>
            </w:pPr>
            <w:r w:rsidRPr="00B008F2">
              <w:rPr>
                <w:i/>
                <w:sz w:val="16"/>
              </w:rPr>
              <w:t>Autochtone</w:t>
            </w:r>
          </w:p>
        </w:tc>
        <w:tc>
          <w:tcPr>
            <w:tcW w:w="901" w:type="dxa"/>
            <w:tcBorders>
              <w:top w:val="single" w:sz="4" w:space="0" w:color="auto"/>
              <w:bottom w:val="single" w:sz="12" w:space="0" w:color="auto"/>
            </w:tcBorders>
            <w:shd w:val="clear" w:color="auto" w:fill="auto"/>
            <w:vAlign w:val="bottom"/>
          </w:tcPr>
          <w:p w14:paraId="2CFAF7EB" w14:textId="77777777" w:rsidR="000104DD" w:rsidRPr="00CE33BB" w:rsidRDefault="000104DD" w:rsidP="00CE33BB">
            <w:pPr>
              <w:suppressAutoHyphens w:val="0"/>
              <w:spacing w:before="80" w:after="80" w:line="200" w:lineRule="exact"/>
              <w:jc w:val="right"/>
              <w:rPr>
                <w:i/>
                <w:sz w:val="16"/>
              </w:rPr>
            </w:pPr>
            <w:r w:rsidRPr="00B008F2">
              <w:rPr>
                <w:i/>
                <w:sz w:val="16"/>
              </w:rPr>
              <w:t>Afro-équatorienne</w:t>
            </w:r>
          </w:p>
        </w:tc>
        <w:tc>
          <w:tcPr>
            <w:tcW w:w="901" w:type="dxa"/>
            <w:tcBorders>
              <w:top w:val="single" w:sz="4" w:space="0" w:color="auto"/>
              <w:bottom w:val="single" w:sz="12" w:space="0" w:color="auto"/>
            </w:tcBorders>
            <w:shd w:val="clear" w:color="auto" w:fill="auto"/>
            <w:vAlign w:val="bottom"/>
          </w:tcPr>
          <w:p w14:paraId="3305B8CE" w14:textId="77777777" w:rsidR="000104DD" w:rsidRPr="00CE33BB" w:rsidRDefault="000104DD" w:rsidP="00CE33BB">
            <w:pPr>
              <w:suppressAutoHyphens w:val="0"/>
              <w:spacing w:before="80" w:after="80" w:line="200" w:lineRule="exact"/>
              <w:jc w:val="right"/>
              <w:rPr>
                <w:i/>
                <w:sz w:val="16"/>
              </w:rPr>
            </w:pPr>
            <w:proofErr w:type="spellStart"/>
            <w:r w:rsidRPr="00B008F2">
              <w:rPr>
                <w:i/>
                <w:sz w:val="16"/>
              </w:rPr>
              <w:t>Montubia</w:t>
            </w:r>
            <w:proofErr w:type="spellEnd"/>
          </w:p>
        </w:tc>
        <w:tc>
          <w:tcPr>
            <w:tcW w:w="901" w:type="dxa"/>
            <w:tcBorders>
              <w:top w:val="single" w:sz="4" w:space="0" w:color="auto"/>
              <w:bottom w:val="single" w:sz="12" w:space="0" w:color="auto"/>
            </w:tcBorders>
            <w:shd w:val="clear" w:color="auto" w:fill="auto"/>
            <w:vAlign w:val="bottom"/>
          </w:tcPr>
          <w:p w14:paraId="7D8F86C8" w14:textId="77777777" w:rsidR="000104DD" w:rsidRPr="00CE33BB" w:rsidRDefault="000104DD" w:rsidP="00CE33BB">
            <w:pPr>
              <w:suppressAutoHyphens w:val="0"/>
              <w:spacing w:before="80" w:after="80" w:line="200" w:lineRule="exact"/>
              <w:jc w:val="right"/>
              <w:rPr>
                <w:i/>
                <w:sz w:val="16"/>
              </w:rPr>
            </w:pPr>
            <w:r w:rsidRPr="00B008F2">
              <w:rPr>
                <w:i/>
                <w:sz w:val="16"/>
              </w:rPr>
              <w:t xml:space="preserve">Métisse </w:t>
            </w:r>
          </w:p>
        </w:tc>
        <w:tc>
          <w:tcPr>
            <w:tcW w:w="901" w:type="dxa"/>
            <w:tcBorders>
              <w:top w:val="single" w:sz="4" w:space="0" w:color="auto"/>
              <w:bottom w:val="single" w:sz="12" w:space="0" w:color="auto"/>
            </w:tcBorders>
            <w:shd w:val="clear" w:color="auto" w:fill="auto"/>
            <w:vAlign w:val="bottom"/>
          </w:tcPr>
          <w:p w14:paraId="06329F98" w14:textId="77777777" w:rsidR="000104DD" w:rsidRPr="00CE33BB" w:rsidRDefault="000104DD" w:rsidP="00CE33BB">
            <w:pPr>
              <w:suppressAutoHyphens w:val="0"/>
              <w:spacing w:before="80" w:after="80" w:line="200" w:lineRule="exact"/>
              <w:jc w:val="right"/>
              <w:rPr>
                <w:i/>
                <w:sz w:val="16"/>
              </w:rPr>
            </w:pPr>
            <w:r w:rsidRPr="00B008F2">
              <w:rPr>
                <w:i/>
                <w:sz w:val="16"/>
              </w:rPr>
              <w:t>Blanche</w:t>
            </w:r>
          </w:p>
        </w:tc>
        <w:tc>
          <w:tcPr>
            <w:tcW w:w="901" w:type="dxa"/>
            <w:tcBorders>
              <w:top w:val="single" w:sz="4" w:space="0" w:color="auto"/>
              <w:bottom w:val="single" w:sz="12" w:space="0" w:color="auto"/>
            </w:tcBorders>
            <w:shd w:val="clear" w:color="auto" w:fill="auto"/>
            <w:vAlign w:val="bottom"/>
          </w:tcPr>
          <w:p w14:paraId="5F214449" w14:textId="77777777" w:rsidR="000104DD" w:rsidRPr="00CE33BB" w:rsidRDefault="000104DD" w:rsidP="00CE33BB">
            <w:pPr>
              <w:suppressAutoHyphens w:val="0"/>
              <w:spacing w:before="80" w:after="80" w:line="200" w:lineRule="exact"/>
              <w:jc w:val="right"/>
              <w:rPr>
                <w:i/>
                <w:sz w:val="16"/>
              </w:rPr>
            </w:pPr>
            <w:r w:rsidRPr="00B008F2">
              <w:rPr>
                <w:i/>
                <w:sz w:val="16"/>
              </w:rPr>
              <w:t>Autre</w:t>
            </w:r>
          </w:p>
        </w:tc>
        <w:tc>
          <w:tcPr>
            <w:tcW w:w="901" w:type="dxa"/>
            <w:tcBorders>
              <w:top w:val="single" w:sz="4" w:space="0" w:color="auto"/>
              <w:bottom w:val="single" w:sz="12" w:space="0" w:color="auto"/>
            </w:tcBorders>
            <w:shd w:val="clear" w:color="auto" w:fill="auto"/>
            <w:vAlign w:val="bottom"/>
          </w:tcPr>
          <w:p w14:paraId="1A459BF5" w14:textId="77777777" w:rsidR="000104DD" w:rsidRPr="00CE33BB" w:rsidRDefault="000104DD" w:rsidP="00CE33BB">
            <w:pPr>
              <w:suppressAutoHyphens w:val="0"/>
              <w:spacing w:before="80" w:after="80" w:line="200" w:lineRule="exact"/>
              <w:jc w:val="right"/>
              <w:rPr>
                <w:i/>
                <w:sz w:val="16"/>
              </w:rPr>
            </w:pPr>
            <w:r w:rsidRPr="00B008F2">
              <w:rPr>
                <w:i/>
                <w:sz w:val="16"/>
              </w:rPr>
              <w:t>Total</w:t>
            </w:r>
          </w:p>
        </w:tc>
      </w:tr>
      <w:tr w:rsidR="00CE33BB" w:rsidRPr="00CE33BB" w14:paraId="5E2C6F52" w14:textId="77777777" w:rsidTr="00CE33BB">
        <w:tc>
          <w:tcPr>
            <w:tcW w:w="2198" w:type="dxa"/>
            <w:tcBorders>
              <w:top w:val="single" w:sz="12" w:space="0" w:color="auto"/>
            </w:tcBorders>
            <w:shd w:val="clear" w:color="auto" w:fill="auto"/>
          </w:tcPr>
          <w:p w14:paraId="7DF811EB" w14:textId="77777777" w:rsidR="000104DD" w:rsidRPr="00CE33BB" w:rsidRDefault="000104DD" w:rsidP="008767AE">
            <w:pPr>
              <w:suppressAutoHyphens w:val="0"/>
              <w:spacing w:before="40" w:after="40" w:line="210" w:lineRule="exact"/>
              <w:rPr>
                <w:sz w:val="18"/>
              </w:rPr>
            </w:pPr>
            <w:r w:rsidRPr="00CE33BB">
              <w:rPr>
                <w:sz w:val="18"/>
              </w:rPr>
              <w:t>Employée du secteur public</w:t>
            </w:r>
          </w:p>
        </w:tc>
        <w:tc>
          <w:tcPr>
            <w:tcW w:w="900" w:type="dxa"/>
            <w:tcBorders>
              <w:top w:val="single" w:sz="12" w:space="0" w:color="auto"/>
            </w:tcBorders>
            <w:shd w:val="clear" w:color="auto" w:fill="auto"/>
            <w:vAlign w:val="bottom"/>
          </w:tcPr>
          <w:p w14:paraId="30D4537E" w14:textId="77777777" w:rsidR="000104DD" w:rsidRPr="00CE33BB" w:rsidRDefault="000104DD" w:rsidP="008767AE">
            <w:pPr>
              <w:suppressAutoHyphens w:val="0"/>
              <w:spacing w:before="40" w:after="40" w:line="210" w:lineRule="exact"/>
              <w:jc w:val="right"/>
              <w:rPr>
                <w:sz w:val="18"/>
              </w:rPr>
            </w:pPr>
            <w:r w:rsidRPr="00B008F2">
              <w:rPr>
                <w:sz w:val="18"/>
              </w:rPr>
              <w:t>7</w:t>
            </w:r>
            <w:r w:rsidRPr="00CE33BB">
              <w:rPr>
                <w:sz w:val="18"/>
              </w:rPr>
              <w:t> </w:t>
            </w:r>
            <w:r w:rsidRPr="00B008F2">
              <w:rPr>
                <w:sz w:val="18"/>
              </w:rPr>
              <w:t>727</w:t>
            </w:r>
          </w:p>
        </w:tc>
        <w:tc>
          <w:tcPr>
            <w:tcW w:w="901" w:type="dxa"/>
            <w:tcBorders>
              <w:top w:val="single" w:sz="12" w:space="0" w:color="auto"/>
            </w:tcBorders>
            <w:shd w:val="clear" w:color="auto" w:fill="auto"/>
            <w:vAlign w:val="bottom"/>
          </w:tcPr>
          <w:p w14:paraId="5C93CAA2" w14:textId="77777777" w:rsidR="000104DD" w:rsidRPr="00CE33BB" w:rsidRDefault="000104DD" w:rsidP="008767AE">
            <w:pPr>
              <w:suppressAutoHyphens w:val="0"/>
              <w:spacing w:before="40" w:after="40" w:line="210" w:lineRule="exact"/>
              <w:jc w:val="right"/>
              <w:rPr>
                <w:sz w:val="18"/>
              </w:rPr>
            </w:pPr>
            <w:r w:rsidRPr="00B008F2">
              <w:rPr>
                <w:sz w:val="18"/>
              </w:rPr>
              <w:t>9</w:t>
            </w:r>
            <w:r w:rsidRPr="00CE33BB">
              <w:rPr>
                <w:sz w:val="18"/>
              </w:rPr>
              <w:t> </w:t>
            </w:r>
            <w:r w:rsidRPr="00B008F2">
              <w:rPr>
                <w:sz w:val="18"/>
              </w:rPr>
              <w:t>839</w:t>
            </w:r>
          </w:p>
        </w:tc>
        <w:tc>
          <w:tcPr>
            <w:tcW w:w="901" w:type="dxa"/>
            <w:tcBorders>
              <w:top w:val="single" w:sz="12" w:space="0" w:color="auto"/>
            </w:tcBorders>
            <w:shd w:val="clear" w:color="auto" w:fill="auto"/>
            <w:vAlign w:val="bottom"/>
          </w:tcPr>
          <w:p w14:paraId="2CD19C18" w14:textId="77777777" w:rsidR="000104DD" w:rsidRPr="00CE33BB" w:rsidRDefault="000104DD" w:rsidP="008767AE">
            <w:pPr>
              <w:suppressAutoHyphens w:val="0"/>
              <w:spacing w:before="40" w:after="40" w:line="210" w:lineRule="exact"/>
              <w:jc w:val="right"/>
              <w:rPr>
                <w:sz w:val="18"/>
              </w:rPr>
            </w:pPr>
            <w:r w:rsidRPr="00B008F2">
              <w:rPr>
                <w:sz w:val="18"/>
              </w:rPr>
              <w:t>5</w:t>
            </w:r>
            <w:r w:rsidRPr="00CE33BB">
              <w:rPr>
                <w:sz w:val="18"/>
              </w:rPr>
              <w:t> </w:t>
            </w:r>
            <w:r w:rsidRPr="00B008F2">
              <w:rPr>
                <w:sz w:val="18"/>
              </w:rPr>
              <w:t>706</w:t>
            </w:r>
          </w:p>
        </w:tc>
        <w:tc>
          <w:tcPr>
            <w:tcW w:w="901" w:type="dxa"/>
            <w:tcBorders>
              <w:top w:val="single" w:sz="12" w:space="0" w:color="auto"/>
            </w:tcBorders>
            <w:shd w:val="clear" w:color="auto" w:fill="auto"/>
            <w:vAlign w:val="bottom"/>
          </w:tcPr>
          <w:p w14:paraId="005E0623" w14:textId="77777777" w:rsidR="000104DD" w:rsidRPr="00CE33BB" w:rsidRDefault="000104DD" w:rsidP="008767AE">
            <w:pPr>
              <w:suppressAutoHyphens w:val="0"/>
              <w:spacing w:before="40" w:after="40" w:line="210" w:lineRule="exact"/>
              <w:jc w:val="right"/>
              <w:rPr>
                <w:sz w:val="18"/>
              </w:rPr>
            </w:pPr>
            <w:r w:rsidRPr="00B008F2">
              <w:rPr>
                <w:sz w:val="18"/>
              </w:rPr>
              <w:t>234</w:t>
            </w:r>
            <w:r w:rsidRPr="00CE33BB">
              <w:rPr>
                <w:sz w:val="18"/>
              </w:rPr>
              <w:t> </w:t>
            </w:r>
            <w:r w:rsidRPr="00B008F2">
              <w:rPr>
                <w:sz w:val="18"/>
              </w:rPr>
              <w:t>745</w:t>
            </w:r>
          </w:p>
        </w:tc>
        <w:tc>
          <w:tcPr>
            <w:tcW w:w="901" w:type="dxa"/>
            <w:tcBorders>
              <w:top w:val="single" w:sz="12" w:space="0" w:color="auto"/>
            </w:tcBorders>
            <w:shd w:val="clear" w:color="auto" w:fill="auto"/>
            <w:vAlign w:val="bottom"/>
          </w:tcPr>
          <w:p w14:paraId="321E0FC8" w14:textId="77777777" w:rsidR="000104DD" w:rsidRPr="00CE33BB" w:rsidRDefault="000104DD" w:rsidP="008767AE">
            <w:pPr>
              <w:suppressAutoHyphens w:val="0"/>
              <w:spacing w:before="40" w:after="40" w:line="210" w:lineRule="exact"/>
              <w:jc w:val="right"/>
              <w:rPr>
                <w:sz w:val="18"/>
              </w:rPr>
            </w:pPr>
            <w:r w:rsidRPr="00B008F2">
              <w:rPr>
                <w:sz w:val="18"/>
              </w:rPr>
              <w:t>1</w:t>
            </w:r>
            <w:r w:rsidRPr="00CE33BB">
              <w:rPr>
                <w:sz w:val="18"/>
              </w:rPr>
              <w:t> </w:t>
            </w:r>
            <w:r w:rsidRPr="00B008F2">
              <w:rPr>
                <w:sz w:val="18"/>
              </w:rPr>
              <w:t>677</w:t>
            </w:r>
          </w:p>
        </w:tc>
        <w:tc>
          <w:tcPr>
            <w:tcW w:w="901" w:type="dxa"/>
            <w:tcBorders>
              <w:top w:val="single" w:sz="12" w:space="0" w:color="auto"/>
            </w:tcBorders>
            <w:shd w:val="clear" w:color="auto" w:fill="auto"/>
            <w:vAlign w:val="bottom"/>
          </w:tcPr>
          <w:p w14:paraId="465045CC" w14:textId="77777777" w:rsidR="000104DD" w:rsidRPr="00CE33BB" w:rsidRDefault="000104DD" w:rsidP="008767AE">
            <w:pPr>
              <w:suppressAutoHyphens w:val="0"/>
              <w:spacing w:before="40" w:after="40" w:line="210" w:lineRule="exact"/>
              <w:jc w:val="right"/>
              <w:rPr>
                <w:sz w:val="18"/>
              </w:rPr>
            </w:pPr>
            <w:r w:rsidRPr="00B008F2">
              <w:rPr>
                <w:sz w:val="18"/>
              </w:rPr>
              <w:t>28</w:t>
            </w:r>
          </w:p>
        </w:tc>
        <w:tc>
          <w:tcPr>
            <w:tcW w:w="901" w:type="dxa"/>
            <w:tcBorders>
              <w:top w:val="single" w:sz="12" w:space="0" w:color="auto"/>
            </w:tcBorders>
            <w:shd w:val="clear" w:color="auto" w:fill="auto"/>
            <w:vAlign w:val="bottom"/>
          </w:tcPr>
          <w:p w14:paraId="109278AE" w14:textId="77777777" w:rsidR="000104DD" w:rsidRPr="00CE33BB" w:rsidRDefault="000104DD" w:rsidP="008767AE">
            <w:pPr>
              <w:suppressAutoHyphens w:val="0"/>
              <w:spacing w:before="40" w:after="40" w:line="210" w:lineRule="exact"/>
              <w:jc w:val="right"/>
              <w:rPr>
                <w:sz w:val="18"/>
              </w:rPr>
            </w:pPr>
            <w:r w:rsidRPr="00B008F2">
              <w:rPr>
                <w:sz w:val="18"/>
              </w:rPr>
              <w:t>259</w:t>
            </w:r>
            <w:r w:rsidRPr="00CE33BB">
              <w:rPr>
                <w:sz w:val="18"/>
              </w:rPr>
              <w:t> </w:t>
            </w:r>
            <w:r w:rsidRPr="00B008F2">
              <w:rPr>
                <w:sz w:val="18"/>
              </w:rPr>
              <w:t>723</w:t>
            </w:r>
          </w:p>
        </w:tc>
      </w:tr>
      <w:tr w:rsidR="00CE33BB" w:rsidRPr="00CE33BB" w14:paraId="66CD3985" w14:textId="77777777" w:rsidTr="00CE33BB">
        <w:tc>
          <w:tcPr>
            <w:tcW w:w="2198" w:type="dxa"/>
            <w:tcBorders>
              <w:bottom w:val="single" w:sz="12" w:space="0" w:color="auto"/>
            </w:tcBorders>
            <w:shd w:val="clear" w:color="auto" w:fill="auto"/>
          </w:tcPr>
          <w:p w14:paraId="69B77AE6" w14:textId="77777777" w:rsidR="000104DD" w:rsidRPr="00CE33BB" w:rsidRDefault="000104DD" w:rsidP="008767AE">
            <w:pPr>
              <w:suppressAutoHyphens w:val="0"/>
              <w:spacing w:before="40" w:after="40" w:line="210" w:lineRule="exact"/>
              <w:rPr>
                <w:sz w:val="18"/>
              </w:rPr>
            </w:pPr>
            <w:r w:rsidRPr="00CE33BB">
              <w:rPr>
                <w:sz w:val="18"/>
              </w:rPr>
              <w:t>Employée du secteur privé</w:t>
            </w:r>
          </w:p>
        </w:tc>
        <w:tc>
          <w:tcPr>
            <w:tcW w:w="900" w:type="dxa"/>
            <w:tcBorders>
              <w:bottom w:val="single" w:sz="12" w:space="0" w:color="auto"/>
            </w:tcBorders>
            <w:shd w:val="clear" w:color="auto" w:fill="auto"/>
            <w:vAlign w:val="bottom"/>
          </w:tcPr>
          <w:p w14:paraId="3EF2A8CA" w14:textId="77777777" w:rsidR="000104DD" w:rsidRPr="00CE33BB" w:rsidRDefault="000104DD" w:rsidP="008767AE">
            <w:pPr>
              <w:suppressAutoHyphens w:val="0"/>
              <w:spacing w:before="40" w:after="40" w:line="210" w:lineRule="exact"/>
              <w:jc w:val="right"/>
              <w:rPr>
                <w:sz w:val="18"/>
              </w:rPr>
            </w:pPr>
            <w:r w:rsidRPr="00B008F2">
              <w:rPr>
                <w:sz w:val="18"/>
              </w:rPr>
              <w:t>32</w:t>
            </w:r>
            <w:r w:rsidRPr="00CE33BB">
              <w:rPr>
                <w:sz w:val="18"/>
              </w:rPr>
              <w:t> </w:t>
            </w:r>
            <w:r w:rsidRPr="00B008F2">
              <w:rPr>
                <w:sz w:val="18"/>
              </w:rPr>
              <w:t>969</w:t>
            </w:r>
          </w:p>
        </w:tc>
        <w:tc>
          <w:tcPr>
            <w:tcW w:w="901" w:type="dxa"/>
            <w:tcBorders>
              <w:bottom w:val="single" w:sz="12" w:space="0" w:color="auto"/>
            </w:tcBorders>
            <w:shd w:val="clear" w:color="auto" w:fill="auto"/>
            <w:vAlign w:val="bottom"/>
          </w:tcPr>
          <w:p w14:paraId="7E42220C" w14:textId="77777777" w:rsidR="000104DD" w:rsidRPr="00CE33BB" w:rsidRDefault="000104DD" w:rsidP="008767AE">
            <w:pPr>
              <w:suppressAutoHyphens w:val="0"/>
              <w:spacing w:before="40" w:after="40" w:line="210" w:lineRule="exact"/>
              <w:jc w:val="right"/>
              <w:rPr>
                <w:sz w:val="18"/>
              </w:rPr>
            </w:pPr>
            <w:r w:rsidRPr="00B008F2">
              <w:rPr>
                <w:sz w:val="18"/>
              </w:rPr>
              <w:t>25</w:t>
            </w:r>
            <w:r w:rsidRPr="00CE33BB">
              <w:rPr>
                <w:sz w:val="18"/>
              </w:rPr>
              <w:t> </w:t>
            </w:r>
            <w:r w:rsidRPr="00B008F2">
              <w:rPr>
                <w:sz w:val="18"/>
              </w:rPr>
              <w:t>226</w:t>
            </w:r>
          </w:p>
        </w:tc>
        <w:tc>
          <w:tcPr>
            <w:tcW w:w="901" w:type="dxa"/>
            <w:tcBorders>
              <w:bottom w:val="single" w:sz="12" w:space="0" w:color="auto"/>
            </w:tcBorders>
            <w:shd w:val="clear" w:color="auto" w:fill="auto"/>
            <w:vAlign w:val="bottom"/>
          </w:tcPr>
          <w:p w14:paraId="4A21304D" w14:textId="77777777" w:rsidR="000104DD" w:rsidRPr="00CE33BB" w:rsidRDefault="000104DD" w:rsidP="008767AE">
            <w:pPr>
              <w:suppressAutoHyphens w:val="0"/>
              <w:spacing w:before="40" w:after="40" w:line="210" w:lineRule="exact"/>
              <w:jc w:val="right"/>
              <w:rPr>
                <w:sz w:val="18"/>
              </w:rPr>
            </w:pPr>
            <w:r w:rsidRPr="00B008F2">
              <w:rPr>
                <w:sz w:val="18"/>
              </w:rPr>
              <w:t>13</w:t>
            </w:r>
            <w:r w:rsidRPr="00CE33BB">
              <w:rPr>
                <w:sz w:val="18"/>
              </w:rPr>
              <w:t> </w:t>
            </w:r>
            <w:r w:rsidRPr="00B008F2">
              <w:rPr>
                <w:sz w:val="18"/>
              </w:rPr>
              <w:t>713</w:t>
            </w:r>
          </w:p>
        </w:tc>
        <w:tc>
          <w:tcPr>
            <w:tcW w:w="901" w:type="dxa"/>
            <w:tcBorders>
              <w:bottom w:val="single" w:sz="12" w:space="0" w:color="auto"/>
            </w:tcBorders>
            <w:shd w:val="clear" w:color="auto" w:fill="auto"/>
            <w:vAlign w:val="bottom"/>
          </w:tcPr>
          <w:p w14:paraId="7646E33E" w14:textId="77777777" w:rsidR="000104DD" w:rsidRPr="00CE33BB" w:rsidRDefault="000104DD" w:rsidP="008767AE">
            <w:pPr>
              <w:suppressAutoHyphens w:val="0"/>
              <w:spacing w:before="40" w:after="40" w:line="210" w:lineRule="exact"/>
              <w:jc w:val="right"/>
              <w:rPr>
                <w:sz w:val="18"/>
              </w:rPr>
            </w:pPr>
            <w:r w:rsidRPr="00B008F2">
              <w:rPr>
                <w:sz w:val="18"/>
              </w:rPr>
              <w:t>787</w:t>
            </w:r>
            <w:r w:rsidRPr="00CE33BB">
              <w:rPr>
                <w:sz w:val="18"/>
              </w:rPr>
              <w:t> </w:t>
            </w:r>
            <w:r w:rsidRPr="00B008F2">
              <w:rPr>
                <w:sz w:val="18"/>
              </w:rPr>
              <w:t>124</w:t>
            </w:r>
          </w:p>
        </w:tc>
        <w:tc>
          <w:tcPr>
            <w:tcW w:w="901" w:type="dxa"/>
            <w:tcBorders>
              <w:bottom w:val="single" w:sz="12" w:space="0" w:color="auto"/>
            </w:tcBorders>
            <w:shd w:val="clear" w:color="auto" w:fill="auto"/>
            <w:vAlign w:val="bottom"/>
          </w:tcPr>
          <w:p w14:paraId="1888C999" w14:textId="77777777" w:rsidR="000104DD" w:rsidRPr="00CE33BB" w:rsidRDefault="000104DD" w:rsidP="008767AE">
            <w:pPr>
              <w:suppressAutoHyphens w:val="0"/>
              <w:spacing w:before="40" w:after="40" w:line="210" w:lineRule="exact"/>
              <w:jc w:val="right"/>
              <w:rPr>
                <w:sz w:val="18"/>
              </w:rPr>
            </w:pPr>
            <w:r w:rsidRPr="00B008F2">
              <w:rPr>
                <w:sz w:val="18"/>
              </w:rPr>
              <w:t>9</w:t>
            </w:r>
            <w:r w:rsidRPr="00CE33BB">
              <w:rPr>
                <w:sz w:val="18"/>
              </w:rPr>
              <w:t> </w:t>
            </w:r>
            <w:r w:rsidRPr="00B008F2">
              <w:rPr>
                <w:sz w:val="18"/>
              </w:rPr>
              <w:t>812</w:t>
            </w:r>
          </w:p>
        </w:tc>
        <w:tc>
          <w:tcPr>
            <w:tcW w:w="901" w:type="dxa"/>
            <w:tcBorders>
              <w:bottom w:val="single" w:sz="12" w:space="0" w:color="auto"/>
            </w:tcBorders>
            <w:shd w:val="clear" w:color="auto" w:fill="auto"/>
            <w:vAlign w:val="bottom"/>
          </w:tcPr>
          <w:p w14:paraId="52AAA0AA" w14:textId="77777777" w:rsidR="000104DD" w:rsidRPr="00CE33BB" w:rsidRDefault="000104DD" w:rsidP="008767AE">
            <w:pPr>
              <w:suppressAutoHyphens w:val="0"/>
              <w:spacing w:before="40" w:after="40" w:line="210" w:lineRule="exact"/>
              <w:jc w:val="right"/>
              <w:rPr>
                <w:sz w:val="18"/>
              </w:rPr>
            </w:pPr>
            <w:r w:rsidRPr="00B008F2">
              <w:rPr>
                <w:sz w:val="18"/>
              </w:rPr>
              <w:t>17</w:t>
            </w:r>
          </w:p>
        </w:tc>
        <w:tc>
          <w:tcPr>
            <w:tcW w:w="901" w:type="dxa"/>
            <w:tcBorders>
              <w:bottom w:val="single" w:sz="12" w:space="0" w:color="auto"/>
            </w:tcBorders>
            <w:shd w:val="clear" w:color="auto" w:fill="auto"/>
            <w:vAlign w:val="bottom"/>
          </w:tcPr>
          <w:p w14:paraId="76E2686E" w14:textId="77777777" w:rsidR="000104DD" w:rsidRPr="00CE33BB" w:rsidRDefault="000104DD" w:rsidP="008767AE">
            <w:pPr>
              <w:suppressAutoHyphens w:val="0"/>
              <w:spacing w:before="40" w:after="40" w:line="210" w:lineRule="exact"/>
              <w:jc w:val="right"/>
              <w:rPr>
                <w:sz w:val="18"/>
              </w:rPr>
            </w:pPr>
            <w:r w:rsidRPr="00B008F2">
              <w:rPr>
                <w:sz w:val="18"/>
              </w:rPr>
              <w:t>868</w:t>
            </w:r>
            <w:r w:rsidRPr="00CE33BB">
              <w:rPr>
                <w:sz w:val="18"/>
              </w:rPr>
              <w:t> </w:t>
            </w:r>
            <w:r w:rsidRPr="00B008F2">
              <w:rPr>
                <w:sz w:val="18"/>
              </w:rPr>
              <w:t>862</w:t>
            </w:r>
          </w:p>
        </w:tc>
      </w:tr>
    </w:tbl>
    <w:p w14:paraId="6A24A35E" w14:textId="033CD433" w:rsidR="000104DD" w:rsidRPr="00B008F2" w:rsidRDefault="000104DD" w:rsidP="008767AE">
      <w:pPr>
        <w:pStyle w:val="SingleTxtG"/>
        <w:spacing w:before="120" w:after="200"/>
        <w:ind w:firstLine="170"/>
        <w:rPr>
          <w:i/>
          <w:iCs/>
          <w:sz w:val="18"/>
          <w:szCs w:val="18"/>
        </w:rPr>
      </w:pPr>
      <w:r w:rsidRPr="00B008F2">
        <w:rPr>
          <w:i/>
          <w:iCs/>
          <w:sz w:val="18"/>
          <w:szCs w:val="18"/>
          <w:lang w:val="fr-FR"/>
        </w:rPr>
        <w:t>Source</w:t>
      </w:r>
      <w:r w:rsidR="0073237D" w:rsidRPr="00960068">
        <w:rPr>
          <w:sz w:val="18"/>
          <w:szCs w:val="18"/>
          <w:lang w:val="fr-FR"/>
        </w:rPr>
        <w:t> :</w:t>
      </w:r>
      <w:r w:rsidRPr="00960068">
        <w:rPr>
          <w:sz w:val="18"/>
          <w:szCs w:val="18"/>
          <w:lang w:val="fr-FR"/>
        </w:rPr>
        <w:t xml:space="preserve"> Ministère du travail</w:t>
      </w:r>
      <w:r w:rsidR="00B008F2" w:rsidRPr="00B008F2">
        <w:rPr>
          <w:sz w:val="18"/>
          <w:szCs w:val="18"/>
          <w:lang w:val="fr-FR"/>
        </w:rPr>
        <w:t>.</w:t>
      </w:r>
    </w:p>
    <w:p w14:paraId="1A9C3740" w14:textId="2390A4C6" w:rsidR="000104DD" w:rsidRPr="00FB296A" w:rsidRDefault="000104DD" w:rsidP="008767AE">
      <w:pPr>
        <w:pStyle w:val="Heading1"/>
        <w:spacing w:after="100"/>
        <w:rPr>
          <w:b/>
          <w:bCs/>
          <w:lang w:val="fr-FR"/>
        </w:rPr>
      </w:pPr>
      <w:r w:rsidRPr="00FB296A">
        <w:rPr>
          <w:b/>
          <w:bCs/>
          <w:lang w:val="fr-FR"/>
        </w:rPr>
        <w:t xml:space="preserve">Nombre de femmes en emploi par catégorie professionnelle et par origine ethnique en juillet </w:t>
      </w:r>
      <w:r w:rsidRPr="00B008F2">
        <w:rPr>
          <w:b/>
          <w:bCs/>
          <w:lang w:val="fr-FR"/>
        </w:rPr>
        <w:t>2024</w:t>
      </w:r>
    </w:p>
    <w:tbl>
      <w:tblPr>
        <w:tblW w:w="8504" w:type="dxa"/>
        <w:tblInd w:w="1134" w:type="dxa"/>
        <w:tblLayout w:type="fixed"/>
        <w:tblCellMar>
          <w:left w:w="0" w:type="dxa"/>
          <w:right w:w="0" w:type="dxa"/>
        </w:tblCellMar>
        <w:tblLook w:val="04A0" w:firstRow="1" w:lastRow="0" w:firstColumn="1" w:lastColumn="0" w:noHBand="0" w:noVBand="1"/>
      </w:tblPr>
      <w:tblGrid>
        <w:gridCol w:w="2212"/>
        <w:gridCol w:w="898"/>
        <w:gridCol w:w="899"/>
        <w:gridCol w:w="899"/>
        <w:gridCol w:w="899"/>
        <w:gridCol w:w="899"/>
        <w:gridCol w:w="899"/>
        <w:gridCol w:w="899"/>
      </w:tblGrid>
      <w:tr w:rsidR="007D0F85" w:rsidRPr="00B647C5" w14:paraId="7E9C69AE" w14:textId="77777777" w:rsidTr="007D0F85">
        <w:trPr>
          <w:tblHeader/>
        </w:trPr>
        <w:tc>
          <w:tcPr>
            <w:tcW w:w="2212" w:type="dxa"/>
            <w:tcBorders>
              <w:top w:val="single" w:sz="4" w:space="0" w:color="auto"/>
              <w:bottom w:val="single" w:sz="12" w:space="0" w:color="auto"/>
            </w:tcBorders>
            <w:shd w:val="clear" w:color="auto" w:fill="auto"/>
            <w:vAlign w:val="bottom"/>
          </w:tcPr>
          <w:p w14:paraId="76004D84" w14:textId="77777777" w:rsidR="000104DD" w:rsidRPr="007D0F85" w:rsidRDefault="000104DD" w:rsidP="004E5DD9">
            <w:pPr>
              <w:keepNext/>
              <w:keepLines/>
              <w:suppressAutoHyphens w:val="0"/>
              <w:spacing w:before="80" w:after="80" w:line="200" w:lineRule="exact"/>
              <w:rPr>
                <w:i/>
                <w:sz w:val="16"/>
              </w:rPr>
            </w:pPr>
            <w:r w:rsidRPr="00B008F2">
              <w:rPr>
                <w:i/>
                <w:sz w:val="16"/>
              </w:rPr>
              <w:t>Catégorie professionnelle</w:t>
            </w:r>
          </w:p>
        </w:tc>
        <w:tc>
          <w:tcPr>
            <w:tcW w:w="898" w:type="dxa"/>
            <w:tcBorders>
              <w:top w:val="single" w:sz="4" w:space="0" w:color="auto"/>
              <w:bottom w:val="single" w:sz="12" w:space="0" w:color="auto"/>
            </w:tcBorders>
            <w:shd w:val="clear" w:color="auto" w:fill="auto"/>
            <w:vAlign w:val="bottom"/>
          </w:tcPr>
          <w:p w14:paraId="04AAB4CC" w14:textId="77777777" w:rsidR="000104DD" w:rsidRPr="007D0F85" w:rsidRDefault="000104DD" w:rsidP="004E5DD9">
            <w:pPr>
              <w:keepNext/>
              <w:keepLines/>
              <w:suppressAutoHyphens w:val="0"/>
              <w:spacing w:before="80" w:after="80" w:line="200" w:lineRule="exact"/>
              <w:jc w:val="right"/>
              <w:rPr>
                <w:i/>
                <w:sz w:val="16"/>
              </w:rPr>
            </w:pPr>
            <w:r w:rsidRPr="00B008F2">
              <w:rPr>
                <w:i/>
                <w:sz w:val="16"/>
              </w:rPr>
              <w:t>Autochtone</w:t>
            </w:r>
          </w:p>
        </w:tc>
        <w:tc>
          <w:tcPr>
            <w:tcW w:w="899" w:type="dxa"/>
            <w:tcBorders>
              <w:top w:val="single" w:sz="4" w:space="0" w:color="auto"/>
              <w:bottom w:val="single" w:sz="12" w:space="0" w:color="auto"/>
            </w:tcBorders>
            <w:shd w:val="clear" w:color="auto" w:fill="auto"/>
            <w:vAlign w:val="bottom"/>
          </w:tcPr>
          <w:p w14:paraId="23E6A2B2" w14:textId="77777777" w:rsidR="000104DD" w:rsidRPr="007D0F85" w:rsidRDefault="000104DD" w:rsidP="004E5DD9">
            <w:pPr>
              <w:keepNext/>
              <w:keepLines/>
              <w:suppressAutoHyphens w:val="0"/>
              <w:spacing w:before="80" w:after="80" w:line="200" w:lineRule="exact"/>
              <w:jc w:val="right"/>
              <w:rPr>
                <w:i/>
                <w:sz w:val="16"/>
              </w:rPr>
            </w:pPr>
            <w:r w:rsidRPr="00B008F2">
              <w:rPr>
                <w:i/>
                <w:sz w:val="16"/>
              </w:rPr>
              <w:t>Afro-équatorienne</w:t>
            </w:r>
          </w:p>
        </w:tc>
        <w:tc>
          <w:tcPr>
            <w:tcW w:w="899" w:type="dxa"/>
            <w:tcBorders>
              <w:top w:val="single" w:sz="4" w:space="0" w:color="auto"/>
              <w:bottom w:val="single" w:sz="12" w:space="0" w:color="auto"/>
            </w:tcBorders>
            <w:shd w:val="clear" w:color="auto" w:fill="auto"/>
            <w:vAlign w:val="bottom"/>
          </w:tcPr>
          <w:p w14:paraId="61FC3D0F" w14:textId="77777777" w:rsidR="000104DD" w:rsidRPr="007D0F85" w:rsidRDefault="000104DD" w:rsidP="004E5DD9">
            <w:pPr>
              <w:keepNext/>
              <w:keepLines/>
              <w:suppressAutoHyphens w:val="0"/>
              <w:spacing w:before="80" w:after="80" w:line="200" w:lineRule="exact"/>
              <w:jc w:val="right"/>
              <w:rPr>
                <w:i/>
                <w:sz w:val="16"/>
              </w:rPr>
            </w:pPr>
            <w:proofErr w:type="spellStart"/>
            <w:r w:rsidRPr="00B008F2">
              <w:rPr>
                <w:i/>
                <w:sz w:val="16"/>
              </w:rPr>
              <w:t>Montubia</w:t>
            </w:r>
            <w:proofErr w:type="spellEnd"/>
          </w:p>
        </w:tc>
        <w:tc>
          <w:tcPr>
            <w:tcW w:w="899" w:type="dxa"/>
            <w:tcBorders>
              <w:top w:val="single" w:sz="4" w:space="0" w:color="auto"/>
              <w:bottom w:val="single" w:sz="12" w:space="0" w:color="auto"/>
            </w:tcBorders>
            <w:shd w:val="clear" w:color="auto" w:fill="auto"/>
            <w:vAlign w:val="bottom"/>
          </w:tcPr>
          <w:p w14:paraId="24BF63B5" w14:textId="77777777" w:rsidR="000104DD" w:rsidRPr="007D0F85" w:rsidRDefault="000104DD" w:rsidP="004E5DD9">
            <w:pPr>
              <w:keepNext/>
              <w:keepLines/>
              <w:suppressAutoHyphens w:val="0"/>
              <w:spacing w:before="80" w:after="80" w:line="200" w:lineRule="exact"/>
              <w:jc w:val="right"/>
              <w:rPr>
                <w:i/>
                <w:sz w:val="16"/>
              </w:rPr>
            </w:pPr>
            <w:r w:rsidRPr="00B008F2">
              <w:rPr>
                <w:i/>
                <w:sz w:val="16"/>
              </w:rPr>
              <w:t>Métisse</w:t>
            </w:r>
          </w:p>
        </w:tc>
        <w:tc>
          <w:tcPr>
            <w:tcW w:w="899" w:type="dxa"/>
            <w:tcBorders>
              <w:top w:val="single" w:sz="4" w:space="0" w:color="auto"/>
              <w:bottom w:val="single" w:sz="12" w:space="0" w:color="auto"/>
            </w:tcBorders>
            <w:shd w:val="clear" w:color="auto" w:fill="auto"/>
            <w:vAlign w:val="bottom"/>
          </w:tcPr>
          <w:p w14:paraId="5D60E8E0" w14:textId="77777777" w:rsidR="000104DD" w:rsidRPr="007D0F85" w:rsidRDefault="000104DD" w:rsidP="004E5DD9">
            <w:pPr>
              <w:keepNext/>
              <w:keepLines/>
              <w:suppressAutoHyphens w:val="0"/>
              <w:spacing w:before="80" w:after="80" w:line="200" w:lineRule="exact"/>
              <w:jc w:val="right"/>
              <w:rPr>
                <w:i/>
                <w:sz w:val="16"/>
              </w:rPr>
            </w:pPr>
            <w:r w:rsidRPr="00B008F2">
              <w:rPr>
                <w:i/>
                <w:sz w:val="16"/>
              </w:rPr>
              <w:t>Blanche</w:t>
            </w:r>
          </w:p>
        </w:tc>
        <w:tc>
          <w:tcPr>
            <w:tcW w:w="899" w:type="dxa"/>
            <w:tcBorders>
              <w:top w:val="single" w:sz="4" w:space="0" w:color="auto"/>
              <w:bottom w:val="single" w:sz="12" w:space="0" w:color="auto"/>
            </w:tcBorders>
            <w:shd w:val="clear" w:color="auto" w:fill="auto"/>
            <w:vAlign w:val="bottom"/>
          </w:tcPr>
          <w:p w14:paraId="69D2B635" w14:textId="77777777" w:rsidR="000104DD" w:rsidRPr="007D0F85" w:rsidRDefault="000104DD" w:rsidP="004E5DD9">
            <w:pPr>
              <w:keepNext/>
              <w:keepLines/>
              <w:suppressAutoHyphens w:val="0"/>
              <w:spacing w:before="80" w:after="80" w:line="200" w:lineRule="exact"/>
              <w:jc w:val="right"/>
              <w:rPr>
                <w:i/>
                <w:sz w:val="16"/>
              </w:rPr>
            </w:pPr>
            <w:r w:rsidRPr="00B008F2">
              <w:rPr>
                <w:i/>
                <w:sz w:val="16"/>
              </w:rPr>
              <w:t>Autre</w:t>
            </w:r>
          </w:p>
        </w:tc>
        <w:tc>
          <w:tcPr>
            <w:tcW w:w="899" w:type="dxa"/>
            <w:tcBorders>
              <w:top w:val="single" w:sz="4" w:space="0" w:color="auto"/>
              <w:bottom w:val="single" w:sz="12" w:space="0" w:color="auto"/>
            </w:tcBorders>
            <w:shd w:val="clear" w:color="auto" w:fill="auto"/>
            <w:vAlign w:val="bottom"/>
          </w:tcPr>
          <w:p w14:paraId="53A5117A" w14:textId="77777777" w:rsidR="000104DD" w:rsidRPr="007D0F85" w:rsidRDefault="000104DD" w:rsidP="004E5DD9">
            <w:pPr>
              <w:keepNext/>
              <w:keepLines/>
              <w:suppressAutoHyphens w:val="0"/>
              <w:spacing w:before="80" w:after="80" w:line="200" w:lineRule="exact"/>
              <w:jc w:val="right"/>
              <w:rPr>
                <w:i/>
                <w:sz w:val="16"/>
              </w:rPr>
            </w:pPr>
            <w:r w:rsidRPr="00B008F2">
              <w:rPr>
                <w:i/>
                <w:sz w:val="16"/>
              </w:rPr>
              <w:t>Total</w:t>
            </w:r>
          </w:p>
        </w:tc>
      </w:tr>
      <w:tr w:rsidR="007D0F85" w:rsidRPr="007D0F85" w14:paraId="5CB199E1" w14:textId="77777777" w:rsidTr="007D0F85">
        <w:tc>
          <w:tcPr>
            <w:tcW w:w="2212" w:type="dxa"/>
            <w:tcBorders>
              <w:top w:val="single" w:sz="12" w:space="0" w:color="auto"/>
            </w:tcBorders>
            <w:shd w:val="clear" w:color="auto" w:fill="auto"/>
          </w:tcPr>
          <w:p w14:paraId="518F3BC9" w14:textId="77777777" w:rsidR="000104DD" w:rsidRPr="007D0F85" w:rsidRDefault="000104DD" w:rsidP="008767AE">
            <w:pPr>
              <w:keepNext/>
              <w:keepLines/>
              <w:suppressAutoHyphens w:val="0"/>
              <w:spacing w:before="40" w:after="40" w:line="210" w:lineRule="exact"/>
              <w:rPr>
                <w:sz w:val="18"/>
              </w:rPr>
            </w:pPr>
            <w:r w:rsidRPr="007D0F85">
              <w:rPr>
                <w:sz w:val="18"/>
              </w:rPr>
              <w:t>Employée du secteur public</w:t>
            </w:r>
          </w:p>
        </w:tc>
        <w:tc>
          <w:tcPr>
            <w:tcW w:w="898" w:type="dxa"/>
            <w:tcBorders>
              <w:top w:val="single" w:sz="12" w:space="0" w:color="auto"/>
            </w:tcBorders>
            <w:shd w:val="clear" w:color="auto" w:fill="auto"/>
            <w:vAlign w:val="bottom"/>
          </w:tcPr>
          <w:p w14:paraId="7EF5665B" w14:textId="77777777" w:rsidR="000104DD" w:rsidRPr="007D0F85" w:rsidRDefault="000104DD" w:rsidP="008767AE">
            <w:pPr>
              <w:keepNext/>
              <w:keepLines/>
              <w:suppressAutoHyphens w:val="0"/>
              <w:spacing w:before="40" w:after="40" w:line="210" w:lineRule="exact"/>
              <w:jc w:val="right"/>
              <w:rPr>
                <w:sz w:val="18"/>
              </w:rPr>
            </w:pPr>
            <w:r w:rsidRPr="00B008F2">
              <w:rPr>
                <w:sz w:val="18"/>
              </w:rPr>
              <w:t>9</w:t>
            </w:r>
            <w:r w:rsidRPr="007D0F85">
              <w:rPr>
                <w:sz w:val="18"/>
              </w:rPr>
              <w:t> </w:t>
            </w:r>
            <w:r w:rsidRPr="00B008F2">
              <w:rPr>
                <w:sz w:val="18"/>
              </w:rPr>
              <w:t>260</w:t>
            </w:r>
          </w:p>
        </w:tc>
        <w:tc>
          <w:tcPr>
            <w:tcW w:w="899" w:type="dxa"/>
            <w:tcBorders>
              <w:top w:val="single" w:sz="12" w:space="0" w:color="auto"/>
            </w:tcBorders>
            <w:shd w:val="clear" w:color="auto" w:fill="auto"/>
            <w:vAlign w:val="bottom"/>
          </w:tcPr>
          <w:p w14:paraId="2764B72F" w14:textId="77777777" w:rsidR="000104DD" w:rsidRPr="007D0F85" w:rsidRDefault="000104DD" w:rsidP="008767AE">
            <w:pPr>
              <w:keepNext/>
              <w:keepLines/>
              <w:suppressAutoHyphens w:val="0"/>
              <w:spacing w:before="40" w:after="40" w:line="210" w:lineRule="exact"/>
              <w:jc w:val="right"/>
              <w:rPr>
                <w:sz w:val="18"/>
              </w:rPr>
            </w:pPr>
            <w:r w:rsidRPr="00B008F2">
              <w:rPr>
                <w:sz w:val="18"/>
              </w:rPr>
              <w:t>11</w:t>
            </w:r>
            <w:r w:rsidRPr="007D0F85">
              <w:rPr>
                <w:sz w:val="18"/>
              </w:rPr>
              <w:t> </w:t>
            </w:r>
            <w:r w:rsidRPr="00B008F2">
              <w:rPr>
                <w:sz w:val="18"/>
              </w:rPr>
              <w:t>142</w:t>
            </w:r>
          </w:p>
        </w:tc>
        <w:tc>
          <w:tcPr>
            <w:tcW w:w="899" w:type="dxa"/>
            <w:tcBorders>
              <w:top w:val="single" w:sz="12" w:space="0" w:color="auto"/>
            </w:tcBorders>
            <w:shd w:val="clear" w:color="auto" w:fill="auto"/>
            <w:vAlign w:val="bottom"/>
          </w:tcPr>
          <w:p w14:paraId="5DD43EF1" w14:textId="77777777" w:rsidR="000104DD" w:rsidRPr="007D0F85" w:rsidRDefault="000104DD" w:rsidP="008767AE">
            <w:pPr>
              <w:keepNext/>
              <w:keepLines/>
              <w:suppressAutoHyphens w:val="0"/>
              <w:spacing w:before="40" w:after="40" w:line="210" w:lineRule="exact"/>
              <w:jc w:val="right"/>
              <w:rPr>
                <w:sz w:val="18"/>
              </w:rPr>
            </w:pPr>
            <w:r w:rsidRPr="00B008F2">
              <w:rPr>
                <w:sz w:val="18"/>
              </w:rPr>
              <w:t>33</w:t>
            </w:r>
          </w:p>
        </w:tc>
        <w:tc>
          <w:tcPr>
            <w:tcW w:w="899" w:type="dxa"/>
            <w:tcBorders>
              <w:top w:val="single" w:sz="12" w:space="0" w:color="auto"/>
            </w:tcBorders>
            <w:shd w:val="clear" w:color="auto" w:fill="auto"/>
            <w:vAlign w:val="bottom"/>
          </w:tcPr>
          <w:p w14:paraId="327F9E96" w14:textId="77777777" w:rsidR="000104DD" w:rsidRPr="007D0F85" w:rsidRDefault="000104DD" w:rsidP="008767AE">
            <w:pPr>
              <w:keepNext/>
              <w:keepLines/>
              <w:suppressAutoHyphens w:val="0"/>
              <w:spacing w:before="40" w:after="40" w:line="210" w:lineRule="exact"/>
              <w:jc w:val="right"/>
              <w:rPr>
                <w:sz w:val="18"/>
              </w:rPr>
            </w:pPr>
            <w:r w:rsidRPr="00B008F2">
              <w:rPr>
                <w:sz w:val="18"/>
              </w:rPr>
              <w:t>228</w:t>
            </w:r>
            <w:r w:rsidRPr="007D0F85">
              <w:rPr>
                <w:sz w:val="18"/>
              </w:rPr>
              <w:t> </w:t>
            </w:r>
            <w:r w:rsidRPr="00B008F2">
              <w:rPr>
                <w:sz w:val="18"/>
              </w:rPr>
              <w:t>008</w:t>
            </w:r>
          </w:p>
        </w:tc>
        <w:tc>
          <w:tcPr>
            <w:tcW w:w="899" w:type="dxa"/>
            <w:tcBorders>
              <w:top w:val="single" w:sz="12" w:space="0" w:color="auto"/>
            </w:tcBorders>
            <w:shd w:val="clear" w:color="auto" w:fill="auto"/>
            <w:vAlign w:val="bottom"/>
          </w:tcPr>
          <w:p w14:paraId="64F39DB5" w14:textId="77777777" w:rsidR="000104DD" w:rsidRPr="007D0F85" w:rsidRDefault="000104DD" w:rsidP="008767AE">
            <w:pPr>
              <w:keepNext/>
              <w:keepLines/>
              <w:suppressAutoHyphens w:val="0"/>
              <w:spacing w:before="40" w:after="40" w:line="210" w:lineRule="exact"/>
              <w:jc w:val="right"/>
              <w:rPr>
                <w:sz w:val="18"/>
              </w:rPr>
            </w:pPr>
            <w:r w:rsidRPr="00B008F2">
              <w:rPr>
                <w:sz w:val="18"/>
              </w:rPr>
              <w:t>376</w:t>
            </w:r>
          </w:p>
        </w:tc>
        <w:tc>
          <w:tcPr>
            <w:tcW w:w="899" w:type="dxa"/>
            <w:tcBorders>
              <w:top w:val="single" w:sz="12" w:space="0" w:color="auto"/>
            </w:tcBorders>
            <w:shd w:val="clear" w:color="auto" w:fill="auto"/>
            <w:vAlign w:val="bottom"/>
          </w:tcPr>
          <w:p w14:paraId="70F611F3" w14:textId="58233787" w:rsidR="000104DD" w:rsidRPr="007D0F85" w:rsidRDefault="008F4496" w:rsidP="008767AE">
            <w:pPr>
              <w:keepNext/>
              <w:keepLines/>
              <w:suppressAutoHyphens w:val="0"/>
              <w:spacing w:before="40" w:after="40" w:line="210" w:lineRule="exact"/>
              <w:jc w:val="right"/>
              <w:rPr>
                <w:sz w:val="18"/>
              </w:rPr>
            </w:pPr>
            <w:r>
              <w:rPr>
                <w:sz w:val="18"/>
              </w:rPr>
              <w:t>−</w:t>
            </w:r>
          </w:p>
        </w:tc>
        <w:tc>
          <w:tcPr>
            <w:tcW w:w="899" w:type="dxa"/>
            <w:tcBorders>
              <w:top w:val="single" w:sz="12" w:space="0" w:color="auto"/>
            </w:tcBorders>
            <w:shd w:val="clear" w:color="auto" w:fill="auto"/>
            <w:vAlign w:val="bottom"/>
          </w:tcPr>
          <w:p w14:paraId="2B1B9861" w14:textId="77777777" w:rsidR="000104DD" w:rsidRPr="007D0F85" w:rsidRDefault="000104DD" w:rsidP="008767AE">
            <w:pPr>
              <w:keepNext/>
              <w:keepLines/>
              <w:suppressAutoHyphens w:val="0"/>
              <w:spacing w:before="40" w:after="40" w:line="210" w:lineRule="exact"/>
              <w:jc w:val="right"/>
              <w:rPr>
                <w:sz w:val="18"/>
              </w:rPr>
            </w:pPr>
            <w:r w:rsidRPr="00B008F2">
              <w:rPr>
                <w:sz w:val="18"/>
              </w:rPr>
              <w:t>248</w:t>
            </w:r>
            <w:r w:rsidRPr="007D0F85">
              <w:rPr>
                <w:sz w:val="18"/>
              </w:rPr>
              <w:t> </w:t>
            </w:r>
            <w:r w:rsidRPr="00B008F2">
              <w:rPr>
                <w:sz w:val="18"/>
              </w:rPr>
              <w:t>819</w:t>
            </w:r>
          </w:p>
        </w:tc>
      </w:tr>
      <w:tr w:rsidR="007D0F85" w:rsidRPr="007D0F85" w14:paraId="1AAAFD35" w14:textId="77777777" w:rsidTr="007D0F85">
        <w:tc>
          <w:tcPr>
            <w:tcW w:w="2212" w:type="dxa"/>
            <w:tcBorders>
              <w:bottom w:val="single" w:sz="12" w:space="0" w:color="auto"/>
            </w:tcBorders>
            <w:shd w:val="clear" w:color="auto" w:fill="auto"/>
          </w:tcPr>
          <w:p w14:paraId="24692202" w14:textId="77777777" w:rsidR="000104DD" w:rsidRPr="007D0F85" w:rsidRDefault="000104DD" w:rsidP="008767AE">
            <w:pPr>
              <w:suppressAutoHyphens w:val="0"/>
              <w:spacing w:before="40" w:after="40" w:line="210" w:lineRule="exact"/>
              <w:rPr>
                <w:sz w:val="18"/>
              </w:rPr>
            </w:pPr>
            <w:r w:rsidRPr="007D0F85">
              <w:rPr>
                <w:sz w:val="18"/>
              </w:rPr>
              <w:t>Employée du secteur privé</w:t>
            </w:r>
          </w:p>
        </w:tc>
        <w:tc>
          <w:tcPr>
            <w:tcW w:w="898" w:type="dxa"/>
            <w:tcBorders>
              <w:bottom w:val="single" w:sz="12" w:space="0" w:color="auto"/>
            </w:tcBorders>
            <w:shd w:val="clear" w:color="auto" w:fill="auto"/>
            <w:vAlign w:val="bottom"/>
          </w:tcPr>
          <w:p w14:paraId="704A7553" w14:textId="77777777" w:rsidR="000104DD" w:rsidRPr="007D0F85" w:rsidRDefault="000104DD" w:rsidP="008767AE">
            <w:pPr>
              <w:suppressAutoHyphens w:val="0"/>
              <w:spacing w:before="40" w:after="40" w:line="210" w:lineRule="exact"/>
              <w:jc w:val="right"/>
              <w:rPr>
                <w:sz w:val="18"/>
              </w:rPr>
            </w:pPr>
            <w:r w:rsidRPr="00B008F2">
              <w:rPr>
                <w:sz w:val="18"/>
              </w:rPr>
              <w:t>34</w:t>
            </w:r>
            <w:r w:rsidRPr="007D0F85">
              <w:rPr>
                <w:sz w:val="18"/>
              </w:rPr>
              <w:t> </w:t>
            </w:r>
            <w:r w:rsidRPr="00B008F2">
              <w:rPr>
                <w:sz w:val="18"/>
              </w:rPr>
              <w:t>547</w:t>
            </w:r>
          </w:p>
        </w:tc>
        <w:tc>
          <w:tcPr>
            <w:tcW w:w="899" w:type="dxa"/>
            <w:tcBorders>
              <w:bottom w:val="single" w:sz="12" w:space="0" w:color="auto"/>
            </w:tcBorders>
            <w:shd w:val="clear" w:color="auto" w:fill="auto"/>
            <w:vAlign w:val="bottom"/>
          </w:tcPr>
          <w:p w14:paraId="7383DFBE" w14:textId="77777777" w:rsidR="000104DD" w:rsidRPr="007D0F85" w:rsidRDefault="000104DD" w:rsidP="008767AE">
            <w:pPr>
              <w:suppressAutoHyphens w:val="0"/>
              <w:spacing w:before="40" w:after="40" w:line="210" w:lineRule="exact"/>
              <w:jc w:val="right"/>
              <w:rPr>
                <w:sz w:val="18"/>
              </w:rPr>
            </w:pPr>
            <w:r w:rsidRPr="00B008F2">
              <w:rPr>
                <w:sz w:val="18"/>
              </w:rPr>
              <w:t>23</w:t>
            </w:r>
            <w:r w:rsidRPr="007D0F85">
              <w:rPr>
                <w:sz w:val="18"/>
              </w:rPr>
              <w:t> </w:t>
            </w:r>
            <w:r w:rsidRPr="00B008F2">
              <w:rPr>
                <w:sz w:val="18"/>
              </w:rPr>
              <w:t>762</w:t>
            </w:r>
          </w:p>
        </w:tc>
        <w:tc>
          <w:tcPr>
            <w:tcW w:w="899" w:type="dxa"/>
            <w:tcBorders>
              <w:bottom w:val="single" w:sz="12" w:space="0" w:color="auto"/>
            </w:tcBorders>
            <w:shd w:val="clear" w:color="auto" w:fill="auto"/>
            <w:vAlign w:val="bottom"/>
          </w:tcPr>
          <w:p w14:paraId="252B8020" w14:textId="77777777" w:rsidR="000104DD" w:rsidRPr="007D0F85" w:rsidRDefault="000104DD" w:rsidP="008767AE">
            <w:pPr>
              <w:suppressAutoHyphens w:val="0"/>
              <w:spacing w:before="40" w:after="40" w:line="210" w:lineRule="exact"/>
              <w:jc w:val="right"/>
              <w:rPr>
                <w:sz w:val="18"/>
              </w:rPr>
            </w:pPr>
            <w:r w:rsidRPr="00B008F2">
              <w:rPr>
                <w:sz w:val="18"/>
              </w:rPr>
              <w:t>9</w:t>
            </w:r>
            <w:r w:rsidRPr="007D0F85">
              <w:rPr>
                <w:sz w:val="18"/>
              </w:rPr>
              <w:t> </w:t>
            </w:r>
            <w:r w:rsidRPr="00B008F2">
              <w:rPr>
                <w:sz w:val="18"/>
              </w:rPr>
              <w:t>146</w:t>
            </w:r>
          </w:p>
        </w:tc>
        <w:tc>
          <w:tcPr>
            <w:tcW w:w="899" w:type="dxa"/>
            <w:tcBorders>
              <w:bottom w:val="single" w:sz="12" w:space="0" w:color="auto"/>
            </w:tcBorders>
            <w:shd w:val="clear" w:color="auto" w:fill="auto"/>
            <w:vAlign w:val="bottom"/>
          </w:tcPr>
          <w:p w14:paraId="10DF0818" w14:textId="77777777" w:rsidR="000104DD" w:rsidRPr="007D0F85" w:rsidRDefault="000104DD" w:rsidP="008767AE">
            <w:pPr>
              <w:suppressAutoHyphens w:val="0"/>
              <w:spacing w:before="40" w:after="40" w:line="210" w:lineRule="exact"/>
              <w:jc w:val="right"/>
              <w:rPr>
                <w:sz w:val="18"/>
              </w:rPr>
            </w:pPr>
            <w:r w:rsidRPr="00B008F2">
              <w:rPr>
                <w:sz w:val="18"/>
              </w:rPr>
              <w:t>757</w:t>
            </w:r>
            <w:r w:rsidRPr="007D0F85">
              <w:rPr>
                <w:sz w:val="18"/>
              </w:rPr>
              <w:t> </w:t>
            </w:r>
            <w:r w:rsidRPr="00B008F2">
              <w:rPr>
                <w:sz w:val="18"/>
              </w:rPr>
              <w:t>323</w:t>
            </w:r>
          </w:p>
        </w:tc>
        <w:tc>
          <w:tcPr>
            <w:tcW w:w="899" w:type="dxa"/>
            <w:tcBorders>
              <w:bottom w:val="single" w:sz="12" w:space="0" w:color="auto"/>
            </w:tcBorders>
            <w:shd w:val="clear" w:color="auto" w:fill="auto"/>
            <w:vAlign w:val="bottom"/>
          </w:tcPr>
          <w:p w14:paraId="57464A99" w14:textId="77777777" w:rsidR="000104DD" w:rsidRPr="007D0F85" w:rsidRDefault="000104DD" w:rsidP="008767AE">
            <w:pPr>
              <w:suppressAutoHyphens w:val="0"/>
              <w:spacing w:before="40" w:after="40" w:line="210" w:lineRule="exact"/>
              <w:jc w:val="right"/>
              <w:rPr>
                <w:sz w:val="18"/>
              </w:rPr>
            </w:pPr>
            <w:r w:rsidRPr="00B008F2">
              <w:rPr>
                <w:sz w:val="18"/>
              </w:rPr>
              <w:t>2</w:t>
            </w:r>
            <w:r w:rsidRPr="007D0F85">
              <w:rPr>
                <w:sz w:val="18"/>
              </w:rPr>
              <w:t> </w:t>
            </w:r>
            <w:r w:rsidRPr="00B008F2">
              <w:rPr>
                <w:sz w:val="18"/>
              </w:rPr>
              <w:t>775</w:t>
            </w:r>
          </w:p>
        </w:tc>
        <w:tc>
          <w:tcPr>
            <w:tcW w:w="899" w:type="dxa"/>
            <w:tcBorders>
              <w:bottom w:val="single" w:sz="12" w:space="0" w:color="auto"/>
            </w:tcBorders>
            <w:shd w:val="clear" w:color="auto" w:fill="auto"/>
            <w:vAlign w:val="bottom"/>
          </w:tcPr>
          <w:p w14:paraId="3EA8AD2B" w14:textId="1DCAA77D" w:rsidR="000104DD" w:rsidRPr="007D0F85" w:rsidRDefault="008F4496" w:rsidP="008767AE">
            <w:pPr>
              <w:suppressAutoHyphens w:val="0"/>
              <w:spacing w:before="40" w:after="40" w:line="210" w:lineRule="exact"/>
              <w:jc w:val="right"/>
              <w:rPr>
                <w:sz w:val="18"/>
              </w:rPr>
            </w:pPr>
            <w:r>
              <w:rPr>
                <w:sz w:val="18"/>
              </w:rPr>
              <w:t>−</w:t>
            </w:r>
          </w:p>
        </w:tc>
        <w:tc>
          <w:tcPr>
            <w:tcW w:w="899" w:type="dxa"/>
            <w:tcBorders>
              <w:bottom w:val="single" w:sz="12" w:space="0" w:color="auto"/>
            </w:tcBorders>
            <w:shd w:val="clear" w:color="auto" w:fill="auto"/>
            <w:vAlign w:val="bottom"/>
          </w:tcPr>
          <w:p w14:paraId="68081F70" w14:textId="77777777" w:rsidR="000104DD" w:rsidRPr="007D0F85" w:rsidRDefault="000104DD" w:rsidP="008767AE">
            <w:pPr>
              <w:suppressAutoHyphens w:val="0"/>
              <w:spacing w:before="40" w:after="40" w:line="210" w:lineRule="exact"/>
              <w:jc w:val="right"/>
              <w:rPr>
                <w:sz w:val="18"/>
              </w:rPr>
            </w:pPr>
            <w:r w:rsidRPr="00B008F2">
              <w:rPr>
                <w:sz w:val="18"/>
              </w:rPr>
              <w:t>827</w:t>
            </w:r>
            <w:r w:rsidRPr="007D0F85">
              <w:rPr>
                <w:sz w:val="18"/>
              </w:rPr>
              <w:t> </w:t>
            </w:r>
            <w:r w:rsidRPr="00B008F2">
              <w:rPr>
                <w:sz w:val="18"/>
              </w:rPr>
              <w:t>553</w:t>
            </w:r>
          </w:p>
        </w:tc>
      </w:tr>
    </w:tbl>
    <w:p w14:paraId="2CC094D9" w14:textId="1687FB60" w:rsidR="000104DD" w:rsidRPr="00B008F2" w:rsidRDefault="000104DD" w:rsidP="008767AE">
      <w:pPr>
        <w:pStyle w:val="SingleTxtG"/>
        <w:spacing w:before="120" w:after="200"/>
        <w:ind w:firstLine="170"/>
        <w:rPr>
          <w:i/>
          <w:iCs/>
          <w:sz w:val="18"/>
          <w:szCs w:val="18"/>
        </w:rPr>
      </w:pPr>
      <w:r w:rsidRPr="00B008F2">
        <w:rPr>
          <w:i/>
          <w:iCs/>
          <w:sz w:val="18"/>
          <w:szCs w:val="18"/>
          <w:lang w:val="fr-FR"/>
        </w:rPr>
        <w:t>Source</w:t>
      </w:r>
      <w:r w:rsidR="0073237D" w:rsidRPr="00960068">
        <w:rPr>
          <w:sz w:val="18"/>
          <w:szCs w:val="18"/>
          <w:lang w:val="fr-FR"/>
        </w:rPr>
        <w:t> :</w:t>
      </w:r>
      <w:r w:rsidRPr="00960068">
        <w:rPr>
          <w:sz w:val="18"/>
          <w:szCs w:val="18"/>
          <w:lang w:val="fr-FR"/>
        </w:rPr>
        <w:t xml:space="preserve"> Ministère du travail</w:t>
      </w:r>
      <w:r w:rsidR="00B008F2" w:rsidRPr="00B008F2">
        <w:rPr>
          <w:sz w:val="18"/>
          <w:szCs w:val="18"/>
          <w:lang w:val="fr-FR"/>
        </w:rPr>
        <w:t>.</w:t>
      </w:r>
    </w:p>
    <w:p w14:paraId="731B2451" w14:textId="7E995869" w:rsidR="000104DD" w:rsidRPr="00E7518E" w:rsidRDefault="000104DD" w:rsidP="008767AE">
      <w:pPr>
        <w:pStyle w:val="Heading1"/>
        <w:spacing w:after="100"/>
        <w:rPr>
          <w:sz w:val="16"/>
          <w:szCs w:val="16"/>
          <w:lang w:val="fr-FR"/>
        </w:rPr>
      </w:pPr>
      <w:r w:rsidRPr="00FB296A">
        <w:rPr>
          <w:b/>
          <w:bCs/>
          <w:lang w:val="fr-FR"/>
        </w:rPr>
        <w:t>Écart salarial et écart sur le plan de l</w:t>
      </w:r>
      <w:r w:rsidR="0073237D" w:rsidRPr="00FB296A">
        <w:rPr>
          <w:b/>
          <w:bCs/>
          <w:lang w:val="fr-FR"/>
        </w:rPr>
        <w:t>’</w:t>
      </w:r>
      <w:r w:rsidRPr="00FB296A">
        <w:rPr>
          <w:b/>
          <w:bCs/>
          <w:lang w:val="fr-FR"/>
        </w:rPr>
        <w:t>emploi approprié entre les hommes et les femmes</w:t>
      </w:r>
      <w:r w:rsidR="00E7518E">
        <w:rPr>
          <w:b/>
          <w:bCs/>
          <w:lang w:val="fr-FR"/>
        </w:rPr>
        <w:br/>
      </w:r>
      <w:r w:rsidR="00E7518E" w:rsidRPr="00E7518E">
        <w:rPr>
          <w:sz w:val="16"/>
          <w:szCs w:val="16"/>
          <w:lang w:val="fr-FR"/>
        </w:rPr>
        <w:t>(En pourcentage)</w:t>
      </w:r>
    </w:p>
    <w:tbl>
      <w:tblPr>
        <w:tblW w:w="7370" w:type="dxa"/>
        <w:tblInd w:w="1134" w:type="dxa"/>
        <w:tblLayout w:type="fixed"/>
        <w:tblCellMar>
          <w:left w:w="0" w:type="dxa"/>
          <w:right w:w="0" w:type="dxa"/>
        </w:tblCellMar>
        <w:tblLook w:val="04A0" w:firstRow="1" w:lastRow="0" w:firstColumn="1" w:lastColumn="0" w:noHBand="0" w:noVBand="1"/>
      </w:tblPr>
      <w:tblGrid>
        <w:gridCol w:w="854"/>
        <w:gridCol w:w="3258"/>
        <w:gridCol w:w="3258"/>
      </w:tblGrid>
      <w:tr w:rsidR="007D0F85" w:rsidRPr="00B647C5" w14:paraId="61C4332E" w14:textId="77777777" w:rsidTr="007D0F85">
        <w:trPr>
          <w:tblHeader/>
        </w:trPr>
        <w:tc>
          <w:tcPr>
            <w:tcW w:w="854" w:type="dxa"/>
            <w:tcBorders>
              <w:top w:val="single" w:sz="4" w:space="0" w:color="auto"/>
              <w:bottom w:val="single" w:sz="12" w:space="0" w:color="auto"/>
            </w:tcBorders>
            <w:shd w:val="clear" w:color="auto" w:fill="auto"/>
            <w:vAlign w:val="bottom"/>
          </w:tcPr>
          <w:p w14:paraId="734D2F4F" w14:textId="77777777" w:rsidR="000104DD" w:rsidRPr="007D0F85" w:rsidRDefault="000104DD" w:rsidP="007D0F85">
            <w:pPr>
              <w:suppressAutoHyphens w:val="0"/>
              <w:spacing w:before="80" w:after="80" w:line="200" w:lineRule="exact"/>
              <w:rPr>
                <w:i/>
                <w:sz w:val="16"/>
              </w:rPr>
            </w:pPr>
            <w:r w:rsidRPr="00B008F2">
              <w:rPr>
                <w:i/>
                <w:sz w:val="16"/>
              </w:rPr>
              <w:t>Période</w:t>
            </w:r>
          </w:p>
        </w:tc>
        <w:tc>
          <w:tcPr>
            <w:tcW w:w="3258" w:type="dxa"/>
            <w:tcBorders>
              <w:top w:val="single" w:sz="4" w:space="0" w:color="auto"/>
              <w:bottom w:val="single" w:sz="12" w:space="0" w:color="auto"/>
            </w:tcBorders>
            <w:shd w:val="clear" w:color="auto" w:fill="auto"/>
            <w:vAlign w:val="bottom"/>
          </w:tcPr>
          <w:p w14:paraId="731CDB83" w14:textId="52F552F0" w:rsidR="000104DD" w:rsidRPr="007D0F85" w:rsidRDefault="000104DD" w:rsidP="007D0F85">
            <w:pPr>
              <w:suppressAutoHyphens w:val="0"/>
              <w:spacing w:before="80" w:after="80" w:line="200" w:lineRule="exact"/>
              <w:jc w:val="right"/>
              <w:rPr>
                <w:i/>
                <w:sz w:val="16"/>
              </w:rPr>
            </w:pPr>
            <w:r w:rsidRPr="00B008F2">
              <w:rPr>
                <w:i/>
                <w:sz w:val="16"/>
              </w:rPr>
              <w:t>Écart de revenu salarial</w:t>
            </w:r>
          </w:p>
        </w:tc>
        <w:tc>
          <w:tcPr>
            <w:tcW w:w="3258" w:type="dxa"/>
            <w:tcBorders>
              <w:top w:val="single" w:sz="4" w:space="0" w:color="auto"/>
              <w:bottom w:val="single" w:sz="12" w:space="0" w:color="auto"/>
            </w:tcBorders>
            <w:shd w:val="clear" w:color="auto" w:fill="auto"/>
            <w:vAlign w:val="bottom"/>
          </w:tcPr>
          <w:p w14:paraId="351E2D7F" w14:textId="565EAB58" w:rsidR="000104DD" w:rsidRPr="007D0F85" w:rsidRDefault="000104DD" w:rsidP="007D0F85">
            <w:pPr>
              <w:suppressAutoHyphens w:val="0"/>
              <w:spacing w:before="80" w:after="80" w:line="200" w:lineRule="exact"/>
              <w:jc w:val="right"/>
              <w:rPr>
                <w:i/>
                <w:sz w:val="16"/>
              </w:rPr>
            </w:pPr>
            <w:r w:rsidRPr="00B008F2">
              <w:rPr>
                <w:i/>
                <w:sz w:val="16"/>
              </w:rPr>
              <w:t>Écart sur le plan de l</w:t>
            </w:r>
            <w:r w:rsidR="0073237D" w:rsidRPr="00B008F2">
              <w:rPr>
                <w:i/>
                <w:sz w:val="16"/>
              </w:rPr>
              <w:t>’</w:t>
            </w:r>
            <w:r w:rsidRPr="00B008F2">
              <w:rPr>
                <w:i/>
                <w:sz w:val="16"/>
              </w:rPr>
              <w:t xml:space="preserve">emploi approprié </w:t>
            </w:r>
            <w:r w:rsidR="007D0F85" w:rsidRPr="00B008F2">
              <w:rPr>
                <w:i/>
                <w:sz w:val="16"/>
              </w:rPr>
              <w:br/>
            </w:r>
            <w:r w:rsidRPr="00B008F2">
              <w:rPr>
                <w:i/>
                <w:sz w:val="16"/>
              </w:rPr>
              <w:t>entre les hommes et les femmes</w:t>
            </w:r>
          </w:p>
        </w:tc>
      </w:tr>
      <w:tr w:rsidR="007D0F85" w:rsidRPr="007D0F85" w14:paraId="002B8C6E" w14:textId="77777777" w:rsidTr="007D0F85">
        <w:tc>
          <w:tcPr>
            <w:tcW w:w="854" w:type="dxa"/>
            <w:tcBorders>
              <w:top w:val="single" w:sz="12" w:space="0" w:color="auto"/>
            </w:tcBorders>
            <w:shd w:val="clear" w:color="auto" w:fill="auto"/>
          </w:tcPr>
          <w:p w14:paraId="3EEC67F1" w14:textId="77777777" w:rsidR="000104DD" w:rsidRPr="007D0F85" w:rsidRDefault="000104DD" w:rsidP="008767AE">
            <w:pPr>
              <w:suppressAutoHyphens w:val="0"/>
              <w:spacing w:before="40" w:after="40" w:line="210" w:lineRule="exact"/>
              <w:rPr>
                <w:sz w:val="18"/>
              </w:rPr>
            </w:pPr>
            <w:r w:rsidRPr="00B008F2">
              <w:rPr>
                <w:sz w:val="18"/>
              </w:rPr>
              <w:t>2023</w:t>
            </w:r>
          </w:p>
        </w:tc>
        <w:tc>
          <w:tcPr>
            <w:tcW w:w="3258" w:type="dxa"/>
            <w:tcBorders>
              <w:top w:val="single" w:sz="12" w:space="0" w:color="auto"/>
            </w:tcBorders>
            <w:shd w:val="clear" w:color="auto" w:fill="auto"/>
            <w:vAlign w:val="bottom"/>
          </w:tcPr>
          <w:p w14:paraId="0E5C688A" w14:textId="0871DA73" w:rsidR="000104DD" w:rsidRPr="007D0F85" w:rsidRDefault="000104DD" w:rsidP="008767AE">
            <w:pPr>
              <w:suppressAutoHyphens w:val="0"/>
              <w:spacing w:before="40" w:after="40" w:line="210" w:lineRule="exact"/>
              <w:jc w:val="right"/>
              <w:rPr>
                <w:sz w:val="18"/>
              </w:rPr>
            </w:pPr>
            <w:r w:rsidRPr="00B008F2">
              <w:rPr>
                <w:sz w:val="18"/>
              </w:rPr>
              <w:t>15</w:t>
            </w:r>
            <w:r w:rsidRPr="007D0F85">
              <w:rPr>
                <w:sz w:val="18"/>
              </w:rPr>
              <w:t>,</w:t>
            </w:r>
            <w:r w:rsidRPr="00B008F2">
              <w:rPr>
                <w:sz w:val="18"/>
              </w:rPr>
              <w:t>39</w:t>
            </w:r>
          </w:p>
        </w:tc>
        <w:tc>
          <w:tcPr>
            <w:tcW w:w="3258" w:type="dxa"/>
            <w:tcBorders>
              <w:top w:val="single" w:sz="12" w:space="0" w:color="auto"/>
            </w:tcBorders>
            <w:shd w:val="clear" w:color="auto" w:fill="auto"/>
            <w:vAlign w:val="bottom"/>
          </w:tcPr>
          <w:p w14:paraId="0A231D66" w14:textId="12D629B9" w:rsidR="000104DD" w:rsidRPr="007D0F85" w:rsidRDefault="000104DD" w:rsidP="008767AE">
            <w:pPr>
              <w:suppressAutoHyphens w:val="0"/>
              <w:spacing w:before="40" w:after="40" w:line="210" w:lineRule="exact"/>
              <w:jc w:val="right"/>
              <w:rPr>
                <w:sz w:val="18"/>
              </w:rPr>
            </w:pPr>
            <w:r w:rsidRPr="00B008F2">
              <w:rPr>
                <w:sz w:val="18"/>
              </w:rPr>
              <w:t>30</w:t>
            </w:r>
            <w:r w:rsidRPr="007D0F85">
              <w:rPr>
                <w:sz w:val="18"/>
              </w:rPr>
              <w:t>,</w:t>
            </w:r>
            <w:r w:rsidRPr="00B008F2">
              <w:rPr>
                <w:sz w:val="18"/>
              </w:rPr>
              <w:t>41</w:t>
            </w:r>
          </w:p>
        </w:tc>
      </w:tr>
      <w:tr w:rsidR="007D0F85" w:rsidRPr="007D0F85" w14:paraId="5F8B57D8" w14:textId="77777777" w:rsidTr="007D0F85">
        <w:tc>
          <w:tcPr>
            <w:tcW w:w="854" w:type="dxa"/>
            <w:tcBorders>
              <w:bottom w:val="single" w:sz="12" w:space="0" w:color="auto"/>
            </w:tcBorders>
            <w:shd w:val="clear" w:color="auto" w:fill="auto"/>
          </w:tcPr>
          <w:p w14:paraId="21B6F82F" w14:textId="77777777" w:rsidR="000104DD" w:rsidRPr="007D0F85" w:rsidRDefault="000104DD" w:rsidP="008767AE">
            <w:pPr>
              <w:suppressAutoHyphens w:val="0"/>
              <w:spacing w:before="40" w:after="40" w:line="210" w:lineRule="exact"/>
              <w:rPr>
                <w:sz w:val="18"/>
              </w:rPr>
            </w:pPr>
            <w:r w:rsidRPr="007D0F85">
              <w:rPr>
                <w:sz w:val="18"/>
              </w:rPr>
              <w:t xml:space="preserve">Juillet </w:t>
            </w:r>
            <w:r w:rsidRPr="00B008F2">
              <w:rPr>
                <w:sz w:val="18"/>
              </w:rPr>
              <w:t>24</w:t>
            </w:r>
          </w:p>
        </w:tc>
        <w:tc>
          <w:tcPr>
            <w:tcW w:w="3258" w:type="dxa"/>
            <w:tcBorders>
              <w:bottom w:val="single" w:sz="12" w:space="0" w:color="auto"/>
            </w:tcBorders>
            <w:shd w:val="clear" w:color="auto" w:fill="auto"/>
            <w:vAlign w:val="bottom"/>
          </w:tcPr>
          <w:p w14:paraId="035BDA9A" w14:textId="3D0B5DAC" w:rsidR="000104DD" w:rsidRPr="007D0F85" w:rsidRDefault="000104DD" w:rsidP="008767AE">
            <w:pPr>
              <w:suppressAutoHyphens w:val="0"/>
              <w:spacing w:before="40" w:after="40" w:line="210" w:lineRule="exact"/>
              <w:jc w:val="right"/>
              <w:rPr>
                <w:sz w:val="18"/>
              </w:rPr>
            </w:pPr>
            <w:r w:rsidRPr="00B008F2">
              <w:rPr>
                <w:sz w:val="18"/>
              </w:rPr>
              <w:t>18</w:t>
            </w:r>
            <w:r w:rsidRPr="007D0F85">
              <w:rPr>
                <w:sz w:val="18"/>
              </w:rPr>
              <w:t>,</w:t>
            </w:r>
            <w:r w:rsidRPr="00B008F2">
              <w:rPr>
                <w:sz w:val="18"/>
              </w:rPr>
              <w:t>66</w:t>
            </w:r>
          </w:p>
        </w:tc>
        <w:tc>
          <w:tcPr>
            <w:tcW w:w="3258" w:type="dxa"/>
            <w:tcBorders>
              <w:bottom w:val="single" w:sz="12" w:space="0" w:color="auto"/>
            </w:tcBorders>
            <w:shd w:val="clear" w:color="auto" w:fill="auto"/>
            <w:vAlign w:val="bottom"/>
          </w:tcPr>
          <w:p w14:paraId="75DDF84B" w14:textId="7815638D" w:rsidR="000104DD" w:rsidRPr="007D0F85" w:rsidRDefault="000104DD" w:rsidP="008767AE">
            <w:pPr>
              <w:suppressAutoHyphens w:val="0"/>
              <w:spacing w:before="40" w:after="40" w:line="210" w:lineRule="exact"/>
              <w:jc w:val="right"/>
              <w:rPr>
                <w:sz w:val="18"/>
              </w:rPr>
            </w:pPr>
            <w:r w:rsidRPr="00B008F2">
              <w:rPr>
                <w:sz w:val="18"/>
              </w:rPr>
              <w:t>34</w:t>
            </w:r>
            <w:r w:rsidRPr="007D0F85">
              <w:rPr>
                <w:sz w:val="18"/>
              </w:rPr>
              <w:t>,</w:t>
            </w:r>
            <w:r w:rsidRPr="00B008F2">
              <w:rPr>
                <w:sz w:val="18"/>
              </w:rPr>
              <w:t>61</w:t>
            </w:r>
          </w:p>
        </w:tc>
      </w:tr>
    </w:tbl>
    <w:p w14:paraId="7FB5EA62" w14:textId="55874580" w:rsidR="000104DD" w:rsidRPr="00B008F2" w:rsidRDefault="000104DD" w:rsidP="008767AE">
      <w:pPr>
        <w:pStyle w:val="SingleTxtG"/>
        <w:spacing w:before="120" w:after="200"/>
        <w:ind w:firstLine="170"/>
        <w:rPr>
          <w:i/>
          <w:iCs/>
          <w:sz w:val="18"/>
          <w:szCs w:val="18"/>
        </w:rPr>
      </w:pPr>
      <w:r w:rsidRPr="00B008F2">
        <w:rPr>
          <w:i/>
          <w:iCs/>
          <w:sz w:val="18"/>
          <w:szCs w:val="18"/>
          <w:lang w:val="fr-FR"/>
        </w:rPr>
        <w:t>Source</w:t>
      </w:r>
      <w:r w:rsidR="0073237D" w:rsidRPr="00960068">
        <w:rPr>
          <w:sz w:val="18"/>
          <w:szCs w:val="18"/>
          <w:lang w:val="fr-FR"/>
        </w:rPr>
        <w:t> :</w:t>
      </w:r>
      <w:r w:rsidRPr="00960068">
        <w:rPr>
          <w:sz w:val="18"/>
          <w:szCs w:val="18"/>
          <w:lang w:val="fr-FR"/>
        </w:rPr>
        <w:t xml:space="preserve"> Ministère du travail</w:t>
      </w:r>
      <w:r w:rsidR="00B008F2" w:rsidRPr="00B008F2">
        <w:rPr>
          <w:sz w:val="18"/>
          <w:szCs w:val="18"/>
          <w:lang w:val="fr-FR"/>
        </w:rPr>
        <w:t>.</w:t>
      </w:r>
    </w:p>
    <w:p w14:paraId="00EDA78B" w14:textId="580E8B0F" w:rsidR="000104DD" w:rsidRPr="00DA6399" w:rsidRDefault="000104DD" w:rsidP="008767AE">
      <w:pPr>
        <w:pStyle w:val="Heading1"/>
        <w:spacing w:after="100"/>
        <w:rPr>
          <w:b/>
        </w:rPr>
      </w:pPr>
      <w:r w:rsidRPr="00FB296A">
        <w:rPr>
          <w:b/>
          <w:bCs/>
          <w:lang w:val="fr-FR"/>
        </w:rPr>
        <w:t>Revenu nominal et réel par habitant</w:t>
      </w:r>
      <w:r w:rsidRPr="00B008F2">
        <w:rPr>
          <w:rStyle w:val="FootnoteReference"/>
        </w:rPr>
        <w:footnoteReference w:id="30"/>
      </w:r>
    </w:p>
    <w:tbl>
      <w:tblPr>
        <w:tblW w:w="7370" w:type="dxa"/>
        <w:tblInd w:w="1134" w:type="dxa"/>
        <w:tblLayout w:type="fixed"/>
        <w:tblCellMar>
          <w:left w:w="0" w:type="dxa"/>
          <w:right w:w="0" w:type="dxa"/>
        </w:tblCellMar>
        <w:tblLook w:val="04A0" w:firstRow="1" w:lastRow="0" w:firstColumn="1" w:lastColumn="0" w:noHBand="0" w:noVBand="1"/>
      </w:tblPr>
      <w:tblGrid>
        <w:gridCol w:w="853"/>
        <w:gridCol w:w="2855"/>
        <w:gridCol w:w="1220"/>
        <w:gridCol w:w="1220"/>
        <w:gridCol w:w="1222"/>
      </w:tblGrid>
      <w:tr w:rsidR="007D0F85" w:rsidRPr="00B647C5" w14:paraId="269E028B" w14:textId="77777777" w:rsidTr="007D0F85">
        <w:trPr>
          <w:tblHeader/>
        </w:trPr>
        <w:tc>
          <w:tcPr>
            <w:tcW w:w="854" w:type="dxa"/>
            <w:vMerge w:val="restart"/>
            <w:tcBorders>
              <w:top w:val="single" w:sz="4" w:space="0" w:color="auto"/>
              <w:bottom w:val="single" w:sz="12" w:space="0" w:color="auto"/>
            </w:tcBorders>
            <w:shd w:val="clear" w:color="auto" w:fill="auto"/>
            <w:vAlign w:val="bottom"/>
          </w:tcPr>
          <w:p w14:paraId="38412F60" w14:textId="77777777" w:rsidR="000104DD" w:rsidRPr="007D0F85" w:rsidRDefault="000104DD" w:rsidP="007D0F85">
            <w:pPr>
              <w:suppressAutoHyphens w:val="0"/>
              <w:spacing w:before="80" w:after="80" w:line="200" w:lineRule="exact"/>
              <w:rPr>
                <w:i/>
                <w:sz w:val="16"/>
              </w:rPr>
            </w:pPr>
            <w:r w:rsidRPr="00B008F2">
              <w:rPr>
                <w:i/>
                <w:sz w:val="16"/>
              </w:rPr>
              <w:t>Période</w:t>
            </w:r>
          </w:p>
        </w:tc>
        <w:tc>
          <w:tcPr>
            <w:tcW w:w="2856" w:type="dxa"/>
            <w:vMerge w:val="restart"/>
            <w:tcBorders>
              <w:top w:val="single" w:sz="4" w:space="0" w:color="auto"/>
              <w:bottom w:val="single" w:sz="12" w:space="0" w:color="auto"/>
            </w:tcBorders>
            <w:shd w:val="clear" w:color="auto" w:fill="auto"/>
            <w:vAlign w:val="bottom"/>
          </w:tcPr>
          <w:p w14:paraId="37C35257" w14:textId="77777777" w:rsidR="000104DD" w:rsidRPr="007D0F85" w:rsidRDefault="000104DD" w:rsidP="007D0F85">
            <w:pPr>
              <w:suppressAutoHyphens w:val="0"/>
              <w:spacing w:before="80" w:after="80" w:line="200" w:lineRule="auto"/>
              <w:rPr>
                <w:i/>
                <w:spacing w:val="4"/>
                <w:w w:val="103"/>
                <w:kern w:val="14"/>
                <w:sz w:val="16"/>
              </w:rPr>
            </w:pPr>
            <w:r w:rsidRPr="00B008F2">
              <w:rPr>
                <w:i/>
                <w:spacing w:val="4"/>
                <w:w w:val="103"/>
                <w:kern w:val="14"/>
                <w:sz w:val="16"/>
              </w:rPr>
              <w:t>Indicateurs</w:t>
            </w:r>
          </w:p>
        </w:tc>
        <w:tc>
          <w:tcPr>
            <w:tcW w:w="1217" w:type="dxa"/>
            <w:tcBorders>
              <w:top w:val="single" w:sz="4" w:space="0" w:color="auto"/>
              <w:bottom w:val="single" w:sz="4" w:space="0" w:color="auto"/>
              <w:right w:val="single" w:sz="24" w:space="0" w:color="FFFFFF" w:themeColor="background1"/>
            </w:tcBorders>
            <w:shd w:val="clear" w:color="auto" w:fill="auto"/>
            <w:vAlign w:val="bottom"/>
          </w:tcPr>
          <w:p w14:paraId="5B3A9817" w14:textId="77777777" w:rsidR="000104DD" w:rsidRPr="007D0F85" w:rsidRDefault="000104DD" w:rsidP="007D0F85">
            <w:pPr>
              <w:suppressAutoHyphens w:val="0"/>
              <w:spacing w:before="80" w:after="80" w:line="200" w:lineRule="auto"/>
              <w:jc w:val="right"/>
              <w:rPr>
                <w:i/>
                <w:spacing w:val="4"/>
                <w:w w:val="103"/>
                <w:kern w:val="14"/>
                <w:sz w:val="16"/>
              </w:rPr>
            </w:pPr>
            <w:r w:rsidRPr="00B008F2">
              <w:rPr>
                <w:i/>
                <w:spacing w:val="4"/>
                <w:w w:val="103"/>
                <w:kern w:val="14"/>
                <w:sz w:val="16"/>
              </w:rPr>
              <w:t>Niveau national</w:t>
            </w:r>
          </w:p>
        </w:tc>
        <w:tc>
          <w:tcPr>
            <w:tcW w:w="2443" w:type="dxa"/>
            <w:gridSpan w:val="2"/>
            <w:tcBorders>
              <w:top w:val="single" w:sz="4" w:space="0" w:color="auto"/>
              <w:left w:val="single" w:sz="24" w:space="0" w:color="FFFFFF" w:themeColor="background1"/>
              <w:bottom w:val="single" w:sz="4" w:space="0" w:color="auto"/>
            </w:tcBorders>
            <w:shd w:val="clear" w:color="auto" w:fill="auto"/>
            <w:vAlign w:val="bottom"/>
          </w:tcPr>
          <w:p w14:paraId="71E984F1" w14:textId="77777777" w:rsidR="000104DD" w:rsidRPr="007D0F85" w:rsidRDefault="000104DD" w:rsidP="007D0F85">
            <w:pPr>
              <w:suppressAutoHyphens w:val="0"/>
              <w:spacing w:before="80" w:after="80" w:line="200" w:lineRule="auto"/>
              <w:jc w:val="center"/>
              <w:rPr>
                <w:i/>
                <w:spacing w:val="4"/>
                <w:w w:val="103"/>
                <w:kern w:val="14"/>
                <w:sz w:val="16"/>
              </w:rPr>
            </w:pPr>
            <w:r w:rsidRPr="00B008F2">
              <w:rPr>
                <w:i/>
                <w:spacing w:val="4"/>
                <w:w w:val="103"/>
                <w:kern w:val="14"/>
                <w:sz w:val="16"/>
              </w:rPr>
              <w:t>Zone</w:t>
            </w:r>
          </w:p>
        </w:tc>
      </w:tr>
      <w:tr w:rsidR="007D0F85" w:rsidRPr="007D0F85" w14:paraId="39C69EA1" w14:textId="77777777" w:rsidTr="007D0F85">
        <w:trPr>
          <w:tblHeader/>
        </w:trPr>
        <w:tc>
          <w:tcPr>
            <w:tcW w:w="854" w:type="dxa"/>
            <w:vMerge/>
            <w:tcBorders>
              <w:top w:val="single" w:sz="12" w:space="0" w:color="auto"/>
              <w:bottom w:val="single" w:sz="12" w:space="0" w:color="auto"/>
            </w:tcBorders>
            <w:shd w:val="clear" w:color="auto" w:fill="auto"/>
            <w:vAlign w:val="bottom"/>
          </w:tcPr>
          <w:p w14:paraId="16D4650B" w14:textId="77777777" w:rsidR="000104DD" w:rsidRPr="007D0F85" w:rsidRDefault="000104DD" w:rsidP="007D0F85">
            <w:pPr>
              <w:suppressAutoHyphens w:val="0"/>
              <w:spacing w:before="40" w:after="40" w:line="220" w:lineRule="exact"/>
              <w:rPr>
                <w:sz w:val="18"/>
              </w:rPr>
            </w:pPr>
          </w:p>
        </w:tc>
        <w:tc>
          <w:tcPr>
            <w:tcW w:w="2856" w:type="dxa"/>
            <w:vMerge/>
            <w:tcBorders>
              <w:top w:val="single" w:sz="12" w:space="0" w:color="auto"/>
              <w:bottom w:val="single" w:sz="12" w:space="0" w:color="auto"/>
            </w:tcBorders>
            <w:shd w:val="clear" w:color="auto" w:fill="auto"/>
            <w:vAlign w:val="bottom"/>
          </w:tcPr>
          <w:p w14:paraId="6D35029A" w14:textId="77777777" w:rsidR="000104DD" w:rsidRPr="007D0F85" w:rsidRDefault="000104DD" w:rsidP="007D0F85">
            <w:pPr>
              <w:suppressAutoHyphens w:val="0"/>
              <w:spacing w:before="80" w:after="80" w:line="200" w:lineRule="auto"/>
              <w:rPr>
                <w:i/>
                <w:spacing w:val="4"/>
                <w:w w:val="103"/>
                <w:kern w:val="14"/>
                <w:sz w:val="16"/>
              </w:rPr>
            </w:pPr>
          </w:p>
        </w:tc>
        <w:tc>
          <w:tcPr>
            <w:tcW w:w="1220" w:type="dxa"/>
            <w:tcBorders>
              <w:top w:val="single" w:sz="4" w:space="0" w:color="auto"/>
              <w:bottom w:val="single" w:sz="12" w:space="0" w:color="auto"/>
              <w:right w:val="single" w:sz="24" w:space="0" w:color="FFFFFF" w:themeColor="background1"/>
            </w:tcBorders>
            <w:shd w:val="clear" w:color="auto" w:fill="auto"/>
            <w:vAlign w:val="bottom"/>
          </w:tcPr>
          <w:p w14:paraId="25B1C336" w14:textId="77777777" w:rsidR="000104DD" w:rsidRPr="007D0F85" w:rsidRDefault="000104DD" w:rsidP="007D0F85">
            <w:pPr>
              <w:suppressAutoHyphens w:val="0"/>
              <w:spacing w:before="80" w:after="80" w:line="200" w:lineRule="auto"/>
              <w:jc w:val="right"/>
              <w:rPr>
                <w:i/>
                <w:spacing w:val="4"/>
                <w:w w:val="103"/>
                <w:kern w:val="14"/>
                <w:sz w:val="16"/>
              </w:rPr>
            </w:pPr>
            <w:r w:rsidRPr="00B008F2">
              <w:rPr>
                <w:i/>
                <w:spacing w:val="4"/>
                <w:w w:val="103"/>
                <w:kern w:val="14"/>
                <w:sz w:val="16"/>
              </w:rPr>
              <w:t>Total</w:t>
            </w:r>
          </w:p>
        </w:tc>
        <w:tc>
          <w:tcPr>
            <w:tcW w:w="1220" w:type="dxa"/>
            <w:tcBorders>
              <w:top w:val="single" w:sz="4" w:space="0" w:color="auto"/>
              <w:left w:val="single" w:sz="24" w:space="0" w:color="FFFFFF" w:themeColor="background1"/>
              <w:bottom w:val="single" w:sz="12" w:space="0" w:color="auto"/>
            </w:tcBorders>
            <w:shd w:val="clear" w:color="auto" w:fill="auto"/>
            <w:vAlign w:val="bottom"/>
          </w:tcPr>
          <w:p w14:paraId="2F9AAC6F" w14:textId="6180DA7B" w:rsidR="000104DD" w:rsidRPr="007D0F85" w:rsidRDefault="000104DD" w:rsidP="007D0F85">
            <w:pPr>
              <w:suppressAutoHyphens w:val="0"/>
              <w:spacing w:before="80" w:after="80" w:line="200" w:lineRule="auto"/>
              <w:jc w:val="right"/>
              <w:rPr>
                <w:i/>
                <w:spacing w:val="4"/>
                <w:w w:val="103"/>
                <w:kern w:val="14"/>
                <w:sz w:val="16"/>
              </w:rPr>
            </w:pPr>
            <w:r w:rsidRPr="00B008F2">
              <w:rPr>
                <w:i/>
                <w:spacing w:val="4"/>
                <w:w w:val="103"/>
                <w:kern w:val="14"/>
                <w:sz w:val="16"/>
              </w:rPr>
              <w:t>urbaine</w:t>
            </w:r>
          </w:p>
        </w:tc>
        <w:tc>
          <w:tcPr>
            <w:tcW w:w="1220" w:type="dxa"/>
            <w:tcBorders>
              <w:top w:val="single" w:sz="4" w:space="0" w:color="auto"/>
              <w:bottom w:val="single" w:sz="12" w:space="0" w:color="auto"/>
            </w:tcBorders>
            <w:shd w:val="clear" w:color="auto" w:fill="auto"/>
            <w:vAlign w:val="bottom"/>
          </w:tcPr>
          <w:p w14:paraId="5BD5F28B" w14:textId="740841C6" w:rsidR="000104DD" w:rsidRPr="00B008F2" w:rsidRDefault="000104DD" w:rsidP="007D0F85">
            <w:pPr>
              <w:suppressAutoHyphens w:val="0"/>
              <w:spacing w:before="80" w:after="80" w:line="200" w:lineRule="auto"/>
              <w:jc w:val="right"/>
              <w:rPr>
                <w:i/>
                <w:spacing w:val="4"/>
                <w:w w:val="103"/>
                <w:kern w:val="14"/>
                <w:sz w:val="16"/>
              </w:rPr>
            </w:pPr>
            <w:r w:rsidRPr="00B008F2">
              <w:rPr>
                <w:i/>
                <w:spacing w:val="4"/>
                <w:w w:val="103"/>
                <w:kern w:val="14"/>
                <w:sz w:val="16"/>
              </w:rPr>
              <w:t>rurale</w:t>
            </w:r>
          </w:p>
        </w:tc>
      </w:tr>
      <w:tr w:rsidR="007D0F85" w:rsidRPr="007D0F85" w14:paraId="3B7AD59E" w14:textId="77777777" w:rsidTr="007D0F85">
        <w:tc>
          <w:tcPr>
            <w:tcW w:w="854" w:type="dxa"/>
            <w:tcBorders>
              <w:top w:val="single" w:sz="12" w:space="0" w:color="auto"/>
            </w:tcBorders>
            <w:shd w:val="clear" w:color="auto" w:fill="auto"/>
          </w:tcPr>
          <w:p w14:paraId="13C0620E" w14:textId="77777777" w:rsidR="000104DD" w:rsidRPr="007D0F85" w:rsidRDefault="000104DD" w:rsidP="008767AE">
            <w:pPr>
              <w:suppressAutoHyphens w:val="0"/>
              <w:spacing w:before="40" w:after="40" w:line="210" w:lineRule="exact"/>
              <w:rPr>
                <w:sz w:val="18"/>
              </w:rPr>
            </w:pPr>
            <w:r w:rsidRPr="00B008F2">
              <w:rPr>
                <w:sz w:val="18"/>
              </w:rPr>
              <w:t>2018</w:t>
            </w:r>
          </w:p>
        </w:tc>
        <w:tc>
          <w:tcPr>
            <w:tcW w:w="2856" w:type="dxa"/>
            <w:tcBorders>
              <w:top w:val="single" w:sz="12" w:space="0" w:color="auto"/>
            </w:tcBorders>
            <w:shd w:val="clear" w:color="auto" w:fill="auto"/>
          </w:tcPr>
          <w:p w14:paraId="567E6536" w14:textId="77777777" w:rsidR="000104DD" w:rsidRPr="007D0F85" w:rsidRDefault="000104DD" w:rsidP="008767AE">
            <w:pPr>
              <w:suppressAutoHyphens w:val="0"/>
              <w:spacing w:before="40" w:after="40" w:line="210" w:lineRule="exact"/>
              <w:rPr>
                <w:sz w:val="18"/>
              </w:rPr>
            </w:pPr>
            <w:r w:rsidRPr="007D0F85">
              <w:rPr>
                <w:sz w:val="18"/>
              </w:rPr>
              <w:t>Revenu moyen par habitant (nominal)</w:t>
            </w:r>
          </w:p>
        </w:tc>
        <w:tc>
          <w:tcPr>
            <w:tcW w:w="1220" w:type="dxa"/>
            <w:tcBorders>
              <w:top w:val="single" w:sz="12" w:space="0" w:color="auto"/>
            </w:tcBorders>
            <w:shd w:val="clear" w:color="auto" w:fill="auto"/>
          </w:tcPr>
          <w:p w14:paraId="49FDB650" w14:textId="77777777" w:rsidR="000104DD" w:rsidRPr="007D0F85" w:rsidRDefault="000104DD" w:rsidP="008767AE">
            <w:pPr>
              <w:suppressAutoHyphens w:val="0"/>
              <w:spacing w:before="40" w:after="40" w:line="210" w:lineRule="exact"/>
              <w:jc w:val="right"/>
              <w:rPr>
                <w:sz w:val="18"/>
              </w:rPr>
            </w:pPr>
            <w:r w:rsidRPr="00B008F2">
              <w:rPr>
                <w:sz w:val="18"/>
              </w:rPr>
              <w:t>234</w:t>
            </w:r>
            <w:r w:rsidRPr="007D0F85">
              <w:rPr>
                <w:sz w:val="18"/>
              </w:rPr>
              <w:t>,</w:t>
            </w:r>
            <w:r w:rsidRPr="00B008F2">
              <w:rPr>
                <w:sz w:val="18"/>
              </w:rPr>
              <w:t>1</w:t>
            </w:r>
          </w:p>
        </w:tc>
        <w:tc>
          <w:tcPr>
            <w:tcW w:w="1220" w:type="dxa"/>
            <w:tcBorders>
              <w:top w:val="single" w:sz="12" w:space="0" w:color="auto"/>
            </w:tcBorders>
            <w:shd w:val="clear" w:color="auto" w:fill="auto"/>
          </w:tcPr>
          <w:p w14:paraId="2547F1E8" w14:textId="77777777" w:rsidR="000104DD" w:rsidRPr="007D0F85" w:rsidRDefault="000104DD" w:rsidP="008767AE">
            <w:pPr>
              <w:suppressAutoHyphens w:val="0"/>
              <w:spacing w:before="40" w:after="40" w:line="210" w:lineRule="exact"/>
              <w:jc w:val="right"/>
              <w:rPr>
                <w:sz w:val="18"/>
              </w:rPr>
            </w:pPr>
            <w:r w:rsidRPr="00B008F2">
              <w:rPr>
                <w:sz w:val="18"/>
              </w:rPr>
              <w:t>275</w:t>
            </w:r>
            <w:r w:rsidRPr="007D0F85">
              <w:rPr>
                <w:sz w:val="18"/>
              </w:rPr>
              <w:t>,</w:t>
            </w:r>
            <w:r w:rsidRPr="00B008F2">
              <w:rPr>
                <w:sz w:val="18"/>
              </w:rPr>
              <w:t>4</w:t>
            </w:r>
          </w:p>
        </w:tc>
        <w:tc>
          <w:tcPr>
            <w:tcW w:w="1220" w:type="dxa"/>
            <w:tcBorders>
              <w:top w:val="single" w:sz="12" w:space="0" w:color="auto"/>
            </w:tcBorders>
            <w:shd w:val="clear" w:color="auto" w:fill="auto"/>
          </w:tcPr>
          <w:p w14:paraId="541818C3" w14:textId="77777777" w:rsidR="000104DD" w:rsidRPr="007D0F85" w:rsidRDefault="000104DD" w:rsidP="008767AE">
            <w:pPr>
              <w:suppressAutoHyphens w:val="0"/>
              <w:spacing w:before="40" w:after="40" w:line="210" w:lineRule="exact"/>
              <w:jc w:val="right"/>
              <w:rPr>
                <w:sz w:val="18"/>
              </w:rPr>
            </w:pPr>
            <w:r w:rsidRPr="00B008F2">
              <w:rPr>
                <w:sz w:val="18"/>
              </w:rPr>
              <w:t>146</w:t>
            </w:r>
            <w:r w:rsidRPr="007D0F85">
              <w:rPr>
                <w:sz w:val="18"/>
              </w:rPr>
              <w:t>,</w:t>
            </w:r>
            <w:r w:rsidRPr="00B008F2">
              <w:rPr>
                <w:sz w:val="18"/>
              </w:rPr>
              <w:t>2</w:t>
            </w:r>
          </w:p>
        </w:tc>
      </w:tr>
      <w:tr w:rsidR="007D0F85" w:rsidRPr="007D0F85" w14:paraId="690619FD" w14:textId="77777777" w:rsidTr="007D0F85">
        <w:tc>
          <w:tcPr>
            <w:tcW w:w="854" w:type="dxa"/>
            <w:shd w:val="clear" w:color="auto" w:fill="auto"/>
          </w:tcPr>
          <w:p w14:paraId="7261F400" w14:textId="77777777" w:rsidR="000104DD" w:rsidRPr="007D0F85" w:rsidRDefault="000104DD" w:rsidP="008767AE">
            <w:pPr>
              <w:suppressAutoHyphens w:val="0"/>
              <w:spacing w:before="40" w:after="40" w:line="210" w:lineRule="exact"/>
              <w:rPr>
                <w:sz w:val="18"/>
              </w:rPr>
            </w:pPr>
            <w:r w:rsidRPr="00B008F2">
              <w:rPr>
                <w:sz w:val="18"/>
              </w:rPr>
              <w:t>2019</w:t>
            </w:r>
          </w:p>
        </w:tc>
        <w:tc>
          <w:tcPr>
            <w:tcW w:w="2856" w:type="dxa"/>
            <w:shd w:val="clear" w:color="auto" w:fill="auto"/>
          </w:tcPr>
          <w:p w14:paraId="32DA8987" w14:textId="77777777" w:rsidR="000104DD" w:rsidRPr="007D0F85" w:rsidRDefault="000104DD" w:rsidP="008767AE">
            <w:pPr>
              <w:suppressAutoHyphens w:val="0"/>
              <w:spacing w:before="40" w:after="40" w:line="210" w:lineRule="exact"/>
              <w:rPr>
                <w:sz w:val="18"/>
              </w:rPr>
            </w:pPr>
            <w:r w:rsidRPr="007D0F85">
              <w:rPr>
                <w:sz w:val="18"/>
              </w:rPr>
              <w:t>Revenu moyen par habitant (nominal)</w:t>
            </w:r>
          </w:p>
        </w:tc>
        <w:tc>
          <w:tcPr>
            <w:tcW w:w="1220" w:type="dxa"/>
            <w:shd w:val="clear" w:color="auto" w:fill="auto"/>
          </w:tcPr>
          <w:p w14:paraId="04DADEAE" w14:textId="77777777" w:rsidR="000104DD" w:rsidRPr="007D0F85" w:rsidRDefault="000104DD" w:rsidP="008767AE">
            <w:pPr>
              <w:suppressAutoHyphens w:val="0"/>
              <w:spacing w:before="40" w:after="40" w:line="210" w:lineRule="exact"/>
              <w:jc w:val="right"/>
              <w:rPr>
                <w:sz w:val="18"/>
              </w:rPr>
            </w:pPr>
            <w:r w:rsidRPr="00B008F2">
              <w:rPr>
                <w:sz w:val="18"/>
              </w:rPr>
              <w:t>227</w:t>
            </w:r>
            <w:r w:rsidRPr="007D0F85">
              <w:rPr>
                <w:sz w:val="18"/>
              </w:rPr>
              <w:t>,</w:t>
            </w:r>
            <w:r w:rsidRPr="00B008F2">
              <w:rPr>
                <w:sz w:val="18"/>
              </w:rPr>
              <w:t>5</w:t>
            </w:r>
          </w:p>
        </w:tc>
        <w:tc>
          <w:tcPr>
            <w:tcW w:w="1220" w:type="dxa"/>
            <w:shd w:val="clear" w:color="auto" w:fill="auto"/>
          </w:tcPr>
          <w:p w14:paraId="5B9D7C7F" w14:textId="77777777" w:rsidR="000104DD" w:rsidRPr="007D0F85" w:rsidRDefault="000104DD" w:rsidP="008767AE">
            <w:pPr>
              <w:suppressAutoHyphens w:val="0"/>
              <w:spacing w:before="40" w:after="40" w:line="210" w:lineRule="exact"/>
              <w:jc w:val="right"/>
              <w:rPr>
                <w:sz w:val="18"/>
              </w:rPr>
            </w:pPr>
            <w:r w:rsidRPr="00B008F2">
              <w:rPr>
                <w:sz w:val="18"/>
              </w:rPr>
              <w:t>267</w:t>
            </w:r>
            <w:r w:rsidRPr="007D0F85">
              <w:rPr>
                <w:sz w:val="18"/>
              </w:rPr>
              <w:t>,</w:t>
            </w:r>
            <w:r w:rsidRPr="00B008F2">
              <w:rPr>
                <w:sz w:val="18"/>
              </w:rPr>
              <w:t>8</w:t>
            </w:r>
          </w:p>
        </w:tc>
        <w:tc>
          <w:tcPr>
            <w:tcW w:w="1220" w:type="dxa"/>
            <w:shd w:val="clear" w:color="auto" w:fill="auto"/>
          </w:tcPr>
          <w:p w14:paraId="43BDF252" w14:textId="77777777" w:rsidR="000104DD" w:rsidRPr="007D0F85" w:rsidRDefault="000104DD" w:rsidP="008767AE">
            <w:pPr>
              <w:suppressAutoHyphens w:val="0"/>
              <w:spacing w:before="40" w:after="40" w:line="210" w:lineRule="exact"/>
              <w:jc w:val="right"/>
              <w:rPr>
                <w:sz w:val="18"/>
              </w:rPr>
            </w:pPr>
            <w:r w:rsidRPr="00B008F2">
              <w:rPr>
                <w:sz w:val="18"/>
              </w:rPr>
              <w:t>141</w:t>
            </w:r>
            <w:r w:rsidRPr="007D0F85">
              <w:rPr>
                <w:sz w:val="18"/>
              </w:rPr>
              <w:t>,</w:t>
            </w:r>
            <w:r w:rsidRPr="00B008F2">
              <w:rPr>
                <w:sz w:val="18"/>
              </w:rPr>
              <w:t>7</w:t>
            </w:r>
          </w:p>
        </w:tc>
      </w:tr>
      <w:tr w:rsidR="007D0F85" w:rsidRPr="007D0F85" w14:paraId="0D820675" w14:textId="77777777" w:rsidTr="007D0F85">
        <w:tc>
          <w:tcPr>
            <w:tcW w:w="854" w:type="dxa"/>
            <w:shd w:val="clear" w:color="auto" w:fill="auto"/>
          </w:tcPr>
          <w:p w14:paraId="2A1FF5D3" w14:textId="77777777" w:rsidR="000104DD" w:rsidRPr="007D0F85" w:rsidRDefault="000104DD" w:rsidP="008767AE">
            <w:pPr>
              <w:suppressAutoHyphens w:val="0"/>
              <w:spacing w:before="40" w:after="40" w:line="210" w:lineRule="exact"/>
              <w:rPr>
                <w:sz w:val="18"/>
              </w:rPr>
            </w:pPr>
            <w:r w:rsidRPr="00B008F2">
              <w:rPr>
                <w:sz w:val="18"/>
              </w:rPr>
              <w:t>2021</w:t>
            </w:r>
          </w:p>
        </w:tc>
        <w:tc>
          <w:tcPr>
            <w:tcW w:w="2856" w:type="dxa"/>
            <w:shd w:val="clear" w:color="auto" w:fill="auto"/>
          </w:tcPr>
          <w:p w14:paraId="27265D3F" w14:textId="77777777" w:rsidR="000104DD" w:rsidRPr="007D0F85" w:rsidRDefault="000104DD" w:rsidP="008767AE">
            <w:pPr>
              <w:suppressAutoHyphens w:val="0"/>
              <w:spacing w:before="40" w:after="40" w:line="210" w:lineRule="exact"/>
              <w:rPr>
                <w:sz w:val="18"/>
              </w:rPr>
            </w:pPr>
            <w:r w:rsidRPr="007D0F85">
              <w:rPr>
                <w:sz w:val="18"/>
              </w:rPr>
              <w:t>Revenu moyen par habitant (nominal)</w:t>
            </w:r>
          </w:p>
        </w:tc>
        <w:tc>
          <w:tcPr>
            <w:tcW w:w="1220" w:type="dxa"/>
            <w:shd w:val="clear" w:color="auto" w:fill="auto"/>
          </w:tcPr>
          <w:p w14:paraId="05D3F934" w14:textId="77777777" w:rsidR="000104DD" w:rsidRPr="007D0F85" w:rsidRDefault="000104DD" w:rsidP="008767AE">
            <w:pPr>
              <w:suppressAutoHyphens w:val="0"/>
              <w:spacing w:before="40" w:after="40" w:line="210" w:lineRule="exact"/>
              <w:jc w:val="right"/>
              <w:rPr>
                <w:sz w:val="18"/>
              </w:rPr>
            </w:pPr>
            <w:r w:rsidRPr="00B008F2">
              <w:rPr>
                <w:sz w:val="18"/>
              </w:rPr>
              <w:t>207</w:t>
            </w:r>
            <w:r w:rsidRPr="007D0F85">
              <w:rPr>
                <w:sz w:val="18"/>
              </w:rPr>
              <w:t>,</w:t>
            </w:r>
            <w:r w:rsidRPr="00B008F2">
              <w:rPr>
                <w:sz w:val="18"/>
              </w:rPr>
              <w:t>2</w:t>
            </w:r>
          </w:p>
        </w:tc>
        <w:tc>
          <w:tcPr>
            <w:tcW w:w="1220" w:type="dxa"/>
            <w:shd w:val="clear" w:color="auto" w:fill="auto"/>
          </w:tcPr>
          <w:p w14:paraId="300C0606" w14:textId="77777777" w:rsidR="000104DD" w:rsidRPr="007D0F85" w:rsidRDefault="000104DD" w:rsidP="008767AE">
            <w:pPr>
              <w:suppressAutoHyphens w:val="0"/>
              <w:spacing w:before="40" w:after="40" w:line="210" w:lineRule="exact"/>
              <w:jc w:val="right"/>
              <w:rPr>
                <w:sz w:val="18"/>
              </w:rPr>
            </w:pPr>
            <w:r w:rsidRPr="00B008F2">
              <w:rPr>
                <w:sz w:val="18"/>
              </w:rPr>
              <w:t>239</w:t>
            </w:r>
            <w:r w:rsidRPr="007D0F85">
              <w:rPr>
                <w:sz w:val="18"/>
              </w:rPr>
              <w:t>,</w:t>
            </w:r>
            <w:r w:rsidRPr="00B008F2">
              <w:rPr>
                <w:sz w:val="18"/>
              </w:rPr>
              <w:t>6</w:t>
            </w:r>
          </w:p>
        </w:tc>
        <w:tc>
          <w:tcPr>
            <w:tcW w:w="1220" w:type="dxa"/>
            <w:shd w:val="clear" w:color="auto" w:fill="auto"/>
          </w:tcPr>
          <w:p w14:paraId="584FEE9E" w14:textId="77777777" w:rsidR="000104DD" w:rsidRPr="007D0F85" w:rsidRDefault="000104DD" w:rsidP="008767AE">
            <w:pPr>
              <w:suppressAutoHyphens w:val="0"/>
              <w:spacing w:before="40" w:after="40" w:line="210" w:lineRule="exact"/>
              <w:jc w:val="right"/>
              <w:rPr>
                <w:sz w:val="18"/>
              </w:rPr>
            </w:pPr>
            <w:r w:rsidRPr="00B008F2">
              <w:rPr>
                <w:sz w:val="18"/>
              </w:rPr>
              <w:t>138</w:t>
            </w:r>
            <w:r w:rsidRPr="007D0F85">
              <w:rPr>
                <w:sz w:val="18"/>
              </w:rPr>
              <w:t>,</w:t>
            </w:r>
            <w:r w:rsidRPr="00B008F2">
              <w:rPr>
                <w:sz w:val="18"/>
              </w:rPr>
              <w:t>1</w:t>
            </w:r>
          </w:p>
        </w:tc>
      </w:tr>
      <w:tr w:rsidR="007D0F85" w:rsidRPr="007D0F85" w14:paraId="6AEFA633" w14:textId="77777777" w:rsidTr="007D0F85">
        <w:tc>
          <w:tcPr>
            <w:tcW w:w="854" w:type="dxa"/>
            <w:shd w:val="clear" w:color="auto" w:fill="auto"/>
          </w:tcPr>
          <w:p w14:paraId="503E6EED" w14:textId="77777777" w:rsidR="000104DD" w:rsidRPr="007D0F85" w:rsidRDefault="000104DD" w:rsidP="008767AE">
            <w:pPr>
              <w:suppressAutoHyphens w:val="0"/>
              <w:spacing w:before="40" w:after="40" w:line="210" w:lineRule="exact"/>
              <w:rPr>
                <w:sz w:val="18"/>
              </w:rPr>
            </w:pPr>
            <w:r w:rsidRPr="00B008F2">
              <w:rPr>
                <w:sz w:val="18"/>
              </w:rPr>
              <w:t>2022</w:t>
            </w:r>
          </w:p>
        </w:tc>
        <w:tc>
          <w:tcPr>
            <w:tcW w:w="2856" w:type="dxa"/>
            <w:shd w:val="clear" w:color="auto" w:fill="auto"/>
          </w:tcPr>
          <w:p w14:paraId="06324B53" w14:textId="77777777" w:rsidR="000104DD" w:rsidRPr="007D0F85" w:rsidRDefault="000104DD" w:rsidP="008767AE">
            <w:pPr>
              <w:suppressAutoHyphens w:val="0"/>
              <w:spacing w:before="40" w:after="40" w:line="210" w:lineRule="exact"/>
              <w:rPr>
                <w:sz w:val="18"/>
              </w:rPr>
            </w:pPr>
            <w:r w:rsidRPr="007D0F85">
              <w:rPr>
                <w:sz w:val="18"/>
              </w:rPr>
              <w:t>Revenu moyen par habitant (nominal)</w:t>
            </w:r>
          </w:p>
        </w:tc>
        <w:tc>
          <w:tcPr>
            <w:tcW w:w="1220" w:type="dxa"/>
            <w:shd w:val="clear" w:color="auto" w:fill="auto"/>
          </w:tcPr>
          <w:p w14:paraId="52805EBB" w14:textId="77777777" w:rsidR="000104DD" w:rsidRPr="007D0F85" w:rsidRDefault="000104DD" w:rsidP="008767AE">
            <w:pPr>
              <w:suppressAutoHyphens w:val="0"/>
              <w:spacing w:before="40" w:after="40" w:line="210" w:lineRule="exact"/>
              <w:jc w:val="right"/>
              <w:rPr>
                <w:sz w:val="18"/>
              </w:rPr>
            </w:pPr>
            <w:r w:rsidRPr="00B008F2">
              <w:rPr>
                <w:sz w:val="18"/>
              </w:rPr>
              <w:t>222</w:t>
            </w:r>
            <w:r w:rsidRPr="007D0F85">
              <w:rPr>
                <w:sz w:val="18"/>
              </w:rPr>
              <w:t>,</w:t>
            </w:r>
            <w:r w:rsidRPr="00B008F2">
              <w:rPr>
                <w:sz w:val="18"/>
              </w:rPr>
              <w:t>7</w:t>
            </w:r>
          </w:p>
        </w:tc>
        <w:tc>
          <w:tcPr>
            <w:tcW w:w="1220" w:type="dxa"/>
            <w:shd w:val="clear" w:color="auto" w:fill="auto"/>
          </w:tcPr>
          <w:p w14:paraId="21BF12E3" w14:textId="77777777" w:rsidR="000104DD" w:rsidRPr="007D0F85" w:rsidRDefault="000104DD" w:rsidP="008767AE">
            <w:pPr>
              <w:suppressAutoHyphens w:val="0"/>
              <w:spacing w:before="40" w:after="40" w:line="210" w:lineRule="exact"/>
              <w:jc w:val="right"/>
              <w:rPr>
                <w:sz w:val="18"/>
              </w:rPr>
            </w:pPr>
            <w:r w:rsidRPr="00B008F2">
              <w:rPr>
                <w:sz w:val="18"/>
              </w:rPr>
              <w:t>257</w:t>
            </w:r>
            <w:r w:rsidRPr="007D0F85">
              <w:rPr>
                <w:sz w:val="18"/>
              </w:rPr>
              <w:t>,</w:t>
            </w:r>
            <w:r w:rsidRPr="00B008F2">
              <w:rPr>
                <w:sz w:val="18"/>
              </w:rPr>
              <w:t>9</w:t>
            </w:r>
          </w:p>
        </w:tc>
        <w:tc>
          <w:tcPr>
            <w:tcW w:w="1220" w:type="dxa"/>
            <w:shd w:val="clear" w:color="auto" w:fill="auto"/>
          </w:tcPr>
          <w:p w14:paraId="3A4457F8" w14:textId="77777777" w:rsidR="000104DD" w:rsidRPr="007D0F85" w:rsidRDefault="000104DD" w:rsidP="008767AE">
            <w:pPr>
              <w:suppressAutoHyphens w:val="0"/>
              <w:spacing w:before="40" w:after="40" w:line="210" w:lineRule="exact"/>
              <w:jc w:val="right"/>
              <w:rPr>
                <w:sz w:val="18"/>
              </w:rPr>
            </w:pPr>
            <w:r w:rsidRPr="00B008F2">
              <w:rPr>
                <w:sz w:val="18"/>
              </w:rPr>
              <w:t>147</w:t>
            </w:r>
            <w:r w:rsidRPr="007D0F85">
              <w:rPr>
                <w:sz w:val="18"/>
              </w:rPr>
              <w:t>,</w:t>
            </w:r>
            <w:r w:rsidRPr="00B008F2">
              <w:rPr>
                <w:sz w:val="18"/>
              </w:rPr>
              <w:t>5</w:t>
            </w:r>
          </w:p>
        </w:tc>
      </w:tr>
      <w:tr w:rsidR="007D0F85" w:rsidRPr="007D0F85" w14:paraId="7E0463EF" w14:textId="77777777" w:rsidTr="007D0F85">
        <w:tc>
          <w:tcPr>
            <w:tcW w:w="854" w:type="dxa"/>
            <w:shd w:val="clear" w:color="auto" w:fill="auto"/>
          </w:tcPr>
          <w:p w14:paraId="06C7DBF5" w14:textId="77777777" w:rsidR="000104DD" w:rsidRPr="007D0F85" w:rsidRDefault="000104DD" w:rsidP="008767AE">
            <w:pPr>
              <w:suppressAutoHyphens w:val="0"/>
              <w:spacing w:before="40" w:after="40" w:line="210" w:lineRule="exact"/>
              <w:rPr>
                <w:sz w:val="18"/>
              </w:rPr>
            </w:pPr>
            <w:r w:rsidRPr="00B008F2">
              <w:rPr>
                <w:sz w:val="18"/>
              </w:rPr>
              <w:t>2023</w:t>
            </w:r>
          </w:p>
        </w:tc>
        <w:tc>
          <w:tcPr>
            <w:tcW w:w="2856" w:type="dxa"/>
            <w:shd w:val="clear" w:color="auto" w:fill="auto"/>
          </w:tcPr>
          <w:p w14:paraId="3C4DE8FF" w14:textId="77777777" w:rsidR="000104DD" w:rsidRPr="007D0F85" w:rsidRDefault="000104DD" w:rsidP="008767AE">
            <w:pPr>
              <w:suppressAutoHyphens w:val="0"/>
              <w:spacing w:before="40" w:after="40" w:line="210" w:lineRule="exact"/>
              <w:rPr>
                <w:sz w:val="18"/>
              </w:rPr>
            </w:pPr>
            <w:r w:rsidRPr="007D0F85">
              <w:rPr>
                <w:sz w:val="18"/>
              </w:rPr>
              <w:t>Revenu moyen par habitant (nominal)</w:t>
            </w:r>
          </w:p>
        </w:tc>
        <w:tc>
          <w:tcPr>
            <w:tcW w:w="1220" w:type="dxa"/>
            <w:shd w:val="clear" w:color="auto" w:fill="auto"/>
          </w:tcPr>
          <w:p w14:paraId="13F051CF" w14:textId="77777777" w:rsidR="000104DD" w:rsidRPr="007D0F85" w:rsidRDefault="000104DD" w:rsidP="008767AE">
            <w:pPr>
              <w:suppressAutoHyphens w:val="0"/>
              <w:spacing w:before="40" w:after="40" w:line="210" w:lineRule="exact"/>
              <w:jc w:val="right"/>
              <w:rPr>
                <w:sz w:val="18"/>
              </w:rPr>
            </w:pPr>
            <w:r w:rsidRPr="00B008F2">
              <w:rPr>
                <w:sz w:val="18"/>
              </w:rPr>
              <w:t>228</w:t>
            </w:r>
            <w:r w:rsidRPr="007D0F85">
              <w:rPr>
                <w:sz w:val="18"/>
              </w:rPr>
              <w:t>,</w:t>
            </w:r>
            <w:r w:rsidRPr="00B008F2">
              <w:rPr>
                <w:sz w:val="18"/>
              </w:rPr>
              <w:t>4</w:t>
            </w:r>
          </w:p>
        </w:tc>
        <w:tc>
          <w:tcPr>
            <w:tcW w:w="1220" w:type="dxa"/>
            <w:shd w:val="clear" w:color="auto" w:fill="auto"/>
          </w:tcPr>
          <w:p w14:paraId="057F3D82" w14:textId="77777777" w:rsidR="000104DD" w:rsidRPr="007D0F85" w:rsidRDefault="000104DD" w:rsidP="008767AE">
            <w:pPr>
              <w:suppressAutoHyphens w:val="0"/>
              <w:spacing w:before="40" w:after="40" w:line="210" w:lineRule="exact"/>
              <w:jc w:val="right"/>
              <w:rPr>
                <w:sz w:val="18"/>
              </w:rPr>
            </w:pPr>
            <w:r w:rsidRPr="00B008F2">
              <w:rPr>
                <w:sz w:val="18"/>
              </w:rPr>
              <w:t>263</w:t>
            </w:r>
            <w:r w:rsidRPr="007D0F85">
              <w:rPr>
                <w:sz w:val="18"/>
              </w:rPr>
              <w:t>,</w:t>
            </w:r>
            <w:r w:rsidRPr="00B008F2">
              <w:rPr>
                <w:sz w:val="18"/>
              </w:rPr>
              <w:t>2</w:t>
            </w:r>
          </w:p>
        </w:tc>
        <w:tc>
          <w:tcPr>
            <w:tcW w:w="1220" w:type="dxa"/>
            <w:shd w:val="clear" w:color="auto" w:fill="auto"/>
          </w:tcPr>
          <w:p w14:paraId="7D674664" w14:textId="77777777" w:rsidR="000104DD" w:rsidRPr="007D0F85" w:rsidRDefault="000104DD" w:rsidP="008767AE">
            <w:pPr>
              <w:suppressAutoHyphens w:val="0"/>
              <w:spacing w:before="40" w:after="40" w:line="210" w:lineRule="exact"/>
              <w:jc w:val="right"/>
              <w:rPr>
                <w:sz w:val="18"/>
              </w:rPr>
            </w:pPr>
            <w:r w:rsidRPr="00B008F2">
              <w:rPr>
                <w:sz w:val="18"/>
              </w:rPr>
              <w:t>153</w:t>
            </w:r>
            <w:r w:rsidRPr="007D0F85">
              <w:rPr>
                <w:sz w:val="18"/>
              </w:rPr>
              <w:t>,</w:t>
            </w:r>
            <w:r w:rsidRPr="00B008F2">
              <w:rPr>
                <w:sz w:val="18"/>
              </w:rPr>
              <w:t>8</w:t>
            </w:r>
          </w:p>
        </w:tc>
      </w:tr>
      <w:tr w:rsidR="007D0F85" w:rsidRPr="007D0F85" w14:paraId="495CFC36" w14:textId="77777777" w:rsidTr="007D0F85">
        <w:tc>
          <w:tcPr>
            <w:tcW w:w="854" w:type="dxa"/>
            <w:shd w:val="clear" w:color="auto" w:fill="auto"/>
          </w:tcPr>
          <w:p w14:paraId="097AC08A" w14:textId="77777777" w:rsidR="000104DD" w:rsidRPr="007D0F85" w:rsidRDefault="000104DD" w:rsidP="008767AE">
            <w:pPr>
              <w:suppressAutoHyphens w:val="0"/>
              <w:spacing w:before="40" w:after="40" w:line="210" w:lineRule="exact"/>
              <w:rPr>
                <w:sz w:val="18"/>
              </w:rPr>
            </w:pPr>
            <w:r w:rsidRPr="00B008F2">
              <w:rPr>
                <w:sz w:val="18"/>
              </w:rPr>
              <w:t>2018</w:t>
            </w:r>
          </w:p>
        </w:tc>
        <w:tc>
          <w:tcPr>
            <w:tcW w:w="2856" w:type="dxa"/>
            <w:shd w:val="clear" w:color="auto" w:fill="auto"/>
          </w:tcPr>
          <w:p w14:paraId="45391339" w14:textId="77777777" w:rsidR="000104DD" w:rsidRPr="007D0F85" w:rsidRDefault="000104DD" w:rsidP="008767AE">
            <w:pPr>
              <w:suppressAutoHyphens w:val="0"/>
              <w:spacing w:before="40" w:after="40" w:line="210" w:lineRule="exact"/>
              <w:rPr>
                <w:sz w:val="18"/>
              </w:rPr>
            </w:pPr>
            <w:r w:rsidRPr="007D0F85">
              <w:rPr>
                <w:sz w:val="18"/>
              </w:rPr>
              <w:t>Revenu moyen par habitant (réel)</w:t>
            </w:r>
          </w:p>
        </w:tc>
        <w:tc>
          <w:tcPr>
            <w:tcW w:w="1220" w:type="dxa"/>
            <w:shd w:val="clear" w:color="auto" w:fill="auto"/>
          </w:tcPr>
          <w:p w14:paraId="39A3482D" w14:textId="77777777" w:rsidR="000104DD" w:rsidRPr="007D0F85" w:rsidRDefault="000104DD" w:rsidP="008767AE">
            <w:pPr>
              <w:suppressAutoHyphens w:val="0"/>
              <w:spacing w:before="40" w:after="40" w:line="210" w:lineRule="exact"/>
              <w:jc w:val="right"/>
              <w:rPr>
                <w:sz w:val="18"/>
              </w:rPr>
            </w:pPr>
            <w:r w:rsidRPr="00B008F2">
              <w:rPr>
                <w:sz w:val="18"/>
              </w:rPr>
              <w:t>245</w:t>
            </w:r>
            <w:r w:rsidRPr="007D0F85">
              <w:rPr>
                <w:sz w:val="18"/>
              </w:rPr>
              <w:t>,</w:t>
            </w:r>
            <w:r w:rsidRPr="00B008F2">
              <w:rPr>
                <w:sz w:val="18"/>
              </w:rPr>
              <w:t>3</w:t>
            </w:r>
          </w:p>
        </w:tc>
        <w:tc>
          <w:tcPr>
            <w:tcW w:w="1220" w:type="dxa"/>
            <w:shd w:val="clear" w:color="auto" w:fill="auto"/>
          </w:tcPr>
          <w:p w14:paraId="4814B15A" w14:textId="77777777" w:rsidR="000104DD" w:rsidRPr="007D0F85" w:rsidRDefault="000104DD" w:rsidP="008767AE">
            <w:pPr>
              <w:suppressAutoHyphens w:val="0"/>
              <w:spacing w:before="40" w:after="40" w:line="210" w:lineRule="exact"/>
              <w:jc w:val="right"/>
              <w:rPr>
                <w:sz w:val="18"/>
              </w:rPr>
            </w:pPr>
            <w:r w:rsidRPr="00B008F2">
              <w:rPr>
                <w:sz w:val="18"/>
              </w:rPr>
              <w:t>288</w:t>
            </w:r>
            <w:r w:rsidRPr="007D0F85">
              <w:rPr>
                <w:sz w:val="18"/>
              </w:rPr>
              <w:t>,</w:t>
            </w:r>
            <w:r w:rsidRPr="00B008F2">
              <w:rPr>
                <w:sz w:val="18"/>
              </w:rPr>
              <w:t>7</w:t>
            </w:r>
          </w:p>
        </w:tc>
        <w:tc>
          <w:tcPr>
            <w:tcW w:w="1220" w:type="dxa"/>
            <w:shd w:val="clear" w:color="auto" w:fill="auto"/>
          </w:tcPr>
          <w:p w14:paraId="5CE49CB7" w14:textId="77777777" w:rsidR="000104DD" w:rsidRPr="007D0F85" w:rsidRDefault="000104DD" w:rsidP="008767AE">
            <w:pPr>
              <w:suppressAutoHyphens w:val="0"/>
              <w:spacing w:before="40" w:after="40" w:line="210" w:lineRule="exact"/>
              <w:jc w:val="right"/>
              <w:rPr>
                <w:sz w:val="18"/>
              </w:rPr>
            </w:pPr>
            <w:r w:rsidRPr="00B008F2">
              <w:rPr>
                <w:sz w:val="18"/>
              </w:rPr>
              <w:t>153</w:t>
            </w:r>
            <w:r w:rsidRPr="007D0F85">
              <w:rPr>
                <w:sz w:val="18"/>
              </w:rPr>
              <w:t>,</w:t>
            </w:r>
            <w:r w:rsidRPr="00B008F2">
              <w:rPr>
                <w:sz w:val="18"/>
              </w:rPr>
              <w:t>2</w:t>
            </w:r>
          </w:p>
        </w:tc>
      </w:tr>
      <w:tr w:rsidR="007D0F85" w:rsidRPr="007D0F85" w14:paraId="0E1666CC" w14:textId="77777777" w:rsidTr="007D0F85">
        <w:tc>
          <w:tcPr>
            <w:tcW w:w="854" w:type="dxa"/>
            <w:shd w:val="clear" w:color="auto" w:fill="auto"/>
          </w:tcPr>
          <w:p w14:paraId="0F447465" w14:textId="77777777" w:rsidR="000104DD" w:rsidRPr="007D0F85" w:rsidRDefault="000104DD" w:rsidP="008767AE">
            <w:pPr>
              <w:suppressAutoHyphens w:val="0"/>
              <w:spacing w:before="40" w:after="40" w:line="210" w:lineRule="exact"/>
              <w:rPr>
                <w:sz w:val="18"/>
              </w:rPr>
            </w:pPr>
            <w:r w:rsidRPr="00B008F2">
              <w:rPr>
                <w:sz w:val="18"/>
              </w:rPr>
              <w:t>2019</w:t>
            </w:r>
          </w:p>
        </w:tc>
        <w:tc>
          <w:tcPr>
            <w:tcW w:w="2856" w:type="dxa"/>
            <w:shd w:val="clear" w:color="auto" w:fill="auto"/>
          </w:tcPr>
          <w:p w14:paraId="5031F2D3" w14:textId="77777777" w:rsidR="000104DD" w:rsidRPr="007D0F85" w:rsidRDefault="000104DD" w:rsidP="008767AE">
            <w:pPr>
              <w:suppressAutoHyphens w:val="0"/>
              <w:spacing w:before="40" w:after="40" w:line="210" w:lineRule="exact"/>
              <w:rPr>
                <w:sz w:val="18"/>
              </w:rPr>
            </w:pPr>
            <w:r w:rsidRPr="007D0F85">
              <w:rPr>
                <w:sz w:val="18"/>
              </w:rPr>
              <w:t>Revenu moyen par habitant (réel)</w:t>
            </w:r>
          </w:p>
        </w:tc>
        <w:tc>
          <w:tcPr>
            <w:tcW w:w="1220" w:type="dxa"/>
            <w:shd w:val="clear" w:color="auto" w:fill="auto"/>
          </w:tcPr>
          <w:p w14:paraId="273D61F8" w14:textId="77777777" w:rsidR="000104DD" w:rsidRPr="007D0F85" w:rsidRDefault="000104DD" w:rsidP="008767AE">
            <w:pPr>
              <w:suppressAutoHyphens w:val="0"/>
              <w:spacing w:before="40" w:after="40" w:line="210" w:lineRule="exact"/>
              <w:jc w:val="right"/>
              <w:rPr>
                <w:sz w:val="18"/>
              </w:rPr>
            </w:pPr>
            <w:r w:rsidRPr="00B008F2">
              <w:rPr>
                <w:sz w:val="18"/>
              </w:rPr>
              <w:t>237</w:t>
            </w:r>
            <w:r w:rsidRPr="007D0F85">
              <w:rPr>
                <w:sz w:val="18"/>
              </w:rPr>
              <w:t>,</w:t>
            </w:r>
            <w:r w:rsidRPr="00B008F2">
              <w:rPr>
                <w:sz w:val="18"/>
              </w:rPr>
              <w:t>7</w:t>
            </w:r>
          </w:p>
        </w:tc>
        <w:tc>
          <w:tcPr>
            <w:tcW w:w="1220" w:type="dxa"/>
            <w:shd w:val="clear" w:color="auto" w:fill="auto"/>
          </w:tcPr>
          <w:p w14:paraId="78E42E59" w14:textId="77777777" w:rsidR="000104DD" w:rsidRPr="007D0F85" w:rsidRDefault="000104DD" w:rsidP="008767AE">
            <w:pPr>
              <w:suppressAutoHyphens w:val="0"/>
              <w:spacing w:before="40" w:after="40" w:line="210" w:lineRule="exact"/>
              <w:jc w:val="right"/>
              <w:rPr>
                <w:sz w:val="18"/>
              </w:rPr>
            </w:pPr>
            <w:r w:rsidRPr="00B008F2">
              <w:rPr>
                <w:sz w:val="18"/>
              </w:rPr>
              <w:t>279</w:t>
            </w:r>
            <w:r w:rsidRPr="007D0F85">
              <w:rPr>
                <w:sz w:val="18"/>
              </w:rPr>
              <w:t>,</w:t>
            </w:r>
            <w:r w:rsidRPr="00B008F2">
              <w:rPr>
                <w:sz w:val="18"/>
              </w:rPr>
              <w:t>9</w:t>
            </w:r>
          </w:p>
        </w:tc>
        <w:tc>
          <w:tcPr>
            <w:tcW w:w="1220" w:type="dxa"/>
            <w:shd w:val="clear" w:color="auto" w:fill="auto"/>
          </w:tcPr>
          <w:p w14:paraId="64D30291" w14:textId="77777777" w:rsidR="000104DD" w:rsidRPr="007D0F85" w:rsidRDefault="000104DD" w:rsidP="008767AE">
            <w:pPr>
              <w:suppressAutoHyphens w:val="0"/>
              <w:spacing w:before="40" w:after="40" w:line="210" w:lineRule="exact"/>
              <w:jc w:val="right"/>
              <w:rPr>
                <w:sz w:val="18"/>
              </w:rPr>
            </w:pPr>
            <w:r w:rsidRPr="00B008F2">
              <w:rPr>
                <w:sz w:val="18"/>
              </w:rPr>
              <w:t>148</w:t>
            </w:r>
            <w:r w:rsidRPr="007D0F85">
              <w:rPr>
                <w:sz w:val="18"/>
              </w:rPr>
              <w:t>,</w:t>
            </w:r>
            <w:r w:rsidRPr="00B008F2">
              <w:rPr>
                <w:sz w:val="18"/>
              </w:rPr>
              <w:t>1</w:t>
            </w:r>
          </w:p>
        </w:tc>
      </w:tr>
      <w:tr w:rsidR="007D0F85" w:rsidRPr="007D0F85" w14:paraId="6CA32554" w14:textId="77777777" w:rsidTr="007D0F85">
        <w:tc>
          <w:tcPr>
            <w:tcW w:w="854" w:type="dxa"/>
            <w:shd w:val="clear" w:color="auto" w:fill="auto"/>
          </w:tcPr>
          <w:p w14:paraId="0C7245BA" w14:textId="77777777" w:rsidR="000104DD" w:rsidRPr="007D0F85" w:rsidRDefault="000104DD" w:rsidP="008767AE">
            <w:pPr>
              <w:suppressAutoHyphens w:val="0"/>
              <w:spacing w:before="40" w:after="40" w:line="210" w:lineRule="exact"/>
              <w:rPr>
                <w:sz w:val="18"/>
              </w:rPr>
            </w:pPr>
            <w:r w:rsidRPr="00B008F2">
              <w:rPr>
                <w:sz w:val="18"/>
              </w:rPr>
              <w:t>2021</w:t>
            </w:r>
          </w:p>
        </w:tc>
        <w:tc>
          <w:tcPr>
            <w:tcW w:w="2856" w:type="dxa"/>
            <w:shd w:val="clear" w:color="auto" w:fill="auto"/>
          </w:tcPr>
          <w:p w14:paraId="16E9AB18" w14:textId="77777777" w:rsidR="000104DD" w:rsidRPr="007D0F85" w:rsidRDefault="000104DD" w:rsidP="008767AE">
            <w:pPr>
              <w:suppressAutoHyphens w:val="0"/>
              <w:spacing w:before="40" w:after="40" w:line="210" w:lineRule="exact"/>
              <w:rPr>
                <w:sz w:val="18"/>
              </w:rPr>
            </w:pPr>
            <w:r w:rsidRPr="007D0F85">
              <w:rPr>
                <w:sz w:val="18"/>
              </w:rPr>
              <w:t>Revenu moyen par habitant (réel)</w:t>
            </w:r>
          </w:p>
        </w:tc>
        <w:tc>
          <w:tcPr>
            <w:tcW w:w="1220" w:type="dxa"/>
            <w:shd w:val="clear" w:color="auto" w:fill="auto"/>
          </w:tcPr>
          <w:p w14:paraId="1D5565E1" w14:textId="77777777" w:rsidR="000104DD" w:rsidRPr="007D0F85" w:rsidRDefault="000104DD" w:rsidP="008767AE">
            <w:pPr>
              <w:suppressAutoHyphens w:val="0"/>
              <w:spacing w:before="40" w:after="40" w:line="210" w:lineRule="exact"/>
              <w:jc w:val="right"/>
              <w:rPr>
                <w:sz w:val="18"/>
              </w:rPr>
            </w:pPr>
            <w:r w:rsidRPr="00B008F2">
              <w:rPr>
                <w:sz w:val="18"/>
              </w:rPr>
              <w:t>217</w:t>
            </w:r>
            <w:r w:rsidRPr="007D0F85">
              <w:rPr>
                <w:sz w:val="18"/>
              </w:rPr>
              <w:t>,</w:t>
            </w:r>
            <w:r w:rsidRPr="00B008F2">
              <w:rPr>
                <w:sz w:val="18"/>
              </w:rPr>
              <w:t>2</w:t>
            </w:r>
          </w:p>
        </w:tc>
        <w:tc>
          <w:tcPr>
            <w:tcW w:w="1220" w:type="dxa"/>
            <w:shd w:val="clear" w:color="auto" w:fill="auto"/>
          </w:tcPr>
          <w:p w14:paraId="70321804" w14:textId="77777777" w:rsidR="000104DD" w:rsidRPr="007D0F85" w:rsidRDefault="000104DD" w:rsidP="008767AE">
            <w:pPr>
              <w:suppressAutoHyphens w:val="0"/>
              <w:spacing w:before="40" w:after="40" w:line="210" w:lineRule="exact"/>
              <w:jc w:val="right"/>
              <w:rPr>
                <w:sz w:val="18"/>
              </w:rPr>
            </w:pPr>
            <w:r w:rsidRPr="00B008F2">
              <w:rPr>
                <w:sz w:val="18"/>
              </w:rPr>
              <w:t>251</w:t>
            </w:r>
            <w:r w:rsidRPr="007D0F85">
              <w:rPr>
                <w:sz w:val="18"/>
              </w:rPr>
              <w:t>,</w:t>
            </w:r>
            <w:r w:rsidRPr="00B008F2">
              <w:rPr>
                <w:sz w:val="18"/>
              </w:rPr>
              <w:t>3</w:t>
            </w:r>
          </w:p>
        </w:tc>
        <w:tc>
          <w:tcPr>
            <w:tcW w:w="1220" w:type="dxa"/>
            <w:shd w:val="clear" w:color="auto" w:fill="auto"/>
          </w:tcPr>
          <w:p w14:paraId="4CD042E5" w14:textId="77777777" w:rsidR="000104DD" w:rsidRPr="007D0F85" w:rsidRDefault="000104DD" w:rsidP="008767AE">
            <w:pPr>
              <w:suppressAutoHyphens w:val="0"/>
              <w:spacing w:before="40" w:after="40" w:line="210" w:lineRule="exact"/>
              <w:jc w:val="right"/>
              <w:rPr>
                <w:sz w:val="18"/>
              </w:rPr>
            </w:pPr>
            <w:r w:rsidRPr="00B008F2">
              <w:rPr>
                <w:sz w:val="18"/>
              </w:rPr>
              <w:t>144</w:t>
            </w:r>
            <w:r w:rsidRPr="007D0F85">
              <w:rPr>
                <w:sz w:val="18"/>
              </w:rPr>
              <w:t>,</w:t>
            </w:r>
            <w:r w:rsidRPr="00B008F2">
              <w:rPr>
                <w:sz w:val="18"/>
              </w:rPr>
              <w:t>8</w:t>
            </w:r>
          </w:p>
        </w:tc>
      </w:tr>
      <w:tr w:rsidR="007D0F85" w:rsidRPr="007D0F85" w14:paraId="6C94D561" w14:textId="77777777" w:rsidTr="007D0F85">
        <w:tc>
          <w:tcPr>
            <w:tcW w:w="854" w:type="dxa"/>
            <w:shd w:val="clear" w:color="auto" w:fill="auto"/>
          </w:tcPr>
          <w:p w14:paraId="49DBF50F" w14:textId="77777777" w:rsidR="000104DD" w:rsidRPr="007D0F85" w:rsidRDefault="000104DD" w:rsidP="008767AE">
            <w:pPr>
              <w:suppressAutoHyphens w:val="0"/>
              <w:spacing w:before="40" w:after="40" w:line="210" w:lineRule="exact"/>
              <w:rPr>
                <w:sz w:val="18"/>
              </w:rPr>
            </w:pPr>
            <w:r w:rsidRPr="00B008F2">
              <w:rPr>
                <w:sz w:val="18"/>
              </w:rPr>
              <w:t>2022</w:t>
            </w:r>
          </w:p>
        </w:tc>
        <w:tc>
          <w:tcPr>
            <w:tcW w:w="2856" w:type="dxa"/>
            <w:shd w:val="clear" w:color="auto" w:fill="auto"/>
          </w:tcPr>
          <w:p w14:paraId="16552FDF" w14:textId="77777777" w:rsidR="000104DD" w:rsidRPr="007D0F85" w:rsidRDefault="000104DD" w:rsidP="008767AE">
            <w:pPr>
              <w:suppressAutoHyphens w:val="0"/>
              <w:spacing w:before="40" w:after="40" w:line="210" w:lineRule="exact"/>
              <w:rPr>
                <w:sz w:val="18"/>
              </w:rPr>
            </w:pPr>
            <w:r w:rsidRPr="007D0F85">
              <w:rPr>
                <w:sz w:val="18"/>
              </w:rPr>
              <w:t>Revenu moyen par habitant (réel)</w:t>
            </w:r>
          </w:p>
        </w:tc>
        <w:tc>
          <w:tcPr>
            <w:tcW w:w="1220" w:type="dxa"/>
            <w:shd w:val="clear" w:color="auto" w:fill="auto"/>
          </w:tcPr>
          <w:p w14:paraId="5D1A354F" w14:textId="77777777" w:rsidR="000104DD" w:rsidRPr="007D0F85" w:rsidRDefault="000104DD" w:rsidP="008767AE">
            <w:pPr>
              <w:suppressAutoHyphens w:val="0"/>
              <w:spacing w:before="40" w:after="40" w:line="210" w:lineRule="exact"/>
              <w:jc w:val="right"/>
              <w:rPr>
                <w:sz w:val="18"/>
              </w:rPr>
            </w:pPr>
            <w:r w:rsidRPr="00B008F2">
              <w:rPr>
                <w:sz w:val="18"/>
              </w:rPr>
              <w:t>226</w:t>
            </w:r>
            <w:r w:rsidRPr="007D0F85">
              <w:rPr>
                <w:sz w:val="18"/>
              </w:rPr>
              <w:t>,</w:t>
            </w:r>
            <w:r w:rsidRPr="00B008F2">
              <w:rPr>
                <w:sz w:val="18"/>
              </w:rPr>
              <w:t>2</w:t>
            </w:r>
          </w:p>
        </w:tc>
        <w:tc>
          <w:tcPr>
            <w:tcW w:w="1220" w:type="dxa"/>
            <w:shd w:val="clear" w:color="auto" w:fill="auto"/>
          </w:tcPr>
          <w:p w14:paraId="517BF37C" w14:textId="77777777" w:rsidR="000104DD" w:rsidRPr="007D0F85" w:rsidRDefault="000104DD" w:rsidP="008767AE">
            <w:pPr>
              <w:suppressAutoHyphens w:val="0"/>
              <w:spacing w:before="40" w:after="40" w:line="210" w:lineRule="exact"/>
              <w:jc w:val="right"/>
              <w:rPr>
                <w:sz w:val="18"/>
              </w:rPr>
            </w:pPr>
            <w:r w:rsidRPr="00B008F2">
              <w:rPr>
                <w:sz w:val="18"/>
              </w:rPr>
              <w:t>261</w:t>
            </w:r>
            <w:r w:rsidRPr="007D0F85">
              <w:rPr>
                <w:sz w:val="18"/>
              </w:rPr>
              <w:t>,</w:t>
            </w:r>
            <w:r w:rsidRPr="00B008F2">
              <w:rPr>
                <w:sz w:val="18"/>
              </w:rPr>
              <w:t>9</w:t>
            </w:r>
          </w:p>
        </w:tc>
        <w:tc>
          <w:tcPr>
            <w:tcW w:w="1220" w:type="dxa"/>
            <w:shd w:val="clear" w:color="auto" w:fill="auto"/>
          </w:tcPr>
          <w:p w14:paraId="1B38C972" w14:textId="77777777" w:rsidR="000104DD" w:rsidRPr="007D0F85" w:rsidRDefault="000104DD" w:rsidP="008767AE">
            <w:pPr>
              <w:suppressAutoHyphens w:val="0"/>
              <w:spacing w:before="40" w:after="40" w:line="210" w:lineRule="exact"/>
              <w:jc w:val="right"/>
              <w:rPr>
                <w:sz w:val="18"/>
              </w:rPr>
            </w:pPr>
            <w:r w:rsidRPr="00B008F2">
              <w:rPr>
                <w:sz w:val="18"/>
              </w:rPr>
              <w:t>149</w:t>
            </w:r>
            <w:r w:rsidRPr="007D0F85">
              <w:rPr>
                <w:sz w:val="18"/>
              </w:rPr>
              <w:t>,</w:t>
            </w:r>
            <w:r w:rsidRPr="00B008F2">
              <w:rPr>
                <w:sz w:val="18"/>
              </w:rPr>
              <w:t>9</w:t>
            </w:r>
          </w:p>
        </w:tc>
      </w:tr>
      <w:tr w:rsidR="007D0F85" w:rsidRPr="007D0F85" w14:paraId="767521B1" w14:textId="77777777" w:rsidTr="007D0F85">
        <w:tc>
          <w:tcPr>
            <w:tcW w:w="854" w:type="dxa"/>
            <w:tcBorders>
              <w:bottom w:val="single" w:sz="12" w:space="0" w:color="auto"/>
            </w:tcBorders>
            <w:shd w:val="clear" w:color="auto" w:fill="auto"/>
          </w:tcPr>
          <w:p w14:paraId="24CAE892" w14:textId="77777777" w:rsidR="000104DD" w:rsidRPr="007D0F85" w:rsidRDefault="000104DD" w:rsidP="008767AE">
            <w:pPr>
              <w:suppressAutoHyphens w:val="0"/>
              <w:spacing w:before="40" w:after="40" w:line="210" w:lineRule="exact"/>
              <w:rPr>
                <w:sz w:val="18"/>
              </w:rPr>
            </w:pPr>
            <w:r w:rsidRPr="00B008F2">
              <w:rPr>
                <w:sz w:val="18"/>
              </w:rPr>
              <w:t>2023</w:t>
            </w:r>
          </w:p>
        </w:tc>
        <w:tc>
          <w:tcPr>
            <w:tcW w:w="2856" w:type="dxa"/>
            <w:tcBorders>
              <w:bottom w:val="single" w:sz="12" w:space="0" w:color="auto"/>
            </w:tcBorders>
            <w:shd w:val="clear" w:color="auto" w:fill="auto"/>
          </w:tcPr>
          <w:p w14:paraId="1748E61C" w14:textId="77777777" w:rsidR="000104DD" w:rsidRPr="007D0F85" w:rsidRDefault="000104DD" w:rsidP="008767AE">
            <w:pPr>
              <w:suppressAutoHyphens w:val="0"/>
              <w:spacing w:before="40" w:after="40" w:line="210" w:lineRule="exact"/>
              <w:rPr>
                <w:sz w:val="18"/>
              </w:rPr>
            </w:pPr>
            <w:r w:rsidRPr="007D0F85">
              <w:rPr>
                <w:sz w:val="18"/>
              </w:rPr>
              <w:t>Revenu moyen par habitant (réel)</w:t>
            </w:r>
          </w:p>
        </w:tc>
        <w:tc>
          <w:tcPr>
            <w:tcW w:w="1220" w:type="dxa"/>
            <w:tcBorders>
              <w:bottom w:val="single" w:sz="12" w:space="0" w:color="auto"/>
            </w:tcBorders>
            <w:shd w:val="clear" w:color="auto" w:fill="auto"/>
          </w:tcPr>
          <w:p w14:paraId="62B07512" w14:textId="77777777" w:rsidR="000104DD" w:rsidRPr="007D0F85" w:rsidRDefault="000104DD" w:rsidP="008767AE">
            <w:pPr>
              <w:suppressAutoHyphens w:val="0"/>
              <w:spacing w:before="40" w:after="40" w:line="210" w:lineRule="exact"/>
              <w:jc w:val="right"/>
              <w:rPr>
                <w:sz w:val="18"/>
              </w:rPr>
            </w:pPr>
            <w:r w:rsidRPr="00B008F2">
              <w:rPr>
                <w:sz w:val="18"/>
              </w:rPr>
              <w:t>226</w:t>
            </w:r>
            <w:r w:rsidRPr="007D0F85">
              <w:rPr>
                <w:sz w:val="18"/>
              </w:rPr>
              <w:t>,</w:t>
            </w:r>
            <w:r w:rsidRPr="00B008F2">
              <w:rPr>
                <w:sz w:val="18"/>
              </w:rPr>
              <w:t>5</w:t>
            </w:r>
          </w:p>
        </w:tc>
        <w:tc>
          <w:tcPr>
            <w:tcW w:w="1220" w:type="dxa"/>
            <w:tcBorders>
              <w:bottom w:val="single" w:sz="12" w:space="0" w:color="auto"/>
            </w:tcBorders>
            <w:shd w:val="clear" w:color="auto" w:fill="auto"/>
          </w:tcPr>
          <w:p w14:paraId="26881685" w14:textId="77777777" w:rsidR="000104DD" w:rsidRPr="007D0F85" w:rsidRDefault="000104DD" w:rsidP="008767AE">
            <w:pPr>
              <w:suppressAutoHyphens w:val="0"/>
              <w:spacing w:before="40" w:after="40" w:line="210" w:lineRule="exact"/>
              <w:jc w:val="right"/>
              <w:rPr>
                <w:sz w:val="18"/>
              </w:rPr>
            </w:pPr>
            <w:r w:rsidRPr="00B008F2">
              <w:rPr>
                <w:sz w:val="18"/>
              </w:rPr>
              <w:t>261</w:t>
            </w:r>
            <w:r w:rsidRPr="007D0F85">
              <w:rPr>
                <w:sz w:val="18"/>
              </w:rPr>
              <w:t>,</w:t>
            </w:r>
            <w:r w:rsidRPr="00B008F2">
              <w:rPr>
                <w:sz w:val="18"/>
              </w:rPr>
              <w:t>0</w:t>
            </w:r>
          </w:p>
        </w:tc>
        <w:tc>
          <w:tcPr>
            <w:tcW w:w="1220" w:type="dxa"/>
            <w:tcBorders>
              <w:bottom w:val="single" w:sz="12" w:space="0" w:color="auto"/>
            </w:tcBorders>
            <w:shd w:val="clear" w:color="auto" w:fill="auto"/>
          </w:tcPr>
          <w:p w14:paraId="4DD4C422" w14:textId="77777777" w:rsidR="000104DD" w:rsidRPr="007D0F85" w:rsidRDefault="000104DD" w:rsidP="008767AE">
            <w:pPr>
              <w:suppressAutoHyphens w:val="0"/>
              <w:spacing w:before="40" w:after="40" w:line="210" w:lineRule="exact"/>
              <w:jc w:val="right"/>
              <w:rPr>
                <w:sz w:val="18"/>
              </w:rPr>
            </w:pPr>
            <w:r w:rsidRPr="00B008F2">
              <w:rPr>
                <w:sz w:val="18"/>
              </w:rPr>
              <w:t>152</w:t>
            </w:r>
            <w:r w:rsidRPr="007D0F85">
              <w:rPr>
                <w:sz w:val="18"/>
              </w:rPr>
              <w:t>,</w:t>
            </w:r>
            <w:r w:rsidRPr="00B008F2">
              <w:rPr>
                <w:sz w:val="18"/>
              </w:rPr>
              <w:t>4</w:t>
            </w:r>
          </w:p>
        </w:tc>
      </w:tr>
    </w:tbl>
    <w:p w14:paraId="069A7F3C" w14:textId="39FE4EA7" w:rsidR="000104DD" w:rsidRPr="00B008F2" w:rsidRDefault="000104DD" w:rsidP="008767AE">
      <w:pPr>
        <w:pStyle w:val="SingleTxtG"/>
        <w:spacing w:before="120" w:after="200"/>
        <w:ind w:firstLine="170"/>
        <w:rPr>
          <w:i/>
          <w:sz w:val="18"/>
          <w:szCs w:val="18"/>
        </w:rPr>
      </w:pPr>
      <w:r w:rsidRPr="00B008F2">
        <w:rPr>
          <w:i/>
          <w:iCs/>
          <w:sz w:val="18"/>
          <w:szCs w:val="18"/>
          <w:lang w:val="fr-FR"/>
        </w:rPr>
        <w:t>Source</w:t>
      </w:r>
      <w:r w:rsidR="0073237D" w:rsidRPr="00960068">
        <w:rPr>
          <w:sz w:val="18"/>
          <w:szCs w:val="18"/>
          <w:lang w:val="fr-FR"/>
        </w:rPr>
        <w:t> :</w:t>
      </w:r>
      <w:r w:rsidRPr="00960068">
        <w:rPr>
          <w:sz w:val="18"/>
          <w:szCs w:val="18"/>
          <w:lang w:val="fr-FR"/>
        </w:rPr>
        <w:t xml:space="preserve"> Enquête nationale sur l</w:t>
      </w:r>
      <w:r w:rsidR="0073237D" w:rsidRPr="00960068">
        <w:rPr>
          <w:sz w:val="18"/>
          <w:szCs w:val="18"/>
          <w:lang w:val="fr-FR"/>
        </w:rPr>
        <w:t>’</w:t>
      </w:r>
      <w:r w:rsidRPr="00960068">
        <w:rPr>
          <w:sz w:val="18"/>
          <w:szCs w:val="18"/>
          <w:lang w:val="fr-FR"/>
        </w:rPr>
        <w:t>emploi, le chômage et le sous-emploi (cumul annuel </w:t>
      </w:r>
      <w:r w:rsidRPr="00B008F2">
        <w:rPr>
          <w:sz w:val="18"/>
          <w:szCs w:val="18"/>
          <w:lang w:val="fr-FR"/>
        </w:rPr>
        <w:t>2018</w:t>
      </w:r>
      <w:r w:rsidRPr="00960068">
        <w:rPr>
          <w:sz w:val="18"/>
          <w:szCs w:val="18"/>
          <w:lang w:val="fr-FR"/>
        </w:rPr>
        <w:t>-</w:t>
      </w:r>
      <w:r w:rsidRPr="00B008F2">
        <w:rPr>
          <w:sz w:val="18"/>
          <w:szCs w:val="18"/>
          <w:lang w:val="fr-FR"/>
        </w:rPr>
        <w:t>2019</w:t>
      </w:r>
      <w:r w:rsidRPr="00960068">
        <w:rPr>
          <w:sz w:val="18"/>
          <w:szCs w:val="18"/>
          <w:lang w:val="fr-FR"/>
        </w:rPr>
        <w:t>-</w:t>
      </w:r>
      <w:r w:rsidRPr="00B008F2">
        <w:rPr>
          <w:sz w:val="18"/>
          <w:szCs w:val="18"/>
          <w:lang w:val="fr-FR"/>
        </w:rPr>
        <w:t>2021</w:t>
      </w:r>
      <w:r w:rsidRPr="00960068">
        <w:rPr>
          <w:sz w:val="18"/>
          <w:szCs w:val="18"/>
          <w:lang w:val="fr-FR"/>
        </w:rPr>
        <w:t>-</w:t>
      </w:r>
      <w:r w:rsidRPr="00B008F2">
        <w:rPr>
          <w:sz w:val="18"/>
          <w:szCs w:val="18"/>
          <w:lang w:val="fr-FR"/>
        </w:rPr>
        <w:t>2022</w:t>
      </w:r>
      <w:r w:rsidRPr="00960068">
        <w:rPr>
          <w:sz w:val="18"/>
          <w:szCs w:val="18"/>
          <w:lang w:val="fr-FR"/>
        </w:rPr>
        <w:t>-</w:t>
      </w:r>
      <w:r w:rsidRPr="00B008F2">
        <w:rPr>
          <w:sz w:val="18"/>
          <w:szCs w:val="18"/>
          <w:lang w:val="fr-FR"/>
        </w:rPr>
        <w:t>2023</w:t>
      </w:r>
      <w:r w:rsidRPr="00960068">
        <w:rPr>
          <w:sz w:val="18"/>
          <w:szCs w:val="18"/>
          <w:lang w:val="fr-FR"/>
        </w:rPr>
        <w:t>)</w:t>
      </w:r>
      <w:r w:rsidR="00B008F2" w:rsidRPr="00B008F2">
        <w:rPr>
          <w:sz w:val="18"/>
          <w:szCs w:val="18"/>
          <w:lang w:val="fr-FR"/>
        </w:rPr>
        <w:t>.</w:t>
      </w:r>
    </w:p>
    <w:p w14:paraId="700FE50E" w14:textId="4BE907C3" w:rsidR="000104DD" w:rsidRPr="008767AE" w:rsidRDefault="000104DD" w:rsidP="008767AE">
      <w:pPr>
        <w:pStyle w:val="SingleTxtG"/>
        <w:widowControl w:val="0"/>
        <w:spacing w:line="234" w:lineRule="atLeast"/>
        <w:rPr>
          <w:spacing w:val="-2"/>
        </w:rPr>
      </w:pPr>
      <w:r w:rsidRPr="00B008F2">
        <w:rPr>
          <w:spacing w:val="-2"/>
          <w:lang w:val="fr-FR"/>
        </w:rPr>
        <w:t>74</w:t>
      </w:r>
      <w:r w:rsidR="00B008F2" w:rsidRPr="00B008F2">
        <w:rPr>
          <w:spacing w:val="-2"/>
          <w:lang w:val="fr-FR"/>
        </w:rPr>
        <w:t>.</w:t>
      </w:r>
      <w:r w:rsidRPr="008767AE">
        <w:rPr>
          <w:spacing w:val="-2"/>
          <w:lang w:val="fr-FR"/>
        </w:rPr>
        <w:tab/>
        <w:t xml:space="preserve">En août </w:t>
      </w:r>
      <w:r w:rsidRPr="00B008F2">
        <w:rPr>
          <w:spacing w:val="-2"/>
          <w:lang w:val="fr-FR"/>
        </w:rPr>
        <w:t>2024</w:t>
      </w:r>
      <w:r w:rsidRPr="008767AE">
        <w:rPr>
          <w:spacing w:val="-2"/>
          <w:lang w:val="fr-FR"/>
        </w:rPr>
        <w:t>, l</w:t>
      </w:r>
      <w:r w:rsidR="0073237D" w:rsidRPr="008767AE">
        <w:rPr>
          <w:spacing w:val="-2"/>
          <w:lang w:val="fr-FR"/>
        </w:rPr>
        <w:t>’</w:t>
      </w:r>
      <w:r w:rsidRPr="008767AE">
        <w:rPr>
          <w:spacing w:val="-2"/>
          <w:lang w:val="fr-FR"/>
        </w:rPr>
        <w:t>indice des prix à la consommation (IPC) s</w:t>
      </w:r>
      <w:r w:rsidR="0073237D" w:rsidRPr="008767AE">
        <w:rPr>
          <w:spacing w:val="-2"/>
          <w:lang w:val="fr-FR"/>
        </w:rPr>
        <w:t>’</w:t>
      </w:r>
      <w:r w:rsidRPr="008767AE">
        <w:rPr>
          <w:spacing w:val="-2"/>
          <w:lang w:val="fr-FR"/>
        </w:rPr>
        <w:t xml:space="preserve">établissait à </w:t>
      </w:r>
      <w:r w:rsidRPr="00B008F2">
        <w:rPr>
          <w:spacing w:val="-2"/>
          <w:lang w:val="fr-FR"/>
        </w:rPr>
        <w:t>113</w:t>
      </w:r>
      <w:r w:rsidRPr="008767AE">
        <w:rPr>
          <w:spacing w:val="-2"/>
          <w:lang w:val="fr-FR"/>
        </w:rPr>
        <w:t>,</w:t>
      </w:r>
      <w:r w:rsidRPr="00B008F2">
        <w:rPr>
          <w:spacing w:val="-2"/>
          <w:lang w:val="fr-FR"/>
        </w:rPr>
        <w:t>79</w:t>
      </w:r>
      <w:r w:rsidRPr="008767AE">
        <w:rPr>
          <w:spacing w:val="-2"/>
          <w:lang w:val="fr-FR"/>
        </w:rPr>
        <w:t>, en raison de l</w:t>
      </w:r>
      <w:r w:rsidR="0073237D" w:rsidRPr="008767AE">
        <w:rPr>
          <w:spacing w:val="-2"/>
          <w:lang w:val="fr-FR"/>
        </w:rPr>
        <w:t>’</w:t>
      </w:r>
      <w:r w:rsidRPr="008767AE">
        <w:rPr>
          <w:spacing w:val="-2"/>
          <w:lang w:val="fr-FR"/>
        </w:rPr>
        <w:t>augmentation des prix de certains biens et services, principalement dans les divisions de l</w:t>
      </w:r>
      <w:r w:rsidR="0073237D" w:rsidRPr="008767AE">
        <w:rPr>
          <w:spacing w:val="-2"/>
          <w:lang w:val="fr-FR"/>
        </w:rPr>
        <w:t>’</w:t>
      </w:r>
      <w:r w:rsidRPr="008767AE">
        <w:rPr>
          <w:spacing w:val="-2"/>
          <w:lang w:val="fr-FR"/>
        </w:rPr>
        <w:t>alimentation et des boissons non alcoolisées</w:t>
      </w:r>
      <w:r w:rsidR="0073237D" w:rsidRPr="008767AE">
        <w:rPr>
          <w:spacing w:val="-2"/>
          <w:lang w:val="fr-FR"/>
        </w:rPr>
        <w:t> ;</w:t>
      </w:r>
      <w:r w:rsidRPr="008767AE">
        <w:rPr>
          <w:spacing w:val="-2"/>
          <w:lang w:val="fr-FR"/>
        </w:rPr>
        <w:t xml:space="preserve"> du logement, de l</w:t>
      </w:r>
      <w:r w:rsidR="0073237D" w:rsidRPr="008767AE">
        <w:rPr>
          <w:spacing w:val="-2"/>
          <w:lang w:val="fr-FR"/>
        </w:rPr>
        <w:t>’</w:t>
      </w:r>
      <w:r w:rsidRPr="008767AE">
        <w:rPr>
          <w:spacing w:val="-2"/>
          <w:lang w:val="fr-FR"/>
        </w:rPr>
        <w:t>eau, du gaz, de l</w:t>
      </w:r>
      <w:r w:rsidR="0073237D" w:rsidRPr="008767AE">
        <w:rPr>
          <w:spacing w:val="-2"/>
          <w:lang w:val="fr-FR"/>
        </w:rPr>
        <w:t>’</w:t>
      </w:r>
      <w:r w:rsidRPr="008767AE">
        <w:rPr>
          <w:spacing w:val="-2"/>
          <w:lang w:val="fr-FR"/>
        </w:rPr>
        <w:t>électricité et des autres combustibles</w:t>
      </w:r>
      <w:r w:rsidR="0073237D" w:rsidRPr="008767AE">
        <w:rPr>
          <w:spacing w:val="-2"/>
          <w:lang w:val="fr-FR"/>
        </w:rPr>
        <w:t> ;</w:t>
      </w:r>
      <w:r w:rsidRPr="008767AE">
        <w:rPr>
          <w:spacing w:val="-2"/>
          <w:lang w:val="fr-FR"/>
        </w:rPr>
        <w:t xml:space="preserve"> et des biens et services divers</w:t>
      </w:r>
      <w:r w:rsidR="00B008F2" w:rsidRPr="00B008F2">
        <w:rPr>
          <w:spacing w:val="-2"/>
          <w:lang w:val="fr-FR"/>
        </w:rPr>
        <w:t>.</w:t>
      </w:r>
      <w:r w:rsidRPr="008767AE">
        <w:rPr>
          <w:spacing w:val="-2"/>
          <w:lang w:val="fr-FR"/>
        </w:rPr>
        <w:t xml:space="preserve"> Au mois de décembre </w:t>
      </w:r>
      <w:r w:rsidRPr="00B008F2">
        <w:rPr>
          <w:spacing w:val="-2"/>
          <w:lang w:val="fr-FR"/>
        </w:rPr>
        <w:t>2020</w:t>
      </w:r>
      <w:r w:rsidRPr="008767AE">
        <w:rPr>
          <w:spacing w:val="-2"/>
          <w:lang w:val="fr-FR"/>
        </w:rPr>
        <w:t>, l</w:t>
      </w:r>
      <w:r w:rsidR="0073237D" w:rsidRPr="008767AE">
        <w:rPr>
          <w:spacing w:val="-2"/>
          <w:lang w:val="fr-FR"/>
        </w:rPr>
        <w:t>’</w:t>
      </w:r>
      <w:r w:rsidRPr="008767AE">
        <w:rPr>
          <w:spacing w:val="-2"/>
          <w:lang w:val="fr-FR"/>
        </w:rPr>
        <w:t>indice s</w:t>
      </w:r>
      <w:r w:rsidR="0073237D" w:rsidRPr="008767AE">
        <w:rPr>
          <w:spacing w:val="-2"/>
          <w:lang w:val="fr-FR"/>
        </w:rPr>
        <w:t>’</w:t>
      </w:r>
      <w:r w:rsidRPr="008767AE">
        <w:rPr>
          <w:spacing w:val="-2"/>
          <w:lang w:val="fr-FR"/>
        </w:rPr>
        <w:t xml:space="preserve">établissait à </w:t>
      </w:r>
      <w:r w:rsidRPr="00B008F2">
        <w:rPr>
          <w:spacing w:val="-2"/>
          <w:lang w:val="fr-FR"/>
        </w:rPr>
        <w:t>104</w:t>
      </w:r>
      <w:r w:rsidRPr="008767AE">
        <w:rPr>
          <w:spacing w:val="-2"/>
          <w:lang w:val="fr-FR"/>
        </w:rPr>
        <w:t>,</w:t>
      </w:r>
      <w:r w:rsidRPr="00B008F2">
        <w:rPr>
          <w:spacing w:val="-2"/>
          <w:lang w:val="fr-FR"/>
        </w:rPr>
        <w:t>23</w:t>
      </w:r>
      <w:r w:rsidRPr="008767AE">
        <w:rPr>
          <w:spacing w:val="-2"/>
          <w:lang w:val="fr-FR"/>
        </w:rPr>
        <w:t>, du fait d</w:t>
      </w:r>
      <w:r w:rsidR="0073237D" w:rsidRPr="008767AE">
        <w:rPr>
          <w:spacing w:val="-2"/>
          <w:lang w:val="fr-FR"/>
        </w:rPr>
        <w:t>’</w:t>
      </w:r>
      <w:r w:rsidRPr="008767AE">
        <w:rPr>
          <w:spacing w:val="-2"/>
          <w:lang w:val="fr-FR"/>
        </w:rPr>
        <w:t>un ralentissement économique dû à la pandémie de COVID-</w:t>
      </w:r>
      <w:r w:rsidRPr="00B008F2">
        <w:rPr>
          <w:spacing w:val="-2"/>
          <w:lang w:val="fr-FR"/>
        </w:rPr>
        <w:t>19</w:t>
      </w:r>
      <w:r w:rsidR="00B008F2" w:rsidRPr="00B008F2">
        <w:rPr>
          <w:spacing w:val="-2"/>
          <w:lang w:val="fr-FR"/>
        </w:rPr>
        <w:t>.</w:t>
      </w:r>
      <w:r w:rsidRPr="008767AE">
        <w:rPr>
          <w:spacing w:val="-2"/>
          <w:lang w:val="fr-FR"/>
        </w:rPr>
        <w:t xml:space="preserve"> En août </w:t>
      </w:r>
      <w:r w:rsidRPr="00B008F2">
        <w:rPr>
          <w:spacing w:val="-2"/>
          <w:lang w:val="fr-FR"/>
        </w:rPr>
        <w:t>2024</w:t>
      </w:r>
      <w:r w:rsidRPr="008767AE">
        <w:rPr>
          <w:spacing w:val="-2"/>
          <w:lang w:val="fr-FR"/>
        </w:rPr>
        <w:t>, l</w:t>
      </w:r>
      <w:r w:rsidR="0073237D" w:rsidRPr="008767AE">
        <w:rPr>
          <w:spacing w:val="-2"/>
          <w:lang w:val="fr-FR"/>
        </w:rPr>
        <w:t>’</w:t>
      </w:r>
      <w:r w:rsidRPr="008767AE">
        <w:rPr>
          <w:spacing w:val="-2"/>
          <w:lang w:val="fr-FR"/>
        </w:rPr>
        <w:t>IPC atteint un niveau plus élevé que celui des périodes présentées, qui</w:t>
      </w:r>
      <w:r w:rsidR="000639A6">
        <w:rPr>
          <w:spacing w:val="-2"/>
          <w:lang w:val="fr-FR"/>
        </w:rPr>
        <w:t> </w:t>
      </w:r>
      <w:r w:rsidRPr="008767AE">
        <w:rPr>
          <w:spacing w:val="-2"/>
          <w:lang w:val="fr-FR"/>
        </w:rPr>
        <w:t>s</w:t>
      </w:r>
      <w:r w:rsidR="0073237D" w:rsidRPr="008767AE">
        <w:rPr>
          <w:spacing w:val="-2"/>
          <w:lang w:val="fr-FR"/>
        </w:rPr>
        <w:t>’</w:t>
      </w:r>
      <w:r w:rsidRPr="008767AE">
        <w:rPr>
          <w:spacing w:val="-2"/>
          <w:lang w:val="fr-FR"/>
        </w:rPr>
        <w:t>explique par la reprise économique et la hausse des prix après la pandémie</w:t>
      </w:r>
      <w:r w:rsidR="00B008F2" w:rsidRPr="00B008F2">
        <w:rPr>
          <w:spacing w:val="-2"/>
          <w:lang w:val="fr-FR"/>
        </w:rPr>
        <w:t>.</w:t>
      </w:r>
    </w:p>
    <w:p w14:paraId="2CD33622" w14:textId="2ED89F60" w:rsidR="000104DD" w:rsidRPr="00390DE2" w:rsidRDefault="000104DD" w:rsidP="00FD6DA6">
      <w:pPr>
        <w:pStyle w:val="SingleTxtG"/>
        <w:rPr>
          <w:spacing w:val="-2"/>
        </w:rPr>
      </w:pPr>
      <w:r w:rsidRPr="00B008F2">
        <w:rPr>
          <w:spacing w:val="-2"/>
          <w:lang w:val="fr-FR"/>
        </w:rPr>
        <w:lastRenderedPageBreak/>
        <w:t>75</w:t>
      </w:r>
      <w:r w:rsidR="00B008F2" w:rsidRPr="00B008F2">
        <w:rPr>
          <w:spacing w:val="-2"/>
          <w:lang w:val="fr-FR"/>
        </w:rPr>
        <w:t>.</w:t>
      </w:r>
      <w:r w:rsidRPr="00390DE2">
        <w:rPr>
          <w:spacing w:val="-2"/>
          <w:lang w:val="fr-FR"/>
        </w:rPr>
        <w:tab/>
        <w:t>Le Ministère du travail facilite l</w:t>
      </w:r>
      <w:r w:rsidR="0073237D" w:rsidRPr="00390DE2">
        <w:rPr>
          <w:spacing w:val="-2"/>
          <w:lang w:val="fr-FR"/>
        </w:rPr>
        <w:t>’</w:t>
      </w:r>
      <w:r w:rsidRPr="00390DE2">
        <w:rPr>
          <w:spacing w:val="-2"/>
          <w:lang w:val="fr-FR"/>
        </w:rPr>
        <w:t>insertion professionnelle des demandeurs d</w:t>
      </w:r>
      <w:r w:rsidR="0073237D" w:rsidRPr="00390DE2">
        <w:rPr>
          <w:spacing w:val="-2"/>
          <w:lang w:val="fr-FR"/>
        </w:rPr>
        <w:t>’</w:t>
      </w:r>
      <w:r w:rsidRPr="00390DE2">
        <w:rPr>
          <w:spacing w:val="-2"/>
          <w:lang w:val="fr-FR"/>
        </w:rPr>
        <w:t>emploi en faisant le lien entre l</w:t>
      </w:r>
      <w:r w:rsidR="0073237D" w:rsidRPr="00390DE2">
        <w:rPr>
          <w:spacing w:val="-2"/>
          <w:lang w:val="fr-FR"/>
        </w:rPr>
        <w:t>’</w:t>
      </w:r>
      <w:r w:rsidRPr="00390DE2">
        <w:rPr>
          <w:spacing w:val="-2"/>
          <w:lang w:val="fr-FR"/>
        </w:rPr>
        <w:t>offre et la demande de main-d</w:t>
      </w:r>
      <w:r w:rsidR="0073237D" w:rsidRPr="00390DE2">
        <w:rPr>
          <w:spacing w:val="-2"/>
          <w:lang w:val="fr-FR"/>
        </w:rPr>
        <w:t>’</w:t>
      </w:r>
      <w:r w:rsidRPr="00390DE2">
        <w:rPr>
          <w:spacing w:val="-2"/>
          <w:lang w:val="fr-FR"/>
        </w:rPr>
        <w:t>œuvre formelle et en proposant des formations professionnelles</w:t>
      </w:r>
      <w:r w:rsidR="00B008F2" w:rsidRPr="00B008F2">
        <w:rPr>
          <w:spacing w:val="-2"/>
          <w:lang w:val="fr-FR"/>
        </w:rPr>
        <w:t>.</w:t>
      </w:r>
      <w:r w:rsidRPr="00390DE2">
        <w:rPr>
          <w:spacing w:val="-2"/>
          <w:lang w:val="fr-FR"/>
        </w:rPr>
        <w:t xml:space="preserve"> Il gère également les services d</w:t>
      </w:r>
      <w:r w:rsidR="0073237D" w:rsidRPr="00390DE2">
        <w:rPr>
          <w:spacing w:val="-2"/>
          <w:lang w:val="fr-FR"/>
        </w:rPr>
        <w:t>’</w:t>
      </w:r>
      <w:r w:rsidRPr="00390DE2">
        <w:rPr>
          <w:spacing w:val="-2"/>
          <w:lang w:val="fr-FR"/>
        </w:rPr>
        <w:t>emploi et de placement</w:t>
      </w:r>
      <w:r w:rsidR="00B008F2" w:rsidRPr="00B008F2">
        <w:rPr>
          <w:spacing w:val="-2"/>
          <w:lang w:val="fr-FR"/>
        </w:rPr>
        <w:t>.</w:t>
      </w:r>
      <w:r w:rsidRPr="00390DE2">
        <w:rPr>
          <w:spacing w:val="-2"/>
          <w:lang w:val="fr-FR"/>
        </w:rPr>
        <w:t xml:space="preserve"> Le</w:t>
      </w:r>
      <w:r w:rsidR="00DC5970" w:rsidRPr="00390DE2">
        <w:rPr>
          <w:spacing w:val="-2"/>
          <w:lang w:val="fr-FR"/>
        </w:rPr>
        <w:t> </w:t>
      </w:r>
      <w:r w:rsidRPr="00390DE2">
        <w:rPr>
          <w:spacing w:val="-2"/>
          <w:lang w:val="fr-FR"/>
        </w:rPr>
        <w:t>travail de gestion mené par le Service public de l</w:t>
      </w:r>
      <w:r w:rsidR="0073237D" w:rsidRPr="00390DE2">
        <w:rPr>
          <w:spacing w:val="-2"/>
          <w:lang w:val="fr-FR"/>
        </w:rPr>
        <w:t>’</w:t>
      </w:r>
      <w:r w:rsidRPr="00390DE2">
        <w:rPr>
          <w:spacing w:val="-2"/>
          <w:lang w:val="fr-FR"/>
        </w:rPr>
        <w:t>emploi a permis d</w:t>
      </w:r>
      <w:r w:rsidR="0073237D" w:rsidRPr="00390DE2">
        <w:rPr>
          <w:spacing w:val="-2"/>
          <w:lang w:val="fr-FR"/>
        </w:rPr>
        <w:t>’</w:t>
      </w:r>
      <w:r w:rsidRPr="00390DE2">
        <w:rPr>
          <w:spacing w:val="-2"/>
          <w:lang w:val="fr-FR"/>
        </w:rPr>
        <w:t>obtenir les résultats suivants</w:t>
      </w:r>
      <w:r w:rsidR="0073237D" w:rsidRPr="00390DE2">
        <w:rPr>
          <w:spacing w:val="-2"/>
          <w:lang w:val="fr-FR"/>
        </w:rPr>
        <w:t> :</w:t>
      </w:r>
    </w:p>
    <w:tbl>
      <w:tblPr>
        <w:tblW w:w="7370" w:type="dxa"/>
        <w:tblInd w:w="1134" w:type="dxa"/>
        <w:tblLayout w:type="fixed"/>
        <w:tblCellMar>
          <w:left w:w="0" w:type="dxa"/>
          <w:right w:w="0" w:type="dxa"/>
        </w:tblCellMar>
        <w:tblLook w:val="04A0" w:firstRow="1" w:lastRow="0" w:firstColumn="1" w:lastColumn="0" w:noHBand="0" w:noVBand="1"/>
      </w:tblPr>
      <w:tblGrid>
        <w:gridCol w:w="3685"/>
        <w:gridCol w:w="3685"/>
      </w:tblGrid>
      <w:tr w:rsidR="00FD6DA6" w:rsidRPr="00FD6DA6" w14:paraId="04D0FE22" w14:textId="77777777" w:rsidTr="00FD6DA6">
        <w:trPr>
          <w:tblHeader/>
        </w:trPr>
        <w:tc>
          <w:tcPr>
            <w:tcW w:w="7370" w:type="dxa"/>
            <w:gridSpan w:val="2"/>
            <w:tcBorders>
              <w:top w:val="single" w:sz="4" w:space="0" w:color="auto"/>
              <w:bottom w:val="single" w:sz="4" w:space="0" w:color="auto"/>
            </w:tcBorders>
            <w:shd w:val="clear" w:color="auto" w:fill="auto"/>
            <w:vAlign w:val="bottom"/>
          </w:tcPr>
          <w:p w14:paraId="3DD08D7E" w14:textId="77777777" w:rsidR="000104DD" w:rsidRPr="00FD6DA6" w:rsidRDefault="000104DD" w:rsidP="00FD6DA6">
            <w:pPr>
              <w:suppressAutoHyphens w:val="0"/>
              <w:spacing w:before="80" w:after="80" w:line="200" w:lineRule="exact"/>
              <w:jc w:val="center"/>
              <w:rPr>
                <w:i/>
                <w:sz w:val="16"/>
              </w:rPr>
            </w:pPr>
            <w:r w:rsidRPr="00B008F2">
              <w:rPr>
                <w:i/>
                <w:sz w:val="16"/>
              </w:rPr>
              <w:t>Nombre de personnes ayant trouvé un emploi</w:t>
            </w:r>
          </w:p>
        </w:tc>
      </w:tr>
      <w:tr w:rsidR="00FD6DA6" w:rsidRPr="00B647C5" w14:paraId="499F746B" w14:textId="77777777" w:rsidTr="0082395B">
        <w:tc>
          <w:tcPr>
            <w:tcW w:w="3685" w:type="dxa"/>
            <w:tcBorders>
              <w:top w:val="single" w:sz="4" w:space="0" w:color="auto"/>
              <w:bottom w:val="single" w:sz="12" w:space="0" w:color="auto"/>
            </w:tcBorders>
            <w:shd w:val="clear" w:color="auto" w:fill="auto"/>
          </w:tcPr>
          <w:p w14:paraId="60B20C48" w14:textId="77777777" w:rsidR="000104DD" w:rsidRPr="00FD6DA6" w:rsidRDefault="000104DD" w:rsidP="00FD6DA6">
            <w:pPr>
              <w:suppressAutoHyphens w:val="0"/>
              <w:spacing w:before="80" w:after="80" w:line="200" w:lineRule="exact"/>
              <w:rPr>
                <w:i/>
                <w:spacing w:val="4"/>
                <w:w w:val="103"/>
                <w:kern w:val="14"/>
                <w:sz w:val="16"/>
              </w:rPr>
            </w:pPr>
            <w:r w:rsidRPr="00B008F2">
              <w:rPr>
                <w:i/>
                <w:spacing w:val="4"/>
                <w:w w:val="103"/>
                <w:kern w:val="14"/>
                <w:sz w:val="16"/>
              </w:rPr>
              <w:t>Année</w:t>
            </w:r>
          </w:p>
        </w:tc>
        <w:tc>
          <w:tcPr>
            <w:tcW w:w="3685" w:type="dxa"/>
            <w:tcBorders>
              <w:top w:val="single" w:sz="4" w:space="0" w:color="auto"/>
              <w:bottom w:val="single" w:sz="12" w:space="0" w:color="auto"/>
            </w:tcBorders>
            <w:shd w:val="clear" w:color="auto" w:fill="auto"/>
            <w:vAlign w:val="bottom"/>
          </w:tcPr>
          <w:p w14:paraId="298E0D42" w14:textId="24C360C9" w:rsidR="000104DD" w:rsidRPr="00FD6DA6" w:rsidRDefault="000104DD" w:rsidP="0082395B">
            <w:pPr>
              <w:suppressAutoHyphens w:val="0"/>
              <w:spacing w:before="80" w:after="80" w:line="200" w:lineRule="exact"/>
              <w:jc w:val="right"/>
              <w:rPr>
                <w:i/>
                <w:spacing w:val="4"/>
                <w:w w:val="103"/>
                <w:kern w:val="14"/>
                <w:sz w:val="16"/>
              </w:rPr>
            </w:pPr>
            <w:r w:rsidRPr="00B008F2">
              <w:rPr>
                <w:i/>
                <w:spacing w:val="4"/>
                <w:w w:val="103"/>
                <w:kern w:val="14"/>
                <w:sz w:val="16"/>
              </w:rPr>
              <w:t>Total</w:t>
            </w:r>
          </w:p>
        </w:tc>
      </w:tr>
      <w:tr w:rsidR="00FD6DA6" w:rsidRPr="00FD6DA6" w14:paraId="2BD6CF32" w14:textId="77777777" w:rsidTr="0082395B">
        <w:tc>
          <w:tcPr>
            <w:tcW w:w="3685" w:type="dxa"/>
            <w:tcBorders>
              <w:top w:val="single" w:sz="12" w:space="0" w:color="auto"/>
            </w:tcBorders>
            <w:shd w:val="clear" w:color="auto" w:fill="auto"/>
          </w:tcPr>
          <w:p w14:paraId="054205BD" w14:textId="77777777" w:rsidR="000104DD" w:rsidRPr="00FD6DA6" w:rsidRDefault="000104DD" w:rsidP="00FD6DA6">
            <w:pPr>
              <w:suppressAutoHyphens w:val="0"/>
              <w:spacing w:before="40" w:after="40" w:line="220" w:lineRule="exact"/>
              <w:rPr>
                <w:sz w:val="18"/>
              </w:rPr>
            </w:pPr>
            <w:r w:rsidRPr="00B008F2">
              <w:rPr>
                <w:sz w:val="18"/>
              </w:rPr>
              <w:t>2020</w:t>
            </w:r>
          </w:p>
        </w:tc>
        <w:tc>
          <w:tcPr>
            <w:tcW w:w="3685" w:type="dxa"/>
            <w:tcBorders>
              <w:top w:val="single" w:sz="12" w:space="0" w:color="auto"/>
            </w:tcBorders>
            <w:shd w:val="clear" w:color="auto" w:fill="auto"/>
            <w:vAlign w:val="bottom"/>
          </w:tcPr>
          <w:p w14:paraId="50E2E778" w14:textId="77777777" w:rsidR="000104DD" w:rsidRPr="00FD6DA6" w:rsidRDefault="000104DD" w:rsidP="0082395B">
            <w:pPr>
              <w:suppressAutoHyphens w:val="0"/>
              <w:spacing w:before="40" w:after="40" w:line="220" w:lineRule="exact"/>
              <w:jc w:val="right"/>
              <w:rPr>
                <w:sz w:val="18"/>
              </w:rPr>
            </w:pPr>
            <w:r w:rsidRPr="00B008F2">
              <w:rPr>
                <w:sz w:val="18"/>
              </w:rPr>
              <w:t>55</w:t>
            </w:r>
            <w:r w:rsidRPr="00FD6DA6">
              <w:rPr>
                <w:sz w:val="18"/>
              </w:rPr>
              <w:t> </w:t>
            </w:r>
            <w:r w:rsidRPr="00B008F2">
              <w:rPr>
                <w:sz w:val="18"/>
              </w:rPr>
              <w:t>437</w:t>
            </w:r>
          </w:p>
        </w:tc>
      </w:tr>
      <w:tr w:rsidR="000104DD" w:rsidRPr="00FD6DA6" w14:paraId="50EC6DDD" w14:textId="77777777" w:rsidTr="0082395B">
        <w:tc>
          <w:tcPr>
            <w:tcW w:w="3685" w:type="dxa"/>
            <w:shd w:val="clear" w:color="auto" w:fill="auto"/>
          </w:tcPr>
          <w:p w14:paraId="6AD77A84" w14:textId="77777777" w:rsidR="000104DD" w:rsidRPr="00FD6DA6" w:rsidRDefault="000104DD" w:rsidP="00FD6DA6">
            <w:pPr>
              <w:suppressAutoHyphens w:val="0"/>
              <w:spacing w:before="40" w:after="40" w:line="220" w:lineRule="exact"/>
              <w:rPr>
                <w:sz w:val="18"/>
              </w:rPr>
            </w:pPr>
            <w:r w:rsidRPr="00B008F2">
              <w:rPr>
                <w:sz w:val="18"/>
              </w:rPr>
              <w:t>2021</w:t>
            </w:r>
          </w:p>
        </w:tc>
        <w:tc>
          <w:tcPr>
            <w:tcW w:w="3685" w:type="dxa"/>
            <w:shd w:val="clear" w:color="auto" w:fill="auto"/>
            <w:vAlign w:val="bottom"/>
          </w:tcPr>
          <w:p w14:paraId="6784137C" w14:textId="77777777" w:rsidR="000104DD" w:rsidRPr="00FD6DA6" w:rsidRDefault="000104DD" w:rsidP="0082395B">
            <w:pPr>
              <w:suppressAutoHyphens w:val="0"/>
              <w:spacing w:before="40" w:after="40" w:line="220" w:lineRule="exact"/>
              <w:jc w:val="right"/>
              <w:rPr>
                <w:sz w:val="18"/>
              </w:rPr>
            </w:pPr>
            <w:r w:rsidRPr="00B008F2">
              <w:rPr>
                <w:sz w:val="18"/>
              </w:rPr>
              <w:t>60</w:t>
            </w:r>
            <w:r w:rsidRPr="00FD6DA6">
              <w:rPr>
                <w:sz w:val="18"/>
              </w:rPr>
              <w:t> </w:t>
            </w:r>
            <w:r w:rsidRPr="00B008F2">
              <w:rPr>
                <w:sz w:val="18"/>
              </w:rPr>
              <w:t>935</w:t>
            </w:r>
          </w:p>
        </w:tc>
      </w:tr>
      <w:tr w:rsidR="000104DD" w:rsidRPr="00FD6DA6" w14:paraId="1B6181EC" w14:textId="77777777" w:rsidTr="0082395B">
        <w:tc>
          <w:tcPr>
            <w:tcW w:w="3685" w:type="dxa"/>
            <w:shd w:val="clear" w:color="auto" w:fill="auto"/>
          </w:tcPr>
          <w:p w14:paraId="193F8DC1" w14:textId="77777777" w:rsidR="000104DD" w:rsidRPr="00FD6DA6" w:rsidRDefault="000104DD" w:rsidP="00FD6DA6">
            <w:pPr>
              <w:suppressAutoHyphens w:val="0"/>
              <w:spacing w:before="40" w:after="40" w:line="220" w:lineRule="exact"/>
              <w:rPr>
                <w:sz w:val="18"/>
              </w:rPr>
            </w:pPr>
            <w:r w:rsidRPr="00B008F2">
              <w:rPr>
                <w:sz w:val="18"/>
              </w:rPr>
              <w:t>2022</w:t>
            </w:r>
          </w:p>
        </w:tc>
        <w:tc>
          <w:tcPr>
            <w:tcW w:w="3685" w:type="dxa"/>
            <w:shd w:val="clear" w:color="auto" w:fill="auto"/>
            <w:vAlign w:val="bottom"/>
          </w:tcPr>
          <w:p w14:paraId="362DF01E" w14:textId="77777777" w:rsidR="000104DD" w:rsidRPr="00FD6DA6" w:rsidRDefault="000104DD" w:rsidP="0082395B">
            <w:pPr>
              <w:suppressAutoHyphens w:val="0"/>
              <w:spacing w:before="40" w:after="40" w:line="220" w:lineRule="exact"/>
              <w:jc w:val="right"/>
              <w:rPr>
                <w:sz w:val="18"/>
              </w:rPr>
            </w:pPr>
            <w:r w:rsidRPr="00B008F2">
              <w:rPr>
                <w:sz w:val="18"/>
              </w:rPr>
              <w:t>74</w:t>
            </w:r>
            <w:r w:rsidRPr="00FD6DA6">
              <w:rPr>
                <w:sz w:val="18"/>
              </w:rPr>
              <w:t> </w:t>
            </w:r>
            <w:r w:rsidRPr="00B008F2">
              <w:rPr>
                <w:sz w:val="18"/>
              </w:rPr>
              <w:t>468</w:t>
            </w:r>
          </w:p>
        </w:tc>
      </w:tr>
      <w:tr w:rsidR="000104DD" w:rsidRPr="00FD6DA6" w14:paraId="758F0CD6" w14:textId="77777777" w:rsidTr="0082395B">
        <w:tc>
          <w:tcPr>
            <w:tcW w:w="3685" w:type="dxa"/>
            <w:shd w:val="clear" w:color="auto" w:fill="auto"/>
          </w:tcPr>
          <w:p w14:paraId="06C1F81B" w14:textId="77777777" w:rsidR="000104DD" w:rsidRPr="00FD6DA6" w:rsidRDefault="000104DD" w:rsidP="00FD6DA6">
            <w:pPr>
              <w:suppressAutoHyphens w:val="0"/>
              <w:spacing w:before="40" w:after="40" w:line="220" w:lineRule="exact"/>
              <w:rPr>
                <w:sz w:val="18"/>
              </w:rPr>
            </w:pPr>
            <w:r w:rsidRPr="00B008F2">
              <w:rPr>
                <w:sz w:val="18"/>
              </w:rPr>
              <w:t>2023</w:t>
            </w:r>
          </w:p>
        </w:tc>
        <w:tc>
          <w:tcPr>
            <w:tcW w:w="3685" w:type="dxa"/>
            <w:shd w:val="clear" w:color="auto" w:fill="auto"/>
            <w:vAlign w:val="bottom"/>
          </w:tcPr>
          <w:p w14:paraId="5A57CE37" w14:textId="77777777" w:rsidR="000104DD" w:rsidRPr="00FD6DA6" w:rsidRDefault="000104DD" w:rsidP="0082395B">
            <w:pPr>
              <w:suppressAutoHyphens w:val="0"/>
              <w:spacing w:before="40" w:after="40" w:line="220" w:lineRule="exact"/>
              <w:jc w:val="right"/>
              <w:rPr>
                <w:sz w:val="18"/>
              </w:rPr>
            </w:pPr>
            <w:r w:rsidRPr="00B008F2">
              <w:rPr>
                <w:sz w:val="18"/>
              </w:rPr>
              <w:t>66</w:t>
            </w:r>
            <w:r w:rsidRPr="00FD6DA6">
              <w:rPr>
                <w:sz w:val="18"/>
              </w:rPr>
              <w:t> </w:t>
            </w:r>
            <w:r w:rsidRPr="00B008F2">
              <w:rPr>
                <w:sz w:val="18"/>
              </w:rPr>
              <w:t>718</w:t>
            </w:r>
          </w:p>
        </w:tc>
      </w:tr>
      <w:tr w:rsidR="0082395B" w:rsidRPr="00FD6DA6" w14:paraId="7D43A4A5" w14:textId="77777777" w:rsidTr="0082395B">
        <w:tc>
          <w:tcPr>
            <w:tcW w:w="3685" w:type="dxa"/>
            <w:tcBorders>
              <w:bottom w:val="single" w:sz="4" w:space="0" w:color="auto"/>
            </w:tcBorders>
            <w:shd w:val="clear" w:color="auto" w:fill="auto"/>
          </w:tcPr>
          <w:p w14:paraId="0BEC6D6C" w14:textId="77777777" w:rsidR="000104DD" w:rsidRPr="00FD6DA6" w:rsidRDefault="000104DD" w:rsidP="00FD6DA6">
            <w:pPr>
              <w:suppressAutoHyphens w:val="0"/>
              <w:spacing w:before="40" w:after="40" w:line="220" w:lineRule="exact"/>
              <w:rPr>
                <w:sz w:val="18"/>
              </w:rPr>
            </w:pPr>
            <w:r w:rsidRPr="00B008F2">
              <w:rPr>
                <w:sz w:val="18"/>
              </w:rPr>
              <w:t>2024</w:t>
            </w:r>
          </w:p>
        </w:tc>
        <w:tc>
          <w:tcPr>
            <w:tcW w:w="3685" w:type="dxa"/>
            <w:tcBorders>
              <w:bottom w:val="single" w:sz="4" w:space="0" w:color="auto"/>
            </w:tcBorders>
            <w:shd w:val="clear" w:color="auto" w:fill="auto"/>
            <w:vAlign w:val="bottom"/>
          </w:tcPr>
          <w:p w14:paraId="082E8F7F" w14:textId="77777777" w:rsidR="000104DD" w:rsidRPr="00FD6DA6" w:rsidRDefault="000104DD" w:rsidP="0082395B">
            <w:pPr>
              <w:suppressAutoHyphens w:val="0"/>
              <w:spacing w:before="40" w:after="40" w:line="220" w:lineRule="exact"/>
              <w:jc w:val="right"/>
              <w:rPr>
                <w:sz w:val="18"/>
              </w:rPr>
            </w:pPr>
            <w:r w:rsidRPr="00B008F2">
              <w:rPr>
                <w:sz w:val="18"/>
              </w:rPr>
              <w:t>15</w:t>
            </w:r>
            <w:r w:rsidRPr="00FD6DA6">
              <w:rPr>
                <w:sz w:val="18"/>
              </w:rPr>
              <w:t> </w:t>
            </w:r>
            <w:r w:rsidRPr="00B008F2">
              <w:rPr>
                <w:sz w:val="18"/>
              </w:rPr>
              <w:t>044</w:t>
            </w:r>
          </w:p>
        </w:tc>
      </w:tr>
      <w:tr w:rsidR="00FD6DA6" w:rsidRPr="0082395B" w14:paraId="39AE8192" w14:textId="77777777" w:rsidTr="0082395B">
        <w:tc>
          <w:tcPr>
            <w:tcW w:w="3685" w:type="dxa"/>
            <w:tcBorders>
              <w:top w:val="single" w:sz="4" w:space="0" w:color="auto"/>
              <w:bottom w:val="single" w:sz="12" w:space="0" w:color="auto"/>
            </w:tcBorders>
            <w:shd w:val="clear" w:color="auto" w:fill="auto"/>
          </w:tcPr>
          <w:p w14:paraId="27103FE9" w14:textId="155EE76B" w:rsidR="000104DD" w:rsidRPr="0082395B" w:rsidRDefault="000104DD" w:rsidP="0082395B">
            <w:pPr>
              <w:suppressAutoHyphens w:val="0"/>
              <w:spacing w:before="80" w:after="80" w:line="220" w:lineRule="exact"/>
              <w:ind w:left="283"/>
              <w:rPr>
                <w:b/>
                <w:sz w:val="18"/>
              </w:rPr>
            </w:pPr>
            <w:r w:rsidRPr="0082395B">
              <w:rPr>
                <w:b/>
                <w:sz w:val="18"/>
              </w:rPr>
              <w:t>Total</w:t>
            </w:r>
          </w:p>
        </w:tc>
        <w:tc>
          <w:tcPr>
            <w:tcW w:w="3685" w:type="dxa"/>
            <w:tcBorders>
              <w:top w:val="single" w:sz="4" w:space="0" w:color="auto"/>
              <w:bottom w:val="single" w:sz="12" w:space="0" w:color="auto"/>
            </w:tcBorders>
            <w:shd w:val="clear" w:color="auto" w:fill="auto"/>
            <w:vAlign w:val="bottom"/>
          </w:tcPr>
          <w:p w14:paraId="35708BC3" w14:textId="77777777" w:rsidR="000104DD" w:rsidRPr="0082395B" w:rsidRDefault="000104DD" w:rsidP="0082395B">
            <w:pPr>
              <w:suppressAutoHyphens w:val="0"/>
              <w:spacing w:before="80" w:after="80" w:line="220" w:lineRule="exact"/>
              <w:jc w:val="right"/>
              <w:rPr>
                <w:b/>
                <w:sz w:val="18"/>
              </w:rPr>
            </w:pPr>
            <w:r w:rsidRPr="00B008F2">
              <w:rPr>
                <w:b/>
                <w:sz w:val="18"/>
              </w:rPr>
              <w:t>217</w:t>
            </w:r>
            <w:r w:rsidRPr="0082395B">
              <w:rPr>
                <w:b/>
                <w:sz w:val="18"/>
              </w:rPr>
              <w:t> </w:t>
            </w:r>
            <w:r w:rsidRPr="00B008F2">
              <w:rPr>
                <w:b/>
                <w:sz w:val="18"/>
              </w:rPr>
              <w:t>165</w:t>
            </w:r>
          </w:p>
        </w:tc>
      </w:tr>
    </w:tbl>
    <w:p w14:paraId="76AD8DAF" w14:textId="51E649C3" w:rsidR="000104DD" w:rsidRPr="00B008F2" w:rsidRDefault="000104DD" w:rsidP="0078767C">
      <w:pPr>
        <w:pStyle w:val="SingleTxtG"/>
        <w:spacing w:before="120" w:after="240"/>
        <w:ind w:firstLine="170"/>
        <w:rPr>
          <w:i/>
          <w:iCs/>
          <w:sz w:val="18"/>
          <w:szCs w:val="18"/>
        </w:rPr>
      </w:pPr>
      <w:r w:rsidRPr="00B008F2">
        <w:rPr>
          <w:i/>
          <w:iCs/>
          <w:sz w:val="18"/>
          <w:szCs w:val="18"/>
          <w:lang w:val="fr-FR"/>
        </w:rPr>
        <w:t>Source</w:t>
      </w:r>
      <w:r w:rsidR="0073237D" w:rsidRPr="00960068">
        <w:rPr>
          <w:sz w:val="18"/>
          <w:szCs w:val="18"/>
          <w:lang w:val="fr-FR"/>
        </w:rPr>
        <w:t> :</w:t>
      </w:r>
      <w:r w:rsidRPr="00960068">
        <w:rPr>
          <w:sz w:val="18"/>
          <w:szCs w:val="18"/>
          <w:lang w:val="fr-FR"/>
        </w:rPr>
        <w:t xml:space="preserve"> Ministère du travail</w:t>
      </w:r>
      <w:r w:rsidR="00B008F2" w:rsidRPr="00B008F2">
        <w:rPr>
          <w:sz w:val="18"/>
          <w:szCs w:val="18"/>
          <w:lang w:val="fr-FR"/>
        </w:rPr>
        <w:t>.</w:t>
      </w:r>
    </w:p>
    <w:p w14:paraId="7B2175FF" w14:textId="05D8F075" w:rsidR="000104DD" w:rsidRPr="00A60189" w:rsidRDefault="000104DD" w:rsidP="0082395B">
      <w:pPr>
        <w:pStyle w:val="SingleTxtG"/>
      </w:pPr>
      <w:r w:rsidRPr="00B008F2">
        <w:rPr>
          <w:lang w:val="fr-FR"/>
        </w:rPr>
        <w:t>76</w:t>
      </w:r>
      <w:r w:rsidR="00B008F2" w:rsidRPr="00B008F2">
        <w:rPr>
          <w:lang w:val="fr-FR"/>
        </w:rPr>
        <w:t>.</w:t>
      </w:r>
      <w:r>
        <w:rPr>
          <w:lang w:val="fr-FR"/>
        </w:rPr>
        <w:tab/>
        <w:t>Dans le but d</w:t>
      </w:r>
      <w:r w:rsidR="0073237D">
        <w:rPr>
          <w:lang w:val="fr-FR"/>
        </w:rPr>
        <w:t>’</w:t>
      </w:r>
      <w:r>
        <w:rPr>
          <w:lang w:val="fr-FR"/>
        </w:rPr>
        <w:t>améliorer le profil professionnel des demandeurs d</w:t>
      </w:r>
      <w:r w:rsidR="0073237D">
        <w:rPr>
          <w:lang w:val="fr-FR"/>
        </w:rPr>
        <w:t>’</w:t>
      </w:r>
      <w:r>
        <w:rPr>
          <w:lang w:val="fr-FR"/>
        </w:rPr>
        <w:t>emploi, des actions de formation axées sur le renforcement de leurs compétences techniques leur sont proposées</w:t>
      </w:r>
      <w:r w:rsidR="00B008F2" w:rsidRPr="00B008F2">
        <w:rPr>
          <w:lang w:val="fr-FR"/>
        </w:rPr>
        <w:t>.</w:t>
      </w:r>
      <w:r>
        <w:rPr>
          <w:lang w:val="fr-FR"/>
        </w:rPr>
        <w:t xml:space="preserve"> Ils peuvent ainsi transformer ces aptitudes en compétences pratiques pour mieux exercer leurs activités dans leur environnement de travail</w:t>
      </w:r>
      <w:r w:rsidR="00B008F2" w:rsidRPr="00B008F2">
        <w:rPr>
          <w:lang w:val="fr-FR"/>
        </w:rPr>
        <w:t>.</w:t>
      </w:r>
      <w:r>
        <w:rPr>
          <w:lang w:val="fr-FR"/>
        </w:rPr>
        <w:t xml:space="preserve"> Les résultats suivants ont ainsi été obtenus</w:t>
      </w:r>
      <w:r w:rsidR="0073237D">
        <w:rPr>
          <w:lang w:val="fr-FR"/>
        </w:rPr>
        <w:t> :</w:t>
      </w:r>
    </w:p>
    <w:tbl>
      <w:tblPr>
        <w:tblW w:w="7370" w:type="dxa"/>
        <w:tblInd w:w="1134" w:type="dxa"/>
        <w:tblLayout w:type="fixed"/>
        <w:tblCellMar>
          <w:left w:w="0" w:type="dxa"/>
          <w:right w:w="0" w:type="dxa"/>
        </w:tblCellMar>
        <w:tblLook w:val="04A0" w:firstRow="1" w:lastRow="0" w:firstColumn="1" w:lastColumn="0" w:noHBand="0" w:noVBand="1"/>
      </w:tblPr>
      <w:tblGrid>
        <w:gridCol w:w="3685"/>
        <w:gridCol w:w="3685"/>
      </w:tblGrid>
      <w:tr w:rsidR="0082395B" w:rsidRPr="0082395B" w14:paraId="40271F3C" w14:textId="77777777" w:rsidTr="0082395B">
        <w:trPr>
          <w:tblHeader/>
        </w:trPr>
        <w:tc>
          <w:tcPr>
            <w:tcW w:w="7370" w:type="dxa"/>
            <w:gridSpan w:val="2"/>
            <w:tcBorders>
              <w:top w:val="single" w:sz="4" w:space="0" w:color="auto"/>
              <w:bottom w:val="single" w:sz="4" w:space="0" w:color="auto"/>
            </w:tcBorders>
            <w:shd w:val="clear" w:color="auto" w:fill="auto"/>
            <w:vAlign w:val="bottom"/>
          </w:tcPr>
          <w:p w14:paraId="4DB8A88E" w14:textId="77777777" w:rsidR="000104DD" w:rsidRPr="0082395B" w:rsidRDefault="000104DD" w:rsidP="0082395B">
            <w:pPr>
              <w:suppressAutoHyphens w:val="0"/>
              <w:spacing w:before="80" w:after="80" w:line="200" w:lineRule="exact"/>
              <w:jc w:val="center"/>
              <w:rPr>
                <w:i/>
                <w:sz w:val="16"/>
              </w:rPr>
            </w:pPr>
            <w:r w:rsidRPr="00B008F2">
              <w:rPr>
                <w:i/>
                <w:sz w:val="16"/>
              </w:rPr>
              <w:t>Nombre de personnes formées</w:t>
            </w:r>
          </w:p>
        </w:tc>
      </w:tr>
      <w:tr w:rsidR="0082395B" w:rsidRPr="0082395B" w14:paraId="2F9A9727" w14:textId="77777777" w:rsidTr="0082395B">
        <w:tc>
          <w:tcPr>
            <w:tcW w:w="3685" w:type="dxa"/>
            <w:tcBorders>
              <w:top w:val="single" w:sz="4" w:space="0" w:color="auto"/>
              <w:bottom w:val="single" w:sz="12" w:space="0" w:color="auto"/>
            </w:tcBorders>
            <w:shd w:val="clear" w:color="auto" w:fill="auto"/>
          </w:tcPr>
          <w:p w14:paraId="37E61DDC" w14:textId="77777777" w:rsidR="000104DD" w:rsidRPr="0082395B" w:rsidRDefault="000104DD" w:rsidP="0082395B">
            <w:pPr>
              <w:suppressAutoHyphens w:val="0"/>
              <w:spacing w:before="80" w:after="80" w:line="200" w:lineRule="exact"/>
              <w:rPr>
                <w:i/>
                <w:spacing w:val="4"/>
                <w:w w:val="103"/>
                <w:kern w:val="14"/>
                <w:sz w:val="16"/>
              </w:rPr>
            </w:pPr>
            <w:r w:rsidRPr="00B008F2">
              <w:rPr>
                <w:i/>
                <w:spacing w:val="4"/>
                <w:w w:val="103"/>
                <w:kern w:val="14"/>
                <w:sz w:val="16"/>
              </w:rPr>
              <w:t>Année</w:t>
            </w:r>
          </w:p>
        </w:tc>
        <w:tc>
          <w:tcPr>
            <w:tcW w:w="3685" w:type="dxa"/>
            <w:tcBorders>
              <w:top w:val="single" w:sz="4" w:space="0" w:color="auto"/>
              <w:bottom w:val="single" w:sz="12" w:space="0" w:color="auto"/>
            </w:tcBorders>
            <w:shd w:val="clear" w:color="auto" w:fill="auto"/>
            <w:vAlign w:val="bottom"/>
          </w:tcPr>
          <w:p w14:paraId="12144B54" w14:textId="7664D57C" w:rsidR="000104DD" w:rsidRPr="00B008F2" w:rsidRDefault="000104DD" w:rsidP="0082395B">
            <w:pPr>
              <w:suppressAutoHyphens w:val="0"/>
              <w:spacing w:before="80" w:after="80" w:line="200" w:lineRule="exact"/>
              <w:jc w:val="right"/>
              <w:rPr>
                <w:i/>
                <w:spacing w:val="4"/>
                <w:w w:val="103"/>
                <w:kern w:val="14"/>
                <w:sz w:val="16"/>
              </w:rPr>
            </w:pPr>
            <w:r w:rsidRPr="00B008F2">
              <w:rPr>
                <w:i/>
                <w:spacing w:val="4"/>
                <w:w w:val="103"/>
                <w:kern w:val="14"/>
                <w:sz w:val="16"/>
              </w:rPr>
              <w:t>Total</w:t>
            </w:r>
          </w:p>
        </w:tc>
      </w:tr>
      <w:tr w:rsidR="0082395B" w:rsidRPr="0082395B" w14:paraId="3FE98EE2" w14:textId="77777777" w:rsidTr="0082395B">
        <w:tc>
          <w:tcPr>
            <w:tcW w:w="3685" w:type="dxa"/>
            <w:tcBorders>
              <w:top w:val="single" w:sz="12" w:space="0" w:color="auto"/>
            </w:tcBorders>
            <w:shd w:val="clear" w:color="auto" w:fill="auto"/>
          </w:tcPr>
          <w:p w14:paraId="58A59180" w14:textId="77777777" w:rsidR="000104DD" w:rsidRPr="0082395B" w:rsidRDefault="000104DD" w:rsidP="0082395B">
            <w:pPr>
              <w:suppressAutoHyphens w:val="0"/>
              <w:spacing w:before="40" w:after="40" w:line="220" w:lineRule="exact"/>
              <w:rPr>
                <w:sz w:val="18"/>
              </w:rPr>
            </w:pPr>
            <w:r w:rsidRPr="00B008F2">
              <w:rPr>
                <w:sz w:val="18"/>
              </w:rPr>
              <w:t>2021</w:t>
            </w:r>
          </w:p>
        </w:tc>
        <w:tc>
          <w:tcPr>
            <w:tcW w:w="3685" w:type="dxa"/>
            <w:tcBorders>
              <w:top w:val="single" w:sz="12" w:space="0" w:color="auto"/>
            </w:tcBorders>
            <w:shd w:val="clear" w:color="auto" w:fill="auto"/>
            <w:vAlign w:val="bottom"/>
          </w:tcPr>
          <w:p w14:paraId="62CBCFA3" w14:textId="77777777" w:rsidR="000104DD" w:rsidRPr="0082395B" w:rsidRDefault="000104DD" w:rsidP="0082395B">
            <w:pPr>
              <w:suppressAutoHyphens w:val="0"/>
              <w:spacing w:before="40" w:after="40" w:line="220" w:lineRule="exact"/>
              <w:jc w:val="right"/>
              <w:rPr>
                <w:sz w:val="18"/>
              </w:rPr>
            </w:pPr>
            <w:r w:rsidRPr="00B008F2">
              <w:rPr>
                <w:sz w:val="18"/>
              </w:rPr>
              <w:t>128</w:t>
            </w:r>
            <w:r w:rsidRPr="0082395B">
              <w:rPr>
                <w:sz w:val="18"/>
              </w:rPr>
              <w:t> </w:t>
            </w:r>
            <w:r w:rsidRPr="00B008F2">
              <w:rPr>
                <w:sz w:val="18"/>
              </w:rPr>
              <w:t>209</w:t>
            </w:r>
          </w:p>
        </w:tc>
      </w:tr>
      <w:tr w:rsidR="000104DD" w:rsidRPr="0082395B" w14:paraId="5380A651" w14:textId="77777777" w:rsidTr="0082395B">
        <w:tc>
          <w:tcPr>
            <w:tcW w:w="3685" w:type="dxa"/>
            <w:shd w:val="clear" w:color="auto" w:fill="auto"/>
          </w:tcPr>
          <w:p w14:paraId="7E1B58CD" w14:textId="77777777" w:rsidR="000104DD" w:rsidRPr="0082395B" w:rsidRDefault="000104DD" w:rsidP="0082395B">
            <w:pPr>
              <w:suppressAutoHyphens w:val="0"/>
              <w:spacing w:before="40" w:after="40" w:line="220" w:lineRule="exact"/>
              <w:rPr>
                <w:sz w:val="18"/>
              </w:rPr>
            </w:pPr>
            <w:r w:rsidRPr="00B008F2">
              <w:rPr>
                <w:sz w:val="18"/>
              </w:rPr>
              <w:t>2022</w:t>
            </w:r>
          </w:p>
        </w:tc>
        <w:tc>
          <w:tcPr>
            <w:tcW w:w="3685" w:type="dxa"/>
            <w:shd w:val="clear" w:color="auto" w:fill="auto"/>
            <w:vAlign w:val="bottom"/>
          </w:tcPr>
          <w:p w14:paraId="7A2AB578" w14:textId="77777777" w:rsidR="000104DD" w:rsidRPr="0082395B" w:rsidRDefault="000104DD" w:rsidP="0082395B">
            <w:pPr>
              <w:suppressAutoHyphens w:val="0"/>
              <w:spacing w:before="40" w:after="40" w:line="220" w:lineRule="exact"/>
              <w:jc w:val="right"/>
              <w:rPr>
                <w:sz w:val="18"/>
              </w:rPr>
            </w:pPr>
            <w:r w:rsidRPr="00B008F2">
              <w:rPr>
                <w:sz w:val="18"/>
              </w:rPr>
              <w:t>65</w:t>
            </w:r>
            <w:r w:rsidRPr="0082395B">
              <w:rPr>
                <w:sz w:val="18"/>
              </w:rPr>
              <w:t> </w:t>
            </w:r>
            <w:r w:rsidRPr="00B008F2">
              <w:rPr>
                <w:sz w:val="18"/>
              </w:rPr>
              <w:t>630</w:t>
            </w:r>
          </w:p>
        </w:tc>
      </w:tr>
      <w:tr w:rsidR="000104DD" w:rsidRPr="0082395B" w14:paraId="482CB8A5" w14:textId="77777777" w:rsidTr="0082395B">
        <w:tc>
          <w:tcPr>
            <w:tcW w:w="3685" w:type="dxa"/>
            <w:shd w:val="clear" w:color="auto" w:fill="auto"/>
          </w:tcPr>
          <w:p w14:paraId="097956A8" w14:textId="77777777" w:rsidR="000104DD" w:rsidRPr="0082395B" w:rsidRDefault="000104DD" w:rsidP="0082395B">
            <w:pPr>
              <w:suppressAutoHyphens w:val="0"/>
              <w:spacing w:before="40" w:after="40" w:line="220" w:lineRule="exact"/>
              <w:rPr>
                <w:sz w:val="18"/>
              </w:rPr>
            </w:pPr>
            <w:r w:rsidRPr="00B008F2">
              <w:rPr>
                <w:sz w:val="18"/>
              </w:rPr>
              <w:t>2023</w:t>
            </w:r>
          </w:p>
        </w:tc>
        <w:tc>
          <w:tcPr>
            <w:tcW w:w="3685" w:type="dxa"/>
            <w:shd w:val="clear" w:color="auto" w:fill="auto"/>
            <w:vAlign w:val="bottom"/>
          </w:tcPr>
          <w:p w14:paraId="0EFE2DB9" w14:textId="77777777" w:rsidR="000104DD" w:rsidRPr="0082395B" w:rsidRDefault="000104DD" w:rsidP="0082395B">
            <w:pPr>
              <w:suppressAutoHyphens w:val="0"/>
              <w:spacing w:before="40" w:after="40" w:line="220" w:lineRule="exact"/>
              <w:jc w:val="right"/>
              <w:rPr>
                <w:sz w:val="18"/>
              </w:rPr>
            </w:pPr>
            <w:r w:rsidRPr="00B008F2">
              <w:rPr>
                <w:sz w:val="18"/>
              </w:rPr>
              <w:t>60</w:t>
            </w:r>
            <w:r w:rsidRPr="0082395B">
              <w:rPr>
                <w:sz w:val="18"/>
              </w:rPr>
              <w:t> </w:t>
            </w:r>
            <w:r w:rsidRPr="00B008F2">
              <w:rPr>
                <w:sz w:val="18"/>
              </w:rPr>
              <w:t>518</w:t>
            </w:r>
          </w:p>
        </w:tc>
      </w:tr>
      <w:tr w:rsidR="0082395B" w:rsidRPr="0082395B" w14:paraId="1EDC4CD0" w14:textId="77777777" w:rsidTr="0082395B">
        <w:tc>
          <w:tcPr>
            <w:tcW w:w="3685" w:type="dxa"/>
            <w:tcBorders>
              <w:bottom w:val="single" w:sz="4" w:space="0" w:color="auto"/>
            </w:tcBorders>
            <w:shd w:val="clear" w:color="auto" w:fill="auto"/>
          </w:tcPr>
          <w:p w14:paraId="76B472BF" w14:textId="77777777" w:rsidR="000104DD" w:rsidRPr="0082395B" w:rsidRDefault="000104DD" w:rsidP="0082395B">
            <w:pPr>
              <w:suppressAutoHyphens w:val="0"/>
              <w:spacing w:before="40" w:after="40" w:line="220" w:lineRule="exact"/>
              <w:rPr>
                <w:sz w:val="18"/>
              </w:rPr>
            </w:pPr>
            <w:r w:rsidRPr="00B008F2">
              <w:rPr>
                <w:sz w:val="18"/>
              </w:rPr>
              <w:t>2024</w:t>
            </w:r>
          </w:p>
        </w:tc>
        <w:tc>
          <w:tcPr>
            <w:tcW w:w="3685" w:type="dxa"/>
            <w:tcBorders>
              <w:bottom w:val="single" w:sz="4" w:space="0" w:color="auto"/>
            </w:tcBorders>
            <w:shd w:val="clear" w:color="auto" w:fill="auto"/>
            <w:vAlign w:val="bottom"/>
          </w:tcPr>
          <w:p w14:paraId="03A2FD4E" w14:textId="77777777" w:rsidR="000104DD" w:rsidRPr="0082395B" w:rsidRDefault="000104DD" w:rsidP="0082395B">
            <w:pPr>
              <w:suppressAutoHyphens w:val="0"/>
              <w:spacing w:before="40" w:after="40" w:line="220" w:lineRule="exact"/>
              <w:jc w:val="right"/>
              <w:rPr>
                <w:sz w:val="18"/>
              </w:rPr>
            </w:pPr>
            <w:r w:rsidRPr="00B008F2">
              <w:rPr>
                <w:sz w:val="18"/>
              </w:rPr>
              <w:t>23</w:t>
            </w:r>
            <w:r w:rsidRPr="0082395B">
              <w:rPr>
                <w:sz w:val="18"/>
              </w:rPr>
              <w:t> </w:t>
            </w:r>
            <w:r w:rsidRPr="00B008F2">
              <w:rPr>
                <w:sz w:val="18"/>
              </w:rPr>
              <w:t>614</w:t>
            </w:r>
          </w:p>
        </w:tc>
      </w:tr>
      <w:tr w:rsidR="0082395B" w:rsidRPr="0082395B" w14:paraId="1BED3BAA" w14:textId="77777777" w:rsidTr="0082395B">
        <w:tc>
          <w:tcPr>
            <w:tcW w:w="3685" w:type="dxa"/>
            <w:tcBorders>
              <w:top w:val="single" w:sz="4" w:space="0" w:color="auto"/>
              <w:bottom w:val="single" w:sz="12" w:space="0" w:color="auto"/>
            </w:tcBorders>
            <w:shd w:val="clear" w:color="auto" w:fill="auto"/>
          </w:tcPr>
          <w:p w14:paraId="047B993D" w14:textId="77777777" w:rsidR="000104DD" w:rsidRPr="0082395B" w:rsidRDefault="000104DD" w:rsidP="0082395B">
            <w:pPr>
              <w:suppressAutoHyphens w:val="0"/>
              <w:spacing w:before="80" w:after="80" w:line="220" w:lineRule="exact"/>
              <w:ind w:left="283"/>
              <w:rPr>
                <w:b/>
                <w:sz w:val="18"/>
              </w:rPr>
            </w:pPr>
            <w:r w:rsidRPr="0082395B">
              <w:rPr>
                <w:b/>
                <w:sz w:val="18"/>
              </w:rPr>
              <w:t>Total</w:t>
            </w:r>
          </w:p>
        </w:tc>
        <w:tc>
          <w:tcPr>
            <w:tcW w:w="3685" w:type="dxa"/>
            <w:tcBorders>
              <w:top w:val="single" w:sz="4" w:space="0" w:color="auto"/>
              <w:bottom w:val="single" w:sz="12" w:space="0" w:color="auto"/>
            </w:tcBorders>
            <w:shd w:val="clear" w:color="auto" w:fill="auto"/>
            <w:vAlign w:val="bottom"/>
          </w:tcPr>
          <w:p w14:paraId="14B26C30" w14:textId="77777777" w:rsidR="000104DD" w:rsidRPr="0082395B" w:rsidRDefault="000104DD" w:rsidP="0082395B">
            <w:pPr>
              <w:suppressAutoHyphens w:val="0"/>
              <w:spacing w:before="80" w:after="80" w:line="220" w:lineRule="exact"/>
              <w:jc w:val="right"/>
              <w:rPr>
                <w:b/>
                <w:sz w:val="18"/>
              </w:rPr>
            </w:pPr>
            <w:r w:rsidRPr="00B008F2">
              <w:rPr>
                <w:b/>
                <w:sz w:val="18"/>
              </w:rPr>
              <w:t>277</w:t>
            </w:r>
            <w:r w:rsidRPr="0082395B">
              <w:rPr>
                <w:b/>
                <w:sz w:val="18"/>
              </w:rPr>
              <w:t> </w:t>
            </w:r>
            <w:r w:rsidRPr="00B008F2">
              <w:rPr>
                <w:b/>
                <w:sz w:val="18"/>
              </w:rPr>
              <w:t>971</w:t>
            </w:r>
          </w:p>
        </w:tc>
      </w:tr>
    </w:tbl>
    <w:p w14:paraId="7716B482" w14:textId="4362E31F" w:rsidR="000104DD" w:rsidRPr="00B008F2" w:rsidRDefault="000104DD" w:rsidP="0078767C">
      <w:pPr>
        <w:pStyle w:val="SingleTxtG"/>
        <w:spacing w:before="120" w:after="240"/>
        <w:ind w:firstLine="170"/>
        <w:rPr>
          <w:i/>
          <w:iCs/>
          <w:sz w:val="18"/>
          <w:szCs w:val="18"/>
        </w:rPr>
      </w:pPr>
      <w:r w:rsidRPr="00B008F2">
        <w:rPr>
          <w:i/>
          <w:iCs/>
          <w:sz w:val="18"/>
          <w:szCs w:val="18"/>
          <w:lang w:val="fr-FR"/>
        </w:rPr>
        <w:t>Source</w:t>
      </w:r>
      <w:r w:rsidR="0073237D" w:rsidRPr="00960068">
        <w:rPr>
          <w:sz w:val="18"/>
          <w:szCs w:val="18"/>
          <w:lang w:val="fr-FR"/>
        </w:rPr>
        <w:t> :</w:t>
      </w:r>
      <w:r w:rsidRPr="00960068">
        <w:rPr>
          <w:sz w:val="18"/>
          <w:szCs w:val="18"/>
          <w:lang w:val="fr-FR"/>
        </w:rPr>
        <w:t xml:space="preserve"> Ministère du travail</w:t>
      </w:r>
      <w:r w:rsidR="00B008F2" w:rsidRPr="00B008F2">
        <w:rPr>
          <w:sz w:val="18"/>
          <w:szCs w:val="18"/>
          <w:lang w:val="fr-FR"/>
        </w:rPr>
        <w:t>.</w:t>
      </w:r>
    </w:p>
    <w:p w14:paraId="3D17D191" w14:textId="687E1EA4" w:rsidR="000104DD" w:rsidRPr="00FB296A" w:rsidRDefault="000104DD" w:rsidP="00FB296A">
      <w:pPr>
        <w:pStyle w:val="Heading1"/>
        <w:spacing w:after="120"/>
        <w:rPr>
          <w:b/>
          <w:bCs/>
          <w:lang w:val="fr-FR"/>
        </w:rPr>
      </w:pPr>
      <w:r w:rsidRPr="00FB296A">
        <w:rPr>
          <w:b/>
          <w:bCs/>
          <w:lang w:val="fr-FR"/>
        </w:rPr>
        <w:t>Indice des prix à la consommation</w:t>
      </w:r>
    </w:p>
    <w:tbl>
      <w:tblPr>
        <w:tblW w:w="8504" w:type="dxa"/>
        <w:tblInd w:w="1134" w:type="dxa"/>
        <w:tblLayout w:type="fixed"/>
        <w:tblCellMar>
          <w:left w:w="0" w:type="dxa"/>
          <w:right w:w="0" w:type="dxa"/>
        </w:tblCellMar>
        <w:tblLook w:val="04A0" w:firstRow="1" w:lastRow="0" w:firstColumn="1" w:lastColumn="0" w:noHBand="0" w:noVBand="1"/>
      </w:tblPr>
      <w:tblGrid>
        <w:gridCol w:w="742"/>
        <w:gridCol w:w="756"/>
        <w:gridCol w:w="2755"/>
        <w:gridCol w:w="708"/>
        <w:gridCol w:w="709"/>
        <w:gridCol w:w="708"/>
        <w:gridCol w:w="709"/>
        <w:gridCol w:w="708"/>
        <w:gridCol w:w="709"/>
      </w:tblGrid>
      <w:tr w:rsidR="0082395B" w:rsidRPr="00B647C5" w14:paraId="5A08403F" w14:textId="77777777" w:rsidTr="0082395B">
        <w:trPr>
          <w:tblHeader/>
        </w:trPr>
        <w:tc>
          <w:tcPr>
            <w:tcW w:w="742" w:type="dxa"/>
            <w:tcBorders>
              <w:top w:val="single" w:sz="4" w:space="0" w:color="auto"/>
              <w:bottom w:val="single" w:sz="12" w:space="0" w:color="auto"/>
            </w:tcBorders>
            <w:shd w:val="clear" w:color="auto" w:fill="auto"/>
            <w:vAlign w:val="bottom"/>
          </w:tcPr>
          <w:p w14:paraId="55CF88B5" w14:textId="77777777" w:rsidR="000104DD" w:rsidRPr="0082395B" w:rsidRDefault="000104DD" w:rsidP="0082395B">
            <w:pPr>
              <w:suppressAutoHyphens w:val="0"/>
              <w:spacing w:before="80" w:after="80" w:line="200" w:lineRule="exact"/>
              <w:rPr>
                <w:i/>
                <w:sz w:val="16"/>
              </w:rPr>
            </w:pPr>
            <w:r w:rsidRPr="00B008F2">
              <w:rPr>
                <w:i/>
                <w:sz w:val="16"/>
              </w:rPr>
              <w:t>Niveau</w:t>
            </w:r>
          </w:p>
        </w:tc>
        <w:tc>
          <w:tcPr>
            <w:tcW w:w="756" w:type="dxa"/>
            <w:tcBorders>
              <w:top w:val="single" w:sz="4" w:space="0" w:color="auto"/>
              <w:bottom w:val="single" w:sz="12" w:space="0" w:color="auto"/>
            </w:tcBorders>
            <w:shd w:val="clear" w:color="auto" w:fill="auto"/>
            <w:vAlign w:val="bottom"/>
          </w:tcPr>
          <w:p w14:paraId="15BC6A36" w14:textId="77777777" w:rsidR="000104DD" w:rsidRPr="0082395B" w:rsidRDefault="000104DD" w:rsidP="0082395B">
            <w:pPr>
              <w:suppressAutoHyphens w:val="0"/>
              <w:spacing w:before="80" w:after="80" w:line="200" w:lineRule="exact"/>
              <w:rPr>
                <w:i/>
                <w:sz w:val="16"/>
              </w:rPr>
            </w:pPr>
            <w:r w:rsidRPr="00B008F2">
              <w:rPr>
                <w:i/>
                <w:sz w:val="16"/>
              </w:rPr>
              <w:t>Code COICOP</w:t>
            </w:r>
          </w:p>
        </w:tc>
        <w:tc>
          <w:tcPr>
            <w:tcW w:w="2755" w:type="dxa"/>
            <w:tcBorders>
              <w:top w:val="single" w:sz="4" w:space="0" w:color="auto"/>
              <w:bottom w:val="single" w:sz="12" w:space="0" w:color="auto"/>
            </w:tcBorders>
            <w:shd w:val="clear" w:color="auto" w:fill="auto"/>
            <w:vAlign w:val="bottom"/>
          </w:tcPr>
          <w:p w14:paraId="78436704" w14:textId="77777777" w:rsidR="000104DD" w:rsidRPr="0082395B" w:rsidRDefault="000104DD" w:rsidP="0082395B">
            <w:pPr>
              <w:suppressAutoHyphens w:val="0"/>
              <w:spacing w:before="80" w:after="80" w:line="200" w:lineRule="exact"/>
              <w:rPr>
                <w:i/>
                <w:sz w:val="16"/>
              </w:rPr>
            </w:pPr>
            <w:r w:rsidRPr="00B008F2">
              <w:rPr>
                <w:i/>
                <w:sz w:val="16"/>
              </w:rPr>
              <w:t>Description COICOP</w:t>
            </w:r>
          </w:p>
        </w:tc>
        <w:tc>
          <w:tcPr>
            <w:tcW w:w="708" w:type="dxa"/>
            <w:tcBorders>
              <w:top w:val="single" w:sz="4" w:space="0" w:color="auto"/>
              <w:bottom w:val="single" w:sz="12" w:space="0" w:color="auto"/>
            </w:tcBorders>
            <w:shd w:val="clear" w:color="auto" w:fill="auto"/>
            <w:vAlign w:val="bottom"/>
          </w:tcPr>
          <w:p w14:paraId="4CD3F6A5" w14:textId="50EE5034" w:rsidR="000104DD" w:rsidRPr="0082395B" w:rsidRDefault="000104DD" w:rsidP="0082395B">
            <w:pPr>
              <w:suppressAutoHyphens w:val="0"/>
              <w:spacing w:before="80" w:after="80" w:line="200" w:lineRule="exact"/>
              <w:jc w:val="right"/>
              <w:rPr>
                <w:i/>
                <w:sz w:val="16"/>
              </w:rPr>
            </w:pPr>
            <w:r w:rsidRPr="00B008F2">
              <w:rPr>
                <w:i/>
                <w:sz w:val="16"/>
              </w:rPr>
              <w:t>Déc</w:t>
            </w:r>
            <w:r w:rsidR="00B008F2" w:rsidRPr="00B008F2">
              <w:rPr>
                <w:i/>
                <w:sz w:val="16"/>
              </w:rPr>
              <w:t>.</w:t>
            </w:r>
            <w:r w:rsidRPr="00B008F2">
              <w:rPr>
                <w:i/>
                <w:sz w:val="16"/>
              </w:rPr>
              <w:t> 19</w:t>
            </w:r>
          </w:p>
        </w:tc>
        <w:tc>
          <w:tcPr>
            <w:tcW w:w="709" w:type="dxa"/>
            <w:tcBorders>
              <w:top w:val="single" w:sz="4" w:space="0" w:color="auto"/>
              <w:bottom w:val="single" w:sz="12" w:space="0" w:color="auto"/>
            </w:tcBorders>
            <w:shd w:val="clear" w:color="auto" w:fill="auto"/>
            <w:vAlign w:val="bottom"/>
          </w:tcPr>
          <w:p w14:paraId="7AA9EAE2" w14:textId="2DA341D1" w:rsidR="000104DD" w:rsidRPr="0082395B" w:rsidRDefault="000104DD" w:rsidP="0082395B">
            <w:pPr>
              <w:suppressAutoHyphens w:val="0"/>
              <w:spacing w:before="80" w:after="80" w:line="200" w:lineRule="exact"/>
              <w:jc w:val="right"/>
              <w:rPr>
                <w:i/>
                <w:sz w:val="16"/>
              </w:rPr>
            </w:pPr>
            <w:r w:rsidRPr="00B008F2">
              <w:rPr>
                <w:i/>
                <w:sz w:val="16"/>
              </w:rPr>
              <w:t>Déc</w:t>
            </w:r>
            <w:r w:rsidR="00B008F2" w:rsidRPr="00B008F2">
              <w:rPr>
                <w:i/>
                <w:sz w:val="16"/>
              </w:rPr>
              <w:t>.</w:t>
            </w:r>
            <w:r w:rsidRPr="00B008F2">
              <w:rPr>
                <w:i/>
                <w:sz w:val="16"/>
              </w:rPr>
              <w:t> 20</w:t>
            </w:r>
          </w:p>
        </w:tc>
        <w:tc>
          <w:tcPr>
            <w:tcW w:w="708" w:type="dxa"/>
            <w:tcBorders>
              <w:top w:val="single" w:sz="4" w:space="0" w:color="auto"/>
              <w:bottom w:val="single" w:sz="12" w:space="0" w:color="auto"/>
            </w:tcBorders>
            <w:shd w:val="clear" w:color="auto" w:fill="auto"/>
            <w:vAlign w:val="bottom"/>
          </w:tcPr>
          <w:p w14:paraId="63A4E339" w14:textId="5ED7D185" w:rsidR="000104DD" w:rsidRPr="0082395B" w:rsidRDefault="000104DD" w:rsidP="0082395B">
            <w:pPr>
              <w:suppressAutoHyphens w:val="0"/>
              <w:spacing w:before="80" w:after="80" w:line="200" w:lineRule="exact"/>
              <w:jc w:val="right"/>
              <w:rPr>
                <w:i/>
                <w:sz w:val="16"/>
              </w:rPr>
            </w:pPr>
            <w:r w:rsidRPr="00B008F2">
              <w:rPr>
                <w:i/>
                <w:sz w:val="16"/>
              </w:rPr>
              <w:t>Déc</w:t>
            </w:r>
            <w:r w:rsidR="00B008F2" w:rsidRPr="00B008F2">
              <w:rPr>
                <w:i/>
                <w:sz w:val="16"/>
              </w:rPr>
              <w:t>.</w:t>
            </w:r>
            <w:r w:rsidRPr="00B008F2">
              <w:rPr>
                <w:i/>
                <w:sz w:val="16"/>
              </w:rPr>
              <w:t> 21</w:t>
            </w:r>
          </w:p>
        </w:tc>
        <w:tc>
          <w:tcPr>
            <w:tcW w:w="709" w:type="dxa"/>
            <w:tcBorders>
              <w:top w:val="single" w:sz="4" w:space="0" w:color="auto"/>
              <w:bottom w:val="single" w:sz="12" w:space="0" w:color="auto"/>
            </w:tcBorders>
            <w:shd w:val="clear" w:color="auto" w:fill="auto"/>
            <w:vAlign w:val="bottom"/>
          </w:tcPr>
          <w:p w14:paraId="47ADFD1D" w14:textId="0FA50E9F" w:rsidR="000104DD" w:rsidRPr="0082395B" w:rsidRDefault="000104DD" w:rsidP="0082395B">
            <w:pPr>
              <w:suppressAutoHyphens w:val="0"/>
              <w:spacing w:before="80" w:after="80" w:line="200" w:lineRule="exact"/>
              <w:jc w:val="right"/>
              <w:rPr>
                <w:i/>
                <w:sz w:val="16"/>
              </w:rPr>
            </w:pPr>
            <w:r w:rsidRPr="00B008F2">
              <w:rPr>
                <w:i/>
                <w:sz w:val="16"/>
              </w:rPr>
              <w:t>Déc</w:t>
            </w:r>
            <w:r w:rsidR="00B008F2" w:rsidRPr="00B008F2">
              <w:rPr>
                <w:i/>
                <w:sz w:val="16"/>
              </w:rPr>
              <w:t>.</w:t>
            </w:r>
            <w:r w:rsidRPr="00B008F2">
              <w:rPr>
                <w:i/>
                <w:sz w:val="16"/>
              </w:rPr>
              <w:t> 22</w:t>
            </w:r>
          </w:p>
        </w:tc>
        <w:tc>
          <w:tcPr>
            <w:tcW w:w="708" w:type="dxa"/>
            <w:tcBorders>
              <w:top w:val="single" w:sz="4" w:space="0" w:color="auto"/>
              <w:bottom w:val="single" w:sz="12" w:space="0" w:color="auto"/>
            </w:tcBorders>
            <w:shd w:val="clear" w:color="auto" w:fill="auto"/>
            <w:vAlign w:val="bottom"/>
          </w:tcPr>
          <w:p w14:paraId="78D42197" w14:textId="7867496F" w:rsidR="000104DD" w:rsidRPr="0082395B" w:rsidRDefault="000104DD" w:rsidP="0082395B">
            <w:pPr>
              <w:suppressAutoHyphens w:val="0"/>
              <w:spacing w:before="80" w:after="80" w:line="200" w:lineRule="exact"/>
              <w:jc w:val="right"/>
              <w:rPr>
                <w:i/>
                <w:sz w:val="16"/>
              </w:rPr>
            </w:pPr>
            <w:r w:rsidRPr="00B008F2">
              <w:rPr>
                <w:i/>
                <w:sz w:val="16"/>
              </w:rPr>
              <w:t>Déc</w:t>
            </w:r>
            <w:r w:rsidR="00B008F2" w:rsidRPr="00B008F2">
              <w:rPr>
                <w:i/>
                <w:sz w:val="16"/>
              </w:rPr>
              <w:t>.</w:t>
            </w:r>
            <w:r w:rsidRPr="00B008F2">
              <w:rPr>
                <w:i/>
                <w:sz w:val="16"/>
              </w:rPr>
              <w:t> 23</w:t>
            </w:r>
          </w:p>
        </w:tc>
        <w:tc>
          <w:tcPr>
            <w:tcW w:w="709" w:type="dxa"/>
            <w:tcBorders>
              <w:top w:val="single" w:sz="4" w:space="0" w:color="auto"/>
              <w:bottom w:val="single" w:sz="12" w:space="0" w:color="auto"/>
            </w:tcBorders>
            <w:shd w:val="clear" w:color="auto" w:fill="auto"/>
            <w:vAlign w:val="bottom"/>
          </w:tcPr>
          <w:p w14:paraId="7D1998CF" w14:textId="12AA2F51" w:rsidR="000104DD" w:rsidRPr="0082395B" w:rsidRDefault="000104DD" w:rsidP="0082395B">
            <w:pPr>
              <w:suppressAutoHyphens w:val="0"/>
              <w:spacing w:before="80" w:after="80" w:line="200" w:lineRule="exact"/>
              <w:jc w:val="right"/>
              <w:rPr>
                <w:i/>
                <w:sz w:val="16"/>
              </w:rPr>
            </w:pPr>
            <w:r w:rsidRPr="00B008F2">
              <w:rPr>
                <w:i/>
                <w:sz w:val="16"/>
              </w:rPr>
              <w:t>Aoû</w:t>
            </w:r>
            <w:r w:rsidR="00BF6125" w:rsidRPr="00B008F2">
              <w:rPr>
                <w:i/>
                <w:sz w:val="16"/>
              </w:rPr>
              <w:t>t</w:t>
            </w:r>
            <w:r w:rsidRPr="00B008F2">
              <w:rPr>
                <w:i/>
                <w:sz w:val="16"/>
              </w:rPr>
              <w:t> 24</w:t>
            </w:r>
          </w:p>
        </w:tc>
      </w:tr>
      <w:tr w:rsidR="0082395B" w:rsidRPr="0082395B" w14:paraId="543FAA25" w14:textId="77777777" w:rsidTr="0082395B">
        <w:tc>
          <w:tcPr>
            <w:tcW w:w="742" w:type="dxa"/>
            <w:shd w:val="clear" w:color="auto" w:fill="auto"/>
          </w:tcPr>
          <w:p w14:paraId="161FED94" w14:textId="77777777" w:rsidR="000104DD" w:rsidRPr="0082395B" w:rsidRDefault="000104DD" w:rsidP="00070698">
            <w:pPr>
              <w:suppressAutoHyphens w:val="0"/>
              <w:spacing w:before="40" w:after="40" w:line="216" w:lineRule="exact"/>
              <w:rPr>
                <w:sz w:val="18"/>
              </w:rPr>
            </w:pPr>
            <w:r w:rsidRPr="0082395B">
              <w:rPr>
                <w:sz w:val="18"/>
              </w:rPr>
              <w:t>Général</w:t>
            </w:r>
          </w:p>
        </w:tc>
        <w:tc>
          <w:tcPr>
            <w:tcW w:w="756" w:type="dxa"/>
            <w:shd w:val="clear" w:color="auto" w:fill="auto"/>
          </w:tcPr>
          <w:p w14:paraId="61EA039B" w14:textId="77777777" w:rsidR="000104DD" w:rsidRPr="0082395B" w:rsidRDefault="000104DD" w:rsidP="00070698">
            <w:pPr>
              <w:suppressAutoHyphens w:val="0"/>
              <w:spacing w:before="40" w:after="40" w:line="216" w:lineRule="exact"/>
              <w:rPr>
                <w:sz w:val="18"/>
              </w:rPr>
            </w:pPr>
            <w:r w:rsidRPr="00B008F2">
              <w:rPr>
                <w:sz w:val="18"/>
              </w:rPr>
              <w:t>0</w:t>
            </w:r>
          </w:p>
        </w:tc>
        <w:tc>
          <w:tcPr>
            <w:tcW w:w="2755" w:type="dxa"/>
            <w:shd w:val="clear" w:color="auto" w:fill="auto"/>
          </w:tcPr>
          <w:p w14:paraId="69993E07" w14:textId="77777777" w:rsidR="000104DD" w:rsidRPr="0082395B" w:rsidRDefault="000104DD" w:rsidP="00070698">
            <w:pPr>
              <w:suppressAutoHyphens w:val="0"/>
              <w:spacing w:before="40" w:after="40" w:line="216" w:lineRule="exact"/>
              <w:rPr>
                <w:sz w:val="18"/>
              </w:rPr>
            </w:pPr>
            <w:r w:rsidRPr="0082395B">
              <w:rPr>
                <w:sz w:val="18"/>
              </w:rPr>
              <w:t>GÉNÉRAL</w:t>
            </w:r>
          </w:p>
        </w:tc>
        <w:tc>
          <w:tcPr>
            <w:tcW w:w="708" w:type="dxa"/>
            <w:shd w:val="clear" w:color="auto" w:fill="auto"/>
          </w:tcPr>
          <w:p w14:paraId="36ED81E3" w14:textId="77777777" w:rsidR="000104DD" w:rsidRPr="0082395B" w:rsidRDefault="000104DD" w:rsidP="00070698">
            <w:pPr>
              <w:suppressAutoHyphens w:val="0"/>
              <w:spacing w:before="40" w:after="40" w:line="216" w:lineRule="exact"/>
              <w:jc w:val="right"/>
              <w:rPr>
                <w:sz w:val="18"/>
              </w:rPr>
            </w:pPr>
            <w:r w:rsidRPr="00B008F2">
              <w:rPr>
                <w:sz w:val="18"/>
              </w:rPr>
              <w:t>105</w:t>
            </w:r>
            <w:r w:rsidRPr="0082395B">
              <w:rPr>
                <w:sz w:val="18"/>
              </w:rPr>
              <w:t>,</w:t>
            </w:r>
            <w:r w:rsidRPr="00B008F2">
              <w:rPr>
                <w:sz w:val="18"/>
              </w:rPr>
              <w:t>21</w:t>
            </w:r>
          </w:p>
        </w:tc>
        <w:tc>
          <w:tcPr>
            <w:tcW w:w="709" w:type="dxa"/>
            <w:shd w:val="clear" w:color="auto" w:fill="auto"/>
          </w:tcPr>
          <w:p w14:paraId="509CB828" w14:textId="77777777" w:rsidR="000104DD" w:rsidRPr="0082395B" w:rsidRDefault="000104DD" w:rsidP="00070698">
            <w:pPr>
              <w:suppressAutoHyphens w:val="0"/>
              <w:spacing w:before="40" w:after="40" w:line="216" w:lineRule="exact"/>
              <w:jc w:val="right"/>
              <w:rPr>
                <w:sz w:val="18"/>
              </w:rPr>
            </w:pPr>
            <w:r w:rsidRPr="00B008F2">
              <w:rPr>
                <w:sz w:val="18"/>
              </w:rPr>
              <w:t>104</w:t>
            </w:r>
            <w:r w:rsidRPr="0082395B">
              <w:rPr>
                <w:sz w:val="18"/>
              </w:rPr>
              <w:t>,</w:t>
            </w:r>
            <w:r w:rsidRPr="00B008F2">
              <w:rPr>
                <w:sz w:val="18"/>
              </w:rPr>
              <w:t>23</w:t>
            </w:r>
          </w:p>
        </w:tc>
        <w:tc>
          <w:tcPr>
            <w:tcW w:w="708" w:type="dxa"/>
            <w:shd w:val="clear" w:color="auto" w:fill="auto"/>
          </w:tcPr>
          <w:p w14:paraId="2751B671" w14:textId="77777777" w:rsidR="000104DD" w:rsidRPr="0082395B" w:rsidRDefault="000104DD" w:rsidP="00070698">
            <w:pPr>
              <w:suppressAutoHyphens w:val="0"/>
              <w:spacing w:before="40" w:after="40" w:line="216" w:lineRule="exact"/>
              <w:jc w:val="right"/>
              <w:rPr>
                <w:sz w:val="18"/>
              </w:rPr>
            </w:pPr>
            <w:r w:rsidRPr="00B008F2">
              <w:rPr>
                <w:sz w:val="18"/>
              </w:rPr>
              <w:t>106</w:t>
            </w:r>
            <w:r w:rsidRPr="0082395B">
              <w:rPr>
                <w:sz w:val="18"/>
              </w:rPr>
              <w:t>,</w:t>
            </w:r>
            <w:r w:rsidRPr="00B008F2">
              <w:rPr>
                <w:sz w:val="18"/>
              </w:rPr>
              <w:t>26</w:t>
            </w:r>
          </w:p>
        </w:tc>
        <w:tc>
          <w:tcPr>
            <w:tcW w:w="709" w:type="dxa"/>
            <w:shd w:val="clear" w:color="auto" w:fill="auto"/>
          </w:tcPr>
          <w:p w14:paraId="04D0D3B6" w14:textId="77777777" w:rsidR="000104DD" w:rsidRPr="0082395B" w:rsidRDefault="000104DD" w:rsidP="00070698">
            <w:pPr>
              <w:suppressAutoHyphens w:val="0"/>
              <w:spacing w:before="40" w:after="40" w:line="216" w:lineRule="exact"/>
              <w:jc w:val="right"/>
              <w:rPr>
                <w:sz w:val="18"/>
              </w:rPr>
            </w:pPr>
            <w:r w:rsidRPr="00B008F2">
              <w:rPr>
                <w:sz w:val="18"/>
              </w:rPr>
              <w:t>110</w:t>
            </w:r>
            <w:r w:rsidRPr="0082395B">
              <w:rPr>
                <w:sz w:val="18"/>
              </w:rPr>
              <w:t>,</w:t>
            </w:r>
            <w:r w:rsidRPr="00B008F2">
              <w:rPr>
                <w:sz w:val="18"/>
              </w:rPr>
              <w:t>23</w:t>
            </w:r>
          </w:p>
        </w:tc>
        <w:tc>
          <w:tcPr>
            <w:tcW w:w="708" w:type="dxa"/>
            <w:shd w:val="clear" w:color="auto" w:fill="auto"/>
          </w:tcPr>
          <w:p w14:paraId="5A56AB9B" w14:textId="77777777" w:rsidR="000104DD" w:rsidRPr="0082395B" w:rsidRDefault="000104DD" w:rsidP="00070698">
            <w:pPr>
              <w:suppressAutoHyphens w:val="0"/>
              <w:spacing w:before="40" w:after="40" w:line="216" w:lineRule="exact"/>
              <w:jc w:val="right"/>
              <w:rPr>
                <w:sz w:val="18"/>
              </w:rPr>
            </w:pPr>
            <w:r w:rsidRPr="00B008F2">
              <w:rPr>
                <w:sz w:val="18"/>
              </w:rPr>
              <w:t>111</w:t>
            </w:r>
            <w:r w:rsidRPr="0082395B">
              <w:rPr>
                <w:sz w:val="18"/>
              </w:rPr>
              <w:t>,</w:t>
            </w:r>
            <w:r w:rsidRPr="00B008F2">
              <w:rPr>
                <w:sz w:val="18"/>
              </w:rPr>
              <w:t>72</w:t>
            </w:r>
          </w:p>
        </w:tc>
        <w:tc>
          <w:tcPr>
            <w:tcW w:w="709" w:type="dxa"/>
            <w:shd w:val="clear" w:color="auto" w:fill="auto"/>
          </w:tcPr>
          <w:p w14:paraId="4A0245E1" w14:textId="77777777" w:rsidR="000104DD" w:rsidRPr="0082395B" w:rsidRDefault="000104DD" w:rsidP="00070698">
            <w:pPr>
              <w:suppressAutoHyphens w:val="0"/>
              <w:spacing w:before="40" w:after="40" w:line="216" w:lineRule="exact"/>
              <w:jc w:val="right"/>
              <w:rPr>
                <w:sz w:val="18"/>
              </w:rPr>
            </w:pPr>
            <w:r w:rsidRPr="00B008F2">
              <w:rPr>
                <w:sz w:val="18"/>
              </w:rPr>
              <w:t>113</w:t>
            </w:r>
            <w:r w:rsidRPr="0082395B">
              <w:rPr>
                <w:sz w:val="18"/>
              </w:rPr>
              <w:t>,</w:t>
            </w:r>
            <w:r w:rsidRPr="00B008F2">
              <w:rPr>
                <w:sz w:val="18"/>
              </w:rPr>
              <w:t>79</w:t>
            </w:r>
          </w:p>
        </w:tc>
      </w:tr>
      <w:tr w:rsidR="0082395B" w:rsidRPr="0082395B" w14:paraId="1D319EAA" w14:textId="77777777" w:rsidTr="0082395B">
        <w:tc>
          <w:tcPr>
            <w:tcW w:w="742" w:type="dxa"/>
            <w:shd w:val="clear" w:color="auto" w:fill="auto"/>
          </w:tcPr>
          <w:p w14:paraId="296F2C61" w14:textId="77777777" w:rsidR="000104DD" w:rsidRPr="0082395B" w:rsidRDefault="000104DD" w:rsidP="00070698">
            <w:pPr>
              <w:suppressAutoHyphens w:val="0"/>
              <w:spacing w:before="40" w:after="40" w:line="216" w:lineRule="exact"/>
              <w:rPr>
                <w:sz w:val="18"/>
              </w:rPr>
            </w:pPr>
            <w:r w:rsidRPr="0082395B">
              <w:rPr>
                <w:sz w:val="18"/>
              </w:rPr>
              <w:t>Division</w:t>
            </w:r>
          </w:p>
        </w:tc>
        <w:tc>
          <w:tcPr>
            <w:tcW w:w="756" w:type="dxa"/>
            <w:shd w:val="clear" w:color="auto" w:fill="auto"/>
          </w:tcPr>
          <w:p w14:paraId="29063E09" w14:textId="77777777" w:rsidR="000104DD" w:rsidRPr="0082395B" w:rsidRDefault="000104DD" w:rsidP="00070698">
            <w:pPr>
              <w:suppressAutoHyphens w:val="0"/>
              <w:spacing w:before="40" w:after="40" w:line="216" w:lineRule="exact"/>
              <w:rPr>
                <w:sz w:val="18"/>
              </w:rPr>
            </w:pPr>
            <w:r w:rsidRPr="00B008F2">
              <w:rPr>
                <w:sz w:val="18"/>
              </w:rPr>
              <w:t>01</w:t>
            </w:r>
          </w:p>
        </w:tc>
        <w:tc>
          <w:tcPr>
            <w:tcW w:w="2755" w:type="dxa"/>
            <w:shd w:val="clear" w:color="auto" w:fill="auto"/>
          </w:tcPr>
          <w:p w14:paraId="6F86ACF8" w14:textId="7723A018" w:rsidR="000104DD" w:rsidRPr="0082395B" w:rsidRDefault="000104DD" w:rsidP="00070698">
            <w:pPr>
              <w:suppressAutoHyphens w:val="0"/>
              <w:spacing w:before="40" w:after="40" w:line="216" w:lineRule="exact"/>
              <w:rPr>
                <w:sz w:val="18"/>
              </w:rPr>
            </w:pPr>
            <w:r w:rsidRPr="0082395B">
              <w:rPr>
                <w:sz w:val="18"/>
              </w:rPr>
              <w:t>Produits alimentaires et boissons non</w:t>
            </w:r>
            <w:r w:rsidR="0005251A">
              <w:rPr>
                <w:sz w:val="18"/>
              </w:rPr>
              <w:t> </w:t>
            </w:r>
            <w:r w:rsidRPr="0082395B">
              <w:rPr>
                <w:sz w:val="18"/>
              </w:rPr>
              <w:t>alcoolisées</w:t>
            </w:r>
          </w:p>
        </w:tc>
        <w:tc>
          <w:tcPr>
            <w:tcW w:w="708" w:type="dxa"/>
            <w:shd w:val="clear" w:color="auto" w:fill="auto"/>
          </w:tcPr>
          <w:p w14:paraId="1CA68DCC" w14:textId="77777777" w:rsidR="000104DD" w:rsidRPr="0082395B" w:rsidRDefault="000104DD" w:rsidP="00070698">
            <w:pPr>
              <w:suppressAutoHyphens w:val="0"/>
              <w:spacing w:before="40" w:after="40" w:line="216" w:lineRule="exact"/>
              <w:jc w:val="right"/>
              <w:rPr>
                <w:sz w:val="18"/>
              </w:rPr>
            </w:pPr>
            <w:r w:rsidRPr="00B008F2">
              <w:rPr>
                <w:sz w:val="18"/>
              </w:rPr>
              <w:t>104</w:t>
            </w:r>
            <w:r w:rsidRPr="0082395B">
              <w:rPr>
                <w:sz w:val="18"/>
              </w:rPr>
              <w:t>,</w:t>
            </w:r>
            <w:r w:rsidRPr="00B008F2">
              <w:rPr>
                <w:sz w:val="18"/>
              </w:rPr>
              <w:t>66</w:t>
            </w:r>
          </w:p>
        </w:tc>
        <w:tc>
          <w:tcPr>
            <w:tcW w:w="709" w:type="dxa"/>
            <w:shd w:val="clear" w:color="auto" w:fill="auto"/>
          </w:tcPr>
          <w:p w14:paraId="3C9A8D92" w14:textId="77777777" w:rsidR="000104DD" w:rsidRPr="0082395B" w:rsidRDefault="000104DD" w:rsidP="00070698">
            <w:pPr>
              <w:suppressAutoHyphens w:val="0"/>
              <w:spacing w:before="40" w:after="40" w:line="216" w:lineRule="exact"/>
              <w:jc w:val="right"/>
              <w:rPr>
                <w:sz w:val="18"/>
              </w:rPr>
            </w:pPr>
            <w:r w:rsidRPr="00B008F2">
              <w:rPr>
                <w:sz w:val="18"/>
              </w:rPr>
              <w:t>104</w:t>
            </w:r>
            <w:r w:rsidRPr="0082395B">
              <w:rPr>
                <w:sz w:val="18"/>
              </w:rPr>
              <w:t>,</w:t>
            </w:r>
            <w:r w:rsidRPr="00B008F2">
              <w:rPr>
                <w:sz w:val="18"/>
              </w:rPr>
              <w:t>60</w:t>
            </w:r>
          </w:p>
        </w:tc>
        <w:tc>
          <w:tcPr>
            <w:tcW w:w="708" w:type="dxa"/>
            <w:shd w:val="clear" w:color="auto" w:fill="auto"/>
          </w:tcPr>
          <w:p w14:paraId="1035F84D" w14:textId="77777777" w:rsidR="000104DD" w:rsidRPr="0082395B" w:rsidRDefault="000104DD" w:rsidP="00070698">
            <w:pPr>
              <w:suppressAutoHyphens w:val="0"/>
              <w:spacing w:before="40" w:after="40" w:line="216" w:lineRule="exact"/>
              <w:jc w:val="right"/>
              <w:rPr>
                <w:sz w:val="18"/>
              </w:rPr>
            </w:pPr>
            <w:r w:rsidRPr="00B008F2">
              <w:rPr>
                <w:sz w:val="18"/>
              </w:rPr>
              <w:t>105</w:t>
            </w:r>
            <w:r w:rsidRPr="0082395B">
              <w:rPr>
                <w:sz w:val="18"/>
              </w:rPr>
              <w:t>,</w:t>
            </w:r>
            <w:r w:rsidRPr="00B008F2">
              <w:rPr>
                <w:sz w:val="18"/>
              </w:rPr>
              <w:t>73</w:t>
            </w:r>
          </w:p>
        </w:tc>
        <w:tc>
          <w:tcPr>
            <w:tcW w:w="709" w:type="dxa"/>
            <w:shd w:val="clear" w:color="auto" w:fill="auto"/>
          </w:tcPr>
          <w:p w14:paraId="018368C9" w14:textId="77777777" w:rsidR="000104DD" w:rsidRPr="0082395B" w:rsidRDefault="000104DD" w:rsidP="00070698">
            <w:pPr>
              <w:suppressAutoHyphens w:val="0"/>
              <w:spacing w:before="40" w:after="40" w:line="216" w:lineRule="exact"/>
              <w:jc w:val="right"/>
              <w:rPr>
                <w:sz w:val="18"/>
              </w:rPr>
            </w:pPr>
            <w:r w:rsidRPr="00B008F2">
              <w:rPr>
                <w:sz w:val="18"/>
              </w:rPr>
              <w:t>113</w:t>
            </w:r>
            <w:r w:rsidRPr="0082395B">
              <w:rPr>
                <w:sz w:val="18"/>
              </w:rPr>
              <w:t>,</w:t>
            </w:r>
            <w:r w:rsidRPr="00B008F2">
              <w:rPr>
                <w:sz w:val="18"/>
              </w:rPr>
              <w:t>77</w:t>
            </w:r>
          </w:p>
        </w:tc>
        <w:tc>
          <w:tcPr>
            <w:tcW w:w="708" w:type="dxa"/>
            <w:shd w:val="clear" w:color="auto" w:fill="auto"/>
          </w:tcPr>
          <w:p w14:paraId="29578D16" w14:textId="77777777" w:rsidR="000104DD" w:rsidRPr="0082395B" w:rsidRDefault="000104DD" w:rsidP="00070698">
            <w:pPr>
              <w:suppressAutoHyphens w:val="0"/>
              <w:spacing w:before="40" w:after="40" w:line="216" w:lineRule="exact"/>
              <w:jc w:val="right"/>
              <w:rPr>
                <w:sz w:val="18"/>
              </w:rPr>
            </w:pPr>
            <w:r w:rsidRPr="00B008F2">
              <w:rPr>
                <w:sz w:val="18"/>
              </w:rPr>
              <w:t>118</w:t>
            </w:r>
            <w:r w:rsidRPr="0082395B">
              <w:rPr>
                <w:sz w:val="18"/>
              </w:rPr>
              <w:t>,</w:t>
            </w:r>
            <w:r w:rsidRPr="00B008F2">
              <w:rPr>
                <w:sz w:val="18"/>
              </w:rPr>
              <w:t>58</w:t>
            </w:r>
          </w:p>
        </w:tc>
        <w:tc>
          <w:tcPr>
            <w:tcW w:w="709" w:type="dxa"/>
            <w:shd w:val="clear" w:color="auto" w:fill="auto"/>
          </w:tcPr>
          <w:p w14:paraId="1ECC42F6" w14:textId="77777777" w:rsidR="000104DD" w:rsidRPr="0082395B" w:rsidRDefault="000104DD" w:rsidP="00070698">
            <w:pPr>
              <w:suppressAutoHyphens w:val="0"/>
              <w:spacing w:before="40" w:after="40" w:line="216" w:lineRule="exact"/>
              <w:jc w:val="right"/>
              <w:rPr>
                <w:sz w:val="18"/>
              </w:rPr>
            </w:pPr>
            <w:r w:rsidRPr="00B008F2">
              <w:rPr>
                <w:sz w:val="18"/>
              </w:rPr>
              <w:t>120</w:t>
            </w:r>
            <w:r w:rsidRPr="0082395B">
              <w:rPr>
                <w:sz w:val="18"/>
              </w:rPr>
              <w:t>,</w:t>
            </w:r>
            <w:r w:rsidRPr="00B008F2">
              <w:rPr>
                <w:sz w:val="18"/>
              </w:rPr>
              <w:t>02</w:t>
            </w:r>
          </w:p>
        </w:tc>
      </w:tr>
      <w:tr w:rsidR="0082395B" w:rsidRPr="0082395B" w14:paraId="115A9A1B" w14:textId="77777777" w:rsidTr="0082395B">
        <w:tc>
          <w:tcPr>
            <w:tcW w:w="742" w:type="dxa"/>
            <w:shd w:val="clear" w:color="auto" w:fill="auto"/>
          </w:tcPr>
          <w:p w14:paraId="13A09FF0" w14:textId="77777777" w:rsidR="000104DD" w:rsidRPr="0082395B" w:rsidRDefault="000104DD" w:rsidP="00070698">
            <w:pPr>
              <w:suppressAutoHyphens w:val="0"/>
              <w:spacing w:before="40" w:after="40" w:line="216" w:lineRule="exact"/>
              <w:rPr>
                <w:sz w:val="18"/>
              </w:rPr>
            </w:pPr>
            <w:r w:rsidRPr="0082395B">
              <w:rPr>
                <w:sz w:val="18"/>
              </w:rPr>
              <w:t>Groupe</w:t>
            </w:r>
          </w:p>
        </w:tc>
        <w:tc>
          <w:tcPr>
            <w:tcW w:w="756" w:type="dxa"/>
            <w:shd w:val="clear" w:color="auto" w:fill="auto"/>
          </w:tcPr>
          <w:p w14:paraId="1424708D" w14:textId="77777777" w:rsidR="000104DD" w:rsidRPr="0082395B" w:rsidRDefault="000104DD" w:rsidP="00070698">
            <w:pPr>
              <w:suppressAutoHyphens w:val="0"/>
              <w:spacing w:before="40" w:after="40" w:line="216" w:lineRule="exact"/>
              <w:rPr>
                <w:sz w:val="18"/>
              </w:rPr>
            </w:pPr>
            <w:r w:rsidRPr="00B008F2">
              <w:rPr>
                <w:sz w:val="18"/>
              </w:rPr>
              <w:t>011</w:t>
            </w:r>
          </w:p>
        </w:tc>
        <w:tc>
          <w:tcPr>
            <w:tcW w:w="2755" w:type="dxa"/>
            <w:shd w:val="clear" w:color="auto" w:fill="auto"/>
          </w:tcPr>
          <w:p w14:paraId="54FE8F73" w14:textId="77777777" w:rsidR="000104DD" w:rsidRPr="0082395B" w:rsidRDefault="000104DD" w:rsidP="00070698">
            <w:pPr>
              <w:suppressAutoHyphens w:val="0"/>
              <w:spacing w:before="40" w:after="40" w:line="216" w:lineRule="exact"/>
              <w:rPr>
                <w:sz w:val="18"/>
              </w:rPr>
            </w:pPr>
            <w:r w:rsidRPr="0082395B">
              <w:rPr>
                <w:sz w:val="18"/>
              </w:rPr>
              <w:t>Produits alimentaires</w:t>
            </w:r>
          </w:p>
        </w:tc>
        <w:tc>
          <w:tcPr>
            <w:tcW w:w="708" w:type="dxa"/>
            <w:shd w:val="clear" w:color="auto" w:fill="auto"/>
          </w:tcPr>
          <w:p w14:paraId="44D21624" w14:textId="77777777" w:rsidR="000104DD" w:rsidRPr="0082395B" w:rsidRDefault="000104DD" w:rsidP="00070698">
            <w:pPr>
              <w:suppressAutoHyphens w:val="0"/>
              <w:spacing w:before="40" w:after="40" w:line="216" w:lineRule="exact"/>
              <w:jc w:val="right"/>
              <w:rPr>
                <w:sz w:val="18"/>
              </w:rPr>
            </w:pPr>
            <w:r w:rsidRPr="00B008F2">
              <w:rPr>
                <w:sz w:val="18"/>
              </w:rPr>
              <w:t>102</w:t>
            </w:r>
            <w:r w:rsidRPr="0082395B">
              <w:rPr>
                <w:sz w:val="18"/>
              </w:rPr>
              <w:t>,</w:t>
            </w:r>
            <w:r w:rsidRPr="00B008F2">
              <w:rPr>
                <w:sz w:val="18"/>
              </w:rPr>
              <w:t>76</w:t>
            </w:r>
          </w:p>
        </w:tc>
        <w:tc>
          <w:tcPr>
            <w:tcW w:w="709" w:type="dxa"/>
            <w:shd w:val="clear" w:color="auto" w:fill="auto"/>
          </w:tcPr>
          <w:p w14:paraId="4AA83FB0" w14:textId="77777777" w:rsidR="000104DD" w:rsidRPr="0082395B" w:rsidRDefault="000104DD" w:rsidP="00070698">
            <w:pPr>
              <w:suppressAutoHyphens w:val="0"/>
              <w:spacing w:before="40" w:after="40" w:line="216" w:lineRule="exact"/>
              <w:jc w:val="right"/>
              <w:rPr>
                <w:sz w:val="18"/>
              </w:rPr>
            </w:pPr>
            <w:r w:rsidRPr="00B008F2">
              <w:rPr>
                <w:sz w:val="18"/>
              </w:rPr>
              <w:t>102</w:t>
            </w:r>
            <w:r w:rsidRPr="0082395B">
              <w:rPr>
                <w:sz w:val="18"/>
              </w:rPr>
              <w:t>,</w:t>
            </w:r>
            <w:r w:rsidRPr="00B008F2">
              <w:rPr>
                <w:sz w:val="18"/>
              </w:rPr>
              <w:t>90</w:t>
            </w:r>
          </w:p>
        </w:tc>
        <w:tc>
          <w:tcPr>
            <w:tcW w:w="708" w:type="dxa"/>
            <w:shd w:val="clear" w:color="auto" w:fill="auto"/>
          </w:tcPr>
          <w:p w14:paraId="33A03042" w14:textId="77777777" w:rsidR="000104DD" w:rsidRPr="0082395B" w:rsidRDefault="000104DD" w:rsidP="00070698">
            <w:pPr>
              <w:suppressAutoHyphens w:val="0"/>
              <w:spacing w:before="40" w:after="40" w:line="216" w:lineRule="exact"/>
              <w:jc w:val="right"/>
              <w:rPr>
                <w:sz w:val="18"/>
              </w:rPr>
            </w:pPr>
            <w:r w:rsidRPr="00B008F2">
              <w:rPr>
                <w:sz w:val="18"/>
              </w:rPr>
              <w:t>103</w:t>
            </w:r>
            <w:r w:rsidRPr="0082395B">
              <w:rPr>
                <w:sz w:val="18"/>
              </w:rPr>
              <w:t>,</w:t>
            </w:r>
            <w:r w:rsidRPr="00B008F2">
              <w:rPr>
                <w:sz w:val="18"/>
              </w:rPr>
              <w:t>72</w:t>
            </w:r>
          </w:p>
        </w:tc>
        <w:tc>
          <w:tcPr>
            <w:tcW w:w="709" w:type="dxa"/>
            <w:shd w:val="clear" w:color="auto" w:fill="auto"/>
          </w:tcPr>
          <w:p w14:paraId="23682E58" w14:textId="77777777" w:rsidR="000104DD" w:rsidRPr="0082395B" w:rsidRDefault="000104DD" w:rsidP="00070698">
            <w:pPr>
              <w:suppressAutoHyphens w:val="0"/>
              <w:spacing w:before="40" w:after="40" w:line="216" w:lineRule="exact"/>
              <w:jc w:val="right"/>
              <w:rPr>
                <w:sz w:val="18"/>
              </w:rPr>
            </w:pPr>
            <w:r w:rsidRPr="00B008F2">
              <w:rPr>
                <w:sz w:val="18"/>
              </w:rPr>
              <w:t>112</w:t>
            </w:r>
            <w:r w:rsidRPr="0082395B">
              <w:rPr>
                <w:sz w:val="18"/>
              </w:rPr>
              <w:t>,</w:t>
            </w:r>
            <w:r w:rsidRPr="00B008F2">
              <w:rPr>
                <w:sz w:val="18"/>
              </w:rPr>
              <w:t>43</w:t>
            </w:r>
          </w:p>
        </w:tc>
        <w:tc>
          <w:tcPr>
            <w:tcW w:w="708" w:type="dxa"/>
            <w:shd w:val="clear" w:color="auto" w:fill="auto"/>
          </w:tcPr>
          <w:p w14:paraId="6EC69BB1" w14:textId="77777777" w:rsidR="000104DD" w:rsidRPr="0082395B" w:rsidRDefault="000104DD" w:rsidP="00070698">
            <w:pPr>
              <w:suppressAutoHyphens w:val="0"/>
              <w:spacing w:before="40" w:after="40" w:line="216" w:lineRule="exact"/>
              <w:jc w:val="right"/>
              <w:rPr>
                <w:sz w:val="18"/>
              </w:rPr>
            </w:pPr>
            <w:r w:rsidRPr="00B008F2">
              <w:rPr>
                <w:sz w:val="18"/>
              </w:rPr>
              <w:t>117</w:t>
            </w:r>
            <w:r w:rsidRPr="0082395B">
              <w:rPr>
                <w:sz w:val="18"/>
              </w:rPr>
              <w:t>,</w:t>
            </w:r>
            <w:r w:rsidRPr="00B008F2">
              <w:rPr>
                <w:sz w:val="18"/>
              </w:rPr>
              <w:t>44</w:t>
            </w:r>
          </w:p>
        </w:tc>
        <w:tc>
          <w:tcPr>
            <w:tcW w:w="709" w:type="dxa"/>
            <w:shd w:val="clear" w:color="auto" w:fill="auto"/>
          </w:tcPr>
          <w:p w14:paraId="544FB835" w14:textId="77777777" w:rsidR="000104DD" w:rsidRPr="0082395B" w:rsidRDefault="000104DD" w:rsidP="00070698">
            <w:pPr>
              <w:suppressAutoHyphens w:val="0"/>
              <w:spacing w:before="40" w:after="40" w:line="216" w:lineRule="exact"/>
              <w:jc w:val="right"/>
              <w:rPr>
                <w:sz w:val="18"/>
              </w:rPr>
            </w:pPr>
            <w:r w:rsidRPr="00B008F2">
              <w:rPr>
                <w:sz w:val="18"/>
              </w:rPr>
              <w:t>118</w:t>
            </w:r>
            <w:r w:rsidRPr="0082395B">
              <w:rPr>
                <w:sz w:val="18"/>
              </w:rPr>
              <w:t>,</w:t>
            </w:r>
            <w:r w:rsidRPr="00B008F2">
              <w:rPr>
                <w:sz w:val="18"/>
              </w:rPr>
              <w:t>53</w:t>
            </w:r>
          </w:p>
        </w:tc>
      </w:tr>
      <w:tr w:rsidR="0082395B" w:rsidRPr="0082395B" w14:paraId="096B9023" w14:textId="77777777" w:rsidTr="0082395B">
        <w:tc>
          <w:tcPr>
            <w:tcW w:w="742" w:type="dxa"/>
            <w:shd w:val="clear" w:color="auto" w:fill="auto"/>
          </w:tcPr>
          <w:p w14:paraId="5BD6B0E9" w14:textId="77777777" w:rsidR="000104DD" w:rsidRPr="0082395B" w:rsidRDefault="000104DD" w:rsidP="00070698">
            <w:pPr>
              <w:suppressAutoHyphens w:val="0"/>
              <w:spacing w:before="40" w:after="40" w:line="216" w:lineRule="exact"/>
              <w:rPr>
                <w:sz w:val="18"/>
              </w:rPr>
            </w:pPr>
            <w:r w:rsidRPr="0082395B">
              <w:rPr>
                <w:sz w:val="18"/>
              </w:rPr>
              <w:t>Classe</w:t>
            </w:r>
          </w:p>
        </w:tc>
        <w:tc>
          <w:tcPr>
            <w:tcW w:w="756" w:type="dxa"/>
            <w:shd w:val="clear" w:color="auto" w:fill="auto"/>
          </w:tcPr>
          <w:p w14:paraId="564DAFD6" w14:textId="77777777" w:rsidR="000104DD" w:rsidRPr="0082395B" w:rsidRDefault="000104DD" w:rsidP="00070698">
            <w:pPr>
              <w:suppressAutoHyphens w:val="0"/>
              <w:spacing w:before="40" w:after="40" w:line="216" w:lineRule="exact"/>
              <w:rPr>
                <w:sz w:val="18"/>
              </w:rPr>
            </w:pPr>
            <w:r w:rsidRPr="00B008F2">
              <w:rPr>
                <w:sz w:val="18"/>
              </w:rPr>
              <w:t>0111</w:t>
            </w:r>
          </w:p>
        </w:tc>
        <w:tc>
          <w:tcPr>
            <w:tcW w:w="2755" w:type="dxa"/>
            <w:shd w:val="clear" w:color="auto" w:fill="auto"/>
          </w:tcPr>
          <w:p w14:paraId="7D5F92BC" w14:textId="77777777" w:rsidR="000104DD" w:rsidRPr="0082395B" w:rsidRDefault="000104DD" w:rsidP="00070698">
            <w:pPr>
              <w:suppressAutoHyphens w:val="0"/>
              <w:spacing w:before="40" w:after="40" w:line="216" w:lineRule="exact"/>
              <w:rPr>
                <w:sz w:val="18"/>
              </w:rPr>
            </w:pPr>
            <w:r w:rsidRPr="0082395B">
              <w:rPr>
                <w:sz w:val="18"/>
              </w:rPr>
              <w:t>Pain et céréales (ND)</w:t>
            </w:r>
          </w:p>
        </w:tc>
        <w:tc>
          <w:tcPr>
            <w:tcW w:w="708" w:type="dxa"/>
            <w:shd w:val="clear" w:color="auto" w:fill="auto"/>
          </w:tcPr>
          <w:p w14:paraId="568D2903" w14:textId="77777777" w:rsidR="000104DD" w:rsidRPr="0082395B" w:rsidRDefault="000104DD" w:rsidP="00070698">
            <w:pPr>
              <w:suppressAutoHyphens w:val="0"/>
              <w:spacing w:before="40" w:after="40" w:line="216" w:lineRule="exact"/>
              <w:jc w:val="right"/>
              <w:rPr>
                <w:sz w:val="18"/>
              </w:rPr>
            </w:pPr>
            <w:r w:rsidRPr="00B008F2">
              <w:rPr>
                <w:sz w:val="18"/>
              </w:rPr>
              <w:t>99</w:t>
            </w:r>
            <w:r w:rsidRPr="0082395B">
              <w:rPr>
                <w:sz w:val="18"/>
              </w:rPr>
              <w:t>,</w:t>
            </w:r>
            <w:r w:rsidRPr="00B008F2">
              <w:rPr>
                <w:sz w:val="18"/>
              </w:rPr>
              <w:t>95</w:t>
            </w:r>
          </w:p>
        </w:tc>
        <w:tc>
          <w:tcPr>
            <w:tcW w:w="709" w:type="dxa"/>
            <w:shd w:val="clear" w:color="auto" w:fill="auto"/>
          </w:tcPr>
          <w:p w14:paraId="006B3588" w14:textId="77777777" w:rsidR="000104DD" w:rsidRPr="0082395B" w:rsidRDefault="000104DD" w:rsidP="00070698">
            <w:pPr>
              <w:suppressAutoHyphens w:val="0"/>
              <w:spacing w:before="40" w:after="40" w:line="216" w:lineRule="exact"/>
              <w:jc w:val="right"/>
              <w:rPr>
                <w:sz w:val="18"/>
              </w:rPr>
            </w:pPr>
            <w:r w:rsidRPr="00B008F2">
              <w:rPr>
                <w:sz w:val="18"/>
              </w:rPr>
              <w:t>100</w:t>
            </w:r>
            <w:r w:rsidRPr="0082395B">
              <w:rPr>
                <w:sz w:val="18"/>
              </w:rPr>
              <w:t>,</w:t>
            </w:r>
            <w:r w:rsidRPr="00B008F2">
              <w:rPr>
                <w:sz w:val="18"/>
              </w:rPr>
              <w:t>62</w:t>
            </w:r>
          </w:p>
        </w:tc>
        <w:tc>
          <w:tcPr>
            <w:tcW w:w="708" w:type="dxa"/>
            <w:shd w:val="clear" w:color="auto" w:fill="auto"/>
          </w:tcPr>
          <w:p w14:paraId="2BF142ED" w14:textId="77777777" w:rsidR="000104DD" w:rsidRPr="0082395B" w:rsidRDefault="000104DD" w:rsidP="00070698">
            <w:pPr>
              <w:suppressAutoHyphens w:val="0"/>
              <w:spacing w:before="40" w:after="40" w:line="216" w:lineRule="exact"/>
              <w:jc w:val="right"/>
              <w:rPr>
                <w:sz w:val="18"/>
              </w:rPr>
            </w:pPr>
            <w:r w:rsidRPr="00B008F2">
              <w:rPr>
                <w:sz w:val="18"/>
              </w:rPr>
              <w:t>103</w:t>
            </w:r>
            <w:r w:rsidRPr="0082395B">
              <w:rPr>
                <w:sz w:val="18"/>
              </w:rPr>
              <w:t>,</w:t>
            </w:r>
            <w:r w:rsidRPr="00B008F2">
              <w:rPr>
                <w:sz w:val="18"/>
              </w:rPr>
              <w:t>71</w:t>
            </w:r>
          </w:p>
        </w:tc>
        <w:tc>
          <w:tcPr>
            <w:tcW w:w="709" w:type="dxa"/>
            <w:shd w:val="clear" w:color="auto" w:fill="auto"/>
          </w:tcPr>
          <w:p w14:paraId="61A1517E" w14:textId="77777777" w:rsidR="000104DD" w:rsidRPr="0082395B" w:rsidRDefault="000104DD" w:rsidP="00070698">
            <w:pPr>
              <w:suppressAutoHyphens w:val="0"/>
              <w:spacing w:before="40" w:after="40" w:line="216" w:lineRule="exact"/>
              <w:jc w:val="right"/>
              <w:rPr>
                <w:sz w:val="18"/>
              </w:rPr>
            </w:pPr>
            <w:r w:rsidRPr="00B008F2">
              <w:rPr>
                <w:sz w:val="18"/>
              </w:rPr>
              <w:t>111</w:t>
            </w:r>
            <w:r w:rsidRPr="0082395B">
              <w:rPr>
                <w:sz w:val="18"/>
              </w:rPr>
              <w:t>,</w:t>
            </w:r>
            <w:r w:rsidRPr="00B008F2">
              <w:rPr>
                <w:sz w:val="18"/>
              </w:rPr>
              <w:t>16</w:t>
            </w:r>
          </w:p>
        </w:tc>
        <w:tc>
          <w:tcPr>
            <w:tcW w:w="708" w:type="dxa"/>
            <w:shd w:val="clear" w:color="auto" w:fill="auto"/>
          </w:tcPr>
          <w:p w14:paraId="04C03A7D" w14:textId="77777777" w:rsidR="000104DD" w:rsidRPr="0082395B" w:rsidRDefault="000104DD" w:rsidP="00070698">
            <w:pPr>
              <w:suppressAutoHyphens w:val="0"/>
              <w:spacing w:before="40" w:after="40" w:line="216" w:lineRule="exact"/>
              <w:jc w:val="right"/>
              <w:rPr>
                <w:sz w:val="18"/>
              </w:rPr>
            </w:pPr>
            <w:r w:rsidRPr="00B008F2">
              <w:rPr>
                <w:sz w:val="18"/>
              </w:rPr>
              <w:t>126</w:t>
            </w:r>
            <w:r w:rsidRPr="0082395B">
              <w:rPr>
                <w:sz w:val="18"/>
              </w:rPr>
              <w:t>,</w:t>
            </w:r>
            <w:r w:rsidRPr="00B008F2">
              <w:rPr>
                <w:sz w:val="18"/>
              </w:rPr>
              <w:t>34</w:t>
            </w:r>
          </w:p>
        </w:tc>
        <w:tc>
          <w:tcPr>
            <w:tcW w:w="709" w:type="dxa"/>
            <w:shd w:val="clear" w:color="auto" w:fill="auto"/>
          </w:tcPr>
          <w:p w14:paraId="5D9071D3" w14:textId="77777777" w:rsidR="000104DD" w:rsidRPr="0082395B" w:rsidRDefault="000104DD" w:rsidP="00070698">
            <w:pPr>
              <w:suppressAutoHyphens w:val="0"/>
              <w:spacing w:before="40" w:after="40" w:line="216" w:lineRule="exact"/>
              <w:jc w:val="right"/>
              <w:rPr>
                <w:sz w:val="18"/>
              </w:rPr>
            </w:pPr>
            <w:r w:rsidRPr="00B008F2">
              <w:rPr>
                <w:sz w:val="18"/>
              </w:rPr>
              <w:t>123</w:t>
            </w:r>
            <w:r w:rsidRPr="0082395B">
              <w:rPr>
                <w:sz w:val="18"/>
              </w:rPr>
              <w:t>,</w:t>
            </w:r>
            <w:r w:rsidRPr="00B008F2">
              <w:rPr>
                <w:sz w:val="18"/>
              </w:rPr>
              <w:t>53</w:t>
            </w:r>
          </w:p>
        </w:tc>
      </w:tr>
      <w:tr w:rsidR="0082395B" w:rsidRPr="0082395B" w14:paraId="2E6F88D5" w14:textId="77777777" w:rsidTr="0082395B">
        <w:tc>
          <w:tcPr>
            <w:tcW w:w="742" w:type="dxa"/>
            <w:shd w:val="clear" w:color="auto" w:fill="auto"/>
          </w:tcPr>
          <w:p w14:paraId="7E853214" w14:textId="77777777" w:rsidR="000104DD" w:rsidRPr="0082395B" w:rsidRDefault="000104DD" w:rsidP="00070698">
            <w:pPr>
              <w:suppressAutoHyphens w:val="0"/>
              <w:spacing w:before="40" w:after="40" w:line="216" w:lineRule="exact"/>
              <w:rPr>
                <w:sz w:val="18"/>
              </w:rPr>
            </w:pPr>
            <w:r w:rsidRPr="0082395B">
              <w:rPr>
                <w:sz w:val="18"/>
              </w:rPr>
              <w:t>Classe</w:t>
            </w:r>
          </w:p>
        </w:tc>
        <w:tc>
          <w:tcPr>
            <w:tcW w:w="756" w:type="dxa"/>
            <w:shd w:val="clear" w:color="auto" w:fill="auto"/>
          </w:tcPr>
          <w:p w14:paraId="56DF1F47" w14:textId="77777777" w:rsidR="000104DD" w:rsidRPr="0082395B" w:rsidRDefault="000104DD" w:rsidP="00070698">
            <w:pPr>
              <w:suppressAutoHyphens w:val="0"/>
              <w:spacing w:before="40" w:after="40" w:line="216" w:lineRule="exact"/>
              <w:rPr>
                <w:sz w:val="18"/>
              </w:rPr>
            </w:pPr>
            <w:r w:rsidRPr="00B008F2">
              <w:rPr>
                <w:sz w:val="18"/>
              </w:rPr>
              <w:t>0112</w:t>
            </w:r>
          </w:p>
        </w:tc>
        <w:tc>
          <w:tcPr>
            <w:tcW w:w="2755" w:type="dxa"/>
            <w:shd w:val="clear" w:color="auto" w:fill="auto"/>
          </w:tcPr>
          <w:p w14:paraId="48BFC3EE" w14:textId="77777777" w:rsidR="000104DD" w:rsidRPr="0082395B" w:rsidRDefault="000104DD" w:rsidP="00070698">
            <w:pPr>
              <w:suppressAutoHyphens w:val="0"/>
              <w:spacing w:before="40" w:after="40" w:line="216" w:lineRule="exact"/>
              <w:rPr>
                <w:sz w:val="18"/>
              </w:rPr>
            </w:pPr>
            <w:r w:rsidRPr="0082395B">
              <w:rPr>
                <w:sz w:val="18"/>
              </w:rPr>
              <w:t>Viande (ND)</w:t>
            </w:r>
          </w:p>
        </w:tc>
        <w:tc>
          <w:tcPr>
            <w:tcW w:w="708" w:type="dxa"/>
            <w:shd w:val="clear" w:color="auto" w:fill="auto"/>
          </w:tcPr>
          <w:p w14:paraId="7FCC52D4" w14:textId="77777777" w:rsidR="000104DD" w:rsidRPr="0082395B" w:rsidRDefault="000104DD" w:rsidP="00070698">
            <w:pPr>
              <w:suppressAutoHyphens w:val="0"/>
              <w:spacing w:before="40" w:after="40" w:line="216" w:lineRule="exact"/>
              <w:jc w:val="right"/>
              <w:rPr>
                <w:sz w:val="18"/>
              </w:rPr>
            </w:pPr>
            <w:r w:rsidRPr="00B008F2">
              <w:rPr>
                <w:sz w:val="18"/>
              </w:rPr>
              <w:t>102</w:t>
            </w:r>
            <w:r w:rsidRPr="0082395B">
              <w:rPr>
                <w:sz w:val="18"/>
              </w:rPr>
              <w:t>,</w:t>
            </w:r>
            <w:r w:rsidRPr="00B008F2">
              <w:rPr>
                <w:sz w:val="18"/>
              </w:rPr>
              <w:t>89</w:t>
            </w:r>
          </w:p>
        </w:tc>
        <w:tc>
          <w:tcPr>
            <w:tcW w:w="709" w:type="dxa"/>
            <w:shd w:val="clear" w:color="auto" w:fill="auto"/>
          </w:tcPr>
          <w:p w14:paraId="5C929942" w14:textId="77777777" w:rsidR="000104DD" w:rsidRPr="0082395B" w:rsidRDefault="000104DD" w:rsidP="00070698">
            <w:pPr>
              <w:suppressAutoHyphens w:val="0"/>
              <w:spacing w:before="40" w:after="40" w:line="216" w:lineRule="exact"/>
              <w:jc w:val="right"/>
              <w:rPr>
                <w:sz w:val="18"/>
              </w:rPr>
            </w:pPr>
            <w:r w:rsidRPr="00B008F2">
              <w:rPr>
                <w:sz w:val="18"/>
              </w:rPr>
              <w:t>103</w:t>
            </w:r>
            <w:r w:rsidRPr="0082395B">
              <w:rPr>
                <w:sz w:val="18"/>
              </w:rPr>
              <w:t>,</w:t>
            </w:r>
            <w:r w:rsidRPr="00B008F2">
              <w:rPr>
                <w:sz w:val="18"/>
              </w:rPr>
              <w:t>39</w:t>
            </w:r>
          </w:p>
        </w:tc>
        <w:tc>
          <w:tcPr>
            <w:tcW w:w="708" w:type="dxa"/>
            <w:shd w:val="clear" w:color="auto" w:fill="auto"/>
          </w:tcPr>
          <w:p w14:paraId="7F0E57C2" w14:textId="77777777" w:rsidR="000104DD" w:rsidRPr="0082395B" w:rsidRDefault="000104DD" w:rsidP="00070698">
            <w:pPr>
              <w:suppressAutoHyphens w:val="0"/>
              <w:spacing w:before="40" w:after="40" w:line="216" w:lineRule="exact"/>
              <w:jc w:val="right"/>
              <w:rPr>
                <w:sz w:val="18"/>
              </w:rPr>
            </w:pPr>
            <w:r w:rsidRPr="00B008F2">
              <w:rPr>
                <w:sz w:val="18"/>
              </w:rPr>
              <w:t>104</w:t>
            </w:r>
            <w:r w:rsidRPr="0082395B">
              <w:rPr>
                <w:sz w:val="18"/>
              </w:rPr>
              <w:t>,</w:t>
            </w:r>
            <w:r w:rsidRPr="00B008F2">
              <w:rPr>
                <w:sz w:val="18"/>
              </w:rPr>
              <w:t>63</w:t>
            </w:r>
          </w:p>
        </w:tc>
        <w:tc>
          <w:tcPr>
            <w:tcW w:w="709" w:type="dxa"/>
            <w:shd w:val="clear" w:color="auto" w:fill="auto"/>
          </w:tcPr>
          <w:p w14:paraId="6449A50F" w14:textId="77777777" w:rsidR="000104DD" w:rsidRPr="0082395B" w:rsidRDefault="000104DD" w:rsidP="00070698">
            <w:pPr>
              <w:suppressAutoHyphens w:val="0"/>
              <w:spacing w:before="40" w:after="40" w:line="216" w:lineRule="exact"/>
              <w:jc w:val="right"/>
              <w:rPr>
                <w:sz w:val="18"/>
              </w:rPr>
            </w:pPr>
            <w:r w:rsidRPr="00B008F2">
              <w:rPr>
                <w:sz w:val="18"/>
              </w:rPr>
              <w:t>105</w:t>
            </w:r>
            <w:r w:rsidRPr="0082395B">
              <w:rPr>
                <w:sz w:val="18"/>
              </w:rPr>
              <w:t>,</w:t>
            </w:r>
            <w:r w:rsidRPr="00B008F2">
              <w:rPr>
                <w:sz w:val="18"/>
              </w:rPr>
              <w:t>57</w:t>
            </w:r>
          </w:p>
        </w:tc>
        <w:tc>
          <w:tcPr>
            <w:tcW w:w="708" w:type="dxa"/>
            <w:shd w:val="clear" w:color="auto" w:fill="auto"/>
          </w:tcPr>
          <w:p w14:paraId="784E2CC1" w14:textId="77777777" w:rsidR="000104DD" w:rsidRPr="0082395B" w:rsidRDefault="000104DD" w:rsidP="00070698">
            <w:pPr>
              <w:suppressAutoHyphens w:val="0"/>
              <w:spacing w:before="40" w:after="40" w:line="216" w:lineRule="exact"/>
              <w:jc w:val="right"/>
              <w:rPr>
                <w:sz w:val="18"/>
              </w:rPr>
            </w:pPr>
            <w:r w:rsidRPr="00B008F2">
              <w:rPr>
                <w:sz w:val="18"/>
              </w:rPr>
              <w:t>108</w:t>
            </w:r>
            <w:r w:rsidRPr="0082395B">
              <w:rPr>
                <w:sz w:val="18"/>
              </w:rPr>
              <w:t>,</w:t>
            </w:r>
            <w:r w:rsidRPr="00B008F2">
              <w:rPr>
                <w:sz w:val="18"/>
              </w:rPr>
              <w:t>63</w:t>
            </w:r>
          </w:p>
        </w:tc>
        <w:tc>
          <w:tcPr>
            <w:tcW w:w="709" w:type="dxa"/>
            <w:shd w:val="clear" w:color="auto" w:fill="auto"/>
          </w:tcPr>
          <w:p w14:paraId="6A17CF10" w14:textId="77777777" w:rsidR="000104DD" w:rsidRPr="0082395B" w:rsidRDefault="000104DD" w:rsidP="00070698">
            <w:pPr>
              <w:suppressAutoHyphens w:val="0"/>
              <w:spacing w:before="40" w:after="40" w:line="216" w:lineRule="exact"/>
              <w:jc w:val="right"/>
              <w:rPr>
                <w:sz w:val="18"/>
              </w:rPr>
            </w:pPr>
            <w:r w:rsidRPr="00B008F2">
              <w:rPr>
                <w:sz w:val="18"/>
              </w:rPr>
              <w:t>112</w:t>
            </w:r>
            <w:r w:rsidRPr="0082395B">
              <w:rPr>
                <w:sz w:val="18"/>
              </w:rPr>
              <w:t>,</w:t>
            </w:r>
            <w:r w:rsidRPr="00B008F2">
              <w:rPr>
                <w:sz w:val="18"/>
              </w:rPr>
              <w:t>13</w:t>
            </w:r>
          </w:p>
        </w:tc>
      </w:tr>
      <w:tr w:rsidR="0082395B" w:rsidRPr="0082395B" w14:paraId="421B0322" w14:textId="77777777" w:rsidTr="0082395B">
        <w:tc>
          <w:tcPr>
            <w:tcW w:w="742" w:type="dxa"/>
            <w:shd w:val="clear" w:color="auto" w:fill="auto"/>
          </w:tcPr>
          <w:p w14:paraId="07E11C10" w14:textId="77777777" w:rsidR="000104DD" w:rsidRPr="0082395B" w:rsidRDefault="000104DD" w:rsidP="00070698">
            <w:pPr>
              <w:suppressAutoHyphens w:val="0"/>
              <w:spacing w:before="40" w:after="40" w:line="216" w:lineRule="exact"/>
              <w:rPr>
                <w:sz w:val="18"/>
              </w:rPr>
            </w:pPr>
            <w:r w:rsidRPr="0082395B">
              <w:rPr>
                <w:sz w:val="18"/>
              </w:rPr>
              <w:t>Classe</w:t>
            </w:r>
          </w:p>
        </w:tc>
        <w:tc>
          <w:tcPr>
            <w:tcW w:w="756" w:type="dxa"/>
            <w:shd w:val="clear" w:color="auto" w:fill="auto"/>
          </w:tcPr>
          <w:p w14:paraId="61FE4CA1" w14:textId="77777777" w:rsidR="000104DD" w:rsidRPr="0082395B" w:rsidRDefault="000104DD" w:rsidP="00070698">
            <w:pPr>
              <w:suppressAutoHyphens w:val="0"/>
              <w:spacing w:before="40" w:after="40" w:line="216" w:lineRule="exact"/>
              <w:rPr>
                <w:sz w:val="18"/>
              </w:rPr>
            </w:pPr>
            <w:r w:rsidRPr="00B008F2">
              <w:rPr>
                <w:sz w:val="18"/>
              </w:rPr>
              <w:t>0113</w:t>
            </w:r>
          </w:p>
        </w:tc>
        <w:tc>
          <w:tcPr>
            <w:tcW w:w="2755" w:type="dxa"/>
            <w:shd w:val="clear" w:color="auto" w:fill="auto"/>
          </w:tcPr>
          <w:p w14:paraId="73CEACE1" w14:textId="77777777" w:rsidR="000104DD" w:rsidRPr="0082395B" w:rsidRDefault="000104DD" w:rsidP="00070698">
            <w:pPr>
              <w:suppressAutoHyphens w:val="0"/>
              <w:spacing w:before="40" w:after="40" w:line="216" w:lineRule="exact"/>
              <w:rPr>
                <w:sz w:val="18"/>
              </w:rPr>
            </w:pPr>
            <w:r w:rsidRPr="0082395B">
              <w:rPr>
                <w:sz w:val="18"/>
              </w:rPr>
              <w:t>Poissons (ND)</w:t>
            </w:r>
          </w:p>
        </w:tc>
        <w:tc>
          <w:tcPr>
            <w:tcW w:w="708" w:type="dxa"/>
            <w:shd w:val="clear" w:color="auto" w:fill="auto"/>
          </w:tcPr>
          <w:p w14:paraId="5ACB1F42" w14:textId="77777777" w:rsidR="000104DD" w:rsidRPr="0082395B" w:rsidRDefault="000104DD" w:rsidP="00070698">
            <w:pPr>
              <w:suppressAutoHyphens w:val="0"/>
              <w:spacing w:before="40" w:after="40" w:line="216" w:lineRule="exact"/>
              <w:jc w:val="right"/>
              <w:rPr>
                <w:sz w:val="18"/>
              </w:rPr>
            </w:pPr>
            <w:r w:rsidRPr="00B008F2">
              <w:rPr>
                <w:sz w:val="18"/>
              </w:rPr>
              <w:t>109</w:t>
            </w:r>
            <w:r w:rsidRPr="0082395B">
              <w:rPr>
                <w:sz w:val="18"/>
              </w:rPr>
              <w:t>,</w:t>
            </w:r>
            <w:r w:rsidRPr="00B008F2">
              <w:rPr>
                <w:sz w:val="18"/>
              </w:rPr>
              <w:t>45</w:t>
            </w:r>
          </w:p>
        </w:tc>
        <w:tc>
          <w:tcPr>
            <w:tcW w:w="709" w:type="dxa"/>
            <w:shd w:val="clear" w:color="auto" w:fill="auto"/>
          </w:tcPr>
          <w:p w14:paraId="3D7B19FE" w14:textId="77777777" w:rsidR="000104DD" w:rsidRPr="0082395B" w:rsidRDefault="000104DD" w:rsidP="00070698">
            <w:pPr>
              <w:suppressAutoHyphens w:val="0"/>
              <w:spacing w:before="40" w:after="40" w:line="216" w:lineRule="exact"/>
              <w:jc w:val="right"/>
              <w:rPr>
                <w:sz w:val="18"/>
              </w:rPr>
            </w:pPr>
            <w:r w:rsidRPr="00B008F2">
              <w:rPr>
                <w:sz w:val="18"/>
              </w:rPr>
              <w:t>107</w:t>
            </w:r>
            <w:r w:rsidRPr="0082395B">
              <w:rPr>
                <w:sz w:val="18"/>
              </w:rPr>
              <w:t>,</w:t>
            </w:r>
            <w:r w:rsidRPr="00B008F2">
              <w:rPr>
                <w:sz w:val="18"/>
              </w:rPr>
              <w:t>80</w:t>
            </w:r>
          </w:p>
        </w:tc>
        <w:tc>
          <w:tcPr>
            <w:tcW w:w="708" w:type="dxa"/>
            <w:shd w:val="clear" w:color="auto" w:fill="auto"/>
          </w:tcPr>
          <w:p w14:paraId="36A0F825" w14:textId="77777777" w:rsidR="000104DD" w:rsidRPr="0082395B" w:rsidRDefault="000104DD" w:rsidP="00070698">
            <w:pPr>
              <w:suppressAutoHyphens w:val="0"/>
              <w:spacing w:before="40" w:after="40" w:line="216" w:lineRule="exact"/>
              <w:jc w:val="right"/>
              <w:rPr>
                <w:sz w:val="18"/>
              </w:rPr>
            </w:pPr>
            <w:r w:rsidRPr="00B008F2">
              <w:rPr>
                <w:sz w:val="18"/>
              </w:rPr>
              <w:t>109</w:t>
            </w:r>
            <w:r w:rsidRPr="0082395B">
              <w:rPr>
                <w:sz w:val="18"/>
              </w:rPr>
              <w:t>,</w:t>
            </w:r>
            <w:r w:rsidRPr="00B008F2">
              <w:rPr>
                <w:sz w:val="18"/>
              </w:rPr>
              <w:t>48</w:t>
            </w:r>
          </w:p>
        </w:tc>
        <w:tc>
          <w:tcPr>
            <w:tcW w:w="709" w:type="dxa"/>
            <w:shd w:val="clear" w:color="auto" w:fill="auto"/>
          </w:tcPr>
          <w:p w14:paraId="585C793C" w14:textId="77777777" w:rsidR="000104DD" w:rsidRPr="0082395B" w:rsidRDefault="000104DD" w:rsidP="00070698">
            <w:pPr>
              <w:suppressAutoHyphens w:val="0"/>
              <w:spacing w:before="40" w:after="40" w:line="216" w:lineRule="exact"/>
              <w:jc w:val="right"/>
              <w:rPr>
                <w:sz w:val="18"/>
              </w:rPr>
            </w:pPr>
            <w:r w:rsidRPr="00B008F2">
              <w:rPr>
                <w:sz w:val="18"/>
              </w:rPr>
              <w:t>114</w:t>
            </w:r>
            <w:r w:rsidRPr="0082395B">
              <w:rPr>
                <w:sz w:val="18"/>
              </w:rPr>
              <w:t>,</w:t>
            </w:r>
            <w:r w:rsidRPr="00B008F2">
              <w:rPr>
                <w:sz w:val="18"/>
              </w:rPr>
              <w:t>79</w:t>
            </w:r>
          </w:p>
        </w:tc>
        <w:tc>
          <w:tcPr>
            <w:tcW w:w="708" w:type="dxa"/>
            <w:shd w:val="clear" w:color="auto" w:fill="auto"/>
          </w:tcPr>
          <w:p w14:paraId="6EA3CBCF" w14:textId="77777777" w:rsidR="000104DD" w:rsidRPr="0082395B" w:rsidRDefault="000104DD" w:rsidP="00070698">
            <w:pPr>
              <w:suppressAutoHyphens w:val="0"/>
              <w:spacing w:before="40" w:after="40" w:line="216" w:lineRule="exact"/>
              <w:jc w:val="right"/>
              <w:rPr>
                <w:sz w:val="18"/>
              </w:rPr>
            </w:pPr>
            <w:r w:rsidRPr="00B008F2">
              <w:rPr>
                <w:sz w:val="18"/>
              </w:rPr>
              <w:t>113</w:t>
            </w:r>
            <w:r w:rsidRPr="0082395B">
              <w:rPr>
                <w:sz w:val="18"/>
              </w:rPr>
              <w:t>,</w:t>
            </w:r>
            <w:r w:rsidRPr="00B008F2">
              <w:rPr>
                <w:sz w:val="18"/>
              </w:rPr>
              <w:t>76</w:t>
            </w:r>
          </w:p>
        </w:tc>
        <w:tc>
          <w:tcPr>
            <w:tcW w:w="709" w:type="dxa"/>
            <w:shd w:val="clear" w:color="auto" w:fill="auto"/>
          </w:tcPr>
          <w:p w14:paraId="1CCEBC50" w14:textId="77777777" w:rsidR="000104DD" w:rsidRPr="0082395B" w:rsidRDefault="000104DD" w:rsidP="00070698">
            <w:pPr>
              <w:suppressAutoHyphens w:val="0"/>
              <w:spacing w:before="40" w:after="40" w:line="216" w:lineRule="exact"/>
              <w:jc w:val="right"/>
              <w:rPr>
                <w:sz w:val="18"/>
              </w:rPr>
            </w:pPr>
            <w:r w:rsidRPr="00B008F2">
              <w:rPr>
                <w:sz w:val="18"/>
              </w:rPr>
              <w:t>112</w:t>
            </w:r>
            <w:r w:rsidRPr="0082395B">
              <w:rPr>
                <w:sz w:val="18"/>
              </w:rPr>
              <w:t>,</w:t>
            </w:r>
            <w:r w:rsidRPr="00B008F2">
              <w:rPr>
                <w:sz w:val="18"/>
              </w:rPr>
              <w:t>34</w:t>
            </w:r>
          </w:p>
        </w:tc>
      </w:tr>
      <w:tr w:rsidR="0082395B" w:rsidRPr="0082395B" w14:paraId="6D50F81C" w14:textId="77777777" w:rsidTr="0082395B">
        <w:tc>
          <w:tcPr>
            <w:tcW w:w="742" w:type="dxa"/>
            <w:shd w:val="clear" w:color="auto" w:fill="auto"/>
          </w:tcPr>
          <w:p w14:paraId="2154006D" w14:textId="77777777" w:rsidR="000104DD" w:rsidRPr="0082395B" w:rsidRDefault="000104DD" w:rsidP="00070698">
            <w:pPr>
              <w:suppressAutoHyphens w:val="0"/>
              <w:spacing w:before="40" w:after="40" w:line="216" w:lineRule="exact"/>
              <w:rPr>
                <w:sz w:val="18"/>
              </w:rPr>
            </w:pPr>
            <w:r w:rsidRPr="0082395B">
              <w:rPr>
                <w:sz w:val="18"/>
              </w:rPr>
              <w:t>Classe</w:t>
            </w:r>
          </w:p>
        </w:tc>
        <w:tc>
          <w:tcPr>
            <w:tcW w:w="756" w:type="dxa"/>
            <w:shd w:val="clear" w:color="auto" w:fill="auto"/>
          </w:tcPr>
          <w:p w14:paraId="2EA11D9B" w14:textId="77777777" w:rsidR="000104DD" w:rsidRPr="0082395B" w:rsidRDefault="000104DD" w:rsidP="00070698">
            <w:pPr>
              <w:suppressAutoHyphens w:val="0"/>
              <w:spacing w:before="40" w:after="40" w:line="216" w:lineRule="exact"/>
              <w:rPr>
                <w:sz w:val="18"/>
              </w:rPr>
            </w:pPr>
            <w:r w:rsidRPr="00B008F2">
              <w:rPr>
                <w:sz w:val="18"/>
              </w:rPr>
              <w:t>0114</w:t>
            </w:r>
          </w:p>
        </w:tc>
        <w:tc>
          <w:tcPr>
            <w:tcW w:w="2755" w:type="dxa"/>
            <w:shd w:val="clear" w:color="auto" w:fill="auto"/>
          </w:tcPr>
          <w:p w14:paraId="75F98C23" w14:textId="77777777" w:rsidR="000104DD" w:rsidRPr="0082395B" w:rsidRDefault="000104DD" w:rsidP="00070698">
            <w:pPr>
              <w:suppressAutoHyphens w:val="0"/>
              <w:spacing w:before="40" w:after="40" w:line="216" w:lineRule="exact"/>
              <w:rPr>
                <w:sz w:val="18"/>
              </w:rPr>
            </w:pPr>
            <w:r w:rsidRPr="0082395B">
              <w:rPr>
                <w:sz w:val="18"/>
              </w:rPr>
              <w:t>Lait, fromage et œufs (ND)</w:t>
            </w:r>
          </w:p>
        </w:tc>
        <w:tc>
          <w:tcPr>
            <w:tcW w:w="708" w:type="dxa"/>
            <w:shd w:val="clear" w:color="auto" w:fill="auto"/>
          </w:tcPr>
          <w:p w14:paraId="018209D6" w14:textId="77777777" w:rsidR="000104DD" w:rsidRPr="0082395B" w:rsidRDefault="000104DD" w:rsidP="00070698">
            <w:pPr>
              <w:suppressAutoHyphens w:val="0"/>
              <w:spacing w:before="40" w:after="40" w:line="216" w:lineRule="exact"/>
              <w:jc w:val="right"/>
              <w:rPr>
                <w:sz w:val="18"/>
              </w:rPr>
            </w:pPr>
            <w:r w:rsidRPr="00B008F2">
              <w:rPr>
                <w:sz w:val="18"/>
              </w:rPr>
              <w:t>101</w:t>
            </w:r>
            <w:r w:rsidRPr="0082395B">
              <w:rPr>
                <w:sz w:val="18"/>
              </w:rPr>
              <w:t>,</w:t>
            </w:r>
            <w:r w:rsidRPr="00B008F2">
              <w:rPr>
                <w:sz w:val="18"/>
              </w:rPr>
              <w:t>66</w:t>
            </w:r>
          </w:p>
        </w:tc>
        <w:tc>
          <w:tcPr>
            <w:tcW w:w="709" w:type="dxa"/>
            <w:shd w:val="clear" w:color="auto" w:fill="auto"/>
          </w:tcPr>
          <w:p w14:paraId="74C0189A" w14:textId="77777777" w:rsidR="000104DD" w:rsidRPr="0082395B" w:rsidRDefault="000104DD" w:rsidP="00070698">
            <w:pPr>
              <w:suppressAutoHyphens w:val="0"/>
              <w:spacing w:before="40" w:after="40" w:line="216" w:lineRule="exact"/>
              <w:jc w:val="right"/>
              <w:rPr>
                <w:sz w:val="18"/>
              </w:rPr>
            </w:pPr>
            <w:r w:rsidRPr="00B008F2">
              <w:rPr>
                <w:sz w:val="18"/>
              </w:rPr>
              <w:t>102</w:t>
            </w:r>
            <w:r w:rsidRPr="0082395B">
              <w:rPr>
                <w:sz w:val="18"/>
              </w:rPr>
              <w:t>,</w:t>
            </w:r>
            <w:r w:rsidRPr="00B008F2">
              <w:rPr>
                <w:sz w:val="18"/>
              </w:rPr>
              <w:t>99</w:t>
            </w:r>
          </w:p>
        </w:tc>
        <w:tc>
          <w:tcPr>
            <w:tcW w:w="708" w:type="dxa"/>
            <w:shd w:val="clear" w:color="auto" w:fill="auto"/>
          </w:tcPr>
          <w:p w14:paraId="087CBF31" w14:textId="77777777" w:rsidR="000104DD" w:rsidRPr="0082395B" w:rsidRDefault="000104DD" w:rsidP="00070698">
            <w:pPr>
              <w:suppressAutoHyphens w:val="0"/>
              <w:spacing w:before="40" w:after="40" w:line="216" w:lineRule="exact"/>
              <w:jc w:val="right"/>
              <w:rPr>
                <w:sz w:val="18"/>
              </w:rPr>
            </w:pPr>
            <w:r w:rsidRPr="00B008F2">
              <w:rPr>
                <w:sz w:val="18"/>
              </w:rPr>
              <w:t>102</w:t>
            </w:r>
            <w:r w:rsidRPr="0082395B">
              <w:rPr>
                <w:sz w:val="18"/>
              </w:rPr>
              <w:t>,</w:t>
            </w:r>
            <w:r w:rsidRPr="00B008F2">
              <w:rPr>
                <w:sz w:val="18"/>
              </w:rPr>
              <w:t>73</w:t>
            </w:r>
          </w:p>
        </w:tc>
        <w:tc>
          <w:tcPr>
            <w:tcW w:w="709" w:type="dxa"/>
            <w:shd w:val="clear" w:color="auto" w:fill="auto"/>
          </w:tcPr>
          <w:p w14:paraId="34BF6164" w14:textId="77777777" w:rsidR="000104DD" w:rsidRPr="0082395B" w:rsidRDefault="000104DD" w:rsidP="00070698">
            <w:pPr>
              <w:suppressAutoHyphens w:val="0"/>
              <w:spacing w:before="40" w:after="40" w:line="216" w:lineRule="exact"/>
              <w:jc w:val="right"/>
              <w:rPr>
                <w:sz w:val="18"/>
              </w:rPr>
            </w:pPr>
            <w:r w:rsidRPr="00B008F2">
              <w:rPr>
                <w:sz w:val="18"/>
              </w:rPr>
              <w:t>114</w:t>
            </w:r>
            <w:r w:rsidRPr="0082395B">
              <w:rPr>
                <w:sz w:val="18"/>
              </w:rPr>
              <w:t>,</w:t>
            </w:r>
            <w:r w:rsidRPr="00B008F2">
              <w:rPr>
                <w:sz w:val="18"/>
              </w:rPr>
              <w:t>03</w:t>
            </w:r>
          </w:p>
        </w:tc>
        <w:tc>
          <w:tcPr>
            <w:tcW w:w="708" w:type="dxa"/>
            <w:shd w:val="clear" w:color="auto" w:fill="auto"/>
          </w:tcPr>
          <w:p w14:paraId="2D0801B6" w14:textId="77777777" w:rsidR="000104DD" w:rsidRPr="0082395B" w:rsidRDefault="000104DD" w:rsidP="00070698">
            <w:pPr>
              <w:suppressAutoHyphens w:val="0"/>
              <w:spacing w:before="40" w:after="40" w:line="216" w:lineRule="exact"/>
              <w:jc w:val="right"/>
              <w:rPr>
                <w:sz w:val="18"/>
              </w:rPr>
            </w:pPr>
            <w:r w:rsidRPr="00B008F2">
              <w:rPr>
                <w:sz w:val="18"/>
              </w:rPr>
              <w:t>120</w:t>
            </w:r>
            <w:r w:rsidRPr="0082395B">
              <w:rPr>
                <w:sz w:val="18"/>
              </w:rPr>
              <w:t>,</w:t>
            </w:r>
            <w:r w:rsidRPr="00B008F2">
              <w:rPr>
                <w:sz w:val="18"/>
              </w:rPr>
              <w:t>96</w:t>
            </w:r>
          </w:p>
        </w:tc>
        <w:tc>
          <w:tcPr>
            <w:tcW w:w="709" w:type="dxa"/>
            <w:shd w:val="clear" w:color="auto" w:fill="auto"/>
          </w:tcPr>
          <w:p w14:paraId="2736686D" w14:textId="77777777" w:rsidR="000104DD" w:rsidRPr="0082395B" w:rsidRDefault="000104DD" w:rsidP="00070698">
            <w:pPr>
              <w:suppressAutoHyphens w:val="0"/>
              <w:spacing w:before="40" w:after="40" w:line="216" w:lineRule="exact"/>
              <w:jc w:val="right"/>
              <w:rPr>
                <w:sz w:val="18"/>
              </w:rPr>
            </w:pPr>
            <w:r w:rsidRPr="00B008F2">
              <w:rPr>
                <w:sz w:val="18"/>
              </w:rPr>
              <w:t>120</w:t>
            </w:r>
            <w:r w:rsidRPr="0082395B">
              <w:rPr>
                <w:sz w:val="18"/>
              </w:rPr>
              <w:t>,</w:t>
            </w:r>
            <w:r w:rsidRPr="00B008F2">
              <w:rPr>
                <w:sz w:val="18"/>
              </w:rPr>
              <w:t>51</w:t>
            </w:r>
          </w:p>
        </w:tc>
      </w:tr>
      <w:tr w:rsidR="0082395B" w:rsidRPr="0082395B" w14:paraId="01631EA2" w14:textId="77777777" w:rsidTr="0082395B">
        <w:tc>
          <w:tcPr>
            <w:tcW w:w="742" w:type="dxa"/>
            <w:shd w:val="clear" w:color="auto" w:fill="auto"/>
          </w:tcPr>
          <w:p w14:paraId="564B3432" w14:textId="77777777" w:rsidR="000104DD" w:rsidRPr="0082395B" w:rsidRDefault="000104DD" w:rsidP="00070698">
            <w:pPr>
              <w:suppressAutoHyphens w:val="0"/>
              <w:spacing w:before="40" w:after="40" w:line="216" w:lineRule="exact"/>
              <w:rPr>
                <w:sz w:val="18"/>
              </w:rPr>
            </w:pPr>
            <w:r w:rsidRPr="0082395B">
              <w:rPr>
                <w:sz w:val="18"/>
              </w:rPr>
              <w:t>Classe</w:t>
            </w:r>
          </w:p>
        </w:tc>
        <w:tc>
          <w:tcPr>
            <w:tcW w:w="756" w:type="dxa"/>
            <w:shd w:val="clear" w:color="auto" w:fill="auto"/>
          </w:tcPr>
          <w:p w14:paraId="1E1E3CE8" w14:textId="77777777" w:rsidR="000104DD" w:rsidRPr="0082395B" w:rsidRDefault="000104DD" w:rsidP="00070698">
            <w:pPr>
              <w:suppressAutoHyphens w:val="0"/>
              <w:spacing w:before="40" w:after="40" w:line="216" w:lineRule="exact"/>
              <w:rPr>
                <w:sz w:val="18"/>
              </w:rPr>
            </w:pPr>
            <w:r w:rsidRPr="00B008F2">
              <w:rPr>
                <w:sz w:val="18"/>
              </w:rPr>
              <w:t>0115</w:t>
            </w:r>
          </w:p>
        </w:tc>
        <w:tc>
          <w:tcPr>
            <w:tcW w:w="2755" w:type="dxa"/>
            <w:shd w:val="clear" w:color="auto" w:fill="auto"/>
          </w:tcPr>
          <w:p w14:paraId="0913427D" w14:textId="77777777" w:rsidR="000104DD" w:rsidRPr="0082395B" w:rsidRDefault="000104DD" w:rsidP="00070698">
            <w:pPr>
              <w:suppressAutoHyphens w:val="0"/>
              <w:spacing w:before="40" w:after="40" w:line="216" w:lineRule="exact"/>
              <w:rPr>
                <w:sz w:val="18"/>
              </w:rPr>
            </w:pPr>
            <w:r w:rsidRPr="0082395B">
              <w:rPr>
                <w:sz w:val="18"/>
              </w:rPr>
              <w:t>Huiles et graisses (ND)</w:t>
            </w:r>
          </w:p>
        </w:tc>
        <w:tc>
          <w:tcPr>
            <w:tcW w:w="708" w:type="dxa"/>
            <w:shd w:val="clear" w:color="auto" w:fill="auto"/>
          </w:tcPr>
          <w:p w14:paraId="42EA5D59" w14:textId="77777777" w:rsidR="000104DD" w:rsidRPr="0082395B" w:rsidRDefault="000104DD" w:rsidP="00070698">
            <w:pPr>
              <w:suppressAutoHyphens w:val="0"/>
              <w:spacing w:before="40" w:after="40" w:line="216" w:lineRule="exact"/>
              <w:jc w:val="right"/>
              <w:rPr>
                <w:sz w:val="18"/>
              </w:rPr>
            </w:pPr>
            <w:r w:rsidRPr="00B008F2">
              <w:rPr>
                <w:sz w:val="18"/>
              </w:rPr>
              <w:t>96</w:t>
            </w:r>
            <w:r w:rsidRPr="0082395B">
              <w:rPr>
                <w:sz w:val="18"/>
              </w:rPr>
              <w:t>,</w:t>
            </w:r>
            <w:r w:rsidRPr="00B008F2">
              <w:rPr>
                <w:sz w:val="18"/>
              </w:rPr>
              <w:t>41</w:t>
            </w:r>
          </w:p>
        </w:tc>
        <w:tc>
          <w:tcPr>
            <w:tcW w:w="709" w:type="dxa"/>
            <w:shd w:val="clear" w:color="auto" w:fill="auto"/>
          </w:tcPr>
          <w:p w14:paraId="340BF20E" w14:textId="77777777" w:rsidR="000104DD" w:rsidRPr="0082395B" w:rsidRDefault="000104DD" w:rsidP="00070698">
            <w:pPr>
              <w:suppressAutoHyphens w:val="0"/>
              <w:spacing w:before="40" w:after="40" w:line="216" w:lineRule="exact"/>
              <w:jc w:val="right"/>
              <w:rPr>
                <w:sz w:val="18"/>
              </w:rPr>
            </w:pPr>
            <w:r w:rsidRPr="00B008F2">
              <w:rPr>
                <w:sz w:val="18"/>
              </w:rPr>
              <w:t>95</w:t>
            </w:r>
            <w:r w:rsidRPr="0082395B">
              <w:rPr>
                <w:sz w:val="18"/>
              </w:rPr>
              <w:t>,</w:t>
            </w:r>
            <w:r w:rsidRPr="00B008F2">
              <w:rPr>
                <w:sz w:val="18"/>
              </w:rPr>
              <w:t>22</w:t>
            </w:r>
          </w:p>
        </w:tc>
        <w:tc>
          <w:tcPr>
            <w:tcW w:w="708" w:type="dxa"/>
            <w:shd w:val="clear" w:color="auto" w:fill="auto"/>
          </w:tcPr>
          <w:p w14:paraId="4951CAF1" w14:textId="77777777" w:rsidR="000104DD" w:rsidRPr="0082395B" w:rsidRDefault="000104DD" w:rsidP="00070698">
            <w:pPr>
              <w:suppressAutoHyphens w:val="0"/>
              <w:spacing w:before="40" w:after="40" w:line="216" w:lineRule="exact"/>
              <w:jc w:val="right"/>
              <w:rPr>
                <w:sz w:val="18"/>
              </w:rPr>
            </w:pPr>
            <w:r w:rsidRPr="00B008F2">
              <w:rPr>
                <w:sz w:val="18"/>
              </w:rPr>
              <w:t>123</w:t>
            </w:r>
            <w:r w:rsidRPr="0082395B">
              <w:rPr>
                <w:sz w:val="18"/>
              </w:rPr>
              <w:t>,</w:t>
            </w:r>
            <w:r w:rsidRPr="00B008F2">
              <w:rPr>
                <w:sz w:val="18"/>
              </w:rPr>
              <w:t>86</w:t>
            </w:r>
          </w:p>
        </w:tc>
        <w:tc>
          <w:tcPr>
            <w:tcW w:w="709" w:type="dxa"/>
            <w:shd w:val="clear" w:color="auto" w:fill="auto"/>
          </w:tcPr>
          <w:p w14:paraId="61E360CE" w14:textId="77777777" w:rsidR="000104DD" w:rsidRPr="0082395B" w:rsidRDefault="000104DD" w:rsidP="00070698">
            <w:pPr>
              <w:suppressAutoHyphens w:val="0"/>
              <w:spacing w:before="40" w:after="40" w:line="216" w:lineRule="exact"/>
              <w:jc w:val="right"/>
              <w:rPr>
                <w:sz w:val="18"/>
              </w:rPr>
            </w:pPr>
            <w:r w:rsidRPr="00B008F2">
              <w:rPr>
                <w:sz w:val="18"/>
              </w:rPr>
              <w:t>141</w:t>
            </w:r>
            <w:r w:rsidRPr="0082395B">
              <w:rPr>
                <w:sz w:val="18"/>
              </w:rPr>
              <w:t>,</w:t>
            </w:r>
            <w:r w:rsidRPr="00B008F2">
              <w:rPr>
                <w:sz w:val="18"/>
              </w:rPr>
              <w:t>37</w:t>
            </w:r>
          </w:p>
        </w:tc>
        <w:tc>
          <w:tcPr>
            <w:tcW w:w="708" w:type="dxa"/>
            <w:shd w:val="clear" w:color="auto" w:fill="auto"/>
          </w:tcPr>
          <w:p w14:paraId="6B05B632" w14:textId="77777777" w:rsidR="000104DD" w:rsidRPr="0082395B" w:rsidRDefault="000104DD" w:rsidP="00070698">
            <w:pPr>
              <w:suppressAutoHyphens w:val="0"/>
              <w:spacing w:before="40" w:after="40" w:line="216" w:lineRule="exact"/>
              <w:jc w:val="right"/>
              <w:rPr>
                <w:sz w:val="18"/>
              </w:rPr>
            </w:pPr>
            <w:r w:rsidRPr="00B008F2">
              <w:rPr>
                <w:sz w:val="18"/>
              </w:rPr>
              <w:t>124</w:t>
            </w:r>
            <w:r w:rsidRPr="0082395B">
              <w:rPr>
                <w:sz w:val="18"/>
              </w:rPr>
              <w:t>,</w:t>
            </w:r>
            <w:r w:rsidRPr="00B008F2">
              <w:rPr>
                <w:sz w:val="18"/>
              </w:rPr>
              <w:t>24</w:t>
            </w:r>
          </w:p>
        </w:tc>
        <w:tc>
          <w:tcPr>
            <w:tcW w:w="709" w:type="dxa"/>
            <w:shd w:val="clear" w:color="auto" w:fill="auto"/>
          </w:tcPr>
          <w:p w14:paraId="552B8390" w14:textId="77777777" w:rsidR="000104DD" w:rsidRPr="0082395B" w:rsidRDefault="000104DD" w:rsidP="00070698">
            <w:pPr>
              <w:suppressAutoHyphens w:val="0"/>
              <w:spacing w:before="40" w:after="40" w:line="216" w:lineRule="exact"/>
              <w:jc w:val="right"/>
              <w:rPr>
                <w:sz w:val="18"/>
              </w:rPr>
            </w:pPr>
            <w:r w:rsidRPr="00B008F2">
              <w:rPr>
                <w:sz w:val="18"/>
              </w:rPr>
              <w:t>123</w:t>
            </w:r>
            <w:r w:rsidRPr="0082395B">
              <w:rPr>
                <w:sz w:val="18"/>
              </w:rPr>
              <w:t>,</w:t>
            </w:r>
            <w:r w:rsidRPr="00B008F2">
              <w:rPr>
                <w:sz w:val="18"/>
              </w:rPr>
              <w:t>55</w:t>
            </w:r>
          </w:p>
        </w:tc>
      </w:tr>
      <w:tr w:rsidR="0082395B" w:rsidRPr="0082395B" w14:paraId="372645FE" w14:textId="77777777" w:rsidTr="0082395B">
        <w:tc>
          <w:tcPr>
            <w:tcW w:w="742" w:type="dxa"/>
            <w:shd w:val="clear" w:color="auto" w:fill="auto"/>
          </w:tcPr>
          <w:p w14:paraId="529ACEDE" w14:textId="77777777" w:rsidR="000104DD" w:rsidRPr="0082395B" w:rsidRDefault="000104DD" w:rsidP="00070698">
            <w:pPr>
              <w:suppressAutoHyphens w:val="0"/>
              <w:spacing w:before="40" w:after="40" w:line="216" w:lineRule="exact"/>
              <w:rPr>
                <w:sz w:val="18"/>
              </w:rPr>
            </w:pPr>
            <w:r w:rsidRPr="0082395B">
              <w:rPr>
                <w:sz w:val="18"/>
              </w:rPr>
              <w:t>Classe</w:t>
            </w:r>
          </w:p>
        </w:tc>
        <w:tc>
          <w:tcPr>
            <w:tcW w:w="756" w:type="dxa"/>
            <w:shd w:val="clear" w:color="auto" w:fill="auto"/>
          </w:tcPr>
          <w:p w14:paraId="17FF0653" w14:textId="77777777" w:rsidR="000104DD" w:rsidRPr="0082395B" w:rsidRDefault="000104DD" w:rsidP="00070698">
            <w:pPr>
              <w:suppressAutoHyphens w:val="0"/>
              <w:spacing w:before="40" w:after="40" w:line="216" w:lineRule="exact"/>
              <w:rPr>
                <w:sz w:val="18"/>
              </w:rPr>
            </w:pPr>
            <w:r w:rsidRPr="00B008F2">
              <w:rPr>
                <w:sz w:val="18"/>
              </w:rPr>
              <w:t>0116</w:t>
            </w:r>
          </w:p>
        </w:tc>
        <w:tc>
          <w:tcPr>
            <w:tcW w:w="2755" w:type="dxa"/>
            <w:shd w:val="clear" w:color="auto" w:fill="auto"/>
          </w:tcPr>
          <w:p w14:paraId="2DA25DC5" w14:textId="77777777" w:rsidR="000104DD" w:rsidRPr="0082395B" w:rsidRDefault="000104DD" w:rsidP="00070698">
            <w:pPr>
              <w:suppressAutoHyphens w:val="0"/>
              <w:spacing w:before="40" w:after="40" w:line="216" w:lineRule="exact"/>
              <w:rPr>
                <w:sz w:val="18"/>
              </w:rPr>
            </w:pPr>
            <w:r w:rsidRPr="0082395B">
              <w:rPr>
                <w:sz w:val="18"/>
              </w:rPr>
              <w:t>Fruits (ND)</w:t>
            </w:r>
          </w:p>
        </w:tc>
        <w:tc>
          <w:tcPr>
            <w:tcW w:w="708" w:type="dxa"/>
            <w:shd w:val="clear" w:color="auto" w:fill="auto"/>
          </w:tcPr>
          <w:p w14:paraId="48F40A36" w14:textId="77777777" w:rsidR="000104DD" w:rsidRPr="0082395B" w:rsidRDefault="000104DD" w:rsidP="00070698">
            <w:pPr>
              <w:suppressAutoHyphens w:val="0"/>
              <w:spacing w:before="40" w:after="40" w:line="216" w:lineRule="exact"/>
              <w:jc w:val="right"/>
              <w:rPr>
                <w:sz w:val="18"/>
              </w:rPr>
            </w:pPr>
            <w:r w:rsidRPr="00B008F2">
              <w:rPr>
                <w:sz w:val="18"/>
              </w:rPr>
              <w:t>103</w:t>
            </w:r>
            <w:r w:rsidRPr="0082395B">
              <w:rPr>
                <w:sz w:val="18"/>
              </w:rPr>
              <w:t>,</w:t>
            </w:r>
            <w:r w:rsidRPr="00B008F2">
              <w:rPr>
                <w:sz w:val="18"/>
              </w:rPr>
              <w:t>74</w:t>
            </w:r>
          </w:p>
        </w:tc>
        <w:tc>
          <w:tcPr>
            <w:tcW w:w="709" w:type="dxa"/>
            <w:shd w:val="clear" w:color="auto" w:fill="auto"/>
          </w:tcPr>
          <w:p w14:paraId="55388392" w14:textId="77777777" w:rsidR="000104DD" w:rsidRPr="0082395B" w:rsidRDefault="000104DD" w:rsidP="00070698">
            <w:pPr>
              <w:suppressAutoHyphens w:val="0"/>
              <w:spacing w:before="40" w:after="40" w:line="216" w:lineRule="exact"/>
              <w:jc w:val="right"/>
              <w:rPr>
                <w:sz w:val="18"/>
              </w:rPr>
            </w:pPr>
            <w:r w:rsidRPr="00B008F2">
              <w:rPr>
                <w:sz w:val="18"/>
              </w:rPr>
              <w:t>102</w:t>
            </w:r>
            <w:r w:rsidRPr="0082395B">
              <w:rPr>
                <w:sz w:val="18"/>
              </w:rPr>
              <w:t>,</w:t>
            </w:r>
            <w:r w:rsidRPr="00B008F2">
              <w:rPr>
                <w:sz w:val="18"/>
              </w:rPr>
              <w:t>60</w:t>
            </w:r>
          </w:p>
        </w:tc>
        <w:tc>
          <w:tcPr>
            <w:tcW w:w="708" w:type="dxa"/>
            <w:shd w:val="clear" w:color="auto" w:fill="auto"/>
          </w:tcPr>
          <w:p w14:paraId="741C5C97" w14:textId="77777777" w:rsidR="000104DD" w:rsidRPr="0082395B" w:rsidRDefault="000104DD" w:rsidP="00070698">
            <w:pPr>
              <w:suppressAutoHyphens w:val="0"/>
              <w:spacing w:before="40" w:after="40" w:line="216" w:lineRule="exact"/>
              <w:jc w:val="right"/>
              <w:rPr>
                <w:sz w:val="18"/>
              </w:rPr>
            </w:pPr>
            <w:r w:rsidRPr="00B008F2">
              <w:rPr>
                <w:sz w:val="18"/>
              </w:rPr>
              <w:t>98</w:t>
            </w:r>
            <w:r w:rsidRPr="0082395B">
              <w:rPr>
                <w:sz w:val="18"/>
              </w:rPr>
              <w:t>,</w:t>
            </w:r>
            <w:r w:rsidRPr="00B008F2">
              <w:rPr>
                <w:sz w:val="18"/>
              </w:rPr>
              <w:t>85</w:t>
            </w:r>
          </w:p>
        </w:tc>
        <w:tc>
          <w:tcPr>
            <w:tcW w:w="709" w:type="dxa"/>
            <w:shd w:val="clear" w:color="auto" w:fill="auto"/>
          </w:tcPr>
          <w:p w14:paraId="7F1903EA" w14:textId="77777777" w:rsidR="000104DD" w:rsidRPr="0082395B" w:rsidRDefault="000104DD" w:rsidP="00070698">
            <w:pPr>
              <w:suppressAutoHyphens w:val="0"/>
              <w:spacing w:before="40" w:after="40" w:line="216" w:lineRule="exact"/>
              <w:jc w:val="right"/>
              <w:rPr>
                <w:sz w:val="18"/>
              </w:rPr>
            </w:pPr>
            <w:r w:rsidRPr="00B008F2">
              <w:rPr>
                <w:sz w:val="18"/>
              </w:rPr>
              <w:t>117</w:t>
            </w:r>
            <w:r w:rsidRPr="0082395B">
              <w:rPr>
                <w:sz w:val="18"/>
              </w:rPr>
              <w:t>,</w:t>
            </w:r>
            <w:r w:rsidRPr="00B008F2">
              <w:rPr>
                <w:sz w:val="18"/>
              </w:rPr>
              <w:t>05</w:t>
            </w:r>
          </w:p>
        </w:tc>
        <w:tc>
          <w:tcPr>
            <w:tcW w:w="708" w:type="dxa"/>
            <w:shd w:val="clear" w:color="auto" w:fill="auto"/>
          </w:tcPr>
          <w:p w14:paraId="7DB819F8" w14:textId="77777777" w:rsidR="000104DD" w:rsidRPr="0082395B" w:rsidRDefault="000104DD" w:rsidP="00070698">
            <w:pPr>
              <w:suppressAutoHyphens w:val="0"/>
              <w:spacing w:before="40" w:after="40" w:line="216" w:lineRule="exact"/>
              <w:jc w:val="right"/>
              <w:rPr>
                <w:sz w:val="18"/>
              </w:rPr>
            </w:pPr>
            <w:r w:rsidRPr="00B008F2">
              <w:rPr>
                <w:sz w:val="18"/>
              </w:rPr>
              <w:t>115</w:t>
            </w:r>
            <w:r w:rsidRPr="0082395B">
              <w:rPr>
                <w:sz w:val="18"/>
              </w:rPr>
              <w:t>,</w:t>
            </w:r>
            <w:r w:rsidRPr="00B008F2">
              <w:rPr>
                <w:sz w:val="18"/>
              </w:rPr>
              <w:t>58</w:t>
            </w:r>
          </w:p>
        </w:tc>
        <w:tc>
          <w:tcPr>
            <w:tcW w:w="709" w:type="dxa"/>
            <w:shd w:val="clear" w:color="auto" w:fill="auto"/>
          </w:tcPr>
          <w:p w14:paraId="1AC949F0" w14:textId="77777777" w:rsidR="000104DD" w:rsidRPr="0082395B" w:rsidRDefault="000104DD" w:rsidP="00070698">
            <w:pPr>
              <w:suppressAutoHyphens w:val="0"/>
              <w:spacing w:before="40" w:after="40" w:line="216" w:lineRule="exact"/>
              <w:jc w:val="right"/>
              <w:rPr>
                <w:sz w:val="18"/>
              </w:rPr>
            </w:pPr>
            <w:r w:rsidRPr="00B008F2">
              <w:rPr>
                <w:sz w:val="18"/>
              </w:rPr>
              <w:t>117</w:t>
            </w:r>
            <w:r w:rsidRPr="0082395B">
              <w:rPr>
                <w:sz w:val="18"/>
              </w:rPr>
              <w:t>,</w:t>
            </w:r>
            <w:r w:rsidRPr="00B008F2">
              <w:rPr>
                <w:sz w:val="18"/>
              </w:rPr>
              <w:t>19</w:t>
            </w:r>
          </w:p>
        </w:tc>
      </w:tr>
      <w:tr w:rsidR="0082395B" w:rsidRPr="0082395B" w14:paraId="2F40D165" w14:textId="77777777" w:rsidTr="0082395B">
        <w:tc>
          <w:tcPr>
            <w:tcW w:w="742" w:type="dxa"/>
            <w:shd w:val="clear" w:color="auto" w:fill="auto"/>
          </w:tcPr>
          <w:p w14:paraId="5257F7E4" w14:textId="77777777" w:rsidR="000104DD" w:rsidRPr="0082395B" w:rsidRDefault="000104DD" w:rsidP="00070698">
            <w:pPr>
              <w:suppressAutoHyphens w:val="0"/>
              <w:spacing w:before="40" w:after="40" w:line="216" w:lineRule="exact"/>
              <w:rPr>
                <w:sz w:val="18"/>
              </w:rPr>
            </w:pPr>
            <w:r w:rsidRPr="0082395B">
              <w:rPr>
                <w:sz w:val="18"/>
              </w:rPr>
              <w:t>Classe</w:t>
            </w:r>
          </w:p>
        </w:tc>
        <w:tc>
          <w:tcPr>
            <w:tcW w:w="756" w:type="dxa"/>
            <w:shd w:val="clear" w:color="auto" w:fill="auto"/>
          </w:tcPr>
          <w:p w14:paraId="13CDBEC5" w14:textId="77777777" w:rsidR="000104DD" w:rsidRPr="0082395B" w:rsidRDefault="000104DD" w:rsidP="00070698">
            <w:pPr>
              <w:suppressAutoHyphens w:val="0"/>
              <w:spacing w:before="40" w:after="40" w:line="216" w:lineRule="exact"/>
              <w:rPr>
                <w:sz w:val="18"/>
              </w:rPr>
            </w:pPr>
            <w:r w:rsidRPr="00B008F2">
              <w:rPr>
                <w:sz w:val="18"/>
              </w:rPr>
              <w:t>0117</w:t>
            </w:r>
          </w:p>
        </w:tc>
        <w:tc>
          <w:tcPr>
            <w:tcW w:w="2755" w:type="dxa"/>
            <w:shd w:val="clear" w:color="auto" w:fill="auto"/>
          </w:tcPr>
          <w:p w14:paraId="571C5658" w14:textId="77777777" w:rsidR="000104DD" w:rsidRPr="0082395B" w:rsidRDefault="000104DD" w:rsidP="00070698">
            <w:pPr>
              <w:suppressAutoHyphens w:val="0"/>
              <w:spacing w:before="40" w:after="40" w:line="216" w:lineRule="exact"/>
              <w:rPr>
                <w:sz w:val="18"/>
              </w:rPr>
            </w:pPr>
            <w:r w:rsidRPr="0082395B">
              <w:rPr>
                <w:sz w:val="18"/>
              </w:rPr>
              <w:t>Légumes (ND)</w:t>
            </w:r>
          </w:p>
        </w:tc>
        <w:tc>
          <w:tcPr>
            <w:tcW w:w="708" w:type="dxa"/>
            <w:shd w:val="clear" w:color="auto" w:fill="auto"/>
          </w:tcPr>
          <w:p w14:paraId="75295272" w14:textId="77777777" w:rsidR="000104DD" w:rsidRPr="0082395B" w:rsidRDefault="000104DD" w:rsidP="00070698">
            <w:pPr>
              <w:suppressAutoHyphens w:val="0"/>
              <w:spacing w:before="40" w:after="40" w:line="216" w:lineRule="exact"/>
              <w:jc w:val="right"/>
              <w:rPr>
                <w:sz w:val="18"/>
              </w:rPr>
            </w:pPr>
            <w:r w:rsidRPr="00B008F2">
              <w:rPr>
                <w:sz w:val="18"/>
              </w:rPr>
              <w:t>105</w:t>
            </w:r>
            <w:r w:rsidRPr="0082395B">
              <w:rPr>
                <w:sz w:val="18"/>
              </w:rPr>
              <w:t>,</w:t>
            </w:r>
            <w:r w:rsidRPr="00B008F2">
              <w:rPr>
                <w:sz w:val="18"/>
              </w:rPr>
              <w:t>72</w:t>
            </w:r>
          </w:p>
        </w:tc>
        <w:tc>
          <w:tcPr>
            <w:tcW w:w="709" w:type="dxa"/>
            <w:shd w:val="clear" w:color="auto" w:fill="auto"/>
          </w:tcPr>
          <w:p w14:paraId="4D4CCF82" w14:textId="77777777" w:rsidR="000104DD" w:rsidRPr="0082395B" w:rsidRDefault="000104DD" w:rsidP="00070698">
            <w:pPr>
              <w:suppressAutoHyphens w:val="0"/>
              <w:spacing w:before="40" w:after="40" w:line="216" w:lineRule="exact"/>
              <w:jc w:val="right"/>
              <w:rPr>
                <w:sz w:val="18"/>
              </w:rPr>
            </w:pPr>
            <w:r w:rsidRPr="00B008F2">
              <w:rPr>
                <w:sz w:val="18"/>
              </w:rPr>
              <w:t>104</w:t>
            </w:r>
            <w:r w:rsidRPr="0082395B">
              <w:rPr>
                <w:sz w:val="18"/>
              </w:rPr>
              <w:t>,</w:t>
            </w:r>
            <w:r w:rsidRPr="00B008F2">
              <w:rPr>
                <w:sz w:val="18"/>
              </w:rPr>
              <w:t>36</w:t>
            </w:r>
          </w:p>
        </w:tc>
        <w:tc>
          <w:tcPr>
            <w:tcW w:w="708" w:type="dxa"/>
            <w:shd w:val="clear" w:color="auto" w:fill="auto"/>
          </w:tcPr>
          <w:p w14:paraId="16C17DE1" w14:textId="77777777" w:rsidR="000104DD" w:rsidRPr="0082395B" w:rsidRDefault="000104DD" w:rsidP="00070698">
            <w:pPr>
              <w:suppressAutoHyphens w:val="0"/>
              <w:spacing w:before="40" w:after="40" w:line="216" w:lineRule="exact"/>
              <w:jc w:val="right"/>
              <w:rPr>
                <w:sz w:val="18"/>
              </w:rPr>
            </w:pPr>
            <w:r w:rsidRPr="00B008F2">
              <w:rPr>
                <w:sz w:val="18"/>
              </w:rPr>
              <w:t>100</w:t>
            </w:r>
            <w:r w:rsidRPr="0082395B">
              <w:rPr>
                <w:sz w:val="18"/>
              </w:rPr>
              <w:t>,</w:t>
            </w:r>
            <w:r w:rsidRPr="00B008F2">
              <w:rPr>
                <w:sz w:val="18"/>
              </w:rPr>
              <w:t>79</w:t>
            </w:r>
          </w:p>
        </w:tc>
        <w:tc>
          <w:tcPr>
            <w:tcW w:w="709" w:type="dxa"/>
            <w:shd w:val="clear" w:color="auto" w:fill="auto"/>
          </w:tcPr>
          <w:p w14:paraId="1806D770" w14:textId="77777777" w:rsidR="000104DD" w:rsidRPr="0082395B" w:rsidRDefault="000104DD" w:rsidP="00070698">
            <w:pPr>
              <w:suppressAutoHyphens w:val="0"/>
              <w:spacing w:before="40" w:after="40" w:line="216" w:lineRule="exact"/>
              <w:jc w:val="right"/>
              <w:rPr>
                <w:sz w:val="18"/>
              </w:rPr>
            </w:pPr>
            <w:r w:rsidRPr="00B008F2">
              <w:rPr>
                <w:sz w:val="18"/>
              </w:rPr>
              <w:t>112</w:t>
            </w:r>
            <w:r w:rsidRPr="0082395B">
              <w:rPr>
                <w:sz w:val="18"/>
              </w:rPr>
              <w:t>,</w:t>
            </w:r>
            <w:r w:rsidRPr="00B008F2">
              <w:rPr>
                <w:sz w:val="18"/>
              </w:rPr>
              <w:t>92</w:t>
            </w:r>
          </w:p>
        </w:tc>
        <w:tc>
          <w:tcPr>
            <w:tcW w:w="708" w:type="dxa"/>
            <w:shd w:val="clear" w:color="auto" w:fill="auto"/>
          </w:tcPr>
          <w:p w14:paraId="5983AE17" w14:textId="77777777" w:rsidR="000104DD" w:rsidRPr="0082395B" w:rsidRDefault="000104DD" w:rsidP="00070698">
            <w:pPr>
              <w:suppressAutoHyphens w:val="0"/>
              <w:spacing w:before="40" w:after="40" w:line="216" w:lineRule="exact"/>
              <w:jc w:val="right"/>
              <w:rPr>
                <w:sz w:val="18"/>
              </w:rPr>
            </w:pPr>
            <w:r w:rsidRPr="00B008F2">
              <w:rPr>
                <w:sz w:val="18"/>
              </w:rPr>
              <w:t>115</w:t>
            </w:r>
            <w:r w:rsidRPr="0082395B">
              <w:rPr>
                <w:sz w:val="18"/>
              </w:rPr>
              <w:t>,</w:t>
            </w:r>
            <w:r w:rsidRPr="00B008F2">
              <w:rPr>
                <w:sz w:val="18"/>
              </w:rPr>
              <w:t>50</w:t>
            </w:r>
          </w:p>
        </w:tc>
        <w:tc>
          <w:tcPr>
            <w:tcW w:w="709" w:type="dxa"/>
            <w:shd w:val="clear" w:color="auto" w:fill="auto"/>
          </w:tcPr>
          <w:p w14:paraId="2BBA905C" w14:textId="77777777" w:rsidR="000104DD" w:rsidRPr="0082395B" w:rsidRDefault="000104DD" w:rsidP="00070698">
            <w:pPr>
              <w:suppressAutoHyphens w:val="0"/>
              <w:spacing w:before="40" w:after="40" w:line="216" w:lineRule="exact"/>
              <w:jc w:val="right"/>
              <w:rPr>
                <w:sz w:val="18"/>
              </w:rPr>
            </w:pPr>
            <w:r w:rsidRPr="00B008F2">
              <w:rPr>
                <w:sz w:val="18"/>
              </w:rPr>
              <w:t>120</w:t>
            </w:r>
            <w:r w:rsidRPr="0082395B">
              <w:rPr>
                <w:sz w:val="18"/>
              </w:rPr>
              <w:t>,</w:t>
            </w:r>
            <w:r w:rsidRPr="00B008F2">
              <w:rPr>
                <w:sz w:val="18"/>
              </w:rPr>
              <w:t>68</w:t>
            </w:r>
          </w:p>
        </w:tc>
      </w:tr>
      <w:tr w:rsidR="0082395B" w:rsidRPr="0082395B" w14:paraId="10903248" w14:textId="77777777" w:rsidTr="0082395B">
        <w:tc>
          <w:tcPr>
            <w:tcW w:w="742" w:type="dxa"/>
            <w:shd w:val="clear" w:color="auto" w:fill="auto"/>
          </w:tcPr>
          <w:p w14:paraId="64ADDD77" w14:textId="77777777" w:rsidR="000104DD" w:rsidRPr="0082395B" w:rsidRDefault="000104DD" w:rsidP="00070698">
            <w:pPr>
              <w:suppressAutoHyphens w:val="0"/>
              <w:spacing w:before="40" w:after="40" w:line="216" w:lineRule="exact"/>
              <w:rPr>
                <w:sz w:val="18"/>
              </w:rPr>
            </w:pPr>
            <w:r w:rsidRPr="0082395B">
              <w:rPr>
                <w:sz w:val="18"/>
              </w:rPr>
              <w:t>Classe</w:t>
            </w:r>
          </w:p>
        </w:tc>
        <w:tc>
          <w:tcPr>
            <w:tcW w:w="756" w:type="dxa"/>
            <w:shd w:val="clear" w:color="auto" w:fill="auto"/>
          </w:tcPr>
          <w:p w14:paraId="7D160CE5" w14:textId="77777777" w:rsidR="000104DD" w:rsidRPr="0082395B" w:rsidRDefault="000104DD" w:rsidP="00070698">
            <w:pPr>
              <w:suppressAutoHyphens w:val="0"/>
              <w:spacing w:before="40" w:after="40" w:line="216" w:lineRule="exact"/>
              <w:rPr>
                <w:sz w:val="18"/>
              </w:rPr>
            </w:pPr>
            <w:r w:rsidRPr="00B008F2">
              <w:rPr>
                <w:sz w:val="18"/>
              </w:rPr>
              <w:t>0118</w:t>
            </w:r>
          </w:p>
        </w:tc>
        <w:tc>
          <w:tcPr>
            <w:tcW w:w="2755" w:type="dxa"/>
            <w:shd w:val="clear" w:color="auto" w:fill="auto"/>
          </w:tcPr>
          <w:p w14:paraId="51F9B842" w14:textId="1EEE66C3" w:rsidR="000104DD" w:rsidRPr="0082395B" w:rsidRDefault="000104DD" w:rsidP="00070698">
            <w:pPr>
              <w:suppressAutoHyphens w:val="0"/>
              <w:spacing w:before="40" w:after="40" w:line="216" w:lineRule="exact"/>
              <w:rPr>
                <w:sz w:val="18"/>
              </w:rPr>
            </w:pPr>
            <w:r w:rsidRPr="0082395B">
              <w:rPr>
                <w:sz w:val="18"/>
              </w:rPr>
              <w:t>Sucre, confiture, miel, chocolat et</w:t>
            </w:r>
            <w:r w:rsidR="0005251A">
              <w:rPr>
                <w:sz w:val="18"/>
              </w:rPr>
              <w:t> </w:t>
            </w:r>
            <w:r w:rsidRPr="0082395B">
              <w:rPr>
                <w:sz w:val="18"/>
              </w:rPr>
              <w:t>confiserie (ND)</w:t>
            </w:r>
          </w:p>
        </w:tc>
        <w:tc>
          <w:tcPr>
            <w:tcW w:w="708" w:type="dxa"/>
            <w:shd w:val="clear" w:color="auto" w:fill="auto"/>
          </w:tcPr>
          <w:p w14:paraId="741E9A9C" w14:textId="77777777" w:rsidR="000104DD" w:rsidRPr="0082395B" w:rsidRDefault="000104DD" w:rsidP="00070698">
            <w:pPr>
              <w:suppressAutoHyphens w:val="0"/>
              <w:spacing w:before="40" w:after="40" w:line="216" w:lineRule="exact"/>
              <w:jc w:val="right"/>
              <w:rPr>
                <w:sz w:val="18"/>
              </w:rPr>
            </w:pPr>
            <w:r w:rsidRPr="00B008F2">
              <w:rPr>
                <w:sz w:val="18"/>
              </w:rPr>
              <w:t>99</w:t>
            </w:r>
            <w:r w:rsidRPr="0082395B">
              <w:rPr>
                <w:sz w:val="18"/>
              </w:rPr>
              <w:t>,</w:t>
            </w:r>
            <w:r w:rsidRPr="00B008F2">
              <w:rPr>
                <w:sz w:val="18"/>
              </w:rPr>
              <w:t>03</w:t>
            </w:r>
          </w:p>
        </w:tc>
        <w:tc>
          <w:tcPr>
            <w:tcW w:w="709" w:type="dxa"/>
            <w:shd w:val="clear" w:color="auto" w:fill="auto"/>
          </w:tcPr>
          <w:p w14:paraId="551E3C52" w14:textId="77777777" w:rsidR="000104DD" w:rsidRPr="0082395B" w:rsidRDefault="000104DD" w:rsidP="00070698">
            <w:pPr>
              <w:suppressAutoHyphens w:val="0"/>
              <w:spacing w:before="40" w:after="40" w:line="216" w:lineRule="exact"/>
              <w:jc w:val="right"/>
              <w:rPr>
                <w:sz w:val="18"/>
              </w:rPr>
            </w:pPr>
            <w:r w:rsidRPr="00B008F2">
              <w:rPr>
                <w:sz w:val="18"/>
              </w:rPr>
              <w:t>98</w:t>
            </w:r>
            <w:r w:rsidRPr="0082395B">
              <w:rPr>
                <w:sz w:val="18"/>
              </w:rPr>
              <w:t>,</w:t>
            </w:r>
            <w:r w:rsidRPr="00B008F2">
              <w:rPr>
                <w:sz w:val="18"/>
              </w:rPr>
              <w:t>93</w:t>
            </w:r>
          </w:p>
        </w:tc>
        <w:tc>
          <w:tcPr>
            <w:tcW w:w="708" w:type="dxa"/>
            <w:shd w:val="clear" w:color="auto" w:fill="auto"/>
          </w:tcPr>
          <w:p w14:paraId="03FCF421" w14:textId="77777777" w:rsidR="000104DD" w:rsidRPr="0082395B" w:rsidRDefault="000104DD" w:rsidP="00070698">
            <w:pPr>
              <w:suppressAutoHyphens w:val="0"/>
              <w:spacing w:before="40" w:after="40" w:line="216" w:lineRule="exact"/>
              <w:jc w:val="right"/>
              <w:rPr>
                <w:sz w:val="18"/>
              </w:rPr>
            </w:pPr>
            <w:r w:rsidRPr="00B008F2">
              <w:rPr>
                <w:sz w:val="18"/>
              </w:rPr>
              <w:t>96</w:t>
            </w:r>
            <w:r w:rsidRPr="0082395B">
              <w:rPr>
                <w:sz w:val="18"/>
              </w:rPr>
              <w:t>,</w:t>
            </w:r>
            <w:r w:rsidRPr="00B008F2">
              <w:rPr>
                <w:sz w:val="18"/>
              </w:rPr>
              <w:t>70</w:t>
            </w:r>
          </w:p>
        </w:tc>
        <w:tc>
          <w:tcPr>
            <w:tcW w:w="709" w:type="dxa"/>
            <w:shd w:val="clear" w:color="auto" w:fill="auto"/>
          </w:tcPr>
          <w:p w14:paraId="1A2E3D67" w14:textId="77777777" w:rsidR="000104DD" w:rsidRPr="0082395B" w:rsidRDefault="000104DD" w:rsidP="00070698">
            <w:pPr>
              <w:suppressAutoHyphens w:val="0"/>
              <w:spacing w:before="40" w:after="40" w:line="216" w:lineRule="exact"/>
              <w:jc w:val="right"/>
              <w:rPr>
                <w:sz w:val="18"/>
              </w:rPr>
            </w:pPr>
            <w:r w:rsidRPr="00B008F2">
              <w:rPr>
                <w:sz w:val="18"/>
              </w:rPr>
              <w:t>105</w:t>
            </w:r>
            <w:r w:rsidRPr="0082395B">
              <w:rPr>
                <w:sz w:val="18"/>
              </w:rPr>
              <w:t>,</w:t>
            </w:r>
            <w:r w:rsidRPr="00B008F2">
              <w:rPr>
                <w:sz w:val="18"/>
              </w:rPr>
              <w:t>67</w:t>
            </w:r>
          </w:p>
        </w:tc>
        <w:tc>
          <w:tcPr>
            <w:tcW w:w="708" w:type="dxa"/>
            <w:shd w:val="clear" w:color="auto" w:fill="auto"/>
          </w:tcPr>
          <w:p w14:paraId="7AF660B8" w14:textId="77777777" w:rsidR="000104DD" w:rsidRPr="0082395B" w:rsidRDefault="000104DD" w:rsidP="00070698">
            <w:pPr>
              <w:suppressAutoHyphens w:val="0"/>
              <w:spacing w:before="40" w:after="40" w:line="216" w:lineRule="exact"/>
              <w:jc w:val="right"/>
              <w:rPr>
                <w:sz w:val="18"/>
              </w:rPr>
            </w:pPr>
            <w:r w:rsidRPr="00B008F2">
              <w:rPr>
                <w:sz w:val="18"/>
              </w:rPr>
              <w:t>115</w:t>
            </w:r>
            <w:r w:rsidRPr="0082395B">
              <w:rPr>
                <w:sz w:val="18"/>
              </w:rPr>
              <w:t>,</w:t>
            </w:r>
            <w:r w:rsidRPr="00B008F2">
              <w:rPr>
                <w:sz w:val="18"/>
              </w:rPr>
              <w:t>81</w:t>
            </w:r>
          </w:p>
        </w:tc>
        <w:tc>
          <w:tcPr>
            <w:tcW w:w="709" w:type="dxa"/>
            <w:shd w:val="clear" w:color="auto" w:fill="auto"/>
          </w:tcPr>
          <w:p w14:paraId="58E97DE9" w14:textId="77777777" w:rsidR="000104DD" w:rsidRPr="0082395B" w:rsidRDefault="000104DD" w:rsidP="00070698">
            <w:pPr>
              <w:suppressAutoHyphens w:val="0"/>
              <w:spacing w:before="40" w:after="40" w:line="216" w:lineRule="exact"/>
              <w:jc w:val="right"/>
              <w:rPr>
                <w:sz w:val="18"/>
              </w:rPr>
            </w:pPr>
            <w:r w:rsidRPr="00B008F2">
              <w:rPr>
                <w:sz w:val="18"/>
              </w:rPr>
              <w:t>116</w:t>
            </w:r>
            <w:r w:rsidRPr="0082395B">
              <w:rPr>
                <w:sz w:val="18"/>
              </w:rPr>
              <w:t>,</w:t>
            </w:r>
            <w:r w:rsidRPr="00B008F2">
              <w:rPr>
                <w:sz w:val="18"/>
              </w:rPr>
              <w:t>52</w:t>
            </w:r>
          </w:p>
        </w:tc>
      </w:tr>
      <w:tr w:rsidR="0082395B" w:rsidRPr="0082395B" w14:paraId="3DCF2A12" w14:textId="77777777" w:rsidTr="0082395B">
        <w:tc>
          <w:tcPr>
            <w:tcW w:w="742" w:type="dxa"/>
            <w:shd w:val="clear" w:color="auto" w:fill="auto"/>
          </w:tcPr>
          <w:p w14:paraId="06E5B772" w14:textId="77777777" w:rsidR="000104DD" w:rsidRPr="0082395B" w:rsidRDefault="000104DD" w:rsidP="00070698">
            <w:pPr>
              <w:suppressAutoHyphens w:val="0"/>
              <w:spacing w:before="40" w:after="40" w:line="216" w:lineRule="exact"/>
              <w:rPr>
                <w:sz w:val="18"/>
              </w:rPr>
            </w:pPr>
            <w:r w:rsidRPr="0082395B">
              <w:rPr>
                <w:sz w:val="18"/>
              </w:rPr>
              <w:t>Classe</w:t>
            </w:r>
          </w:p>
        </w:tc>
        <w:tc>
          <w:tcPr>
            <w:tcW w:w="756" w:type="dxa"/>
            <w:shd w:val="clear" w:color="auto" w:fill="auto"/>
          </w:tcPr>
          <w:p w14:paraId="35BB483D" w14:textId="77777777" w:rsidR="000104DD" w:rsidRPr="0082395B" w:rsidRDefault="000104DD" w:rsidP="00070698">
            <w:pPr>
              <w:suppressAutoHyphens w:val="0"/>
              <w:spacing w:before="40" w:after="40" w:line="216" w:lineRule="exact"/>
              <w:rPr>
                <w:sz w:val="18"/>
              </w:rPr>
            </w:pPr>
            <w:r w:rsidRPr="00B008F2">
              <w:rPr>
                <w:sz w:val="18"/>
              </w:rPr>
              <w:t>0119</w:t>
            </w:r>
          </w:p>
        </w:tc>
        <w:tc>
          <w:tcPr>
            <w:tcW w:w="2755" w:type="dxa"/>
            <w:shd w:val="clear" w:color="auto" w:fill="auto"/>
          </w:tcPr>
          <w:p w14:paraId="6CCF0BFF" w14:textId="31645A16" w:rsidR="000104DD" w:rsidRPr="0082395B" w:rsidRDefault="000104DD" w:rsidP="00070698">
            <w:pPr>
              <w:suppressAutoHyphens w:val="0"/>
              <w:spacing w:before="40" w:after="40" w:line="216" w:lineRule="exact"/>
              <w:rPr>
                <w:sz w:val="18"/>
              </w:rPr>
            </w:pPr>
            <w:r w:rsidRPr="0082395B">
              <w:rPr>
                <w:sz w:val="18"/>
              </w:rPr>
              <w:t xml:space="preserve">Produits alimentaires </w:t>
            </w:r>
            <w:proofErr w:type="spellStart"/>
            <w:r w:rsidRPr="0082395B">
              <w:rPr>
                <w:sz w:val="18"/>
              </w:rPr>
              <w:t>n</w:t>
            </w:r>
            <w:r w:rsidR="00B008F2" w:rsidRPr="00B008F2">
              <w:rPr>
                <w:sz w:val="18"/>
              </w:rPr>
              <w:t>.</w:t>
            </w:r>
            <w:r w:rsidRPr="0082395B">
              <w:rPr>
                <w:sz w:val="18"/>
              </w:rPr>
              <w:t>c</w:t>
            </w:r>
            <w:r w:rsidR="00B008F2" w:rsidRPr="00B008F2">
              <w:rPr>
                <w:sz w:val="18"/>
              </w:rPr>
              <w:t>.</w:t>
            </w:r>
            <w:r w:rsidRPr="0082395B">
              <w:rPr>
                <w:sz w:val="18"/>
              </w:rPr>
              <w:t>a</w:t>
            </w:r>
            <w:proofErr w:type="spellEnd"/>
            <w:r w:rsidR="00B008F2" w:rsidRPr="00B008F2">
              <w:rPr>
                <w:sz w:val="18"/>
              </w:rPr>
              <w:t>.</w:t>
            </w:r>
            <w:r w:rsidRPr="0082395B">
              <w:rPr>
                <w:sz w:val="18"/>
              </w:rPr>
              <w:t xml:space="preserve"> (ND)</w:t>
            </w:r>
          </w:p>
        </w:tc>
        <w:tc>
          <w:tcPr>
            <w:tcW w:w="708" w:type="dxa"/>
            <w:shd w:val="clear" w:color="auto" w:fill="auto"/>
          </w:tcPr>
          <w:p w14:paraId="5E0C2C8C" w14:textId="77777777" w:rsidR="000104DD" w:rsidRPr="0082395B" w:rsidRDefault="000104DD" w:rsidP="00070698">
            <w:pPr>
              <w:suppressAutoHyphens w:val="0"/>
              <w:spacing w:before="40" w:after="40" w:line="216" w:lineRule="exact"/>
              <w:jc w:val="right"/>
              <w:rPr>
                <w:sz w:val="18"/>
              </w:rPr>
            </w:pPr>
            <w:r w:rsidRPr="00B008F2">
              <w:rPr>
                <w:sz w:val="18"/>
              </w:rPr>
              <w:t>110</w:t>
            </w:r>
            <w:r w:rsidRPr="0082395B">
              <w:rPr>
                <w:sz w:val="18"/>
              </w:rPr>
              <w:t>,</w:t>
            </w:r>
            <w:r w:rsidRPr="00B008F2">
              <w:rPr>
                <w:sz w:val="18"/>
              </w:rPr>
              <w:t>59</w:t>
            </w:r>
          </w:p>
        </w:tc>
        <w:tc>
          <w:tcPr>
            <w:tcW w:w="709" w:type="dxa"/>
            <w:shd w:val="clear" w:color="auto" w:fill="auto"/>
          </w:tcPr>
          <w:p w14:paraId="1415DAE4" w14:textId="77777777" w:rsidR="000104DD" w:rsidRPr="0082395B" w:rsidRDefault="000104DD" w:rsidP="00070698">
            <w:pPr>
              <w:suppressAutoHyphens w:val="0"/>
              <w:spacing w:before="40" w:after="40" w:line="216" w:lineRule="exact"/>
              <w:jc w:val="right"/>
              <w:rPr>
                <w:sz w:val="18"/>
              </w:rPr>
            </w:pPr>
            <w:r w:rsidRPr="00B008F2">
              <w:rPr>
                <w:sz w:val="18"/>
              </w:rPr>
              <w:t>115</w:t>
            </w:r>
            <w:r w:rsidRPr="0082395B">
              <w:rPr>
                <w:sz w:val="18"/>
              </w:rPr>
              <w:t>,</w:t>
            </w:r>
            <w:r w:rsidRPr="00B008F2">
              <w:rPr>
                <w:sz w:val="18"/>
              </w:rPr>
              <w:t>85</w:t>
            </w:r>
          </w:p>
        </w:tc>
        <w:tc>
          <w:tcPr>
            <w:tcW w:w="708" w:type="dxa"/>
            <w:shd w:val="clear" w:color="auto" w:fill="auto"/>
          </w:tcPr>
          <w:p w14:paraId="257B231D" w14:textId="77777777" w:rsidR="000104DD" w:rsidRPr="0082395B" w:rsidRDefault="000104DD" w:rsidP="00070698">
            <w:pPr>
              <w:suppressAutoHyphens w:val="0"/>
              <w:spacing w:before="40" w:after="40" w:line="216" w:lineRule="exact"/>
              <w:jc w:val="right"/>
              <w:rPr>
                <w:sz w:val="18"/>
              </w:rPr>
            </w:pPr>
            <w:r w:rsidRPr="00B008F2">
              <w:rPr>
                <w:sz w:val="18"/>
              </w:rPr>
              <w:t>112</w:t>
            </w:r>
            <w:r w:rsidRPr="0082395B">
              <w:rPr>
                <w:sz w:val="18"/>
              </w:rPr>
              <w:t>,</w:t>
            </w:r>
            <w:r w:rsidRPr="00B008F2">
              <w:rPr>
                <w:sz w:val="18"/>
              </w:rPr>
              <w:t>42</w:t>
            </w:r>
          </w:p>
        </w:tc>
        <w:tc>
          <w:tcPr>
            <w:tcW w:w="709" w:type="dxa"/>
            <w:shd w:val="clear" w:color="auto" w:fill="auto"/>
          </w:tcPr>
          <w:p w14:paraId="7FFED18B" w14:textId="77777777" w:rsidR="000104DD" w:rsidRPr="0082395B" w:rsidRDefault="000104DD" w:rsidP="00070698">
            <w:pPr>
              <w:suppressAutoHyphens w:val="0"/>
              <w:spacing w:before="40" w:after="40" w:line="216" w:lineRule="exact"/>
              <w:jc w:val="right"/>
              <w:rPr>
                <w:sz w:val="18"/>
              </w:rPr>
            </w:pPr>
            <w:r w:rsidRPr="00B008F2">
              <w:rPr>
                <w:sz w:val="18"/>
              </w:rPr>
              <w:t>120</w:t>
            </w:r>
            <w:r w:rsidRPr="0082395B">
              <w:rPr>
                <w:sz w:val="18"/>
              </w:rPr>
              <w:t>,</w:t>
            </w:r>
            <w:r w:rsidRPr="00B008F2">
              <w:rPr>
                <w:sz w:val="18"/>
              </w:rPr>
              <w:t>03</w:t>
            </w:r>
          </w:p>
        </w:tc>
        <w:tc>
          <w:tcPr>
            <w:tcW w:w="708" w:type="dxa"/>
            <w:shd w:val="clear" w:color="auto" w:fill="auto"/>
          </w:tcPr>
          <w:p w14:paraId="6DB9C2AC" w14:textId="77777777" w:rsidR="000104DD" w:rsidRPr="0082395B" w:rsidRDefault="000104DD" w:rsidP="00070698">
            <w:pPr>
              <w:suppressAutoHyphens w:val="0"/>
              <w:spacing w:before="40" w:after="40" w:line="216" w:lineRule="exact"/>
              <w:jc w:val="right"/>
              <w:rPr>
                <w:sz w:val="18"/>
              </w:rPr>
            </w:pPr>
            <w:r w:rsidRPr="00B008F2">
              <w:rPr>
                <w:sz w:val="18"/>
              </w:rPr>
              <w:t>124</w:t>
            </w:r>
            <w:r w:rsidRPr="0082395B">
              <w:rPr>
                <w:sz w:val="18"/>
              </w:rPr>
              <w:t>,</w:t>
            </w:r>
            <w:r w:rsidRPr="00B008F2">
              <w:rPr>
                <w:sz w:val="18"/>
              </w:rPr>
              <w:t>09</w:t>
            </w:r>
          </w:p>
        </w:tc>
        <w:tc>
          <w:tcPr>
            <w:tcW w:w="709" w:type="dxa"/>
            <w:shd w:val="clear" w:color="auto" w:fill="auto"/>
          </w:tcPr>
          <w:p w14:paraId="0A6E2006" w14:textId="77777777" w:rsidR="000104DD" w:rsidRPr="0082395B" w:rsidRDefault="000104DD" w:rsidP="00070698">
            <w:pPr>
              <w:suppressAutoHyphens w:val="0"/>
              <w:spacing w:before="40" w:after="40" w:line="216" w:lineRule="exact"/>
              <w:jc w:val="right"/>
              <w:rPr>
                <w:sz w:val="18"/>
              </w:rPr>
            </w:pPr>
            <w:r w:rsidRPr="00B008F2">
              <w:rPr>
                <w:sz w:val="18"/>
              </w:rPr>
              <w:t>131</w:t>
            </w:r>
            <w:r w:rsidRPr="0082395B">
              <w:rPr>
                <w:sz w:val="18"/>
              </w:rPr>
              <w:t>,</w:t>
            </w:r>
            <w:r w:rsidRPr="00B008F2">
              <w:rPr>
                <w:sz w:val="18"/>
              </w:rPr>
              <w:t>11</w:t>
            </w:r>
          </w:p>
        </w:tc>
      </w:tr>
      <w:tr w:rsidR="0082395B" w:rsidRPr="0082395B" w14:paraId="64641777" w14:textId="77777777" w:rsidTr="0082395B">
        <w:tc>
          <w:tcPr>
            <w:tcW w:w="742" w:type="dxa"/>
            <w:shd w:val="clear" w:color="auto" w:fill="auto"/>
          </w:tcPr>
          <w:p w14:paraId="4F8DCE9A" w14:textId="77777777" w:rsidR="000104DD" w:rsidRPr="0082395B" w:rsidRDefault="000104DD" w:rsidP="00070698">
            <w:pPr>
              <w:suppressAutoHyphens w:val="0"/>
              <w:spacing w:before="40" w:after="40" w:line="216" w:lineRule="exact"/>
              <w:rPr>
                <w:sz w:val="18"/>
              </w:rPr>
            </w:pPr>
            <w:r w:rsidRPr="0082395B">
              <w:rPr>
                <w:sz w:val="18"/>
              </w:rPr>
              <w:t>Groupe</w:t>
            </w:r>
          </w:p>
        </w:tc>
        <w:tc>
          <w:tcPr>
            <w:tcW w:w="756" w:type="dxa"/>
            <w:shd w:val="clear" w:color="auto" w:fill="auto"/>
          </w:tcPr>
          <w:p w14:paraId="0E3BD087" w14:textId="77777777" w:rsidR="000104DD" w:rsidRPr="0082395B" w:rsidRDefault="000104DD" w:rsidP="00070698">
            <w:pPr>
              <w:suppressAutoHyphens w:val="0"/>
              <w:spacing w:before="40" w:after="40" w:line="216" w:lineRule="exact"/>
              <w:rPr>
                <w:sz w:val="18"/>
              </w:rPr>
            </w:pPr>
            <w:r w:rsidRPr="00B008F2">
              <w:rPr>
                <w:sz w:val="18"/>
              </w:rPr>
              <w:t>012</w:t>
            </w:r>
          </w:p>
        </w:tc>
        <w:tc>
          <w:tcPr>
            <w:tcW w:w="2755" w:type="dxa"/>
            <w:shd w:val="clear" w:color="auto" w:fill="auto"/>
          </w:tcPr>
          <w:p w14:paraId="27BB71B5" w14:textId="77777777" w:rsidR="000104DD" w:rsidRPr="0082395B" w:rsidRDefault="000104DD" w:rsidP="00070698">
            <w:pPr>
              <w:suppressAutoHyphens w:val="0"/>
              <w:spacing w:before="40" w:after="40" w:line="216" w:lineRule="exact"/>
              <w:rPr>
                <w:sz w:val="18"/>
              </w:rPr>
            </w:pPr>
            <w:r w:rsidRPr="0082395B">
              <w:rPr>
                <w:sz w:val="18"/>
              </w:rPr>
              <w:t>Boissons non alcoolisées</w:t>
            </w:r>
          </w:p>
        </w:tc>
        <w:tc>
          <w:tcPr>
            <w:tcW w:w="708" w:type="dxa"/>
            <w:shd w:val="clear" w:color="auto" w:fill="auto"/>
          </w:tcPr>
          <w:p w14:paraId="5D05FC1A" w14:textId="77777777" w:rsidR="000104DD" w:rsidRPr="0082395B" w:rsidRDefault="000104DD" w:rsidP="00070698">
            <w:pPr>
              <w:suppressAutoHyphens w:val="0"/>
              <w:spacing w:before="40" w:after="40" w:line="216" w:lineRule="exact"/>
              <w:jc w:val="right"/>
              <w:rPr>
                <w:sz w:val="18"/>
              </w:rPr>
            </w:pPr>
            <w:r w:rsidRPr="00B008F2">
              <w:rPr>
                <w:sz w:val="18"/>
              </w:rPr>
              <w:t>119</w:t>
            </w:r>
            <w:r w:rsidRPr="0082395B">
              <w:rPr>
                <w:sz w:val="18"/>
              </w:rPr>
              <w:t>,</w:t>
            </w:r>
            <w:r w:rsidRPr="00B008F2">
              <w:rPr>
                <w:sz w:val="18"/>
              </w:rPr>
              <w:t>86</w:t>
            </w:r>
          </w:p>
        </w:tc>
        <w:tc>
          <w:tcPr>
            <w:tcW w:w="709" w:type="dxa"/>
            <w:shd w:val="clear" w:color="auto" w:fill="auto"/>
          </w:tcPr>
          <w:p w14:paraId="49A558FF" w14:textId="77777777" w:rsidR="000104DD" w:rsidRPr="0082395B" w:rsidRDefault="000104DD" w:rsidP="00070698">
            <w:pPr>
              <w:suppressAutoHyphens w:val="0"/>
              <w:spacing w:before="40" w:after="40" w:line="216" w:lineRule="exact"/>
              <w:jc w:val="right"/>
              <w:rPr>
                <w:sz w:val="18"/>
              </w:rPr>
            </w:pPr>
            <w:r w:rsidRPr="00B008F2">
              <w:rPr>
                <w:sz w:val="18"/>
              </w:rPr>
              <w:t>118</w:t>
            </w:r>
            <w:r w:rsidRPr="0082395B">
              <w:rPr>
                <w:sz w:val="18"/>
              </w:rPr>
              <w:t>,</w:t>
            </w:r>
            <w:r w:rsidRPr="00B008F2">
              <w:rPr>
                <w:sz w:val="18"/>
              </w:rPr>
              <w:t>22</w:t>
            </w:r>
          </w:p>
        </w:tc>
        <w:tc>
          <w:tcPr>
            <w:tcW w:w="708" w:type="dxa"/>
            <w:shd w:val="clear" w:color="auto" w:fill="auto"/>
          </w:tcPr>
          <w:p w14:paraId="67540986" w14:textId="77777777" w:rsidR="000104DD" w:rsidRPr="0082395B" w:rsidRDefault="000104DD" w:rsidP="00070698">
            <w:pPr>
              <w:suppressAutoHyphens w:val="0"/>
              <w:spacing w:before="40" w:after="40" w:line="216" w:lineRule="exact"/>
              <w:jc w:val="right"/>
              <w:rPr>
                <w:sz w:val="18"/>
              </w:rPr>
            </w:pPr>
            <w:r w:rsidRPr="00B008F2">
              <w:rPr>
                <w:sz w:val="18"/>
              </w:rPr>
              <w:t>121</w:t>
            </w:r>
            <w:r w:rsidRPr="0082395B">
              <w:rPr>
                <w:sz w:val="18"/>
              </w:rPr>
              <w:t>,</w:t>
            </w:r>
            <w:r w:rsidRPr="00B008F2">
              <w:rPr>
                <w:sz w:val="18"/>
              </w:rPr>
              <w:t>82</w:t>
            </w:r>
          </w:p>
        </w:tc>
        <w:tc>
          <w:tcPr>
            <w:tcW w:w="709" w:type="dxa"/>
            <w:shd w:val="clear" w:color="auto" w:fill="auto"/>
          </w:tcPr>
          <w:p w14:paraId="1DFE402F" w14:textId="77777777" w:rsidR="000104DD" w:rsidRPr="0082395B" w:rsidRDefault="000104DD" w:rsidP="00070698">
            <w:pPr>
              <w:suppressAutoHyphens w:val="0"/>
              <w:spacing w:before="40" w:after="40" w:line="216" w:lineRule="exact"/>
              <w:jc w:val="right"/>
              <w:rPr>
                <w:sz w:val="18"/>
              </w:rPr>
            </w:pPr>
            <w:r w:rsidRPr="00B008F2">
              <w:rPr>
                <w:sz w:val="18"/>
              </w:rPr>
              <w:t>124</w:t>
            </w:r>
            <w:r w:rsidRPr="0082395B">
              <w:rPr>
                <w:sz w:val="18"/>
              </w:rPr>
              <w:t>,</w:t>
            </w:r>
            <w:r w:rsidRPr="00B008F2">
              <w:rPr>
                <w:sz w:val="18"/>
              </w:rPr>
              <w:t>43</w:t>
            </w:r>
          </w:p>
        </w:tc>
        <w:tc>
          <w:tcPr>
            <w:tcW w:w="708" w:type="dxa"/>
            <w:shd w:val="clear" w:color="auto" w:fill="auto"/>
          </w:tcPr>
          <w:p w14:paraId="3DF11122" w14:textId="77777777" w:rsidR="000104DD" w:rsidRPr="0082395B" w:rsidRDefault="000104DD" w:rsidP="00070698">
            <w:pPr>
              <w:suppressAutoHyphens w:val="0"/>
              <w:spacing w:before="40" w:after="40" w:line="216" w:lineRule="exact"/>
              <w:jc w:val="right"/>
              <w:rPr>
                <w:sz w:val="18"/>
              </w:rPr>
            </w:pPr>
            <w:r w:rsidRPr="00B008F2">
              <w:rPr>
                <w:sz w:val="18"/>
              </w:rPr>
              <w:t>127</w:t>
            </w:r>
            <w:r w:rsidRPr="0082395B">
              <w:rPr>
                <w:sz w:val="18"/>
              </w:rPr>
              <w:t>,</w:t>
            </w:r>
            <w:r w:rsidRPr="00B008F2">
              <w:rPr>
                <w:sz w:val="18"/>
              </w:rPr>
              <w:t>74</w:t>
            </w:r>
          </w:p>
        </w:tc>
        <w:tc>
          <w:tcPr>
            <w:tcW w:w="709" w:type="dxa"/>
            <w:shd w:val="clear" w:color="auto" w:fill="auto"/>
          </w:tcPr>
          <w:p w14:paraId="642B18D2" w14:textId="77777777" w:rsidR="000104DD" w:rsidRPr="0082395B" w:rsidRDefault="000104DD" w:rsidP="00070698">
            <w:pPr>
              <w:suppressAutoHyphens w:val="0"/>
              <w:spacing w:before="40" w:after="40" w:line="216" w:lineRule="exact"/>
              <w:jc w:val="right"/>
              <w:rPr>
                <w:sz w:val="18"/>
              </w:rPr>
            </w:pPr>
            <w:r w:rsidRPr="00B008F2">
              <w:rPr>
                <w:sz w:val="18"/>
              </w:rPr>
              <w:t>131</w:t>
            </w:r>
            <w:r w:rsidRPr="0082395B">
              <w:rPr>
                <w:sz w:val="18"/>
              </w:rPr>
              <w:t>,</w:t>
            </w:r>
            <w:r w:rsidRPr="00B008F2">
              <w:rPr>
                <w:sz w:val="18"/>
              </w:rPr>
              <w:t>91</w:t>
            </w:r>
          </w:p>
        </w:tc>
      </w:tr>
      <w:tr w:rsidR="0082395B" w:rsidRPr="0082395B" w14:paraId="26A45564" w14:textId="77777777" w:rsidTr="0082395B">
        <w:tc>
          <w:tcPr>
            <w:tcW w:w="742" w:type="dxa"/>
            <w:shd w:val="clear" w:color="auto" w:fill="auto"/>
          </w:tcPr>
          <w:p w14:paraId="6EE50EA3" w14:textId="77777777" w:rsidR="000104DD" w:rsidRPr="0082395B" w:rsidRDefault="000104DD" w:rsidP="00070698">
            <w:pPr>
              <w:suppressAutoHyphens w:val="0"/>
              <w:spacing w:before="40" w:after="40" w:line="216" w:lineRule="exact"/>
              <w:rPr>
                <w:sz w:val="18"/>
              </w:rPr>
            </w:pPr>
            <w:r w:rsidRPr="0082395B">
              <w:rPr>
                <w:sz w:val="18"/>
              </w:rPr>
              <w:t>Classe</w:t>
            </w:r>
          </w:p>
        </w:tc>
        <w:tc>
          <w:tcPr>
            <w:tcW w:w="756" w:type="dxa"/>
            <w:shd w:val="clear" w:color="auto" w:fill="auto"/>
          </w:tcPr>
          <w:p w14:paraId="646F7E52" w14:textId="77777777" w:rsidR="000104DD" w:rsidRPr="0082395B" w:rsidRDefault="000104DD" w:rsidP="00070698">
            <w:pPr>
              <w:suppressAutoHyphens w:val="0"/>
              <w:spacing w:before="40" w:after="40" w:line="216" w:lineRule="exact"/>
              <w:rPr>
                <w:sz w:val="18"/>
              </w:rPr>
            </w:pPr>
            <w:r w:rsidRPr="00B008F2">
              <w:rPr>
                <w:sz w:val="18"/>
              </w:rPr>
              <w:t>0121</w:t>
            </w:r>
          </w:p>
        </w:tc>
        <w:tc>
          <w:tcPr>
            <w:tcW w:w="2755" w:type="dxa"/>
            <w:shd w:val="clear" w:color="auto" w:fill="auto"/>
          </w:tcPr>
          <w:p w14:paraId="244DFA6A" w14:textId="77777777" w:rsidR="000104DD" w:rsidRPr="0082395B" w:rsidRDefault="000104DD" w:rsidP="00070698">
            <w:pPr>
              <w:suppressAutoHyphens w:val="0"/>
              <w:spacing w:before="40" w:after="40" w:line="216" w:lineRule="exact"/>
              <w:rPr>
                <w:sz w:val="18"/>
              </w:rPr>
            </w:pPr>
            <w:r w:rsidRPr="0082395B">
              <w:rPr>
                <w:sz w:val="18"/>
              </w:rPr>
              <w:t>Café, thé et cacao (ND)</w:t>
            </w:r>
          </w:p>
        </w:tc>
        <w:tc>
          <w:tcPr>
            <w:tcW w:w="708" w:type="dxa"/>
            <w:shd w:val="clear" w:color="auto" w:fill="auto"/>
          </w:tcPr>
          <w:p w14:paraId="5E8C7A31" w14:textId="77777777" w:rsidR="000104DD" w:rsidRPr="0082395B" w:rsidRDefault="000104DD" w:rsidP="00070698">
            <w:pPr>
              <w:suppressAutoHyphens w:val="0"/>
              <w:spacing w:before="40" w:after="40" w:line="216" w:lineRule="exact"/>
              <w:jc w:val="right"/>
              <w:rPr>
                <w:sz w:val="18"/>
              </w:rPr>
            </w:pPr>
            <w:r w:rsidRPr="00B008F2">
              <w:rPr>
                <w:sz w:val="18"/>
              </w:rPr>
              <w:t>105</w:t>
            </w:r>
            <w:r w:rsidRPr="0082395B">
              <w:rPr>
                <w:sz w:val="18"/>
              </w:rPr>
              <w:t>,</w:t>
            </w:r>
            <w:r w:rsidRPr="00B008F2">
              <w:rPr>
                <w:sz w:val="18"/>
              </w:rPr>
              <w:t>50</w:t>
            </w:r>
          </w:p>
        </w:tc>
        <w:tc>
          <w:tcPr>
            <w:tcW w:w="709" w:type="dxa"/>
            <w:shd w:val="clear" w:color="auto" w:fill="auto"/>
          </w:tcPr>
          <w:p w14:paraId="4E3880CB" w14:textId="77777777" w:rsidR="000104DD" w:rsidRPr="0082395B" w:rsidRDefault="000104DD" w:rsidP="00070698">
            <w:pPr>
              <w:suppressAutoHyphens w:val="0"/>
              <w:spacing w:before="40" w:after="40" w:line="216" w:lineRule="exact"/>
              <w:jc w:val="right"/>
              <w:rPr>
                <w:sz w:val="18"/>
              </w:rPr>
            </w:pPr>
            <w:r w:rsidRPr="00B008F2">
              <w:rPr>
                <w:sz w:val="18"/>
              </w:rPr>
              <w:t>100</w:t>
            </w:r>
            <w:r w:rsidRPr="0082395B">
              <w:rPr>
                <w:sz w:val="18"/>
              </w:rPr>
              <w:t>,</w:t>
            </w:r>
            <w:r w:rsidRPr="00B008F2">
              <w:rPr>
                <w:sz w:val="18"/>
              </w:rPr>
              <w:t>60</w:t>
            </w:r>
          </w:p>
        </w:tc>
        <w:tc>
          <w:tcPr>
            <w:tcW w:w="708" w:type="dxa"/>
            <w:shd w:val="clear" w:color="auto" w:fill="auto"/>
          </w:tcPr>
          <w:p w14:paraId="68B1C12A" w14:textId="77777777" w:rsidR="000104DD" w:rsidRPr="0082395B" w:rsidRDefault="000104DD" w:rsidP="00070698">
            <w:pPr>
              <w:suppressAutoHyphens w:val="0"/>
              <w:spacing w:before="40" w:after="40" w:line="216" w:lineRule="exact"/>
              <w:jc w:val="right"/>
              <w:rPr>
                <w:sz w:val="18"/>
              </w:rPr>
            </w:pPr>
            <w:r w:rsidRPr="00B008F2">
              <w:rPr>
                <w:sz w:val="18"/>
              </w:rPr>
              <w:t>102</w:t>
            </w:r>
            <w:r w:rsidRPr="0082395B">
              <w:rPr>
                <w:sz w:val="18"/>
              </w:rPr>
              <w:t>,</w:t>
            </w:r>
            <w:r w:rsidRPr="00B008F2">
              <w:rPr>
                <w:sz w:val="18"/>
              </w:rPr>
              <w:t>51</w:t>
            </w:r>
          </w:p>
        </w:tc>
        <w:tc>
          <w:tcPr>
            <w:tcW w:w="709" w:type="dxa"/>
            <w:shd w:val="clear" w:color="auto" w:fill="auto"/>
          </w:tcPr>
          <w:p w14:paraId="064C44CC" w14:textId="77777777" w:rsidR="000104DD" w:rsidRPr="0082395B" w:rsidRDefault="000104DD" w:rsidP="00070698">
            <w:pPr>
              <w:suppressAutoHyphens w:val="0"/>
              <w:spacing w:before="40" w:after="40" w:line="216" w:lineRule="exact"/>
              <w:jc w:val="right"/>
              <w:rPr>
                <w:sz w:val="18"/>
              </w:rPr>
            </w:pPr>
            <w:r w:rsidRPr="00B008F2">
              <w:rPr>
                <w:sz w:val="18"/>
              </w:rPr>
              <w:t>116</w:t>
            </w:r>
            <w:r w:rsidRPr="0082395B">
              <w:rPr>
                <w:sz w:val="18"/>
              </w:rPr>
              <w:t>,</w:t>
            </w:r>
            <w:r w:rsidRPr="00B008F2">
              <w:rPr>
                <w:sz w:val="18"/>
              </w:rPr>
              <w:t>13</w:t>
            </w:r>
          </w:p>
        </w:tc>
        <w:tc>
          <w:tcPr>
            <w:tcW w:w="708" w:type="dxa"/>
            <w:shd w:val="clear" w:color="auto" w:fill="auto"/>
          </w:tcPr>
          <w:p w14:paraId="36F80619" w14:textId="77777777" w:rsidR="000104DD" w:rsidRPr="0082395B" w:rsidRDefault="000104DD" w:rsidP="00070698">
            <w:pPr>
              <w:suppressAutoHyphens w:val="0"/>
              <w:spacing w:before="40" w:after="40" w:line="216" w:lineRule="exact"/>
              <w:jc w:val="right"/>
              <w:rPr>
                <w:sz w:val="18"/>
              </w:rPr>
            </w:pPr>
            <w:r w:rsidRPr="00B008F2">
              <w:rPr>
                <w:sz w:val="18"/>
              </w:rPr>
              <w:t>116</w:t>
            </w:r>
            <w:r w:rsidRPr="0082395B">
              <w:rPr>
                <w:sz w:val="18"/>
              </w:rPr>
              <w:t>,</w:t>
            </w:r>
            <w:r w:rsidRPr="00B008F2">
              <w:rPr>
                <w:sz w:val="18"/>
              </w:rPr>
              <w:t>27</w:t>
            </w:r>
          </w:p>
        </w:tc>
        <w:tc>
          <w:tcPr>
            <w:tcW w:w="709" w:type="dxa"/>
            <w:shd w:val="clear" w:color="auto" w:fill="auto"/>
          </w:tcPr>
          <w:p w14:paraId="640ECB91" w14:textId="77777777" w:rsidR="000104DD" w:rsidRPr="0082395B" w:rsidRDefault="000104DD" w:rsidP="00070698">
            <w:pPr>
              <w:suppressAutoHyphens w:val="0"/>
              <w:spacing w:before="40" w:after="40" w:line="216" w:lineRule="exact"/>
              <w:jc w:val="right"/>
              <w:rPr>
                <w:sz w:val="18"/>
              </w:rPr>
            </w:pPr>
            <w:r w:rsidRPr="00B008F2">
              <w:rPr>
                <w:sz w:val="18"/>
              </w:rPr>
              <w:t>118</w:t>
            </w:r>
            <w:r w:rsidRPr="0082395B">
              <w:rPr>
                <w:sz w:val="18"/>
              </w:rPr>
              <w:t>,</w:t>
            </w:r>
            <w:r w:rsidRPr="00B008F2">
              <w:rPr>
                <w:sz w:val="18"/>
              </w:rPr>
              <w:t>53</w:t>
            </w:r>
          </w:p>
        </w:tc>
      </w:tr>
      <w:tr w:rsidR="0082395B" w:rsidRPr="0082395B" w14:paraId="6C3A9740" w14:textId="77777777" w:rsidTr="0082395B">
        <w:tc>
          <w:tcPr>
            <w:tcW w:w="742" w:type="dxa"/>
            <w:shd w:val="clear" w:color="auto" w:fill="auto"/>
          </w:tcPr>
          <w:p w14:paraId="096C9D65" w14:textId="77777777" w:rsidR="000104DD" w:rsidRPr="0082395B" w:rsidRDefault="000104DD" w:rsidP="00070698">
            <w:pPr>
              <w:suppressAutoHyphens w:val="0"/>
              <w:spacing w:before="40" w:after="40" w:line="216" w:lineRule="exact"/>
              <w:rPr>
                <w:sz w:val="18"/>
              </w:rPr>
            </w:pPr>
            <w:r w:rsidRPr="0082395B">
              <w:rPr>
                <w:sz w:val="18"/>
              </w:rPr>
              <w:lastRenderedPageBreak/>
              <w:t>Classe</w:t>
            </w:r>
          </w:p>
        </w:tc>
        <w:tc>
          <w:tcPr>
            <w:tcW w:w="756" w:type="dxa"/>
            <w:shd w:val="clear" w:color="auto" w:fill="auto"/>
          </w:tcPr>
          <w:p w14:paraId="26DEEAC8" w14:textId="77777777" w:rsidR="000104DD" w:rsidRPr="0082395B" w:rsidRDefault="000104DD" w:rsidP="00070698">
            <w:pPr>
              <w:suppressAutoHyphens w:val="0"/>
              <w:spacing w:before="40" w:after="40" w:line="216" w:lineRule="exact"/>
              <w:rPr>
                <w:sz w:val="18"/>
              </w:rPr>
            </w:pPr>
            <w:r w:rsidRPr="00B008F2">
              <w:rPr>
                <w:sz w:val="18"/>
              </w:rPr>
              <w:t>0122</w:t>
            </w:r>
          </w:p>
        </w:tc>
        <w:tc>
          <w:tcPr>
            <w:tcW w:w="2755" w:type="dxa"/>
            <w:shd w:val="clear" w:color="auto" w:fill="auto"/>
          </w:tcPr>
          <w:p w14:paraId="50E1D23F" w14:textId="2A8B6622" w:rsidR="000104DD" w:rsidRPr="0082395B" w:rsidRDefault="000104DD" w:rsidP="00070698">
            <w:pPr>
              <w:suppressAutoHyphens w:val="0"/>
              <w:spacing w:before="40" w:after="40" w:line="216" w:lineRule="exact"/>
              <w:rPr>
                <w:sz w:val="18"/>
              </w:rPr>
            </w:pPr>
            <w:r w:rsidRPr="0082395B">
              <w:rPr>
                <w:sz w:val="18"/>
              </w:rPr>
              <w:t xml:space="preserve">Eaux minérales, boissons rafraîchissantes, jus de fruits </w:t>
            </w:r>
            <w:r w:rsidR="00B07F9B">
              <w:rPr>
                <w:sz w:val="18"/>
              </w:rPr>
              <w:br/>
            </w:r>
            <w:r w:rsidRPr="0082395B">
              <w:rPr>
                <w:sz w:val="18"/>
              </w:rPr>
              <w:t>et de légumes (ND)</w:t>
            </w:r>
          </w:p>
        </w:tc>
        <w:tc>
          <w:tcPr>
            <w:tcW w:w="708" w:type="dxa"/>
            <w:shd w:val="clear" w:color="auto" w:fill="auto"/>
          </w:tcPr>
          <w:p w14:paraId="024BA1B1" w14:textId="77777777" w:rsidR="000104DD" w:rsidRPr="0082395B" w:rsidRDefault="000104DD" w:rsidP="00070698">
            <w:pPr>
              <w:suppressAutoHyphens w:val="0"/>
              <w:spacing w:before="40" w:after="40" w:line="216" w:lineRule="exact"/>
              <w:jc w:val="right"/>
              <w:rPr>
                <w:sz w:val="18"/>
              </w:rPr>
            </w:pPr>
            <w:r w:rsidRPr="00B008F2">
              <w:rPr>
                <w:sz w:val="18"/>
              </w:rPr>
              <w:t>121</w:t>
            </w:r>
            <w:r w:rsidRPr="0082395B">
              <w:rPr>
                <w:sz w:val="18"/>
              </w:rPr>
              <w:t>,</w:t>
            </w:r>
            <w:r w:rsidRPr="00B008F2">
              <w:rPr>
                <w:sz w:val="18"/>
              </w:rPr>
              <w:t>31</w:t>
            </w:r>
          </w:p>
        </w:tc>
        <w:tc>
          <w:tcPr>
            <w:tcW w:w="709" w:type="dxa"/>
            <w:shd w:val="clear" w:color="auto" w:fill="auto"/>
          </w:tcPr>
          <w:p w14:paraId="2A86BEDF" w14:textId="77777777" w:rsidR="000104DD" w:rsidRPr="0082395B" w:rsidRDefault="000104DD" w:rsidP="00070698">
            <w:pPr>
              <w:suppressAutoHyphens w:val="0"/>
              <w:spacing w:before="40" w:after="40" w:line="216" w:lineRule="exact"/>
              <w:jc w:val="right"/>
              <w:rPr>
                <w:sz w:val="18"/>
              </w:rPr>
            </w:pPr>
            <w:r w:rsidRPr="00B008F2">
              <w:rPr>
                <w:sz w:val="18"/>
              </w:rPr>
              <w:t>120</w:t>
            </w:r>
            <w:r w:rsidRPr="0082395B">
              <w:rPr>
                <w:sz w:val="18"/>
              </w:rPr>
              <w:t>,</w:t>
            </w:r>
            <w:r w:rsidRPr="00B008F2">
              <w:rPr>
                <w:sz w:val="18"/>
              </w:rPr>
              <w:t>00</w:t>
            </w:r>
          </w:p>
        </w:tc>
        <w:tc>
          <w:tcPr>
            <w:tcW w:w="708" w:type="dxa"/>
            <w:shd w:val="clear" w:color="auto" w:fill="auto"/>
          </w:tcPr>
          <w:p w14:paraId="0E553401" w14:textId="77777777" w:rsidR="000104DD" w:rsidRPr="0082395B" w:rsidRDefault="000104DD" w:rsidP="00070698">
            <w:pPr>
              <w:suppressAutoHyphens w:val="0"/>
              <w:spacing w:before="40" w:after="40" w:line="216" w:lineRule="exact"/>
              <w:jc w:val="right"/>
              <w:rPr>
                <w:sz w:val="18"/>
              </w:rPr>
            </w:pPr>
            <w:r w:rsidRPr="00B008F2">
              <w:rPr>
                <w:sz w:val="18"/>
              </w:rPr>
              <w:t>123</w:t>
            </w:r>
            <w:r w:rsidRPr="0082395B">
              <w:rPr>
                <w:sz w:val="18"/>
              </w:rPr>
              <w:t>,</w:t>
            </w:r>
            <w:r w:rsidRPr="00B008F2">
              <w:rPr>
                <w:sz w:val="18"/>
              </w:rPr>
              <w:t>77</w:t>
            </w:r>
          </w:p>
        </w:tc>
        <w:tc>
          <w:tcPr>
            <w:tcW w:w="709" w:type="dxa"/>
            <w:shd w:val="clear" w:color="auto" w:fill="auto"/>
          </w:tcPr>
          <w:p w14:paraId="75B8BD50" w14:textId="77777777" w:rsidR="000104DD" w:rsidRPr="0082395B" w:rsidRDefault="000104DD" w:rsidP="00070698">
            <w:pPr>
              <w:suppressAutoHyphens w:val="0"/>
              <w:spacing w:before="40" w:after="40" w:line="216" w:lineRule="exact"/>
              <w:jc w:val="right"/>
              <w:rPr>
                <w:sz w:val="18"/>
              </w:rPr>
            </w:pPr>
            <w:r w:rsidRPr="00B008F2">
              <w:rPr>
                <w:sz w:val="18"/>
              </w:rPr>
              <w:t>125</w:t>
            </w:r>
            <w:r w:rsidRPr="0082395B">
              <w:rPr>
                <w:sz w:val="18"/>
              </w:rPr>
              <w:t>,</w:t>
            </w:r>
            <w:r w:rsidRPr="00B008F2">
              <w:rPr>
                <w:sz w:val="18"/>
              </w:rPr>
              <w:t>27</w:t>
            </w:r>
          </w:p>
        </w:tc>
        <w:tc>
          <w:tcPr>
            <w:tcW w:w="708" w:type="dxa"/>
            <w:shd w:val="clear" w:color="auto" w:fill="auto"/>
          </w:tcPr>
          <w:p w14:paraId="4B4393AF" w14:textId="77777777" w:rsidR="000104DD" w:rsidRPr="0082395B" w:rsidRDefault="000104DD" w:rsidP="00070698">
            <w:pPr>
              <w:suppressAutoHyphens w:val="0"/>
              <w:spacing w:before="40" w:after="40" w:line="216" w:lineRule="exact"/>
              <w:jc w:val="right"/>
              <w:rPr>
                <w:sz w:val="18"/>
              </w:rPr>
            </w:pPr>
            <w:r w:rsidRPr="00B008F2">
              <w:rPr>
                <w:sz w:val="18"/>
              </w:rPr>
              <w:t>128</w:t>
            </w:r>
            <w:r w:rsidRPr="0082395B">
              <w:rPr>
                <w:sz w:val="18"/>
              </w:rPr>
              <w:t>,</w:t>
            </w:r>
            <w:r w:rsidRPr="00B008F2">
              <w:rPr>
                <w:sz w:val="18"/>
              </w:rPr>
              <w:t>90</w:t>
            </w:r>
          </w:p>
        </w:tc>
        <w:tc>
          <w:tcPr>
            <w:tcW w:w="709" w:type="dxa"/>
            <w:shd w:val="clear" w:color="auto" w:fill="auto"/>
          </w:tcPr>
          <w:p w14:paraId="7A857085" w14:textId="77777777" w:rsidR="000104DD" w:rsidRPr="0082395B" w:rsidRDefault="000104DD" w:rsidP="00070698">
            <w:pPr>
              <w:suppressAutoHyphens w:val="0"/>
              <w:spacing w:before="40" w:after="40" w:line="216" w:lineRule="exact"/>
              <w:jc w:val="right"/>
              <w:rPr>
                <w:sz w:val="18"/>
              </w:rPr>
            </w:pPr>
            <w:r w:rsidRPr="00B008F2">
              <w:rPr>
                <w:sz w:val="18"/>
              </w:rPr>
              <w:t>133</w:t>
            </w:r>
            <w:r w:rsidRPr="0082395B">
              <w:rPr>
                <w:sz w:val="18"/>
              </w:rPr>
              <w:t>,</w:t>
            </w:r>
            <w:r w:rsidRPr="00B008F2">
              <w:rPr>
                <w:sz w:val="18"/>
              </w:rPr>
              <w:t>26</w:t>
            </w:r>
          </w:p>
        </w:tc>
      </w:tr>
      <w:tr w:rsidR="0082395B" w:rsidRPr="0082395B" w14:paraId="1CBE538C" w14:textId="77777777" w:rsidTr="0082395B">
        <w:tc>
          <w:tcPr>
            <w:tcW w:w="742" w:type="dxa"/>
            <w:shd w:val="clear" w:color="auto" w:fill="auto"/>
          </w:tcPr>
          <w:p w14:paraId="1EC952AF" w14:textId="77777777" w:rsidR="000104DD" w:rsidRPr="0082395B" w:rsidRDefault="000104DD" w:rsidP="00070698">
            <w:pPr>
              <w:suppressAutoHyphens w:val="0"/>
              <w:spacing w:before="40" w:after="40" w:line="216" w:lineRule="exact"/>
              <w:rPr>
                <w:sz w:val="18"/>
              </w:rPr>
            </w:pPr>
            <w:r w:rsidRPr="0082395B">
              <w:rPr>
                <w:sz w:val="18"/>
              </w:rPr>
              <w:t>Division</w:t>
            </w:r>
          </w:p>
        </w:tc>
        <w:tc>
          <w:tcPr>
            <w:tcW w:w="756" w:type="dxa"/>
            <w:shd w:val="clear" w:color="auto" w:fill="auto"/>
          </w:tcPr>
          <w:p w14:paraId="2C75D4B9" w14:textId="77777777" w:rsidR="000104DD" w:rsidRPr="0082395B" w:rsidRDefault="000104DD" w:rsidP="00070698">
            <w:pPr>
              <w:suppressAutoHyphens w:val="0"/>
              <w:spacing w:before="40" w:after="40" w:line="216" w:lineRule="exact"/>
              <w:rPr>
                <w:sz w:val="18"/>
              </w:rPr>
            </w:pPr>
            <w:r w:rsidRPr="00B008F2">
              <w:rPr>
                <w:sz w:val="18"/>
              </w:rPr>
              <w:t>02</w:t>
            </w:r>
          </w:p>
        </w:tc>
        <w:tc>
          <w:tcPr>
            <w:tcW w:w="2755" w:type="dxa"/>
            <w:shd w:val="clear" w:color="auto" w:fill="auto"/>
          </w:tcPr>
          <w:p w14:paraId="3F6E8C2F" w14:textId="03D94569" w:rsidR="000104DD" w:rsidRPr="0082395B" w:rsidRDefault="000104DD" w:rsidP="00070698">
            <w:pPr>
              <w:suppressAutoHyphens w:val="0"/>
              <w:spacing w:before="40" w:after="40" w:line="216" w:lineRule="exact"/>
              <w:rPr>
                <w:sz w:val="18"/>
              </w:rPr>
            </w:pPr>
            <w:r w:rsidRPr="0082395B">
              <w:rPr>
                <w:sz w:val="18"/>
              </w:rPr>
              <w:t>Boissons alcoolisées, tabac et</w:t>
            </w:r>
            <w:r w:rsidR="00B07F9B">
              <w:rPr>
                <w:sz w:val="18"/>
              </w:rPr>
              <w:t> </w:t>
            </w:r>
            <w:r w:rsidRPr="0082395B">
              <w:rPr>
                <w:sz w:val="18"/>
              </w:rPr>
              <w:t>stupéfiants</w:t>
            </w:r>
          </w:p>
        </w:tc>
        <w:tc>
          <w:tcPr>
            <w:tcW w:w="708" w:type="dxa"/>
            <w:shd w:val="clear" w:color="auto" w:fill="auto"/>
          </w:tcPr>
          <w:p w14:paraId="0F04ABC9" w14:textId="77777777" w:rsidR="000104DD" w:rsidRPr="0082395B" w:rsidRDefault="000104DD" w:rsidP="00070698">
            <w:pPr>
              <w:suppressAutoHyphens w:val="0"/>
              <w:spacing w:before="40" w:after="40" w:line="216" w:lineRule="exact"/>
              <w:jc w:val="right"/>
              <w:rPr>
                <w:sz w:val="18"/>
              </w:rPr>
            </w:pPr>
            <w:r w:rsidRPr="00B008F2">
              <w:rPr>
                <w:sz w:val="18"/>
              </w:rPr>
              <w:t>130</w:t>
            </w:r>
            <w:r w:rsidRPr="0082395B">
              <w:rPr>
                <w:sz w:val="18"/>
              </w:rPr>
              <w:t>,</w:t>
            </w:r>
            <w:r w:rsidRPr="00B008F2">
              <w:rPr>
                <w:sz w:val="18"/>
              </w:rPr>
              <w:t>69</w:t>
            </w:r>
          </w:p>
        </w:tc>
        <w:tc>
          <w:tcPr>
            <w:tcW w:w="709" w:type="dxa"/>
            <w:shd w:val="clear" w:color="auto" w:fill="auto"/>
          </w:tcPr>
          <w:p w14:paraId="413F0726" w14:textId="77777777" w:rsidR="000104DD" w:rsidRPr="0082395B" w:rsidRDefault="000104DD" w:rsidP="00070698">
            <w:pPr>
              <w:suppressAutoHyphens w:val="0"/>
              <w:spacing w:before="40" w:after="40" w:line="216" w:lineRule="exact"/>
              <w:jc w:val="right"/>
              <w:rPr>
                <w:sz w:val="18"/>
              </w:rPr>
            </w:pPr>
            <w:r w:rsidRPr="00B008F2">
              <w:rPr>
                <w:sz w:val="18"/>
              </w:rPr>
              <w:t>132</w:t>
            </w:r>
            <w:r w:rsidRPr="0082395B">
              <w:rPr>
                <w:sz w:val="18"/>
              </w:rPr>
              <w:t>,</w:t>
            </w:r>
            <w:r w:rsidRPr="00B008F2">
              <w:rPr>
                <w:sz w:val="18"/>
              </w:rPr>
              <w:t>79</w:t>
            </w:r>
          </w:p>
        </w:tc>
        <w:tc>
          <w:tcPr>
            <w:tcW w:w="708" w:type="dxa"/>
            <w:shd w:val="clear" w:color="auto" w:fill="auto"/>
          </w:tcPr>
          <w:p w14:paraId="2A02216F" w14:textId="77777777" w:rsidR="000104DD" w:rsidRPr="0082395B" w:rsidRDefault="000104DD" w:rsidP="00070698">
            <w:pPr>
              <w:suppressAutoHyphens w:val="0"/>
              <w:spacing w:before="40" w:after="40" w:line="216" w:lineRule="exact"/>
              <w:jc w:val="right"/>
              <w:rPr>
                <w:sz w:val="18"/>
              </w:rPr>
            </w:pPr>
            <w:r w:rsidRPr="00B008F2">
              <w:rPr>
                <w:sz w:val="18"/>
              </w:rPr>
              <w:t>135</w:t>
            </w:r>
            <w:r w:rsidRPr="0082395B">
              <w:rPr>
                <w:sz w:val="18"/>
              </w:rPr>
              <w:t>,</w:t>
            </w:r>
            <w:r w:rsidRPr="00B008F2">
              <w:rPr>
                <w:sz w:val="18"/>
              </w:rPr>
              <w:t>00</w:t>
            </w:r>
          </w:p>
        </w:tc>
        <w:tc>
          <w:tcPr>
            <w:tcW w:w="709" w:type="dxa"/>
            <w:shd w:val="clear" w:color="auto" w:fill="auto"/>
          </w:tcPr>
          <w:p w14:paraId="2EC976FE" w14:textId="77777777" w:rsidR="000104DD" w:rsidRPr="0082395B" w:rsidRDefault="000104DD" w:rsidP="00070698">
            <w:pPr>
              <w:suppressAutoHyphens w:val="0"/>
              <w:spacing w:before="40" w:after="40" w:line="216" w:lineRule="exact"/>
              <w:jc w:val="right"/>
              <w:rPr>
                <w:sz w:val="18"/>
              </w:rPr>
            </w:pPr>
            <w:r w:rsidRPr="00B008F2">
              <w:rPr>
                <w:sz w:val="18"/>
              </w:rPr>
              <w:t>142</w:t>
            </w:r>
            <w:r w:rsidRPr="0082395B">
              <w:rPr>
                <w:sz w:val="18"/>
              </w:rPr>
              <w:t>,</w:t>
            </w:r>
            <w:r w:rsidRPr="00B008F2">
              <w:rPr>
                <w:sz w:val="18"/>
              </w:rPr>
              <w:t>79</w:t>
            </w:r>
          </w:p>
        </w:tc>
        <w:tc>
          <w:tcPr>
            <w:tcW w:w="708" w:type="dxa"/>
            <w:shd w:val="clear" w:color="auto" w:fill="auto"/>
          </w:tcPr>
          <w:p w14:paraId="01E6B5AF" w14:textId="77777777" w:rsidR="000104DD" w:rsidRPr="0082395B" w:rsidRDefault="000104DD" w:rsidP="00070698">
            <w:pPr>
              <w:suppressAutoHyphens w:val="0"/>
              <w:spacing w:before="40" w:after="40" w:line="216" w:lineRule="exact"/>
              <w:jc w:val="right"/>
              <w:rPr>
                <w:sz w:val="18"/>
              </w:rPr>
            </w:pPr>
            <w:r w:rsidRPr="00B008F2">
              <w:rPr>
                <w:sz w:val="18"/>
              </w:rPr>
              <w:t>146</w:t>
            </w:r>
            <w:r w:rsidRPr="0082395B">
              <w:rPr>
                <w:sz w:val="18"/>
              </w:rPr>
              <w:t>,</w:t>
            </w:r>
            <w:r w:rsidRPr="00B008F2">
              <w:rPr>
                <w:sz w:val="18"/>
              </w:rPr>
              <w:t>92</w:t>
            </w:r>
          </w:p>
        </w:tc>
        <w:tc>
          <w:tcPr>
            <w:tcW w:w="709" w:type="dxa"/>
            <w:shd w:val="clear" w:color="auto" w:fill="auto"/>
          </w:tcPr>
          <w:p w14:paraId="0AD4B206" w14:textId="77777777" w:rsidR="000104DD" w:rsidRPr="0082395B" w:rsidRDefault="000104DD" w:rsidP="00070698">
            <w:pPr>
              <w:suppressAutoHyphens w:val="0"/>
              <w:spacing w:before="40" w:after="40" w:line="216" w:lineRule="exact"/>
              <w:jc w:val="right"/>
              <w:rPr>
                <w:sz w:val="18"/>
              </w:rPr>
            </w:pPr>
            <w:r w:rsidRPr="00B008F2">
              <w:rPr>
                <w:sz w:val="18"/>
              </w:rPr>
              <w:t>153</w:t>
            </w:r>
            <w:r w:rsidRPr="0082395B">
              <w:rPr>
                <w:sz w:val="18"/>
              </w:rPr>
              <w:t>,</w:t>
            </w:r>
            <w:r w:rsidRPr="00B008F2">
              <w:rPr>
                <w:sz w:val="18"/>
              </w:rPr>
              <w:t>53</w:t>
            </w:r>
          </w:p>
        </w:tc>
      </w:tr>
      <w:tr w:rsidR="0082395B" w:rsidRPr="0082395B" w14:paraId="0602E7EF" w14:textId="77777777" w:rsidTr="0082395B">
        <w:tc>
          <w:tcPr>
            <w:tcW w:w="742" w:type="dxa"/>
            <w:shd w:val="clear" w:color="auto" w:fill="auto"/>
          </w:tcPr>
          <w:p w14:paraId="4C97D147" w14:textId="77777777" w:rsidR="000104DD" w:rsidRPr="0082395B" w:rsidRDefault="000104DD" w:rsidP="00070698">
            <w:pPr>
              <w:suppressAutoHyphens w:val="0"/>
              <w:spacing w:before="40" w:after="40" w:line="216" w:lineRule="exact"/>
              <w:rPr>
                <w:sz w:val="18"/>
              </w:rPr>
            </w:pPr>
            <w:r w:rsidRPr="0082395B">
              <w:rPr>
                <w:sz w:val="18"/>
              </w:rPr>
              <w:t>Groupe</w:t>
            </w:r>
          </w:p>
        </w:tc>
        <w:tc>
          <w:tcPr>
            <w:tcW w:w="756" w:type="dxa"/>
            <w:shd w:val="clear" w:color="auto" w:fill="auto"/>
          </w:tcPr>
          <w:p w14:paraId="774480EC" w14:textId="77777777" w:rsidR="000104DD" w:rsidRPr="0082395B" w:rsidRDefault="000104DD" w:rsidP="00070698">
            <w:pPr>
              <w:suppressAutoHyphens w:val="0"/>
              <w:spacing w:before="40" w:after="40" w:line="216" w:lineRule="exact"/>
              <w:rPr>
                <w:sz w:val="18"/>
              </w:rPr>
            </w:pPr>
            <w:r w:rsidRPr="00B008F2">
              <w:rPr>
                <w:sz w:val="18"/>
              </w:rPr>
              <w:t>021</w:t>
            </w:r>
          </w:p>
        </w:tc>
        <w:tc>
          <w:tcPr>
            <w:tcW w:w="2755" w:type="dxa"/>
            <w:shd w:val="clear" w:color="auto" w:fill="auto"/>
          </w:tcPr>
          <w:p w14:paraId="1A12C417" w14:textId="77777777" w:rsidR="000104DD" w:rsidRPr="0082395B" w:rsidRDefault="000104DD" w:rsidP="00070698">
            <w:pPr>
              <w:suppressAutoHyphens w:val="0"/>
              <w:spacing w:before="40" w:after="40" w:line="216" w:lineRule="exact"/>
              <w:rPr>
                <w:sz w:val="18"/>
              </w:rPr>
            </w:pPr>
            <w:r w:rsidRPr="0082395B">
              <w:rPr>
                <w:sz w:val="18"/>
              </w:rPr>
              <w:t>Boissons alcoolisées</w:t>
            </w:r>
          </w:p>
        </w:tc>
        <w:tc>
          <w:tcPr>
            <w:tcW w:w="708" w:type="dxa"/>
            <w:shd w:val="clear" w:color="auto" w:fill="auto"/>
          </w:tcPr>
          <w:p w14:paraId="5CF95EA0" w14:textId="77777777" w:rsidR="000104DD" w:rsidRPr="0082395B" w:rsidRDefault="000104DD" w:rsidP="00070698">
            <w:pPr>
              <w:suppressAutoHyphens w:val="0"/>
              <w:spacing w:before="40" w:after="40" w:line="216" w:lineRule="exact"/>
              <w:jc w:val="right"/>
              <w:rPr>
                <w:sz w:val="18"/>
              </w:rPr>
            </w:pPr>
            <w:r w:rsidRPr="00B008F2">
              <w:rPr>
                <w:sz w:val="18"/>
              </w:rPr>
              <w:t>116</w:t>
            </w:r>
            <w:r w:rsidRPr="0082395B">
              <w:rPr>
                <w:sz w:val="18"/>
              </w:rPr>
              <w:t>,</w:t>
            </w:r>
            <w:r w:rsidRPr="00B008F2">
              <w:rPr>
                <w:sz w:val="18"/>
              </w:rPr>
              <w:t>83</w:t>
            </w:r>
          </w:p>
        </w:tc>
        <w:tc>
          <w:tcPr>
            <w:tcW w:w="709" w:type="dxa"/>
            <w:shd w:val="clear" w:color="auto" w:fill="auto"/>
          </w:tcPr>
          <w:p w14:paraId="65B009C6" w14:textId="77777777" w:rsidR="000104DD" w:rsidRPr="0082395B" w:rsidRDefault="000104DD" w:rsidP="00070698">
            <w:pPr>
              <w:suppressAutoHyphens w:val="0"/>
              <w:spacing w:before="40" w:after="40" w:line="216" w:lineRule="exact"/>
              <w:jc w:val="right"/>
              <w:rPr>
                <w:sz w:val="18"/>
              </w:rPr>
            </w:pPr>
            <w:r w:rsidRPr="00B008F2">
              <w:rPr>
                <w:sz w:val="18"/>
              </w:rPr>
              <w:t>119</w:t>
            </w:r>
            <w:r w:rsidRPr="0082395B">
              <w:rPr>
                <w:sz w:val="18"/>
              </w:rPr>
              <w:t>,</w:t>
            </w:r>
            <w:r w:rsidRPr="00B008F2">
              <w:rPr>
                <w:sz w:val="18"/>
              </w:rPr>
              <w:t>51</w:t>
            </w:r>
          </w:p>
        </w:tc>
        <w:tc>
          <w:tcPr>
            <w:tcW w:w="708" w:type="dxa"/>
            <w:shd w:val="clear" w:color="auto" w:fill="auto"/>
          </w:tcPr>
          <w:p w14:paraId="2D73CF1E" w14:textId="77777777" w:rsidR="000104DD" w:rsidRPr="0082395B" w:rsidRDefault="000104DD" w:rsidP="00070698">
            <w:pPr>
              <w:suppressAutoHyphens w:val="0"/>
              <w:spacing w:before="40" w:after="40" w:line="216" w:lineRule="exact"/>
              <w:jc w:val="right"/>
              <w:rPr>
                <w:sz w:val="18"/>
              </w:rPr>
            </w:pPr>
            <w:r w:rsidRPr="00B008F2">
              <w:rPr>
                <w:sz w:val="18"/>
              </w:rPr>
              <w:t>122</w:t>
            </w:r>
            <w:r w:rsidRPr="0082395B">
              <w:rPr>
                <w:sz w:val="18"/>
              </w:rPr>
              <w:t>,</w:t>
            </w:r>
            <w:r w:rsidRPr="00B008F2">
              <w:rPr>
                <w:sz w:val="18"/>
              </w:rPr>
              <w:t>49</w:t>
            </w:r>
          </w:p>
        </w:tc>
        <w:tc>
          <w:tcPr>
            <w:tcW w:w="709" w:type="dxa"/>
            <w:shd w:val="clear" w:color="auto" w:fill="auto"/>
          </w:tcPr>
          <w:p w14:paraId="4EDD71BD" w14:textId="77777777" w:rsidR="000104DD" w:rsidRPr="0082395B" w:rsidRDefault="000104DD" w:rsidP="00070698">
            <w:pPr>
              <w:suppressAutoHyphens w:val="0"/>
              <w:spacing w:before="40" w:after="40" w:line="216" w:lineRule="exact"/>
              <w:jc w:val="right"/>
              <w:rPr>
                <w:sz w:val="18"/>
              </w:rPr>
            </w:pPr>
            <w:r w:rsidRPr="00B008F2">
              <w:rPr>
                <w:sz w:val="18"/>
              </w:rPr>
              <w:t>132</w:t>
            </w:r>
            <w:r w:rsidRPr="0082395B">
              <w:rPr>
                <w:sz w:val="18"/>
              </w:rPr>
              <w:t>,</w:t>
            </w:r>
            <w:r w:rsidRPr="00B008F2">
              <w:rPr>
                <w:sz w:val="18"/>
              </w:rPr>
              <w:t>84</w:t>
            </w:r>
          </w:p>
        </w:tc>
        <w:tc>
          <w:tcPr>
            <w:tcW w:w="708" w:type="dxa"/>
            <w:shd w:val="clear" w:color="auto" w:fill="auto"/>
          </w:tcPr>
          <w:p w14:paraId="20613036" w14:textId="77777777" w:rsidR="000104DD" w:rsidRPr="0082395B" w:rsidRDefault="000104DD" w:rsidP="00070698">
            <w:pPr>
              <w:suppressAutoHyphens w:val="0"/>
              <w:spacing w:before="40" w:after="40" w:line="216" w:lineRule="exact"/>
              <w:jc w:val="right"/>
              <w:rPr>
                <w:sz w:val="18"/>
              </w:rPr>
            </w:pPr>
            <w:r w:rsidRPr="00B008F2">
              <w:rPr>
                <w:sz w:val="18"/>
              </w:rPr>
              <w:t>135</w:t>
            </w:r>
            <w:r w:rsidRPr="0082395B">
              <w:rPr>
                <w:sz w:val="18"/>
              </w:rPr>
              <w:t>,</w:t>
            </w:r>
            <w:r w:rsidRPr="00B008F2">
              <w:rPr>
                <w:sz w:val="18"/>
              </w:rPr>
              <w:t>03</w:t>
            </w:r>
          </w:p>
        </w:tc>
        <w:tc>
          <w:tcPr>
            <w:tcW w:w="709" w:type="dxa"/>
            <w:shd w:val="clear" w:color="auto" w:fill="auto"/>
          </w:tcPr>
          <w:p w14:paraId="4B834535" w14:textId="77777777" w:rsidR="000104DD" w:rsidRPr="0082395B" w:rsidRDefault="000104DD" w:rsidP="00070698">
            <w:pPr>
              <w:suppressAutoHyphens w:val="0"/>
              <w:spacing w:before="40" w:after="40" w:line="216" w:lineRule="exact"/>
              <w:jc w:val="right"/>
              <w:rPr>
                <w:sz w:val="18"/>
              </w:rPr>
            </w:pPr>
            <w:r w:rsidRPr="00B008F2">
              <w:rPr>
                <w:sz w:val="18"/>
              </w:rPr>
              <w:t>140</w:t>
            </w:r>
            <w:r w:rsidRPr="0082395B">
              <w:rPr>
                <w:sz w:val="18"/>
              </w:rPr>
              <w:t>,</w:t>
            </w:r>
            <w:r w:rsidRPr="00B008F2">
              <w:rPr>
                <w:sz w:val="18"/>
              </w:rPr>
              <w:t>63</w:t>
            </w:r>
          </w:p>
        </w:tc>
      </w:tr>
      <w:tr w:rsidR="0082395B" w:rsidRPr="0082395B" w14:paraId="12AE2786" w14:textId="77777777" w:rsidTr="0082395B">
        <w:tc>
          <w:tcPr>
            <w:tcW w:w="742" w:type="dxa"/>
            <w:shd w:val="clear" w:color="auto" w:fill="auto"/>
          </w:tcPr>
          <w:p w14:paraId="388881F5" w14:textId="77777777" w:rsidR="000104DD" w:rsidRPr="0082395B" w:rsidRDefault="000104DD" w:rsidP="00070698">
            <w:pPr>
              <w:suppressAutoHyphens w:val="0"/>
              <w:spacing w:before="40" w:after="40" w:line="216" w:lineRule="exact"/>
              <w:rPr>
                <w:sz w:val="18"/>
              </w:rPr>
            </w:pPr>
            <w:r w:rsidRPr="0082395B">
              <w:rPr>
                <w:sz w:val="18"/>
              </w:rPr>
              <w:t>Classe</w:t>
            </w:r>
          </w:p>
        </w:tc>
        <w:tc>
          <w:tcPr>
            <w:tcW w:w="756" w:type="dxa"/>
            <w:shd w:val="clear" w:color="auto" w:fill="auto"/>
          </w:tcPr>
          <w:p w14:paraId="67EE6E71" w14:textId="77777777" w:rsidR="000104DD" w:rsidRPr="0082395B" w:rsidRDefault="000104DD" w:rsidP="00070698">
            <w:pPr>
              <w:suppressAutoHyphens w:val="0"/>
              <w:spacing w:before="40" w:after="40" w:line="216" w:lineRule="exact"/>
              <w:rPr>
                <w:sz w:val="18"/>
              </w:rPr>
            </w:pPr>
            <w:r w:rsidRPr="00B008F2">
              <w:rPr>
                <w:sz w:val="18"/>
              </w:rPr>
              <w:t>0211</w:t>
            </w:r>
          </w:p>
        </w:tc>
        <w:tc>
          <w:tcPr>
            <w:tcW w:w="2755" w:type="dxa"/>
            <w:shd w:val="clear" w:color="auto" w:fill="auto"/>
          </w:tcPr>
          <w:p w14:paraId="410FC81B" w14:textId="77777777" w:rsidR="000104DD" w:rsidRPr="0082395B" w:rsidRDefault="000104DD" w:rsidP="00070698">
            <w:pPr>
              <w:suppressAutoHyphens w:val="0"/>
              <w:spacing w:before="40" w:after="40" w:line="216" w:lineRule="exact"/>
              <w:rPr>
                <w:sz w:val="18"/>
              </w:rPr>
            </w:pPr>
            <w:r w:rsidRPr="0082395B">
              <w:rPr>
                <w:sz w:val="18"/>
              </w:rPr>
              <w:t>Alcools de bouche (ND)</w:t>
            </w:r>
          </w:p>
        </w:tc>
        <w:tc>
          <w:tcPr>
            <w:tcW w:w="708" w:type="dxa"/>
            <w:shd w:val="clear" w:color="auto" w:fill="auto"/>
          </w:tcPr>
          <w:p w14:paraId="157C9299" w14:textId="77777777" w:rsidR="000104DD" w:rsidRPr="0082395B" w:rsidRDefault="000104DD" w:rsidP="00070698">
            <w:pPr>
              <w:suppressAutoHyphens w:val="0"/>
              <w:spacing w:before="40" w:after="40" w:line="216" w:lineRule="exact"/>
              <w:jc w:val="right"/>
              <w:rPr>
                <w:sz w:val="18"/>
              </w:rPr>
            </w:pPr>
            <w:r w:rsidRPr="00B008F2">
              <w:rPr>
                <w:sz w:val="18"/>
              </w:rPr>
              <w:t>80</w:t>
            </w:r>
            <w:r w:rsidRPr="0082395B">
              <w:rPr>
                <w:sz w:val="18"/>
              </w:rPr>
              <w:t>,</w:t>
            </w:r>
            <w:r w:rsidRPr="00B008F2">
              <w:rPr>
                <w:sz w:val="18"/>
              </w:rPr>
              <w:t>32</w:t>
            </w:r>
          </w:p>
        </w:tc>
        <w:tc>
          <w:tcPr>
            <w:tcW w:w="709" w:type="dxa"/>
            <w:shd w:val="clear" w:color="auto" w:fill="auto"/>
          </w:tcPr>
          <w:p w14:paraId="6710A270" w14:textId="77777777" w:rsidR="000104DD" w:rsidRPr="0082395B" w:rsidRDefault="000104DD" w:rsidP="00070698">
            <w:pPr>
              <w:suppressAutoHyphens w:val="0"/>
              <w:spacing w:before="40" w:after="40" w:line="216" w:lineRule="exact"/>
              <w:jc w:val="right"/>
              <w:rPr>
                <w:sz w:val="18"/>
              </w:rPr>
            </w:pPr>
            <w:r w:rsidRPr="00B008F2">
              <w:rPr>
                <w:sz w:val="18"/>
              </w:rPr>
              <w:t>79</w:t>
            </w:r>
            <w:r w:rsidRPr="0082395B">
              <w:rPr>
                <w:sz w:val="18"/>
              </w:rPr>
              <w:t>,</w:t>
            </w:r>
            <w:r w:rsidRPr="00B008F2">
              <w:rPr>
                <w:sz w:val="18"/>
              </w:rPr>
              <w:t>34</w:t>
            </w:r>
          </w:p>
        </w:tc>
        <w:tc>
          <w:tcPr>
            <w:tcW w:w="708" w:type="dxa"/>
            <w:shd w:val="clear" w:color="auto" w:fill="auto"/>
          </w:tcPr>
          <w:p w14:paraId="04349EFF" w14:textId="77777777" w:rsidR="000104DD" w:rsidRPr="0082395B" w:rsidRDefault="000104DD" w:rsidP="00070698">
            <w:pPr>
              <w:suppressAutoHyphens w:val="0"/>
              <w:spacing w:before="40" w:after="40" w:line="216" w:lineRule="exact"/>
              <w:jc w:val="right"/>
              <w:rPr>
                <w:sz w:val="18"/>
              </w:rPr>
            </w:pPr>
            <w:r w:rsidRPr="00B008F2">
              <w:rPr>
                <w:sz w:val="18"/>
              </w:rPr>
              <w:t>82</w:t>
            </w:r>
            <w:r w:rsidRPr="0082395B">
              <w:rPr>
                <w:sz w:val="18"/>
              </w:rPr>
              <w:t>,</w:t>
            </w:r>
            <w:r w:rsidRPr="00B008F2">
              <w:rPr>
                <w:sz w:val="18"/>
              </w:rPr>
              <w:t>45</w:t>
            </w:r>
          </w:p>
        </w:tc>
        <w:tc>
          <w:tcPr>
            <w:tcW w:w="709" w:type="dxa"/>
            <w:shd w:val="clear" w:color="auto" w:fill="auto"/>
          </w:tcPr>
          <w:p w14:paraId="71C45D39" w14:textId="77777777" w:rsidR="000104DD" w:rsidRPr="0082395B" w:rsidRDefault="000104DD" w:rsidP="00070698">
            <w:pPr>
              <w:suppressAutoHyphens w:val="0"/>
              <w:spacing w:before="40" w:after="40" w:line="216" w:lineRule="exact"/>
              <w:jc w:val="right"/>
              <w:rPr>
                <w:sz w:val="18"/>
              </w:rPr>
            </w:pPr>
            <w:r w:rsidRPr="00B008F2">
              <w:rPr>
                <w:sz w:val="18"/>
              </w:rPr>
              <w:t>87</w:t>
            </w:r>
            <w:r w:rsidRPr="0082395B">
              <w:rPr>
                <w:sz w:val="18"/>
              </w:rPr>
              <w:t>,</w:t>
            </w:r>
            <w:r w:rsidRPr="00B008F2">
              <w:rPr>
                <w:sz w:val="18"/>
              </w:rPr>
              <w:t>77</w:t>
            </w:r>
          </w:p>
        </w:tc>
        <w:tc>
          <w:tcPr>
            <w:tcW w:w="708" w:type="dxa"/>
            <w:shd w:val="clear" w:color="auto" w:fill="auto"/>
          </w:tcPr>
          <w:p w14:paraId="15394394" w14:textId="77777777" w:rsidR="000104DD" w:rsidRPr="0082395B" w:rsidRDefault="000104DD" w:rsidP="00070698">
            <w:pPr>
              <w:suppressAutoHyphens w:val="0"/>
              <w:spacing w:before="40" w:after="40" w:line="216" w:lineRule="exact"/>
              <w:jc w:val="right"/>
              <w:rPr>
                <w:sz w:val="18"/>
              </w:rPr>
            </w:pPr>
            <w:r w:rsidRPr="00B008F2">
              <w:rPr>
                <w:sz w:val="18"/>
              </w:rPr>
              <w:t>88</w:t>
            </w:r>
            <w:r w:rsidRPr="0082395B">
              <w:rPr>
                <w:sz w:val="18"/>
              </w:rPr>
              <w:t>,</w:t>
            </w:r>
            <w:r w:rsidRPr="00B008F2">
              <w:rPr>
                <w:sz w:val="18"/>
              </w:rPr>
              <w:t>49</w:t>
            </w:r>
          </w:p>
        </w:tc>
        <w:tc>
          <w:tcPr>
            <w:tcW w:w="709" w:type="dxa"/>
            <w:shd w:val="clear" w:color="auto" w:fill="auto"/>
          </w:tcPr>
          <w:p w14:paraId="50E23F95" w14:textId="77777777" w:rsidR="000104DD" w:rsidRPr="0082395B" w:rsidRDefault="000104DD" w:rsidP="00070698">
            <w:pPr>
              <w:suppressAutoHyphens w:val="0"/>
              <w:spacing w:before="40" w:after="40" w:line="216" w:lineRule="exact"/>
              <w:jc w:val="right"/>
              <w:rPr>
                <w:sz w:val="18"/>
              </w:rPr>
            </w:pPr>
            <w:r w:rsidRPr="00B008F2">
              <w:rPr>
                <w:sz w:val="18"/>
              </w:rPr>
              <w:t>93</w:t>
            </w:r>
            <w:r w:rsidRPr="0082395B">
              <w:rPr>
                <w:sz w:val="18"/>
              </w:rPr>
              <w:t>,</w:t>
            </w:r>
            <w:r w:rsidRPr="00B008F2">
              <w:rPr>
                <w:sz w:val="18"/>
              </w:rPr>
              <w:t>42</w:t>
            </w:r>
          </w:p>
        </w:tc>
      </w:tr>
      <w:tr w:rsidR="0082395B" w:rsidRPr="0082395B" w14:paraId="32C34F68" w14:textId="77777777" w:rsidTr="0082395B">
        <w:tc>
          <w:tcPr>
            <w:tcW w:w="742" w:type="dxa"/>
            <w:shd w:val="clear" w:color="auto" w:fill="auto"/>
          </w:tcPr>
          <w:p w14:paraId="3E2F04D7" w14:textId="77777777" w:rsidR="000104DD" w:rsidRPr="0082395B" w:rsidRDefault="000104DD" w:rsidP="00070698">
            <w:pPr>
              <w:suppressAutoHyphens w:val="0"/>
              <w:spacing w:before="40" w:after="40" w:line="216" w:lineRule="exact"/>
              <w:rPr>
                <w:sz w:val="18"/>
              </w:rPr>
            </w:pPr>
            <w:r w:rsidRPr="0082395B">
              <w:rPr>
                <w:sz w:val="18"/>
              </w:rPr>
              <w:t>Classe</w:t>
            </w:r>
          </w:p>
        </w:tc>
        <w:tc>
          <w:tcPr>
            <w:tcW w:w="756" w:type="dxa"/>
            <w:shd w:val="clear" w:color="auto" w:fill="auto"/>
          </w:tcPr>
          <w:p w14:paraId="2CD978AF" w14:textId="77777777" w:rsidR="000104DD" w:rsidRPr="0082395B" w:rsidRDefault="000104DD" w:rsidP="00070698">
            <w:pPr>
              <w:suppressAutoHyphens w:val="0"/>
              <w:spacing w:before="40" w:after="40" w:line="216" w:lineRule="exact"/>
              <w:rPr>
                <w:sz w:val="18"/>
              </w:rPr>
            </w:pPr>
            <w:r w:rsidRPr="00B008F2">
              <w:rPr>
                <w:sz w:val="18"/>
              </w:rPr>
              <w:t>0213</w:t>
            </w:r>
          </w:p>
        </w:tc>
        <w:tc>
          <w:tcPr>
            <w:tcW w:w="2755" w:type="dxa"/>
            <w:shd w:val="clear" w:color="auto" w:fill="auto"/>
          </w:tcPr>
          <w:p w14:paraId="2DF79D7A" w14:textId="77777777" w:rsidR="000104DD" w:rsidRPr="0082395B" w:rsidRDefault="000104DD" w:rsidP="00070698">
            <w:pPr>
              <w:suppressAutoHyphens w:val="0"/>
              <w:spacing w:before="40" w:after="40" w:line="216" w:lineRule="exact"/>
              <w:rPr>
                <w:sz w:val="18"/>
              </w:rPr>
            </w:pPr>
            <w:r w:rsidRPr="0082395B">
              <w:rPr>
                <w:sz w:val="18"/>
              </w:rPr>
              <w:t>Bières (ND)</w:t>
            </w:r>
          </w:p>
        </w:tc>
        <w:tc>
          <w:tcPr>
            <w:tcW w:w="708" w:type="dxa"/>
            <w:shd w:val="clear" w:color="auto" w:fill="auto"/>
          </w:tcPr>
          <w:p w14:paraId="0F612B3D" w14:textId="77777777" w:rsidR="000104DD" w:rsidRPr="0082395B" w:rsidRDefault="000104DD" w:rsidP="00070698">
            <w:pPr>
              <w:suppressAutoHyphens w:val="0"/>
              <w:spacing w:before="40" w:after="40" w:line="216" w:lineRule="exact"/>
              <w:jc w:val="right"/>
              <w:rPr>
                <w:sz w:val="18"/>
              </w:rPr>
            </w:pPr>
            <w:r w:rsidRPr="00B008F2">
              <w:rPr>
                <w:sz w:val="18"/>
              </w:rPr>
              <w:t>125</w:t>
            </w:r>
            <w:r w:rsidRPr="0082395B">
              <w:rPr>
                <w:sz w:val="18"/>
              </w:rPr>
              <w:t>,</w:t>
            </w:r>
            <w:r w:rsidRPr="00B008F2">
              <w:rPr>
                <w:sz w:val="18"/>
              </w:rPr>
              <w:t>01</w:t>
            </w:r>
          </w:p>
        </w:tc>
        <w:tc>
          <w:tcPr>
            <w:tcW w:w="709" w:type="dxa"/>
            <w:shd w:val="clear" w:color="auto" w:fill="auto"/>
          </w:tcPr>
          <w:p w14:paraId="1DC47571" w14:textId="77777777" w:rsidR="000104DD" w:rsidRPr="0082395B" w:rsidRDefault="000104DD" w:rsidP="00070698">
            <w:pPr>
              <w:suppressAutoHyphens w:val="0"/>
              <w:spacing w:before="40" w:after="40" w:line="216" w:lineRule="exact"/>
              <w:jc w:val="right"/>
              <w:rPr>
                <w:sz w:val="18"/>
              </w:rPr>
            </w:pPr>
            <w:r w:rsidRPr="00B008F2">
              <w:rPr>
                <w:sz w:val="18"/>
              </w:rPr>
              <w:t>128</w:t>
            </w:r>
            <w:r w:rsidRPr="0082395B">
              <w:rPr>
                <w:sz w:val="18"/>
              </w:rPr>
              <w:t>,</w:t>
            </w:r>
            <w:r w:rsidRPr="00B008F2">
              <w:rPr>
                <w:sz w:val="18"/>
              </w:rPr>
              <w:t>52</w:t>
            </w:r>
          </w:p>
        </w:tc>
        <w:tc>
          <w:tcPr>
            <w:tcW w:w="708" w:type="dxa"/>
            <w:shd w:val="clear" w:color="auto" w:fill="auto"/>
          </w:tcPr>
          <w:p w14:paraId="14DA1EF5" w14:textId="77777777" w:rsidR="000104DD" w:rsidRPr="0082395B" w:rsidRDefault="000104DD" w:rsidP="00070698">
            <w:pPr>
              <w:suppressAutoHyphens w:val="0"/>
              <w:spacing w:before="40" w:after="40" w:line="216" w:lineRule="exact"/>
              <w:jc w:val="right"/>
              <w:rPr>
                <w:sz w:val="18"/>
              </w:rPr>
            </w:pPr>
            <w:r w:rsidRPr="00B008F2">
              <w:rPr>
                <w:sz w:val="18"/>
              </w:rPr>
              <w:t>131</w:t>
            </w:r>
            <w:r w:rsidRPr="0082395B">
              <w:rPr>
                <w:sz w:val="18"/>
              </w:rPr>
              <w:t>,</w:t>
            </w:r>
            <w:r w:rsidRPr="00B008F2">
              <w:rPr>
                <w:sz w:val="18"/>
              </w:rPr>
              <w:t>46</w:t>
            </w:r>
          </w:p>
        </w:tc>
        <w:tc>
          <w:tcPr>
            <w:tcW w:w="709" w:type="dxa"/>
            <w:shd w:val="clear" w:color="auto" w:fill="auto"/>
          </w:tcPr>
          <w:p w14:paraId="0EE26B9B" w14:textId="77777777" w:rsidR="000104DD" w:rsidRPr="0082395B" w:rsidRDefault="000104DD" w:rsidP="00070698">
            <w:pPr>
              <w:suppressAutoHyphens w:val="0"/>
              <w:spacing w:before="40" w:after="40" w:line="216" w:lineRule="exact"/>
              <w:jc w:val="right"/>
              <w:rPr>
                <w:sz w:val="18"/>
              </w:rPr>
            </w:pPr>
            <w:r w:rsidRPr="00B008F2">
              <w:rPr>
                <w:sz w:val="18"/>
              </w:rPr>
              <w:t>142</w:t>
            </w:r>
            <w:r w:rsidRPr="0082395B">
              <w:rPr>
                <w:sz w:val="18"/>
              </w:rPr>
              <w:t>,</w:t>
            </w:r>
            <w:r w:rsidRPr="00B008F2">
              <w:rPr>
                <w:sz w:val="18"/>
              </w:rPr>
              <w:t>94</w:t>
            </w:r>
          </w:p>
        </w:tc>
        <w:tc>
          <w:tcPr>
            <w:tcW w:w="708" w:type="dxa"/>
            <w:shd w:val="clear" w:color="auto" w:fill="auto"/>
          </w:tcPr>
          <w:p w14:paraId="1F46E18B" w14:textId="77777777" w:rsidR="000104DD" w:rsidRPr="0082395B" w:rsidRDefault="000104DD" w:rsidP="00070698">
            <w:pPr>
              <w:suppressAutoHyphens w:val="0"/>
              <w:spacing w:before="40" w:after="40" w:line="216" w:lineRule="exact"/>
              <w:jc w:val="right"/>
              <w:rPr>
                <w:sz w:val="18"/>
              </w:rPr>
            </w:pPr>
            <w:r w:rsidRPr="00B008F2">
              <w:rPr>
                <w:sz w:val="18"/>
              </w:rPr>
              <w:t>145</w:t>
            </w:r>
            <w:r w:rsidRPr="0082395B">
              <w:rPr>
                <w:sz w:val="18"/>
              </w:rPr>
              <w:t>,</w:t>
            </w:r>
            <w:r w:rsidRPr="00B008F2">
              <w:rPr>
                <w:sz w:val="18"/>
              </w:rPr>
              <w:t>46</w:t>
            </w:r>
          </w:p>
        </w:tc>
        <w:tc>
          <w:tcPr>
            <w:tcW w:w="709" w:type="dxa"/>
            <w:shd w:val="clear" w:color="auto" w:fill="auto"/>
          </w:tcPr>
          <w:p w14:paraId="7D4748DD" w14:textId="77777777" w:rsidR="000104DD" w:rsidRPr="0082395B" w:rsidRDefault="000104DD" w:rsidP="00070698">
            <w:pPr>
              <w:suppressAutoHyphens w:val="0"/>
              <w:spacing w:before="40" w:after="40" w:line="216" w:lineRule="exact"/>
              <w:jc w:val="right"/>
              <w:rPr>
                <w:sz w:val="18"/>
              </w:rPr>
            </w:pPr>
            <w:r w:rsidRPr="00B008F2">
              <w:rPr>
                <w:sz w:val="18"/>
              </w:rPr>
              <w:t>151</w:t>
            </w:r>
            <w:r w:rsidRPr="0082395B">
              <w:rPr>
                <w:sz w:val="18"/>
              </w:rPr>
              <w:t>,</w:t>
            </w:r>
            <w:r w:rsidRPr="00B008F2">
              <w:rPr>
                <w:sz w:val="18"/>
              </w:rPr>
              <w:t>21</w:t>
            </w:r>
          </w:p>
        </w:tc>
      </w:tr>
      <w:tr w:rsidR="0082395B" w:rsidRPr="0082395B" w14:paraId="4071D3CA" w14:textId="77777777" w:rsidTr="0082395B">
        <w:tc>
          <w:tcPr>
            <w:tcW w:w="742" w:type="dxa"/>
            <w:shd w:val="clear" w:color="auto" w:fill="auto"/>
          </w:tcPr>
          <w:p w14:paraId="09CA0BD9" w14:textId="77777777" w:rsidR="000104DD" w:rsidRPr="0082395B" w:rsidRDefault="000104DD" w:rsidP="00070698">
            <w:pPr>
              <w:suppressAutoHyphens w:val="0"/>
              <w:spacing w:before="40" w:after="40" w:line="216" w:lineRule="exact"/>
              <w:rPr>
                <w:sz w:val="18"/>
              </w:rPr>
            </w:pPr>
            <w:r w:rsidRPr="0082395B">
              <w:rPr>
                <w:sz w:val="18"/>
              </w:rPr>
              <w:t>Groupe</w:t>
            </w:r>
          </w:p>
        </w:tc>
        <w:tc>
          <w:tcPr>
            <w:tcW w:w="756" w:type="dxa"/>
            <w:shd w:val="clear" w:color="auto" w:fill="auto"/>
          </w:tcPr>
          <w:p w14:paraId="273526C0" w14:textId="77777777" w:rsidR="000104DD" w:rsidRPr="0082395B" w:rsidRDefault="000104DD" w:rsidP="00070698">
            <w:pPr>
              <w:suppressAutoHyphens w:val="0"/>
              <w:spacing w:before="40" w:after="40" w:line="216" w:lineRule="exact"/>
              <w:rPr>
                <w:sz w:val="18"/>
              </w:rPr>
            </w:pPr>
            <w:r w:rsidRPr="00B008F2">
              <w:rPr>
                <w:sz w:val="18"/>
              </w:rPr>
              <w:t>022</w:t>
            </w:r>
          </w:p>
        </w:tc>
        <w:tc>
          <w:tcPr>
            <w:tcW w:w="2755" w:type="dxa"/>
            <w:shd w:val="clear" w:color="auto" w:fill="auto"/>
          </w:tcPr>
          <w:p w14:paraId="3D1C5FF4" w14:textId="77777777" w:rsidR="000104DD" w:rsidRPr="0082395B" w:rsidRDefault="000104DD" w:rsidP="00070698">
            <w:pPr>
              <w:suppressAutoHyphens w:val="0"/>
              <w:spacing w:before="40" w:after="40" w:line="216" w:lineRule="exact"/>
              <w:rPr>
                <w:sz w:val="18"/>
              </w:rPr>
            </w:pPr>
            <w:r w:rsidRPr="0082395B">
              <w:rPr>
                <w:sz w:val="18"/>
              </w:rPr>
              <w:t>Tabac</w:t>
            </w:r>
          </w:p>
        </w:tc>
        <w:tc>
          <w:tcPr>
            <w:tcW w:w="708" w:type="dxa"/>
            <w:shd w:val="clear" w:color="auto" w:fill="auto"/>
          </w:tcPr>
          <w:p w14:paraId="0499E312" w14:textId="77777777" w:rsidR="000104DD" w:rsidRPr="0082395B" w:rsidRDefault="000104DD" w:rsidP="00070698">
            <w:pPr>
              <w:suppressAutoHyphens w:val="0"/>
              <w:spacing w:before="40" w:after="40" w:line="216" w:lineRule="exact"/>
              <w:jc w:val="right"/>
              <w:rPr>
                <w:sz w:val="18"/>
              </w:rPr>
            </w:pPr>
            <w:r w:rsidRPr="00B008F2">
              <w:rPr>
                <w:sz w:val="18"/>
              </w:rPr>
              <w:t>163</w:t>
            </w:r>
            <w:r w:rsidRPr="0082395B">
              <w:rPr>
                <w:sz w:val="18"/>
              </w:rPr>
              <w:t>,</w:t>
            </w:r>
            <w:r w:rsidRPr="00B008F2">
              <w:rPr>
                <w:sz w:val="18"/>
              </w:rPr>
              <w:t>64</w:t>
            </w:r>
          </w:p>
        </w:tc>
        <w:tc>
          <w:tcPr>
            <w:tcW w:w="709" w:type="dxa"/>
            <w:shd w:val="clear" w:color="auto" w:fill="auto"/>
          </w:tcPr>
          <w:p w14:paraId="1EA8CB56" w14:textId="77777777" w:rsidR="000104DD" w:rsidRPr="0082395B" w:rsidRDefault="000104DD" w:rsidP="00070698">
            <w:pPr>
              <w:suppressAutoHyphens w:val="0"/>
              <w:spacing w:before="40" w:after="40" w:line="216" w:lineRule="exact"/>
              <w:jc w:val="right"/>
              <w:rPr>
                <w:sz w:val="18"/>
              </w:rPr>
            </w:pPr>
            <w:r w:rsidRPr="00B008F2">
              <w:rPr>
                <w:sz w:val="18"/>
              </w:rPr>
              <w:t>164</w:t>
            </w:r>
            <w:r w:rsidRPr="0082395B">
              <w:rPr>
                <w:sz w:val="18"/>
              </w:rPr>
              <w:t>,</w:t>
            </w:r>
            <w:r w:rsidRPr="00B008F2">
              <w:rPr>
                <w:sz w:val="18"/>
              </w:rPr>
              <w:t>37</w:t>
            </w:r>
          </w:p>
        </w:tc>
        <w:tc>
          <w:tcPr>
            <w:tcW w:w="708" w:type="dxa"/>
            <w:shd w:val="clear" w:color="auto" w:fill="auto"/>
          </w:tcPr>
          <w:p w14:paraId="4C8D52A5" w14:textId="77777777" w:rsidR="000104DD" w:rsidRPr="0082395B" w:rsidRDefault="000104DD" w:rsidP="00070698">
            <w:pPr>
              <w:suppressAutoHyphens w:val="0"/>
              <w:spacing w:before="40" w:after="40" w:line="216" w:lineRule="exact"/>
              <w:jc w:val="right"/>
              <w:rPr>
                <w:sz w:val="18"/>
              </w:rPr>
            </w:pPr>
            <w:r w:rsidRPr="00B008F2">
              <w:rPr>
                <w:sz w:val="18"/>
              </w:rPr>
              <w:t>164</w:t>
            </w:r>
            <w:r w:rsidRPr="0082395B">
              <w:rPr>
                <w:sz w:val="18"/>
              </w:rPr>
              <w:t>,</w:t>
            </w:r>
            <w:r w:rsidRPr="00B008F2">
              <w:rPr>
                <w:sz w:val="18"/>
              </w:rPr>
              <w:t>75</w:t>
            </w:r>
          </w:p>
        </w:tc>
        <w:tc>
          <w:tcPr>
            <w:tcW w:w="709" w:type="dxa"/>
            <w:shd w:val="clear" w:color="auto" w:fill="auto"/>
          </w:tcPr>
          <w:p w14:paraId="64A86AD1" w14:textId="77777777" w:rsidR="000104DD" w:rsidRPr="0082395B" w:rsidRDefault="000104DD" w:rsidP="00070698">
            <w:pPr>
              <w:suppressAutoHyphens w:val="0"/>
              <w:spacing w:before="40" w:after="40" w:line="216" w:lineRule="exact"/>
              <w:jc w:val="right"/>
              <w:rPr>
                <w:sz w:val="18"/>
              </w:rPr>
            </w:pPr>
            <w:r w:rsidRPr="00B008F2">
              <w:rPr>
                <w:sz w:val="18"/>
              </w:rPr>
              <w:t>166</w:t>
            </w:r>
            <w:r w:rsidRPr="0082395B">
              <w:rPr>
                <w:sz w:val="18"/>
              </w:rPr>
              <w:t>,</w:t>
            </w:r>
            <w:r w:rsidRPr="00B008F2">
              <w:rPr>
                <w:sz w:val="18"/>
              </w:rPr>
              <w:t>45</w:t>
            </w:r>
          </w:p>
        </w:tc>
        <w:tc>
          <w:tcPr>
            <w:tcW w:w="708" w:type="dxa"/>
            <w:shd w:val="clear" w:color="auto" w:fill="auto"/>
          </w:tcPr>
          <w:p w14:paraId="2C16BCD4" w14:textId="77777777" w:rsidR="000104DD" w:rsidRPr="0082395B" w:rsidRDefault="000104DD" w:rsidP="00070698">
            <w:pPr>
              <w:suppressAutoHyphens w:val="0"/>
              <w:spacing w:before="40" w:after="40" w:line="216" w:lineRule="exact"/>
              <w:jc w:val="right"/>
              <w:rPr>
                <w:sz w:val="18"/>
              </w:rPr>
            </w:pPr>
            <w:r w:rsidRPr="00B008F2">
              <w:rPr>
                <w:sz w:val="18"/>
              </w:rPr>
              <w:t>175</w:t>
            </w:r>
            <w:r w:rsidRPr="0082395B">
              <w:rPr>
                <w:sz w:val="18"/>
              </w:rPr>
              <w:t>,</w:t>
            </w:r>
            <w:r w:rsidRPr="00B008F2">
              <w:rPr>
                <w:sz w:val="18"/>
              </w:rPr>
              <w:t>21</w:t>
            </w:r>
          </w:p>
        </w:tc>
        <w:tc>
          <w:tcPr>
            <w:tcW w:w="709" w:type="dxa"/>
            <w:shd w:val="clear" w:color="auto" w:fill="auto"/>
          </w:tcPr>
          <w:p w14:paraId="7F56CFE0" w14:textId="77777777" w:rsidR="000104DD" w:rsidRPr="0082395B" w:rsidRDefault="000104DD" w:rsidP="00070698">
            <w:pPr>
              <w:suppressAutoHyphens w:val="0"/>
              <w:spacing w:before="40" w:after="40" w:line="216" w:lineRule="exact"/>
              <w:jc w:val="right"/>
              <w:rPr>
                <w:sz w:val="18"/>
              </w:rPr>
            </w:pPr>
            <w:r w:rsidRPr="00B008F2">
              <w:rPr>
                <w:sz w:val="18"/>
              </w:rPr>
              <w:t>184</w:t>
            </w:r>
            <w:r w:rsidRPr="0082395B">
              <w:rPr>
                <w:sz w:val="18"/>
              </w:rPr>
              <w:t>,</w:t>
            </w:r>
            <w:r w:rsidRPr="00B008F2">
              <w:rPr>
                <w:sz w:val="18"/>
              </w:rPr>
              <w:t>19</w:t>
            </w:r>
          </w:p>
        </w:tc>
      </w:tr>
      <w:tr w:rsidR="0082395B" w:rsidRPr="0082395B" w14:paraId="254954E5" w14:textId="77777777" w:rsidTr="0082395B">
        <w:tc>
          <w:tcPr>
            <w:tcW w:w="742" w:type="dxa"/>
            <w:shd w:val="clear" w:color="auto" w:fill="auto"/>
          </w:tcPr>
          <w:p w14:paraId="69D6B955" w14:textId="77777777" w:rsidR="000104DD" w:rsidRPr="0082395B" w:rsidRDefault="000104DD" w:rsidP="00070698">
            <w:pPr>
              <w:suppressAutoHyphens w:val="0"/>
              <w:spacing w:before="40" w:after="40" w:line="216" w:lineRule="exact"/>
              <w:rPr>
                <w:sz w:val="18"/>
              </w:rPr>
            </w:pPr>
            <w:r w:rsidRPr="0082395B">
              <w:rPr>
                <w:sz w:val="18"/>
              </w:rPr>
              <w:t>Classe</w:t>
            </w:r>
          </w:p>
        </w:tc>
        <w:tc>
          <w:tcPr>
            <w:tcW w:w="756" w:type="dxa"/>
            <w:shd w:val="clear" w:color="auto" w:fill="auto"/>
          </w:tcPr>
          <w:p w14:paraId="6D90E09F" w14:textId="77777777" w:rsidR="000104DD" w:rsidRPr="0082395B" w:rsidRDefault="000104DD" w:rsidP="00070698">
            <w:pPr>
              <w:suppressAutoHyphens w:val="0"/>
              <w:spacing w:before="40" w:after="40" w:line="216" w:lineRule="exact"/>
              <w:rPr>
                <w:sz w:val="18"/>
              </w:rPr>
            </w:pPr>
            <w:r w:rsidRPr="00B008F2">
              <w:rPr>
                <w:sz w:val="18"/>
              </w:rPr>
              <w:t>0221</w:t>
            </w:r>
          </w:p>
        </w:tc>
        <w:tc>
          <w:tcPr>
            <w:tcW w:w="2755" w:type="dxa"/>
            <w:shd w:val="clear" w:color="auto" w:fill="auto"/>
          </w:tcPr>
          <w:p w14:paraId="6A061F6E" w14:textId="77777777" w:rsidR="000104DD" w:rsidRPr="0082395B" w:rsidRDefault="000104DD" w:rsidP="00070698">
            <w:pPr>
              <w:suppressAutoHyphens w:val="0"/>
              <w:spacing w:before="40" w:after="40" w:line="216" w:lineRule="exact"/>
              <w:rPr>
                <w:sz w:val="18"/>
              </w:rPr>
            </w:pPr>
            <w:r w:rsidRPr="0082395B">
              <w:rPr>
                <w:sz w:val="18"/>
              </w:rPr>
              <w:t>Tabac (ND)</w:t>
            </w:r>
          </w:p>
        </w:tc>
        <w:tc>
          <w:tcPr>
            <w:tcW w:w="708" w:type="dxa"/>
            <w:shd w:val="clear" w:color="auto" w:fill="auto"/>
          </w:tcPr>
          <w:p w14:paraId="07F0BFEB" w14:textId="77777777" w:rsidR="000104DD" w:rsidRPr="0082395B" w:rsidRDefault="000104DD" w:rsidP="00070698">
            <w:pPr>
              <w:suppressAutoHyphens w:val="0"/>
              <w:spacing w:before="40" w:after="40" w:line="216" w:lineRule="exact"/>
              <w:jc w:val="right"/>
              <w:rPr>
                <w:sz w:val="18"/>
              </w:rPr>
            </w:pPr>
            <w:r w:rsidRPr="00B008F2">
              <w:rPr>
                <w:sz w:val="18"/>
              </w:rPr>
              <w:t>163</w:t>
            </w:r>
            <w:r w:rsidRPr="0082395B">
              <w:rPr>
                <w:sz w:val="18"/>
              </w:rPr>
              <w:t>,</w:t>
            </w:r>
            <w:r w:rsidRPr="00B008F2">
              <w:rPr>
                <w:sz w:val="18"/>
              </w:rPr>
              <w:t>64</w:t>
            </w:r>
          </w:p>
        </w:tc>
        <w:tc>
          <w:tcPr>
            <w:tcW w:w="709" w:type="dxa"/>
            <w:shd w:val="clear" w:color="auto" w:fill="auto"/>
          </w:tcPr>
          <w:p w14:paraId="39FF3EA3" w14:textId="77777777" w:rsidR="000104DD" w:rsidRPr="0082395B" w:rsidRDefault="000104DD" w:rsidP="00070698">
            <w:pPr>
              <w:suppressAutoHyphens w:val="0"/>
              <w:spacing w:before="40" w:after="40" w:line="216" w:lineRule="exact"/>
              <w:jc w:val="right"/>
              <w:rPr>
                <w:sz w:val="18"/>
              </w:rPr>
            </w:pPr>
            <w:r w:rsidRPr="00B008F2">
              <w:rPr>
                <w:sz w:val="18"/>
              </w:rPr>
              <w:t>164</w:t>
            </w:r>
            <w:r w:rsidRPr="0082395B">
              <w:rPr>
                <w:sz w:val="18"/>
              </w:rPr>
              <w:t>,</w:t>
            </w:r>
            <w:r w:rsidRPr="00B008F2">
              <w:rPr>
                <w:sz w:val="18"/>
              </w:rPr>
              <w:t>37</w:t>
            </w:r>
          </w:p>
        </w:tc>
        <w:tc>
          <w:tcPr>
            <w:tcW w:w="708" w:type="dxa"/>
            <w:shd w:val="clear" w:color="auto" w:fill="auto"/>
          </w:tcPr>
          <w:p w14:paraId="1012C9C3" w14:textId="77777777" w:rsidR="000104DD" w:rsidRPr="0082395B" w:rsidRDefault="000104DD" w:rsidP="00070698">
            <w:pPr>
              <w:suppressAutoHyphens w:val="0"/>
              <w:spacing w:before="40" w:after="40" w:line="216" w:lineRule="exact"/>
              <w:jc w:val="right"/>
              <w:rPr>
                <w:sz w:val="18"/>
              </w:rPr>
            </w:pPr>
            <w:r w:rsidRPr="00B008F2">
              <w:rPr>
                <w:sz w:val="18"/>
              </w:rPr>
              <w:t>164</w:t>
            </w:r>
            <w:r w:rsidRPr="0082395B">
              <w:rPr>
                <w:sz w:val="18"/>
              </w:rPr>
              <w:t>,</w:t>
            </w:r>
            <w:r w:rsidRPr="00B008F2">
              <w:rPr>
                <w:sz w:val="18"/>
              </w:rPr>
              <w:t>75</w:t>
            </w:r>
          </w:p>
        </w:tc>
        <w:tc>
          <w:tcPr>
            <w:tcW w:w="709" w:type="dxa"/>
            <w:shd w:val="clear" w:color="auto" w:fill="auto"/>
          </w:tcPr>
          <w:p w14:paraId="3BD2E973" w14:textId="77777777" w:rsidR="000104DD" w:rsidRPr="0082395B" w:rsidRDefault="000104DD" w:rsidP="00070698">
            <w:pPr>
              <w:suppressAutoHyphens w:val="0"/>
              <w:spacing w:before="40" w:after="40" w:line="216" w:lineRule="exact"/>
              <w:jc w:val="right"/>
              <w:rPr>
                <w:sz w:val="18"/>
              </w:rPr>
            </w:pPr>
            <w:r w:rsidRPr="00B008F2">
              <w:rPr>
                <w:sz w:val="18"/>
              </w:rPr>
              <w:t>166</w:t>
            </w:r>
            <w:r w:rsidRPr="0082395B">
              <w:rPr>
                <w:sz w:val="18"/>
              </w:rPr>
              <w:t>,</w:t>
            </w:r>
            <w:r w:rsidRPr="00B008F2">
              <w:rPr>
                <w:sz w:val="18"/>
              </w:rPr>
              <w:t>45</w:t>
            </w:r>
          </w:p>
        </w:tc>
        <w:tc>
          <w:tcPr>
            <w:tcW w:w="708" w:type="dxa"/>
            <w:shd w:val="clear" w:color="auto" w:fill="auto"/>
          </w:tcPr>
          <w:p w14:paraId="2552AFAE" w14:textId="77777777" w:rsidR="000104DD" w:rsidRPr="0082395B" w:rsidRDefault="000104DD" w:rsidP="00070698">
            <w:pPr>
              <w:suppressAutoHyphens w:val="0"/>
              <w:spacing w:before="40" w:after="40" w:line="216" w:lineRule="exact"/>
              <w:jc w:val="right"/>
              <w:rPr>
                <w:sz w:val="18"/>
              </w:rPr>
            </w:pPr>
            <w:r w:rsidRPr="00B008F2">
              <w:rPr>
                <w:sz w:val="18"/>
              </w:rPr>
              <w:t>175</w:t>
            </w:r>
            <w:r w:rsidRPr="0082395B">
              <w:rPr>
                <w:sz w:val="18"/>
              </w:rPr>
              <w:t>,</w:t>
            </w:r>
            <w:r w:rsidRPr="00B008F2">
              <w:rPr>
                <w:sz w:val="18"/>
              </w:rPr>
              <w:t>21</w:t>
            </w:r>
          </w:p>
        </w:tc>
        <w:tc>
          <w:tcPr>
            <w:tcW w:w="709" w:type="dxa"/>
            <w:shd w:val="clear" w:color="auto" w:fill="auto"/>
          </w:tcPr>
          <w:p w14:paraId="702A63F3" w14:textId="77777777" w:rsidR="000104DD" w:rsidRPr="0082395B" w:rsidRDefault="000104DD" w:rsidP="00070698">
            <w:pPr>
              <w:suppressAutoHyphens w:val="0"/>
              <w:spacing w:before="40" w:after="40" w:line="216" w:lineRule="exact"/>
              <w:jc w:val="right"/>
              <w:rPr>
                <w:sz w:val="18"/>
              </w:rPr>
            </w:pPr>
            <w:r w:rsidRPr="00B008F2">
              <w:rPr>
                <w:sz w:val="18"/>
              </w:rPr>
              <w:t>184</w:t>
            </w:r>
            <w:r w:rsidRPr="0082395B">
              <w:rPr>
                <w:sz w:val="18"/>
              </w:rPr>
              <w:t>,</w:t>
            </w:r>
            <w:r w:rsidRPr="00B008F2">
              <w:rPr>
                <w:sz w:val="18"/>
              </w:rPr>
              <w:t>19</w:t>
            </w:r>
          </w:p>
        </w:tc>
      </w:tr>
      <w:tr w:rsidR="0082395B" w:rsidRPr="0082395B" w14:paraId="07756ABC" w14:textId="77777777" w:rsidTr="0082395B">
        <w:tc>
          <w:tcPr>
            <w:tcW w:w="742" w:type="dxa"/>
            <w:shd w:val="clear" w:color="auto" w:fill="auto"/>
          </w:tcPr>
          <w:p w14:paraId="094A9329" w14:textId="77777777" w:rsidR="000104DD" w:rsidRPr="0082395B" w:rsidRDefault="000104DD" w:rsidP="00070698">
            <w:pPr>
              <w:suppressAutoHyphens w:val="0"/>
              <w:spacing w:before="40" w:after="40" w:line="216" w:lineRule="exact"/>
              <w:rPr>
                <w:sz w:val="18"/>
              </w:rPr>
            </w:pPr>
            <w:r w:rsidRPr="0082395B">
              <w:rPr>
                <w:sz w:val="18"/>
              </w:rPr>
              <w:t>Division</w:t>
            </w:r>
          </w:p>
        </w:tc>
        <w:tc>
          <w:tcPr>
            <w:tcW w:w="756" w:type="dxa"/>
            <w:shd w:val="clear" w:color="auto" w:fill="auto"/>
          </w:tcPr>
          <w:p w14:paraId="0CFC47B1" w14:textId="77777777" w:rsidR="000104DD" w:rsidRPr="0082395B" w:rsidRDefault="000104DD" w:rsidP="00070698">
            <w:pPr>
              <w:suppressAutoHyphens w:val="0"/>
              <w:spacing w:before="40" w:after="40" w:line="216" w:lineRule="exact"/>
              <w:rPr>
                <w:sz w:val="18"/>
              </w:rPr>
            </w:pPr>
            <w:r w:rsidRPr="00B008F2">
              <w:rPr>
                <w:sz w:val="18"/>
              </w:rPr>
              <w:t>03</w:t>
            </w:r>
          </w:p>
        </w:tc>
        <w:tc>
          <w:tcPr>
            <w:tcW w:w="2755" w:type="dxa"/>
            <w:shd w:val="clear" w:color="auto" w:fill="auto"/>
          </w:tcPr>
          <w:p w14:paraId="455702D4" w14:textId="47EEE1B0" w:rsidR="000104DD" w:rsidRPr="0082395B" w:rsidRDefault="000104DD" w:rsidP="00070698">
            <w:pPr>
              <w:suppressAutoHyphens w:val="0"/>
              <w:spacing w:before="40" w:after="40" w:line="216" w:lineRule="exact"/>
              <w:rPr>
                <w:sz w:val="18"/>
              </w:rPr>
            </w:pPr>
            <w:r w:rsidRPr="0082395B">
              <w:rPr>
                <w:sz w:val="18"/>
              </w:rPr>
              <w:t>Articles d</w:t>
            </w:r>
            <w:r w:rsidR="0073237D">
              <w:rPr>
                <w:sz w:val="18"/>
              </w:rPr>
              <w:t>’</w:t>
            </w:r>
            <w:r w:rsidRPr="0082395B">
              <w:rPr>
                <w:sz w:val="18"/>
              </w:rPr>
              <w:t>habillement et chaussures</w:t>
            </w:r>
          </w:p>
        </w:tc>
        <w:tc>
          <w:tcPr>
            <w:tcW w:w="708" w:type="dxa"/>
            <w:shd w:val="clear" w:color="auto" w:fill="auto"/>
          </w:tcPr>
          <w:p w14:paraId="36145B54" w14:textId="77777777" w:rsidR="000104DD" w:rsidRPr="0082395B" w:rsidRDefault="000104DD" w:rsidP="00070698">
            <w:pPr>
              <w:suppressAutoHyphens w:val="0"/>
              <w:spacing w:before="40" w:after="40" w:line="216" w:lineRule="exact"/>
              <w:jc w:val="right"/>
              <w:rPr>
                <w:sz w:val="18"/>
              </w:rPr>
            </w:pPr>
            <w:r w:rsidRPr="00B008F2">
              <w:rPr>
                <w:sz w:val="18"/>
              </w:rPr>
              <w:t>83</w:t>
            </w:r>
            <w:r w:rsidRPr="0082395B">
              <w:rPr>
                <w:sz w:val="18"/>
              </w:rPr>
              <w:t>,</w:t>
            </w:r>
            <w:r w:rsidRPr="00B008F2">
              <w:rPr>
                <w:sz w:val="18"/>
              </w:rPr>
              <w:t>75</w:t>
            </w:r>
          </w:p>
        </w:tc>
        <w:tc>
          <w:tcPr>
            <w:tcW w:w="709" w:type="dxa"/>
            <w:shd w:val="clear" w:color="auto" w:fill="auto"/>
          </w:tcPr>
          <w:p w14:paraId="460076F6" w14:textId="77777777" w:rsidR="000104DD" w:rsidRPr="0082395B" w:rsidRDefault="000104DD" w:rsidP="00070698">
            <w:pPr>
              <w:suppressAutoHyphens w:val="0"/>
              <w:spacing w:before="40" w:after="40" w:line="216" w:lineRule="exact"/>
              <w:jc w:val="right"/>
              <w:rPr>
                <w:sz w:val="18"/>
              </w:rPr>
            </w:pPr>
            <w:r w:rsidRPr="00B008F2">
              <w:rPr>
                <w:sz w:val="18"/>
              </w:rPr>
              <w:t>80</w:t>
            </w:r>
            <w:r w:rsidRPr="0082395B">
              <w:rPr>
                <w:sz w:val="18"/>
              </w:rPr>
              <w:t>,</w:t>
            </w:r>
            <w:r w:rsidRPr="00B008F2">
              <w:rPr>
                <w:sz w:val="18"/>
              </w:rPr>
              <w:t>28</w:t>
            </w:r>
          </w:p>
        </w:tc>
        <w:tc>
          <w:tcPr>
            <w:tcW w:w="708" w:type="dxa"/>
            <w:shd w:val="clear" w:color="auto" w:fill="auto"/>
          </w:tcPr>
          <w:p w14:paraId="1AE0A638" w14:textId="77777777" w:rsidR="000104DD" w:rsidRPr="0082395B" w:rsidRDefault="000104DD" w:rsidP="00070698">
            <w:pPr>
              <w:suppressAutoHyphens w:val="0"/>
              <w:spacing w:before="40" w:after="40" w:line="216" w:lineRule="exact"/>
              <w:jc w:val="right"/>
              <w:rPr>
                <w:sz w:val="18"/>
              </w:rPr>
            </w:pPr>
            <w:r w:rsidRPr="00B008F2">
              <w:rPr>
                <w:sz w:val="18"/>
              </w:rPr>
              <w:t>77</w:t>
            </w:r>
            <w:r w:rsidRPr="0082395B">
              <w:rPr>
                <w:sz w:val="18"/>
              </w:rPr>
              <w:t>,</w:t>
            </w:r>
            <w:r w:rsidRPr="00B008F2">
              <w:rPr>
                <w:sz w:val="18"/>
              </w:rPr>
              <w:t>71</w:t>
            </w:r>
          </w:p>
        </w:tc>
        <w:tc>
          <w:tcPr>
            <w:tcW w:w="709" w:type="dxa"/>
            <w:shd w:val="clear" w:color="auto" w:fill="auto"/>
          </w:tcPr>
          <w:p w14:paraId="37556692" w14:textId="77777777" w:rsidR="000104DD" w:rsidRPr="0082395B" w:rsidRDefault="000104DD" w:rsidP="00070698">
            <w:pPr>
              <w:suppressAutoHyphens w:val="0"/>
              <w:spacing w:before="40" w:after="40" w:line="216" w:lineRule="exact"/>
              <w:jc w:val="right"/>
              <w:rPr>
                <w:sz w:val="18"/>
              </w:rPr>
            </w:pPr>
            <w:r w:rsidRPr="00B008F2">
              <w:rPr>
                <w:sz w:val="18"/>
              </w:rPr>
              <w:t>76</w:t>
            </w:r>
            <w:r w:rsidRPr="0082395B">
              <w:rPr>
                <w:sz w:val="18"/>
              </w:rPr>
              <w:t>,</w:t>
            </w:r>
            <w:r w:rsidRPr="00B008F2">
              <w:rPr>
                <w:sz w:val="18"/>
              </w:rPr>
              <w:t>30</w:t>
            </w:r>
          </w:p>
        </w:tc>
        <w:tc>
          <w:tcPr>
            <w:tcW w:w="708" w:type="dxa"/>
            <w:shd w:val="clear" w:color="auto" w:fill="auto"/>
          </w:tcPr>
          <w:p w14:paraId="624CB9AA" w14:textId="77777777" w:rsidR="000104DD" w:rsidRPr="0082395B" w:rsidRDefault="000104DD" w:rsidP="00070698">
            <w:pPr>
              <w:suppressAutoHyphens w:val="0"/>
              <w:spacing w:before="40" w:after="40" w:line="216" w:lineRule="exact"/>
              <w:jc w:val="right"/>
              <w:rPr>
                <w:sz w:val="18"/>
              </w:rPr>
            </w:pPr>
            <w:r w:rsidRPr="00B008F2">
              <w:rPr>
                <w:sz w:val="18"/>
              </w:rPr>
              <w:t>74</w:t>
            </w:r>
            <w:r w:rsidRPr="0082395B">
              <w:rPr>
                <w:sz w:val="18"/>
              </w:rPr>
              <w:t>,</w:t>
            </w:r>
            <w:r w:rsidRPr="00B008F2">
              <w:rPr>
                <w:sz w:val="18"/>
              </w:rPr>
              <w:t>11</w:t>
            </w:r>
          </w:p>
        </w:tc>
        <w:tc>
          <w:tcPr>
            <w:tcW w:w="709" w:type="dxa"/>
            <w:shd w:val="clear" w:color="auto" w:fill="auto"/>
          </w:tcPr>
          <w:p w14:paraId="347BABAA" w14:textId="77777777" w:rsidR="000104DD" w:rsidRPr="0082395B" w:rsidRDefault="000104DD" w:rsidP="00070698">
            <w:pPr>
              <w:suppressAutoHyphens w:val="0"/>
              <w:spacing w:before="40" w:after="40" w:line="216" w:lineRule="exact"/>
              <w:jc w:val="right"/>
              <w:rPr>
                <w:sz w:val="18"/>
              </w:rPr>
            </w:pPr>
            <w:r w:rsidRPr="00B008F2">
              <w:rPr>
                <w:sz w:val="18"/>
              </w:rPr>
              <w:t>74</w:t>
            </w:r>
            <w:r w:rsidRPr="0082395B">
              <w:rPr>
                <w:sz w:val="18"/>
              </w:rPr>
              <w:t>,</w:t>
            </w:r>
            <w:r w:rsidRPr="00B008F2">
              <w:rPr>
                <w:sz w:val="18"/>
              </w:rPr>
              <w:t>08</w:t>
            </w:r>
          </w:p>
        </w:tc>
      </w:tr>
      <w:tr w:rsidR="0082395B" w:rsidRPr="0082395B" w14:paraId="30414B3B" w14:textId="77777777" w:rsidTr="0082395B">
        <w:tc>
          <w:tcPr>
            <w:tcW w:w="742" w:type="dxa"/>
            <w:shd w:val="clear" w:color="auto" w:fill="auto"/>
          </w:tcPr>
          <w:p w14:paraId="3E8C56D5" w14:textId="77777777" w:rsidR="000104DD" w:rsidRPr="0082395B" w:rsidRDefault="000104DD" w:rsidP="00070698">
            <w:pPr>
              <w:suppressAutoHyphens w:val="0"/>
              <w:spacing w:before="40" w:after="40" w:line="216" w:lineRule="exact"/>
              <w:rPr>
                <w:sz w:val="18"/>
              </w:rPr>
            </w:pPr>
            <w:r w:rsidRPr="0082395B">
              <w:rPr>
                <w:sz w:val="18"/>
              </w:rPr>
              <w:t>Groupe</w:t>
            </w:r>
          </w:p>
        </w:tc>
        <w:tc>
          <w:tcPr>
            <w:tcW w:w="756" w:type="dxa"/>
            <w:shd w:val="clear" w:color="auto" w:fill="auto"/>
          </w:tcPr>
          <w:p w14:paraId="28EC0D7C" w14:textId="77777777" w:rsidR="000104DD" w:rsidRPr="0082395B" w:rsidRDefault="000104DD" w:rsidP="00070698">
            <w:pPr>
              <w:suppressAutoHyphens w:val="0"/>
              <w:spacing w:before="40" w:after="40" w:line="216" w:lineRule="exact"/>
              <w:rPr>
                <w:sz w:val="18"/>
              </w:rPr>
            </w:pPr>
            <w:r w:rsidRPr="00B008F2">
              <w:rPr>
                <w:sz w:val="18"/>
              </w:rPr>
              <w:t>031</w:t>
            </w:r>
          </w:p>
        </w:tc>
        <w:tc>
          <w:tcPr>
            <w:tcW w:w="2755" w:type="dxa"/>
            <w:shd w:val="clear" w:color="auto" w:fill="auto"/>
          </w:tcPr>
          <w:p w14:paraId="02CE1B4D" w14:textId="02F6062A" w:rsidR="000104DD" w:rsidRPr="0082395B" w:rsidRDefault="000104DD" w:rsidP="00070698">
            <w:pPr>
              <w:suppressAutoHyphens w:val="0"/>
              <w:spacing w:before="40" w:after="40" w:line="216" w:lineRule="exact"/>
              <w:rPr>
                <w:sz w:val="18"/>
              </w:rPr>
            </w:pPr>
            <w:r w:rsidRPr="0082395B">
              <w:rPr>
                <w:sz w:val="18"/>
              </w:rPr>
              <w:t>Articles d</w:t>
            </w:r>
            <w:r w:rsidR="0073237D">
              <w:rPr>
                <w:sz w:val="18"/>
              </w:rPr>
              <w:t>’</w:t>
            </w:r>
            <w:r w:rsidRPr="0082395B">
              <w:rPr>
                <w:sz w:val="18"/>
              </w:rPr>
              <w:t>habillement</w:t>
            </w:r>
          </w:p>
        </w:tc>
        <w:tc>
          <w:tcPr>
            <w:tcW w:w="708" w:type="dxa"/>
            <w:shd w:val="clear" w:color="auto" w:fill="auto"/>
          </w:tcPr>
          <w:p w14:paraId="37FA16DD" w14:textId="77777777" w:rsidR="000104DD" w:rsidRPr="0082395B" w:rsidRDefault="000104DD" w:rsidP="00070698">
            <w:pPr>
              <w:suppressAutoHyphens w:val="0"/>
              <w:spacing w:before="40" w:after="40" w:line="216" w:lineRule="exact"/>
              <w:jc w:val="right"/>
              <w:rPr>
                <w:sz w:val="18"/>
              </w:rPr>
            </w:pPr>
            <w:r w:rsidRPr="00B008F2">
              <w:rPr>
                <w:sz w:val="18"/>
              </w:rPr>
              <w:t>87</w:t>
            </w:r>
            <w:r w:rsidRPr="0082395B">
              <w:rPr>
                <w:sz w:val="18"/>
              </w:rPr>
              <w:t>,</w:t>
            </w:r>
            <w:r w:rsidRPr="00B008F2">
              <w:rPr>
                <w:sz w:val="18"/>
              </w:rPr>
              <w:t>25</w:t>
            </w:r>
          </w:p>
        </w:tc>
        <w:tc>
          <w:tcPr>
            <w:tcW w:w="709" w:type="dxa"/>
            <w:shd w:val="clear" w:color="auto" w:fill="auto"/>
          </w:tcPr>
          <w:p w14:paraId="104BF77A" w14:textId="77777777" w:rsidR="000104DD" w:rsidRPr="0082395B" w:rsidRDefault="000104DD" w:rsidP="00070698">
            <w:pPr>
              <w:suppressAutoHyphens w:val="0"/>
              <w:spacing w:before="40" w:after="40" w:line="216" w:lineRule="exact"/>
              <w:jc w:val="right"/>
              <w:rPr>
                <w:sz w:val="18"/>
              </w:rPr>
            </w:pPr>
            <w:r w:rsidRPr="00B008F2">
              <w:rPr>
                <w:sz w:val="18"/>
              </w:rPr>
              <w:t>84</w:t>
            </w:r>
            <w:r w:rsidRPr="0082395B">
              <w:rPr>
                <w:sz w:val="18"/>
              </w:rPr>
              <w:t>,</w:t>
            </w:r>
            <w:r w:rsidRPr="00B008F2">
              <w:rPr>
                <w:sz w:val="18"/>
              </w:rPr>
              <w:t>31</w:t>
            </w:r>
          </w:p>
        </w:tc>
        <w:tc>
          <w:tcPr>
            <w:tcW w:w="708" w:type="dxa"/>
            <w:shd w:val="clear" w:color="auto" w:fill="auto"/>
          </w:tcPr>
          <w:p w14:paraId="4D61CFF9" w14:textId="77777777" w:rsidR="000104DD" w:rsidRPr="0082395B" w:rsidRDefault="000104DD" w:rsidP="00070698">
            <w:pPr>
              <w:suppressAutoHyphens w:val="0"/>
              <w:spacing w:before="40" w:after="40" w:line="216" w:lineRule="exact"/>
              <w:jc w:val="right"/>
              <w:rPr>
                <w:sz w:val="18"/>
              </w:rPr>
            </w:pPr>
            <w:r w:rsidRPr="00B008F2">
              <w:rPr>
                <w:sz w:val="18"/>
              </w:rPr>
              <w:t>81</w:t>
            </w:r>
            <w:r w:rsidRPr="0082395B">
              <w:rPr>
                <w:sz w:val="18"/>
              </w:rPr>
              <w:t>,</w:t>
            </w:r>
            <w:r w:rsidRPr="00B008F2">
              <w:rPr>
                <w:sz w:val="18"/>
              </w:rPr>
              <w:t>84</w:t>
            </w:r>
          </w:p>
        </w:tc>
        <w:tc>
          <w:tcPr>
            <w:tcW w:w="709" w:type="dxa"/>
            <w:shd w:val="clear" w:color="auto" w:fill="auto"/>
          </w:tcPr>
          <w:p w14:paraId="3C745654" w14:textId="77777777" w:rsidR="000104DD" w:rsidRPr="0082395B" w:rsidRDefault="000104DD" w:rsidP="00070698">
            <w:pPr>
              <w:suppressAutoHyphens w:val="0"/>
              <w:spacing w:before="40" w:after="40" w:line="216" w:lineRule="exact"/>
              <w:jc w:val="right"/>
              <w:rPr>
                <w:sz w:val="18"/>
              </w:rPr>
            </w:pPr>
            <w:r w:rsidRPr="00B008F2">
              <w:rPr>
                <w:sz w:val="18"/>
              </w:rPr>
              <w:t>80</w:t>
            </w:r>
            <w:r w:rsidRPr="0082395B">
              <w:rPr>
                <w:sz w:val="18"/>
              </w:rPr>
              <w:t>,</w:t>
            </w:r>
            <w:r w:rsidRPr="00B008F2">
              <w:rPr>
                <w:sz w:val="18"/>
              </w:rPr>
              <w:t>69</w:t>
            </w:r>
          </w:p>
        </w:tc>
        <w:tc>
          <w:tcPr>
            <w:tcW w:w="708" w:type="dxa"/>
            <w:shd w:val="clear" w:color="auto" w:fill="auto"/>
          </w:tcPr>
          <w:p w14:paraId="5620AA4F" w14:textId="77777777" w:rsidR="000104DD" w:rsidRPr="0082395B" w:rsidRDefault="000104DD" w:rsidP="00070698">
            <w:pPr>
              <w:suppressAutoHyphens w:val="0"/>
              <w:spacing w:before="40" w:after="40" w:line="216" w:lineRule="exact"/>
              <w:jc w:val="right"/>
              <w:rPr>
                <w:sz w:val="18"/>
              </w:rPr>
            </w:pPr>
            <w:r w:rsidRPr="00B008F2">
              <w:rPr>
                <w:sz w:val="18"/>
              </w:rPr>
              <w:t>78</w:t>
            </w:r>
            <w:r w:rsidRPr="0082395B">
              <w:rPr>
                <w:sz w:val="18"/>
              </w:rPr>
              <w:t>,</w:t>
            </w:r>
            <w:r w:rsidRPr="00B008F2">
              <w:rPr>
                <w:sz w:val="18"/>
              </w:rPr>
              <w:t>70</w:t>
            </w:r>
          </w:p>
        </w:tc>
        <w:tc>
          <w:tcPr>
            <w:tcW w:w="709" w:type="dxa"/>
            <w:shd w:val="clear" w:color="auto" w:fill="auto"/>
          </w:tcPr>
          <w:p w14:paraId="3E3271B7" w14:textId="77777777" w:rsidR="000104DD" w:rsidRPr="0082395B" w:rsidRDefault="000104DD" w:rsidP="00070698">
            <w:pPr>
              <w:suppressAutoHyphens w:val="0"/>
              <w:spacing w:before="40" w:after="40" w:line="216" w:lineRule="exact"/>
              <w:jc w:val="right"/>
              <w:rPr>
                <w:sz w:val="18"/>
              </w:rPr>
            </w:pPr>
            <w:r w:rsidRPr="00B008F2">
              <w:rPr>
                <w:sz w:val="18"/>
              </w:rPr>
              <w:t>78</w:t>
            </w:r>
            <w:r w:rsidRPr="0082395B">
              <w:rPr>
                <w:sz w:val="18"/>
              </w:rPr>
              <w:t>,</w:t>
            </w:r>
            <w:r w:rsidRPr="00B008F2">
              <w:rPr>
                <w:sz w:val="18"/>
              </w:rPr>
              <w:t>98</w:t>
            </w:r>
          </w:p>
        </w:tc>
      </w:tr>
      <w:tr w:rsidR="0082395B" w:rsidRPr="0082395B" w14:paraId="058AA41F" w14:textId="77777777" w:rsidTr="0082395B">
        <w:tc>
          <w:tcPr>
            <w:tcW w:w="742" w:type="dxa"/>
            <w:shd w:val="clear" w:color="auto" w:fill="auto"/>
          </w:tcPr>
          <w:p w14:paraId="53EFD06D" w14:textId="77777777" w:rsidR="000104DD" w:rsidRPr="0082395B" w:rsidRDefault="000104DD" w:rsidP="00070698">
            <w:pPr>
              <w:suppressAutoHyphens w:val="0"/>
              <w:spacing w:before="40" w:after="40" w:line="216" w:lineRule="exact"/>
              <w:rPr>
                <w:sz w:val="18"/>
              </w:rPr>
            </w:pPr>
            <w:r w:rsidRPr="0082395B">
              <w:rPr>
                <w:sz w:val="18"/>
              </w:rPr>
              <w:t>Classe</w:t>
            </w:r>
          </w:p>
        </w:tc>
        <w:tc>
          <w:tcPr>
            <w:tcW w:w="756" w:type="dxa"/>
            <w:shd w:val="clear" w:color="auto" w:fill="auto"/>
          </w:tcPr>
          <w:p w14:paraId="321BD611" w14:textId="77777777" w:rsidR="000104DD" w:rsidRPr="0082395B" w:rsidRDefault="000104DD" w:rsidP="00070698">
            <w:pPr>
              <w:suppressAutoHyphens w:val="0"/>
              <w:spacing w:before="40" w:after="40" w:line="216" w:lineRule="exact"/>
              <w:rPr>
                <w:sz w:val="18"/>
              </w:rPr>
            </w:pPr>
            <w:r w:rsidRPr="00B008F2">
              <w:rPr>
                <w:sz w:val="18"/>
              </w:rPr>
              <w:t>0311</w:t>
            </w:r>
          </w:p>
        </w:tc>
        <w:tc>
          <w:tcPr>
            <w:tcW w:w="2755" w:type="dxa"/>
            <w:shd w:val="clear" w:color="auto" w:fill="auto"/>
          </w:tcPr>
          <w:p w14:paraId="70F0164D" w14:textId="31BDE116" w:rsidR="000104DD" w:rsidRPr="0082395B" w:rsidRDefault="000104DD" w:rsidP="00070698">
            <w:pPr>
              <w:suppressAutoHyphens w:val="0"/>
              <w:spacing w:before="40" w:after="40" w:line="216" w:lineRule="exact"/>
              <w:rPr>
                <w:sz w:val="18"/>
              </w:rPr>
            </w:pPr>
            <w:r w:rsidRPr="0082395B">
              <w:rPr>
                <w:sz w:val="18"/>
              </w:rPr>
              <w:t>Tissus pour l</w:t>
            </w:r>
            <w:r w:rsidR="0073237D">
              <w:rPr>
                <w:sz w:val="18"/>
              </w:rPr>
              <w:t>’</w:t>
            </w:r>
            <w:r w:rsidRPr="0082395B">
              <w:rPr>
                <w:sz w:val="18"/>
              </w:rPr>
              <w:t>habillement (SD)</w:t>
            </w:r>
          </w:p>
        </w:tc>
        <w:tc>
          <w:tcPr>
            <w:tcW w:w="708" w:type="dxa"/>
            <w:shd w:val="clear" w:color="auto" w:fill="auto"/>
          </w:tcPr>
          <w:p w14:paraId="459476CB" w14:textId="77777777" w:rsidR="000104DD" w:rsidRPr="0082395B" w:rsidRDefault="000104DD" w:rsidP="00070698">
            <w:pPr>
              <w:suppressAutoHyphens w:val="0"/>
              <w:spacing w:before="40" w:after="40" w:line="216" w:lineRule="exact"/>
              <w:jc w:val="right"/>
              <w:rPr>
                <w:sz w:val="18"/>
              </w:rPr>
            </w:pPr>
            <w:r w:rsidRPr="00B008F2">
              <w:rPr>
                <w:sz w:val="18"/>
              </w:rPr>
              <w:t>101</w:t>
            </w:r>
            <w:r w:rsidRPr="0082395B">
              <w:rPr>
                <w:sz w:val="18"/>
              </w:rPr>
              <w:t>,</w:t>
            </w:r>
            <w:r w:rsidRPr="00B008F2">
              <w:rPr>
                <w:sz w:val="18"/>
              </w:rPr>
              <w:t>91</w:t>
            </w:r>
          </w:p>
        </w:tc>
        <w:tc>
          <w:tcPr>
            <w:tcW w:w="709" w:type="dxa"/>
            <w:shd w:val="clear" w:color="auto" w:fill="auto"/>
          </w:tcPr>
          <w:p w14:paraId="6B9E1618" w14:textId="77777777" w:rsidR="000104DD" w:rsidRPr="0082395B" w:rsidRDefault="000104DD" w:rsidP="00070698">
            <w:pPr>
              <w:suppressAutoHyphens w:val="0"/>
              <w:spacing w:before="40" w:after="40" w:line="216" w:lineRule="exact"/>
              <w:jc w:val="right"/>
              <w:rPr>
                <w:sz w:val="18"/>
              </w:rPr>
            </w:pPr>
            <w:r w:rsidRPr="00B008F2">
              <w:rPr>
                <w:sz w:val="18"/>
              </w:rPr>
              <w:t>101</w:t>
            </w:r>
            <w:r w:rsidRPr="0082395B">
              <w:rPr>
                <w:sz w:val="18"/>
              </w:rPr>
              <w:t>,</w:t>
            </w:r>
            <w:r w:rsidRPr="00B008F2">
              <w:rPr>
                <w:sz w:val="18"/>
              </w:rPr>
              <w:t>80</w:t>
            </w:r>
          </w:p>
        </w:tc>
        <w:tc>
          <w:tcPr>
            <w:tcW w:w="708" w:type="dxa"/>
            <w:shd w:val="clear" w:color="auto" w:fill="auto"/>
          </w:tcPr>
          <w:p w14:paraId="2AC29A72" w14:textId="77777777" w:rsidR="000104DD" w:rsidRPr="0082395B" w:rsidRDefault="000104DD" w:rsidP="00070698">
            <w:pPr>
              <w:suppressAutoHyphens w:val="0"/>
              <w:spacing w:before="40" w:after="40" w:line="216" w:lineRule="exact"/>
              <w:jc w:val="right"/>
              <w:rPr>
                <w:sz w:val="18"/>
              </w:rPr>
            </w:pPr>
            <w:r w:rsidRPr="00B008F2">
              <w:rPr>
                <w:sz w:val="18"/>
              </w:rPr>
              <w:t>100</w:t>
            </w:r>
            <w:r w:rsidRPr="0082395B">
              <w:rPr>
                <w:sz w:val="18"/>
              </w:rPr>
              <w:t>,</w:t>
            </w:r>
            <w:r w:rsidRPr="00B008F2">
              <w:rPr>
                <w:sz w:val="18"/>
              </w:rPr>
              <w:t>89</w:t>
            </w:r>
          </w:p>
        </w:tc>
        <w:tc>
          <w:tcPr>
            <w:tcW w:w="709" w:type="dxa"/>
            <w:shd w:val="clear" w:color="auto" w:fill="auto"/>
          </w:tcPr>
          <w:p w14:paraId="06ABC77B" w14:textId="77777777" w:rsidR="000104DD" w:rsidRPr="0082395B" w:rsidRDefault="000104DD" w:rsidP="00070698">
            <w:pPr>
              <w:suppressAutoHyphens w:val="0"/>
              <w:spacing w:before="40" w:after="40" w:line="216" w:lineRule="exact"/>
              <w:jc w:val="right"/>
              <w:rPr>
                <w:sz w:val="18"/>
              </w:rPr>
            </w:pPr>
            <w:r w:rsidRPr="00B008F2">
              <w:rPr>
                <w:sz w:val="18"/>
              </w:rPr>
              <w:t>104</w:t>
            </w:r>
            <w:r w:rsidRPr="0082395B">
              <w:rPr>
                <w:sz w:val="18"/>
              </w:rPr>
              <w:t>,</w:t>
            </w:r>
            <w:r w:rsidRPr="00B008F2">
              <w:rPr>
                <w:sz w:val="18"/>
              </w:rPr>
              <w:t>03</w:t>
            </w:r>
          </w:p>
        </w:tc>
        <w:tc>
          <w:tcPr>
            <w:tcW w:w="708" w:type="dxa"/>
            <w:shd w:val="clear" w:color="auto" w:fill="auto"/>
          </w:tcPr>
          <w:p w14:paraId="071078C7" w14:textId="77777777" w:rsidR="000104DD" w:rsidRPr="0082395B" w:rsidRDefault="000104DD" w:rsidP="00070698">
            <w:pPr>
              <w:suppressAutoHyphens w:val="0"/>
              <w:spacing w:before="40" w:after="40" w:line="216" w:lineRule="exact"/>
              <w:jc w:val="right"/>
              <w:rPr>
                <w:sz w:val="18"/>
              </w:rPr>
            </w:pPr>
            <w:r w:rsidRPr="00B008F2">
              <w:rPr>
                <w:sz w:val="18"/>
              </w:rPr>
              <w:t>105</w:t>
            </w:r>
            <w:r w:rsidRPr="0082395B">
              <w:rPr>
                <w:sz w:val="18"/>
              </w:rPr>
              <w:t>,</w:t>
            </w:r>
            <w:r w:rsidRPr="00B008F2">
              <w:rPr>
                <w:sz w:val="18"/>
              </w:rPr>
              <w:t>05</w:t>
            </w:r>
          </w:p>
        </w:tc>
        <w:tc>
          <w:tcPr>
            <w:tcW w:w="709" w:type="dxa"/>
            <w:shd w:val="clear" w:color="auto" w:fill="auto"/>
          </w:tcPr>
          <w:p w14:paraId="1DF61B86" w14:textId="77777777" w:rsidR="000104DD" w:rsidRPr="0082395B" w:rsidRDefault="000104DD" w:rsidP="00070698">
            <w:pPr>
              <w:suppressAutoHyphens w:val="0"/>
              <w:spacing w:before="40" w:after="40" w:line="216" w:lineRule="exact"/>
              <w:jc w:val="right"/>
              <w:rPr>
                <w:sz w:val="18"/>
              </w:rPr>
            </w:pPr>
            <w:r w:rsidRPr="00B008F2">
              <w:rPr>
                <w:sz w:val="18"/>
              </w:rPr>
              <w:t>105</w:t>
            </w:r>
            <w:r w:rsidRPr="0082395B">
              <w:rPr>
                <w:sz w:val="18"/>
              </w:rPr>
              <w:t>,</w:t>
            </w:r>
            <w:r w:rsidRPr="00B008F2">
              <w:rPr>
                <w:sz w:val="18"/>
              </w:rPr>
              <w:t>49</w:t>
            </w:r>
          </w:p>
        </w:tc>
      </w:tr>
      <w:tr w:rsidR="0082395B" w:rsidRPr="0082395B" w14:paraId="0569684F" w14:textId="77777777" w:rsidTr="0082395B">
        <w:tc>
          <w:tcPr>
            <w:tcW w:w="742" w:type="dxa"/>
            <w:shd w:val="clear" w:color="auto" w:fill="auto"/>
          </w:tcPr>
          <w:p w14:paraId="32C6F4D5" w14:textId="77777777" w:rsidR="000104DD" w:rsidRPr="0082395B" w:rsidRDefault="000104DD" w:rsidP="00070698">
            <w:pPr>
              <w:suppressAutoHyphens w:val="0"/>
              <w:spacing w:before="40" w:after="40" w:line="216" w:lineRule="exact"/>
              <w:rPr>
                <w:sz w:val="18"/>
              </w:rPr>
            </w:pPr>
            <w:r w:rsidRPr="0082395B">
              <w:rPr>
                <w:sz w:val="18"/>
              </w:rPr>
              <w:t>Classe</w:t>
            </w:r>
          </w:p>
        </w:tc>
        <w:tc>
          <w:tcPr>
            <w:tcW w:w="756" w:type="dxa"/>
            <w:shd w:val="clear" w:color="auto" w:fill="auto"/>
          </w:tcPr>
          <w:p w14:paraId="15AB525E" w14:textId="77777777" w:rsidR="000104DD" w:rsidRPr="0082395B" w:rsidRDefault="000104DD" w:rsidP="00070698">
            <w:pPr>
              <w:suppressAutoHyphens w:val="0"/>
              <w:spacing w:before="40" w:after="40" w:line="216" w:lineRule="exact"/>
              <w:rPr>
                <w:sz w:val="18"/>
              </w:rPr>
            </w:pPr>
            <w:r w:rsidRPr="00B008F2">
              <w:rPr>
                <w:sz w:val="18"/>
              </w:rPr>
              <w:t>0312</w:t>
            </w:r>
          </w:p>
        </w:tc>
        <w:tc>
          <w:tcPr>
            <w:tcW w:w="2755" w:type="dxa"/>
            <w:shd w:val="clear" w:color="auto" w:fill="auto"/>
          </w:tcPr>
          <w:p w14:paraId="6883A275" w14:textId="77777777" w:rsidR="000104DD" w:rsidRPr="0082395B" w:rsidRDefault="000104DD" w:rsidP="00070698">
            <w:pPr>
              <w:suppressAutoHyphens w:val="0"/>
              <w:spacing w:before="40" w:after="40" w:line="216" w:lineRule="exact"/>
              <w:rPr>
                <w:sz w:val="18"/>
              </w:rPr>
            </w:pPr>
            <w:r w:rsidRPr="0082395B">
              <w:rPr>
                <w:sz w:val="18"/>
              </w:rPr>
              <w:t>Vêtements (SD)</w:t>
            </w:r>
          </w:p>
        </w:tc>
        <w:tc>
          <w:tcPr>
            <w:tcW w:w="708" w:type="dxa"/>
            <w:shd w:val="clear" w:color="auto" w:fill="auto"/>
          </w:tcPr>
          <w:p w14:paraId="1CFC5931" w14:textId="77777777" w:rsidR="000104DD" w:rsidRPr="0082395B" w:rsidRDefault="000104DD" w:rsidP="00070698">
            <w:pPr>
              <w:suppressAutoHyphens w:val="0"/>
              <w:spacing w:before="40" w:after="40" w:line="216" w:lineRule="exact"/>
              <w:jc w:val="right"/>
              <w:rPr>
                <w:sz w:val="18"/>
              </w:rPr>
            </w:pPr>
            <w:r w:rsidRPr="00B008F2">
              <w:rPr>
                <w:sz w:val="18"/>
              </w:rPr>
              <w:t>86</w:t>
            </w:r>
            <w:r w:rsidRPr="0082395B">
              <w:rPr>
                <w:sz w:val="18"/>
              </w:rPr>
              <w:t>,</w:t>
            </w:r>
            <w:r w:rsidRPr="00B008F2">
              <w:rPr>
                <w:sz w:val="18"/>
              </w:rPr>
              <w:t>32</w:t>
            </w:r>
          </w:p>
        </w:tc>
        <w:tc>
          <w:tcPr>
            <w:tcW w:w="709" w:type="dxa"/>
            <w:shd w:val="clear" w:color="auto" w:fill="auto"/>
          </w:tcPr>
          <w:p w14:paraId="17F67BDA" w14:textId="77777777" w:rsidR="000104DD" w:rsidRPr="0082395B" w:rsidRDefault="000104DD" w:rsidP="00070698">
            <w:pPr>
              <w:suppressAutoHyphens w:val="0"/>
              <w:spacing w:before="40" w:after="40" w:line="216" w:lineRule="exact"/>
              <w:jc w:val="right"/>
              <w:rPr>
                <w:sz w:val="18"/>
              </w:rPr>
            </w:pPr>
            <w:r w:rsidRPr="00B008F2">
              <w:rPr>
                <w:sz w:val="18"/>
              </w:rPr>
              <w:t>83</w:t>
            </w:r>
            <w:r w:rsidRPr="0082395B">
              <w:rPr>
                <w:sz w:val="18"/>
              </w:rPr>
              <w:t>,</w:t>
            </w:r>
            <w:r w:rsidRPr="00B008F2">
              <w:rPr>
                <w:sz w:val="18"/>
              </w:rPr>
              <w:t>23</w:t>
            </w:r>
          </w:p>
        </w:tc>
        <w:tc>
          <w:tcPr>
            <w:tcW w:w="708" w:type="dxa"/>
            <w:shd w:val="clear" w:color="auto" w:fill="auto"/>
          </w:tcPr>
          <w:p w14:paraId="65FA25DF" w14:textId="77777777" w:rsidR="000104DD" w:rsidRPr="0082395B" w:rsidRDefault="000104DD" w:rsidP="00070698">
            <w:pPr>
              <w:suppressAutoHyphens w:val="0"/>
              <w:spacing w:before="40" w:after="40" w:line="216" w:lineRule="exact"/>
              <w:jc w:val="right"/>
              <w:rPr>
                <w:sz w:val="18"/>
              </w:rPr>
            </w:pPr>
            <w:r w:rsidRPr="00B008F2">
              <w:rPr>
                <w:sz w:val="18"/>
              </w:rPr>
              <w:t>80</w:t>
            </w:r>
            <w:r w:rsidRPr="0082395B">
              <w:rPr>
                <w:sz w:val="18"/>
              </w:rPr>
              <w:t>,</w:t>
            </w:r>
            <w:r w:rsidRPr="00B008F2">
              <w:rPr>
                <w:sz w:val="18"/>
              </w:rPr>
              <w:t>68</w:t>
            </w:r>
          </w:p>
        </w:tc>
        <w:tc>
          <w:tcPr>
            <w:tcW w:w="709" w:type="dxa"/>
            <w:shd w:val="clear" w:color="auto" w:fill="auto"/>
          </w:tcPr>
          <w:p w14:paraId="488BC762" w14:textId="77777777" w:rsidR="000104DD" w:rsidRPr="0082395B" w:rsidRDefault="000104DD" w:rsidP="00070698">
            <w:pPr>
              <w:suppressAutoHyphens w:val="0"/>
              <w:spacing w:before="40" w:after="40" w:line="216" w:lineRule="exact"/>
              <w:jc w:val="right"/>
              <w:rPr>
                <w:sz w:val="18"/>
              </w:rPr>
            </w:pPr>
            <w:r w:rsidRPr="00B008F2">
              <w:rPr>
                <w:sz w:val="18"/>
              </w:rPr>
              <w:t>79</w:t>
            </w:r>
            <w:r w:rsidRPr="0082395B">
              <w:rPr>
                <w:sz w:val="18"/>
              </w:rPr>
              <w:t>,</w:t>
            </w:r>
            <w:r w:rsidRPr="00B008F2">
              <w:rPr>
                <w:sz w:val="18"/>
              </w:rPr>
              <w:t>24</w:t>
            </w:r>
          </w:p>
        </w:tc>
        <w:tc>
          <w:tcPr>
            <w:tcW w:w="708" w:type="dxa"/>
            <w:shd w:val="clear" w:color="auto" w:fill="auto"/>
          </w:tcPr>
          <w:p w14:paraId="356CDF9B" w14:textId="77777777" w:rsidR="000104DD" w:rsidRPr="0082395B" w:rsidRDefault="000104DD" w:rsidP="00070698">
            <w:pPr>
              <w:suppressAutoHyphens w:val="0"/>
              <w:spacing w:before="40" w:after="40" w:line="216" w:lineRule="exact"/>
              <w:jc w:val="right"/>
              <w:rPr>
                <w:sz w:val="18"/>
              </w:rPr>
            </w:pPr>
            <w:r w:rsidRPr="00B008F2">
              <w:rPr>
                <w:sz w:val="18"/>
              </w:rPr>
              <w:t>77</w:t>
            </w:r>
            <w:r w:rsidRPr="0082395B">
              <w:rPr>
                <w:sz w:val="18"/>
              </w:rPr>
              <w:t>,</w:t>
            </w:r>
            <w:r w:rsidRPr="00B008F2">
              <w:rPr>
                <w:sz w:val="18"/>
              </w:rPr>
              <w:t>07</w:t>
            </w:r>
          </w:p>
        </w:tc>
        <w:tc>
          <w:tcPr>
            <w:tcW w:w="709" w:type="dxa"/>
            <w:shd w:val="clear" w:color="auto" w:fill="auto"/>
          </w:tcPr>
          <w:p w14:paraId="2CCB1174" w14:textId="77777777" w:rsidR="000104DD" w:rsidRPr="0082395B" w:rsidRDefault="000104DD" w:rsidP="00070698">
            <w:pPr>
              <w:suppressAutoHyphens w:val="0"/>
              <w:spacing w:before="40" w:after="40" w:line="216" w:lineRule="exact"/>
              <w:jc w:val="right"/>
              <w:rPr>
                <w:sz w:val="18"/>
              </w:rPr>
            </w:pPr>
            <w:r w:rsidRPr="00B008F2">
              <w:rPr>
                <w:sz w:val="18"/>
              </w:rPr>
              <w:t>77</w:t>
            </w:r>
            <w:r w:rsidRPr="0082395B">
              <w:rPr>
                <w:sz w:val="18"/>
              </w:rPr>
              <w:t>,</w:t>
            </w:r>
            <w:r w:rsidRPr="00B008F2">
              <w:rPr>
                <w:sz w:val="18"/>
              </w:rPr>
              <w:t>23</w:t>
            </w:r>
          </w:p>
        </w:tc>
      </w:tr>
      <w:tr w:rsidR="0082395B" w:rsidRPr="0082395B" w14:paraId="158BFF8C" w14:textId="77777777" w:rsidTr="0082395B">
        <w:tc>
          <w:tcPr>
            <w:tcW w:w="742" w:type="dxa"/>
            <w:shd w:val="clear" w:color="auto" w:fill="auto"/>
          </w:tcPr>
          <w:p w14:paraId="37D35805" w14:textId="77777777" w:rsidR="000104DD" w:rsidRPr="0082395B" w:rsidRDefault="000104DD" w:rsidP="00070698">
            <w:pPr>
              <w:suppressAutoHyphens w:val="0"/>
              <w:spacing w:before="40" w:after="40" w:line="216" w:lineRule="exact"/>
              <w:rPr>
                <w:sz w:val="18"/>
              </w:rPr>
            </w:pPr>
            <w:r w:rsidRPr="0082395B">
              <w:rPr>
                <w:sz w:val="18"/>
              </w:rPr>
              <w:t>Classe</w:t>
            </w:r>
          </w:p>
        </w:tc>
        <w:tc>
          <w:tcPr>
            <w:tcW w:w="756" w:type="dxa"/>
            <w:shd w:val="clear" w:color="auto" w:fill="auto"/>
          </w:tcPr>
          <w:p w14:paraId="41E48FEF" w14:textId="77777777" w:rsidR="000104DD" w:rsidRPr="0082395B" w:rsidRDefault="000104DD" w:rsidP="00070698">
            <w:pPr>
              <w:suppressAutoHyphens w:val="0"/>
              <w:spacing w:before="40" w:after="40" w:line="216" w:lineRule="exact"/>
              <w:rPr>
                <w:sz w:val="18"/>
              </w:rPr>
            </w:pPr>
            <w:r w:rsidRPr="00B008F2">
              <w:rPr>
                <w:sz w:val="18"/>
              </w:rPr>
              <w:t>0313</w:t>
            </w:r>
          </w:p>
        </w:tc>
        <w:tc>
          <w:tcPr>
            <w:tcW w:w="2755" w:type="dxa"/>
            <w:shd w:val="clear" w:color="auto" w:fill="auto"/>
          </w:tcPr>
          <w:p w14:paraId="78728EAD" w14:textId="6ED5386A" w:rsidR="000104DD" w:rsidRPr="0082395B" w:rsidRDefault="000104DD" w:rsidP="00070698">
            <w:pPr>
              <w:suppressAutoHyphens w:val="0"/>
              <w:spacing w:before="40" w:after="40" w:line="216" w:lineRule="exact"/>
              <w:rPr>
                <w:sz w:val="18"/>
              </w:rPr>
            </w:pPr>
            <w:r w:rsidRPr="0082395B">
              <w:rPr>
                <w:sz w:val="18"/>
              </w:rPr>
              <w:t>Autres articles et accessoires d</w:t>
            </w:r>
            <w:r w:rsidR="0073237D">
              <w:rPr>
                <w:sz w:val="18"/>
              </w:rPr>
              <w:t>’</w:t>
            </w:r>
            <w:r w:rsidRPr="0082395B">
              <w:rPr>
                <w:sz w:val="18"/>
              </w:rPr>
              <w:t>habillement (SD)</w:t>
            </w:r>
          </w:p>
        </w:tc>
        <w:tc>
          <w:tcPr>
            <w:tcW w:w="708" w:type="dxa"/>
            <w:shd w:val="clear" w:color="auto" w:fill="auto"/>
          </w:tcPr>
          <w:p w14:paraId="5DD86E4B" w14:textId="77777777" w:rsidR="000104DD" w:rsidRPr="0082395B" w:rsidRDefault="000104DD" w:rsidP="00070698">
            <w:pPr>
              <w:suppressAutoHyphens w:val="0"/>
              <w:spacing w:before="40" w:after="40" w:line="216" w:lineRule="exact"/>
              <w:jc w:val="right"/>
              <w:rPr>
                <w:sz w:val="18"/>
              </w:rPr>
            </w:pPr>
            <w:r w:rsidRPr="00B008F2">
              <w:rPr>
                <w:sz w:val="18"/>
              </w:rPr>
              <w:t>85</w:t>
            </w:r>
            <w:r w:rsidRPr="0082395B">
              <w:rPr>
                <w:sz w:val="18"/>
              </w:rPr>
              <w:t>,</w:t>
            </w:r>
            <w:r w:rsidRPr="00B008F2">
              <w:rPr>
                <w:sz w:val="18"/>
              </w:rPr>
              <w:t>79</w:t>
            </w:r>
          </w:p>
        </w:tc>
        <w:tc>
          <w:tcPr>
            <w:tcW w:w="709" w:type="dxa"/>
            <w:shd w:val="clear" w:color="auto" w:fill="auto"/>
          </w:tcPr>
          <w:p w14:paraId="530C1F5E" w14:textId="77777777" w:rsidR="000104DD" w:rsidRPr="0082395B" w:rsidRDefault="000104DD" w:rsidP="00070698">
            <w:pPr>
              <w:suppressAutoHyphens w:val="0"/>
              <w:spacing w:before="40" w:after="40" w:line="216" w:lineRule="exact"/>
              <w:jc w:val="right"/>
              <w:rPr>
                <w:sz w:val="18"/>
              </w:rPr>
            </w:pPr>
            <w:r w:rsidRPr="00B008F2">
              <w:rPr>
                <w:sz w:val="18"/>
              </w:rPr>
              <w:t>85</w:t>
            </w:r>
            <w:r w:rsidRPr="0082395B">
              <w:rPr>
                <w:sz w:val="18"/>
              </w:rPr>
              <w:t>,</w:t>
            </w:r>
            <w:r w:rsidRPr="00B008F2">
              <w:rPr>
                <w:sz w:val="18"/>
              </w:rPr>
              <w:t>17</w:t>
            </w:r>
          </w:p>
        </w:tc>
        <w:tc>
          <w:tcPr>
            <w:tcW w:w="708" w:type="dxa"/>
            <w:shd w:val="clear" w:color="auto" w:fill="auto"/>
          </w:tcPr>
          <w:p w14:paraId="131C371D" w14:textId="77777777" w:rsidR="000104DD" w:rsidRPr="0082395B" w:rsidRDefault="000104DD" w:rsidP="00070698">
            <w:pPr>
              <w:suppressAutoHyphens w:val="0"/>
              <w:spacing w:before="40" w:after="40" w:line="216" w:lineRule="exact"/>
              <w:jc w:val="right"/>
              <w:rPr>
                <w:sz w:val="18"/>
              </w:rPr>
            </w:pPr>
            <w:r w:rsidRPr="00B008F2">
              <w:rPr>
                <w:sz w:val="18"/>
              </w:rPr>
              <w:t>81</w:t>
            </w:r>
            <w:r w:rsidRPr="0082395B">
              <w:rPr>
                <w:sz w:val="18"/>
              </w:rPr>
              <w:t>,</w:t>
            </w:r>
            <w:r w:rsidRPr="00B008F2">
              <w:rPr>
                <w:sz w:val="18"/>
              </w:rPr>
              <w:t>73</w:t>
            </w:r>
          </w:p>
        </w:tc>
        <w:tc>
          <w:tcPr>
            <w:tcW w:w="709" w:type="dxa"/>
            <w:shd w:val="clear" w:color="auto" w:fill="auto"/>
          </w:tcPr>
          <w:p w14:paraId="3C7AFE78" w14:textId="77777777" w:rsidR="000104DD" w:rsidRPr="0082395B" w:rsidRDefault="000104DD" w:rsidP="00070698">
            <w:pPr>
              <w:suppressAutoHyphens w:val="0"/>
              <w:spacing w:before="40" w:after="40" w:line="216" w:lineRule="exact"/>
              <w:jc w:val="right"/>
              <w:rPr>
                <w:sz w:val="18"/>
              </w:rPr>
            </w:pPr>
            <w:r w:rsidRPr="00B008F2">
              <w:rPr>
                <w:sz w:val="18"/>
              </w:rPr>
              <w:t>81</w:t>
            </w:r>
            <w:r w:rsidRPr="0082395B">
              <w:rPr>
                <w:sz w:val="18"/>
              </w:rPr>
              <w:t>,</w:t>
            </w:r>
            <w:r w:rsidRPr="00B008F2">
              <w:rPr>
                <w:sz w:val="18"/>
              </w:rPr>
              <w:t>59</w:t>
            </w:r>
          </w:p>
        </w:tc>
        <w:tc>
          <w:tcPr>
            <w:tcW w:w="708" w:type="dxa"/>
            <w:shd w:val="clear" w:color="auto" w:fill="auto"/>
          </w:tcPr>
          <w:p w14:paraId="55811E81" w14:textId="77777777" w:rsidR="000104DD" w:rsidRPr="0082395B" w:rsidRDefault="000104DD" w:rsidP="00070698">
            <w:pPr>
              <w:suppressAutoHyphens w:val="0"/>
              <w:spacing w:before="40" w:after="40" w:line="216" w:lineRule="exact"/>
              <w:jc w:val="right"/>
              <w:rPr>
                <w:sz w:val="18"/>
              </w:rPr>
            </w:pPr>
            <w:r w:rsidRPr="00B008F2">
              <w:rPr>
                <w:sz w:val="18"/>
              </w:rPr>
              <w:t>79</w:t>
            </w:r>
            <w:r w:rsidRPr="0082395B">
              <w:rPr>
                <w:sz w:val="18"/>
              </w:rPr>
              <w:t>,</w:t>
            </w:r>
            <w:r w:rsidRPr="00B008F2">
              <w:rPr>
                <w:sz w:val="18"/>
              </w:rPr>
              <w:t>05</w:t>
            </w:r>
          </w:p>
        </w:tc>
        <w:tc>
          <w:tcPr>
            <w:tcW w:w="709" w:type="dxa"/>
            <w:shd w:val="clear" w:color="auto" w:fill="auto"/>
          </w:tcPr>
          <w:p w14:paraId="557C1DB1" w14:textId="77777777" w:rsidR="000104DD" w:rsidRPr="0082395B" w:rsidRDefault="000104DD" w:rsidP="00070698">
            <w:pPr>
              <w:suppressAutoHyphens w:val="0"/>
              <w:spacing w:before="40" w:after="40" w:line="216" w:lineRule="exact"/>
              <w:jc w:val="right"/>
              <w:rPr>
                <w:sz w:val="18"/>
              </w:rPr>
            </w:pPr>
            <w:r w:rsidRPr="00B008F2">
              <w:rPr>
                <w:sz w:val="18"/>
              </w:rPr>
              <w:t>79</w:t>
            </w:r>
            <w:r w:rsidRPr="0082395B">
              <w:rPr>
                <w:sz w:val="18"/>
              </w:rPr>
              <w:t>,</w:t>
            </w:r>
            <w:r w:rsidRPr="00B008F2">
              <w:rPr>
                <w:sz w:val="18"/>
              </w:rPr>
              <w:t>89</w:t>
            </w:r>
          </w:p>
        </w:tc>
      </w:tr>
      <w:tr w:rsidR="0082395B" w:rsidRPr="0082395B" w14:paraId="6EC0CBBE" w14:textId="77777777" w:rsidTr="0082395B">
        <w:tc>
          <w:tcPr>
            <w:tcW w:w="742" w:type="dxa"/>
            <w:shd w:val="clear" w:color="auto" w:fill="auto"/>
          </w:tcPr>
          <w:p w14:paraId="36D75515" w14:textId="77777777" w:rsidR="000104DD" w:rsidRPr="0082395B" w:rsidRDefault="000104DD" w:rsidP="00070698">
            <w:pPr>
              <w:suppressAutoHyphens w:val="0"/>
              <w:spacing w:before="40" w:after="40" w:line="216" w:lineRule="exact"/>
              <w:rPr>
                <w:sz w:val="18"/>
              </w:rPr>
            </w:pPr>
            <w:r w:rsidRPr="0082395B">
              <w:rPr>
                <w:sz w:val="18"/>
              </w:rPr>
              <w:t>Classe</w:t>
            </w:r>
          </w:p>
        </w:tc>
        <w:tc>
          <w:tcPr>
            <w:tcW w:w="756" w:type="dxa"/>
            <w:shd w:val="clear" w:color="auto" w:fill="auto"/>
          </w:tcPr>
          <w:p w14:paraId="7DE7DB72" w14:textId="77777777" w:rsidR="000104DD" w:rsidRPr="0082395B" w:rsidRDefault="000104DD" w:rsidP="00070698">
            <w:pPr>
              <w:suppressAutoHyphens w:val="0"/>
              <w:spacing w:before="40" w:after="40" w:line="216" w:lineRule="exact"/>
              <w:rPr>
                <w:sz w:val="18"/>
              </w:rPr>
            </w:pPr>
            <w:r w:rsidRPr="00B008F2">
              <w:rPr>
                <w:sz w:val="18"/>
              </w:rPr>
              <w:t>0314</w:t>
            </w:r>
          </w:p>
        </w:tc>
        <w:tc>
          <w:tcPr>
            <w:tcW w:w="2755" w:type="dxa"/>
            <w:shd w:val="clear" w:color="auto" w:fill="auto"/>
          </w:tcPr>
          <w:p w14:paraId="42DA95EE" w14:textId="116F5C61" w:rsidR="000104DD" w:rsidRPr="0082395B" w:rsidRDefault="000104DD" w:rsidP="00070698">
            <w:pPr>
              <w:suppressAutoHyphens w:val="0"/>
              <w:spacing w:before="40" w:after="40" w:line="216" w:lineRule="exact"/>
              <w:rPr>
                <w:sz w:val="18"/>
              </w:rPr>
            </w:pPr>
            <w:r w:rsidRPr="0082395B">
              <w:rPr>
                <w:sz w:val="18"/>
              </w:rPr>
              <w:t>Nettoyage, réparation et location d</w:t>
            </w:r>
            <w:r w:rsidR="0073237D">
              <w:rPr>
                <w:sz w:val="18"/>
              </w:rPr>
              <w:t>’</w:t>
            </w:r>
            <w:r w:rsidRPr="0082395B">
              <w:rPr>
                <w:sz w:val="18"/>
              </w:rPr>
              <w:t>articles d</w:t>
            </w:r>
            <w:r w:rsidR="0073237D">
              <w:rPr>
                <w:sz w:val="18"/>
              </w:rPr>
              <w:t>’</w:t>
            </w:r>
            <w:r w:rsidRPr="0082395B">
              <w:rPr>
                <w:sz w:val="18"/>
              </w:rPr>
              <w:t>habillement (S)</w:t>
            </w:r>
          </w:p>
        </w:tc>
        <w:tc>
          <w:tcPr>
            <w:tcW w:w="708" w:type="dxa"/>
            <w:shd w:val="clear" w:color="auto" w:fill="auto"/>
          </w:tcPr>
          <w:p w14:paraId="56B6AC7E" w14:textId="77777777" w:rsidR="000104DD" w:rsidRPr="0082395B" w:rsidRDefault="000104DD" w:rsidP="00070698">
            <w:pPr>
              <w:suppressAutoHyphens w:val="0"/>
              <w:spacing w:before="40" w:after="40" w:line="216" w:lineRule="exact"/>
              <w:jc w:val="right"/>
              <w:rPr>
                <w:sz w:val="18"/>
              </w:rPr>
            </w:pPr>
            <w:r w:rsidRPr="00B008F2">
              <w:rPr>
                <w:sz w:val="18"/>
              </w:rPr>
              <w:t>106</w:t>
            </w:r>
            <w:r w:rsidRPr="0082395B">
              <w:rPr>
                <w:sz w:val="18"/>
              </w:rPr>
              <w:t>,</w:t>
            </w:r>
            <w:r w:rsidRPr="00B008F2">
              <w:rPr>
                <w:sz w:val="18"/>
              </w:rPr>
              <w:t>20</w:t>
            </w:r>
          </w:p>
        </w:tc>
        <w:tc>
          <w:tcPr>
            <w:tcW w:w="709" w:type="dxa"/>
            <w:shd w:val="clear" w:color="auto" w:fill="auto"/>
          </w:tcPr>
          <w:p w14:paraId="3904403B" w14:textId="77777777" w:rsidR="000104DD" w:rsidRPr="0082395B" w:rsidRDefault="000104DD" w:rsidP="00070698">
            <w:pPr>
              <w:suppressAutoHyphens w:val="0"/>
              <w:spacing w:before="40" w:after="40" w:line="216" w:lineRule="exact"/>
              <w:jc w:val="right"/>
              <w:rPr>
                <w:sz w:val="18"/>
              </w:rPr>
            </w:pPr>
            <w:r w:rsidRPr="00B008F2">
              <w:rPr>
                <w:sz w:val="18"/>
              </w:rPr>
              <w:t>105</w:t>
            </w:r>
            <w:r w:rsidRPr="0082395B">
              <w:rPr>
                <w:sz w:val="18"/>
              </w:rPr>
              <w:t>,</w:t>
            </w:r>
            <w:r w:rsidRPr="00B008F2">
              <w:rPr>
                <w:sz w:val="18"/>
              </w:rPr>
              <w:t>02</w:t>
            </w:r>
          </w:p>
        </w:tc>
        <w:tc>
          <w:tcPr>
            <w:tcW w:w="708" w:type="dxa"/>
            <w:shd w:val="clear" w:color="auto" w:fill="auto"/>
          </w:tcPr>
          <w:p w14:paraId="7320E4D5" w14:textId="77777777" w:rsidR="000104DD" w:rsidRPr="0082395B" w:rsidRDefault="000104DD" w:rsidP="00070698">
            <w:pPr>
              <w:suppressAutoHyphens w:val="0"/>
              <w:spacing w:before="40" w:after="40" w:line="216" w:lineRule="exact"/>
              <w:jc w:val="right"/>
              <w:rPr>
                <w:sz w:val="18"/>
              </w:rPr>
            </w:pPr>
            <w:r w:rsidRPr="00B008F2">
              <w:rPr>
                <w:sz w:val="18"/>
              </w:rPr>
              <w:t>104</w:t>
            </w:r>
            <w:r w:rsidRPr="0082395B">
              <w:rPr>
                <w:sz w:val="18"/>
              </w:rPr>
              <w:t>,</w:t>
            </w:r>
            <w:r w:rsidRPr="00B008F2">
              <w:rPr>
                <w:sz w:val="18"/>
              </w:rPr>
              <w:t>44</w:t>
            </w:r>
          </w:p>
        </w:tc>
        <w:tc>
          <w:tcPr>
            <w:tcW w:w="709" w:type="dxa"/>
            <w:shd w:val="clear" w:color="auto" w:fill="auto"/>
          </w:tcPr>
          <w:p w14:paraId="4FF7B192" w14:textId="77777777" w:rsidR="000104DD" w:rsidRPr="0082395B" w:rsidRDefault="000104DD" w:rsidP="00070698">
            <w:pPr>
              <w:suppressAutoHyphens w:val="0"/>
              <w:spacing w:before="40" w:after="40" w:line="216" w:lineRule="exact"/>
              <w:jc w:val="right"/>
              <w:rPr>
                <w:sz w:val="18"/>
              </w:rPr>
            </w:pPr>
            <w:r w:rsidRPr="00B008F2">
              <w:rPr>
                <w:sz w:val="18"/>
              </w:rPr>
              <w:t>108</w:t>
            </w:r>
            <w:r w:rsidRPr="0082395B">
              <w:rPr>
                <w:sz w:val="18"/>
              </w:rPr>
              <w:t>,</w:t>
            </w:r>
            <w:r w:rsidRPr="00B008F2">
              <w:rPr>
                <w:sz w:val="18"/>
              </w:rPr>
              <w:t>46</w:t>
            </w:r>
          </w:p>
        </w:tc>
        <w:tc>
          <w:tcPr>
            <w:tcW w:w="708" w:type="dxa"/>
            <w:shd w:val="clear" w:color="auto" w:fill="auto"/>
          </w:tcPr>
          <w:p w14:paraId="6C6400FB" w14:textId="77777777" w:rsidR="000104DD" w:rsidRPr="0082395B" w:rsidRDefault="000104DD" w:rsidP="00070698">
            <w:pPr>
              <w:suppressAutoHyphens w:val="0"/>
              <w:spacing w:before="40" w:after="40" w:line="216" w:lineRule="exact"/>
              <w:jc w:val="right"/>
              <w:rPr>
                <w:sz w:val="18"/>
              </w:rPr>
            </w:pPr>
            <w:r w:rsidRPr="00B008F2">
              <w:rPr>
                <w:sz w:val="18"/>
              </w:rPr>
              <w:t>110</w:t>
            </w:r>
            <w:r w:rsidRPr="0082395B">
              <w:rPr>
                <w:sz w:val="18"/>
              </w:rPr>
              <w:t>,</w:t>
            </w:r>
            <w:r w:rsidRPr="00B008F2">
              <w:rPr>
                <w:sz w:val="18"/>
              </w:rPr>
              <w:t>49</w:t>
            </w:r>
          </w:p>
        </w:tc>
        <w:tc>
          <w:tcPr>
            <w:tcW w:w="709" w:type="dxa"/>
            <w:shd w:val="clear" w:color="auto" w:fill="auto"/>
          </w:tcPr>
          <w:p w14:paraId="5386A04F" w14:textId="77777777" w:rsidR="000104DD" w:rsidRPr="0082395B" w:rsidRDefault="000104DD" w:rsidP="00070698">
            <w:pPr>
              <w:suppressAutoHyphens w:val="0"/>
              <w:spacing w:before="40" w:after="40" w:line="216" w:lineRule="exact"/>
              <w:jc w:val="right"/>
              <w:rPr>
                <w:sz w:val="18"/>
              </w:rPr>
            </w:pPr>
            <w:r w:rsidRPr="00B008F2">
              <w:rPr>
                <w:sz w:val="18"/>
              </w:rPr>
              <w:t>113</w:t>
            </w:r>
            <w:r w:rsidRPr="0082395B">
              <w:rPr>
                <w:sz w:val="18"/>
              </w:rPr>
              <w:t>,</w:t>
            </w:r>
            <w:r w:rsidRPr="00B008F2">
              <w:rPr>
                <w:sz w:val="18"/>
              </w:rPr>
              <w:t>43</w:t>
            </w:r>
          </w:p>
        </w:tc>
      </w:tr>
      <w:tr w:rsidR="0082395B" w:rsidRPr="0082395B" w14:paraId="768F0990" w14:textId="77777777" w:rsidTr="0082395B">
        <w:tc>
          <w:tcPr>
            <w:tcW w:w="742" w:type="dxa"/>
            <w:shd w:val="clear" w:color="auto" w:fill="auto"/>
          </w:tcPr>
          <w:p w14:paraId="75551814" w14:textId="77777777" w:rsidR="000104DD" w:rsidRPr="0082395B" w:rsidRDefault="000104DD" w:rsidP="00070698">
            <w:pPr>
              <w:suppressAutoHyphens w:val="0"/>
              <w:spacing w:before="40" w:after="40" w:line="216" w:lineRule="exact"/>
              <w:rPr>
                <w:sz w:val="18"/>
              </w:rPr>
            </w:pPr>
            <w:r w:rsidRPr="0082395B">
              <w:rPr>
                <w:sz w:val="18"/>
              </w:rPr>
              <w:t>Groupe</w:t>
            </w:r>
          </w:p>
        </w:tc>
        <w:tc>
          <w:tcPr>
            <w:tcW w:w="756" w:type="dxa"/>
            <w:shd w:val="clear" w:color="auto" w:fill="auto"/>
          </w:tcPr>
          <w:p w14:paraId="5C89B25F" w14:textId="77777777" w:rsidR="000104DD" w:rsidRPr="0082395B" w:rsidRDefault="000104DD" w:rsidP="00070698">
            <w:pPr>
              <w:suppressAutoHyphens w:val="0"/>
              <w:spacing w:before="40" w:after="40" w:line="216" w:lineRule="exact"/>
              <w:rPr>
                <w:sz w:val="18"/>
              </w:rPr>
            </w:pPr>
            <w:r w:rsidRPr="00B008F2">
              <w:rPr>
                <w:sz w:val="18"/>
              </w:rPr>
              <w:t>032</w:t>
            </w:r>
          </w:p>
        </w:tc>
        <w:tc>
          <w:tcPr>
            <w:tcW w:w="2755" w:type="dxa"/>
            <w:shd w:val="clear" w:color="auto" w:fill="auto"/>
          </w:tcPr>
          <w:p w14:paraId="298CD123" w14:textId="77777777" w:rsidR="000104DD" w:rsidRPr="0082395B" w:rsidRDefault="000104DD" w:rsidP="00070698">
            <w:pPr>
              <w:suppressAutoHyphens w:val="0"/>
              <w:spacing w:before="40" w:after="40" w:line="216" w:lineRule="exact"/>
              <w:rPr>
                <w:sz w:val="18"/>
              </w:rPr>
            </w:pPr>
            <w:r w:rsidRPr="0082395B">
              <w:rPr>
                <w:sz w:val="18"/>
              </w:rPr>
              <w:t>Chaussures</w:t>
            </w:r>
          </w:p>
        </w:tc>
        <w:tc>
          <w:tcPr>
            <w:tcW w:w="708" w:type="dxa"/>
            <w:shd w:val="clear" w:color="auto" w:fill="auto"/>
          </w:tcPr>
          <w:p w14:paraId="1A3FF167" w14:textId="77777777" w:rsidR="000104DD" w:rsidRPr="0082395B" w:rsidRDefault="000104DD" w:rsidP="00070698">
            <w:pPr>
              <w:suppressAutoHyphens w:val="0"/>
              <w:spacing w:before="40" w:after="40" w:line="216" w:lineRule="exact"/>
              <w:jc w:val="right"/>
              <w:rPr>
                <w:sz w:val="18"/>
              </w:rPr>
            </w:pPr>
            <w:r w:rsidRPr="00B008F2">
              <w:rPr>
                <w:sz w:val="18"/>
              </w:rPr>
              <w:t>75</w:t>
            </w:r>
            <w:r w:rsidRPr="0082395B">
              <w:rPr>
                <w:sz w:val="18"/>
              </w:rPr>
              <w:t>,</w:t>
            </w:r>
            <w:r w:rsidRPr="00B008F2">
              <w:rPr>
                <w:sz w:val="18"/>
              </w:rPr>
              <w:t>82</w:t>
            </w:r>
          </w:p>
        </w:tc>
        <w:tc>
          <w:tcPr>
            <w:tcW w:w="709" w:type="dxa"/>
            <w:shd w:val="clear" w:color="auto" w:fill="auto"/>
          </w:tcPr>
          <w:p w14:paraId="221CAD0C" w14:textId="77777777" w:rsidR="000104DD" w:rsidRPr="0082395B" w:rsidRDefault="000104DD" w:rsidP="00070698">
            <w:pPr>
              <w:suppressAutoHyphens w:val="0"/>
              <w:spacing w:before="40" w:after="40" w:line="216" w:lineRule="exact"/>
              <w:jc w:val="right"/>
              <w:rPr>
                <w:sz w:val="18"/>
              </w:rPr>
            </w:pPr>
            <w:r w:rsidRPr="00B008F2">
              <w:rPr>
                <w:sz w:val="18"/>
              </w:rPr>
              <w:t>71</w:t>
            </w:r>
            <w:r w:rsidRPr="0082395B">
              <w:rPr>
                <w:sz w:val="18"/>
              </w:rPr>
              <w:t>,</w:t>
            </w:r>
            <w:r w:rsidRPr="00B008F2">
              <w:rPr>
                <w:sz w:val="18"/>
              </w:rPr>
              <w:t>16</w:t>
            </w:r>
          </w:p>
        </w:tc>
        <w:tc>
          <w:tcPr>
            <w:tcW w:w="708" w:type="dxa"/>
            <w:shd w:val="clear" w:color="auto" w:fill="auto"/>
          </w:tcPr>
          <w:p w14:paraId="41277AC7" w14:textId="77777777" w:rsidR="000104DD" w:rsidRPr="0082395B" w:rsidRDefault="000104DD" w:rsidP="00070698">
            <w:pPr>
              <w:suppressAutoHyphens w:val="0"/>
              <w:spacing w:before="40" w:after="40" w:line="216" w:lineRule="exact"/>
              <w:jc w:val="right"/>
              <w:rPr>
                <w:sz w:val="18"/>
              </w:rPr>
            </w:pPr>
            <w:r w:rsidRPr="00B008F2">
              <w:rPr>
                <w:sz w:val="18"/>
              </w:rPr>
              <w:t>68</w:t>
            </w:r>
            <w:r w:rsidRPr="0082395B">
              <w:rPr>
                <w:sz w:val="18"/>
              </w:rPr>
              <w:t>,</w:t>
            </w:r>
            <w:r w:rsidRPr="00B008F2">
              <w:rPr>
                <w:sz w:val="18"/>
              </w:rPr>
              <w:t>35</w:t>
            </w:r>
          </w:p>
        </w:tc>
        <w:tc>
          <w:tcPr>
            <w:tcW w:w="709" w:type="dxa"/>
            <w:shd w:val="clear" w:color="auto" w:fill="auto"/>
          </w:tcPr>
          <w:p w14:paraId="229E00D5" w14:textId="77777777" w:rsidR="000104DD" w:rsidRPr="0082395B" w:rsidRDefault="000104DD" w:rsidP="00070698">
            <w:pPr>
              <w:suppressAutoHyphens w:val="0"/>
              <w:spacing w:before="40" w:after="40" w:line="216" w:lineRule="exact"/>
              <w:jc w:val="right"/>
              <w:rPr>
                <w:sz w:val="18"/>
              </w:rPr>
            </w:pPr>
            <w:r w:rsidRPr="00B008F2">
              <w:rPr>
                <w:sz w:val="18"/>
              </w:rPr>
              <w:t>66</w:t>
            </w:r>
            <w:r w:rsidRPr="0082395B">
              <w:rPr>
                <w:sz w:val="18"/>
              </w:rPr>
              <w:t>,</w:t>
            </w:r>
            <w:r w:rsidRPr="00B008F2">
              <w:rPr>
                <w:sz w:val="18"/>
              </w:rPr>
              <w:t>35</w:t>
            </w:r>
          </w:p>
        </w:tc>
        <w:tc>
          <w:tcPr>
            <w:tcW w:w="708" w:type="dxa"/>
            <w:shd w:val="clear" w:color="auto" w:fill="auto"/>
          </w:tcPr>
          <w:p w14:paraId="2292AB5F" w14:textId="77777777" w:rsidR="000104DD" w:rsidRPr="0082395B" w:rsidRDefault="000104DD" w:rsidP="00070698">
            <w:pPr>
              <w:suppressAutoHyphens w:val="0"/>
              <w:spacing w:before="40" w:after="40" w:line="216" w:lineRule="exact"/>
              <w:jc w:val="right"/>
              <w:rPr>
                <w:sz w:val="18"/>
              </w:rPr>
            </w:pPr>
            <w:r w:rsidRPr="00B008F2">
              <w:rPr>
                <w:sz w:val="18"/>
              </w:rPr>
              <w:t>63</w:t>
            </w:r>
            <w:r w:rsidRPr="0082395B">
              <w:rPr>
                <w:sz w:val="18"/>
              </w:rPr>
              <w:t>,</w:t>
            </w:r>
            <w:r w:rsidRPr="00B008F2">
              <w:rPr>
                <w:sz w:val="18"/>
              </w:rPr>
              <w:t>69</w:t>
            </w:r>
          </w:p>
        </w:tc>
        <w:tc>
          <w:tcPr>
            <w:tcW w:w="709" w:type="dxa"/>
            <w:shd w:val="clear" w:color="auto" w:fill="auto"/>
          </w:tcPr>
          <w:p w14:paraId="6FC513A1" w14:textId="77777777" w:rsidR="000104DD" w:rsidRPr="0082395B" w:rsidRDefault="000104DD" w:rsidP="00070698">
            <w:pPr>
              <w:suppressAutoHyphens w:val="0"/>
              <w:spacing w:before="40" w:after="40" w:line="216" w:lineRule="exact"/>
              <w:jc w:val="right"/>
              <w:rPr>
                <w:sz w:val="18"/>
              </w:rPr>
            </w:pPr>
            <w:r w:rsidRPr="00B008F2">
              <w:rPr>
                <w:sz w:val="18"/>
              </w:rPr>
              <w:t>62</w:t>
            </w:r>
            <w:r w:rsidRPr="0082395B">
              <w:rPr>
                <w:sz w:val="18"/>
              </w:rPr>
              <w:t>,</w:t>
            </w:r>
            <w:r w:rsidRPr="00B008F2">
              <w:rPr>
                <w:sz w:val="18"/>
              </w:rPr>
              <w:t>98</w:t>
            </w:r>
          </w:p>
        </w:tc>
      </w:tr>
      <w:tr w:rsidR="0082395B" w:rsidRPr="0082395B" w14:paraId="497E3B6F" w14:textId="77777777" w:rsidTr="0082395B">
        <w:tc>
          <w:tcPr>
            <w:tcW w:w="742" w:type="dxa"/>
            <w:shd w:val="clear" w:color="auto" w:fill="auto"/>
          </w:tcPr>
          <w:p w14:paraId="686EBFBD" w14:textId="77777777" w:rsidR="000104DD" w:rsidRPr="0082395B" w:rsidRDefault="000104DD" w:rsidP="00070698">
            <w:pPr>
              <w:suppressAutoHyphens w:val="0"/>
              <w:spacing w:before="40" w:after="40" w:line="216" w:lineRule="exact"/>
              <w:rPr>
                <w:sz w:val="18"/>
              </w:rPr>
            </w:pPr>
            <w:r w:rsidRPr="0082395B">
              <w:rPr>
                <w:sz w:val="18"/>
              </w:rPr>
              <w:t>Classe</w:t>
            </w:r>
          </w:p>
        </w:tc>
        <w:tc>
          <w:tcPr>
            <w:tcW w:w="756" w:type="dxa"/>
            <w:shd w:val="clear" w:color="auto" w:fill="auto"/>
          </w:tcPr>
          <w:p w14:paraId="7BBE9B2F" w14:textId="77777777" w:rsidR="000104DD" w:rsidRPr="0082395B" w:rsidRDefault="000104DD" w:rsidP="00070698">
            <w:pPr>
              <w:suppressAutoHyphens w:val="0"/>
              <w:spacing w:before="40" w:after="40" w:line="216" w:lineRule="exact"/>
              <w:rPr>
                <w:sz w:val="18"/>
              </w:rPr>
            </w:pPr>
            <w:r w:rsidRPr="00B008F2">
              <w:rPr>
                <w:sz w:val="18"/>
              </w:rPr>
              <w:t>0321</w:t>
            </w:r>
          </w:p>
        </w:tc>
        <w:tc>
          <w:tcPr>
            <w:tcW w:w="2755" w:type="dxa"/>
            <w:shd w:val="clear" w:color="auto" w:fill="auto"/>
          </w:tcPr>
          <w:p w14:paraId="5A545EFF" w14:textId="77777777" w:rsidR="000104DD" w:rsidRPr="0082395B" w:rsidRDefault="000104DD" w:rsidP="00070698">
            <w:pPr>
              <w:suppressAutoHyphens w:val="0"/>
              <w:spacing w:before="40" w:after="40" w:line="216" w:lineRule="exact"/>
              <w:rPr>
                <w:sz w:val="18"/>
              </w:rPr>
            </w:pPr>
            <w:r w:rsidRPr="0082395B">
              <w:rPr>
                <w:sz w:val="18"/>
              </w:rPr>
              <w:t>Chaussures diverses (SD)</w:t>
            </w:r>
          </w:p>
        </w:tc>
        <w:tc>
          <w:tcPr>
            <w:tcW w:w="708" w:type="dxa"/>
            <w:shd w:val="clear" w:color="auto" w:fill="auto"/>
          </w:tcPr>
          <w:p w14:paraId="71CD3F77" w14:textId="77777777" w:rsidR="000104DD" w:rsidRPr="0082395B" w:rsidRDefault="000104DD" w:rsidP="00070698">
            <w:pPr>
              <w:suppressAutoHyphens w:val="0"/>
              <w:spacing w:before="40" w:after="40" w:line="216" w:lineRule="exact"/>
              <w:jc w:val="right"/>
              <w:rPr>
                <w:sz w:val="18"/>
              </w:rPr>
            </w:pPr>
            <w:r w:rsidRPr="00B008F2">
              <w:rPr>
                <w:sz w:val="18"/>
              </w:rPr>
              <w:t>75</w:t>
            </w:r>
            <w:r w:rsidRPr="0082395B">
              <w:rPr>
                <w:sz w:val="18"/>
              </w:rPr>
              <w:t>,</w:t>
            </w:r>
            <w:r w:rsidRPr="00B008F2">
              <w:rPr>
                <w:sz w:val="18"/>
              </w:rPr>
              <w:t>13</w:t>
            </w:r>
          </w:p>
        </w:tc>
        <w:tc>
          <w:tcPr>
            <w:tcW w:w="709" w:type="dxa"/>
            <w:shd w:val="clear" w:color="auto" w:fill="auto"/>
          </w:tcPr>
          <w:p w14:paraId="6A08A879" w14:textId="77777777" w:rsidR="000104DD" w:rsidRPr="0082395B" w:rsidRDefault="000104DD" w:rsidP="00070698">
            <w:pPr>
              <w:suppressAutoHyphens w:val="0"/>
              <w:spacing w:before="40" w:after="40" w:line="216" w:lineRule="exact"/>
              <w:jc w:val="right"/>
              <w:rPr>
                <w:sz w:val="18"/>
              </w:rPr>
            </w:pPr>
            <w:r w:rsidRPr="00B008F2">
              <w:rPr>
                <w:sz w:val="18"/>
              </w:rPr>
              <w:t>70</w:t>
            </w:r>
            <w:r w:rsidRPr="0082395B">
              <w:rPr>
                <w:sz w:val="18"/>
              </w:rPr>
              <w:t>,</w:t>
            </w:r>
            <w:r w:rsidRPr="00B008F2">
              <w:rPr>
                <w:sz w:val="18"/>
              </w:rPr>
              <w:t>47</w:t>
            </w:r>
          </w:p>
        </w:tc>
        <w:tc>
          <w:tcPr>
            <w:tcW w:w="708" w:type="dxa"/>
            <w:shd w:val="clear" w:color="auto" w:fill="auto"/>
          </w:tcPr>
          <w:p w14:paraId="693407B1" w14:textId="77777777" w:rsidR="000104DD" w:rsidRPr="0082395B" w:rsidRDefault="000104DD" w:rsidP="00070698">
            <w:pPr>
              <w:suppressAutoHyphens w:val="0"/>
              <w:spacing w:before="40" w:after="40" w:line="216" w:lineRule="exact"/>
              <w:jc w:val="right"/>
              <w:rPr>
                <w:sz w:val="18"/>
              </w:rPr>
            </w:pPr>
            <w:r w:rsidRPr="00B008F2">
              <w:rPr>
                <w:sz w:val="18"/>
              </w:rPr>
              <w:t>67</w:t>
            </w:r>
            <w:r w:rsidRPr="0082395B">
              <w:rPr>
                <w:sz w:val="18"/>
              </w:rPr>
              <w:t>,</w:t>
            </w:r>
            <w:r w:rsidRPr="00B008F2">
              <w:rPr>
                <w:sz w:val="18"/>
              </w:rPr>
              <w:t>56</w:t>
            </w:r>
          </w:p>
        </w:tc>
        <w:tc>
          <w:tcPr>
            <w:tcW w:w="709" w:type="dxa"/>
            <w:shd w:val="clear" w:color="auto" w:fill="auto"/>
          </w:tcPr>
          <w:p w14:paraId="0C17F40F" w14:textId="77777777" w:rsidR="000104DD" w:rsidRPr="0082395B" w:rsidRDefault="000104DD" w:rsidP="00070698">
            <w:pPr>
              <w:suppressAutoHyphens w:val="0"/>
              <w:spacing w:before="40" w:after="40" w:line="216" w:lineRule="exact"/>
              <w:jc w:val="right"/>
              <w:rPr>
                <w:sz w:val="18"/>
              </w:rPr>
            </w:pPr>
            <w:r w:rsidRPr="00B008F2">
              <w:rPr>
                <w:sz w:val="18"/>
              </w:rPr>
              <w:t>65</w:t>
            </w:r>
            <w:r w:rsidRPr="0082395B">
              <w:rPr>
                <w:sz w:val="18"/>
              </w:rPr>
              <w:t>,</w:t>
            </w:r>
            <w:r w:rsidRPr="00B008F2">
              <w:rPr>
                <w:sz w:val="18"/>
              </w:rPr>
              <w:t>40</w:t>
            </w:r>
          </w:p>
        </w:tc>
        <w:tc>
          <w:tcPr>
            <w:tcW w:w="708" w:type="dxa"/>
            <w:shd w:val="clear" w:color="auto" w:fill="auto"/>
          </w:tcPr>
          <w:p w14:paraId="0DFAA65D" w14:textId="77777777" w:rsidR="000104DD" w:rsidRPr="0082395B" w:rsidRDefault="000104DD" w:rsidP="00070698">
            <w:pPr>
              <w:suppressAutoHyphens w:val="0"/>
              <w:spacing w:before="40" w:after="40" w:line="216" w:lineRule="exact"/>
              <w:jc w:val="right"/>
              <w:rPr>
                <w:sz w:val="18"/>
              </w:rPr>
            </w:pPr>
            <w:r w:rsidRPr="00B008F2">
              <w:rPr>
                <w:sz w:val="18"/>
              </w:rPr>
              <w:t>62</w:t>
            </w:r>
            <w:r w:rsidRPr="0082395B">
              <w:rPr>
                <w:sz w:val="18"/>
              </w:rPr>
              <w:t>,</w:t>
            </w:r>
            <w:r w:rsidRPr="00B008F2">
              <w:rPr>
                <w:sz w:val="18"/>
              </w:rPr>
              <w:t>63</w:t>
            </w:r>
          </w:p>
        </w:tc>
        <w:tc>
          <w:tcPr>
            <w:tcW w:w="709" w:type="dxa"/>
            <w:shd w:val="clear" w:color="auto" w:fill="auto"/>
          </w:tcPr>
          <w:p w14:paraId="63CCF920" w14:textId="77777777" w:rsidR="000104DD" w:rsidRPr="0082395B" w:rsidRDefault="000104DD" w:rsidP="00070698">
            <w:pPr>
              <w:suppressAutoHyphens w:val="0"/>
              <w:spacing w:before="40" w:after="40" w:line="216" w:lineRule="exact"/>
              <w:jc w:val="right"/>
              <w:rPr>
                <w:sz w:val="18"/>
              </w:rPr>
            </w:pPr>
            <w:r w:rsidRPr="00B008F2">
              <w:rPr>
                <w:sz w:val="18"/>
              </w:rPr>
              <w:t>61</w:t>
            </w:r>
            <w:r w:rsidRPr="0082395B">
              <w:rPr>
                <w:sz w:val="18"/>
              </w:rPr>
              <w:t>,</w:t>
            </w:r>
            <w:r w:rsidRPr="00B008F2">
              <w:rPr>
                <w:sz w:val="18"/>
              </w:rPr>
              <w:t>79</w:t>
            </w:r>
          </w:p>
        </w:tc>
      </w:tr>
      <w:tr w:rsidR="0082395B" w:rsidRPr="0082395B" w14:paraId="463297DE" w14:textId="77777777" w:rsidTr="0082395B">
        <w:tc>
          <w:tcPr>
            <w:tcW w:w="742" w:type="dxa"/>
            <w:shd w:val="clear" w:color="auto" w:fill="auto"/>
          </w:tcPr>
          <w:p w14:paraId="0ABAE001" w14:textId="77777777" w:rsidR="000104DD" w:rsidRPr="0082395B" w:rsidRDefault="000104DD" w:rsidP="00070698">
            <w:pPr>
              <w:suppressAutoHyphens w:val="0"/>
              <w:spacing w:before="40" w:after="40" w:line="216" w:lineRule="exact"/>
              <w:rPr>
                <w:sz w:val="18"/>
              </w:rPr>
            </w:pPr>
            <w:r w:rsidRPr="0082395B">
              <w:rPr>
                <w:sz w:val="18"/>
              </w:rPr>
              <w:t>Classe</w:t>
            </w:r>
          </w:p>
        </w:tc>
        <w:tc>
          <w:tcPr>
            <w:tcW w:w="756" w:type="dxa"/>
            <w:shd w:val="clear" w:color="auto" w:fill="auto"/>
          </w:tcPr>
          <w:p w14:paraId="3E302F33" w14:textId="77777777" w:rsidR="000104DD" w:rsidRPr="0082395B" w:rsidRDefault="000104DD" w:rsidP="00070698">
            <w:pPr>
              <w:suppressAutoHyphens w:val="0"/>
              <w:spacing w:before="40" w:after="40" w:line="216" w:lineRule="exact"/>
              <w:rPr>
                <w:sz w:val="18"/>
              </w:rPr>
            </w:pPr>
            <w:r w:rsidRPr="00B008F2">
              <w:rPr>
                <w:sz w:val="18"/>
              </w:rPr>
              <w:t>0322</w:t>
            </w:r>
          </w:p>
        </w:tc>
        <w:tc>
          <w:tcPr>
            <w:tcW w:w="2755" w:type="dxa"/>
            <w:shd w:val="clear" w:color="auto" w:fill="auto"/>
          </w:tcPr>
          <w:p w14:paraId="598F9124" w14:textId="2904C8B2" w:rsidR="000104DD" w:rsidRPr="0082395B" w:rsidRDefault="000104DD" w:rsidP="00070698">
            <w:pPr>
              <w:suppressAutoHyphens w:val="0"/>
              <w:spacing w:before="40" w:after="40" w:line="216" w:lineRule="exact"/>
              <w:rPr>
                <w:sz w:val="18"/>
              </w:rPr>
            </w:pPr>
            <w:r w:rsidRPr="0082395B">
              <w:rPr>
                <w:sz w:val="18"/>
              </w:rPr>
              <w:t xml:space="preserve">Cordonnerie et location </w:t>
            </w:r>
            <w:r w:rsidR="00833E03">
              <w:rPr>
                <w:sz w:val="18"/>
              </w:rPr>
              <w:br/>
            </w:r>
            <w:r w:rsidRPr="0082395B">
              <w:rPr>
                <w:sz w:val="18"/>
              </w:rPr>
              <w:t>de chaussures (S)</w:t>
            </w:r>
          </w:p>
        </w:tc>
        <w:tc>
          <w:tcPr>
            <w:tcW w:w="708" w:type="dxa"/>
            <w:shd w:val="clear" w:color="auto" w:fill="auto"/>
          </w:tcPr>
          <w:p w14:paraId="73BFF535" w14:textId="77777777" w:rsidR="000104DD" w:rsidRPr="0082395B" w:rsidRDefault="000104DD" w:rsidP="00070698">
            <w:pPr>
              <w:suppressAutoHyphens w:val="0"/>
              <w:spacing w:before="40" w:after="40" w:line="216" w:lineRule="exact"/>
              <w:jc w:val="right"/>
              <w:rPr>
                <w:sz w:val="18"/>
              </w:rPr>
            </w:pPr>
            <w:r w:rsidRPr="00B008F2">
              <w:rPr>
                <w:sz w:val="18"/>
              </w:rPr>
              <w:t>107</w:t>
            </w:r>
            <w:r w:rsidRPr="0082395B">
              <w:rPr>
                <w:sz w:val="18"/>
              </w:rPr>
              <w:t>,</w:t>
            </w:r>
            <w:r w:rsidRPr="00B008F2">
              <w:rPr>
                <w:sz w:val="18"/>
              </w:rPr>
              <w:t>14</w:t>
            </w:r>
          </w:p>
        </w:tc>
        <w:tc>
          <w:tcPr>
            <w:tcW w:w="709" w:type="dxa"/>
            <w:shd w:val="clear" w:color="auto" w:fill="auto"/>
          </w:tcPr>
          <w:p w14:paraId="262ED802" w14:textId="77777777" w:rsidR="000104DD" w:rsidRPr="0082395B" w:rsidRDefault="000104DD" w:rsidP="00070698">
            <w:pPr>
              <w:suppressAutoHyphens w:val="0"/>
              <w:spacing w:before="40" w:after="40" w:line="216" w:lineRule="exact"/>
              <w:jc w:val="right"/>
              <w:rPr>
                <w:sz w:val="18"/>
              </w:rPr>
            </w:pPr>
            <w:r w:rsidRPr="00B008F2">
              <w:rPr>
                <w:sz w:val="18"/>
              </w:rPr>
              <w:t>102</w:t>
            </w:r>
            <w:r w:rsidRPr="0082395B">
              <w:rPr>
                <w:sz w:val="18"/>
              </w:rPr>
              <w:t>,</w:t>
            </w:r>
            <w:r w:rsidRPr="00B008F2">
              <w:rPr>
                <w:sz w:val="18"/>
              </w:rPr>
              <w:t>50</w:t>
            </w:r>
          </w:p>
        </w:tc>
        <w:tc>
          <w:tcPr>
            <w:tcW w:w="708" w:type="dxa"/>
            <w:shd w:val="clear" w:color="auto" w:fill="auto"/>
          </w:tcPr>
          <w:p w14:paraId="6E2191FA" w14:textId="77777777" w:rsidR="000104DD" w:rsidRPr="0082395B" w:rsidRDefault="000104DD" w:rsidP="00070698">
            <w:pPr>
              <w:suppressAutoHyphens w:val="0"/>
              <w:spacing w:before="40" w:after="40" w:line="216" w:lineRule="exact"/>
              <w:jc w:val="right"/>
              <w:rPr>
                <w:sz w:val="18"/>
              </w:rPr>
            </w:pPr>
            <w:r w:rsidRPr="00B008F2">
              <w:rPr>
                <w:sz w:val="18"/>
              </w:rPr>
              <w:t>104</w:t>
            </w:r>
            <w:r w:rsidRPr="0082395B">
              <w:rPr>
                <w:sz w:val="18"/>
              </w:rPr>
              <w:t>,</w:t>
            </w:r>
            <w:r w:rsidRPr="00B008F2">
              <w:rPr>
                <w:sz w:val="18"/>
              </w:rPr>
              <w:t>11</w:t>
            </w:r>
          </w:p>
        </w:tc>
        <w:tc>
          <w:tcPr>
            <w:tcW w:w="709" w:type="dxa"/>
            <w:shd w:val="clear" w:color="auto" w:fill="auto"/>
          </w:tcPr>
          <w:p w14:paraId="18EA0814" w14:textId="77777777" w:rsidR="000104DD" w:rsidRPr="0082395B" w:rsidRDefault="000104DD" w:rsidP="00070698">
            <w:pPr>
              <w:suppressAutoHyphens w:val="0"/>
              <w:spacing w:before="40" w:after="40" w:line="216" w:lineRule="exact"/>
              <w:jc w:val="right"/>
              <w:rPr>
                <w:sz w:val="18"/>
              </w:rPr>
            </w:pPr>
            <w:r w:rsidRPr="00B008F2">
              <w:rPr>
                <w:sz w:val="18"/>
              </w:rPr>
              <w:t>109</w:t>
            </w:r>
            <w:r w:rsidRPr="0082395B">
              <w:rPr>
                <w:sz w:val="18"/>
              </w:rPr>
              <w:t>,</w:t>
            </w:r>
            <w:r w:rsidRPr="00B008F2">
              <w:rPr>
                <w:sz w:val="18"/>
              </w:rPr>
              <w:t>40</w:t>
            </w:r>
          </w:p>
        </w:tc>
        <w:tc>
          <w:tcPr>
            <w:tcW w:w="708" w:type="dxa"/>
            <w:shd w:val="clear" w:color="auto" w:fill="auto"/>
          </w:tcPr>
          <w:p w14:paraId="65449C3D" w14:textId="77777777" w:rsidR="000104DD" w:rsidRPr="0082395B" w:rsidRDefault="000104DD" w:rsidP="00070698">
            <w:pPr>
              <w:suppressAutoHyphens w:val="0"/>
              <w:spacing w:before="40" w:after="40" w:line="216" w:lineRule="exact"/>
              <w:jc w:val="right"/>
              <w:rPr>
                <w:sz w:val="18"/>
              </w:rPr>
            </w:pPr>
            <w:r w:rsidRPr="00B008F2">
              <w:rPr>
                <w:sz w:val="18"/>
              </w:rPr>
              <w:t>111</w:t>
            </w:r>
            <w:r w:rsidRPr="0082395B">
              <w:rPr>
                <w:sz w:val="18"/>
              </w:rPr>
              <w:t>,</w:t>
            </w:r>
            <w:r w:rsidRPr="00B008F2">
              <w:rPr>
                <w:sz w:val="18"/>
              </w:rPr>
              <w:t>53</w:t>
            </w:r>
          </w:p>
        </w:tc>
        <w:tc>
          <w:tcPr>
            <w:tcW w:w="709" w:type="dxa"/>
            <w:shd w:val="clear" w:color="auto" w:fill="auto"/>
          </w:tcPr>
          <w:p w14:paraId="142ABA1D" w14:textId="77777777" w:rsidR="000104DD" w:rsidRPr="0082395B" w:rsidRDefault="000104DD" w:rsidP="00070698">
            <w:pPr>
              <w:suppressAutoHyphens w:val="0"/>
              <w:spacing w:before="40" w:after="40" w:line="216" w:lineRule="exact"/>
              <w:jc w:val="right"/>
              <w:rPr>
                <w:sz w:val="18"/>
              </w:rPr>
            </w:pPr>
            <w:r w:rsidRPr="00B008F2">
              <w:rPr>
                <w:sz w:val="18"/>
              </w:rPr>
              <w:t>117</w:t>
            </w:r>
            <w:r w:rsidRPr="0082395B">
              <w:rPr>
                <w:sz w:val="18"/>
              </w:rPr>
              <w:t>,</w:t>
            </w:r>
            <w:r w:rsidRPr="00B008F2">
              <w:rPr>
                <w:sz w:val="18"/>
              </w:rPr>
              <w:t>20</w:t>
            </w:r>
          </w:p>
        </w:tc>
      </w:tr>
      <w:tr w:rsidR="0082395B" w:rsidRPr="0082395B" w14:paraId="152E4114" w14:textId="77777777" w:rsidTr="0082395B">
        <w:tc>
          <w:tcPr>
            <w:tcW w:w="742" w:type="dxa"/>
            <w:shd w:val="clear" w:color="auto" w:fill="auto"/>
          </w:tcPr>
          <w:p w14:paraId="1DF8F55E" w14:textId="77777777" w:rsidR="000104DD" w:rsidRPr="0082395B" w:rsidRDefault="000104DD" w:rsidP="00070698">
            <w:pPr>
              <w:suppressAutoHyphens w:val="0"/>
              <w:spacing w:before="40" w:after="40" w:line="216" w:lineRule="exact"/>
              <w:rPr>
                <w:sz w:val="18"/>
              </w:rPr>
            </w:pPr>
            <w:r w:rsidRPr="0082395B">
              <w:rPr>
                <w:sz w:val="18"/>
              </w:rPr>
              <w:t>Division</w:t>
            </w:r>
          </w:p>
        </w:tc>
        <w:tc>
          <w:tcPr>
            <w:tcW w:w="756" w:type="dxa"/>
            <w:shd w:val="clear" w:color="auto" w:fill="auto"/>
          </w:tcPr>
          <w:p w14:paraId="72E9E931" w14:textId="77777777" w:rsidR="000104DD" w:rsidRPr="0082395B" w:rsidRDefault="000104DD" w:rsidP="00070698">
            <w:pPr>
              <w:suppressAutoHyphens w:val="0"/>
              <w:spacing w:before="40" w:after="40" w:line="216" w:lineRule="exact"/>
              <w:rPr>
                <w:sz w:val="18"/>
              </w:rPr>
            </w:pPr>
            <w:r w:rsidRPr="00B008F2">
              <w:rPr>
                <w:sz w:val="18"/>
              </w:rPr>
              <w:t>04</w:t>
            </w:r>
          </w:p>
        </w:tc>
        <w:tc>
          <w:tcPr>
            <w:tcW w:w="2755" w:type="dxa"/>
            <w:shd w:val="clear" w:color="auto" w:fill="auto"/>
          </w:tcPr>
          <w:p w14:paraId="12A3F909" w14:textId="502EA88B" w:rsidR="000104DD" w:rsidRPr="0082395B" w:rsidRDefault="000104DD" w:rsidP="00070698">
            <w:pPr>
              <w:suppressAutoHyphens w:val="0"/>
              <w:spacing w:before="40" w:after="40" w:line="216" w:lineRule="exact"/>
              <w:rPr>
                <w:sz w:val="18"/>
              </w:rPr>
            </w:pPr>
            <w:r w:rsidRPr="0082395B">
              <w:rPr>
                <w:sz w:val="18"/>
              </w:rPr>
              <w:t>Logement, eau, gaz, électricité et</w:t>
            </w:r>
            <w:r w:rsidR="00833E03">
              <w:rPr>
                <w:sz w:val="18"/>
              </w:rPr>
              <w:t> </w:t>
            </w:r>
            <w:r w:rsidRPr="0082395B">
              <w:rPr>
                <w:sz w:val="18"/>
              </w:rPr>
              <w:t>autres combustibles</w:t>
            </w:r>
          </w:p>
        </w:tc>
        <w:tc>
          <w:tcPr>
            <w:tcW w:w="708" w:type="dxa"/>
            <w:shd w:val="clear" w:color="auto" w:fill="auto"/>
          </w:tcPr>
          <w:p w14:paraId="3795880A" w14:textId="77777777" w:rsidR="000104DD" w:rsidRPr="0082395B" w:rsidRDefault="000104DD" w:rsidP="00070698">
            <w:pPr>
              <w:suppressAutoHyphens w:val="0"/>
              <w:spacing w:before="40" w:after="40" w:line="216" w:lineRule="exact"/>
              <w:jc w:val="right"/>
              <w:rPr>
                <w:sz w:val="18"/>
              </w:rPr>
            </w:pPr>
            <w:r w:rsidRPr="00B008F2">
              <w:rPr>
                <w:sz w:val="18"/>
              </w:rPr>
              <w:t>115</w:t>
            </w:r>
            <w:r w:rsidRPr="0082395B">
              <w:rPr>
                <w:sz w:val="18"/>
              </w:rPr>
              <w:t>,</w:t>
            </w:r>
            <w:r w:rsidRPr="00B008F2">
              <w:rPr>
                <w:sz w:val="18"/>
              </w:rPr>
              <w:t>97</w:t>
            </w:r>
          </w:p>
        </w:tc>
        <w:tc>
          <w:tcPr>
            <w:tcW w:w="709" w:type="dxa"/>
            <w:shd w:val="clear" w:color="auto" w:fill="auto"/>
          </w:tcPr>
          <w:p w14:paraId="7E90C331" w14:textId="77777777" w:rsidR="000104DD" w:rsidRPr="0082395B" w:rsidRDefault="000104DD" w:rsidP="00070698">
            <w:pPr>
              <w:suppressAutoHyphens w:val="0"/>
              <w:spacing w:before="40" w:after="40" w:line="216" w:lineRule="exact"/>
              <w:jc w:val="right"/>
              <w:rPr>
                <w:sz w:val="18"/>
              </w:rPr>
            </w:pPr>
            <w:r w:rsidRPr="00B008F2">
              <w:rPr>
                <w:sz w:val="18"/>
              </w:rPr>
              <w:t>116</w:t>
            </w:r>
            <w:r w:rsidRPr="0082395B">
              <w:rPr>
                <w:sz w:val="18"/>
              </w:rPr>
              <w:t>,</w:t>
            </w:r>
            <w:r w:rsidRPr="00B008F2">
              <w:rPr>
                <w:sz w:val="18"/>
              </w:rPr>
              <w:t>05</w:t>
            </w:r>
          </w:p>
        </w:tc>
        <w:tc>
          <w:tcPr>
            <w:tcW w:w="708" w:type="dxa"/>
            <w:shd w:val="clear" w:color="auto" w:fill="auto"/>
          </w:tcPr>
          <w:p w14:paraId="129D2DA8" w14:textId="77777777" w:rsidR="000104DD" w:rsidRPr="0082395B" w:rsidRDefault="000104DD" w:rsidP="00070698">
            <w:pPr>
              <w:suppressAutoHyphens w:val="0"/>
              <w:spacing w:before="40" w:after="40" w:line="216" w:lineRule="exact"/>
              <w:jc w:val="right"/>
              <w:rPr>
                <w:sz w:val="18"/>
              </w:rPr>
            </w:pPr>
            <w:r w:rsidRPr="00B008F2">
              <w:rPr>
                <w:sz w:val="18"/>
              </w:rPr>
              <w:t>116</w:t>
            </w:r>
            <w:r w:rsidRPr="0082395B">
              <w:rPr>
                <w:sz w:val="18"/>
              </w:rPr>
              <w:t>,</w:t>
            </w:r>
            <w:r w:rsidRPr="00B008F2">
              <w:rPr>
                <w:sz w:val="18"/>
              </w:rPr>
              <w:t>71</w:t>
            </w:r>
          </w:p>
        </w:tc>
        <w:tc>
          <w:tcPr>
            <w:tcW w:w="709" w:type="dxa"/>
            <w:shd w:val="clear" w:color="auto" w:fill="auto"/>
          </w:tcPr>
          <w:p w14:paraId="32ED4D70" w14:textId="77777777" w:rsidR="000104DD" w:rsidRPr="0082395B" w:rsidRDefault="000104DD" w:rsidP="00070698">
            <w:pPr>
              <w:suppressAutoHyphens w:val="0"/>
              <w:spacing w:before="40" w:after="40" w:line="216" w:lineRule="exact"/>
              <w:jc w:val="right"/>
              <w:rPr>
                <w:sz w:val="18"/>
              </w:rPr>
            </w:pPr>
            <w:r w:rsidRPr="00B008F2">
              <w:rPr>
                <w:sz w:val="18"/>
              </w:rPr>
              <w:t>118</w:t>
            </w:r>
            <w:r w:rsidRPr="0082395B">
              <w:rPr>
                <w:sz w:val="18"/>
              </w:rPr>
              <w:t>,</w:t>
            </w:r>
            <w:r w:rsidRPr="00B008F2">
              <w:rPr>
                <w:sz w:val="18"/>
              </w:rPr>
              <w:t>76</w:t>
            </w:r>
          </w:p>
        </w:tc>
        <w:tc>
          <w:tcPr>
            <w:tcW w:w="708" w:type="dxa"/>
            <w:shd w:val="clear" w:color="auto" w:fill="auto"/>
          </w:tcPr>
          <w:p w14:paraId="54C09F7F" w14:textId="77777777" w:rsidR="000104DD" w:rsidRPr="0082395B" w:rsidRDefault="000104DD" w:rsidP="00070698">
            <w:pPr>
              <w:suppressAutoHyphens w:val="0"/>
              <w:spacing w:before="40" w:after="40" w:line="216" w:lineRule="exact"/>
              <w:jc w:val="right"/>
              <w:rPr>
                <w:sz w:val="18"/>
              </w:rPr>
            </w:pPr>
            <w:r w:rsidRPr="00B008F2">
              <w:rPr>
                <w:sz w:val="18"/>
              </w:rPr>
              <w:t>119</w:t>
            </w:r>
            <w:r w:rsidRPr="0082395B">
              <w:rPr>
                <w:sz w:val="18"/>
              </w:rPr>
              <w:t>,</w:t>
            </w:r>
            <w:r w:rsidRPr="00B008F2">
              <w:rPr>
                <w:sz w:val="18"/>
              </w:rPr>
              <w:t>65</w:t>
            </w:r>
          </w:p>
        </w:tc>
        <w:tc>
          <w:tcPr>
            <w:tcW w:w="709" w:type="dxa"/>
            <w:shd w:val="clear" w:color="auto" w:fill="auto"/>
          </w:tcPr>
          <w:p w14:paraId="7CB3B4DB" w14:textId="77777777" w:rsidR="000104DD" w:rsidRPr="0082395B" w:rsidRDefault="000104DD" w:rsidP="00070698">
            <w:pPr>
              <w:suppressAutoHyphens w:val="0"/>
              <w:spacing w:before="40" w:after="40" w:line="216" w:lineRule="exact"/>
              <w:jc w:val="right"/>
              <w:rPr>
                <w:sz w:val="18"/>
              </w:rPr>
            </w:pPr>
            <w:r w:rsidRPr="00B008F2">
              <w:rPr>
                <w:sz w:val="18"/>
              </w:rPr>
              <w:t>120</w:t>
            </w:r>
            <w:r w:rsidRPr="0082395B">
              <w:rPr>
                <w:sz w:val="18"/>
              </w:rPr>
              <w:t>,</w:t>
            </w:r>
            <w:r w:rsidRPr="00B008F2">
              <w:rPr>
                <w:sz w:val="18"/>
              </w:rPr>
              <w:t>68</w:t>
            </w:r>
          </w:p>
        </w:tc>
      </w:tr>
      <w:tr w:rsidR="0082395B" w:rsidRPr="0082395B" w14:paraId="216889B3" w14:textId="77777777" w:rsidTr="0082395B">
        <w:tc>
          <w:tcPr>
            <w:tcW w:w="742" w:type="dxa"/>
            <w:shd w:val="clear" w:color="auto" w:fill="auto"/>
          </w:tcPr>
          <w:p w14:paraId="2A835823" w14:textId="77777777" w:rsidR="000104DD" w:rsidRPr="0082395B" w:rsidRDefault="000104DD" w:rsidP="00070698">
            <w:pPr>
              <w:suppressAutoHyphens w:val="0"/>
              <w:spacing w:before="40" w:after="40" w:line="216" w:lineRule="exact"/>
              <w:rPr>
                <w:sz w:val="18"/>
              </w:rPr>
            </w:pPr>
            <w:r w:rsidRPr="0082395B">
              <w:rPr>
                <w:sz w:val="18"/>
              </w:rPr>
              <w:t>Groupe</w:t>
            </w:r>
          </w:p>
        </w:tc>
        <w:tc>
          <w:tcPr>
            <w:tcW w:w="756" w:type="dxa"/>
            <w:shd w:val="clear" w:color="auto" w:fill="auto"/>
          </w:tcPr>
          <w:p w14:paraId="0BD8EF37" w14:textId="77777777" w:rsidR="000104DD" w:rsidRPr="0082395B" w:rsidRDefault="000104DD" w:rsidP="00070698">
            <w:pPr>
              <w:suppressAutoHyphens w:val="0"/>
              <w:spacing w:before="40" w:after="40" w:line="216" w:lineRule="exact"/>
              <w:rPr>
                <w:sz w:val="18"/>
              </w:rPr>
            </w:pPr>
            <w:r w:rsidRPr="00B008F2">
              <w:rPr>
                <w:sz w:val="18"/>
              </w:rPr>
              <w:t>041</w:t>
            </w:r>
          </w:p>
        </w:tc>
        <w:tc>
          <w:tcPr>
            <w:tcW w:w="2755" w:type="dxa"/>
            <w:shd w:val="clear" w:color="auto" w:fill="auto"/>
          </w:tcPr>
          <w:p w14:paraId="1C5DC2CF" w14:textId="77777777" w:rsidR="000104DD" w:rsidRPr="0082395B" w:rsidRDefault="000104DD" w:rsidP="00070698">
            <w:pPr>
              <w:suppressAutoHyphens w:val="0"/>
              <w:spacing w:before="40" w:after="40" w:line="216" w:lineRule="exact"/>
              <w:rPr>
                <w:sz w:val="18"/>
              </w:rPr>
            </w:pPr>
            <w:r w:rsidRPr="0082395B">
              <w:rPr>
                <w:sz w:val="18"/>
              </w:rPr>
              <w:t>Loyers effectifs</w:t>
            </w:r>
          </w:p>
        </w:tc>
        <w:tc>
          <w:tcPr>
            <w:tcW w:w="708" w:type="dxa"/>
            <w:shd w:val="clear" w:color="auto" w:fill="auto"/>
          </w:tcPr>
          <w:p w14:paraId="54075105" w14:textId="77777777" w:rsidR="000104DD" w:rsidRPr="0082395B" w:rsidRDefault="000104DD" w:rsidP="00070698">
            <w:pPr>
              <w:suppressAutoHyphens w:val="0"/>
              <w:spacing w:before="40" w:after="40" w:line="216" w:lineRule="exact"/>
              <w:jc w:val="right"/>
              <w:rPr>
                <w:sz w:val="18"/>
              </w:rPr>
            </w:pPr>
            <w:r w:rsidRPr="00B008F2">
              <w:rPr>
                <w:sz w:val="18"/>
              </w:rPr>
              <w:t>118</w:t>
            </w:r>
            <w:r w:rsidRPr="0082395B">
              <w:rPr>
                <w:sz w:val="18"/>
              </w:rPr>
              <w:t>,</w:t>
            </w:r>
            <w:r w:rsidRPr="00B008F2">
              <w:rPr>
                <w:sz w:val="18"/>
              </w:rPr>
              <w:t>74</w:t>
            </w:r>
          </w:p>
        </w:tc>
        <w:tc>
          <w:tcPr>
            <w:tcW w:w="709" w:type="dxa"/>
            <w:shd w:val="clear" w:color="auto" w:fill="auto"/>
          </w:tcPr>
          <w:p w14:paraId="37BC1425" w14:textId="77777777" w:rsidR="000104DD" w:rsidRPr="0082395B" w:rsidRDefault="000104DD" w:rsidP="00070698">
            <w:pPr>
              <w:suppressAutoHyphens w:val="0"/>
              <w:spacing w:before="40" w:after="40" w:line="216" w:lineRule="exact"/>
              <w:jc w:val="right"/>
              <w:rPr>
                <w:sz w:val="18"/>
              </w:rPr>
            </w:pPr>
            <w:r w:rsidRPr="00B008F2">
              <w:rPr>
                <w:sz w:val="18"/>
              </w:rPr>
              <w:t>118</w:t>
            </w:r>
            <w:r w:rsidRPr="0082395B">
              <w:rPr>
                <w:sz w:val="18"/>
              </w:rPr>
              <w:t>,</w:t>
            </w:r>
            <w:r w:rsidRPr="00B008F2">
              <w:rPr>
                <w:sz w:val="18"/>
              </w:rPr>
              <w:t>76</w:t>
            </w:r>
          </w:p>
        </w:tc>
        <w:tc>
          <w:tcPr>
            <w:tcW w:w="708" w:type="dxa"/>
            <w:shd w:val="clear" w:color="auto" w:fill="auto"/>
          </w:tcPr>
          <w:p w14:paraId="455D956D" w14:textId="77777777" w:rsidR="000104DD" w:rsidRPr="0082395B" w:rsidRDefault="000104DD" w:rsidP="00070698">
            <w:pPr>
              <w:suppressAutoHyphens w:val="0"/>
              <w:spacing w:before="40" w:after="40" w:line="216" w:lineRule="exact"/>
              <w:jc w:val="right"/>
              <w:rPr>
                <w:sz w:val="18"/>
              </w:rPr>
            </w:pPr>
            <w:r w:rsidRPr="00B008F2">
              <w:rPr>
                <w:sz w:val="18"/>
              </w:rPr>
              <w:t>119</w:t>
            </w:r>
            <w:r w:rsidRPr="0082395B">
              <w:rPr>
                <w:sz w:val="18"/>
              </w:rPr>
              <w:t>,</w:t>
            </w:r>
            <w:r w:rsidRPr="00B008F2">
              <w:rPr>
                <w:sz w:val="18"/>
              </w:rPr>
              <w:t>20</w:t>
            </w:r>
          </w:p>
        </w:tc>
        <w:tc>
          <w:tcPr>
            <w:tcW w:w="709" w:type="dxa"/>
            <w:shd w:val="clear" w:color="auto" w:fill="auto"/>
          </w:tcPr>
          <w:p w14:paraId="323A431A" w14:textId="77777777" w:rsidR="000104DD" w:rsidRPr="0082395B" w:rsidRDefault="000104DD" w:rsidP="00070698">
            <w:pPr>
              <w:suppressAutoHyphens w:val="0"/>
              <w:spacing w:before="40" w:after="40" w:line="216" w:lineRule="exact"/>
              <w:jc w:val="right"/>
              <w:rPr>
                <w:sz w:val="18"/>
              </w:rPr>
            </w:pPr>
            <w:r w:rsidRPr="00B008F2">
              <w:rPr>
                <w:sz w:val="18"/>
              </w:rPr>
              <w:t>120</w:t>
            </w:r>
            <w:r w:rsidRPr="0082395B">
              <w:rPr>
                <w:sz w:val="18"/>
              </w:rPr>
              <w:t>,</w:t>
            </w:r>
            <w:r w:rsidRPr="00B008F2">
              <w:rPr>
                <w:sz w:val="18"/>
              </w:rPr>
              <w:t>16</w:t>
            </w:r>
          </w:p>
        </w:tc>
        <w:tc>
          <w:tcPr>
            <w:tcW w:w="708" w:type="dxa"/>
            <w:shd w:val="clear" w:color="auto" w:fill="auto"/>
          </w:tcPr>
          <w:p w14:paraId="002D0162" w14:textId="77777777" w:rsidR="000104DD" w:rsidRPr="0082395B" w:rsidRDefault="000104DD" w:rsidP="00070698">
            <w:pPr>
              <w:suppressAutoHyphens w:val="0"/>
              <w:spacing w:before="40" w:after="40" w:line="216" w:lineRule="exact"/>
              <w:jc w:val="right"/>
              <w:rPr>
                <w:sz w:val="18"/>
              </w:rPr>
            </w:pPr>
            <w:r w:rsidRPr="00B008F2">
              <w:rPr>
                <w:sz w:val="18"/>
              </w:rPr>
              <w:t>121</w:t>
            </w:r>
            <w:r w:rsidRPr="0082395B">
              <w:rPr>
                <w:sz w:val="18"/>
              </w:rPr>
              <w:t>,</w:t>
            </w:r>
            <w:r w:rsidRPr="00B008F2">
              <w:rPr>
                <w:sz w:val="18"/>
              </w:rPr>
              <w:t>60</w:t>
            </w:r>
          </w:p>
        </w:tc>
        <w:tc>
          <w:tcPr>
            <w:tcW w:w="709" w:type="dxa"/>
            <w:shd w:val="clear" w:color="auto" w:fill="auto"/>
          </w:tcPr>
          <w:p w14:paraId="599AC446" w14:textId="77777777" w:rsidR="000104DD" w:rsidRPr="0082395B" w:rsidRDefault="000104DD" w:rsidP="00070698">
            <w:pPr>
              <w:suppressAutoHyphens w:val="0"/>
              <w:spacing w:before="40" w:after="40" w:line="216" w:lineRule="exact"/>
              <w:jc w:val="right"/>
              <w:rPr>
                <w:sz w:val="18"/>
              </w:rPr>
            </w:pPr>
            <w:r w:rsidRPr="00B008F2">
              <w:rPr>
                <w:sz w:val="18"/>
              </w:rPr>
              <w:t>122</w:t>
            </w:r>
            <w:r w:rsidRPr="0082395B">
              <w:rPr>
                <w:sz w:val="18"/>
              </w:rPr>
              <w:t>,</w:t>
            </w:r>
            <w:r w:rsidRPr="00B008F2">
              <w:rPr>
                <w:sz w:val="18"/>
              </w:rPr>
              <w:t>21</w:t>
            </w:r>
          </w:p>
        </w:tc>
      </w:tr>
      <w:tr w:rsidR="0082395B" w:rsidRPr="0082395B" w14:paraId="7966B770" w14:textId="77777777" w:rsidTr="0082395B">
        <w:tc>
          <w:tcPr>
            <w:tcW w:w="742" w:type="dxa"/>
            <w:shd w:val="clear" w:color="auto" w:fill="auto"/>
          </w:tcPr>
          <w:p w14:paraId="427758D7" w14:textId="77777777" w:rsidR="000104DD" w:rsidRPr="0082395B" w:rsidRDefault="000104DD" w:rsidP="00070698">
            <w:pPr>
              <w:suppressAutoHyphens w:val="0"/>
              <w:spacing w:before="40" w:after="40" w:line="216" w:lineRule="exact"/>
              <w:rPr>
                <w:sz w:val="18"/>
              </w:rPr>
            </w:pPr>
            <w:r w:rsidRPr="0082395B">
              <w:rPr>
                <w:sz w:val="18"/>
              </w:rPr>
              <w:t>Classe</w:t>
            </w:r>
          </w:p>
        </w:tc>
        <w:tc>
          <w:tcPr>
            <w:tcW w:w="756" w:type="dxa"/>
            <w:shd w:val="clear" w:color="auto" w:fill="auto"/>
          </w:tcPr>
          <w:p w14:paraId="77980E83" w14:textId="77777777" w:rsidR="000104DD" w:rsidRPr="0082395B" w:rsidRDefault="000104DD" w:rsidP="00070698">
            <w:pPr>
              <w:suppressAutoHyphens w:val="0"/>
              <w:spacing w:before="40" w:after="40" w:line="216" w:lineRule="exact"/>
              <w:rPr>
                <w:sz w:val="18"/>
              </w:rPr>
            </w:pPr>
            <w:r w:rsidRPr="00B008F2">
              <w:rPr>
                <w:sz w:val="18"/>
              </w:rPr>
              <w:t>0411</w:t>
            </w:r>
          </w:p>
        </w:tc>
        <w:tc>
          <w:tcPr>
            <w:tcW w:w="2755" w:type="dxa"/>
            <w:shd w:val="clear" w:color="auto" w:fill="auto"/>
          </w:tcPr>
          <w:p w14:paraId="1F71B2B3" w14:textId="77777777" w:rsidR="000104DD" w:rsidRPr="0082395B" w:rsidRDefault="000104DD" w:rsidP="00070698">
            <w:pPr>
              <w:suppressAutoHyphens w:val="0"/>
              <w:spacing w:before="40" w:after="40" w:line="216" w:lineRule="exact"/>
              <w:rPr>
                <w:sz w:val="18"/>
              </w:rPr>
            </w:pPr>
            <w:r w:rsidRPr="0082395B">
              <w:rPr>
                <w:sz w:val="18"/>
              </w:rPr>
              <w:t>Loyers effectivement payés par les locataires (S)</w:t>
            </w:r>
          </w:p>
        </w:tc>
        <w:tc>
          <w:tcPr>
            <w:tcW w:w="708" w:type="dxa"/>
            <w:shd w:val="clear" w:color="auto" w:fill="auto"/>
          </w:tcPr>
          <w:p w14:paraId="67E14149" w14:textId="77777777" w:rsidR="000104DD" w:rsidRPr="0082395B" w:rsidRDefault="000104DD" w:rsidP="00070698">
            <w:pPr>
              <w:suppressAutoHyphens w:val="0"/>
              <w:spacing w:before="40" w:after="40" w:line="216" w:lineRule="exact"/>
              <w:jc w:val="right"/>
              <w:rPr>
                <w:sz w:val="18"/>
              </w:rPr>
            </w:pPr>
            <w:r w:rsidRPr="00B008F2">
              <w:rPr>
                <w:sz w:val="18"/>
              </w:rPr>
              <w:t>118</w:t>
            </w:r>
            <w:r w:rsidRPr="0082395B">
              <w:rPr>
                <w:sz w:val="18"/>
              </w:rPr>
              <w:t>,</w:t>
            </w:r>
            <w:r w:rsidRPr="00B008F2">
              <w:rPr>
                <w:sz w:val="18"/>
              </w:rPr>
              <w:t>74</w:t>
            </w:r>
          </w:p>
        </w:tc>
        <w:tc>
          <w:tcPr>
            <w:tcW w:w="709" w:type="dxa"/>
            <w:shd w:val="clear" w:color="auto" w:fill="auto"/>
          </w:tcPr>
          <w:p w14:paraId="47927991" w14:textId="77777777" w:rsidR="000104DD" w:rsidRPr="0082395B" w:rsidRDefault="000104DD" w:rsidP="00070698">
            <w:pPr>
              <w:suppressAutoHyphens w:val="0"/>
              <w:spacing w:before="40" w:after="40" w:line="216" w:lineRule="exact"/>
              <w:jc w:val="right"/>
              <w:rPr>
                <w:sz w:val="18"/>
              </w:rPr>
            </w:pPr>
            <w:r w:rsidRPr="00B008F2">
              <w:rPr>
                <w:sz w:val="18"/>
              </w:rPr>
              <w:t>118</w:t>
            </w:r>
            <w:r w:rsidRPr="0082395B">
              <w:rPr>
                <w:sz w:val="18"/>
              </w:rPr>
              <w:t>,</w:t>
            </w:r>
            <w:r w:rsidRPr="00B008F2">
              <w:rPr>
                <w:sz w:val="18"/>
              </w:rPr>
              <w:t>76</w:t>
            </w:r>
          </w:p>
        </w:tc>
        <w:tc>
          <w:tcPr>
            <w:tcW w:w="708" w:type="dxa"/>
            <w:shd w:val="clear" w:color="auto" w:fill="auto"/>
          </w:tcPr>
          <w:p w14:paraId="594E86AB" w14:textId="77777777" w:rsidR="000104DD" w:rsidRPr="0082395B" w:rsidRDefault="000104DD" w:rsidP="00070698">
            <w:pPr>
              <w:suppressAutoHyphens w:val="0"/>
              <w:spacing w:before="40" w:after="40" w:line="216" w:lineRule="exact"/>
              <w:jc w:val="right"/>
              <w:rPr>
                <w:sz w:val="18"/>
              </w:rPr>
            </w:pPr>
            <w:r w:rsidRPr="00B008F2">
              <w:rPr>
                <w:sz w:val="18"/>
              </w:rPr>
              <w:t>119</w:t>
            </w:r>
            <w:r w:rsidRPr="0082395B">
              <w:rPr>
                <w:sz w:val="18"/>
              </w:rPr>
              <w:t>,</w:t>
            </w:r>
            <w:r w:rsidRPr="00B008F2">
              <w:rPr>
                <w:sz w:val="18"/>
              </w:rPr>
              <w:t>20</w:t>
            </w:r>
          </w:p>
        </w:tc>
        <w:tc>
          <w:tcPr>
            <w:tcW w:w="709" w:type="dxa"/>
            <w:shd w:val="clear" w:color="auto" w:fill="auto"/>
          </w:tcPr>
          <w:p w14:paraId="3491238A" w14:textId="77777777" w:rsidR="000104DD" w:rsidRPr="0082395B" w:rsidRDefault="000104DD" w:rsidP="00070698">
            <w:pPr>
              <w:suppressAutoHyphens w:val="0"/>
              <w:spacing w:before="40" w:after="40" w:line="216" w:lineRule="exact"/>
              <w:jc w:val="right"/>
              <w:rPr>
                <w:sz w:val="18"/>
              </w:rPr>
            </w:pPr>
            <w:r w:rsidRPr="00B008F2">
              <w:rPr>
                <w:sz w:val="18"/>
              </w:rPr>
              <w:t>120</w:t>
            </w:r>
            <w:r w:rsidRPr="0082395B">
              <w:rPr>
                <w:sz w:val="18"/>
              </w:rPr>
              <w:t>,</w:t>
            </w:r>
            <w:r w:rsidRPr="00B008F2">
              <w:rPr>
                <w:sz w:val="18"/>
              </w:rPr>
              <w:t>16</w:t>
            </w:r>
          </w:p>
        </w:tc>
        <w:tc>
          <w:tcPr>
            <w:tcW w:w="708" w:type="dxa"/>
            <w:shd w:val="clear" w:color="auto" w:fill="auto"/>
          </w:tcPr>
          <w:p w14:paraId="3F0D41AB" w14:textId="77777777" w:rsidR="000104DD" w:rsidRPr="0082395B" w:rsidRDefault="000104DD" w:rsidP="00070698">
            <w:pPr>
              <w:suppressAutoHyphens w:val="0"/>
              <w:spacing w:before="40" w:after="40" w:line="216" w:lineRule="exact"/>
              <w:jc w:val="right"/>
              <w:rPr>
                <w:sz w:val="18"/>
              </w:rPr>
            </w:pPr>
            <w:r w:rsidRPr="00B008F2">
              <w:rPr>
                <w:sz w:val="18"/>
              </w:rPr>
              <w:t>121</w:t>
            </w:r>
            <w:r w:rsidRPr="0082395B">
              <w:rPr>
                <w:sz w:val="18"/>
              </w:rPr>
              <w:t>,</w:t>
            </w:r>
            <w:r w:rsidRPr="00B008F2">
              <w:rPr>
                <w:sz w:val="18"/>
              </w:rPr>
              <w:t>60</w:t>
            </w:r>
          </w:p>
        </w:tc>
        <w:tc>
          <w:tcPr>
            <w:tcW w:w="709" w:type="dxa"/>
            <w:shd w:val="clear" w:color="auto" w:fill="auto"/>
          </w:tcPr>
          <w:p w14:paraId="7A9D2378" w14:textId="77777777" w:rsidR="000104DD" w:rsidRPr="0082395B" w:rsidRDefault="000104DD" w:rsidP="00070698">
            <w:pPr>
              <w:suppressAutoHyphens w:val="0"/>
              <w:spacing w:before="40" w:after="40" w:line="216" w:lineRule="exact"/>
              <w:jc w:val="right"/>
              <w:rPr>
                <w:sz w:val="18"/>
              </w:rPr>
            </w:pPr>
            <w:r w:rsidRPr="00B008F2">
              <w:rPr>
                <w:sz w:val="18"/>
              </w:rPr>
              <w:t>122</w:t>
            </w:r>
            <w:r w:rsidRPr="0082395B">
              <w:rPr>
                <w:sz w:val="18"/>
              </w:rPr>
              <w:t>,</w:t>
            </w:r>
            <w:r w:rsidRPr="00B008F2">
              <w:rPr>
                <w:sz w:val="18"/>
              </w:rPr>
              <w:t>21</w:t>
            </w:r>
          </w:p>
        </w:tc>
      </w:tr>
      <w:tr w:rsidR="0082395B" w:rsidRPr="0082395B" w14:paraId="4630DA02" w14:textId="77777777" w:rsidTr="0082395B">
        <w:tc>
          <w:tcPr>
            <w:tcW w:w="742" w:type="dxa"/>
            <w:shd w:val="clear" w:color="auto" w:fill="auto"/>
          </w:tcPr>
          <w:p w14:paraId="749845D6" w14:textId="77777777" w:rsidR="000104DD" w:rsidRPr="0082395B" w:rsidRDefault="000104DD" w:rsidP="00070698">
            <w:pPr>
              <w:suppressAutoHyphens w:val="0"/>
              <w:spacing w:before="40" w:after="40" w:line="216" w:lineRule="exact"/>
              <w:rPr>
                <w:sz w:val="18"/>
              </w:rPr>
            </w:pPr>
            <w:r w:rsidRPr="0082395B">
              <w:rPr>
                <w:sz w:val="18"/>
              </w:rPr>
              <w:t>Groupe</w:t>
            </w:r>
          </w:p>
        </w:tc>
        <w:tc>
          <w:tcPr>
            <w:tcW w:w="756" w:type="dxa"/>
            <w:shd w:val="clear" w:color="auto" w:fill="auto"/>
          </w:tcPr>
          <w:p w14:paraId="10BC1037" w14:textId="77777777" w:rsidR="000104DD" w:rsidRPr="0082395B" w:rsidRDefault="000104DD" w:rsidP="00070698">
            <w:pPr>
              <w:suppressAutoHyphens w:val="0"/>
              <w:spacing w:before="40" w:after="40" w:line="216" w:lineRule="exact"/>
              <w:rPr>
                <w:sz w:val="18"/>
              </w:rPr>
            </w:pPr>
            <w:r w:rsidRPr="00B008F2">
              <w:rPr>
                <w:sz w:val="18"/>
              </w:rPr>
              <w:t>043</w:t>
            </w:r>
          </w:p>
        </w:tc>
        <w:tc>
          <w:tcPr>
            <w:tcW w:w="2755" w:type="dxa"/>
            <w:shd w:val="clear" w:color="auto" w:fill="auto"/>
          </w:tcPr>
          <w:p w14:paraId="19C6CFFF" w14:textId="77777777" w:rsidR="000104DD" w:rsidRPr="0082395B" w:rsidRDefault="000104DD" w:rsidP="00070698">
            <w:pPr>
              <w:suppressAutoHyphens w:val="0"/>
              <w:spacing w:before="40" w:after="40" w:line="216" w:lineRule="exact"/>
              <w:rPr>
                <w:sz w:val="18"/>
              </w:rPr>
            </w:pPr>
            <w:r w:rsidRPr="0082395B">
              <w:rPr>
                <w:sz w:val="18"/>
              </w:rPr>
              <w:t>Entretien et réparation des logements</w:t>
            </w:r>
          </w:p>
        </w:tc>
        <w:tc>
          <w:tcPr>
            <w:tcW w:w="708" w:type="dxa"/>
            <w:shd w:val="clear" w:color="auto" w:fill="auto"/>
          </w:tcPr>
          <w:p w14:paraId="7B261E15" w14:textId="77777777" w:rsidR="000104DD" w:rsidRPr="0082395B" w:rsidRDefault="000104DD" w:rsidP="00070698">
            <w:pPr>
              <w:suppressAutoHyphens w:val="0"/>
              <w:spacing w:before="40" w:after="40" w:line="216" w:lineRule="exact"/>
              <w:jc w:val="right"/>
              <w:rPr>
                <w:sz w:val="18"/>
              </w:rPr>
            </w:pPr>
            <w:r w:rsidRPr="00B008F2">
              <w:rPr>
                <w:sz w:val="18"/>
              </w:rPr>
              <w:t>104</w:t>
            </w:r>
            <w:r w:rsidRPr="0082395B">
              <w:rPr>
                <w:sz w:val="18"/>
              </w:rPr>
              <w:t>,</w:t>
            </w:r>
            <w:r w:rsidRPr="00B008F2">
              <w:rPr>
                <w:sz w:val="18"/>
              </w:rPr>
              <w:t>67</w:t>
            </w:r>
          </w:p>
        </w:tc>
        <w:tc>
          <w:tcPr>
            <w:tcW w:w="709" w:type="dxa"/>
            <w:shd w:val="clear" w:color="auto" w:fill="auto"/>
          </w:tcPr>
          <w:p w14:paraId="005D1188" w14:textId="77777777" w:rsidR="000104DD" w:rsidRPr="0082395B" w:rsidRDefault="000104DD" w:rsidP="00070698">
            <w:pPr>
              <w:suppressAutoHyphens w:val="0"/>
              <w:spacing w:before="40" w:after="40" w:line="216" w:lineRule="exact"/>
              <w:jc w:val="right"/>
              <w:rPr>
                <w:sz w:val="18"/>
              </w:rPr>
            </w:pPr>
            <w:r w:rsidRPr="00B008F2">
              <w:rPr>
                <w:sz w:val="18"/>
              </w:rPr>
              <w:t>104</w:t>
            </w:r>
            <w:r w:rsidRPr="0082395B">
              <w:rPr>
                <w:sz w:val="18"/>
              </w:rPr>
              <w:t>,</w:t>
            </w:r>
            <w:r w:rsidRPr="00B008F2">
              <w:rPr>
                <w:sz w:val="18"/>
              </w:rPr>
              <w:t>13</w:t>
            </w:r>
          </w:p>
        </w:tc>
        <w:tc>
          <w:tcPr>
            <w:tcW w:w="708" w:type="dxa"/>
            <w:shd w:val="clear" w:color="auto" w:fill="auto"/>
          </w:tcPr>
          <w:p w14:paraId="0D76324D" w14:textId="77777777" w:rsidR="000104DD" w:rsidRPr="0082395B" w:rsidRDefault="000104DD" w:rsidP="00070698">
            <w:pPr>
              <w:suppressAutoHyphens w:val="0"/>
              <w:spacing w:before="40" w:after="40" w:line="216" w:lineRule="exact"/>
              <w:jc w:val="right"/>
              <w:rPr>
                <w:sz w:val="18"/>
              </w:rPr>
            </w:pPr>
            <w:r w:rsidRPr="00B008F2">
              <w:rPr>
                <w:sz w:val="18"/>
              </w:rPr>
              <w:t>106</w:t>
            </w:r>
            <w:r w:rsidRPr="0082395B">
              <w:rPr>
                <w:sz w:val="18"/>
              </w:rPr>
              <w:t>,</w:t>
            </w:r>
            <w:r w:rsidRPr="00B008F2">
              <w:rPr>
                <w:sz w:val="18"/>
              </w:rPr>
              <w:t>70</w:t>
            </w:r>
          </w:p>
        </w:tc>
        <w:tc>
          <w:tcPr>
            <w:tcW w:w="709" w:type="dxa"/>
            <w:shd w:val="clear" w:color="auto" w:fill="auto"/>
          </w:tcPr>
          <w:p w14:paraId="0A7467AE" w14:textId="77777777" w:rsidR="000104DD" w:rsidRPr="0082395B" w:rsidRDefault="000104DD" w:rsidP="00070698">
            <w:pPr>
              <w:suppressAutoHyphens w:val="0"/>
              <w:spacing w:before="40" w:after="40" w:line="216" w:lineRule="exact"/>
              <w:jc w:val="right"/>
              <w:rPr>
                <w:sz w:val="18"/>
              </w:rPr>
            </w:pPr>
            <w:r w:rsidRPr="00B008F2">
              <w:rPr>
                <w:sz w:val="18"/>
              </w:rPr>
              <w:t>112</w:t>
            </w:r>
            <w:r w:rsidRPr="0082395B">
              <w:rPr>
                <w:sz w:val="18"/>
              </w:rPr>
              <w:t>,</w:t>
            </w:r>
            <w:r w:rsidRPr="00B008F2">
              <w:rPr>
                <w:sz w:val="18"/>
              </w:rPr>
              <w:t>11</w:t>
            </w:r>
          </w:p>
        </w:tc>
        <w:tc>
          <w:tcPr>
            <w:tcW w:w="708" w:type="dxa"/>
            <w:shd w:val="clear" w:color="auto" w:fill="auto"/>
          </w:tcPr>
          <w:p w14:paraId="2EBA266E" w14:textId="77777777" w:rsidR="000104DD" w:rsidRPr="0082395B" w:rsidRDefault="000104DD" w:rsidP="00070698">
            <w:pPr>
              <w:suppressAutoHyphens w:val="0"/>
              <w:spacing w:before="40" w:after="40" w:line="216" w:lineRule="exact"/>
              <w:jc w:val="right"/>
              <w:rPr>
                <w:sz w:val="18"/>
              </w:rPr>
            </w:pPr>
            <w:r w:rsidRPr="00B008F2">
              <w:rPr>
                <w:sz w:val="18"/>
              </w:rPr>
              <w:t>111</w:t>
            </w:r>
            <w:r w:rsidRPr="0082395B">
              <w:rPr>
                <w:sz w:val="18"/>
              </w:rPr>
              <w:t>,</w:t>
            </w:r>
            <w:r w:rsidRPr="00B008F2">
              <w:rPr>
                <w:sz w:val="18"/>
              </w:rPr>
              <w:t>71</w:t>
            </w:r>
          </w:p>
        </w:tc>
        <w:tc>
          <w:tcPr>
            <w:tcW w:w="709" w:type="dxa"/>
            <w:shd w:val="clear" w:color="auto" w:fill="auto"/>
          </w:tcPr>
          <w:p w14:paraId="36611A0B" w14:textId="77777777" w:rsidR="000104DD" w:rsidRPr="0082395B" w:rsidRDefault="000104DD" w:rsidP="00070698">
            <w:pPr>
              <w:suppressAutoHyphens w:val="0"/>
              <w:spacing w:before="40" w:after="40" w:line="216" w:lineRule="exact"/>
              <w:jc w:val="right"/>
              <w:rPr>
                <w:sz w:val="18"/>
              </w:rPr>
            </w:pPr>
            <w:r w:rsidRPr="00B008F2">
              <w:rPr>
                <w:sz w:val="18"/>
              </w:rPr>
              <w:t>111</w:t>
            </w:r>
            <w:r w:rsidRPr="0082395B">
              <w:rPr>
                <w:sz w:val="18"/>
              </w:rPr>
              <w:t>,</w:t>
            </w:r>
            <w:r w:rsidRPr="00B008F2">
              <w:rPr>
                <w:sz w:val="18"/>
              </w:rPr>
              <w:t>05</w:t>
            </w:r>
          </w:p>
        </w:tc>
      </w:tr>
      <w:tr w:rsidR="0082395B" w:rsidRPr="0082395B" w14:paraId="7B8C0DA7" w14:textId="77777777" w:rsidTr="0082395B">
        <w:tc>
          <w:tcPr>
            <w:tcW w:w="742" w:type="dxa"/>
            <w:shd w:val="clear" w:color="auto" w:fill="auto"/>
          </w:tcPr>
          <w:p w14:paraId="5B28598A" w14:textId="77777777" w:rsidR="000104DD" w:rsidRPr="0082395B" w:rsidRDefault="000104DD" w:rsidP="00070698">
            <w:pPr>
              <w:suppressAutoHyphens w:val="0"/>
              <w:spacing w:before="40" w:after="40" w:line="216" w:lineRule="exact"/>
              <w:rPr>
                <w:sz w:val="18"/>
              </w:rPr>
            </w:pPr>
            <w:r w:rsidRPr="0082395B">
              <w:rPr>
                <w:sz w:val="18"/>
              </w:rPr>
              <w:t>Classe</w:t>
            </w:r>
          </w:p>
        </w:tc>
        <w:tc>
          <w:tcPr>
            <w:tcW w:w="756" w:type="dxa"/>
            <w:shd w:val="clear" w:color="auto" w:fill="auto"/>
          </w:tcPr>
          <w:p w14:paraId="35FFE2AB" w14:textId="77777777" w:rsidR="000104DD" w:rsidRPr="0082395B" w:rsidRDefault="000104DD" w:rsidP="00070698">
            <w:pPr>
              <w:suppressAutoHyphens w:val="0"/>
              <w:spacing w:before="40" w:after="40" w:line="216" w:lineRule="exact"/>
              <w:rPr>
                <w:sz w:val="18"/>
              </w:rPr>
            </w:pPr>
            <w:r w:rsidRPr="00B008F2">
              <w:rPr>
                <w:sz w:val="18"/>
              </w:rPr>
              <w:t>0431</w:t>
            </w:r>
          </w:p>
        </w:tc>
        <w:tc>
          <w:tcPr>
            <w:tcW w:w="2755" w:type="dxa"/>
            <w:shd w:val="clear" w:color="auto" w:fill="auto"/>
          </w:tcPr>
          <w:p w14:paraId="34A7844D" w14:textId="0A13E8DF" w:rsidR="000104DD" w:rsidRPr="0082395B" w:rsidRDefault="000104DD" w:rsidP="00070698">
            <w:pPr>
              <w:suppressAutoHyphens w:val="0"/>
              <w:spacing w:before="40" w:after="40" w:line="216" w:lineRule="exact"/>
              <w:rPr>
                <w:sz w:val="18"/>
              </w:rPr>
            </w:pPr>
            <w:r w:rsidRPr="0082395B">
              <w:rPr>
                <w:sz w:val="18"/>
              </w:rPr>
              <w:t>Fournitures pour travaux d</w:t>
            </w:r>
            <w:r w:rsidR="0073237D">
              <w:rPr>
                <w:sz w:val="18"/>
              </w:rPr>
              <w:t>’</w:t>
            </w:r>
            <w:r w:rsidRPr="0082395B">
              <w:rPr>
                <w:sz w:val="18"/>
              </w:rPr>
              <w:t>entretien et de réparation des logements (ND)</w:t>
            </w:r>
          </w:p>
        </w:tc>
        <w:tc>
          <w:tcPr>
            <w:tcW w:w="708" w:type="dxa"/>
            <w:shd w:val="clear" w:color="auto" w:fill="auto"/>
          </w:tcPr>
          <w:p w14:paraId="198B5112" w14:textId="77777777" w:rsidR="000104DD" w:rsidRPr="0082395B" w:rsidRDefault="000104DD" w:rsidP="00070698">
            <w:pPr>
              <w:suppressAutoHyphens w:val="0"/>
              <w:spacing w:before="40" w:after="40" w:line="216" w:lineRule="exact"/>
              <w:jc w:val="right"/>
              <w:rPr>
                <w:sz w:val="18"/>
              </w:rPr>
            </w:pPr>
            <w:r w:rsidRPr="00B008F2">
              <w:rPr>
                <w:sz w:val="18"/>
              </w:rPr>
              <w:t>95</w:t>
            </w:r>
            <w:r w:rsidRPr="0082395B">
              <w:rPr>
                <w:sz w:val="18"/>
              </w:rPr>
              <w:t>,</w:t>
            </w:r>
            <w:r w:rsidRPr="00B008F2">
              <w:rPr>
                <w:sz w:val="18"/>
              </w:rPr>
              <w:t>71</w:t>
            </w:r>
          </w:p>
        </w:tc>
        <w:tc>
          <w:tcPr>
            <w:tcW w:w="709" w:type="dxa"/>
            <w:shd w:val="clear" w:color="auto" w:fill="auto"/>
          </w:tcPr>
          <w:p w14:paraId="10B1E3E0" w14:textId="77777777" w:rsidR="000104DD" w:rsidRPr="0082395B" w:rsidRDefault="000104DD" w:rsidP="00070698">
            <w:pPr>
              <w:suppressAutoHyphens w:val="0"/>
              <w:spacing w:before="40" w:after="40" w:line="216" w:lineRule="exact"/>
              <w:jc w:val="right"/>
              <w:rPr>
                <w:sz w:val="18"/>
              </w:rPr>
            </w:pPr>
            <w:r w:rsidRPr="00B008F2">
              <w:rPr>
                <w:sz w:val="18"/>
              </w:rPr>
              <w:t>97</w:t>
            </w:r>
            <w:r w:rsidRPr="0082395B">
              <w:rPr>
                <w:sz w:val="18"/>
              </w:rPr>
              <w:t>,</w:t>
            </w:r>
            <w:r w:rsidRPr="00B008F2">
              <w:rPr>
                <w:sz w:val="18"/>
              </w:rPr>
              <w:t>02</w:t>
            </w:r>
          </w:p>
        </w:tc>
        <w:tc>
          <w:tcPr>
            <w:tcW w:w="708" w:type="dxa"/>
            <w:shd w:val="clear" w:color="auto" w:fill="auto"/>
          </w:tcPr>
          <w:p w14:paraId="137FD508" w14:textId="77777777" w:rsidR="000104DD" w:rsidRPr="0082395B" w:rsidRDefault="000104DD" w:rsidP="00070698">
            <w:pPr>
              <w:suppressAutoHyphens w:val="0"/>
              <w:spacing w:before="40" w:after="40" w:line="216" w:lineRule="exact"/>
              <w:jc w:val="right"/>
              <w:rPr>
                <w:sz w:val="18"/>
              </w:rPr>
            </w:pPr>
            <w:r w:rsidRPr="00B008F2">
              <w:rPr>
                <w:sz w:val="18"/>
              </w:rPr>
              <w:t>101</w:t>
            </w:r>
            <w:r w:rsidRPr="0082395B">
              <w:rPr>
                <w:sz w:val="18"/>
              </w:rPr>
              <w:t>,</w:t>
            </w:r>
            <w:r w:rsidRPr="00B008F2">
              <w:rPr>
                <w:sz w:val="18"/>
              </w:rPr>
              <w:t>58</w:t>
            </w:r>
          </w:p>
        </w:tc>
        <w:tc>
          <w:tcPr>
            <w:tcW w:w="709" w:type="dxa"/>
            <w:shd w:val="clear" w:color="auto" w:fill="auto"/>
          </w:tcPr>
          <w:p w14:paraId="2A1C406A" w14:textId="77777777" w:rsidR="000104DD" w:rsidRPr="0082395B" w:rsidRDefault="000104DD" w:rsidP="00070698">
            <w:pPr>
              <w:suppressAutoHyphens w:val="0"/>
              <w:spacing w:before="40" w:after="40" w:line="216" w:lineRule="exact"/>
              <w:jc w:val="right"/>
              <w:rPr>
                <w:sz w:val="18"/>
              </w:rPr>
            </w:pPr>
            <w:r w:rsidRPr="00B008F2">
              <w:rPr>
                <w:sz w:val="18"/>
              </w:rPr>
              <w:t>109</w:t>
            </w:r>
            <w:r w:rsidRPr="0082395B">
              <w:rPr>
                <w:sz w:val="18"/>
              </w:rPr>
              <w:t>,</w:t>
            </w:r>
            <w:r w:rsidRPr="00B008F2">
              <w:rPr>
                <w:sz w:val="18"/>
              </w:rPr>
              <w:t>37</w:t>
            </w:r>
          </w:p>
        </w:tc>
        <w:tc>
          <w:tcPr>
            <w:tcW w:w="708" w:type="dxa"/>
            <w:shd w:val="clear" w:color="auto" w:fill="auto"/>
          </w:tcPr>
          <w:p w14:paraId="18DFF84E" w14:textId="77777777" w:rsidR="000104DD" w:rsidRPr="0082395B" w:rsidRDefault="000104DD" w:rsidP="00070698">
            <w:pPr>
              <w:suppressAutoHyphens w:val="0"/>
              <w:spacing w:before="40" w:after="40" w:line="216" w:lineRule="exact"/>
              <w:jc w:val="right"/>
              <w:rPr>
                <w:sz w:val="18"/>
              </w:rPr>
            </w:pPr>
            <w:r w:rsidRPr="00B008F2">
              <w:rPr>
                <w:sz w:val="18"/>
              </w:rPr>
              <w:t>108</w:t>
            </w:r>
            <w:r w:rsidRPr="0082395B">
              <w:rPr>
                <w:sz w:val="18"/>
              </w:rPr>
              <w:t>,</w:t>
            </w:r>
            <w:r w:rsidRPr="00B008F2">
              <w:rPr>
                <w:sz w:val="18"/>
              </w:rPr>
              <w:t>42</w:t>
            </w:r>
          </w:p>
        </w:tc>
        <w:tc>
          <w:tcPr>
            <w:tcW w:w="709" w:type="dxa"/>
            <w:shd w:val="clear" w:color="auto" w:fill="auto"/>
          </w:tcPr>
          <w:p w14:paraId="63457AFC" w14:textId="77777777" w:rsidR="000104DD" w:rsidRPr="0082395B" w:rsidRDefault="000104DD" w:rsidP="00070698">
            <w:pPr>
              <w:suppressAutoHyphens w:val="0"/>
              <w:spacing w:before="40" w:after="40" w:line="216" w:lineRule="exact"/>
              <w:jc w:val="right"/>
              <w:rPr>
                <w:sz w:val="18"/>
              </w:rPr>
            </w:pPr>
            <w:r w:rsidRPr="00B008F2">
              <w:rPr>
                <w:sz w:val="18"/>
              </w:rPr>
              <w:t>106</w:t>
            </w:r>
            <w:r w:rsidRPr="0082395B">
              <w:rPr>
                <w:sz w:val="18"/>
              </w:rPr>
              <w:t>,</w:t>
            </w:r>
            <w:r w:rsidRPr="00B008F2">
              <w:rPr>
                <w:sz w:val="18"/>
              </w:rPr>
              <w:t>04</w:t>
            </w:r>
          </w:p>
        </w:tc>
      </w:tr>
      <w:tr w:rsidR="0082395B" w:rsidRPr="0082395B" w14:paraId="35984DA9" w14:textId="77777777" w:rsidTr="0082395B">
        <w:tc>
          <w:tcPr>
            <w:tcW w:w="742" w:type="dxa"/>
            <w:shd w:val="clear" w:color="auto" w:fill="auto"/>
          </w:tcPr>
          <w:p w14:paraId="46F4C664" w14:textId="77777777" w:rsidR="000104DD" w:rsidRPr="0082395B" w:rsidRDefault="000104DD" w:rsidP="00070698">
            <w:pPr>
              <w:suppressAutoHyphens w:val="0"/>
              <w:spacing w:before="40" w:after="40" w:line="216" w:lineRule="exact"/>
              <w:rPr>
                <w:sz w:val="18"/>
              </w:rPr>
            </w:pPr>
            <w:r w:rsidRPr="0082395B">
              <w:rPr>
                <w:sz w:val="18"/>
              </w:rPr>
              <w:t>Groupe</w:t>
            </w:r>
          </w:p>
        </w:tc>
        <w:tc>
          <w:tcPr>
            <w:tcW w:w="756" w:type="dxa"/>
            <w:shd w:val="clear" w:color="auto" w:fill="auto"/>
          </w:tcPr>
          <w:p w14:paraId="376BB495" w14:textId="77777777" w:rsidR="000104DD" w:rsidRPr="0082395B" w:rsidRDefault="000104DD" w:rsidP="00070698">
            <w:pPr>
              <w:suppressAutoHyphens w:val="0"/>
              <w:spacing w:before="40" w:after="40" w:line="216" w:lineRule="exact"/>
              <w:rPr>
                <w:sz w:val="18"/>
              </w:rPr>
            </w:pPr>
            <w:r w:rsidRPr="00B008F2">
              <w:rPr>
                <w:sz w:val="18"/>
              </w:rPr>
              <w:t>044</w:t>
            </w:r>
          </w:p>
        </w:tc>
        <w:tc>
          <w:tcPr>
            <w:tcW w:w="2755" w:type="dxa"/>
            <w:shd w:val="clear" w:color="auto" w:fill="auto"/>
          </w:tcPr>
          <w:p w14:paraId="39FB9232" w14:textId="77777777" w:rsidR="000104DD" w:rsidRPr="0082395B" w:rsidRDefault="000104DD" w:rsidP="00070698">
            <w:pPr>
              <w:suppressAutoHyphens w:val="0"/>
              <w:spacing w:before="40" w:after="40" w:line="216" w:lineRule="exact"/>
              <w:rPr>
                <w:sz w:val="18"/>
              </w:rPr>
            </w:pPr>
            <w:r w:rsidRPr="0082395B">
              <w:rPr>
                <w:sz w:val="18"/>
              </w:rPr>
              <w:t>Alimentation en eau et services divers liés au logement</w:t>
            </w:r>
          </w:p>
        </w:tc>
        <w:tc>
          <w:tcPr>
            <w:tcW w:w="708" w:type="dxa"/>
            <w:shd w:val="clear" w:color="auto" w:fill="auto"/>
          </w:tcPr>
          <w:p w14:paraId="03244862" w14:textId="77777777" w:rsidR="000104DD" w:rsidRPr="0082395B" w:rsidRDefault="000104DD" w:rsidP="00070698">
            <w:pPr>
              <w:suppressAutoHyphens w:val="0"/>
              <w:spacing w:before="40" w:after="40" w:line="216" w:lineRule="exact"/>
              <w:jc w:val="right"/>
              <w:rPr>
                <w:sz w:val="18"/>
              </w:rPr>
            </w:pPr>
            <w:r w:rsidRPr="00B008F2">
              <w:rPr>
                <w:sz w:val="18"/>
              </w:rPr>
              <w:t>119</w:t>
            </w:r>
            <w:r w:rsidRPr="0082395B">
              <w:rPr>
                <w:sz w:val="18"/>
              </w:rPr>
              <w:t>,</w:t>
            </w:r>
            <w:r w:rsidRPr="00B008F2">
              <w:rPr>
                <w:sz w:val="18"/>
              </w:rPr>
              <w:t>68</w:t>
            </w:r>
          </w:p>
        </w:tc>
        <w:tc>
          <w:tcPr>
            <w:tcW w:w="709" w:type="dxa"/>
            <w:shd w:val="clear" w:color="auto" w:fill="auto"/>
          </w:tcPr>
          <w:p w14:paraId="21F97E44" w14:textId="77777777" w:rsidR="000104DD" w:rsidRPr="0082395B" w:rsidRDefault="000104DD" w:rsidP="00070698">
            <w:pPr>
              <w:suppressAutoHyphens w:val="0"/>
              <w:spacing w:before="40" w:after="40" w:line="216" w:lineRule="exact"/>
              <w:jc w:val="right"/>
              <w:rPr>
                <w:sz w:val="18"/>
              </w:rPr>
            </w:pPr>
            <w:r w:rsidRPr="00B008F2">
              <w:rPr>
                <w:sz w:val="18"/>
              </w:rPr>
              <w:t>120</w:t>
            </w:r>
            <w:r w:rsidRPr="0082395B">
              <w:rPr>
                <w:sz w:val="18"/>
              </w:rPr>
              <w:t>,</w:t>
            </w:r>
            <w:r w:rsidRPr="00B008F2">
              <w:rPr>
                <w:sz w:val="18"/>
              </w:rPr>
              <w:t>36</w:t>
            </w:r>
          </w:p>
        </w:tc>
        <w:tc>
          <w:tcPr>
            <w:tcW w:w="708" w:type="dxa"/>
            <w:shd w:val="clear" w:color="auto" w:fill="auto"/>
          </w:tcPr>
          <w:p w14:paraId="7B6DC60D" w14:textId="77777777" w:rsidR="000104DD" w:rsidRPr="0082395B" w:rsidRDefault="000104DD" w:rsidP="00070698">
            <w:pPr>
              <w:suppressAutoHyphens w:val="0"/>
              <w:spacing w:before="40" w:after="40" w:line="216" w:lineRule="exact"/>
              <w:jc w:val="right"/>
              <w:rPr>
                <w:sz w:val="18"/>
              </w:rPr>
            </w:pPr>
            <w:r w:rsidRPr="00B008F2">
              <w:rPr>
                <w:sz w:val="18"/>
              </w:rPr>
              <w:t>122</w:t>
            </w:r>
            <w:r w:rsidRPr="0082395B">
              <w:rPr>
                <w:sz w:val="18"/>
              </w:rPr>
              <w:t>,</w:t>
            </w:r>
            <w:r w:rsidRPr="00B008F2">
              <w:rPr>
                <w:sz w:val="18"/>
              </w:rPr>
              <w:t>17</w:t>
            </w:r>
          </w:p>
        </w:tc>
        <w:tc>
          <w:tcPr>
            <w:tcW w:w="709" w:type="dxa"/>
            <w:shd w:val="clear" w:color="auto" w:fill="auto"/>
          </w:tcPr>
          <w:p w14:paraId="3D53DF47" w14:textId="77777777" w:rsidR="000104DD" w:rsidRPr="0082395B" w:rsidRDefault="000104DD" w:rsidP="00070698">
            <w:pPr>
              <w:suppressAutoHyphens w:val="0"/>
              <w:spacing w:before="40" w:after="40" w:line="216" w:lineRule="exact"/>
              <w:jc w:val="right"/>
              <w:rPr>
                <w:sz w:val="18"/>
              </w:rPr>
            </w:pPr>
            <w:r w:rsidRPr="00B008F2">
              <w:rPr>
                <w:sz w:val="18"/>
              </w:rPr>
              <w:t>127</w:t>
            </w:r>
            <w:r w:rsidRPr="0082395B">
              <w:rPr>
                <w:sz w:val="18"/>
              </w:rPr>
              <w:t>,</w:t>
            </w:r>
            <w:r w:rsidRPr="00B008F2">
              <w:rPr>
                <w:sz w:val="18"/>
              </w:rPr>
              <w:t>85</w:t>
            </w:r>
          </w:p>
        </w:tc>
        <w:tc>
          <w:tcPr>
            <w:tcW w:w="708" w:type="dxa"/>
            <w:shd w:val="clear" w:color="auto" w:fill="auto"/>
          </w:tcPr>
          <w:p w14:paraId="55A978B0" w14:textId="77777777" w:rsidR="000104DD" w:rsidRPr="0082395B" w:rsidRDefault="000104DD" w:rsidP="00070698">
            <w:pPr>
              <w:suppressAutoHyphens w:val="0"/>
              <w:spacing w:before="40" w:after="40" w:line="216" w:lineRule="exact"/>
              <w:jc w:val="right"/>
              <w:rPr>
                <w:sz w:val="18"/>
              </w:rPr>
            </w:pPr>
            <w:r w:rsidRPr="00B008F2">
              <w:rPr>
                <w:sz w:val="18"/>
              </w:rPr>
              <w:t>129</w:t>
            </w:r>
            <w:r w:rsidRPr="0082395B">
              <w:rPr>
                <w:sz w:val="18"/>
              </w:rPr>
              <w:t>,</w:t>
            </w:r>
            <w:r w:rsidRPr="00B008F2">
              <w:rPr>
                <w:sz w:val="18"/>
              </w:rPr>
              <w:t>73</w:t>
            </w:r>
          </w:p>
        </w:tc>
        <w:tc>
          <w:tcPr>
            <w:tcW w:w="709" w:type="dxa"/>
            <w:shd w:val="clear" w:color="auto" w:fill="auto"/>
          </w:tcPr>
          <w:p w14:paraId="6187E63B" w14:textId="77777777" w:rsidR="000104DD" w:rsidRPr="0082395B" w:rsidRDefault="000104DD" w:rsidP="00070698">
            <w:pPr>
              <w:suppressAutoHyphens w:val="0"/>
              <w:spacing w:before="40" w:after="40" w:line="216" w:lineRule="exact"/>
              <w:jc w:val="right"/>
              <w:rPr>
                <w:sz w:val="18"/>
              </w:rPr>
            </w:pPr>
            <w:r w:rsidRPr="00B008F2">
              <w:rPr>
                <w:sz w:val="18"/>
              </w:rPr>
              <w:t>133</w:t>
            </w:r>
            <w:r w:rsidRPr="0082395B">
              <w:rPr>
                <w:sz w:val="18"/>
              </w:rPr>
              <w:t>,</w:t>
            </w:r>
            <w:r w:rsidRPr="00B008F2">
              <w:rPr>
                <w:sz w:val="18"/>
              </w:rPr>
              <w:t>74</w:t>
            </w:r>
          </w:p>
        </w:tc>
      </w:tr>
      <w:tr w:rsidR="0082395B" w:rsidRPr="0082395B" w14:paraId="5E3771BA" w14:textId="77777777" w:rsidTr="0082395B">
        <w:tc>
          <w:tcPr>
            <w:tcW w:w="742" w:type="dxa"/>
            <w:shd w:val="clear" w:color="auto" w:fill="auto"/>
          </w:tcPr>
          <w:p w14:paraId="2EE81946" w14:textId="77777777" w:rsidR="000104DD" w:rsidRPr="0082395B" w:rsidRDefault="000104DD" w:rsidP="00070698">
            <w:pPr>
              <w:suppressAutoHyphens w:val="0"/>
              <w:spacing w:before="40" w:after="40" w:line="216" w:lineRule="exact"/>
              <w:rPr>
                <w:sz w:val="18"/>
              </w:rPr>
            </w:pPr>
            <w:r w:rsidRPr="0082395B">
              <w:rPr>
                <w:sz w:val="18"/>
              </w:rPr>
              <w:t>Classe</w:t>
            </w:r>
          </w:p>
        </w:tc>
        <w:tc>
          <w:tcPr>
            <w:tcW w:w="756" w:type="dxa"/>
            <w:shd w:val="clear" w:color="auto" w:fill="auto"/>
          </w:tcPr>
          <w:p w14:paraId="191E53D8" w14:textId="77777777" w:rsidR="000104DD" w:rsidRPr="0082395B" w:rsidRDefault="000104DD" w:rsidP="00070698">
            <w:pPr>
              <w:suppressAutoHyphens w:val="0"/>
              <w:spacing w:before="40" w:after="40" w:line="216" w:lineRule="exact"/>
              <w:rPr>
                <w:sz w:val="18"/>
              </w:rPr>
            </w:pPr>
            <w:r w:rsidRPr="00B008F2">
              <w:rPr>
                <w:sz w:val="18"/>
              </w:rPr>
              <w:t>0441</w:t>
            </w:r>
          </w:p>
        </w:tc>
        <w:tc>
          <w:tcPr>
            <w:tcW w:w="2755" w:type="dxa"/>
            <w:shd w:val="clear" w:color="auto" w:fill="auto"/>
          </w:tcPr>
          <w:p w14:paraId="3B834EE6" w14:textId="77777777" w:rsidR="000104DD" w:rsidRPr="0082395B" w:rsidRDefault="000104DD" w:rsidP="00070698">
            <w:pPr>
              <w:suppressAutoHyphens w:val="0"/>
              <w:spacing w:before="40" w:after="40" w:line="216" w:lineRule="exact"/>
              <w:rPr>
                <w:sz w:val="18"/>
              </w:rPr>
            </w:pPr>
            <w:r w:rsidRPr="0082395B">
              <w:rPr>
                <w:sz w:val="18"/>
              </w:rPr>
              <w:t>Alimentation en eau (ND)</w:t>
            </w:r>
          </w:p>
        </w:tc>
        <w:tc>
          <w:tcPr>
            <w:tcW w:w="708" w:type="dxa"/>
            <w:shd w:val="clear" w:color="auto" w:fill="auto"/>
          </w:tcPr>
          <w:p w14:paraId="3776A7B2" w14:textId="77777777" w:rsidR="000104DD" w:rsidRPr="0082395B" w:rsidRDefault="000104DD" w:rsidP="00070698">
            <w:pPr>
              <w:suppressAutoHyphens w:val="0"/>
              <w:spacing w:before="40" w:after="40" w:line="216" w:lineRule="exact"/>
              <w:jc w:val="right"/>
              <w:rPr>
                <w:sz w:val="18"/>
              </w:rPr>
            </w:pPr>
            <w:r w:rsidRPr="00B008F2">
              <w:rPr>
                <w:sz w:val="18"/>
              </w:rPr>
              <w:t>121</w:t>
            </w:r>
            <w:r w:rsidRPr="0082395B">
              <w:rPr>
                <w:sz w:val="18"/>
              </w:rPr>
              <w:t>,</w:t>
            </w:r>
            <w:r w:rsidRPr="00B008F2">
              <w:rPr>
                <w:sz w:val="18"/>
              </w:rPr>
              <w:t>08</w:t>
            </w:r>
          </w:p>
        </w:tc>
        <w:tc>
          <w:tcPr>
            <w:tcW w:w="709" w:type="dxa"/>
            <w:shd w:val="clear" w:color="auto" w:fill="auto"/>
          </w:tcPr>
          <w:p w14:paraId="5E0C1ED8" w14:textId="77777777" w:rsidR="000104DD" w:rsidRPr="0082395B" w:rsidRDefault="000104DD" w:rsidP="00070698">
            <w:pPr>
              <w:suppressAutoHyphens w:val="0"/>
              <w:spacing w:before="40" w:after="40" w:line="216" w:lineRule="exact"/>
              <w:jc w:val="right"/>
              <w:rPr>
                <w:sz w:val="18"/>
              </w:rPr>
            </w:pPr>
            <w:r w:rsidRPr="00B008F2">
              <w:rPr>
                <w:sz w:val="18"/>
              </w:rPr>
              <w:t>121</w:t>
            </w:r>
            <w:r w:rsidRPr="0082395B">
              <w:rPr>
                <w:sz w:val="18"/>
              </w:rPr>
              <w:t>,</w:t>
            </w:r>
            <w:r w:rsidRPr="00B008F2">
              <w:rPr>
                <w:sz w:val="18"/>
              </w:rPr>
              <w:t>11</w:t>
            </w:r>
          </w:p>
        </w:tc>
        <w:tc>
          <w:tcPr>
            <w:tcW w:w="708" w:type="dxa"/>
            <w:shd w:val="clear" w:color="auto" w:fill="auto"/>
          </w:tcPr>
          <w:p w14:paraId="120833BE" w14:textId="77777777" w:rsidR="000104DD" w:rsidRPr="0082395B" w:rsidRDefault="000104DD" w:rsidP="00070698">
            <w:pPr>
              <w:suppressAutoHyphens w:val="0"/>
              <w:spacing w:before="40" w:after="40" w:line="216" w:lineRule="exact"/>
              <w:jc w:val="right"/>
              <w:rPr>
                <w:sz w:val="18"/>
              </w:rPr>
            </w:pPr>
            <w:r w:rsidRPr="00B008F2">
              <w:rPr>
                <w:sz w:val="18"/>
              </w:rPr>
              <w:t>123</w:t>
            </w:r>
            <w:r w:rsidRPr="0082395B">
              <w:rPr>
                <w:sz w:val="18"/>
              </w:rPr>
              <w:t>,</w:t>
            </w:r>
            <w:r w:rsidRPr="00B008F2">
              <w:rPr>
                <w:sz w:val="18"/>
              </w:rPr>
              <w:t>43</w:t>
            </w:r>
          </w:p>
        </w:tc>
        <w:tc>
          <w:tcPr>
            <w:tcW w:w="709" w:type="dxa"/>
            <w:shd w:val="clear" w:color="auto" w:fill="auto"/>
          </w:tcPr>
          <w:p w14:paraId="5FB5A962" w14:textId="77777777" w:rsidR="000104DD" w:rsidRPr="0082395B" w:rsidRDefault="000104DD" w:rsidP="00070698">
            <w:pPr>
              <w:suppressAutoHyphens w:val="0"/>
              <w:spacing w:before="40" w:after="40" w:line="216" w:lineRule="exact"/>
              <w:jc w:val="right"/>
              <w:rPr>
                <w:sz w:val="18"/>
              </w:rPr>
            </w:pPr>
            <w:r w:rsidRPr="00B008F2">
              <w:rPr>
                <w:sz w:val="18"/>
              </w:rPr>
              <w:t>128</w:t>
            </w:r>
            <w:r w:rsidRPr="0082395B">
              <w:rPr>
                <w:sz w:val="18"/>
              </w:rPr>
              <w:t>,</w:t>
            </w:r>
            <w:r w:rsidRPr="00B008F2">
              <w:rPr>
                <w:sz w:val="18"/>
              </w:rPr>
              <w:t>83</w:t>
            </w:r>
          </w:p>
        </w:tc>
        <w:tc>
          <w:tcPr>
            <w:tcW w:w="708" w:type="dxa"/>
            <w:shd w:val="clear" w:color="auto" w:fill="auto"/>
          </w:tcPr>
          <w:p w14:paraId="572FF8A1" w14:textId="77777777" w:rsidR="000104DD" w:rsidRPr="0082395B" w:rsidRDefault="000104DD" w:rsidP="00070698">
            <w:pPr>
              <w:suppressAutoHyphens w:val="0"/>
              <w:spacing w:before="40" w:after="40" w:line="216" w:lineRule="exact"/>
              <w:jc w:val="right"/>
              <w:rPr>
                <w:sz w:val="18"/>
              </w:rPr>
            </w:pPr>
            <w:r w:rsidRPr="00B008F2">
              <w:rPr>
                <w:sz w:val="18"/>
              </w:rPr>
              <w:t>130</w:t>
            </w:r>
            <w:r w:rsidRPr="0082395B">
              <w:rPr>
                <w:sz w:val="18"/>
              </w:rPr>
              <w:t>,</w:t>
            </w:r>
            <w:r w:rsidRPr="00B008F2">
              <w:rPr>
                <w:sz w:val="18"/>
              </w:rPr>
              <w:t>64</w:t>
            </w:r>
          </w:p>
        </w:tc>
        <w:tc>
          <w:tcPr>
            <w:tcW w:w="709" w:type="dxa"/>
            <w:shd w:val="clear" w:color="auto" w:fill="auto"/>
          </w:tcPr>
          <w:p w14:paraId="66622522" w14:textId="77777777" w:rsidR="000104DD" w:rsidRPr="0082395B" w:rsidRDefault="000104DD" w:rsidP="00070698">
            <w:pPr>
              <w:suppressAutoHyphens w:val="0"/>
              <w:spacing w:before="40" w:after="40" w:line="216" w:lineRule="exact"/>
              <w:jc w:val="right"/>
              <w:rPr>
                <w:sz w:val="18"/>
              </w:rPr>
            </w:pPr>
            <w:r w:rsidRPr="00B008F2">
              <w:rPr>
                <w:sz w:val="18"/>
              </w:rPr>
              <w:t>134</w:t>
            </w:r>
            <w:r w:rsidRPr="0082395B">
              <w:rPr>
                <w:sz w:val="18"/>
              </w:rPr>
              <w:t>,</w:t>
            </w:r>
            <w:r w:rsidRPr="00B008F2">
              <w:rPr>
                <w:sz w:val="18"/>
              </w:rPr>
              <w:t>67</w:t>
            </w:r>
          </w:p>
        </w:tc>
      </w:tr>
      <w:tr w:rsidR="0082395B" w:rsidRPr="0082395B" w14:paraId="07D75A9C" w14:textId="77777777" w:rsidTr="0082395B">
        <w:tc>
          <w:tcPr>
            <w:tcW w:w="742" w:type="dxa"/>
            <w:shd w:val="clear" w:color="auto" w:fill="auto"/>
          </w:tcPr>
          <w:p w14:paraId="1012C763" w14:textId="77777777" w:rsidR="000104DD" w:rsidRPr="0082395B" w:rsidRDefault="000104DD" w:rsidP="00070698">
            <w:pPr>
              <w:suppressAutoHyphens w:val="0"/>
              <w:spacing w:before="40" w:after="40" w:line="216" w:lineRule="exact"/>
              <w:rPr>
                <w:sz w:val="18"/>
              </w:rPr>
            </w:pPr>
            <w:r w:rsidRPr="0082395B">
              <w:rPr>
                <w:sz w:val="18"/>
              </w:rPr>
              <w:t>Groupe</w:t>
            </w:r>
          </w:p>
        </w:tc>
        <w:tc>
          <w:tcPr>
            <w:tcW w:w="756" w:type="dxa"/>
            <w:shd w:val="clear" w:color="auto" w:fill="auto"/>
          </w:tcPr>
          <w:p w14:paraId="3B77DA23" w14:textId="77777777" w:rsidR="000104DD" w:rsidRPr="0082395B" w:rsidRDefault="000104DD" w:rsidP="00070698">
            <w:pPr>
              <w:suppressAutoHyphens w:val="0"/>
              <w:spacing w:before="40" w:after="40" w:line="216" w:lineRule="exact"/>
              <w:rPr>
                <w:sz w:val="18"/>
              </w:rPr>
            </w:pPr>
            <w:r w:rsidRPr="00B008F2">
              <w:rPr>
                <w:sz w:val="18"/>
              </w:rPr>
              <w:t>045</w:t>
            </w:r>
          </w:p>
        </w:tc>
        <w:tc>
          <w:tcPr>
            <w:tcW w:w="2755" w:type="dxa"/>
            <w:shd w:val="clear" w:color="auto" w:fill="auto"/>
          </w:tcPr>
          <w:p w14:paraId="7FF83AE4" w14:textId="77777777" w:rsidR="000104DD" w:rsidRPr="0082395B" w:rsidRDefault="000104DD" w:rsidP="00070698">
            <w:pPr>
              <w:suppressAutoHyphens w:val="0"/>
              <w:spacing w:before="40" w:after="40" w:line="216" w:lineRule="exact"/>
              <w:rPr>
                <w:sz w:val="18"/>
              </w:rPr>
            </w:pPr>
            <w:r w:rsidRPr="0082395B">
              <w:rPr>
                <w:sz w:val="18"/>
              </w:rPr>
              <w:t>Électricité, gaz et autres combustibles</w:t>
            </w:r>
          </w:p>
        </w:tc>
        <w:tc>
          <w:tcPr>
            <w:tcW w:w="708" w:type="dxa"/>
            <w:shd w:val="clear" w:color="auto" w:fill="auto"/>
          </w:tcPr>
          <w:p w14:paraId="70F83649" w14:textId="77777777" w:rsidR="000104DD" w:rsidRPr="0082395B" w:rsidRDefault="000104DD" w:rsidP="00070698">
            <w:pPr>
              <w:suppressAutoHyphens w:val="0"/>
              <w:spacing w:before="40" w:after="40" w:line="216" w:lineRule="exact"/>
              <w:jc w:val="right"/>
              <w:rPr>
                <w:sz w:val="18"/>
              </w:rPr>
            </w:pPr>
            <w:r w:rsidRPr="00B008F2">
              <w:rPr>
                <w:sz w:val="18"/>
              </w:rPr>
              <w:t>111</w:t>
            </w:r>
            <w:r w:rsidRPr="0082395B">
              <w:rPr>
                <w:sz w:val="18"/>
              </w:rPr>
              <w:t>,</w:t>
            </w:r>
            <w:r w:rsidRPr="00B008F2">
              <w:rPr>
                <w:sz w:val="18"/>
              </w:rPr>
              <w:t>28</w:t>
            </w:r>
          </w:p>
        </w:tc>
        <w:tc>
          <w:tcPr>
            <w:tcW w:w="709" w:type="dxa"/>
            <w:shd w:val="clear" w:color="auto" w:fill="auto"/>
          </w:tcPr>
          <w:p w14:paraId="7D47794A" w14:textId="77777777" w:rsidR="000104DD" w:rsidRPr="0082395B" w:rsidRDefault="000104DD" w:rsidP="00070698">
            <w:pPr>
              <w:suppressAutoHyphens w:val="0"/>
              <w:spacing w:before="40" w:after="40" w:line="216" w:lineRule="exact"/>
              <w:jc w:val="right"/>
              <w:rPr>
                <w:sz w:val="18"/>
              </w:rPr>
            </w:pPr>
            <w:r w:rsidRPr="00B008F2">
              <w:rPr>
                <w:sz w:val="18"/>
              </w:rPr>
              <w:t>111</w:t>
            </w:r>
            <w:r w:rsidRPr="0082395B">
              <w:rPr>
                <w:sz w:val="18"/>
              </w:rPr>
              <w:t>,</w:t>
            </w:r>
            <w:r w:rsidRPr="00B008F2">
              <w:rPr>
                <w:sz w:val="18"/>
              </w:rPr>
              <w:t>20</w:t>
            </w:r>
          </w:p>
        </w:tc>
        <w:tc>
          <w:tcPr>
            <w:tcW w:w="708" w:type="dxa"/>
            <w:shd w:val="clear" w:color="auto" w:fill="auto"/>
          </w:tcPr>
          <w:p w14:paraId="3A0505F1" w14:textId="77777777" w:rsidR="000104DD" w:rsidRPr="0082395B" w:rsidRDefault="000104DD" w:rsidP="00070698">
            <w:pPr>
              <w:suppressAutoHyphens w:val="0"/>
              <w:spacing w:before="40" w:after="40" w:line="216" w:lineRule="exact"/>
              <w:jc w:val="right"/>
              <w:rPr>
                <w:sz w:val="18"/>
              </w:rPr>
            </w:pPr>
            <w:r w:rsidRPr="00B008F2">
              <w:rPr>
                <w:sz w:val="18"/>
              </w:rPr>
              <w:t>111</w:t>
            </w:r>
            <w:r w:rsidRPr="0082395B">
              <w:rPr>
                <w:sz w:val="18"/>
              </w:rPr>
              <w:t>,</w:t>
            </w:r>
            <w:r w:rsidRPr="00B008F2">
              <w:rPr>
                <w:sz w:val="18"/>
              </w:rPr>
              <w:t>11</w:t>
            </w:r>
          </w:p>
        </w:tc>
        <w:tc>
          <w:tcPr>
            <w:tcW w:w="709" w:type="dxa"/>
            <w:shd w:val="clear" w:color="auto" w:fill="auto"/>
          </w:tcPr>
          <w:p w14:paraId="6DC1C457" w14:textId="77777777" w:rsidR="000104DD" w:rsidRPr="0082395B" w:rsidRDefault="000104DD" w:rsidP="00070698">
            <w:pPr>
              <w:suppressAutoHyphens w:val="0"/>
              <w:spacing w:before="40" w:after="40" w:line="216" w:lineRule="exact"/>
              <w:jc w:val="right"/>
              <w:rPr>
                <w:sz w:val="18"/>
              </w:rPr>
            </w:pPr>
            <w:r w:rsidRPr="00B008F2">
              <w:rPr>
                <w:sz w:val="18"/>
              </w:rPr>
              <w:t>111</w:t>
            </w:r>
            <w:r w:rsidRPr="0082395B">
              <w:rPr>
                <w:sz w:val="18"/>
              </w:rPr>
              <w:t>,</w:t>
            </w:r>
            <w:r w:rsidRPr="00B008F2">
              <w:rPr>
                <w:sz w:val="18"/>
              </w:rPr>
              <w:t>90</w:t>
            </w:r>
          </w:p>
        </w:tc>
        <w:tc>
          <w:tcPr>
            <w:tcW w:w="708" w:type="dxa"/>
            <w:shd w:val="clear" w:color="auto" w:fill="auto"/>
          </w:tcPr>
          <w:p w14:paraId="3D963CFC" w14:textId="77777777" w:rsidR="000104DD" w:rsidRPr="0082395B" w:rsidRDefault="000104DD" w:rsidP="00070698">
            <w:pPr>
              <w:suppressAutoHyphens w:val="0"/>
              <w:spacing w:before="40" w:after="40" w:line="216" w:lineRule="exact"/>
              <w:jc w:val="right"/>
              <w:rPr>
                <w:sz w:val="18"/>
              </w:rPr>
            </w:pPr>
            <w:r w:rsidRPr="00B008F2">
              <w:rPr>
                <w:sz w:val="18"/>
              </w:rPr>
              <w:t>111</w:t>
            </w:r>
            <w:r w:rsidRPr="0082395B">
              <w:rPr>
                <w:sz w:val="18"/>
              </w:rPr>
              <w:t>,</w:t>
            </w:r>
            <w:r w:rsidRPr="00B008F2">
              <w:rPr>
                <w:sz w:val="18"/>
              </w:rPr>
              <w:t>54</w:t>
            </w:r>
          </w:p>
        </w:tc>
        <w:tc>
          <w:tcPr>
            <w:tcW w:w="709" w:type="dxa"/>
            <w:shd w:val="clear" w:color="auto" w:fill="auto"/>
          </w:tcPr>
          <w:p w14:paraId="47AE614B" w14:textId="77777777" w:rsidR="000104DD" w:rsidRPr="0082395B" w:rsidRDefault="000104DD" w:rsidP="00070698">
            <w:pPr>
              <w:suppressAutoHyphens w:val="0"/>
              <w:spacing w:before="40" w:after="40" w:line="216" w:lineRule="exact"/>
              <w:jc w:val="right"/>
              <w:rPr>
                <w:sz w:val="18"/>
              </w:rPr>
            </w:pPr>
            <w:r w:rsidRPr="00B008F2">
              <w:rPr>
                <w:sz w:val="18"/>
              </w:rPr>
              <w:t>111</w:t>
            </w:r>
            <w:r w:rsidRPr="0082395B">
              <w:rPr>
                <w:sz w:val="18"/>
              </w:rPr>
              <w:t>,</w:t>
            </w:r>
            <w:r w:rsidRPr="00B008F2">
              <w:rPr>
                <w:sz w:val="18"/>
              </w:rPr>
              <w:t>61</w:t>
            </w:r>
          </w:p>
        </w:tc>
      </w:tr>
      <w:tr w:rsidR="0082395B" w:rsidRPr="0082395B" w14:paraId="608F5349" w14:textId="77777777" w:rsidTr="0082395B">
        <w:tc>
          <w:tcPr>
            <w:tcW w:w="742" w:type="dxa"/>
            <w:shd w:val="clear" w:color="auto" w:fill="auto"/>
          </w:tcPr>
          <w:p w14:paraId="6BBBB669" w14:textId="77777777" w:rsidR="000104DD" w:rsidRPr="0082395B" w:rsidRDefault="000104DD" w:rsidP="00070698">
            <w:pPr>
              <w:suppressAutoHyphens w:val="0"/>
              <w:spacing w:before="40" w:after="40" w:line="216" w:lineRule="exact"/>
              <w:rPr>
                <w:sz w:val="18"/>
              </w:rPr>
            </w:pPr>
            <w:r w:rsidRPr="0082395B">
              <w:rPr>
                <w:sz w:val="18"/>
              </w:rPr>
              <w:t>Classe</w:t>
            </w:r>
          </w:p>
        </w:tc>
        <w:tc>
          <w:tcPr>
            <w:tcW w:w="756" w:type="dxa"/>
            <w:shd w:val="clear" w:color="auto" w:fill="auto"/>
          </w:tcPr>
          <w:p w14:paraId="1B51CCA3" w14:textId="77777777" w:rsidR="000104DD" w:rsidRPr="0082395B" w:rsidRDefault="000104DD" w:rsidP="00070698">
            <w:pPr>
              <w:suppressAutoHyphens w:val="0"/>
              <w:spacing w:before="40" w:after="40" w:line="216" w:lineRule="exact"/>
              <w:rPr>
                <w:sz w:val="18"/>
              </w:rPr>
            </w:pPr>
            <w:r w:rsidRPr="00B008F2">
              <w:rPr>
                <w:sz w:val="18"/>
              </w:rPr>
              <w:t>0451</w:t>
            </w:r>
          </w:p>
        </w:tc>
        <w:tc>
          <w:tcPr>
            <w:tcW w:w="2755" w:type="dxa"/>
            <w:shd w:val="clear" w:color="auto" w:fill="auto"/>
          </w:tcPr>
          <w:p w14:paraId="2C2451AC" w14:textId="77777777" w:rsidR="000104DD" w:rsidRPr="0082395B" w:rsidRDefault="000104DD" w:rsidP="00070698">
            <w:pPr>
              <w:suppressAutoHyphens w:val="0"/>
              <w:spacing w:before="40" w:after="40" w:line="216" w:lineRule="exact"/>
              <w:rPr>
                <w:sz w:val="18"/>
              </w:rPr>
            </w:pPr>
            <w:r w:rsidRPr="0082395B">
              <w:rPr>
                <w:sz w:val="18"/>
              </w:rPr>
              <w:t>Électricité (ND)</w:t>
            </w:r>
          </w:p>
        </w:tc>
        <w:tc>
          <w:tcPr>
            <w:tcW w:w="708" w:type="dxa"/>
            <w:shd w:val="clear" w:color="auto" w:fill="auto"/>
          </w:tcPr>
          <w:p w14:paraId="085DFFC4" w14:textId="77777777" w:rsidR="000104DD" w:rsidRPr="0082395B" w:rsidRDefault="000104DD" w:rsidP="00070698">
            <w:pPr>
              <w:suppressAutoHyphens w:val="0"/>
              <w:spacing w:before="40" w:after="40" w:line="216" w:lineRule="exact"/>
              <w:jc w:val="right"/>
              <w:rPr>
                <w:sz w:val="18"/>
              </w:rPr>
            </w:pPr>
            <w:r w:rsidRPr="00B008F2">
              <w:rPr>
                <w:sz w:val="18"/>
              </w:rPr>
              <w:t>113</w:t>
            </w:r>
            <w:r w:rsidRPr="0082395B">
              <w:rPr>
                <w:sz w:val="18"/>
              </w:rPr>
              <w:t>,</w:t>
            </w:r>
            <w:r w:rsidRPr="00B008F2">
              <w:rPr>
                <w:sz w:val="18"/>
              </w:rPr>
              <w:t>84</w:t>
            </w:r>
          </w:p>
        </w:tc>
        <w:tc>
          <w:tcPr>
            <w:tcW w:w="709" w:type="dxa"/>
            <w:shd w:val="clear" w:color="auto" w:fill="auto"/>
          </w:tcPr>
          <w:p w14:paraId="1929B23C" w14:textId="77777777" w:rsidR="000104DD" w:rsidRPr="0082395B" w:rsidRDefault="000104DD" w:rsidP="00070698">
            <w:pPr>
              <w:suppressAutoHyphens w:val="0"/>
              <w:spacing w:before="40" w:after="40" w:line="216" w:lineRule="exact"/>
              <w:jc w:val="right"/>
              <w:rPr>
                <w:sz w:val="18"/>
              </w:rPr>
            </w:pPr>
            <w:r w:rsidRPr="00B008F2">
              <w:rPr>
                <w:sz w:val="18"/>
              </w:rPr>
              <w:t>113</w:t>
            </w:r>
            <w:r w:rsidRPr="0082395B">
              <w:rPr>
                <w:sz w:val="18"/>
              </w:rPr>
              <w:t>,</w:t>
            </w:r>
            <w:r w:rsidRPr="00B008F2">
              <w:rPr>
                <w:sz w:val="18"/>
              </w:rPr>
              <w:t>84</w:t>
            </w:r>
          </w:p>
        </w:tc>
        <w:tc>
          <w:tcPr>
            <w:tcW w:w="708" w:type="dxa"/>
            <w:shd w:val="clear" w:color="auto" w:fill="auto"/>
          </w:tcPr>
          <w:p w14:paraId="6FA76BD4" w14:textId="77777777" w:rsidR="000104DD" w:rsidRPr="0082395B" w:rsidRDefault="000104DD" w:rsidP="00070698">
            <w:pPr>
              <w:suppressAutoHyphens w:val="0"/>
              <w:spacing w:before="40" w:after="40" w:line="216" w:lineRule="exact"/>
              <w:jc w:val="right"/>
              <w:rPr>
                <w:sz w:val="18"/>
              </w:rPr>
            </w:pPr>
            <w:r w:rsidRPr="00B008F2">
              <w:rPr>
                <w:sz w:val="18"/>
              </w:rPr>
              <w:t>113</w:t>
            </w:r>
            <w:r w:rsidRPr="0082395B">
              <w:rPr>
                <w:sz w:val="18"/>
              </w:rPr>
              <w:t>,</w:t>
            </w:r>
            <w:r w:rsidRPr="00B008F2">
              <w:rPr>
                <w:sz w:val="18"/>
              </w:rPr>
              <w:t>93</w:t>
            </w:r>
          </w:p>
        </w:tc>
        <w:tc>
          <w:tcPr>
            <w:tcW w:w="709" w:type="dxa"/>
            <w:shd w:val="clear" w:color="auto" w:fill="auto"/>
          </w:tcPr>
          <w:p w14:paraId="04E0A186" w14:textId="77777777" w:rsidR="000104DD" w:rsidRPr="0082395B" w:rsidRDefault="000104DD" w:rsidP="00070698">
            <w:pPr>
              <w:suppressAutoHyphens w:val="0"/>
              <w:spacing w:before="40" w:after="40" w:line="216" w:lineRule="exact"/>
              <w:jc w:val="right"/>
              <w:rPr>
                <w:sz w:val="18"/>
              </w:rPr>
            </w:pPr>
            <w:r w:rsidRPr="00B008F2">
              <w:rPr>
                <w:sz w:val="18"/>
              </w:rPr>
              <w:t>114</w:t>
            </w:r>
            <w:r w:rsidRPr="0082395B">
              <w:rPr>
                <w:sz w:val="18"/>
              </w:rPr>
              <w:t>,</w:t>
            </w:r>
            <w:r w:rsidRPr="00B008F2">
              <w:rPr>
                <w:sz w:val="18"/>
              </w:rPr>
              <w:t>68</w:t>
            </w:r>
          </w:p>
        </w:tc>
        <w:tc>
          <w:tcPr>
            <w:tcW w:w="708" w:type="dxa"/>
            <w:shd w:val="clear" w:color="auto" w:fill="auto"/>
          </w:tcPr>
          <w:p w14:paraId="38A14EBF" w14:textId="77777777" w:rsidR="000104DD" w:rsidRPr="0082395B" w:rsidRDefault="000104DD" w:rsidP="00070698">
            <w:pPr>
              <w:suppressAutoHyphens w:val="0"/>
              <w:spacing w:before="40" w:after="40" w:line="216" w:lineRule="exact"/>
              <w:jc w:val="right"/>
              <w:rPr>
                <w:sz w:val="18"/>
              </w:rPr>
            </w:pPr>
            <w:r w:rsidRPr="00B008F2">
              <w:rPr>
                <w:sz w:val="18"/>
              </w:rPr>
              <w:t>115</w:t>
            </w:r>
            <w:r w:rsidRPr="0082395B">
              <w:rPr>
                <w:sz w:val="18"/>
              </w:rPr>
              <w:t>,</w:t>
            </w:r>
            <w:r w:rsidRPr="00B008F2">
              <w:rPr>
                <w:sz w:val="18"/>
              </w:rPr>
              <w:t>52</w:t>
            </w:r>
          </w:p>
        </w:tc>
        <w:tc>
          <w:tcPr>
            <w:tcW w:w="709" w:type="dxa"/>
            <w:shd w:val="clear" w:color="auto" w:fill="auto"/>
          </w:tcPr>
          <w:p w14:paraId="1F56D0A7" w14:textId="77777777" w:rsidR="000104DD" w:rsidRPr="0082395B" w:rsidRDefault="000104DD" w:rsidP="00070698">
            <w:pPr>
              <w:suppressAutoHyphens w:val="0"/>
              <w:spacing w:before="40" w:after="40" w:line="216" w:lineRule="exact"/>
              <w:jc w:val="right"/>
              <w:rPr>
                <w:sz w:val="18"/>
              </w:rPr>
            </w:pPr>
            <w:r w:rsidRPr="00B008F2">
              <w:rPr>
                <w:sz w:val="18"/>
              </w:rPr>
              <w:t>115</w:t>
            </w:r>
            <w:r w:rsidRPr="0082395B">
              <w:rPr>
                <w:sz w:val="18"/>
              </w:rPr>
              <w:t>,</w:t>
            </w:r>
            <w:r w:rsidRPr="00B008F2">
              <w:rPr>
                <w:sz w:val="18"/>
              </w:rPr>
              <w:t>53</w:t>
            </w:r>
          </w:p>
        </w:tc>
      </w:tr>
      <w:tr w:rsidR="0082395B" w:rsidRPr="0082395B" w14:paraId="6D49EAAF" w14:textId="77777777" w:rsidTr="0082395B">
        <w:tc>
          <w:tcPr>
            <w:tcW w:w="742" w:type="dxa"/>
            <w:shd w:val="clear" w:color="auto" w:fill="auto"/>
          </w:tcPr>
          <w:p w14:paraId="757AEF55" w14:textId="77777777" w:rsidR="000104DD" w:rsidRPr="0082395B" w:rsidRDefault="000104DD" w:rsidP="00070698">
            <w:pPr>
              <w:suppressAutoHyphens w:val="0"/>
              <w:spacing w:before="40" w:after="40" w:line="216" w:lineRule="exact"/>
              <w:rPr>
                <w:sz w:val="18"/>
              </w:rPr>
            </w:pPr>
            <w:r w:rsidRPr="0082395B">
              <w:rPr>
                <w:sz w:val="18"/>
              </w:rPr>
              <w:t>Classe</w:t>
            </w:r>
          </w:p>
        </w:tc>
        <w:tc>
          <w:tcPr>
            <w:tcW w:w="756" w:type="dxa"/>
            <w:shd w:val="clear" w:color="auto" w:fill="auto"/>
          </w:tcPr>
          <w:p w14:paraId="083C8B97" w14:textId="77777777" w:rsidR="000104DD" w:rsidRPr="0082395B" w:rsidRDefault="000104DD" w:rsidP="00070698">
            <w:pPr>
              <w:suppressAutoHyphens w:val="0"/>
              <w:spacing w:before="40" w:after="40" w:line="216" w:lineRule="exact"/>
              <w:rPr>
                <w:sz w:val="18"/>
              </w:rPr>
            </w:pPr>
            <w:r w:rsidRPr="00B008F2">
              <w:rPr>
                <w:sz w:val="18"/>
              </w:rPr>
              <w:t>0452</w:t>
            </w:r>
          </w:p>
        </w:tc>
        <w:tc>
          <w:tcPr>
            <w:tcW w:w="2755" w:type="dxa"/>
            <w:shd w:val="clear" w:color="auto" w:fill="auto"/>
          </w:tcPr>
          <w:p w14:paraId="15C3CF23" w14:textId="77777777" w:rsidR="000104DD" w:rsidRPr="0082395B" w:rsidRDefault="000104DD" w:rsidP="00070698">
            <w:pPr>
              <w:suppressAutoHyphens w:val="0"/>
              <w:spacing w:before="40" w:after="40" w:line="216" w:lineRule="exact"/>
              <w:rPr>
                <w:sz w:val="18"/>
              </w:rPr>
            </w:pPr>
            <w:r w:rsidRPr="0082395B">
              <w:rPr>
                <w:sz w:val="18"/>
              </w:rPr>
              <w:t>Gaz (ND)</w:t>
            </w:r>
          </w:p>
        </w:tc>
        <w:tc>
          <w:tcPr>
            <w:tcW w:w="708" w:type="dxa"/>
            <w:shd w:val="clear" w:color="auto" w:fill="auto"/>
          </w:tcPr>
          <w:p w14:paraId="13EE3CCC" w14:textId="77777777" w:rsidR="000104DD" w:rsidRPr="0082395B" w:rsidRDefault="000104DD" w:rsidP="00070698">
            <w:pPr>
              <w:suppressAutoHyphens w:val="0"/>
              <w:spacing w:before="40" w:after="40" w:line="216" w:lineRule="exact"/>
              <w:jc w:val="right"/>
              <w:rPr>
                <w:sz w:val="18"/>
              </w:rPr>
            </w:pPr>
            <w:r w:rsidRPr="00B008F2">
              <w:rPr>
                <w:sz w:val="18"/>
              </w:rPr>
              <w:t>96</w:t>
            </w:r>
            <w:r w:rsidRPr="0082395B">
              <w:rPr>
                <w:sz w:val="18"/>
              </w:rPr>
              <w:t>,</w:t>
            </w:r>
            <w:r w:rsidRPr="00B008F2">
              <w:rPr>
                <w:sz w:val="18"/>
              </w:rPr>
              <w:t>08</w:t>
            </w:r>
          </w:p>
        </w:tc>
        <w:tc>
          <w:tcPr>
            <w:tcW w:w="709" w:type="dxa"/>
            <w:shd w:val="clear" w:color="auto" w:fill="auto"/>
          </w:tcPr>
          <w:p w14:paraId="359F11BC" w14:textId="77777777" w:rsidR="000104DD" w:rsidRPr="0082395B" w:rsidRDefault="000104DD" w:rsidP="00070698">
            <w:pPr>
              <w:suppressAutoHyphens w:val="0"/>
              <w:spacing w:before="40" w:after="40" w:line="216" w:lineRule="exact"/>
              <w:jc w:val="right"/>
              <w:rPr>
                <w:sz w:val="18"/>
              </w:rPr>
            </w:pPr>
            <w:r w:rsidRPr="00B008F2">
              <w:rPr>
                <w:sz w:val="18"/>
              </w:rPr>
              <w:t>95</w:t>
            </w:r>
            <w:r w:rsidRPr="0082395B">
              <w:rPr>
                <w:sz w:val="18"/>
              </w:rPr>
              <w:t>,</w:t>
            </w:r>
            <w:r w:rsidRPr="00B008F2">
              <w:rPr>
                <w:sz w:val="18"/>
              </w:rPr>
              <w:t>51</w:t>
            </w:r>
          </w:p>
        </w:tc>
        <w:tc>
          <w:tcPr>
            <w:tcW w:w="708" w:type="dxa"/>
            <w:shd w:val="clear" w:color="auto" w:fill="auto"/>
          </w:tcPr>
          <w:p w14:paraId="327838E8" w14:textId="77777777" w:rsidR="000104DD" w:rsidRPr="0082395B" w:rsidRDefault="000104DD" w:rsidP="00070698">
            <w:pPr>
              <w:suppressAutoHyphens w:val="0"/>
              <w:spacing w:before="40" w:after="40" w:line="216" w:lineRule="exact"/>
              <w:jc w:val="right"/>
              <w:rPr>
                <w:sz w:val="18"/>
              </w:rPr>
            </w:pPr>
            <w:r w:rsidRPr="00B008F2">
              <w:rPr>
                <w:sz w:val="18"/>
              </w:rPr>
              <w:t>94</w:t>
            </w:r>
            <w:r w:rsidRPr="0082395B">
              <w:rPr>
                <w:sz w:val="18"/>
              </w:rPr>
              <w:t>,</w:t>
            </w:r>
            <w:r w:rsidRPr="00B008F2">
              <w:rPr>
                <w:sz w:val="18"/>
              </w:rPr>
              <w:t>34</w:t>
            </w:r>
          </w:p>
        </w:tc>
        <w:tc>
          <w:tcPr>
            <w:tcW w:w="709" w:type="dxa"/>
            <w:shd w:val="clear" w:color="auto" w:fill="auto"/>
          </w:tcPr>
          <w:p w14:paraId="492BED6E" w14:textId="77777777" w:rsidR="000104DD" w:rsidRPr="0082395B" w:rsidRDefault="000104DD" w:rsidP="00070698">
            <w:pPr>
              <w:suppressAutoHyphens w:val="0"/>
              <w:spacing w:before="40" w:after="40" w:line="216" w:lineRule="exact"/>
              <w:jc w:val="right"/>
              <w:rPr>
                <w:sz w:val="18"/>
              </w:rPr>
            </w:pPr>
            <w:r w:rsidRPr="00B008F2">
              <w:rPr>
                <w:sz w:val="18"/>
              </w:rPr>
              <w:t>95</w:t>
            </w:r>
            <w:r w:rsidRPr="0082395B">
              <w:rPr>
                <w:sz w:val="18"/>
              </w:rPr>
              <w:t>,</w:t>
            </w:r>
            <w:r w:rsidRPr="00B008F2">
              <w:rPr>
                <w:sz w:val="18"/>
              </w:rPr>
              <w:t>38</w:t>
            </w:r>
          </w:p>
        </w:tc>
        <w:tc>
          <w:tcPr>
            <w:tcW w:w="708" w:type="dxa"/>
            <w:shd w:val="clear" w:color="auto" w:fill="auto"/>
          </w:tcPr>
          <w:p w14:paraId="354063F0" w14:textId="77777777" w:rsidR="000104DD" w:rsidRPr="0082395B" w:rsidRDefault="000104DD" w:rsidP="00070698">
            <w:pPr>
              <w:suppressAutoHyphens w:val="0"/>
              <w:spacing w:before="40" w:after="40" w:line="216" w:lineRule="exact"/>
              <w:jc w:val="right"/>
              <w:rPr>
                <w:sz w:val="18"/>
              </w:rPr>
            </w:pPr>
            <w:r w:rsidRPr="00B008F2">
              <w:rPr>
                <w:sz w:val="18"/>
              </w:rPr>
              <w:t>87</w:t>
            </w:r>
            <w:r w:rsidRPr="0082395B">
              <w:rPr>
                <w:sz w:val="18"/>
              </w:rPr>
              <w:t>,</w:t>
            </w:r>
            <w:r w:rsidRPr="00B008F2">
              <w:rPr>
                <w:sz w:val="18"/>
              </w:rPr>
              <w:t>93</w:t>
            </w:r>
          </w:p>
        </w:tc>
        <w:tc>
          <w:tcPr>
            <w:tcW w:w="709" w:type="dxa"/>
            <w:shd w:val="clear" w:color="auto" w:fill="auto"/>
          </w:tcPr>
          <w:p w14:paraId="0246B2E7" w14:textId="77777777" w:rsidR="000104DD" w:rsidRPr="0082395B" w:rsidRDefault="000104DD" w:rsidP="00070698">
            <w:pPr>
              <w:suppressAutoHyphens w:val="0"/>
              <w:spacing w:before="40" w:after="40" w:line="216" w:lineRule="exact"/>
              <w:jc w:val="right"/>
              <w:rPr>
                <w:sz w:val="18"/>
              </w:rPr>
            </w:pPr>
            <w:r w:rsidRPr="00B008F2">
              <w:rPr>
                <w:sz w:val="18"/>
              </w:rPr>
              <w:t>88</w:t>
            </w:r>
            <w:r w:rsidRPr="0082395B">
              <w:rPr>
                <w:sz w:val="18"/>
              </w:rPr>
              <w:t>,</w:t>
            </w:r>
            <w:r w:rsidRPr="00B008F2">
              <w:rPr>
                <w:sz w:val="18"/>
              </w:rPr>
              <w:t>29</w:t>
            </w:r>
          </w:p>
        </w:tc>
      </w:tr>
      <w:tr w:rsidR="0082395B" w:rsidRPr="0082395B" w14:paraId="724431B2" w14:textId="77777777" w:rsidTr="0082395B">
        <w:tc>
          <w:tcPr>
            <w:tcW w:w="742" w:type="dxa"/>
            <w:shd w:val="clear" w:color="auto" w:fill="auto"/>
          </w:tcPr>
          <w:p w14:paraId="47BD2035" w14:textId="77777777" w:rsidR="000104DD" w:rsidRPr="0082395B" w:rsidRDefault="000104DD" w:rsidP="00070698">
            <w:pPr>
              <w:suppressAutoHyphens w:val="0"/>
              <w:spacing w:before="40" w:after="40" w:line="216" w:lineRule="exact"/>
              <w:rPr>
                <w:sz w:val="18"/>
              </w:rPr>
            </w:pPr>
            <w:r w:rsidRPr="0082395B">
              <w:rPr>
                <w:sz w:val="18"/>
              </w:rPr>
              <w:t>Division</w:t>
            </w:r>
          </w:p>
        </w:tc>
        <w:tc>
          <w:tcPr>
            <w:tcW w:w="756" w:type="dxa"/>
            <w:shd w:val="clear" w:color="auto" w:fill="auto"/>
          </w:tcPr>
          <w:p w14:paraId="3D89598F" w14:textId="77777777" w:rsidR="000104DD" w:rsidRPr="0082395B" w:rsidRDefault="000104DD" w:rsidP="00070698">
            <w:pPr>
              <w:suppressAutoHyphens w:val="0"/>
              <w:spacing w:before="40" w:after="40" w:line="216" w:lineRule="exact"/>
              <w:rPr>
                <w:sz w:val="18"/>
              </w:rPr>
            </w:pPr>
            <w:r w:rsidRPr="00B008F2">
              <w:rPr>
                <w:sz w:val="18"/>
              </w:rPr>
              <w:t>05</w:t>
            </w:r>
          </w:p>
        </w:tc>
        <w:tc>
          <w:tcPr>
            <w:tcW w:w="2755" w:type="dxa"/>
            <w:shd w:val="clear" w:color="auto" w:fill="auto"/>
          </w:tcPr>
          <w:p w14:paraId="593DA7A7" w14:textId="036E9265" w:rsidR="000104DD" w:rsidRPr="0082395B" w:rsidRDefault="000104DD" w:rsidP="00070698">
            <w:pPr>
              <w:suppressAutoHyphens w:val="0"/>
              <w:spacing w:before="40" w:after="40" w:line="216" w:lineRule="exact"/>
              <w:rPr>
                <w:sz w:val="18"/>
              </w:rPr>
            </w:pPr>
            <w:r w:rsidRPr="0082395B">
              <w:rPr>
                <w:sz w:val="18"/>
              </w:rPr>
              <w:t>Meubles, articles de ménage et</w:t>
            </w:r>
            <w:r w:rsidR="00900658">
              <w:rPr>
                <w:sz w:val="18"/>
              </w:rPr>
              <w:t> </w:t>
            </w:r>
            <w:r w:rsidRPr="0082395B">
              <w:rPr>
                <w:sz w:val="18"/>
              </w:rPr>
              <w:t>entretien courant du foyer</w:t>
            </w:r>
          </w:p>
        </w:tc>
        <w:tc>
          <w:tcPr>
            <w:tcW w:w="708" w:type="dxa"/>
            <w:shd w:val="clear" w:color="auto" w:fill="auto"/>
          </w:tcPr>
          <w:p w14:paraId="2D55904E" w14:textId="77777777" w:rsidR="000104DD" w:rsidRPr="0082395B" w:rsidRDefault="000104DD" w:rsidP="00070698">
            <w:pPr>
              <w:suppressAutoHyphens w:val="0"/>
              <w:spacing w:before="40" w:after="40" w:line="216" w:lineRule="exact"/>
              <w:jc w:val="right"/>
              <w:rPr>
                <w:sz w:val="18"/>
              </w:rPr>
            </w:pPr>
            <w:r w:rsidRPr="00B008F2">
              <w:rPr>
                <w:sz w:val="18"/>
              </w:rPr>
              <w:t>100</w:t>
            </w:r>
            <w:r w:rsidRPr="0082395B">
              <w:rPr>
                <w:sz w:val="18"/>
              </w:rPr>
              <w:t>,</w:t>
            </w:r>
            <w:r w:rsidRPr="00B008F2">
              <w:rPr>
                <w:sz w:val="18"/>
              </w:rPr>
              <w:t>24</w:t>
            </w:r>
          </w:p>
        </w:tc>
        <w:tc>
          <w:tcPr>
            <w:tcW w:w="709" w:type="dxa"/>
            <w:shd w:val="clear" w:color="auto" w:fill="auto"/>
          </w:tcPr>
          <w:p w14:paraId="468DC39F" w14:textId="77777777" w:rsidR="000104DD" w:rsidRPr="0082395B" w:rsidRDefault="000104DD" w:rsidP="00070698">
            <w:pPr>
              <w:suppressAutoHyphens w:val="0"/>
              <w:spacing w:before="40" w:after="40" w:line="216" w:lineRule="exact"/>
              <w:jc w:val="right"/>
              <w:rPr>
                <w:sz w:val="18"/>
              </w:rPr>
            </w:pPr>
            <w:r w:rsidRPr="00B008F2">
              <w:rPr>
                <w:sz w:val="18"/>
              </w:rPr>
              <w:t>99</w:t>
            </w:r>
            <w:r w:rsidRPr="0082395B">
              <w:rPr>
                <w:sz w:val="18"/>
              </w:rPr>
              <w:t>,</w:t>
            </w:r>
            <w:r w:rsidRPr="00B008F2">
              <w:rPr>
                <w:sz w:val="18"/>
              </w:rPr>
              <w:t>95</w:t>
            </w:r>
          </w:p>
        </w:tc>
        <w:tc>
          <w:tcPr>
            <w:tcW w:w="708" w:type="dxa"/>
            <w:shd w:val="clear" w:color="auto" w:fill="auto"/>
          </w:tcPr>
          <w:p w14:paraId="479688F2" w14:textId="77777777" w:rsidR="000104DD" w:rsidRPr="0082395B" w:rsidRDefault="000104DD" w:rsidP="00070698">
            <w:pPr>
              <w:suppressAutoHyphens w:val="0"/>
              <w:spacing w:before="40" w:after="40" w:line="216" w:lineRule="exact"/>
              <w:jc w:val="right"/>
              <w:rPr>
                <w:sz w:val="18"/>
              </w:rPr>
            </w:pPr>
            <w:r w:rsidRPr="00B008F2">
              <w:rPr>
                <w:sz w:val="18"/>
              </w:rPr>
              <w:t>102</w:t>
            </w:r>
            <w:r w:rsidRPr="0082395B">
              <w:rPr>
                <w:sz w:val="18"/>
              </w:rPr>
              <w:t>,</w:t>
            </w:r>
            <w:r w:rsidRPr="00B008F2">
              <w:rPr>
                <w:sz w:val="18"/>
              </w:rPr>
              <w:t>19</w:t>
            </w:r>
          </w:p>
        </w:tc>
        <w:tc>
          <w:tcPr>
            <w:tcW w:w="709" w:type="dxa"/>
            <w:shd w:val="clear" w:color="auto" w:fill="auto"/>
          </w:tcPr>
          <w:p w14:paraId="7510921D" w14:textId="77777777" w:rsidR="000104DD" w:rsidRPr="0082395B" w:rsidRDefault="000104DD" w:rsidP="00070698">
            <w:pPr>
              <w:suppressAutoHyphens w:val="0"/>
              <w:spacing w:before="40" w:after="40" w:line="216" w:lineRule="exact"/>
              <w:jc w:val="right"/>
              <w:rPr>
                <w:sz w:val="18"/>
              </w:rPr>
            </w:pPr>
            <w:r w:rsidRPr="00B008F2">
              <w:rPr>
                <w:sz w:val="18"/>
              </w:rPr>
              <w:t>107</w:t>
            </w:r>
            <w:r w:rsidRPr="0082395B">
              <w:rPr>
                <w:sz w:val="18"/>
              </w:rPr>
              <w:t>,</w:t>
            </w:r>
            <w:r w:rsidRPr="00B008F2">
              <w:rPr>
                <w:sz w:val="18"/>
              </w:rPr>
              <w:t>29</w:t>
            </w:r>
          </w:p>
        </w:tc>
        <w:tc>
          <w:tcPr>
            <w:tcW w:w="708" w:type="dxa"/>
            <w:shd w:val="clear" w:color="auto" w:fill="auto"/>
          </w:tcPr>
          <w:p w14:paraId="17C25973" w14:textId="77777777" w:rsidR="000104DD" w:rsidRPr="0082395B" w:rsidRDefault="000104DD" w:rsidP="00070698">
            <w:pPr>
              <w:suppressAutoHyphens w:val="0"/>
              <w:spacing w:before="40" w:after="40" w:line="216" w:lineRule="exact"/>
              <w:jc w:val="right"/>
              <w:rPr>
                <w:sz w:val="18"/>
              </w:rPr>
            </w:pPr>
            <w:r w:rsidRPr="00B008F2">
              <w:rPr>
                <w:sz w:val="18"/>
              </w:rPr>
              <w:t>108</w:t>
            </w:r>
            <w:r w:rsidRPr="0082395B">
              <w:rPr>
                <w:sz w:val="18"/>
              </w:rPr>
              <w:t>,</w:t>
            </w:r>
            <w:r w:rsidRPr="00B008F2">
              <w:rPr>
                <w:sz w:val="18"/>
              </w:rPr>
              <w:t>89</w:t>
            </w:r>
          </w:p>
        </w:tc>
        <w:tc>
          <w:tcPr>
            <w:tcW w:w="709" w:type="dxa"/>
            <w:shd w:val="clear" w:color="auto" w:fill="auto"/>
          </w:tcPr>
          <w:p w14:paraId="15EE4E72" w14:textId="77777777" w:rsidR="000104DD" w:rsidRPr="0082395B" w:rsidRDefault="000104DD" w:rsidP="00070698">
            <w:pPr>
              <w:suppressAutoHyphens w:val="0"/>
              <w:spacing w:before="40" w:after="40" w:line="216" w:lineRule="exact"/>
              <w:jc w:val="right"/>
              <w:rPr>
                <w:sz w:val="18"/>
              </w:rPr>
            </w:pPr>
            <w:r w:rsidRPr="00B008F2">
              <w:rPr>
                <w:sz w:val="18"/>
              </w:rPr>
              <w:t>110</w:t>
            </w:r>
            <w:r w:rsidRPr="0082395B">
              <w:rPr>
                <w:sz w:val="18"/>
              </w:rPr>
              <w:t>,</w:t>
            </w:r>
            <w:r w:rsidRPr="00B008F2">
              <w:rPr>
                <w:sz w:val="18"/>
              </w:rPr>
              <w:t>21</w:t>
            </w:r>
          </w:p>
        </w:tc>
      </w:tr>
      <w:tr w:rsidR="0082395B" w:rsidRPr="0082395B" w14:paraId="4C3D3B6E" w14:textId="77777777" w:rsidTr="0082395B">
        <w:tc>
          <w:tcPr>
            <w:tcW w:w="742" w:type="dxa"/>
            <w:shd w:val="clear" w:color="auto" w:fill="auto"/>
          </w:tcPr>
          <w:p w14:paraId="3D33620A" w14:textId="77777777" w:rsidR="000104DD" w:rsidRPr="0082395B" w:rsidRDefault="000104DD" w:rsidP="00070698">
            <w:pPr>
              <w:suppressAutoHyphens w:val="0"/>
              <w:spacing w:before="40" w:after="40" w:line="216" w:lineRule="exact"/>
              <w:rPr>
                <w:sz w:val="18"/>
              </w:rPr>
            </w:pPr>
            <w:r w:rsidRPr="0082395B">
              <w:rPr>
                <w:sz w:val="18"/>
              </w:rPr>
              <w:t>Groupe</w:t>
            </w:r>
          </w:p>
        </w:tc>
        <w:tc>
          <w:tcPr>
            <w:tcW w:w="756" w:type="dxa"/>
            <w:shd w:val="clear" w:color="auto" w:fill="auto"/>
          </w:tcPr>
          <w:p w14:paraId="7744F485" w14:textId="77777777" w:rsidR="000104DD" w:rsidRPr="0082395B" w:rsidRDefault="000104DD" w:rsidP="00070698">
            <w:pPr>
              <w:suppressAutoHyphens w:val="0"/>
              <w:spacing w:before="40" w:after="40" w:line="216" w:lineRule="exact"/>
              <w:rPr>
                <w:sz w:val="18"/>
              </w:rPr>
            </w:pPr>
            <w:r w:rsidRPr="00B008F2">
              <w:rPr>
                <w:sz w:val="18"/>
              </w:rPr>
              <w:t>051</w:t>
            </w:r>
          </w:p>
        </w:tc>
        <w:tc>
          <w:tcPr>
            <w:tcW w:w="2755" w:type="dxa"/>
            <w:shd w:val="clear" w:color="auto" w:fill="auto"/>
          </w:tcPr>
          <w:p w14:paraId="2B6578D2" w14:textId="08A7CACA" w:rsidR="000104DD" w:rsidRPr="0082395B" w:rsidRDefault="000104DD" w:rsidP="00070698">
            <w:pPr>
              <w:suppressAutoHyphens w:val="0"/>
              <w:spacing w:before="40" w:after="40" w:line="216" w:lineRule="exact"/>
              <w:rPr>
                <w:sz w:val="18"/>
              </w:rPr>
            </w:pPr>
            <w:r w:rsidRPr="0082395B">
              <w:rPr>
                <w:sz w:val="18"/>
              </w:rPr>
              <w:t>Meubles, articles d</w:t>
            </w:r>
            <w:r w:rsidR="0073237D">
              <w:rPr>
                <w:sz w:val="18"/>
              </w:rPr>
              <w:t>’</w:t>
            </w:r>
            <w:r w:rsidRPr="0082395B">
              <w:rPr>
                <w:sz w:val="18"/>
              </w:rPr>
              <w:t>ameublement, tapis et autres revêtements de sol</w:t>
            </w:r>
          </w:p>
        </w:tc>
        <w:tc>
          <w:tcPr>
            <w:tcW w:w="708" w:type="dxa"/>
            <w:shd w:val="clear" w:color="auto" w:fill="auto"/>
          </w:tcPr>
          <w:p w14:paraId="6ED8D658" w14:textId="77777777" w:rsidR="000104DD" w:rsidRPr="0082395B" w:rsidRDefault="000104DD" w:rsidP="00070698">
            <w:pPr>
              <w:suppressAutoHyphens w:val="0"/>
              <w:spacing w:before="40" w:after="40" w:line="216" w:lineRule="exact"/>
              <w:jc w:val="right"/>
              <w:rPr>
                <w:sz w:val="18"/>
              </w:rPr>
            </w:pPr>
            <w:r w:rsidRPr="00B008F2">
              <w:rPr>
                <w:sz w:val="18"/>
              </w:rPr>
              <w:t>102</w:t>
            </w:r>
            <w:r w:rsidRPr="0082395B">
              <w:rPr>
                <w:sz w:val="18"/>
              </w:rPr>
              <w:t>,</w:t>
            </w:r>
            <w:r w:rsidRPr="00B008F2">
              <w:rPr>
                <w:sz w:val="18"/>
              </w:rPr>
              <w:t>18</w:t>
            </w:r>
          </w:p>
        </w:tc>
        <w:tc>
          <w:tcPr>
            <w:tcW w:w="709" w:type="dxa"/>
            <w:shd w:val="clear" w:color="auto" w:fill="auto"/>
          </w:tcPr>
          <w:p w14:paraId="0FA3E7CE" w14:textId="77777777" w:rsidR="000104DD" w:rsidRPr="0082395B" w:rsidRDefault="000104DD" w:rsidP="00070698">
            <w:pPr>
              <w:suppressAutoHyphens w:val="0"/>
              <w:spacing w:before="40" w:after="40" w:line="216" w:lineRule="exact"/>
              <w:jc w:val="right"/>
              <w:rPr>
                <w:sz w:val="18"/>
              </w:rPr>
            </w:pPr>
            <w:r w:rsidRPr="00B008F2">
              <w:rPr>
                <w:sz w:val="18"/>
              </w:rPr>
              <w:t>99</w:t>
            </w:r>
            <w:r w:rsidRPr="0082395B">
              <w:rPr>
                <w:sz w:val="18"/>
              </w:rPr>
              <w:t>,</w:t>
            </w:r>
            <w:r w:rsidRPr="00B008F2">
              <w:rPr>
                <w:sz w:val="18"/>
              </w:rPr>
              <w:t>94</w:t>
            </w:r>
          </w:p>
        </w:tc>
        <w:tc>
          <w:tcPr>
            <w:tcW w:w="708" w:type="dxa"/>
            <w:shd w:val="clear" w:color="auto" w:fill="auto"/>
          </w:tcPr>
          <w:p w14:paraId="1E008ACD" w14:textId="77777777" w:rsidR="000104DD" w:rsidRPr="0082395B" w:rsidRDefault="000104DD" w:rsidP="00070698">
            <w:pPr>
              <w:suppressAutoHyphens w:val="0"/>
              <w:spacing w:before="40" w:after="40" w:line="216" w:lineRule="exact"/>
              <w:jc w:val="right"/>
              <w:rPr>
                <w:sz w:val="18"/>
              </w:rPr>
            </w:pPr>
            <w:r w:rsidRPr="00B008F2">
              <w:rPr>
                <w:sz w:val="18"/>
              </w:rPr>
              <w:t>103</w:t>
            </w:r>
            <w:r w:rsidRPr="0082395B">
              <w:rPr>
                <w:sz w:val="18"/>
              </w:rPr>
              <w:t>,</w:t>
            </w:r>
            <w:r w:rsidRPr="00B008F2">
              <w:rPr>
                <w:sz w:val="18"/>
              </w:rPr>
              <w:t>07</w:t>
            </w:r>
          </w:p>
        </w:tc>
        <w:tc>
          <w:tcPr>
            <w:tcW w:w="709" w:type="dxa"/>
            <w:shd w:val="clear" w:color="auto" w:fill="auto"/>
          </w:tcPr>
          <w:p w14:paraId="15D9A075" w14:textId="77777777" w:rsidR="000104DD" w:rsidRPr="0082395B" w:rsidRDefault="000104DD" w:rsidP="00070698">
            <w:pPr>
              <w:suppressAutoHyphens w:val="0"/>
              <w:spacing w:before="40" w:after="40" w:line="216" w:lineRule="exact"/>
              <w:jc w:val="right"/>
              <w:rPr>
                <w:sz w:val="18"/>
              </w:rPr>
            </w:pPr>
            <w:r w:rsidRPr="00B008F2">
              <w:rPr>
                <w:sz w:val="18"/>
              </w:rPr>
              <w:t>105</w:t>
            </w:r>
            <w:r w:rsidRPr="0082395B">
              <w:rPr>
                <w:sz w:val="18"/>
              </w:rPr>
              <w:t>,</w:t>
            </w:r>
            <w:r w:rsidRPr="00B008F2">
              <w:rPr>
                <w:sz w:val="18"/>
              </w:rPr>
              <w:t>05</w:t>
            </w:r>
          </w:p>
        </w:tc>
        <w:tc>
          <w:tcPr>
            <w:tcW w:w="708" w:type="dxa"/>
            <w:shd w:val="clear" w:color="auto" w:fill="auto"/>
          </w:tcPr>
          <w:p w14:paraId="58ED7501" w14:textId="77777777" w:rsidR="000104DD" w:rsidRPr="0082395B" w:rsidRDefault="000104DD" w:rsidP="00070698">
            <w:pPr>
              <w:suppressAutoHyphens w:val="0"/>
              <w:spacing w:before="40" w:after="40" w:line="216" w:lineRule="exact"/>
              <w:jc w:val="right"/>
              <w:rPr>
                <w:sz w:val="18"/>
              </w:rPr>
            </w:pPr>
            <w:r w:rsidRPr="00B008F2">
              <w:rPr>
                <w:sz w:val="18"/>
              </w:rPr>
              <w:t>105</w:t>
            </w:r>
            <w:r w:rsidRPr="0082395B">
              <w:rPr>
                <w:sz w:val="18"/>
              </w:rPr>
              <w:t>,</w:t>
            </w:r>
            <w:r w:rsidRPr="00B008F2">
              <w:rPr>
                <w:sz w:val="18"/>
              </w:rPr>
              <w:t>31</w:t>
            </w:r>
          </w:p>
        </w:tc>
        <w:tc>
          <w:tcPr>
            <w:tcW w:w="709" w:type="dxa"/>
            <w:shd w:val="clear" w:color="auto" w:fill="auto"/>
          </w:tcPr>
          <w:p w14:paraId="28AE92AA" w14:textId="77777777" w:rsidR="000104DD" w:rsidRPr="0082395B" w:rsidRDefault="000104DD" w:rsidP="00070698">
            <w:pPr>
              <w:suppressAutoHyphens w:val="0"/>
              <w:spacing w:before="40" w:after="40" w:line="216" w:lineRule="exact"/>
              <w:jc w:val="right"/>
              <w:rPr>
                <w:sz w:val="18"/>
              </w:rPr>
            </w:pPr>
            <w:r w:rsidRPr="00B008F2">
              <w:rPr>
                <w:sz w:val="18"/>
              </w:rPr>
              <w:t>104</w:t>
            </w:r>
            <w:r w:rsidRPr="0082395B">
              <w:rPr>
                <w:sz w:val="18"/>
              </w:rPr>
              <w:t>,</w:t>
            </w:r>
            <w:r w:rsidRPr="00B008F2">
              <w:rPr>
                <w:sz w:val="18"/>
              </w:rPr>
              <w:t>52</w:t>
            </w:r>
          </w:p>
        </w:tc>
      </w:tr>
      <w:tr w:rsidR="0082395B" w:rsidRPr="0082395B" w14:paraId="00085ECB" w14:textId="77777777" w:rsidTr="0082395B">
        <w:tc>
          <w:tcPr>
            <w:tcW w:w="742" w:type="dxa"/>
            <w:shd w:val="clear" w:color="auto" w:fill="auto"/>
          </w:tcPr>
          <w:p w14:paraId="641DC339" w14:textId="77777777" w:rsidR="000104DD" w:rsidRPr="0082395B" w:rsidRDefault="000104DD" w:rsidP="00070698">
            <w:pPr>
              <w:suppressAutoHyphens w:val="0"/>
              <w:spacing w:before="40" w:after="40" w:line="216" w:lineRule="exact"/>
              <w:rPr>
                <w:sz w:val="18"/>
              </w:rPr>
            </w:pPr>
            <w:r w:rsidRPr="0082395B">
              <w:rPr>
                <w:sz w:val="18"/>
              </w:rPr>
              <w:t>Classe</w:t>
            </w:r>
          </w:p>
        </w:tc>
        <w:tc>
          <w:tcPr>
            <w:tcW w:w="756" w:type="dxa"/>
            <w:shd w:val="clear" w:color="auto" w:fill="auto"/>
          </w:tcPr>
          <w:p w14:paraId="64D760DC" w14:textId="77777777" w:rsidR="000104DD" w:rsidRPr="0082395B" w:rsidRDefault="000104DD" w:rsidP="00070698">
            <w:pPr>
              <w:suppressAutoHyphens w:val="0"/>
              <w:spacing w:before="40" w:after="40" w:line="216" w:lineRule="exact"/>
              <w:rPr>
                <w:sz w:val="18"/>
              </w:rPr>
            </w:pPr>
            <w:r w:rsidRPr="00B008F2">
              <w:rPr>
                <w:sz w:val="18"/>
              </w:rPr>
              <w:t>0511</w:t>
            </w:r>
          </w:p>
        </w:tc>
        <w:tc>
          <w:tcPr>
            <w:tcW w:w="2755" w:type="dxa"/>
            <w:shd w:val="clear" w:color="auto" w:fill="auto"/>
          </w:tcPr>
          <w:p w14:paraId="35ABBB21" w14:textId="3F145D97" w:rsidR="000104DD" w:rsidRPr="0082395B" w:rsidRDefault="000104DD" w:rsidP="00070698">
            <w:pPr>
              <w:suppressAutoHyphens w:val="0"/>
              <w:spacing w:before="40" w:after="40" w:line="216" w:lineRule="exact"/>
              <w:rPr>
                <w:sz w:val="18"/>
              </w:rPr>
            </w:pPr>
            <w:r w:rsidRPr="0082395B">
              <w:rPr>
                <w:sz w:val="18"/>
              </w:rPr>
              <w:t>Meubles et articles d</w:t>
            </w:r>
            <w:r w:rsidR="0073237D">
              <w:rPr>
                <w:sz w:val="18"/>
              </w:rPr>
              <w:t>’</w:t>
            </w:r>
            <w:r w:rsidRPr="0082395B">
              <w:rPr>
                <w:sz w:val="18"/>
              </w:rPr>
              <w:t>ameublement (D)</w:t>
            </w:r>
          </w:p>
        </w:tc>
        <w:tc>
          <w:tcPr>
            <w:tcW w:w="708" w:type="dxa"/>
            <w:shd w:val="clear" w:color="auto" w:fill="auto"/>
          </w:tcPr>
          <w:p w14:paraId="1836A759" w14:textId="77777777" w:rsidR="000104DD" w:rsidRPr="0082395B" w:rsidRDefault="000104DD" w:rsidP="00070698">
            <w:pPr>
              <w:suppressAutoHyphens w:val="0"/>
              <w:spacing w:before="40" w:after="40" w:line="216" w:lineRule="exact"/>
              <w:jc w:val="right"/>
              <w:rPr>
                <w:sz w:val="18"/>
              </w:rPr>
            </w:pPr>
            <w:r w:rsidRPr="00B008F2">
              <w:rPr>
                <w:sz w:val="18"/>
              </w:rPr>
              <w:t>101</w:t>
            </w:r>
            <w:r w:rsidRPr="0082395B">
              <w:rPr>
                <w:sz w:val="18"/>
              </w:rPr>
              <w:t>,</w:t>
            </w:r>
            <w:r w:rsidRPr="00B008F2">
              <w:rPr>
                <w:sz w:val="18"/>
              </w:rPr>
              <w:t>69</w:t>
            </w:r>
          </w:p>
        </w:tc>
        <w:tc>
          <w:tcPr>
            <w:tcW w:w="709" w:type="dxa"/>
            <w:shd w:val="clear" w:color="auto" w:fill="auto"/>
          </w:tcPr>
          <w:p w14:paraId="03BECA51" w14:textId="77777777" w:rsidR="000104DD" w:rsidRPr="0082395B" w:rsidRDefault="000104DD" w:rsidP="00070698">
            <w:pPr>
              <w:suppressAutoHyphens w:val="0"/>
              <w:spacing w:before="40" w:after="40" w:line="216" w:lineRule="exact"/>
              <w:jc w:val="right"/>
              <w:rPr>
                <w:sz w:val="18"/>
              </w:rPr>
            </w:pPr>
            <w:r w:rsidRPr="00B008F2">
              <w:rPr>
                <w:sz w:val="18"/>
              </w:rPr>
              <w:t>99</w:t>
            </w:r>
            <w:r w:rsidRPr="0082395B">
              <w:rPr>
                <w:sz w:val="18"/>
              </w:rPr>
              <w:t>,</w:t>
            </w:r>
            <w:r w:rsidRPr="00B008F2">
              <w:rPr>
                <w:sz w:val="18"/>
              </w:rPr>
              <w:t>24</w:t>
            </w:r>
          </w:p>
        </w:tc>
        <w:tc>
          <w:tcPr>
            <w:tcW w:w="708" w:type="dxa"/>
            <w:shd w:val="clear" w:color="auto" w:fill="auto"/>
          </w:tcPr>
          <w:p w14:paraId="496435C1" w14:textId="77777777" w:rsidR="000104DD" w:rsidRPr="0082395B" w:rsidRDefault="000104DD" w:rsidP="00070698">
            <w:pPr>
              <w:suppressAutoHyphens w:val="0"/>
              <w:spacing w:before="40" w:after="40" w:line="216" w:lineRule="exact"/>
              <w:jc w:val="right"/>
              <w:rPr>
                <w:sz w:val="18"/>
              </w:rPr>
            </w:pPr>
            <w:r w:rsidRPr="00B008F2">
              <w:rPr>
                <w:sz w:val="18"/>
              </w:rPr>
              <w:t>101</w:t>
            </w:r>
            <w:r w:rsidRPr="0082395B">
              <w:rPr>
                <w:sz w:val="18"/>
              </w:rPr>
              <w:t>,</w:t>
            </w:r>
            <w:r w:rsidRPr="00B008F2">
              <w:rPr>
                <w:sz w:val="18"/>
              </w:rPr>
              <w:t>84</w:t>
            </w:r>
          </w:p>
        </w:tc>
        <w:tc>
          <w:tcPr>
            <w:tcW w:w="709" w:type="dxa"/>
            <w:shd w:val="clear" w:color="auto" w:fill="auto"/>
          </w:tcPr>
          <w:p w14:paraId="246F0D06" w14:textId="77777777" w:rsidR="000104DD" w:rsidRPr="0082395B" w:rsidRDefault="000104DD" w:rsidP="00070698">
            <w:pPr>
              <w:suppressAutoHyphens w:val="0"/>
              <w:spacing w:before="40" w:after="40" w:line="216" w:lineRule="exact"/>
              <w:jc w:val="right"/>
              <w:rPr>
                <w:sz w:val="18"/>
              </w:rPr>
            </w:pPr>
            <w:r w:rsidRPr="00B008F2">
              <w:rPr>
                <w:sz w:val="18"/>
              </w:rPr>
              <w:t>103</w:t>
            </w:r>
            <w:r w:rsidRPr="0082395B">
              <w:rPr>
                <w:sz w:val="18"/>
              </w:rPr>
              <w:t>,</w:t>
            </w:r>
            <w:r w:rsidRPr="00B008F2">
              <w:rPr>
                <w:sz w:val="18"/>
              </w:rPr>
              <w:t>81</w:t>
            </w:r>
          </w:p>
        </w:tc>
        <w:tc>
          <w:tcPr>
            <w:tcW w:w="708" w:type="dxa"/>
            <w:shd w:val="clear" w:color="auto" w:fill="auto"/>
          </w:tcPr>
          <w:p w14:paraId="535365D6" w14:textId="77777777" w:rsidR="000104DD" w:rsidRPr="0082395B" w:rsidRDefault="000104DD" w:rsidP="00070698">
            <w:pPr>
              <w:suppressAutoHyphens w:val="0"/>
              <w:spacing w:before="40" w:after="40" w:line="216" w:lineRule="exact"/>
              <w:jc w:val="right"/>
              <w:rPr>
                <w:sz w:val="18"/>
              </w:rPr>
            </w:pPr>
            <w:r w:rsidRPr="00B008F2">
              <w:rPr>
                <w:sz w:val="18"/>
              </w:rPr>
              <w:t>104</w:t>
            </w:r>
            <w:r w:rsidRPr="0082395B">
              <w:rPr>
                <w:sz w:val="18"/>
              </w:rPr>
              <w:t>,</w:t>
            </w:r>
            <w:r w:rsidRPr="00B008F2">
              <w:rPr>
                <w:sz w:val="18"/>
              </w:rPr>
              <w:t>47</w:t>
            </w:r>
          </w:p>
        </w:tc>
        <w:tc>
          <w:tcPr>
            <w:tcW w:w="709" w:type="dxa"/>
            <w:shd w:val="clear" w:color="auto" w:fill="auto"/>
          </w:tcPr>
          <w:p w14:paraId="4176A799" w14:textId="77777777" w:rsidR="000104DD" w:rsidRPr="0082395B" w:rsidRDefault="000104DD" w:rsidP="00070698">
            <w:pPr>
              <w:suppressAutoHyphens w:val="0"/>
              <w:spacing w:before="40" w:after="40" w:line="216" w:lineRule="exact"/>
              <w:jc w:val="right"/>
              <w:rPr>
                <w:sz w:val="18"/>
              </w:rPr>
            </w:pPr>
            <w:r w:rsidRPr="00B008F2">
              <w:rPr>
                <w:sz w:val="18"/>
              </w:rPr>
              <w:t>103</w:t>
            </w:r>
            <w:r w:rsidRPr="0082395B">
              <w:rPr>
                <w:sz w:val="18"/>
              </w:rPr>
              <w:t>,</w:t>
            </w:r>
            <w:r w:rsidRPr="00B008F2">
              <w:rPr>
                <w:sz w:val="18"/>
              </w:rPr>
              <w:t>43</w:t>
            </w:r>
          </w:p>
        </w:tc>
      </w:tr>
      <w:tr w:rsidR="0082395B" w:rsidRPr="0082395B" w14:paraId="7E1B4253" w14:textId="77777777" w:rsidTr="0082395B">
        <w:tc>
          <w:tcPr>
            <w:tcW w:w="742" w:type="dxa"/>
            <w:shd w:val="clear" w:color="auto" w:fill="auto"/>
          </w:tcPr>
          <w:p w14:paraId="5C294CCA" w14:textId="77777777" w:rsidR="000104DD" w:rsidRPr="0082395B" w:rsidRDefault="000104DD" w:rsidP="00070698">
            <w:pPr>
              <w:suppressAutoHyphens w:val="0"/>
              <w:spacing w:before="40" w:after="40" w:line="216" w:lineRule="exact"/>
              <w:rPr>
                <w:sz w:val="18"/>
              </w:rPr>
            </w:pPr>
            <w:r w:rsidRPr="0082395B">
              <w:rPr>
                <w:sz w:val="18"/>
              </w:rPr>
              <w:t>Groupe</w:t>
            </w:r>
          </w:p>
        </w:tc>
        <w:tc>
          <w:tcPr>
            <w:tcW w:w="756" w:type="dxa"/>
            <w:shd w:val="clear" w:color="auto" w:fill="auto"/>
          </w:tcPr>
          <w:p w14:paraId="3773C052" w14:textId="77777777" w:rsidR="000104DD" w:rsidRPr="0082395B" w:rsidRDefault="000104DD" w:rsidP="00070698">
            <w:pPr>
              <w:suppressAutoHyphens w:val="0"/>
              <w:spacing w:before="40" w:after="40" w:line="216" w:lineRule="exact"/>
              <w:rPr>
                <w:sz w:val="18"/>
              </w:rPr>
            </w:pPr>
            <w:r w:rsidRPr="00B008F2">
              <w:rPr>
                <w:sz w:val="18"/>
              </w:rPr>
              <w:t>052</w:t>
            </w:r>
          </w:p>
        </w:tc>
        <w:tc>
          <w:tcPr>
            <w:tcW w:w="2755" w:type="dxa"/>
            <w:shd w:val="clear" w:color="auto" w:fill="auto"/>
          </w:tcPr>
          <w:p w14:paraId="6EA5D038" w14:textId="77777777" w:rsidR="000104DD" w:rsidRPr="0082395B" w:rsidRDefault="000104DD" w:rsidP="00070698">
            <w:pPr>
              <w:suppressAutoHyphens w:val="0"/>
              <w:spacing w:before="40" w:after="40" w:line="216" w:lineRule="exact"/>
              <w:rPr>
                <w:sz w:val="18"/>
              </w:rPr>
            </w:pPr>
            <w:r w:rsidRPr="0082395B">
              <w:rPr>
                <w:sz w:val="18"/>
              </w:rPr>
              <w:t>Articles de ménage en textiles</w:t>
            </w:r>
          </w:p>
        </w:tc>
        <w:tc>
          <w:tcPr>
            <w:tcW w:w="708" w:type="dxa"/>
            <w:shd w:val="clear" w:color="auto" w:fill="auto"/>
          </w:tcPr>
          <w:p w14:paraId="6A31EAA7" w14:textId="77777777" w:rsidR="000104DD" w:rsidRPr="0082395B" w:rsidRDefault="000104DD" w:rsidP="00070698">
            <w:pPr>
              <w:suppressAutoHyphens w:val="0"/>
              <w:spacing w:before="40" w:after="40" w:line="216" w:lineRule="exact"/>
              <w:jc w:val="right"/>
              <w:rPr>
                <w:sz w:val="18"/>
              </w:rPr>
            </w:pPr>
            <w:r w:rsidRPr="00B008F2">
              <w:rPr>
                <w:sz w:val="18"/>
              </w:rPr>
              <w:t>92</w:t>
            </w:r>
            <w:r w:rsidRPr="0082395B">
              <w:rPr>
                <w:sz w:val="18"/>
              </w:rPr>
              <w:t>,</w:t>
            </w:r>
            <w:r w:rsidRPr="00B008F2">
              <w:rPr>
                <w:sz w:val="18"/>
              </w:rPr>
              <w:t>03</w:t>
            </w:r>
          </w:p>
        </w:tc>
        <w:tc>
          <w:tcPr>
            <w:tcW w:w="709" w:type="dxa"/>
            <w:shd w:val="clear" w:color="auto" w:fill="auto"/>
          </w:tcPr>
          <w:p w14:paraId="180401AE" w14:textId="77777777" w:rsidR="000104DD" w:rsidRPr="0082395B" w:rsidRDefault="000104DD" w:rsidP="00070698">
            <w:pPr>
              <w:suppressAutoHyphens w:val="0"/>
              <w:spacing w:before="40" w:after="40" w:line="216" w:lineRule="exact"/>
              <w:jc w:val="right"/>
              <w:rPr>
                <w:sz w:val="18"/>
              </w:rPr>
            </w:pPr>
            <w:r w:rsidRPr="00B008F2">
              <w:rPr>
                <w:sz w:val="18"/>
              </w:rPr>
              <w:t>92</w:t>
            </w:r>
            <w:r w:rsidRPr="0082395B">
              <w:rPr>
                <w:sz w:val="18"/>
              </w:rPr>
              <w:t>,</w:t>
            </w:r>
            <w:r w:rsidRPr="00B008F2">
              <w:rPr>
                <w:sz w:val="18"/>
              </w:rPr>
              <w:t>33</w:t>
            </w:r>
          </w:p>
        </w:tc>
        <w:tc>
          <w:tcPr>
            <w:tcW w:w="708" w:type="dxa"/>
            <w:shd w:val="clear" w:color="auto" w:fill="auto"/>
          </w:tcPr>
          <w:p w14:paraId="6CC13119" w14:textId="77777777" w:rsidR="000104DD" w:rsidRPr="0082395B" w:rsidRDefault="000104DD" w:rsidP="00070698">
            <w:pPr>
              <w:suppressAutoHyphens w:val="0"/>
              <w:spacing w:before="40" w:after="40" w:line="216" w:lineRule="exact"/>
              <w:jc w:val="right"/>
              <w:rPr>
                <w:sz w:val="18"/>
              </w:rPr>
            </w:pPr>
            <w:r w:rsidRPr="00B008F2">
              <w:rPr>
                <w:sz w:val="18"/>
              </w:rPr>
              <w:t>92</w:t>
            </w:r>
            <w:r w:rsidRPr="0082395B">
              <w:rPr>
                <w:sz w:val="18"/>
              </w:rPr>
              <w:t>,</w:t>
            </w:r>
            <w:r w:rsidRPr="00B008F2">
              <w:rPr>
                <w:sz w:val="18"/>
              </w:rPr>
              <w:t>10</w:t>
            </w:r>
          </w:p>
        </w:tc>
        <w:tc>
          <w:tcPr>
            <w:tcW w:w="709" w:type="dxa"/>
            <w:shd w:val="clear" w:color="auto" w:fill="auto"/>
          </w:tcPr>
          <w:p w14:paraId="4A857176" w14:textId="77777777" w:rsidR="000104DD" w:rsidRPr="0082395B" w:rsidRDefault="000104DD" w:rsidP="00070698">
            <w:pPr>
              <w:suppressAutoHyphens w:val="0"/>
              <w:spacing w:before="40" w:after="40" w:line="216" w:lineRule="exact"/>
              <w:jc w:val="right"/>
              <w:rPr>
                <w:sz w:val="18"/>
              </w:rPr>
            </w:pPr>
            <w:r w:rsidRPr="00B008F2">
              <w:rPr>
                <w:sz w:val="18"/>
              </w:rPr>
              <w:t>94</w:t>
            </w:r>
            <w:r w:rsidRPr="0082395B">
              <w:rPr>
                <w:sz w:val="18"/>
              </w:rPr>
              <w:t>,</w:t>
            </w:r>
            <w:r w:rsidRPr="00B008F2">
              <w:rPr>
                <w:sz w:val="18"/>
              </w:rPr>
              <w:t>72</w:t>
            </w:r>
          </w:p>
        </w:tc>
        <w:tc>
          <w:tcPr>
            <w:tcW w:w="708" w:type="dxa"/>
            <w:shd w:val="clear" w:color="auto" w:fill="auto"/>
          </w:tcPr>
          <w:p w14:paraId="7C5E8C90" w14:textId="77777777" w:rsidR="000104DD" w:rsidRPr="0082395B" w:rsidRDefault="000104DD" w:rsidP="00070698">
            <w:pPr>
              <w:suppressAutoHyphens w:val="0"/>
              <w:spacing w:before="40" w:after="40" w:line="216" w:lineRule="exact"/>
              <w:jc w:val="right"/>
              <w:rPr>
                <w:sz w:val="18"/>
              </w:rPr>
            </w:pPr>
            <w:r w:rsidRPr="00B008F2">
              <w:rPr>
                <w:sz w:val="18"/>
              </w:rPr>
              <w:t>92</w:t>
            </w:r>
            <w:r w:rsidRPr="0082395B">
              <w:rPr>
                <w:sz w:val="18"/>
              </w:rPr>
              <w:t>,</w:t>
            </w:r>
            <w:r w:rsidRPr="00B008F2">
              <w:rPr>
                <w:sz w:val="18"/>
              </w:rPr>
              <w:t>19</w:t>
            </w:r>
          </w:p>
        </w:tc>
        <w:tc>
          <w:tcPr>
            <w:tcW w:w="709" w:type="dxa"/>
            <w:shd w:val="clear" w:color="auto" w:fill="auto"/>
          </w:tcPr>
          <w:p w14:paraId="52436234" w14:textId="77777777" w:rsidR="000104DD" w:rsidRPr="0082395B" w:rsidRDefault="000104DD" w:rsidP="00070698">
            <w:pPr>
              <w:suppressAutoHyphens w:val="0"/>
              <w:spacing w:before="40" w:after="40" w:line="216" w:lineRule="exact"/>
              <w:jc w:val="right"/>
              <w:rPr>
                <w:sz w:val="18"/>
              </w:rPr>
            </w:pPr>
            <w:r w:rsidRPr="00B008F2">
              <w:rPr>
                <w:sz w:val="18"/>
              </w:rPr>
              <w:t>91</w:t>
            </w:r>
            <w:r w:rsidRPr="0082395B">
              <w:rPr>
                <w:sz w:val="18"/>
              </w:rPr>
              <w:t>,</w:t>
            </w:r>
            <w:r w:rsidRPr="00B008F2">
              <w:rPr>
                <w:sz w:val="18"/>
              </w:rPr>
              <w:t>42</w:t>
            </w:r>
          </w:p>
        </w:tc>
      </w:tr>
      <w:tr w:rsidR="0082395B" w:rsidRPr="0082395B" w14:paraId="33CDAF6D" w14:textId="77777777" w:rsidTr="0082395B">
        <w:tc>
          <w:tcPr>
            <w:tcW w:w="742" w:type="dxa"/>
            <w:shd w:val="clear" w:color="auto" w:fill="auto"/>
          </w:tcPr>
          <w:p w14:paraId="76CC5765" w14:textId="77777777" w:rsidR="000104DD" w:rsidRPr="0082395B" w:rsidRDefault="000104DD" w:rsidP="00070698">
            <w:pPr>
              <w:suppressAutoHyphens w:val="0"/>
              <w:spacing w:before="40" w:after="40" w:line="216" w:lineRule="exact"/>
              <w:rPr>
                <w:sz w:val="18"/>
              </w:rPr>
            </w:pPr>
            <w:r w:rsidRPr="0082395B">
              <w:rPr>
                <w:sz w:val="18"/>
              </w:rPr>
              <w:t>Classe</w:t>
            </w:r>
          </w:p>
        </w:tc>
        <w:tc>
          <w:tcPr>
            <w:tcW w:w="756" w:type="dxa"/>
            <w:shd w:val="clear" w:color="auto" w:fill="auto"/>
          </w:tcPr>
          <w:p w14:paraId="1841B79A" w14:textId="77777777" w:rsidR="000104DD" w:rsidRPr="0082395B" w:rsidRDefault="000104DD" w:rsidP="00070698">
            <w:pPr>
              <w:suppressAutoHyphens w:val="0"/>
              <w:spacing w:before="40" w:after="40" w:line="216" w:lineRule="exact"/>
              <w:rPr>
                <w:sz w:val="18"/>
              </w:rPr>
            </w:pPr>
            <w:r w:rsidRPr="00B008F2">
              <w:rPr>
                <w:sz w:val="18"/>
              </w:rPr>
              <w:t>0520</w:t>
            </w:r>
          </w:p>
        </w:tc>
        <w:tc>
          <w:tcPr>
            <w:tcW w:w="2755" w:type="dxa"/>
            <w:shd w:val="clear" w:color="auto" w:fill="auto"/>
          </w:tcPr>
          <w:p w14:paraId="2C2D56CE" w14:textId="77777777" w:rsidR="000104DD" w:rsidRPr="0082395B" w:rsidRDefault="000104DD" w:rsidP="00070698">
            <w:pPr>
              <w:suppressAutoHyphens w:val="0"/>
              <w:spacing w:before="40" w:after="40" w:line="216" w:lineRule="exact"/>
              <w:rPr>
                <w:sz w:val="18"/>
              </w:rPr>
            </w:pPr>
            <w:r w:rsidRPr="0082395B">
              <w:rPr>
                <w:sz w:val="18"/>
              </w:rPr>
              <w:t>Articles de ménage en textiles (SD)</w:t>
            </w:r>
          </w:p>
        </w:tc>
        <w:tc>
          <w:tcPr>
            <w:tcW w:w="708" w:type="dxa"/>
            <w:shd w:val="clear" w:color="auto" w:fill="auto"/>
          </w:tcPr>
          <w:p w14:paraId="6267D7BA" w14:textId="77777777" w:rsidR="000104DD" w:rsidRPr="0082395B" w:rsidRDefault="000104DD" w:rsidP="00070698">
            <w:pPr>
              <w:suppressAutoHyphens w:val="0"/>
              <w:spacing w:before="40" w:after="40" w:line="216" w:lineRule="exact"/>
              <w:jc w:val="right"/>
              <w:rPr>
                <w:sz w:val="18"/>
              </w:rPr>
            </w:pPr>
            <w:r w:rsidRPr="00B008F2">
              <w:rPr>
                <w:sz w:val="18"/>
              </w:rPr>
              <w:t>92</w:t>
            </w:r>
            <w:r w:rsidRPr="0082395B">
              <w:rPr>
                <w:sz w:val="18"/>
              </w:rPr>
              <w:t>,</w:t>
            </w:r>
            <w:r w:rsidRPr="00B008F2">
              <w:rPr>
                <w:sz w:val="18"/>
              </w:rPr>
              <w:t>03</w:t>
            </w:r>
          </w:p>
        </w:tc>
        <w:tc>
          <w:tcPr>
            <w:tcW w:w="709" w:type="dxa"/>
            <w:shd w:val="clear" w:color="auto" w:fill="auto"/>
          </w:tcPr>
          <w:p w14:paraId="44CBF1EE" w14:textId="77777777" w:rsidR="000104DD" w:rsidRPr="0082395B" w:rsidRDefault="000104DD" w:rsidP="00070698">
            <w:pPr>
              <w:suppressAutoHyphens w:val="0"/>
              <w:spacing w:before="40" w:after="40" w:line="216" w:lineRule="exact"/>
              <w:jc w:val="right"/>
              <w:rPr>
                <w:sz w:val="18"/>
              </w:rPr>
            </w:pPr>
            <w:r w:rsidRPr="00B008F2">
              <w:rPr>
                <w:sz w:val="18"/>
              </w:rPr>
              <w:t>92</w:t>
            </w:r>
            <w:r w:rsidRPr="0082395B">
              <w:rPr>
                <w:sz w:val="18"/>
              </w:rPr>
              <w:t>,</w:t>
            </w:r>
            <w:r w:rsidRPr="00B008F2">
              <w:rPr>
                <w:sz w:val="18"/>
              </w:rPr>
              <w:t>33</w:t>
            </w:r>
          </w:p>
        </w:tc>
        <w:tc>
          <w:tcPr>
            <w:tcW w:w="708" w:type="dxa"/>
            <w:shd w:val="clear" w:color="auto" w:fill="auto"/>
          </w:tcPr>
          <w:p w14:paraId="5F0D1EDC" w14:textId="77777777" w:rsidR="000104DD" w:rsidRPr="0082395B" w:rsidRDefault="000104DD" w:rsidP="00070698">
            <w:pPr>
              <w:suppressAutoHyphens w:val="0"/>
              <w:spacing w:before="40" w:after="40" w:line="216" w:lineRule="exact"/>
              <w:jc w:val="right"/>
              <w:rPr>
                <w:sz w:val="18"/>
              </w:rPr>
            </w:pPr>
            <w:r w:rsidRPr="00B008F2">
              <w:rPr>
                <w:sz w:val="18"/>
              </w:rPr>
              <w:t>92</w:t>
            </w:r>
            <w:r w:rsidRPr="0082395B">
              <w:rPr>
                <w:sz w:val="18"/>
              </w:rPr>
              <w:t>,</w:t>
            </w:r>
            <w:r w:rsidRPr="00B008F2">
              <w:rPr>
                <w:sz w:val="18"/>
              </w:rPr>
              <w:t>10</w:t>
            </w:r>
          </w:p>
        </w:tc>
        <w:tc>
          <w:tcPr>
            <w:tcW w:w="709" w:type="dxa"/>
            <w:shd w:val="clear" w:color="auto" w:fill="auto"/>
          </w:tcPr>
          <w:p w14:paraId="1565D13D" w14:textId="77777777" w:rsidR="000104DD" w:rsidRPr="0082395B" w:rsidRDefault="000104DD" w:rsidP="00070698">
            <w:pPr>
              <w:suppressAutoHyphens w:val="0"/>
              <w:spacing w:before="40" w:after="40" w:line="216" w:lineRule="exact"/>
              <w:jc w:val="right"/>
              <w:rPr>
                <w:sz w:val="18"/>
              </w:rPr>
            </w:pPr>
            <w:r w:rsidRPr="00B008F2">
              <w:rPr>
                <w:sz w:val="18"/>
              </w:rPr>
              <w:t>94</w:t>
            </w:r>
            <w:r w:rsidRPr="0082395B">
              <w:rPr>
                <w:sz w:val="18"/>
              </w:rPr>
              <w:t>,</w:t>
            </w:r>
            <w:r w:rsidRPr="00B008F2">
              <w:rPr>
                <w:sz w:val="18"/>
              </w:rPr>
              <w:t>72</w:t>
            </w:r>
          </w:p>
        </w:tc>
        <w:tc>
          <w:tcPr>
            <w:tcW w:w="708" w:type="dxa"/>
            <w:shd w:val="clear" w:color="auto" w:fill="auto"/>
          </w:tcPr>
          <w:p w14:paraId="7E18D98A" w14:textId="77777777" w:rsidR="000104DD" w:rsidRPr="0082395B" w:rsidRDefault="000104DD" w:rsidP="00070698">
            <w:pPr>
              <w:suppressAutoHyphens w:val="0"/>
              <w:spacing w:before="40" w:after="40" w:line="216" w:lineRule="exact"/>
              <w:jc w:val="right"/>
              <w:rPr>
                <w:sz w:val="18"/>
              </w:rPr>
            </w:pPr>
            <w:r w:rsidRPr="00B008F2">
              <w:rPr>
                <w:sz w:val="18"/>
              </w:rPr>
              <w:t>92</w:t>
            </w:r>
            <w:r w:rsidRPr="0082395B">
              <w:rPr>
                <w:sz w:val="18"/>
              </w:rPr>
              <w:t>,</w:t>
            </w:r>
            <w:r w:rsidRPr="00B008F2">
              <w:rPr>
                <w:sz w:val="18"/>
              </w:rPr>
              <w:t>19</w:t>
            </w:r>
          </w:p>
        </w:tc>
        <w:tc>
          <w:tcPr>
            <w:tcW w:w="709" w:type="dxa"/>
            <w:shd w:val="clear" w:color="auto" w:fill="auto"/>
          </w:tcPr>
          <w:p w14:paraId="1A5E6ECF" w14:textId="77777777" w:rsidR="000104DD" w:rsidRPr="0082395B" w:rsidRDefault="000104DD" w:rsidP="00070698">
            <w:pPr>
              <w:suppressAutoHyphens w:val="0"/>
              <w:spacing w:before="40" w:after="40" w:line="216" w:lineRule="exact"/>
              <w:jc w:val="right"/>
              <w:rPr>
                <w:sz w:val="18"/>
              </w:rPr>
            </w:pPr>
            <w:r w:rsidRPr="00B008F2">
              <w:rPr>
                <w:sz w:val="18"/>
              </w:rPr>
              <w:t>91</w:t>
            </w:r>
            <w:r w:rsidRPr="0082395B">
              <w:rPr>
                <w:sz w:val="18"/>
              </w:rPr>
              <w:t>,</w:t>
            </w:r>
            <w:r w:rsidRPr="00B008F2">
              <w:rPr>
                <w:sz w:val="18"/>
              </w:rPr>
              <w:t>42</w:t>
            </w:r>
          </w:p>
        </w:tc>
      </w:tr>
      <w:tr w:rsidR="0082395B" w:rsidRPr="0082395B" w14:paraId="0D974DDB" w14:textId="77777777" w:rsidTr="0082395B">
        <w:tc>
          <w:tcPr>
            <w:tcW w:w="742" w:type="dxa"/>
            <w:shd w:val="clear" w:color="auto" w:fill="auto"/>
          </w:tcPr>
          <w:p w14:paraId="74CFB339" w14:textId="77777777" w:rsidR="000104DD" w:rsidRPr="0082395B" w:rsidRDefault="000104DD" w:rsidP="00070698">
            <w:pPr>
              <w:suppressAutoHyphens w:val="0"/>
              <w:spacing w:before="40" w:after="40" w:line="216" w:lineRule="exact"/>
              <w:rPr>
                <w:sz w:val="18"/>
              </w:rPr>
            </w:pPr>
            <w:r w:rsidRPr="0082395B">
              <w:rPr>
                <w:sz w:val="18"/>
              </w:rPr>
              <w:t>Groupe</w:t>
            </w:r>
          </w:p>
        </w:tc>
        <w:tc>
          <w:tcPr>
            <w:tcW w:w="756" w:type="dxa"/>
            <w:shd w:val="clear" w:color="auto" w:fill="auto"/>
          </w:tcPr>
          <w:p w14:paraId="5F1B8E9C" w14:textId="77777777" w:rsidR="000104DD" w:rsidRPr="0082395B" w:rsidRDefault="000104DD" w:rsidP="00070698">
            <w:pPr>
              <w:suppressAutoHyphens w:val="0"/>
              <w:spacing w:before="40" w:after="40" w:line="216" w:lineRule="exact"/>
              <w:rPr>
                <w:sz w:val="18"/>
              </w:rPr>
            </w:pPr>
            <w:r w:rsidRPr="00B008F2">
              <w:rPr>
                <w:sz w:val="18"/>
              </w:rPr>
              <w:t>053</w:t>
            </w:r>
          </w:p>
        </w:tc>
        <w:tc>
          <w:tcPr>
            <w:tcW w:w="2755" w:type="dxa"/>
            <w:shd w:val="clear" w:color="auto" w:fill="auto"/>
          </w:tcPr>
          <w:p w14:paraId="3F3AEF15" w14:textId="77777777" w:rsidR="000104DD" w:rsidRPr="0082395B" w:rsidRDefault="000104DD" w:rsidP="00070698">
            <w:pPr>
              <w:suppressAutoHyphens w:val="0"/>
              <w:spacing w:before="40" w:after="40" w:line="216" w:lineRule="exact"/>
              <w:rPr>
                <w:sz w:val="18"/>
              </w:rPr>
            </w:pPr>
            <w:r w:rsidRPr="0082395B">
              <w:rPr>
                <w:sz w:val="18"/>
              </w:rPr>
              <w:t>Appareils ménagers</w:t>
            </w:r>
          </w:p>
        </w:tc>
        <w:tc>
          <w:tcPr>
            <w:tcW w:w="708" w:type="dxa"/>
            <w:shd w:val="clear" w:color="auto" w:fill="auto"/>
          </w:tcPr>
          <w:p w14:paraId="52F2CE7F" w14:textId="77777777" w:rsidR="000104DD" w:rsidRPr="0082395B" w:rsidRDefault="000104DD" w:rsidP="00070698">
            <w:pPr>
              <w:suppressAutoHyphens w:val="0"/>
              <w:spacing w:before="40" w:after="40" w:line="216" w:lineRule="exact"/>
              <w:jc w:val="right"/>
              <w:rPr>
                <w:sz w:val="18"/>
              </w:rPr>
            </w:pPr>
            <w:r w:rsidRPr="00B008F2">
              <w:rPr>
                <w:sz w:val="18"/>
              </w:rPr>
              <w:t>77</w:t>
            </w:r>
            <w:r w:rsidRPr="0082395B">
              <w:rPr>
                <w:sz w:val="18"/>
              </w:rPr>
              <w:t>,</w:t>
            </w:r>
            <w:r w:rsidRPr="00B008F2">
              <w:rPr>
                <w:sz w:val="18"/>
              </w:rPr>
              <w:t>03</w:t>
            </w:r>
          </w:p>
        </w:tc>
        <w:tc>
          <w:tcPr>
            <w:tcW w:w="709" w:type="dxa"/>
            <w:shd w:val="clear" w:color="auto" w:fill="auto"/>
          </w:tcPr>
          <w:p w14:paraId="47E8BE1F" w14:textId="77777777" w:rsidR="000104DD" w:rsidRPr="0082395B" w:rsidRDefault="000104DD" w:rsidP="00070698">
            <w:pPr>
              <w:suppressAutoHyphens w:val="0"/>
              <w:spacing w:before="40" w:after="40" w:line="216" w:lineRule="exact"/>
              <w:jc w:val="right"/>
              <w:rPr>
                <w:sz w:val="18"/>
              </w:rPr>
            </w:pPr>
            <w:r w:rsidRPr="00B008F2">
              <w:rPr>
                <w:sz w:val="18"/>
              </w:rPr>
              <w:t>75</w:t>
            </w:r>
            <w:r w:rsidRPr="0082395B">
              <w:rPr>
                <w:sz w:val="18"/>
              </w:rPr>
              <w:t>,</w:t>
            </w:r>
            <w:r w:rsidRPr="00B008F2">
              <w:rPr>
                <w:sz w:val="18"/>
              </w:rPr>
              <w:t>36</w:t>
            </w:r>
          </w:p>
        </w:tc>
        <w:tc>
          <w:tcPr>
            <w:tcW w:w="708" w:type="dxa"/>
            <w:shd w:val="clear" w:color="auto" w:fill="auto"/>
          </w:tcPr>
          <w:p w14:paraId="46D278E3" w14:textId="77777777" w:rsidR="000104DD" w:rsidRPr="0082395B" w:rsidRDefault="000104DD" w:rsidP="00070698">
            <w:pPr>
              <w:suppressAutoHyphens w:val="0"/>
              <w:spacing w:before="40" w:after="40" w:line="216" w:lineRule="exact"/>
              <w:jc w:val="right"/>
              <w:rPr>
                <w:sz w:val="18"/>
              </w:rPr>
            </w:pPr>
            <w:r w:rsidRPr="00B008F2">
              <w:rPr>
                <w:sz w:val="18"/>
              </w:rPr>
              <w:t>76</w:t>
            </w:r>
            <w:r w:rsidRPr="0082395B">
              <w:rPr>
                <w:sz w:val="18"/>
              </w:rPr>
              <w:t>,</w:t>
            </w:r>
            <w:r w:rsidRPr="00B008F2">
              <w:rPr>
                <w:sz w:val="18"/>
              </w:rPr>
              <w:t>34</w:t>
            </w:r>
          </w:p>
        </w:tc>
        <w:tc>
          <w:tcPr>
            <w:tcW w:w="709" w:type="dxa"/>
            <w:shd w:val="clear" w:color="auto" w:fill="auto"/>
          </w:tcPr>
          <w:p w14:paraId="13747D33" w14:textId="77777777" w:rsidR="000104DD" w:rsidRPr="0082395B" w:rsidRDefault="000104DD" w:rsidP="00070698">
            <w:pPr>
              <w:suppressAutoHyphens w:val="0"/>
              <w:spacing w:before="40" w:after="40" w:line="216" w:lineRule="exact"/>
              <w:jc w:val="right"/>
              <w:rPr>
                <w:sz w:val="18"/>
              </w:rPr>
            </w:pPr>
            <w:r w:rsidRPr="00B008F2">
              <w:rPr>
                <w:sz w:val="18"/>
              </w:rPr>
              <w:t>77</w:t>
            </w:r>
            <w:r w:rsidRPr="0082395B">
              <w:rPr>
                <w:sz w:val="18"/>
              </w:rPr>
              <w:t>,</w:t>
            </w:r>
            <w:r w:rsidRPr="00B008F2">
              <w:rPr>
                <w:sz w:val="18"/>
              </w:rPr>
              <w:t>70</w:t>
            </w:r>
          </w:p>
        </w:tc>
        <w:tc>
          <w:tcPr>
            <w:tcW w:w="708" w:type="dxa"/>
            <w:shd w:val="clear" w:color="auto" w:fill="auto"/>
          </w:tcPr>
          <w:p w14:paraId="76F3D41B" w14:textId="77777777" w:rsidR="000104DD" w:rsidRPr="0082395B" w:rsidRDefault="000104DD" w:rsidP="00070698">
            <w:pPr>
              <w:suppressAutoHyphens w:val="0"/>
              <w:spacing w:before="40" w:after="40" w:line="216" w:lineRule="exact"/>
              <w:jc w:val="right"/>
              <w:rPr>
                <w:sz w:val="18"/>
              </w:rPr>
            </w:pPr>
            <w:r w:rsidRPr="00B008F2">
              <w:rPr>
                <w:sz w:val="18"/>
              </w:rPr>
              <w:t>74</w:t>
            </w:r>
            <w:r w:rsidRPr="0082395B">
              <w:rPr>
                <w:sz w:val="18"/>
              </w:rPr>
              <w:t>,</w:t>
            </w:r>
            <w:r w:rsidRPr="00B008F2">
              <w:rPr>
                <w:sz w:val="18"/>
              </w:rPr>
              <w:t>96</w:t>
            </w:r>
          </w:p>
        </w:tc>
        <w:tc>
          <w:tcPr>
            <w:tcW w:w="709" w:type="dxa"/>
            <w:shd w:val="clear" w:color="auto" w:fill="auto"/>
          </w:tcPr>
          <w:p w14:paraId="031D1410" w14:textId="77777777" w:rsidR="000104DD" w:rsidRPr="0082395B" w:rsidRDefault="000104DD" w:rsidP="00070698">
            <w:pPr>
              <w:suppressAutoHyphens w:val="0"/>
              <w:spacing w:before="40" w:after="40" w:line="216" w:lineRule="exact"/>
              <w:jc w:val="right"/>
              <w:rPr>
                <w:sz w:val="18"/>
              </w:rPr>
            </w:pPr>
            <w:r w:rsidRPr="00B008F2">
              <w:rPr>
                <w:sz w:val="18"/>
              </w:rPr>
              <w:t>76</w:t>
            </w:r>
            <w:r w:rsidRPr="0082395B">
              <w:rPr>
                <w:sz w:val="18"/>
              </w:rPr>
              <w:t>,</w:t>
            </w:r>
            <w:r w:rsidRPr="00B008F2">
              <w:rPr>
                <w:sz w:val="18"/>
              </w:rPr>
              <w:t>23</w:t>
            </w:r>
          </w:p>
        </w:tc>
      </w:tr>
      <w:tr w:rsidR="0082395B" w:rsidRPr="0082395B" w14:paraId="282F814E" w14:textId="77777777" w:rsidTr="0082395B">
        <w:tc>
          <w:tcPr>
            <w:tcW w:w="742" w:type="dxa"/>
            <w:shd w:val="clear" w:color="auto" w:fill="auto"/>
          </w:tcPr>
          <w:p w14:paraId="00928C34" w14:textId="77777777" w:rsidR="000104DD" w:rsidRPr="0082395B" w:rsidRDefault="000104DD" w:rsidP="00070698">
            <w:pPr>
              <w:suppressAutoHyphens w:val="0"/>
              <w:spacing w:before="40" w:after="40" w:line="216" w:lineRule="exact"/>
              <w:rPr>
                <w:sz w:val="18"/>
              </w:rPr>
            </w:pPr>
            <w:r w:rsidRPr="0082395B">
              <w:rPr>
                <w:sz w:val="18"/>
              </w:rPr>
              <w:t>Classe</w:t>
            </w:r>
          </w:p>
        </w:tc>
        <w:tc>
          <w:tcPr>
            <w:tcW w:w="756" w:type="dxa"/>
            <w:shd w:val="clear" w:color="auto" w:fill="auto"/>
          </w:tcPr>
          <w:p w14:paraId="11194F81" w14:textId="77777777" w:rsidR="000104DD" w:rsidRPr="0082395B" w:rsidRDefault="000104DD" w:rsidP="00070698">
            <w:pPr>
              <w:suppressAutoHyphens w:val="0"/>
              <w:spacing w:before="40" w:after="40" w:line="216" w:lineRule="exact"/>
              <w:rPr>
                <w:sz w:val="18"/>
              </w:rPr>
            </w:pPr>
            <w:r w:rsidRPr="00B008F2">
              <w:rPr>
                <w:sz w:val="18"/>
              </w:rPr>
              <w:t>0531</w:t>
            </w:r>
          </w:p>
        </w:tc>
        <w:tc>
          <w:tcPr>
            <w:tcW w:w="2755" w:type="dxa"/>
            <w:shd w:val="clear" w:color="auto" w:fill="auto"/>
          </w:tcPr>
          <w:p w14:paraId="130BCC94" w14:textId="77777777" w:rsidR="000104DD" w:rsidRPr="0082395B" w:rsidRDefault="000104DD" w:rsidP="00070698">
            <w:pPr>
              <w:suppressAutoHyphens w:val="0"/>
              <w:spacing w:before="40" w:after="40" w:line="216" w:lineRule="exact"/>
              <w:rPr>
                <w:sz w:val="18"/>
              </w:rPr>
            </w:pPr>
            <w:r w:rsidRPr="0082395B">
              <w:rPr>
                <w:sz w:val="18"/>
              </w:rPr>
              <w:t>Gros appareils ménagers, électriques ou non (D)</w:t>
            </w:r>
          </w:p>
        </w:tc>
        <w:tc>
          <w:tcPr>
            <w:tcW w:w="708" w:type="dxa"/>
            <w:shd w:val="clear" w:color="auto" w:fill="auto"/>
          </w:tcPr>
          <w:p w14:paraId="46B3F809" w14:textId="77777777" w:rsidR="000104DD" w:rsidRPr="0082395B" w:rsidRDefault="000104DD" w:rsidP="00070698">
            <w:pPr>
              <w:suppressAutoHyphens w:val="0"/>
              <w:spacing w:before="40" w:after="40" w:line="216" w:lineRule="exact"/>
              <w:jc w:val="right"/>
              <w:rPr>
                <w:sz w:val="18"/>
              </w:rPr>
            </w:pPr>
            <w:r w:rsidRPr="00B008F2">
              <w:rPr>
                <w:sz w:val="18"/>
              </w:rPr>
              <w:t>73</w:t>
            </w:r>
            <w:r w:rsidRPr="0082395B">
              <w:rPr>
                <w:sz w:val="18"/>
              </w:rPr>
              <w:t>,</w:t>
            </w:r>
            <w:r w:rsidRPr="00B008F2">
              <w:rPr>
                <w:sz w:val="18"/>
              </w:rPr>
              <w:t>34</w:t>
            </w:r>
          </w:p>
        </w:tc>
        <w:tc>
          <w:tcPr>
            <w:tcW w:w="709" w:type="dxa"/>
            <w:shd w:val="clear" w:color="auto" w:fill="auto"/>
          </w:tcPr>
          <w:p w14:paraId="013F3E30" w14:textId="77777777" w:rsidR="000104DD" w:rsidRPr="0082395B" w:rsidRDefault="000104DD" w:rsidP="00070698">
            <w:pPr>
              <w:suppressAutoHyphens w:val="0"/>
              <w:spacing w:before="40" w:after="40" w:line="216" w:lineRule="exact"/>
              <w:jc w:val="right"/>
              <w:rPr>
                <w:sz w:val="18"/>
              </w:rPr>
            </w:pPr>
            <w:r w:rsidRPr="00B008F2">
              <w:rPr>
                <w:sz w:val="18"/>
              </w:rPr>
              <w:t>71</w:t>
            </w:r>
            <w:r w:rsidRPr="0082395B">
              <w:rPr>
                <w:sz w:val="18"/>
              </w:rPr>
              <w:t>,</w:t>
            </w:r>
            <w:r w:rsidRPr="00B008F2">
              <w:rPr>
                <w:sz w:val="18"/>
              </w:rPr>
              <w:t>69</w:t>
            </w:r>
          </w:p>
        </w:tc>
        <w:tc>
          <w:tcPr>
            <w:tcW w:w="708" w:type="dxa"/>
            <w:shd w:val="clear" w:color="auto" w:fill="auto"/>
          </w:tcPr>
          <w:p w14:paraId="72416930" w14:textId="77777777" w:rsidR="000104DD" w:rsidRPr="0082395B" w:rsidRDefault="000104DD" w:rsidP="00070698">
            <w:pPr>
              <w:suppressAutoHyphens w:val="0"/>
              <w:spacing w:before="40" w:after="40" w:line="216" w:lineRule="exact"/>
              <w:jc w:val="right"/>
              <w:rPr>
                <w:sz w:val="18"/>
              </w:rPr>
            </w:pPr>
            <w:r w:rsidRPr="00B008F2">
              <w:rPr>
                <w:sz w:val="18"/>
              </w:rPr>
              <w:t>72</w:t>
            </w:r>
            <w:r w:rsidRPr="0082395B">
              <w:rPr>
                <w:sz w:val="18"/>
              </w:rPr>
              <w:t>,</w:t>
            </w:r>
            <w:r w:rsidRPr="00B008F2">
              <w:rPr>
                <w:sz w:val="18"/>
              </w:rPr>
              <w:t>52</w:t>
            </w:r>
          </w:p>
        </w:tc>
        <w:tc>
          <w:tcPr>
            <w:tcW w:w="709" w:type="dxa"/>
            <w:shd w:val="clear" w:color="auto" w:fill="auto"/>
          </w:tcPr>
          <w:p w14:paraId="526D47A8" w14:textId="77777777" w:rsidR="000104DD" w:rsidRPr="0082395B" w:rsidRDefault="000104DD" w:rsidP="00070698">
            <w:pPr>
              <w:suppressAutoHyphens w:val="0"/>
              <w:spacing w:before="40" w:after="40" w:line="216" w:lineRule="exact"/>
              <w:jc w:val="right"/>
              <w:rPr>
                <w:sz w:val="18"/>
              </w:rPr>
            </w:pPr>
            <w:r w:rsidRPr="00B008F2">
              <w:rPr>
                <w:sz w:val="18"/>
              </w:rPr>
              <w:t>73</w:t>
            </w:r>
            <w:r w:rsidRPr="0082395B">
              <w:rPr>
                <w:sz w:val="18"/>
              </w:rPr>
              <w:t>,</w:t>
            </w:r>
            <w:r w:rsidRPr="00B008F2">
              <w:rPr>
                <w:sz w:val="18"/>
              </w:rPr>
              <w:t>79</w:t>
            </w:r>
          </w:p>
        </w:tc>
        <w:tc>
          <w:tcPr>
            <w:tcW w:w="708" w:type="dxa"/>
            <w:shd w:val="clear" w:color="auto" w:fill="auto"/>
          </w:tcPr>
          <w:p w14:paraId="4562C8BB" w14:textId="77777777" w:rsidR="000104DD" w:rsidRPr="0082395B" w:rsidRDefault="000104DD" w:rsidP="00070698">
            <w:pPr>
              <w:suppressAutoHyphens w:val="0"/>
              <w:spacing w:before="40" w:after="40" w:line="216" w:lineRule="exact"/>
              <w:jc w:val="right"/>
              <w:rPr>
                <w:sz w:val="18"/>
              </w:rPr>
            </w:pPr>
            <w:r w:rsidRPr="00B008F2">
              <w:rPr>
                <w:sz w:val="18"/>
              </w:rPr>
              <w:t>70</w:t>
            </w:r>
            <w:r w:rsidRPr="0082395B">
              <w:rPr>
                <w:sz w:val="18"/>
              </w:rPr>
              <w:t>,</w:t>
            </w:r>
            <w:r w:rsidRPr="00B008F2">
              <w:rPr>
                <w:sz w:val="18"/>
              </w:rPr>
              <w:t>23</w:t>
            </w:r>
          </w:p>
        </w:tc>
        <w:tc>
          <w:tcPr>
            <w:tcW w:w="709" w:type="dxa"/>
            <w:shd w:val="clear" w:color="auto" w:fill="auto"/>
          </w:tcPr>
          <w:p w14:paraId="79BB7975" w14:textId="77777777" w:rsidR="000104DD" w:rsidRPr="0082395B" w:rsidRDefault="000104DD" w:rsidP="00070698">
            <w:pPr>
              <w:suppressAutoHyphens w:val="0"/>
              <w:spacing w:before="40" w:after="40" w:line="216" w:lineRule="exact"/>
              <w:jc w:val="right"/>
              <w:rPr>
                <w:sz w:val="18"/>
              </w:rPr>
            </w:pPr>
            <w:r w:rsidRPr="00B008F2">
              <w:rPr>
                <w:sz w:val="18"/>
              </w:rPr>
              <w:t>71</w:t>
            </w:r>
            <w:r w:rsidRPr="0082395B">
              <w:rPr>
                <w:sz w:val="18"/>
              </w:rPr>
              <w:t>,</w:t>
            </w:r>
            <w:r w:rsidRPr="00B008F2">
              <w:rPr>
                <w:sz w:val="18"/>
              </w:rPr>
              <w:t>14</w:t>
            </w:r>
          </w:p>
        </w:tc>
      </w:tr>
      <w:tr w:rsidR="0082395B" w:rsidRPr="0082395B" w14:paraId="6EC63633" w14:textId="77777777" w:rsidTr="0082395B">
        <w:tc>
          <w:tcPr>
            <w:tcW w:w="742" w:type="dxa"/>
            <w:shd w:val="clear" w:color="auto" w:fill="auto"/>
          </w:tcPr>
          <w:p w14:paraId="4180544B" w14:textId="77777777" w:rsidR="000104DD" w:rsidRPr="0082395B" w:rsidRDefault="000104DD" w:rsidP="00070698">
            <w:pPr>
              <w:suppressAutoHyphens w:val="0"/>
              <w:spacing w:before="40" w:after="40" w:line="216" w:lineRule="exact"/>
              <w:rPr>
                <w:sz w:val="18"/>
              </w:rPr>
            </w:pPr>
            <w:r w:rsidRPr="0082395B">
              <w:rPr>
                <w:sz w:val="18"/>
              </w:rPr>
              <w:t>Classe</w:t>
            </w:r>
          </w:p>
        </w:tc>
        <w:tc>
          <w:tcPr>
            <w:tcW w:w="756" w:type="dxa"/>
            <w:shd w:val="clear" w:color="auto" w:fill="auto"/>
          </w:tcPr>
          <w:p w14:paraId="732E9B9B" w14:textId="77777777" w:rsidR="000104DD" w:rsidRPr="0082395B" w:rsidRDefault="000104DD" w:rsidP="00070698">
            <w:pPr>
              <w:suppressAutoHyphens w:val="0"/>
              <w:spacing w:before="40" w:after="40" w:line="216" w:lineRule="exact"/>
              <w:rPr>
                <w:sz w:val="18"/>
              </w:rPr>
            </w:pPr>
            <w:r w:rsidRPr="00B008F2">
              <w:rPr>
                <w:sz w:val="18"/>
              </w:rPr>
              <w:t>0532</w:t>
            </w:r>
          </w:p>
        </w:tc>
        <w:tc>
          <w:tcPr>
            <w:tcW w:w="2755" w:type="dxa"/>
            <w:shd w:val="clear" w:color="auto" w:fill="auto"/>
          </w:tcPr>
          <w:p w14:paraId="5E148BC2" w14:textId="77777777" w:rsidR="000104DD" w:rsidRPr="0082395B" w:rsidRDefault="000104DD" w:rsidP="00070698">
            <w:pPr>
              <w:suppressAutoHyphens w:val="0"/>
              <w:spacing w:before="40" w:after="40" w:line="216" w:lineRule="exact"/>
              <w:rPr>
                <w:sz w:val="18"/>
              </w:rPr>
            </w:pPr>
            <w:r w:rsidRPr="0082395B">
              <w:rPr>
                <w:sz w:val="18"/>
              </w:rPr>
              <w:t xml:space="preserve">Petits appareils </w:t>
            </w:r>
            <w:proofErr w:type="spellStart"/>
            <w:r w:rsidRPr="0082395B">
              <w:rPr>
                <w:sz w:val="18"/>
              </w:rPr>
              <w:t>électroménagers</w:t>
            </w:r>
            <w:proofErr w:type="spellEnd"/>
            <w:r w:rsidRPr="0082395B">
              <w:rPr>
                <w:sz w:val="18"/>
              </w:rPr>
              <w:t xml:space="preserve"> (SD)</w:t>
            </w:r>
          </w:p>
        </w:tc>
        <w:tc>
          <w:tcPr>
            <w:tcW w:w="708" w:type="dxa"/>
            <w:shd w:val="clear" w:color="auto" w:fill="auto"/>
          </w:tcPr>
          <w:p w14:paraId="55427475" w14:textId="77777777" w:rsidR="000104DD" w:rsidRPr="0082395B" w:rsidRDefault="000104DD" w:rsidP="00070698">
            <w:pPr>
              <w:suppressAutoHyphens w:val="0"/>
              <w:spacing w:before="40" w:after="40" w:line="216" w:lineRule="exact"/>
              <w:jc w:val="right"/>
              <w:rPr>
                <w:sz w:val="18"/>
              </w:rPr>
            </w:pPr>
            <w:r w:rsidRPr="00B008F2">
              <w:rPr>
                <w:sz w:val="18"/>
              </w:rPr>
              <w:t>82</w:t>
            </w:r>
            <w:r w:rsidRPr="0082395B">
              <w:rPr>
                <w:sz w:val="18"/>
              </w:rPr>
              <w:t>,</w:t>
            </w:r>
            <w:r w:rsidRPr="00B008F2">
              <w:rPr>
                <w:sz w:val="18"/>
              </w:rPr>
              <w:t>90</w:t>
            </w:r>
          </w:p>
        </w:tc>
        <w:tc>
          <w:tcPr>
            <w:tcW w:w="709" w:type="dxa"/>
            <w:shd w:val="clear" w:color="auto" w:fill="auto"/>
          </w:tcPr>
          <w:p w14:paraId="717A8451" w14:textId="77777777" w:rsidR="000104DD" w:rsidRPr="0082395B" w:rsidRDefault="000104DD" w:rsidP="00070698">
            <w:pPr>
              <w:suppressAutoHyphens w:val="0"/>
              <w:spacing w:before="40" w:after="40" w:line="216" w:lineRule="exact"/>
              <w:jc w:val="right"/>
              <w:rPr>
                <w:sz w:val="18"/>
              </w:rPr>
            </w:pPr>
            <w:r w:rsidRPr="00B008F2">
              <w:rPr>
                <w:sz w:val="18"/>
              </w:rPr>
              <w:t>82</w:t>
            </w:r>
            <w:r w:rsidRPr="0082395B">
              <w:rPr>
                <w:sz w:val="18"/>
              </w:rPr>
              <w:t>,</w:t>
            </w:r>
            <w:r w:rsidRPr="00B008F2">
              <w:rPr>
                <w:sz w:val="18"/>
              </w:rPr>
              <w:t>06</w:t>
            </w:r>
          </w:p>
        </w:tc>
        <w:tc>
          <w:tcPr>
            <w:tcW w:w="708" w:type="dxa"/>
            <w:shd w:val="clear" w:color="auto" w:fill="auto"/>
          </w:tcPr>
          <w:p w14:paraId="04331323" w14:textId="77777777" w:rsidR="000104DD" w:rsidRPr="0082395B" w:rsidRDefault="000104DD" w:rsidP="00070698">
            <w:pPr>
              <w:suppressAutoHyphens w:val="0"/>
              <w:spacing w:before="40" w:after="40" w:line="216" w:lineRule="exact"/>
              <w:jc w:val="right"/>
              <w:rPr>
                <w:sz w:val="18"/>
              </w:rPr>
            </w:pPr>
            <w:r w:rsidRPr="00B008F2">
              <w:rPr>
                <w:sz w:val="18"/>
              </w:rPr>
              <w:t>85</w:t>
            </w:r>
            <w:r w:rsidRPr="0082395B">
              <w:rPr>
                <w:sz w:val="18"/>
              </w:rPr>
              <w:t>,</w:t>
            </w:r>
            <w:r w:rsidRPr="00B008F2">
              <w:rPr>
                <w:sz w:val="18"/>
              </w:rPr>
              <w:t>54</w:t>
            </w:r>
          </w:p>
        </w:tc>
        <w:tc>
          <w:tcPr>
            <w:tcW w:w="709" w:type="dxa"/>
            <w:shd w:val="clear" w:color="auto" w:fill="auto"/>
          </w:tcPr>
          <w:p w14:paraId="3671D4FF" w14:textId="77777777" w:rsidR="000104DD" w:rsidRPr="0082395B" w:rsidRDefault="000104DD" w:rsidP="00070698">
            <w:pPr>
              <w:suppressAutoHyphens w:val="0"/>
              <w:spacing w:before="40" w:after="40" w:line="216" w:lineRule="exact"/>
              <w:jc w:val="right"/>
              <w:rPr>
                <w:sz w:val="18"/>
              </w:rPr>
            </w:pPr>
            <w:r w:rsidRPr="00B008F2">
              <w:rPr>
                <w:sz w:val="18"/>
              </w:rPr>
              <w:t>86</w:t>
            </w:r>
            <w:r w:rsidRPr="0082395B">
              <w:rPr>
                <w:sz w:val="18"/>
              </w:rPr>
              <w:t>,</w:t>
            </w:r>
            <w:r w:rsidRPr="00B008F2">
              <w:rPr>
                <w:sz w:val="18"/>
              </w:rPr>
              <w:t>38</w:t>
            </w:r>
          </w:p>
        </w:tc>
        <w:tc>
          <w:tcPr>
            <w:tcW w:w="708" w:type="dxa"/>
            <w:shd w:val="clear" w:color="auto" w:fill="auto"/>
          </w:tcPr>
          <w:p w14:paraId="480505B7" w14:textId="77777777" w:rsidR="000104DD" w:rsidRPr="0082395B" w:rsidRDefault="000104DD" w:rsidP="00070698">
            <w:pPr>
              <w:suppressAutoHyphens w:val="0"/>
              <w:spacing w:before="40" w:after="40" w:line="216" w:lineRule="exact"/>
              <w:jc w:val="right"/>
              <w:rPr>
                <w:sz w:val="18"/>
              </w:rPr>
            </w:pPr>
            <w:r w:rsidRPr="00B008F2">
              <w:rPr>
                <w:sz w:val="18"/>
              </w:rPr>
              <w:t>88</w:t>
            </w:r>
            <w:r w:rsidRPr="0082395B">
              <w:rPr>
                <w:sz w:val="18"/>
              </w:rPr>
              <w:t>,</w:t>
            </w:r>
            <w:r w:rsidRPr="00B008F2">
              <w:rPr>
                <w:sz w:val="18"/>
              </w:rPr>
              <w:t>75</w:t>
            </w:r>
          </w:p>
        </w:tc>
        <w:tc>
          <w:tcPr>
            <w:tcW w:w="709" w:type="dxa"/>
            <w:shd w:val="clear" w:color="auto" w:fill="auto"/>
          </w:tcPr>
          <w:p w14:paraId="03B91779" w14:textId="77777777" w:rsidR="000104DD" w:rsidRPr="0082395B" w:rsidRDefault="000104DD" w:rsidP="00070698">
            <w:pPr>
              <w:suppressAutoHyphens w:val="0"/>
              <w:spacing w:before="40" w:after="40" w:line="216" w:lineRule="exact"/>
              <w:jc w:val="right"/>
              <w:rPr>
                <w:sz w:val="18"/>
              </w:rPr>
            </w:pPr>
            <w:r w:rsidRPr="00B008F2">
              <w:rPr>
                <w:sz w:val="18"/>
              </w:rPr>
              <w:t>89</w:t>
            </w:r>
            <w:r w:rsidRPr="0082395B">
              <w:rPr>
                <w:sz w:val="18"/>
              </w:rPr>
              <w:t>,</w:t>
            </w:r>
            <w:r w:rsidRPr="00B008F2">
              <w:rPr>
                <w:sz w:val="18"/>
              </w:rPr>
              <w:t>54</w:t>
            </w:r>
          </w:p>
        </w:tc>
      </w:tr>
      <w:tr w:rsidR="0082395B" w:rsidRPr="0082395B" w14:paraId="3203739E" w14:textId="77777777" w:rsidTr="0082395B">
        <w:tc>
          <w:tcPr>
            <w:tcW w:w="742" w:type="dxa"/>
            <w:shd w:val="clear" w:color="auto" w:fill="auto"/>
          </w:tcPr>
          <w:p w14:paraId="451A3A0A" w14:textId="77777777" w:rsidR="000104DD" w:rsidRPr="0082395B" w:rsidRDefault="000104DD" w:rsidP="00070698">
            <w:pPr>
              <w:suppressAutoHyphens w:val="0"/>
              <w:spacing w:before="40" w:after="40" w:line="216" w:lineRule="exact"/>
              <w:rPr>
                <w:sz w:val="18"/>
              </w:rPr>
            </w:pPr>
            <w:r w:rsidRPr="0082395B">
              <w:rPr>
                <w:sz w:val="18"/>
              </w:rPr>
              <w:t>Groupe</w:t>
            </w:r>
          </w:p>
        </w:tc>
        <w:tc>
          <w:tcPr>
            <w:tcW w:w="756" w:type="dxa"/>
            <w:shd w:val="clear" w:color="auto" w:fill="auto"/>
          </w:tcPr>
          <w:p w14:paraId="1A3160AF" w14:textId="77777777" w:rsidR="000104DD" w:rsidRPr="0082395B" w:rsidRDefault="000104DD" w:rsidP="00070698">
            <w:pPr>
              <w:suppressAutoHyphens w:val="0"/>
              <w:spacing w:before="40" w:after="40" w:line="216" w:lineRule="exact"/>
              <w:rPr>
                <w:sz w:val="18"/>
              </w:rPr>
            </w:pPr>
            <w:r w:rsidRPr="00B008F2">
              <w:rPr>
                <w:sz w:val="18"/>
              </w:rPr>
              <w:t>054</w:t>
            </w:r>
          </w:p>
        </w:tc>
        <w:tc>
          <w:tcPr>
            <w:tcW w:w="2755" w:type="dxa"/>
            <w:shd w:val="clear" w:color="auto" w:fill="auto"/>
          </w:tcPr>
          <w:p w14:paraId="7356E540" w14:textId="56F93583" w:rsidR="000104DD" w:rsidRPr="0082395B" w:rsidRDefault="000104DD" w:rsidP="00070698">
            <w:pPr>
              <w:suppressAutoHyphens w:val="0"/>
              <w:spacing w:before="40" w:after="40" w:line="216" w:lineRule="exact"/>
              <w:rPr>
                <w:sz w:val="18"/>
              </w:rPr>
            </w:pPr>
            <w:r w:rsidRPr="0082395B">
              <w:rPr>
                <w:sz w:val="18"/>
              </w:rPr>
              <w:t>Verrerie, vaisselle et ustensiles de</w:t>
            </w:r>
            <w:r w:rsidR="00900658">
              <w:rPr>
                <w:sz w:val="18"/>
              </w:rPr>
              <w:t> </w:t>
            </w:r>
            <w:r w:rsidRPr="0082395B">
              <w:rPr>
                <w:sz w:val="18"/>
              </w:rPr>
              <w:t>ménage</w:t>
            </w:r>
          </w:p>
        </w:tc>
        <w:tc>
          <w:tcPr>
            <w:tcW w:w="708" w:type="dxa"/>
            <w:shd w:val="clear" w:color="auto" w:fill="auto"/>
          </w:tcPr>
          <w:p w14:paraId="67A5B39F" w14:textId="77777777" w:rsidR="000104DD" w:rsidRPr="0082395B" w:rsidRDefault="000104DD" w:rsidP="00070698">
            <w:pPr>
              <w:suppressAutoHyphens w:val="0"/>
              <w:spacing w:before="40" w:after="40" w:line="216" w:lineRule="exact"/>
              <w:jc w:val="right"/>
              <w:rPr>
                <w:sz w:val="18"/>
              </w:rPr>
            </w:pPr>
            <w:r w:rsidRPr="00B008F2">
              <w:rPr>
                <w:sz w:val="18"/>
              </w:rPr>
              <w:t>94</w:t>
            </w:r>
            <w:r w:rsidRPr="0082395B">
              <w:rPr>
                <w:sz w:val="18"/>
              </w:rPr>
              <w:t>,</w:t>
            </w:r>
            <w:r w:rsidRPr="00B008F2">
              <w:rPr>
                <w:sz w:val="18"/>
              </w:rPr>
              <w:t>25</w:t>
            </w:r>
          </w:p>
        </w:tc>
        <w:tc>
          <w:tcPr>
            <w:tcW w:w="709" w:type="dxa"/>
            <w:shd w:val="clear" w:color="auto" w:fill="auto"/>
          </w:tcPr>
          <w:p w14:paraId="5AE8BFD7" w14:textId="77777777" w:rsidR="000104DD" w:rsidRPr="0082395B" w:rsidRDefault="000104DD" w:rsidP="00070698">
            <w:pPr>
              <w:suppressAutoHyphens w:val="0"/>
              <w:spacing w:before="40" w:after="40" w:line="216" w:lineRule="exact"/>
              <w:jc w:val="right"/>
              <w:rPr>
                <w:sz w:val="18"/>
              </w:rPr>
            </w:pPr>
            <w:r w:rsidRPr="00B008F2">
              <w:rPr>
                <w:sz w:val="18"/>
              </w:rPr>
              <w:t>94</w:t>
            </w:r>
            <w:r w:rsidRPr="0082395B">
              <w:rPr>
                <w:sz w:val="18"/>
              </w:rPr>
              <w:t>,</w:t>
            </w:r>
            <w:r w:rsidRPr="00B008F2">
              <w:rPr>
                <w:sz w:val="18"/>
              </w:rPr>
              <w:t>11</w:t>
            </w:r>
          </w:p>
        </w:tc>
        <w:tc>
          <w:tcPr>
            <w:tcW w:w="708" w:type="dxa"/>
            <w:shd w:val="clear" w:color="auto" w:fill="auto"/>
          </w:tcPr>
          <w:p w14:paraId="2E147638" w14:textId="77777777" w:rsidR="000104DD" w:rsidRPr="0082395B" w:rsidRDefault="000104DD" w:rsidP="00070698">
            <w:pPr>
              <w:suppressAutoHyphens w:val="0"/>
              <w:spacing w:before="40" w:after="40" w:line="216" w:lineRule="exact"/>
              <w:jc w:val="right"/>
              <w:rPr>
                <w:sz w:val="18"/>
              </w:rPr>
            </w:pPr>
            <w:r w:rsidRPr="00B008F2">
              <w:rPr>
                <w:sz w:val="18"/>
              </w:rPr>
              <w:t>102</w:t>
            </w:r>
            <w:r w:rsidRPr="0082395B">
              <w:rPr>
                <w:sz w:val="18"/>
              </w:rPr>
              <w:t>,</w:t>
            </w:r>
            <w:r w:rsidRPr="00B008F2">
              <w:rPr>
                <w:sz w:val="18"/>
              </w:rPr>
              <w:t>06</w:t>
            </w:r>
          </w:p>
        </w:tc>
        <w:tc>
          <w:tcPr>
            <w:tcW w:w="709" w:type="dxa"/>
            <w:shd w:val="clear" w:color="auto" w:fill="auto"/>
          </w:tcPr>
          <w:p w14:paraId="62081763" w14:textId="77777777" w:rsidR="000104DD" w:rsidRPr="0082395B" w:rsidRDefault="000104DD" w:rsidP="00070698">
            <w:pPr>
              <w:suppressAutoHyphens w:val="0"/>
              <w:spacing w:before="40" w:after="40" w:line="216" w:lineRule="exact"/>
              <w:jc w:val="right"/>
              <w:rPr>
                <w:sz w:val="18"/>
              </w:rPr>
            </w:pPr>
            <w:r w:rsidRPr="00B008F2">
              <w:rPr>
                <w:sz w:val="18"/>
              </w:rPr>
              <w:t>106</w:t>
            </w:r>
            <w:r w:rsidRPr="0082395B">
              <w:rPr>
                <w:sz w:val="18"/>
              </w:rPr>
              <w:t>,</w:t>
            </w:r>
            <w:r w:rsidRPr="00B008F2">
              <w:rPr>
                <w:sz w:val="18"/>
              </w:rPr>
              <w:t>52</w:t>
            </w:r>
          </w:p>
        </w:tc>
        <w:tc>
          <w:tcPr>
            <w:tcW w:w="708" w:type="dxa"/>
            <w:shd w:val="clear" w:color="auto" w:fill="auto"/>
          </w:tcPr>
          <w:p w14:paraId="6B761105" w14:textId="77777777" w:rsidR="000104DD" w:rsidRPr="0082395B" w:rsidRDefault="000104DD" w:rsidP="00070698">
            <w:pPr>
              <w:suppressAutoHyphens w:val="0"/>
              <w:spacing w:before="40" w:after="40" w:line="216" w:lineRule="exact"/>
              <w:jc w:val="right"/>
              <w:rPr>
                <w:sz w:val="18"/>
              </w:rPr>
            </w:pPr>
            <w:r w:rsidRPr="00B008F2">
              <w:rPr>
                <w:sz w:val="18"/>
              </w:rPr>
              <w:t>106</w:t>
            </w:r>
            <w:r w:rsidRPr="0082395B">
              <w:rPr>
                <w:sz w:val="18"/>
              </w:rPr>
              <w:t>,</w:t>
            </w:r>
            <w:r w:rsidRPr="00B008F2">
              <w:rPr>
                <w:sz w:val="18"/>
              </w:rPr>
              <w:t>36</w:t>
            </w:r>
          </w:p>
        </w:tc>
        <w:tc>
          <w:tcPr>
            <w:tcW w:w="709" w:type="dxa"/>
            <w:shd w:val="clear" w:color="auto" w:fill="auto"/>
          </w:tcPr>
          <w:p w14:paraId="2B77E7C6" w14:textId="77777777" w:rsidR="000104DD" w:rsidRPr="0082395B" w:rsidRDefault="000104DD" w:rsidP="00070698">
            <w:pPr>
              <w:suppressAutoHyphens w:val="0"/>
              <w:spacing w:before="40" w:after="40" w:line="216" w:lineRule="exact"/>
              <w:jc w:val="right"/>
              <w:rPr>
                <w:sz w:val="18"/>
              </w:rPr>
            </w:pPr>
            <w:r w:rsidRPr="00B008F2">
              <w:rPr>
                <w:sz w:val="18"/>
              </w:rPr>
              <w:t>106</w:t>
            </w:r>
            <w:r w:rsidRPr="0082395B">
              <w:rPr>
                <w:sz w:val="18"/>
              </w:rPr>
              <w:t>,</w:t>
            </w:r>
            <w:r w:rsidRPr="00B008F2">
              <w:rPr>
                <w:sz w:val="18"/>
              </w:rPr>
              <w:t>74</w:t>
            </w:r>
          </w:p>
        </w:tc>
      </w:tr>
      <w:tr w:rsidR="0082395B" w:rsidRPr="0082395B" w14:paraId="33D8412E" w14:textId="77777777" w:rsidTr="0082395B">
        <w:tc>
          <w:tcPr>
            <w:tcW w:w="742" w:type="dxa"/>
            <w:shd w:val="clear" w:color="auto" w:fill="auto"/>
          </w:tcPr>
          <w:p w14:paraId="49774253" w14:textId="77777777" w:rsidR="000104DD" w:rsidRPr="0082395B" w:rsidRDefault="000104DD" w:rsidP="00070698">
            <w:pPr>
              <w:suppressAutoHyphens w:val="0"/>
              <w:spacing w:before="40" w:after="40" w:line="216" w:lineRule="exact"/>
              <w:rPr>
                <w:sz w:val="18"/>
              </w:rPr>
            </w:pPr>
            <w:r w:rsidRPr="0082395B">
              <w:rPr>
                <w:sz w:val="18"/>
              </w:rPr>
              <w:lastRenderedPageBreak/>
              <w:t>Classe</w:t>
            </w:r>
          </w:p>
        </w:tc>
        <w:tc>
          <w:tcPr>
            <w:tcW w:w="756" w:type="dxa"/>
            <w:shd w:val="clear" w:color="auto" w:fill="auto"/>
          </w:tcPr>
          <w:p w14:paraId="7F384064" w14:textId="77777777" w:rsidR="000104DD" w:rsidRPr="0082395B" w:rsidRDefault="000104DD" w:rsidP="00070698">
            <w:pPr>
              <w:suppressAutoHyphens w:val="0"/>
              <w:spacing w:before="40" w:after="40" w:line="216" w:lineRule="exact"/>
              <w:rPr>
                <w:sz w:val="18"/>
              </w:rPr>
            </w:pPr>
            <w:r w:rsidRPr="00B008F2">
              <w:rPr>
                <w:sz w:val="18"/>
              </w:rPr>
              <w:t>0540</w:t>
            </w:r>
          </w:p>
        </w:tc>
        <w:tc>
          <w:tcPr>
            <w:tcW w:w="2755" w:type="dxa"/>
            <w:shd w:val="clear" w:color="auto" w:fill="auto"/>
          </w:tcPr>
          <w:p w14:paraId="2C0B3F28" w14:textId="77777777" w:rsidR="000104DD" w:rsidRPr="0082395B" w:rsidRDefault="000104DD" w:rsidP="00070698">
            <w:pPr>
              <w:suppressAutoHyphens w:val="0"/>
              <w:spacing w:before="40" w:after="40" w:line="216" w:lineRule="exact"/>
              <w:rPr>
                <w:sz w:val="18"/>
              </w:rPr>
            </w:pPr>
            <w:r w:rsidRPr="0082395B">
              <w:rPr>
                <w:sz w:val="18"/>
              </w:rPr>
              <w:t>Verrerie, vaisselle et ustensiles de ménage (SD)</w:t>
            </w:r>
          </w:p>
        </w:tc>
        <w:tc>
          <w:tcPr>
            <w:tcW w:w="708" w:type="dxa"/>
            <w:shd w:val="clear" w:color="auto" w:fill="auto"/>
          </w:tcPr>
          <w:p w14:paraId="46829AB4" w14:textId="77777777" w:rsidR="000104DD" w:rsidRPr="0082395B" w:rsidRDefault="000104DD" w:rsidP="00070698">
            <w:pPr>
              <w:suppressAutoHyphens w:val="0"/>
              <w:spacing w:before="40" w:after="40" w:line="216" w:lineRule="exact"/>
              <w:jc w:val="right"/>
              <w:rPr>
                <w:sz w:val="18"/>
              </w:rPr>
            </w:pPr>
            <w:r w:rsidRPr="00B008F2">
              <w:rPr>
                <w:sz w:val="18"/>
              </w:rPr>
              <w:t>94</w:t>
            </w:r>
            <w:r w:rsidRPr="0082395B">
              <w:rPr>
                <w:sz w:val="18"/>
              </w:rPr>
              <w:t>,</w:t>
            </w:r>
            <w:r w:rsidRPr="00B008F2">
              <w:rPr>
                <w:sz w:val="18"/>
              </w:rPr>
              <w:t>25</w:t>
            </w:r>
          </w:p>
        </w:tc>
        <w:tc>
          <w:tcPr>
            <w:tcW w:w="709" w:type="dxa"/>
            <w:shd w:val="clear" w:color="auto" w:fill="auto"/>
          </w:tcPr>
          <w:p w14:paraId="1B75B592" w14:textId="77777777" w:rsidR="000104DD" w:rsidRPr="0082395B" w:rsidRDefault="000104DD" w:rsidP="00070698">
            <w:pPr>
              <w:suppressAutoHyphens w:val="0"/>
              <w:spacing w:before="40" w:after="40" w:line="216" w:lineRule="exact"/>
              <w:jc w:val="right"/>
              <w:rPr>
                <w:sz w:val="18"/>
              </w:rPr>
            </w:pPr>
            <w:r w:rsidRPr="00B008F2">
              <w:rPr>
                <w:sz w:val="18"/>
              </w:rPr>
              <w:t>94</w:t>
            </w:r>
            <w:r w:rsidRPr="0082395B">
              <w:rPr>
                <w:sz w:val="18"/>
              </w:rPr>
              <w:t>,</w:t>
            </w:r>
            <w:r w:rsidRPr="00B008F2">
              <w:rPr>
                <w:sz w:val="18"/>
              </w:rPr>
              <w:t>11</w:t>
            </w:r>
          </w:p>
        </w:tc>
        <w:tc>
          <w:tcPr>
            <w:tcW w:w="708" w:type="dxa"/>
            <w:shd w:val="clear" w:color="auto" w:fill="auto"/>
          </w:tcPr>
          <w:p w14:paraId="0DC37523" w14:textId="77777777" w:rsidR="000104DD" w:rsidRPr="0082395B" w:rsidRDefault="000104DD" w:rsidP="00070698">
            <w:pPr>
              <w:suppressAutoHyphens w:val="0"/>
              <w:spacing w:before="40" w:after="40" w:line="216" w:lineRule="exact"/>
              <w:jc w:val="right"/>
              <w:rPr>
                <w:sz w:val="18"/>
              </w:rPr>
            </w:pPr>
            <w:r w:rsidRPr="00B008F2">
              <w:rPr>
                <w:sz w:val="18"/>
              </w:rPr>
              <w:t>102</w:t>
            </w:r>
            <w:r w:rsidRPr="0082395B">
              <w:rPr>
                <w:sz w:val="18"/>
              </w:rPr>
              <w:t>,</w:t>
            </w:r>
            <w:r w:rsidRPr="00B008F2">
              <w:rPr>
                <w:sz w:val="18"/>
              </w:rPr>
              <w:t>06</w:t>
            </w:r>
          </w:p>
        </w:tc>
        <w:tc>
          <w:tcPr>
            <w:tcW w:w="709" w:type="dxa"/>
            <w:shd w:val="clear" w:color="auto" w:fill="auto"/>
          </w:tcPr>
          <w:p w14:paraId="1E71840D" w14:textId="77777777" w:rsidR="000104DD" w:rsidRPr="0082395B" w:rsidRDefault="000104DD" w:rsidP="00070698">
            <w:pPr>
              <w:suppressAutoHyphens w:val="0"/>
              <w:spacing w:before="40" w:after="40" w:line="216" w:lineRule="exact"/>
              <w:jc w:val="right"/>
              <w:rPr>
                <w:sz w:val="18"/>
              </w:rPr>
            </w:pPr>
            <w:r w:rsidRPr="00B008F2">
              <w:rPr>
                <w:sz w:val="18"/>
              </w:rPr>
              <w:t>106</w:t>
            </w:r>
            <w:r w:rsidRPr="0082395B">
              <w:rPr>
                <w:sz w:val="18"/>
              </w:rPr>
              <w:t>,</w:t>
            </w:r>
            <w:r w:rsidRPr="00B008F2">
              <w:rPr>
                <w:sz w:val="18"/>
              </w:rPr>
              <w:t>52</w:t>
            </w:r>
          </w:p>
        </w:tc>
        <w:tc>
          <w:tcPr>
            <w:tcW w:w="708" w:type="dxa"/>
            <w:shd w:val="clear" w:color="auto" w:fill="auto"/>
          </w:tcPr>
          <w:p w14:paraId="03E3B361" w14:textId="77777777" w:rsidR="000104DD" w:rsidRPr="0082395B" w:rsidRDefault="000104DD" w:rsidP="00070698">
            <w:pPr>
              <w:suppressAutoHyphens w:val="0"/>
              <w:spacing w:before="40" w:after="40" w:line="216" w:lineRule="exact"/>
              <w:jc w:val="right"/>
              <w:rPr>
                <w:sz w:val="18"/>
              </w:rPr>
            </w:pPr>
            <w:r w:rsidRPr="00B008F2">
              <w:rPr>
                <w:sz w:val="18"/>
              </w:rPr>
              <w:t>106</w:t>
            </w:r>
            <w:r w:rsidRPr="0082395B">
              <w:rPr>
                <w:sz w:val="18"/>
              </w:rPr>
              <w:t>,</w:t>
            </w:r>
            <w:r w:rsidRPr="00B008F2">
              <w:rPr>
                <w:sz w:val="18"/>
              </w:rPr>
              <w:t>36</w:t>
            </w:r>
          </w:p>
        </w:tc>
        <w:tc>
          <w:tcPr>
            <w:tcW w:w="709" w:type="dxa"/>
            <w:shd w:val="clear" w:color="auto" w:fill="auto"/>
          </w:tcPr>
          <w:p w14:paraId="51653CBF" w14:textId="77777777" w:rsidR="000104DD" w:rsidRPr="0082395B" w:rsidRDefault="000104DD" w:rsidP="00070698">
            <w:pPr>
              <w:suppressAutoHyphens w:val="0"/>
              <w:spacing w:before="40" w:after="40" w:line="216" w:lineRule="exact"/>
              <w:jc w:val="right"/>
              <w:rPr>
                <w:sz w:val="18"/>
              </w:rPr>
            </w:pPr>
            <w:r w:rsidRPr="00B008F2">
              <w:rPr>
                <w:sz w:val="18"/>
              </w:rPr>
              <w:t>106</w:t>
            </w:r>
            <w:r w:rsidRPr="0082395B">
              <w:rPr>
                <w:sz w:val="18"/>
              </w:rPr>
              <w:t>,</w:t>
            </w:r>
            <w:r w:rsidRPr="00B008F2">
              <w:rPr>
                <w:sz w:val="18"/>
              </w:rPr>
              <w:t>74</w:t>
            </w:r>
          </w:p>
        </w:tc>
      </w:tr>
      <w:tr w:rsidR="0082395B" w:rsidRPr="0082395B" w14:paraId="35A8F74B" w14:textId="77777777" w:rsidTr="0082395B">
        <w:tc>
          <w:tcPr>
            <w:tcW w:w="742" w:type="dxa"/>
            <w:shd w:val="clear" w:color="auto" w:fill="auto"/>
          </w:tcPr>
          <w:p w14:paraId="0A495ABB" w14:textId="77777777" w:rsidR="000104DD" w:rsidRPr="0082395B" w:rsidRDefault="000104DD" w:rsidP="00070698">
            <w:pPr>
              <w:suppressAutoHyphens w:val="0"/>
              <w:spacing w:before="40" w:after="40" w:line="216" w:lineRule="exact"/>
              <w:rPr>
                <w:sz w:val="18"/>
              </w:rPr>
            </w:pPr>
            <w:r w:rsidRPr="0082395B">
              <w:rPr>
                <w:sz w:val="18"/>
              </w:rPr>
              <w:t>Groupe</w:t>
            </w:r>
          </w:p>
        </w:tc>
        <w:tc>
          <w:tcPr>
            <w:tcW w:w="756" w:type="dxa"/>
            <w:shd w:val="clear" w:color="auto" w:fill="auto"/>
          </w:tcPr>
          <w:p w14:paraId="3B2A6351" w14:textId="77777777" w:rsidR="000104DD" w:rsidRPr="0082395B" w:rsidRDefault="000104DD" w:rsidP="00070698">
            <w:pPr>
              <w:suppressAutoHyphens w:val="0"/>
              <w:spacing w:before="40" w:after="40" w:line="216" w:lineRule="exact"/>
              <w:rPr>
                <w:sz w:val="18"/>
              </w:rPr>
            </w:pPr>
            <w:r w:rsidRPr="00B008F2">
              <w:rPr>
                <w:sz w:val="18"/>
              </w:rPr>
              <w:t>055</w:t>
            </w:r>
          </w:p>
        </w:tc>
        <w:tc>
          <w:tcPr>
            <w:tcW w:w="2755" w:type="dxa"/>
            <w:shd w:val="clear" w:color="auto" w:fill="auto"/>
          </w:tcPr>
          <w:p w14:paraId="6430FAC8" w14:textId="77777777" w:rsidR="000104DD" w:rsidRPr="0082395B" w:rsidRDefault="000104DD" w:rsidP="00070698">
            <w:pPr>
              <w:suppressAutoHyphens w:val="0"/>
              <w:spacing w:before="40" w:after="40" w:line="216" w:lineRule="exact"/>
              <w:rPr>
                <w:sz w:val="18"/>
              </w:rPr>
            </w:pPr>
            <w:r w:rsidRPr="0082395B">
              <w:rPr>
                <w:sz w:val="18"/>
              </w:rPr>
              <w:t>Outillage et autre matériel pour la maison et le jardin</w:t>
            </w:r>
          </w:p>
        </w:tc>
        <w:tc>
          <w:tcPr>
            <w:tcW w:w="708" w:type="dxa"/>
            <w:shd w:val="clear" w:color="auto" w:fill="auto"/>
          </w:tcPr>
          <w:p w14:paraId="4611BB20" w14:textId="77777777" w:rsidR="000104DD" w:rsidRPr="0082395B" w:rsidRDefault="000104DD" w:rsidP="00070698">
            <w:pPr>
              <w:suppressAutoHyphens w:val="0"/>
              <w:spacing w:before="40" w:after="40" w:line="216" w:lineRule="exact"/>
              <w:jc w:val="right"/>
              <w:rPr>
                <w:sz w:val="18"/>
              </w:rPr>
            </w:pPr>
            <w:r w:rsidRPr="00B008F2">
              <w:rPr>
                <w:sz w:val="18"/>
              </w:rPr>
              <w:t>82</w:t>
            </w:r>
            <w:r w:rsidRPr="0082395B">
              <w:rPr>
                <w:sz w:val="18"/>
              </w:rPr>
              <w:t>,</w:t>
            </w:r>
            <w:r w:rsidRPr="00B008F2">
              <w:rPr>
                <w:sz w:val="18"/>
              </w:rPr>
              <w:t>39</w:t>
            </w:r>
          </w:p>
        </w:tc>
        <w:tc>
          <w:tcPr>
            <w:tcW w:w="709" w:type="dxa"/>
            <w:shd w:val="clear" w:color="auto" w:fill="auto"/>
          </w:tcPr>
          <w:p w14:paraId="314486C1" w14:textId="77777777" w:rsidR="000104DD" w:rsidRPr="0082395B" w:rsidRDefault="000104DD" w:rsidP="00070698">
            <w:pPr>
              <w:suppressAutoHyphens w:val="0"/>
              <w:spacing w:before="40" w:after="40" w:line="216" w:lineRule="exact"/>
              <w:jc w:val="right"/>
              <w:rPr>
                <w:sz w:val="18"/>
              </w:rPr>
            </w:pPr>
            <w:r w:rsidRPr="00B008F2">
              <w:rPr>
                <w:sz w:val="18"/>
              </w:rPr>
              <w:t>80</w:t>
            </w:r>
            <w:r w:rsidRPr="0082395B">
              <w:rPr>
                <w:sz w:val="18"/>
              </w:rPr>
              <w:t>,</w:t>
            </w:r>
            <w:r w:rsidRPr="00B008F2">
              <w:rPr>
                <w:sz w:val="18"/>
              </w:rPr>
              <w:t>07</w:t>
            </w:r>
          </w:p>
        </w:tc>
        <w:tc>
          <w:tcPr>
            <w:tcW w:w="708" w:type="dxa"/>
            <w:shd w:val="clear" w:color="auto" w:fill="auto"/>
          </w:tcPr>
          <w:p w14:paraId="2CF26292" w14:textId="77777777" w:rsidR="000104DD" w:rsidRPr="0082395B" w:rsidRDefault="000104DD" w:rsidP="00070698">
            <w:pPr>
              <w:suppressAutoHyphens w:val="0"/>
              <w:spacing w:before="40" w:after="40" w:line="216" w:lineRule="exact"/>
              <w:jc w:val="right"/>
              <w:rPr>
                <w:sz w:val="18"/>
              </w:rPr>
            </w:pPr>
            <w:r w:rsidRPr="00B008F2">
              <w:rPr>
                <w:sz w:val="18"/>
              </w:rPr>
              <w:t>80</w:t>
            </w:r>
            <w:r w:rsidRPr="0082395B">
              <w:rPr>
                <w:sz w:val="18"/>
              </w:rPr>
              <w:t>,</w:t>
            </w:r>
            <w:r w:rsidRPr="00B008F2">
              <w:rPr>
                <w:sz w:val="18"/>
              </w:rPr>
              <w:t>79</w:t>
            </w:r>
          </w:p>
        </w:tc>
        <w:tc>
          <w:tcPr>
            <w:tcW w:w="709" w:type="dxa"/>
            <w:shd w:val="clear" w:color="auto" w:fill="auto"/>
          </w:tcPr>
          <w:p w14:paraId="69BC4750" w14:textId="77777777" w:rsidR="000104DD" w:rsidRPr="0082395B" w:rsidRDefault="000104DD" w:rsidP="00070698">
            <w:pPr>
              <w:suppressAutoHyphens w:val="0"/>
              <w:spacing w:before="40" w:after="40" w:line="216" w:lineRule="exact"/>
              <w:jc w:val="right"/>
              <w:rPr>
                <w:sz w:val="18"/>
              </w:rPr>
            </w:pPr>
            <w:r w:rsidRPr="00B008F2">
              <w:rPr>
                <w:sz w:val="18"/>
              </w:rPr>
              <w:t>83</w:t>
            </w:r>
            <w:r w:rsidRPr="0082395B">
              <w:rPr>
                <w:sz w:val="18"/>
              </w:rPr>
              <w:t>,</w:t>
            </w:r>
            <w:r w:rsidRPr="00B008F2">
              <w:rPr>
                <w:sz w:val="18"/>
              </w:rPr>
              <w:t>39</w:t>
            </w:r>
          </w:p>
        </w:tc>
        <w:tc>
          <w:tcPr>
            <w:tcW w:w="708" w:type="dxa"/>
            <w:shd w:val="clear" w:color="auto" w:fill="auto"/>
          </w:tcPr>
          <w:p w14:paraId="7708C4D1" w14:textId="77777777" w:rsidR="000104DD" w:rsidRPr="0082395B" w:rsidRDefault="000104DD" w:rsidP="00070698">
            <w:pPr>
              <w:suppressAutoHyphens w:val="0"/>
              <w:spacing w:before="40" w:after="40" w:line="216" w:lineRule="exact"/>
              <w:jc w:val="right"/>
              <w:rPr>
                <w:sz w:val="18"/>
              </w:rPr>
            </w:pPr>
            <w:r w:rsidRPr="00B008F2">
              <w:rPr>
                <w:sz w:val="18"/>
              </w:rPr>
              <w:t>81</w:t>
            </w:r>
            <w:r w:rsidRPr="0082395B">
              <w:rPr>
                <w:sz w:val="18"/>
              </w:rPr>
              <w:t>,</w:t>
            </w:r>
            <w:r w:rsidRPr="00B008F2">
              <w:rPr>
                <w:sz w:val="18"/>
              </w:rPr>
              <w:t>23</w:t>
            </w:r>
          </w:p>
        </w:tc>
        <w:tc>
          <w:tcPr>
            <w:tcW w:w="709" w:type="dxa"/>
            <w:shd w:val="clear" w:color="auto" w:fill="auto"/>
          </w:tcPr>
          <w:p w14:paraId="26737053" w14:textId="77777777" w:rsidR="000104DD" w:rsidRPr="0082395B" w:rsidRDefault="000104DD" w:rsidP="00070698">
            <w:pPr>
              <w:suppressAutoHyphens w:val="0"/>
              <w:spacing w:before="40" w:after="40" w:line="216" w:lineRule="exact"/>
              <w:jc w:val="right"/>
              <w:rPr>
                <w:sz w:val="18"/>
              </w:rPr>
            </w:pPr>
            <w:r w:rsidRPr="00B008F2">
              <w:rPr>
                <w:sz w:val="18"/>
              </w:rPr>
              <w:t>78</w:t>
            </w:r>
            <w:r w:rsidRPr="0082395B">
              <w:rPr>
                <w:sz w:val="18"/>
              </w:rPr>
              <w:t>,</w:t>
            </w:r>
            <w:r w:rsidRPr="00B008F2">
              <w:rPr>
                <w:sz w:val="18"/>
              </w:rPr>
              <w:t>79</w:t>
            </w:r>
          </w:p>
        </w:tc>
      </w:tr>
      <w:tr w:rsidR="0082395B" w:rsidRPr="0082395B" w14:paraId="41D569F2" w14:textId="77777777" w:rsidTr="0082395B">
        <w:tc>
          <w:tcPr>
            <w:tcW w:w="742" w:type="dxa"/>
            <w:shd w:val="clear" w:color="auto" w:fill="auto"/>
          </w:tcPr>
          <w:p w14:paraId="2E23DB9A" w14:textId="77777777" w:rsidR="000104DD" w:rsidRPr="0082395B" w:rsidRDefault="000104DD" w:rsidP="00070698">
            <w:pPr>
              <w:suppressAutoHyphens w:val="0"/>
              <w:spacing w:before="40" w:after="40" w:line="216" w:lineRule="exact"/>
              <w:rPr>
                <w:sz w:val="18"/>
              </w:rPr>
            </w:pPr>
            <w:r w:rsidRPr="0082395B">
              <w:rPr>
                <w:sz w:val="18"/>
              </w:rPr>
              <w:t>Classe</w:t>
            </w:r>
          </w:p>
        </w:tc>
        <w:tc>
          <w:tcPr>
            <w:tcW w:w="756" w:type="dxa"/>
            <w:shd w:val="clear" w:color="auto" w:fill="auto"/>
          </w:tcPr>
          <w:p w14:paraId="30AC773E" w14:textId="77777777" w:rsidR="000104DD" w:rsidRPr="0082395B" w:rsidRDefault="000104DD" w:rsidP="00070698">
            <w:pPr>
              <w:suppressAutoHyphens w:val="0"/>
              <w:spacing w:before="40" w:after="40" w:line="216" w:lineRule="exact"/>
              <w:rPr>
                <w:sz w:val="18"/>
              </w:rPr>
            </w:pPr>
            <w:r w:rsidRPr="00B008F2">
              <w:rPr>
                <w:sz w:val="18"/>
              </w:rPr>
              <w:t>0552</w:t>
            </w:r>
          </w:p>
        </w:tc>
        <w:tc>
          <w:tcPr>
            <w:tcW w:w="2755" w:type="dxa"/>
            <w:shd w:val="clear" w:color="auto" w:fill="auto"/>
          </w:tcPr>
          <w:p w14:paraId="63674642" w14:textId="77777777" w:rsidR="000104DD" w:rsidRPr="0082395B" w:rsidRDefault="000104DD" w:rsidP="00070698">
            <w:pPr>
              <w:suppressAutoHyphens w:val="0"/>
              <w:spacing w:before="40" w:after="40" w:line="216" w:lineRule="exact"/>
              <w:rPr>
                <w:sz w:val="18"/>
              </w:rPr>
            </w:pPr>
            <w:r w:rsidRPr="0082395B">
              <w:rPr>
                <w:sz w:val="18"/>
              </w:rPr>
              <w:t>Petit outillage et accessoires divers (SD)</w:t>
            </w:r>
          </w:p>
        </w:tc>
        <w:tc>
          <w:tcPr>
            <w:tcW w:w="708" w:type="dxa"/>
            <w:shd w:val="clear" w:color="auto" w:fill="auto"/>
          </w:tcPr>
          <w:p w14:paraId="0BFF4FC9" w14:textId="77777777" w:rsidR="000104DD" w:rsidRPr="0082395B" w:rsidRDefault="000104DD" w:rsidP="00070698">
            <w:pPr>
              <w:suppressAutoHyphens w:val="0"/>
              <w:spacing w:before="40" w:after="40" w:line="216" w:lineRule="exact"/>
              <w:jc w:val="right"/>
              <w:rPr>
                <w:sz w:val="18"/>
              </w:rPr>
            </w:pPr>
            <w:r w:rsidRPr="00B008F2">
              <w:rPr>
                <w:sz w:val="18"/>
              </w:rPr>
              <w:t>82</w:t>
            </w:r>
            <w:r w:rsidRPr="0082395B">
              <w:rPr>
                <w:sz w:val="18"/>
              </w:rPr>
              <w:t>,</w:t>
            </w:r>
            <w:r w:rsidRPr="00B008F2">
              <w:rPr>
                <w:sz w:val="18"/>
              </w:rPr>
              <w:t>22</w:t>
            </w:r>
          </w:p>
        </w:tc>
        <w:tc>
          <w:tcPr>
            <w:tcW w:w="709" w:type="dxa"/>
            <w:shd w:val="clear" w:color="auto" w:fill="auto"/>
          </w:tcPr>
          <w:p w14:paraId="5CA48485" w14:textId="77777777" w:rsidR="000104DD" w:rsidRPr="0082395B" w:rsidRDefault="000104DD" w:rsidP="00070698">
            <w:pPr>
              <w:suppressAutoHyphens w:val="0"/>
              <w:spacing w:before="40" w:after="40" w:line="216" w:lineRule="exact"/>
              <w:jc w:val="right"/>
              <w:rPr>
                <w:sz w:val="18"/>
              </w:rPr>
            </w:pPr>
            <w:r w:rsidRPr="00B008F2">
              <w:rPr>
                <w:sz w:val="18"/>
              </w:rPr>
              <w:t>79</w:t>
            </w:r>
            <w:r w:rsidRPr="0082395B">
              <w:rPr>
                <w:sz w:val="18"/>
              </w:rPr>
              <w:t>,</w:t>
            </w:r>
            <w:r w:rsidRPr="00B008F2">
              <w:rPr>
                <w:sz w:val="18"/>
              </w:rPr>
              <w:t>30</w:t>
            </w:r>
          </w:p>
        </w:tc>
        <w:tc>
          <w:tcPr>
            <w:tcW w:w="708" w:type="dxa"/>
            <w:shd w:val="clear" w:color="auto" w:fill="auto"/>
          </w:tcPr>
          <w:p w14:paraId="2E7CCC7E" w14:textId="77777777" w:rsidR="000104DD" w:rsidRPr="0082395B" w:rsidRDefault="000104DD" w:rsidP="00070698">
            <w:pPr>
              <w:suppressAutoHyphens w:val="0"/>
              <w:spacing w:before="40" w:after="40" w:line="216" w:lineRule="exact"/>
              <w:jc w:val="right"/>
              <w:rPr>
                <w:sz w:val="18"/>
              </w:rPr>
            </w:pPr>
            <w:r w:rsidRPr="00B008F2">
              <w:rPr>
                <w:sz w:val="18"/>
              </w:rPr>
              <w:t>79</w:t>
            </w:r>
            <w:r w:rsidRPr="0082395B">
              <w:rPr>
                <w:sz w:val="18"/>
              </w:rPr>
              <w:t>,</w:t>
            </w:r>
            <w:r w:rsidRPr="00B008F2">
              <w:rPr>
                <w:sz w:val="18"/>
              </w:rPr>
              <w:t>18</w:t>
            </w:r>
          </w:p>
        </w:tc>
        <w:tc>
          <w:tcPr>
            <w:tcW w:w="709" w:type="dxa"/>
            <w:shd w:val="clear" w:color="auto" w:fill="auto"/>
          </w:tcPr>
          <w:p w14:paraId="04BDC004" w14:textId="77777777" w:rsidR="000104DD" w:rsidRPr="0082395B" w:rsidRDefault="000104DD" w:rsidP="00070698">
            <w:pPr>
              <w:suppressAutoHyphens w:val="0"/>
              <w:spacing w:before="40" w:after="40" w:line="216" w:lineRule="exact"/>
              <w:jc w:val="right"/>
              <w:rPr>
                <w:sz w:val="18"/>
              </w:rPr>
            </w:pPr>
            <w:r w:rsidRPr="00B008F2">
              <w:rPr>
                <w:sz w:val="18"/>
              </w:rPr>
              <w:t>82</w:t>
            </w:r>
            <w:r w:rsidRPr="0082395B">
              <w:rPr>
                <w:sz w:val="18"/>
              </w:rPr>
              <w:t>,</w:t>
            </w:r>
            <w:r w:rsidRPr="00B008F2">
              <w:rPr>
                <w:sz w:val="18"/>
              </w:rPr>
              <w:t>54</w:t>
            </w:r>
          </w:p>
        </w:tc>
        <w:tc>
          <w:tcPr>
            <w:tcW w:w="708" w:type="dxa"/>
            <w:shd w:val="clear" w:color="auto" w:fill="auto"/>
          </w:tcPr>
          <w:p w14:paraId="7E7BFC71" w14:textId="77777777" w:rsidR="000104DD" w:rsidRPr="0082395B" w:rsidRDefault="000104DD" w:rsidP="00070698">
            <w:pPr>
              <w:suppressAutoHyphens w:val="0"/>
              <w:spacing w:before="40" w:after="40" w:line="216" w:lineRule="exact"/>
              <w:jc w:val="right"/>
              <w:rPr>
                <w:sz w:val="18"/>
              </w:rPr>
            </w:pPr>
            <w:r w:rsidRPr="00B008F2">
              <w:rPr>
                <w:sz w:val="18"/>
              </w:rPr>
              <w:t>80</w:t>
            </w:r>
            <w:r w:rsidRPr="0082395B">
              <w:rPr>
                <w:sz w:val="18"/>
              </w:rPr>
              <w:t>,</w:t>
            </w:r>
            <w:r w:rsidRPr="00B008F2">
              <w:rPr>
                <w:sz w:val="18"/>
              </w:rPr>
              <w:t>66</w:t>
            </w:r>
          </w:p>
        </w:tc>
        <w:tc>
          <w:tcPr>
            <w:tcW w:w="709" w:type="dxa"/>
            <w:shd w:val="clear" w:color="auto" w:fill="auto"/>
          </w:tcPr>
          <w:p w14:paraId="75907495" w14:textId="77777777" w:rsidR="000104DD" w:rsidRPr="0082395B" w:rsidRDefault="000104DD" w:rsidP="00070698">
            <w:pPr>
              <w:suppressAutoHyphens w:val="0"/>
              <w:spacing w:before="40" w:after="40" w:line="216" w:lineRule="exact"/>
              <w:jc w:val="right"/>
              <w:rPr>
                <w:sz w:val="18"/>
              </w:rPr>
            </w:pPr>
            <w:r w:rsidRPr="00B008F2">
              <w:rPr>
                <w:sz w:val="18"/>
              </w:rPr>
              <w:t>78</w:t>
            </w:r>
            <w:r w:rsidRPr="0082395B">
              <w:rPr>
                <w:sz w:val="18"/>
              </w:rPr>
              <w:t>,</w:t>
            </w:r>
            <w:r w:rsidRPr="00B008F2">
              <w:rPr>
                <w:sz w:val="18"/>
              </w:rPr>
              <w:t>32</w:t>
            </w:r>
          </w:p>
        </w:tc>
      </w:tr>
      <w:tr w:rsidR="0082395B" w:rsidRPr="0082395B" w14:paraId="77DC375D" w14:textId="77777777" w:rsidTr="0082395B">
        <w:tc>
          <w:tcPr>
            <w:tcW w:w="742" w:type="dxa"/>
            <w:shd w:val="clear" w:color="auto" w:fill="auto"/>
          </w:tcPr>
          <w:p w14:paraId="334E3F75" w14:textId="77777777" w:rsidR="000104DD" w:rsidRPr="0082395B" w:rsidRDefault="000104DD" w:rsidP="00070698">
            <w:pPr>
              <w:suppressAutoHyphens w:val="0"/>
              <w:spacing w:before="40" w:after="40" w:line="216" w:lineRule="exact"/>
              <w:rPr>
                <w:sz w:val="18"/>
              </w:rPr>
            </w:pPr>
            <w:r w:rsidRPr="0082395B">
              <w:rPr>
                <w:sz w:val="18"/>
              </w:rPr>
              <w:t>Groupe</w:t>
            </w:r>
          </w:p>
        </w:tc>
        <w:tc>
          <w:tcPr>
            <w:tcW w:w="756" w:type="dxa"/>
            <w:shd w:val="clear" w:color="auto" w:fill="auto"/>
          </w:tcPr>
          <w:p w14:paraId="5BE53D79" w14:textId="77777777" w:rsidR="000104DD" w:rsidRPr="0082395B" w:rsidRDefault="000104DD" w:rsidP="00070698">
            <w:pPr>
              <w:suppressAutoHyphens w:val="0"/>
              <w:spacing w:before="40" w:after="40" w:line="216" w:lineRule="exact"/>
              <w:rPr>
                <w:sz w:val="18"/>
              </w:rPr>
            </w:pPr>
            <w:r w:rsidRPr="00B008F2">
              <w:rPr>
                <w:sz w:val="18"/>
              </w:rPr>
              <w:t>056</w:t>
            </w:r>
          </w:p>
        </w:tc>
        <w:tc>
          <w:tcPr>
            <w:tcW w:w="2755" w:type="dxa"/>
            <w:shd w:val="clear" w:color="auto" w:fill="auto"/>
          </w:tcPr>
          <w:p w14:paraId="04744039" w14:textId="2E2E90F1" w:rsidR="000104DD" w:rsidRPr="0082395B" w:rsidRDefault="000104DD" w:rsidP="00070698">
            <w:pPr>
              <w:suppressAutoHyphens w:val="0"/>
              <w:spacing w:before="40" w:after="40" w:line="216" w:lineRule="exact"/>
              <w:rPr>
                <w:sz w:val="18"/>
              </w:rPr>
            </w:pPr>
            <w:r w:rsidRPr="0082395B">
              <w:rPr>
                <w:sz w:val="18"/>
              </w:rPr>
              <w:t>Biens et services pour l</w:t>
            </w:r>
            <w:r w:rsidR="0073237D">
              <w:rPr>
                <w:sz w:val="18"/>
              </w:rPr>
              <w:t>’</w:t>
            </w:r>
            <w:r w:rsidRPr="0082395B">
              <w:rPr>
                <w:sz w:val="18"/>
              </w:rPr>
              <w:t>entretien courant du foyer</w:t>
            </w:r>
          </w:p>
        </w:tc>
        <w:tc>
          <w:tcPr>
            <w:tcW w:w="708" w:type="dxa"/>
            <w:shd w:val="clear" w:color="auto" w:fill="auto"/>
          </w:tcPr>
          <w:p w14:paraId="7AD08872" w14:textId="77777777" w:rsidR="000104DD" w:rsidRPr="0082395B" w:rsidRDefault="000104DD" w:rsidP="00070698">
            <w:pPr>
              <w:suppressAutoHyphens w:val="0"/>
              <w:spacing w:before="40" w:after="40" w:line="216" w:lineRule="exact"/>
              <w:jc w:val="right"/>
              <w:rPr>
                <w:sz w:val="18"/>
              </w:rPr>
            </w:pPr>
            <w:r w:rsidRPr="00B008F2">
              <w:rPr>
                <w:sz w:val="18"/>
              </w:rPr>
              <w:t>107</w:t>
            </w:r>
            <w:r w:rsidRPr="0082395B">
              <w:rPr>
                <w:sz w:val="18"/>
              </w:rPr>
              <w:t>,</w:t>
            </w:r>
            <w:r w:rsidRPr="00B008F2">
              <w:rPr>
                <w:sz w:val="18"/>
              </w:rPr>
              <w:t>91</w:t>
            </w:r>
          </w:p>
        </w:tc>
        <w:tc>
          <w:tcPr>
            <w:tcW w:w="709" w:type="dxa"/>
            <w:shd w:val="clear" w:color="auto" w:fill="auto"/>
          </w:tcPr>
          <w:p w14:paraId="2D0F7108" w14:textId="77777777" w:rsidR="000104DD" w:rsidRPr="0082395B" w:rsidRDefault="000104DD" w:rsidP="00070698">
            <w:pPr>
              <w:suppressAutoHyphens w:val="0"/>
              <w:spacing w:before="40" w:after="40" w:line="216" w:lineRule="exact"/>
              <w:jc w:val="right"/>
              <w:rPr>
                <w:sz w:val="18"/>
              </w:rPr>
            </w:pPr>
            <w:r w:rsidRPr="00B008F2">
              <w:rPr>
                <w:sz w:val="18"/>
              </w:rPr>
              <w:t>108</w:t>
            </w:r>
            <w:r w:rsidRPr="0082395B">
              <w:rPr>
                <w:sz w:val="18"/>
              </w:rPr>
              <w:t>,</w:t>
            </w:r>
            <w:r w:rsidRPr="00B008F2">
              <w:rPr>
                <w:sz w:val="18"/>
              </w:rPr>
              <w:t>49</w:t>
            </w:r>
          </w:p>
        </w:tc>
        <w:tc>
          <w:tcPr>
            <w:tcW w:w="708" w:type="dxa"/>
            <w:shd w:val="clear" w:color="auto" w:fill="auto"/>
          </w:tcPr>
          <w:p w14:paraId="446FFDDF" w14:textId="77777777" w:rsidR="000104DD" w:rsidRPr="0082395B" w:rsidRDefault="000104DD" w:rsidP="00070698">
            <w:pPr>
              <w:suppressAutoHyphens w:val="0"/>
              <w:spacing w:before="40" w:after="40" w:line="216" w:lineRule="exact"/>
              <w:jc w:val="right"/>
              <w:rPr>
                <w:sz w:val="18"/>
              </w:rPr>
            </w:pPr>
            <w:r w:rsidRPr="00B008F2">
              <w:rPr>
                <w:sz w:val="18"/>
              </w:rPr>
              <w:t>110</w:t>
            </w:r>
            <w:r w:rsidRPr="0082395B">
              <w:rPr>
                <w:sz w:val="18"/>
              </w:rPr>
              <w:t>,</w:t>
            </w:r>
            <w:r w:rsidRPr="00B008F2">
              <w:rPr>
                <w:sz w:val="18"/>
              </w:rPr>
              <w:t>92</w:t>
            </w:r>
          </w:p>
        </w:tc>
        <w:tc>
          <w:tcPr>
            <w:tcW w:w="709" w:type="dxa"/>
            <w:shd w:val="clear" w:color="auto" w:fill="auto"/>
          </w:tcPr>
          <w:p w14:paraId="176B362C" w14:textId="77777777" w:rsidR="000104DD" w:rsidRPr="0082395B" w:rsidRDefault="000104DD" w:rsidP="00070698">
            <w:pPr>
              <w:suppressAutoHyphens w:val="0"/>
              <w:spacing w:before="40" w:after="40" w:line="216" w:lineRule="exact"/>
              <w:jc w:val="right"/>
              <w:rPr>
                <w:sz w:val="18"/>
              </w:rPr>
            </w:pPr>
            <w:r w:rsidRPr="00B008F2">
              <w:rPr>
                <w:sz w:val="18"/>
              </w:rPr>
              <w:t>118</w:t>
            </w:r>
            <w:r w:rsidRPr="0082395B">
              <w:rPr>
                <w:sz w:val="18"/>
              </w:rPr>
              <w:t>,</w:t>
            </w:r>
            <w:r w:rsidRPr="00B008F2">
              <w:rPr>
                <w:sz w:val="18"/>
              </w:rPr>
              <w:t>18</w:t>
            </w:r>
          </w:p>
        </w:tc>
        <w:tc>
          <w:tcPr>
            <w:tcW w:w="708" w:type="dxa"/>
            <w:shd w:val="clear" w:color="auto" w:fill="auto"/>
          </w:tcPr>
          <w:p w14:paraId="0709E784" w14:textId="77777777" w:rsidR="000104DD" w:rsidRPr="0082395B" w:rsidRDefault="000104DD" w:rsidP="00070698">
            <w:pPr>
              <w:suppressAutoHyphens w:val="0"/>
              <w:spacing w:before="40" w:after="40" w:line="216" w:lineRule="exact"/>
              <w:jc w:val="right"/>
              <w:rPr>
                <w:sz w:val="18"/>
              </w:rPr>
            </w:pPr>
            <w:r w:rsidRPr="00B008F2">
              <w:rPr>
                <w:sz w:val="18"/>
              </w:rPr>
              <w:t>121</w:t>
            </w:r>
            <w:r w:rsidRPr="0082395B">
              <w:rPr>
                <w:sz w:val="18"/>
              </w:rPr>
              <w:t>,</w:t>
            </w:r>
            <w:r w:rsidRPr="00B008F2">
              <w:rPr>
                <w:sz w:val="18"/>
              </w:rPr>
              <w:t>94</w:t>
            </w:r>
          </w:p>
        </w:tc>
        <w:tc>
          <w:tcPr>
            <w:tcW w:w="709" w:type="dxa"/>
            <w:shd w:val="clear" w:color="auto" w:fill="auto"/>
          </w:tcPr>
          <w:p w14:paraId="220368E7" w14:textId="77777777" w:rsidR="000104DD" w:rsidRPr="0082395B" w:rsidRDefault="000104DD" w:rsidP="00070698">
            <w:pPr>
              <w:suppressAutoHyphens w:val="0"/>
              <w:spacing w:before="40" w:after="40" w:line="216" w:lineRule="exact"/>
              <w:jc w:val="right"/>
              <w:rPr>
                <w:sz w:val="18"/>
              </w:rPr>
            </w:pPr>
            <w:r w:rsidRPr="00B008F2">
              <w:rPr>
                <w:sz w:val="18"/>
              </w:rPr>
              <w:t>124</w:t>
            </w:r>
            <w:r w:rsidRPr="0082395B">
              <w:rPr>
                <w:sz w:val="18"/>
              </w:rPr>
              <w:t>,</w:t>
            </w:r>
            <w:r w:rsidRPr="00B008F2">
              <w:rPr>
                <w:sz w:val="18"/>
              </w:rPr>
              <w:t>18</w:t>
            </w:r>
          </w:p>
        </w:tc>
      </w:tr>
      <w:tr w:rsidR="0082395B" w:rsidRPr="0082395B" w14:paraId="7257B538" w14:textId="77777777" w:rsidTr="0082395B">
        <w:tc>
          <w:tcPr>
            <w:tcW w:w="742" w:type="dxa"/>
            <w:shd w:val="clear" w:color="auto" w:fill="auto"/>
          </w:tcPr>
          <w:p w14:paraId="5644D5A2" w14:textId="77777777" w:rsidR="000104DD" w:rsidRPr="0082395B" w:rsidRDefault="000104DD" w:rsidP="00070698">
            <w:pPr>
              <w:suppressAutoHyphens w:val="0"/>
              <w:spacing w:before="40" w:after="40" w:line="216" w:lineRule="exact"/>
              <w:rPr>
                <w:sz w:val="18"/>
              </w:rPr>
            </w:pPr>
            <w:r w:rsidRPr="0082395B">
              <w:rPr>
                <w:sz w:val="18"/>
              </w:rPr>
              <w:t>Classe</w:t>
            </w:r>
          </w:p>
        </w:tc>
        <w:tc>
          <w:tcPr>
            <w:tcW w:w="756" w:type="dxa"/>
            <w:shd w:val="clear" w:color="auto" w:fill="auto"/>
          </w:tcPr>
          <w:p w14:paraId="29C48297" w14:textId="77777777" w:rsidR="000104DD" w:rsidRPr="0082395B" w:rsidRDefault="000104DD" w:rsidP="00070698">
            <w:pPr>
              <w:suppressAutoHyphens w:val="0"/>
              <w:spacing w:before="40" w:after="40" w:line="216" w:lineRule="exact"/>
              <w:rPr>
                <w:sz w:val="18"/>
              </w:rPr>
            </w:pPr>
            <w:r w:rsidRPr="00B008F2">
              <w:rPr>
                <w:sz w:val="18"/>
              </w:rPr>
              <w:t>0561</w:t>
            </w:r>
          </w:p>
        </w:tc>
        <w:tc>
          <w:tcPr>
            <w:tcW w:w="2755" w:type="dxa"/>
            <w:shd w:val="clear" w:color="auto" w:fill="auto"/>
          </w:tcPr>
          <w:p w14:paraId="72D2B36B" w14:textId="44F2D93C" w:rsidR="000104DD" w:rsidRPr="0082395B" w:rsidRDefault="000104DD" w:rsidP="00070698">
            <w:pPr>
              <w:suppressAutoHyphens w:val="0"/>
              <w:spacing w:before="40" w:after="40" w:line="216" w:lineRule="exact"/>
              <w:rPr>
                <w:sz w:val="18"/>
              </w:rPr>
            </w:pPr>
            <w:r w:rsidRPr="0082395B">
              <w:rPr>
                <w:sz w:val="18"/>
              </w:rPr>
              <w:t>Biens d</w:t>
            </w:r>
            <w:r w:rsidR="0073237D">
              <w:rPr>
                <w:sz w:val="18"/>
              </w:rPr>
              <w:t>’</w:t>
            </w:r>
            <w:r w:rsidRPr="0082395B">
              <w:rPr>
                <w:sz w:val="18"/>
              </w:rPr>
              <w:t>équipement ménager non</w:t>
            </w:r>
            <w:r w:rsidR="002145FF">
              <w:rPr>
                <w:sz w:val="18"/>
              </w:rPr>
              <w:t> </w:t>
            </w:r>
            <w:r w:rsidRPr="0082395B">
              <w:rPr>
                <w:sz w:val="18"/>
              </w:rPr>
              <w:t>durables (ND)</w:t>
            </w:r>
          </w:p>
        </w:tc>
        <w:tc>
          <w:tcPr>
            <w:tcW w:w="708" w:type="dxa"/>
            <w:shd w:val="clear" w:color="auto" w:fill="auto"/>
          </w:tcPr>
          <w:p w14:paraId="183A048A" w14:textId="77777777" w:rsidR="000104DD" w:rsidRPr="0082395B" w:rsidRDefault="000104DD" w:rsidP="00070698">
            <w:pPr>
              <w:suppressAutoHyphens w:val="0"/>
              <w:spacing w:before="40" w:after="40" w:line="216" w:lineRule="exact"/>
              <w:jc w:val="right"/>
              <w:rPr>
                <w:sz w:val="18"/>
              </w:rPr>
            </w:pPr>
            <w:r w:rsidRPr="00B008F2">
              <w:rPr>
                <w:sz w:val="18"/>
              </w:rPr>
              <w:t>97</w:t>
            </w:r>
            <w:r w:rsidRPr="0082395B">
              <w:rPr>
                <w:sz w:val="18"/>
              </w:rPr>
              <w:t>,</w:t>
            </w:r>
            <w:r w:rsidRPr="00B008F2">
              <w:rPr>
                <w:sz w:val="18"/>
              </w:rPr>
              <w:t>80</w:t>
            </w:r>
          </w:p>
        </w:tc>
        <w:tc>
          <w:tcPr>
            <w:tcW w:w="709" w:type="dxa"/>
            <w:shd w:val="clear" w:color="auto" w:fill="auto"/>
          </w:tcPr>
          <w:p w14:paraId="04CCCE92" w14:textId="77777777" w:rsidR="000104DD" w:rsidRPr="0082395B" w:rsidRDefault="000104DD" w:rsidP="00070698">
            <w:pPr>
              <w:suppressAutoHyphens w:val="0"/>
              <w:spacing w:before="40" w:after="40" w:line="216" w:lineRule="exact"/>
              <w:jc w:val="right"/>
              <w:rPr>
                <w:sz w:val="18"/>
              </w:rPr>
            </w:pPr>
            <w:r w:rsidRPr="00B008F2">
              <w:rPr>
                <w:sz w:val="18"/>
              </w:rPr>
              <w:t>97</w:t>
            </w:r>
            <w:r w:rsidRPr="0082395B">
              <w:rPr>
                <w:sz w:val="18"/>
              </w:rPr>
              <w:t>,</w:t>
            </w:r>
            <w:r w:rsidRPr="00B008F2">
              <w:rPr>
                <w:sz w:val="18"/>
              </w:rPr>
              <w:t>51</w:t>
            </w:r>
          </w:p>
        </w:tc>
        <w:tc>
          <w:tcPr>
            <w:tcW w:w="708" w:type="dxa"/>
            <w:shd w:val="clear" w:color="auto" w:fill="auto"/>
          </w:tcPr>
          <w:p w14:paraId="401D5F80" w14:textId="77777777" w:rsidR="000104DD" w:rsidRPr="0082395B" w:rsidRDefault="000104DD" w:rsidP="00070698">
            <w:pPr>
              <w:suppressAutoHyphens w:val="0"/>
              <w:spacing w:before="40" w:after="40" w:line="216" w:lineRule="exact"/>
              <w:jc w:val="right"/>
              <w:rPr>
                <w:sz w:val="18"/>
              </w:rPr>
            </w:pPr>
            <w:r w:rsidRPr="00B008F2">
              <w:rPr>
                <w:sz w:val="18"/>
              </w:rPr>
              <w:t>101</w:t>
            </w:r>
            <w:r w:rsidRPr="0082395B">
              <w:rPr>
                <w:sz w:val="18"/>
              </w:rPr>
              <w:t>,</w:t>
            </w:r>
            <w:r w:rsidRPr="00B008F2">
              <w:rPr>
                <w:sz w:val="18"/>
              </w:rPr>
              <w:t>86</w:t>
            </w:r>
          </w:p>
        </w:tc>
        <w:tc>
          <w:tcPr>
            <w:tcW w:w="709" w:type="dxa"/>
            <w:shd w:val="clear" w:color="auto" w:fill="auto"/>
          </w:tcPr>
          <w:p w14:paraId="41E58EA3" w14:textId="77777777" w:rsidR="000104DD" w:rsidRPr="0082395B" w:rsidRDefault="000104DD" w:rsidP="00070698">
            <w:pPr>
              <w:suppressAutoHyphens w:val="0"/>
              <w:spacing w:before="40" w:after="40" w:line="216" w:lineRule="exact"/>
              <w:jc w:val="right"/>
              <w:rPr>
                <w:sz w:val="18"/>
              </w:rPr>
            </w:pPr>
            <w:r w:rsidRPr="00B008F2">
              <w:rPr>
                <w:sz w:val="18"/>
              </w:rPr>
              <w:t>108</w:t>
            </w:r>
            <w:r w:rsidRPr="0082395B">
              <w:rPr>
                <w:sz w:val="18"/>
              </w:rPr>
              <w:t>,</w:t>
            </w:r>
            <w:r w:rsidRPr="00B008F2">
              <w:rPr>
                <w:sz w:val="18"/>
              </w:rPr>
              <w:t>82</w:t>
            </w:r>
          </w:p>
        </w:tc>
        <w:tc>
          <w:tcPr>
            <w:tcW w:w="708" w:type="dxa"/>
            <w:shd w:val="clear" w:color="auto" w:fill="auto"/>
          </w:tcPr>
          <w:p w14:paraId="1E9DD497" w14:textId="77777777" w:rsidR="000104DD" w:rsidRPr="0082395B" w:rsidRDefault="000104DD" w:rsidP="00070698">
            <w:pPr>
              <w:suppressAutoHyphens w:val="0"/>
              <w:spacing w:before="40" w:after="40" w:line="216" w:lineRule="exact"/>
              <w:jc w:val="right"/>
              <w:rPr>
                <w:sz w:val="18"/>
              </w:rPr>
            </w:pPr>
            <w:r w:rsidRPr="00B008F2">
              <w:rPr>
                <w:sz w:val="18"/>
              </w:rPr>
              <w:t>109</w:t>
            </w:r>
            <w:r w:rsidRPr="0082395B">
              <w:rPr>
                <w:sz w:val="18"/>
              </w:rPr>
              <w:t>,</w:t>
            </w:r>
            <w:r w:rsidRPr="00B008F2">
              <w:rPr>
                <w:sz w:val="18"/>
              </w:rPr>
              <w:t>49</w:t>
            </w:r>
          </w:p>
        </w:tc>
        <w:tc>
          <w:tcPr>
            <w:tcW w:w="709" w:type="dxa"/>
            <w:shd w:val="clear" w:color="auto" w:fill="auto"/>
          </w:tcPr>
          <w:p w14:paraId="27F16260" w14:textId="77777777" w:rsidR="000104DD" w:rsidRPr="0082395B" w:rsidRDefault="000104DD" w:rsidP="00070698">
            <w:pPr>
              <w:suppressAutoHyphens w:val="0"/>
              <w:spacing w:before="40" w:after="40" w:line="216" w:lineRule="exact"/>
              <w:jc w:val="right"/>
              <w:rPr>
                <w:sz w:val="18"/>
              </w:rPr>
            </w:pPr>
            <w:r w:rsidRPr="00B008F2">
              <w:rPr>
                <w:sz w:val="18"/>
              </w:rPr>
              <w:t>111</w:t>
            </w:r>
            <w:r w:rsidRPr="0082395B">
              <w:rPr>
                <w:sz w:val="18"/>
              </w:rPr>
              <w:t>,</w:t>
            </w:r>
            <w:r w:rsidRPr="00B008F2">
              <w:rPr>
                <w:sz w:val="18"/>
              </w:rPr>
              <w:t>08</w:t>
            </w:r>
          </w:p>
        </w:tc>
      </w:tr>
      <w:tr w:rsidR="0082395B" w:rsidRPr="0082395B" w14:paraId="5F3CCFDA" w14:textId="77777777" w:rsidTr="0082395B">
        <w:tc>
          <w:tcPr>
            <w:tcW w:w="742" w:type="dxa"/>
            <w:shd w:val="clear" w:color="auto" w:fill="auto"/>
          </w:tcPr>
          <w:p w14:paraId="29D015F6" w14:textId="77777777" w:rsidR="000104DD" w:rsidRPr="0082395B" w:rsidRDefault="000104DD" w:rsidP="00070698">
            <w:pPr>
              <w:suppressAutoHyphens w:val="0"/>
              <w:spacing w:before="40" w:after="40" w:line="216" w:lineRule="exact"/>
              <w:rPr>
                <w:sz w:val="18"/>
              </w:rPr>
            </w:pPr>
            <w:r w:rsidRPr="0082395B">
              <w:rPr>
                <w:sz w:val="18"/>
              </w:rPr>
              <w:t>Division</w:t>
            </w:r>
          </w:p>
        </w:tc>
        <w:tc>
          <w:tcPr>
            <w:tcW w:w="756" w:type="dxa"/>
            <w:shd w:val="clear" w:color="auto" w:fill="auto"/>
          </w:tcPr>
          <w:p w14:paraId="2EE75882" w14:textId="77777777" w:rsidR="000104DD" w:rsidRPr="0082395B" w:rsidRDefault="000104DD" w:rsidP="00070698">
            <w:pPr>
              <w:suppressAutoHyphens w:val="0"/>
              <w:spacing w:before="40" w:after="40" w:line="216" w:lineRule="exact"/>
              <w:rPr>
                <w:sz w:val="18"/>
              </w:rPr>
            </w:pPr>
            <w:r w:rsidRPr="00B008F2">
              <w:rPr>
                <w:sz w:val="18"/>
              </w:rPr>
              <w:t>06</w:t>
            </w:r>
          </w:p>
        </w:tc>
        <w:tc>
          <w:tcPr>
            <w:tcW w:w="2755" w:type="dxa"/>
            <w:shd w:val="clear" w:color="auto" w:fill="auto"/>
          </w:tcPr>
          <w:p w14:paraId="7C3B3A68" w14:textId="77777777" w:rsidR="000104DD" w:rsidRPr="0082395B" w:rsidRDefault="000104DD" w:rsidP="00070698">
            <w:pPr>
              <w:suppressAutoHyphens w:val="0"/>
              <w:spacing w:before="40" w:after="40" w:line="216" w:lineRule="exact"/>
              <w:rPr>
                <w:sz w:val="18"/>
              </w:rPr>
            </w:pPr>
            <w:r w:rsidRPr="0082395B">
              <w:rPr>
                <w:sz w:val="18"/>
              </w:rPr>
              <w:t>Santé</w:t>
            </w:r>
          </w:p>
        </w:tc>
        <w:tc>
          <w:tcPr>
            <w:tcW w:w="708" w:type="dxa"/>
            <w:shd w:val="clear" w:color="auto" w:fill="auto"/>
          </w:tcPr>
          <w:p w14:paraId="073C970E" w14:textId="77777777" w:rsidR="000104DD" w:rsidRPr="0082395B" w:rsidRDefault="000104DD" w:rsidP="00070698">
            <w:pPr>
              <w:suppressAutoHyphens w:val="0"/>
              <w:spacing w:before="40" w:after="40" w:line="216" w:lineRule="exact"/>
              <w:jc w:val="right"/>
              <w:rPr>
                <w:sz w:val="18"/>
              </w:rPr>
            </w:pPr>
            <w:r w:rsidRPr="00B008F2">
              <w:rPr>
                <w:sz w:val="18"/>
              </w:rPr>
              <w:t>111</w:t>
            </w:r>
            <w:r w:rsidRPr="0082395B">
              <w:rPr>
                <w:sz w:val="18"/>
              </w:rPr>
              <w:t>,</w:t>
            </w:r>
            <w:r w:rsidRPr="00B008F2">
              <w:rPr>
                <w:sz w:val="18"/>
              </w:rPr>
              <w:t>86</w:t>
            </w:r>
          </w:p>
        </w:tc>
        <w:tc>
          <w:tcPr>
            <w:tcW w:w="709" w:type="dxa"/>
            <w:shd w:val="clear" w:color="auto" w:fill="auto"/>
          </w:tcPr>
          <w:p w14:paraId="3A7B9D86" w14:textId="77777777" w:rsidR="000104DD" w:rsidRPr="0082395B" w:rsidRDefault="000104DD" w:rsidP="00070698">
            <w:pPr>
              <w:suppressAutoHyphens w:val="0"/>
              <w:spacing w:before="40" w:after="40" w:line="216" w:lineRule="exact"/>
              <w:jc w:val="right"/>
              <w:rPr>
                <w:sz w:val="18"/>
              </w:rPr>
            </w:pPr>
            <w:r w:rsidRPr="00B008F2">
              <w:rPr>
                <w:sz w:val="18"/>
              </w:rPr>
              <w:t>115</w:t>
            </w:r>
            <w:r w:rsidRPr="0082395B">
              <w:rPr>
                <w:sz w:val="18"/>
              </w:rPr>
              <w:t>,</w:t>
            </w:r>
            <w:r w:rsidRPr="00B008F2">
              <w:rPr>
                <w:sz w:val="18"/>
              </w:rPr>
              <w:t>88</w:t>
            </w:r>
          </w:p>
        </w:tc>
        <w:tc>
          <w:tcPr>
            <w:tcW w:w="708" w:type="dxa"/>
            <w:shd w:val="clear" w:color="auto" w:fill="auto"/>
          </w:tcPr>
          <w:p w14:paraId="3356E251" w14:textId="77777777" w:rsidR="000104DD" w:rsidRPr="0082395B" w:rsidRDefault="000104DD" w:rsidP="00070698">
            <w:pPr>
              <w:suppressAutoHyphens w:val="0"/>
              <w:spacing w:before="40" w:after="40" w:line="216" w:lineRule="exact"/>
              <w:jc w:val="right"/>
              <w:rPr>
                <w:sz w:val="18"/>
              </w:rPr>
            </w:pPr>
            <w:r w:rsidRPr="00B008F2">
              <w:rPr>
                <w:sz w:val="18"/>
              </w:rPr>
              <w:t>117</w:t>
            </w:r>
            <w:r w:rsidRPr="0082395B">
              <w:rPr>
                <w:sz w:val="18"/>
              </w:rPr>
              <w:t>,</w:t>
            </w:r>
            <w:r w:rsidRPr="00B008F2">
              <w:rPr>
                <w:sz w:val="18"/>
              </w:rPr>
              <w:t>75</w:t>
            </w:r>
          </w:p>
        </w:tc>
        <w:tc>
          <w:tcPr>
            <w:tcW w:w="709" w:type="dxa"/>
            <w:shd w:val="clear" w:color="auto" w:fill="auto"/>
          </w:tcPr>
          <w:p w14:paraId="2734FF97" w14:textId="77777777" w:rsidR="000104DD" w:rsidRPr="0082395B" w:rsidRDefault="000104DD" w:rsidP="00070698">
            <w:pPr>
              <w:suppressAutoHyphens w:val="0"/>
              <w:spacing w:before="40" w:after="40" w:line="216" w:lineRule="exact"/>
              <w:jc w:val="right"/>
              <w:rPr>
                <w:sz w:val="18"/>
              </w:rPr>
            </w:pPr>
            <w:r w:rsidRPr="00B008F2">
              <w:rPr>
                <w:sz w:val="18"/>
              </w:rPr>
              <w:t>120</w:t>
            </w:r>
            <w:r w:rsidRPr="0082395B">
              <w:rPr>
                <w:sz w:val="18"/>
              </w:rPr>
              <w:t>,</w:t>
            </w:r>
            <w:r w:rsidRPr="00B008F2">
              <w:rPr>
                <w:sz w:val="18"/>
              </w:rPr>
              <w:t>13</w:t>
            </w:r>
          </w:p>
        </w:tc>
        <w:tc>
          <w:tcPr>
            <w:tcW w:w="708" w:type="dxa"/>
            <w:shd w:val="clear" w:color="auto" w:fill="auto"/>
          </w:tcPr>
          <w:p w14:paraId="373E063E" w14:textId="77777777" w:rsidR="000104DD" w:rsidRPr="0082395B" w:rsidRDefault="000104DD" w:rsidP="00070698">
            <w:pPr>
              <w:suppressAutoHyphens w:val="0"/>
              <w:spacing w:before="40" w:after="40" w:line="216" w:lineRule="exact"/>
              <w:jc w:val="right"/>
              <w:rPr>
                <w:sz w:val="18"/>
              </w:rPr>
            </w:pPr>
            <w:r w:rsidRPr="00B008F2">
              <w:rPr>
                <w:sz w:val="18"/>
              </w:rPr>
              <w:t>121</w:t>
            </w:r>
            <w:r w:rsidRPr="0082395B">
              <w:rPr>
                <w:sz w:val="18"/>
              </w:rPr>
              <w:t>,</w:t>
            </w:r>
            <w:r w:rsidRPr="00B008F2">
              <w:rPr>
                <w:sz w:val="18"/>
              </w:rPr>
              <w:t>30</w:t>
            </w:r>
          </w:p>
        </w:tc>
        <w:tc>
          <w:tcPr>
            <w:tcW w:w="709" w:type="dxa"/>
            <w:shd w:val="clear" w:color="auto" w:fill="auto"/>
          </w:tcPr>
          <w:p w14:paraId="61824FD0" w14:textId="77777777" w:rsidR="000104DD" w:rsidRPr="0082395B" w:rsidRDefault="000104DD" w:rsidP="00070698">
            <w:pPr>
              <w:suppressAutoHyphens w:val="0"/>
              <w:spacing w:before="40" w:after="40" w:line="216" w:lineRule="exact"/>
              <w:jc w:val="right"/>
              <w:rPr>
                <w:sz w:val="18"/>
              </w:rPr>
            </w:pPr>
            <w:r w:rsidRPr="00B008F2">
              <w:rPr>
                <w:sz w:val="18"/>
              </w:rPr>
              <w:t>124</w:t>
            </w:r>
            <w:r w:rsidRPr="0082395B">
              <w:rPr>
                <w:sz w:val="18"/>
              </w:rPr>
              <w:t>,</w:t>
            </w:r>
            <w:r w:rsidRPr="00B008F2">
              <w:rPr>
                <w:sz w:val="18"/>
              </w:rPr>
              <w:t>17</w:t>
            </w:r>
          </w:p>
        </w:tc>
      </w:tr>
      <w:tr w:rsidR="0082395B" w:rsidRPr="0082395B" w14:paraId="1B848515" w14:textId="77777777" w:rsidTr="0082395B">
        <w:tc>
          <w:tcPr>
            <w:tcW w:w="742" w:type="dxa"/>
            <w:shd w:val="clear" w:color="auto" w:fill="auto"/>
          </w:tcPr>
          <w:p w14:paraId="3AFED09D" w14:textId="77777777" w:rsidR="000104DD" w:rsidRPr="0082395B" w:rsidRDefault="000104DD" w:rsidP="00070698">
            <w:pPr>
              <w:suppressAutoHyphens w:val="0"/>
              <w:spacing w:before="40" w:after="40" w:line="216" w:lineRule="exact"/>
              <w:rPr>
                <w:sz w:val="18"/>
              </w:rPr>
            </w:pPr>
            <w:r w:rsidRPr="0082395B">
              <w:rPr>
                <w:sz w:val="18"/>
              </w:rPr>
              <w:t>Groupe</w:t>
            </w:r>
          </w:p>
        </w:tc>
        <w:tc>
          <w:tcPr>
            <w:tcW w:w="756" w:type="dxa"/>
            <w:shd w:val="clear" w:color="auto" w:fill="auto"/>
          </w:tcPr>
          <w:p w14:paraId="5C95D885" w14:textId="77777777" w:rsidR="000104DD" w:rsidRPr="0082395B" w:rsidRDefault="000104DD" w:rsidP="00070698">
            <w:pPr>
              <w:suppressAutoHyphens w:val="0"/>
              <w:spacing w:before="40" w:after="40" w:line="216" w:lineRule="exact"/>
              <w:rPr>
                <w:sz w:val="18"/>
              </w:rPr>
            </w:pPr>
            <w:r w:rsidRPr="00B008F2">
              <w:rPr>
                <w:sz w:val="18"/>
              </w:rPr>
              <w:t>061</w:t>
            </w:r>
          </w:p>
        </w:tc>
        <w:tc>
          <w:tcPr>
            <w:tcW w:w="2755" w:type="dxa"/>
            <w:shd w:val="clear" w:color="auto" w:fill="auto"/>
          </w:tcPr>
          <w:p w14:paraId="7BA05D13" w14:textId="77777777" w:rsidR="000104DD" w:rsidRPr="0082395B" w:rsidRDefault="000104DD" w:rsidP="00070698">
            <w:pPr>
              <w:suppressAutoHyphens w:val="0"/>
              <w:spacing w:before="40" w:after="40" w:line="216" w:lineRule="exact"/>
              <w:rPr>
                <w:sz w:val="18"/>
              </w:rPr>
            </w:pPr>
            <w:r w:rsidRPr="0082395B">
              <w:rPr>
                <w:sz w:val="18"/>
              </w:rPr>
              <w:t>Produits, appareils et matériels médicaux</w:t>
            </w:r>
          </w:p>
        </w:tc>
        <w:tc>
          <w:tcPr>
            <w:tcW w:w="708" w:type="dxa"/>
            <w:shd w:val="clear" w:color="auto" w:fill="auto"/>
          </w:tcPr>
          <w:p w14:paraId="521F9E48" w14:textId="77777777" w:rsidR="000104DD" w:rsidRPr="0082395B" w:rsidRDefault="000104DD" w:rsidP="00070698">
            <w:pPr>
              <w:suppressAutoHyphens w:val="0"/>
              <w:spacing w:before="40" w:after="40" w:line="216" w:lineRule="exact"/>
              <w:jc w:val="right"/>
              <w:rPr>
                <w:sz w:val="18"/>
              </w:rPr>
            </w:pPr>
            <w:r w:rsidRPr="00B008F2">
              <w:rPr>
                <w:sz w:val="18"/>
              </w:rPr>
              <w:t>107</w:t>
            </w:r>
            <w:r w:rsidRPr="0082395B">
              <w:rPr>
                <w:sz w:val="18"/>
              </w:rPr>
              <w:t>,</w:t>
            </w:r>
            <w:r w:rsidRPr="00B008F2">
              <w:rPr>
                <w:sz w:val="18"/>
              </w:rPr>
              <w:t>97</w:t>
            </w:r>
          </w:p>
        </w:tc>
        <w:tc>
          <w:tcPr>
            <w:tcW w:w="709" w:type="dxa"/>
            <w:shd w:val="clear" w:color="auto" w:fill="auto"/>
          </w:tcPr>
          <w:p w14:paraId="22081E14" w14:textId="77777777" w:rsidR="000104DD" w:rsidRPr="0082395B" w:rsidRDefault="000104DD" w:rsidP="00070698">
            <w:pPr>
              <w:suppressAutoHyphens w:val="0"/>
              <w:spacing w:before="40" w:after="40" w:line="216" w:lineRule="exact"/>
              <w:jc w:val="right"/>
              <w:rPr>
                <w:sz w:val="18"/>
              </w:rPr>
            </w:pPr>
            <w:r w:rsidRPr="00B008F2">
              <w:rPr>
                <w:sz w:val="18"/>
              </w:rPr>
              <w:t>112</w:t>
            </w:r>
            <w:r w:rsidRPr="0082395B">
              <w:rPr>
                <w:sz w:val="18"/>
              </w:rPr>
              <w:t>,</w:t>
            </w:r>
            <w:r w:rsidRPr="00B008F2">
              <w:rPr>
                <w:sz w:val="18"/>
              </w:rPr>
              <w:t>27</w:t>
            </w:r>
          </w:p>
        </w:tc>
        <w:tc>
          <w:tcPr>
            <w:tcW w:w="708" w:type="dxa"/>
            <w:shd w:val="clear" w:color="auto" w:fill="auto"/>
          </w:tcPr>
          <w:p w14:paraId="2C76AAA7" w14:textId="77777777" w:rsidR="000104DD" w:rsidRPr="0082395B" w:rsidRDefault="000104DD" w:rsidP="00070698">
            <w:pPr>
              <w:suppressAutoHyphens w:val="0"/>
              <w:spacing w:before="40" w:after="40" w:line="216" w:lineRule="exact"/>
              <w:jc w:val="right"/>
              <w:rPr>
                <w:sz w:val="18"/>
              </w:rPr>
            </w:pPr>
            <w:r w:rsidRPr="00B008F2">
              <w:rPr>
                <w:sz w:val="18"/>
              </w:rPr>
              <w:t>113</w:t>
            </w:r>
            <w:r w:rsidRPr="0082395B">
              <w:rPr>
                <w:sz w:val="18"/>
              </w:rPr>
              <w:t>,</w:t>
            </w:r>
            <w:r w:rsidRPr="00B008F2">
              <w:rPr>
                <w:sz w:val="18"/>
              </w:rPr>
              <w:t>42</w:t>
            </w:r>
          </w:p>
        </w:tc>
        <w:tc>
          <w:tcPr>
            <w:tcW w:w="709" w:type="dxa"/>
            <w:shd w:val="clear" w:color="auto" w:fill="auto"/>
          </w:tcPr>
          <w:p w14:paraId="5F7D83C9" w14:textId="77777777" w:rsidR="000104DD" w:rsidRPr="0082395B" w:rsidRDefault="000104DD" w:rsidP="00070698">
            <w:pPr>
              <w:suppressAutoHyphens w:val="0"/>
              <w:spacing w:before="40" w:after="40" w:line="216" w:lineRule="exact"/>
              <w:jc w:val="right"/>
              <w:rPr>
                <w:sz w:val="18"/>
              </w:rPr>
            </w:pPr>
            <w:r w:rsidRPr="00B008F2">
              <w:rPr>
                <w:sz w:val="18"/>
              </w:rPr>
              <w:t>116</w:t>
            </w:r>
            <w:r w:rsidRPr="0082395B">
              <w:rPr>
                <w:sz w:val="18"/>
              </w:rPr>
              <w:t>,</w:t>
            </w:r>
            <w:r w:rsidRPr="00B008F2">
              <w:rPr>
                <w:sz w:val="18"/>
              </w:rPr>
              <w:t>33</w:t>
            </w:r>
          </w:p>
        </w:tc>
        <w:tc>
          <w:tcPr>
            <w:tcW w:w="708" w:type="dxa"/>
            <w:shd w:val="clear" w:color="auto" w:fill="auto"/>
          </w:tcPr>
          <w:p w14:paraId="6D359BEB" w14:textId="77777777" w:rsidR="000104DD" w:rsidRPr="0082395B" w:rsidRDefault="000104DD" w:rsidP="00070698">
            <w:pPr>
              <w:suppressAutoHyphens w:val="0"/>
              <w:spacing w:before="40" w:after="40" w:line="216" w:lineRule="exact"/>
              <w:jc w:val="right"/>
              <w:rPr>
                <w:sz w:val="18"/>
              </w:rPr>
            </w:pPr>
            <w:r w:rsidRPr="00B008F2">
              <w:rPr>
                <w:sz w:val="18"/>
              </w:rPr>
              <w:t>117</w:t>
            </w:r>
            <w:r w:rsidRPr="0082395B">
              <w:rPr>
                <w:sz w:val="18"/>
              </w:rPr>
              <w:t>,</w:t>
            </w:r>
            <w:r w:rsidRPr="00B008F2">
              <w:rPr>
                <w:sz w:val="18"/>
              </w:rPr>
              <w:t>83</w:t>
            </w:r>
          </w:p>
        </w:tc>
        <w:tc>
          <w:tcPr>
            <w:tcW w:w="709" w:type="dxa"/>
            <w:shd w:val="clear" w:color="auto" w:fill="auto"/>
          </w:tcPr>
          <w:p w14:paraId="3CAB87C6" w14:textId="77777777" w:rsidR="000104DD" w:rsidRPr="0082395B" w:rsidRDefault="000104DD" w:rsidP="00070698">
            <w:pPr>
              <w:suppressAutoHyphens w:val="0"/>
              <w:spacing w:before="40" w:after="40" w:line="216" w:lineRule="exact"/>
              <w:jc w:val="right"/>
              <w:rPr>
                <w:sz w:val="18"/>
              </w:rPr>
            </w:pPr>
            <w:r w:rsidRPr="00B008F2">
              <w:rPr>
                <w:sz w:val="18"/>
              </w:rPr>
              <w:t>121</w:t>
            </w:r>
            <w:r w:rsidRPr="0082395B">
              <w:rPr>
                <w:sz w:val="18"/>
              </w:rPr>
              <w:t>,</w:t>
            </w:r>
            <w:r w:rsidRPr="00B008F2">
              <w:rPr>
                <w:sz w:val="18"/>
              </w:rPr>
              <w:t>11</w:t>
            </w:r>
          </w:p>
        </w:tc>
      </w:tr>
      <w:tr w:rsidR="0082395B" w:rsidRPr="0082395B" w14:paraId="2F1A5111" w14:textId="77777777" w:rsidTr="0082395B">
        <w:tc>
          <w:tcPr>
            <w:tcW w:w="742" w:type="dxa"/>
            <w:shd w:val="clear" w:color="auto" w:fill="auto"/>
          </w:tcPr>
          <w:p w14:paraId="45F23B6A" w14:textId="77777777" w:rsidR="000104DD" w:rsidRPr="0082395B" w:rsidRDefault="000104DD" w:rsidP="00070698">
            <w:pPr>
              <w:suppressAutoHyphens w:val="0"/>
              <w:spacing w:before="40" w:after="40" w:line="216" w:lineRule="exact"/>
              <w:rPr>
                <w:sz w:val="18"/>
              </w:rPr>
            </w:pPr>
            <w:r w:rsidRPr="0082395B">
              <w:rPr>
                <w:sz w:val="18"/>
              </w:rPr>
              <w:t>Classe</w:t>
            </w:r>
          </w:p>
        </w:tc>
        <w:tc>
          <w:tcPr>
            <w:tcW w:w="756" w:type="dxa"/>
            <w:shd w:val="clear" w:color="auto" w:fill="auto"/>
          </w:tcPr>
          <w:p w14:paraId="78DE219A" w14:textId="77777777" w:rsidR="000104DD" w:rsidRPr="0082395B" w:rsidRDefault="000104DD" w:rsidP="00070698">
            <w:pPr>
              <w:suppressAutoHyphens w:val="0"/>
              <w:spacing w:before="40" w:after="40" w:line="216" w:lineRule="exact"/>
              <w:rPr>
                <w:sz w:val="18"/>
              </w:rPr>
            </w:pPr>
            <w:r w:rsidRPr="00B008F2">
              <w:rPr>
                <w:sz w:val="18"/>
              </w:rPr>
              <w:t>0611</w:t>
            </w:r>
          </w:p>
        </w:tc>
        <w:tc>
          <w:tcPr>
            <w:tcW w:w="2755" w:type="dxa"/>
            <w:shd w:val="clear" w:color="auto" w:fill="auto"/>
          </w:tcPr>
          <w:p w14:paraId="7CBC17D0" w14:textId="77777777" w:rsidR="000104DD" w:rsidRPr="0082395B" w:rsidRDefault="000104DD" w:rsidP="00070698">
            <w:pPr>
              <w:suppressAutoHyphens w:val="0"/>
              <w:spacing w:before="40" w:after="40" w:line="216" w:lineRule="exact"/>
              <w:rPr>
                <w:sz w:val="18"/>
              </w:rPr>
            </w:pPr>
            <w:r w:rsidRPr="0082395B">
              <w:rPr>
                <w:sz w:val="18"/>
              </w:rPr>
              <w:t>Produits pharmaceutiques (ND)</w:t>
            </w:r>
          </w:p>
        </w:tc>
        <w:tc>
          <w:tcPr>
            <w:tcW w:w="708" w:type="dxa"/>
            <w:shd w:val="clear" w:color="auto" w:fill="auto"/>
          </w:tcPr>
          <w:p w14:paraId="56EA84F7" w14:textId="77777777" w:rsidR="000104DD" w:rsidRPr="0082395B" w:rsidRDefault="000104DD" w:rsidP="00070698">
            <w:pPr>
              <w:suppressAutoHyphens w:val="0"/>
              <w:spacing w:before="40" w:after="40" w:line="216" w:lineRule="exact"/>
              <w:jc w:val="right"/>
              <w:rPr>
                <w:sz w:val="18"/>
              </w:rPr>
            </w:pPr>
            <w:r w:rsidRPr="00B008F2">
              <w:rPr>
                <w:sz w:val="18"/>
              </w:rPr>
              <w:t>107</w:t>
            </w:r>
            <w:r w:rsidRPr="0082395B">
              <w:rPr>
                <w:sz w:val="18"/>
              </w:rPr>
              <w:t>,</w:t>
            </w:r>
            <w:r w:rsidRPr="00B008F2">
              <w:rPr>
                <w:sz w:val="18"/>
              </w:rPr>
              <w:t>67</w:t>
            </w:r>
          </w:p>
        </w:tc>
        <w:tc>
          <w:tcPr>
            <w:tcW w:w="709" w:type="dxa"/>
            <w:shd w:val="clear" w:color="auto" w:fill="auto"/>
          </w:tcPr>
          <w:p w14:paraId="7DFBE20D" w14:textId="77777777" w:rsidR="000104DD" w:rsidRPr="0082395B" w:rsidRDefault="000104DD" w:rsidP="00070698">
            <w:pPr>
              <w:suppressAutoHyphens w:val="0"/>
              <w:spacing w:before="40" w:after="40" w:line="216" w:lineRule="exact"/>
              <w:jc w:val="right"/>
              <w:rPr>
                <w:sz w:val="18"/>
              </w:rPr>
            </w:pPr>
            <w:r w:rsidRPr="00B008F2">
              <w:rPr>
                <w:sz w:val="18"/>
              </w:rPr>
              <w:t>112</w:t>
            </w:r>
            <w:r w:rsidRPr="0082395B">
              <w:rPr>
                <w:sz w:val="18"/>
              </w:rPr>
              <w:t>,</w:t>
            </w:r>
            <w:r w:rsidRPr="00B008F2">
              <w:rPr>
                <w:sz w:val="18"/>
              </w:rPr>
              <w:t>52</w:t>
            </w:r>
          </w:p>
        </w:tc>
        <w:tc>
          <w:tcPr>
            <w:tcW w:w="708" w:type="dxa"/>
            <w:shd w:val="clear" w:color="auto" w:fill="auto"/>
          </w:tcPr>
          <w:p w14:paraId="431C0342" w14:textId="77777777" w:rsidR="000104DD" w:rsidRPr="0082395B" w:rsidRDefault="000104DD" w:rsidP="00070698">
            <w:pPr>
              <w:suppressAutoHyphens w:val="0"/>
              <w:spacing w:before="40" w:after="40" w:line="216" w:lineRule="exact"/>
              <w:jc w:val="right"/>
              <w:rPr>
                <w:sz w:val="18"/>
              </w:rPr>
            </w:pPr>
            <w:r w:rsidRPr="00B008F2">
              <w:rPr>
                <w:sz w:val="18"/>
              </w:rPr>
              <w:t>113</w:t>
            </w:r>
            <w:r w:rsidRPr="0082395B">
              <w:rPr>
                <w:sz w:val="18"/>
              </w:rPr>
              <w:t>,</w:t>
            </w:r>
            <w:r w:rsidRPr="00B008F2">
              <w:rPr>
                <w:sz w:val="18"/>
              </w:rPr>
              <w:t>63</w:t>
            </w:r>
          </w:p>
        </w:tc>
        <w:tc>
          <w:tcPr>
            <w:tcW w:w="709" w:type="dxa"/>
            <w:shd w:val="clear" w:color="auto" w:fill="auto"/>
          </w:tcPr>
          <w:p w14:paraId="24B5E29B" w14:textId="77777777" w:rsidR="000104DD" w:rsidRPr="0082395B" w:rsidRDefault="000104DD" w:rsidP="00070698">
            <w:pPr>
              <w:suppressAutoHyphens w:val="0"/>
              <w:spacing w:before="40" w:after="40" w:line="216" w:lineRule="exact"/>
              <w:jc w:val="right"/>
              <w:rPr>
                <w:sz w:val="18"/>
              </w:rPr>
            </w:pPr>
            <w:r w:rsidRPr="00B008F2">
              <w:rPr>
                <w:sz w:val="18"/>
              </w:rPr>
              <w:t>116</w:t>
            </w:r>
            <w:r w:rsidRPr="0082395B">
              <w:rPr>
                <w:sz w:val="18"/>
              </w:rPr>
              <w:t>,</w:t>
            </w:r>
            <w:r w:rsidRPr="00B008F2">
              <w:rPr>
                <w:sz w:val="18"/>
              </w:rPr>
              <w:t>59</w:t>
            </w:r>
          </w:p>
        </w:tc>
        <w:tc>
          <w:tcPr>
            <w:tcW w:w="708" w:type="dxa"/>
            <w:shd w:val="clear" w:color="auto" w:fill="auto"/>
          </w:tcPr>
          <w:p w14:paraId="70C30FCD" w14:textId="77777777" w:rsidR="000104DD" w:rsidRPr="0082395B" w:rsidRDefault="000104DD" w:rsidP="00070698">
            <w:pPr>
              <w:suppressAutoHyphens w:val="0"/>
              <w:spacing w:before="40" w:after="40" w:line="216" w:lineRule="exact"/>
              <w:jc w:val="right"/>
              <w:rPr>
                <w:sz w:val="18"/>
              </w:rPr>
            </w:pPr>
            <w:r w:rsidRPr="00B008F2">
              <w:rPr>
                <w:sz w:val="18"/>
              </w:rPr>
              <w:t>118</w:t>
            </w:r>
            <w:r w:rsidRPr="0082395B">
              <w:rPr>
                <w:sz w:val="18"/>
              </w:rPr>
              <w:t>,</w:t>
            </w:r>
            <w:r w:rsidRPr="00B008F2">
              <w:rPr>
                <w:sz w:val="18"/>
              </w:rPr>
              <w:t>28</w:t>
            </w:r>
          </w:p>
        </w:tc>
        <w:tc>
          <w:tcPr>
            <w:tcW w:w="709" w:type="dxa"/>
            <w:shd w:val="clear" w:color="auto" w:fill="auto"/>
          </w:tcPr>
          <w:p w14:paraId="06420DDB" w14:textId="77777777" w:rsidR="000104DD" w:rsidRPr="0082395B" w:rsidRDefault="000104DD" w:rsidP="00070698">
            <w:pPr>
              <w:suppressAutoHyphens w:val="0"/>
              <w:spacing w:before="40" w:after="40" w:line="216" w:lineRule="exact"/>
              <w:jc w:val="right"/>
              <w:rPr>
                <w:sz w:val="18"/>
              </w:rPr>
            </w:pPr>
            <w:r w:rsidRPr="00B008F2">
              <w:rPr>
                <w:sz w:val="18"/>
              </w:rPr>
              <w:t>121</w:t>
            </w:r>
            <w:r w:rsidRPr="0082395B">
              <w:rPr>
                <w:sz w:val="18"/>
              </w:rPr>
              <w:t>,</w:t>
            </w:r>
            <w:r w:rsidRPr="00B008F2">
              <w:rPr>
                <w:sz w:val="18"/>
              </w:rPr>
              <w:t>44</w:t>
            </w:r>
          </w:p>
        </w:tc>
      </w:tr>
      <w:tr w:rsidR="0082395B" w:rsidRPr="0082395B" w14:paraId="40939717" w14:textId="77777777" w:rsidTr="0082395B">
        <w:tc>
          <w:tcPr>
            <w:tcW w:w="742" w:type="dxa"/>
            <w:shd w:val="clear" w:color="auto" w:fill="auto"/>
          </w:tcPr>
          <w:p w14:paraId="1FA4D018" w14:textId="77777777" w:rsidR="000104DD" w:rsidRPr="0082395B" w:rsidRDefault="000104DD" w:rsidP="00070698">
            <w:pPr>
              <w:suppressAutoHyphens w:val="0"/>
              <w:spacing w:before="40" w:after="40" w:line="216" w:lineRule="exact"/>
              <w:rPr>
                <w:sz w:val="18"/>
              </w:rPr>
            </w:pPr>
            <w:r w:rsidRPr="0082395B">
              <w:rPr>
                <w:sz w:val="18"/>
              </w:rPr>
              <w:t>Classe</w:t>
            </w:r>
          </w:p>
        </w:tc>
        <w:tc>
          <w:tcPr>
            <w:tcW w:w="756" w:type="dxa"/>
            <w:shd w:val="clear" w:color="auto" w:fill="auto"/>
          </w:tcPr>
          <w:p w14:paraId="10CFF72C" w14:textId="77777777" w:rsidR="000104DD" w:rsidRPr="0082395B" w:rsidRDefault="000104DD" w:rsidP="00070698">
            <w:pPr>
              <w:suppressAutoHyphens w:val="0"/>
              <w:spacing w:before="40" w:after="40" w:line="216" w:lineRule="exact"/>
              <w:rPr>
                <w:sz w:val="18"/>
              </w:rPr>
            </w:pPr>
            <w:r w:rsidRPr="00B008F2">
              <w:rPr>
                <w:sz w:val="18"/>
              </w:rPr>
              <w:t>0612</w:t>
            </w:r>
          </w:p>
        </w:tc>
        <w:tc>
          <w:tcPr>
            <w:tcW w:w="2755" w:type="dxa"/>
            <w:shd w:val="clear" w:color="auto" w:fill="auto"/>
          </w:tcPr>
          <w:p w14:paraId="154A0D48" w14:textId="77777777" w:rsidR="000104DD" w:rsidRPr="0082395B" w:rsidRDefault="000104DD" w:rsidP="00070698">
            <w:pPr>
              <w:suppressAutoHyphens w:val="0"/>
              <w:spacing w:before="40" w:after="40" w:line="216" w:lineRule="exact"/>
              <w:rPr>
                <w:sz w:val="18"/>
              </w:rPr>
            </w:pPr>
            <w:r w:rsidRPr="0082395B">
              <w:rPr>
                <w:sz w:val="18"/>
              </w:rPr>
              <w:t>Produits médicaux divers (ND)</w:t>
            </w:r>
          </w:p>
        </w:tc>
        <w:tc>
          <w:tcPr>
            <w:tcW w:w="708" w:type="dxa"/>
            <w:shd w:val="clear" w:color="auto" w:fill="auto"/>
          </w:tcPr>
          <w:p w14:paraId="54EC42C5" w14:textId="77777777" w:rsidR="000104DD" w:rsidRPr="0082395B" w:rsidRDefault="000104DD" w:rsidP="00070698">
            <w:pPr>
              <w:suppressAutoHyphens w:val="0"/>
              <w:spacing w:before="40" w:after="40" w:line="216" w:lineRule="exact"/>
              <w:jc w:val="right"/>
              <w:rPr>
                <w:sz w:val="18"/>
              </w:rPr>
            </w:pPr>
            <w:r w:rsidRPr="00B008F2">
              <w:rPr>
                <w:sz w:val="18"/>
              </w:rPr>
              <w:t>122</w:t>
            </w:r>
            <w:r w:rsidRPr="0082395B">
              <w:rPr>
                <w:sz w:val="18"/>
              </w:rPr>
              <w:t>,</w:t>
            </w:r>
            <w:r w:rsidRPr="00B008F2">
              <w:rPr>
                <w:sz w:val="18"/>
              </w:rPr>
              <w:t>92</w:t>
            </w:r>
          </w:p>
        </w:tc>
        <w:tc>
          <w:tcPr>
            <w:tcW w:w="709" w:type="dxa"/>
            <w:shd w:val="clear" w:color="auto" w:fill="auto"/>
          </w:tcPr>
          <w:p w14:paraId="06CA6194" w14:textId="77777777" w:rsidR="000104DD" w:rsidRPr="0082395B" w:rsidRDefault="000104DD" w:rsidP="00070698">
            <w:pPr>
              <w:suppressAutoHyphens w:val="0"/>
              <w:spacing w:before="40" w:after="40" w:line="216" w:lineRule="exact"/>
              <w:jc w:val="right"/>
              <w:rPr>
                <w:sz w:val="18"/>
              </w:rPr>
            </w:pPr>
            <w:r w:rsidRPr="00B008F2">
              <w:rPr>
                <w:sz w:val="18"/>
              </w:rPr>
              <w:t>114</w:t>
            </w:r>
            <w:r w:rsidRPr="0082395B">
              <w:rPr>
                <w:sz w:val="18"/>
              </w:rPr>
              <w:t>,</w:t>
            </w:r>
            <w:r w:rsidRPr="00B008F2">
              <w:rPr>
                <w:sz w:val="18"/>
              </w:rPr>
              <w:t>02</w:t>
            </w:r>
          </w:p>
        </w:tc>
        <w:tc>
          <w:tcPr>
            <w:tcW w:w="708" w:type="dxa"/>
            <w:shd w:val="clear" w:color="auto" w:fill="auto"/>
          </w:tcPr>
          <w:p w14:paraId="1D0E0E5C" w14:textId="77777777" w:rsidR="000104DD" w:rsidRPr="0082395B" w:rsidRDefault="000104DD" w:rsidP="00070698">
            <w:pPr>
              <w:suppressAutoHyphens w:val="0"/>
              <w:spacing w:before="40" w:after="40" w:line="216" w:lineRule="exact"/>
              <w:jc w:val="right"/>
              <w:rPr>
                <w:sz w:val="18"/>
              </w:rPr>
            </w:pPr>
            <w:r w:rsidRPr="00B008F2">
              <w:rPr>
                <w:sz w:val="18"/>
              </w:rPr>
              <w:t>124</w:t>
            </w:r>
            <w:r w:rsidRPr="0082395B">
              <w:rPr>
                <w:sz w:val="18"/>
              </w:rPr>
              <w:t>,</w:t>
            </w:r>
            <w:r w:rsidRPr="00B008F2">
              <w:rPr>
                <w:sz w:val="18"/>
              </w:rPr>
              <w:t>33</w:t>
            </w:r>
          </w:p>
        </w:tc>
        <w:tc>
          <w:tcPr>
            <w:tcW w:w="709" w:type="dxa"/>
            <w:shd w:val="clear" w:color="auto" w:fill="auto"/>
          </w:tcPr>
          <w:p w14:paraId="3F499D9D" w14:textId="77777777" w:rsidR="000104DD" w:rsidRPr="0082395B" w:rsidRDefault="000104DD" w:rsidP="00070698">
            <w:pPr>
              <w:suppressAutoHyphens w:val="0"/>
              <w:spacing w:before="40" w:after="40" w:line="216" w:lineRule="exact"/>
              <w:jc w:val="right"/>
              <w:rPr>
                <w:sz w:val="18"/>
              </w:rPr>
            </w:pPr>
            <w:r w:rsidRPr="00B008F2">
              <w:rPr>
                <w:sz w:val="18"/>
              </w:rPr>
              <w:t>134</w:t>
            </w:r>
            <w:r w:rsidRPr="0082395B">
              <w:rPr>
                <w:sz w:val="18"/>
              </w:rPr>
              <w:t>,</w:t>
            </w:r>
            <w:r w:rsidRPr="00B008F2">
              <w:rPr>
                <w:sz w:val="18"/>
              </w:rPr>
              <w:t>51</w:t>
            </w:r>
          </w:p>
        </w:tc>
        <w:tc>
          <w:tcPr>
            <w:tcW w:w="708" w:type="dxa"/>
            <w:shd w:val="clear" w:color="auto" w:fill="auto"/>
          </w:tcPr>
          <w:p w14:paraId="063060BD" w14:textId="77777777" w:rsidR="000104DD" w:rsidRPr="0082395B" w:rsidRDefault="000104DD" w:rsidP="00070698">
            <w:pPr>
              <w:suppressAutoHyphens w:val="0"/>
              <w:spacing w:before="40" w:after="40" w:line="216" w:lineRule="exact"/>
              <w:jc w:val="right"/>
              <w:rPr>
                <w:sz w:val="18"/>
              </w:rPr>
            </w:pPr>
            <w:r w:rsidRPr="00B008F2">
              <w:rPr>
                <w:sz w:val="18"/>
              </w:rPr>
              <w:t>131</w:t>
            </w:r>
            <w:r w:rsidRPr="0082395B">
              <w:rPr>
                <w:sz w:val="18"/>
              </w:rPr>
              <w:t>,</w:t>
            </w:r>
            <w:r w:rsidRPr="00B008F2">
              <w:rPr>
                <w:sz w:val="18"/>
              </w:rPr>
              <w:t>57</w:t>
            </w:r>
          </w:p>
        </w:tc>
        <w:tc>
          <w:tcPr>
            <w:tcW w:w="709" w:type="dxa"/>
            <w:shd w:val="clear" w:color="auto" w:fill="auto"/>
          </w:tcPr>
          <w:p w14:paraId="08FBD7D4" w14:textId="77777777" w:rsidR="000104DD" w:rsidRPr="0082395B" w:rsidRDefault="000104DD" w:rsidP="00070698">
            <w:pPr>
              <w:suppressAutoHyphens w:val="0"/>
              <w:spacing w:before="40" w:after="40" w:line="216" w:lineRule="exact"/>
              <w:jc w:val="right"/>
              <w:rPr>
                <w:sz w:val="18"/>
              </w:rPr>
            </w:pPr>
            <w:r w:rsidRPr="00B008F2">
              <w:rPr>
                <w:sz w:val="18"/>
              </w:rPr>
              <w:t>131</w:t>
            </w:r>
            <w:r w:rsidRPr="0082395B">
              <w:rPr>
                <w:sz w:val="18"/>
              </w:rPr>
              <w:t>,</w:t>
            </w:r>
            <w:r w:rsidRPr="00B008F2">
              <w:rPr>
                <w:sz w:val="18"/>
              </w:rPr>
              <w:t>89</w:t>
            </w:r>
          </w:p>
        </w:tc>
      </w:tr>
      <w:tr w:rsidR="0082395B" w:rsidRPr="0082395B" w14:paraId="41BF1066" w14:textId="77777777" w:rsidTr="0082395B">
        <w:tc>
          <w:tcPr>
            <w:tcW w:w="742" w:type="dxa"/>
            <w:shd w:val="clear" w:color="auto" w:fill="auto"/>
          </w:tcPr>
          <w:p w14:paraId="7918143C" w14:textId="77777777" w:rsidR="000104DD" w:rsidRPr="0082395B" w:rsidRDefault="000104DD" w:rsidP="00070698">
            <w:pPr>
              <w:suppressAutoHyphens w:val="0"/>
              <w:spacing w:before="40" w:after="40" w:line="216" w:lineRule="exact"/>
              <w:rPr>
                <w:sz w:val="18"/>
              </w:rPr>
            </w:pPr>
            <w:r w:rsidRPr="0082395B">
              <w:rPr>
                <w:sz w:val="18"/>
              </w:rPr>
              <w:t>Classe</w:t>
            </w:r>
          </w:p>
        </w:tc>
        <w:tc>
          <w:tcPr>
            <w:tcW w:w="756" w:type="dxa"/>
            <w:shd w:val="clear" w:color="auto" w:fill="auto"/>
          </w:tcPr>
          <w:p w14:paraId="2BCD3B8F" w14:textId="77777777" w:rsidR="000104DD" w:rsidRPr="0082395B" w:rsidRDefault="000104DD" w:rsidP="00070698">
            <w:pPr>
              <w:suppressAutoHyphens w:val="0"/>
              <w:spacing w:before="40" w:after="40" w:line="216" w:lineRule="exact"/>
              <w:rPr>
                <w:sz w:val="18"/>
              </w:rPr>
            </w:pPr>
            <w:r w:rsidRPr="00B008F2">
              <w:rPr>
                <w:sz w:val="18"/>
              </w:rPr>
              <w:t>0613</w:t>
            </w:r>
          </w:p>
        </w:tc>
        <w:tc>
          <w:tcPr>
            <w:tcW w:w="2755" w:type="dxa"/>
            <w:shd w:val="clear" w:color="auto" w:fill="auto"/>
          </w:tcPr>
          <w:p w14:paraId="7B7296DE" w14:textId="77777777" w:rsidR="000104DD" w:rsidRPr="0082395B" w:rsidRDefault="000104DD" w:rsidP="00070698">
            <w:pPr>
              <w:suppressAutoHyphens w:val="0"/>
              <w:spacing w:before="40" w:after="40" w:line="216" w:lineRule="exact"/>
              <w:rPr>
                <w:sz w:val="18"/>
              </w:rPr>
            </w:pPr>
            <w:r w:rsidRPr="0082395B">
              <w:rPr>
                <w:sz w:val="18"/>
              </w:rPr>
              <w:t>Appareils et matériel thérapeutiques (D)</w:t>
            </w:r>
          </w:p>
        </w:tc>
        <w:tc>
          <w:tcPr>
            <w:tcW w:w="708" w:type="dxa"/>
            <w:shd w:val="clear" w:color="auto" w:fill="auto"/>
          </w:tcPr>
          <w:p w14:paraId="7612AC25" w14:textId="77777777" w:rsidR="000104DD" w:rsidRPr="0082395B" w:rsidRDefault="000104DD" w:rsidP="00070698">
            <w:pPr>
              <w:suppressAutoHyphens w:val="0"/>
              <w:spacing w:before="40" w:after="40" w:line="216" w:lineRule="exact"/>
              <w:jc w:val="right"/>
              <w:rPr>
                <w:sz w:val="18"/>
              </w:rPr>
            </w:pPr>
            <w:r w:rsidRPr="00B008F2">
              <w:rPr>
                <w:sz w:val="18"/>
              </w:rPr>
              <w:t>107</w:t>
            </w:r>
            <w:r w:rsidRPr="0082395B">
              <w:rPr>
                <w:sz w:val="18"/>
              </w:rPr>
              <w:t>,</w:t>
            </w:r>
            <w:r w:rsidRPr="00B008F2">
              <w:rPr>
                <w:sz w:val="18"/>
              </w:rPr>
              <w:t>74</w:t>
            </w:r>
          </w:p>
        </w:tc>
        <w:tc>
          <w:tcPr>
            <w:tcW w:w="709" w:type="dxa"/>
            <w:shd w:val="clear" w:color="auto" w:fill="auto"/>
          </w:tcPr>
          <w:p w14:paraId="4562FE0E" w14:textId="77777777" w:rsidR="000104DD" w:rsidRPr="0082395B" w:rsidRDefault="000104DD" w:rsidP="00070698">
            <w:pPr>
              <w:suppressAutoHyphens w:val="0"/>
              <w:spacing w:before="40" w:after="40" w:line="216" w:lineRule="exact"/>
              <w:jc w:val="right"/>
              <w:rPr>
                <w:sz w:val="18"/>
              </w:rPr>
            </w:pPr>
            <w:r w:rsidRPr="00B008F2">
              <w:rPr>
                <w:sz w:val="18"/>
              </w:rPr>
              <w:t>108</w:t>
            </w:r>
            <w:r w:rsidRPr="0082395B">
              <w:rPr>
                <w:sz w:val="18"/>
              </w:rPr>
              <w:t>,</w:t>
            </w:r>
            <w:r w:rsidRPr="00B008F2">
              <w:rPr>
                <w:sz w:val="18"/>
              </w:rPr>
              <w:t>84</w:t>
            </w:r>
          </w:p>
        </w:tc>
        <w:tc>
          <w:tcPr>
            <w:tcW w:w="708" w:type="dxa"/>
            <w:shd w:val="clear" w:color="auto" w:fill="auto"/>
          </w:tcPr>
          <w:p w14:paraId="01B9273F" w14:textId="77777777" w:rsidR="000104DD" w:rsidRPr="0082395B" w:rsidRDefault="000104DD" w:rsidP="00070698">
            <w:pPr>
              <w:suppressAutoHyphens w:val="0"/>
              <w:spacing w:before="40" w:after="40" w:line="216" w:lineRule="exact"/>
              <w:jc w:val="right"/>
              <w:rPr>
                <w:sz w:val="18"/>
              </w:rPr>
            </w:pPr>
            <w:r w:rsidRPr="00B008F2">
              <w:rPr>
                <w:sz w:val="18"/>
              </w:rPr>
              <w:t>108</w:t>
            </w:r>
            <w:r w:rsidRPr="0082395B">
              <w:rPr>
                <w:sz w:val="18"/>
              </w:rPr>
              <w:t>,</w:t>
            </w:r>
            <w:r w:rsidRPr="00B008F2">
              <w:rPr>
                <w:sz w:val="18"/>
              </w:rPr>
              <w:t>13</w:t>
            </w:r>
          </w:p>
        </w:tc>
        <w:tc>
          <w:tcPr>
            <w:tcW w:w="709" w:type="dxa"/>
            <w:shd w:val="clear" w:color="auto" w:fill="auto"/>
          </w:tcPr>
          <w:p w14:paraId="37234C4B" w14:textId="77777777" w:rsidR="000104DD" w:rsidRPr="0082395B" w:rsidRDefault="000104DD" w:rsidP="00070698">
            <w:pPr>
              <w:suppressAutoHyphens w:val="0"/>
              <w:spacing w:before="40" w:after="40" w:line="216" w:lineRule="exact"/>
              <w:jc w:val="right"/>
              <w:rPr>
                <w:sz w:val="18"/>
              </w:rPr>
            </w:pPr>
            <w:r w:rsidRPr="00B008F2">
              <w:rPr>
                <w:sz w:val="18"/>
              </w:rPr>
              <w:t>108</w:t>
            </w:r>
            <w:r w:rsidRPr="0082395B">
              <w:rPr>
                <w:sz w:val="18"/>
              </w:rPr>
              <w:t>,</w:t>
            </w:r>
            <w:r w:rsidRPr="00B008F2">
              <w:rPr>
                <w:sz w:val="18"/>
              </w:rPr>
              <w:t>60</w:t>
            </w:r>
          </w:p>
        </w:tc>
        <w:tc>
          <w:tcPr>
            <w:tcW w:w="708" w:type="dxa"/>
            <w:shd w:val="clear" w:color="auto" w:fill="auto"/>
          </w:tcPr>
          <w:p w14:paraId="603299C3" w14:textId="77777777" w:rsidR="000104DD" w:rsidRPr="0082395B" w:rsidRDefault="000104DD" w:rsidP="00070698">
            <w:pPr>
              <w:suppressAutoHyphens w:val="0"/>
              <w:spacing w:before="40" w:after="40" w:line="216" w:lineRule="exact"/>
              <w:jc w:val="right"/>
              <w:rPr>
                <w:sz w:val="18"/>
              </w:rPr>
            </w:pPr>
            <w:r w:rsidRPr="00B008F2">
              <w:rPr>
                <w:sz w:val="18"/>
              </w:rPr>
              <w:t>108</w:t>
            </w:r>
            <w:r w:rsidRPr="0082395B">
              <w:rPr>
                <w:sz w:val="18"/>
              </w:rPr>
              <w:t>,</w:t>
            </w:r>
            <w:r w:rsidRPr="00B008F2">
              <w:rPr>
                <w:sz w:val="18"/>
              </w:rPr>
              <w:t>96</w:t>
            </w:r>
          </w:p>
        </w:tc>
        <w:tc>
          <w:tcPr>
            <w:tcW w:w="709" w:type="dxa"/>
            <w:shd w:val="clear" w:color="auto" w:fill="auto"/>
          </w:tcPr>
          <w:p w14:paraId="1041A762" w14:textId="77777777" w:rsidR="000104DD" w:rsidRPr="0082395B" w:rsidRDefault="000104DD" w:rsidP="00070698">
            <w:pPr>
              <w:suppressAutoHyphens w:val="0"/>
              <w:spacing w:before="40" w:after="40" w:line="216" w:lineRule="exact"/>
              <w:jc w:val="right"/>
              <w:rPr>
                <w:sz w:val="18"/>
              </w:rPr>
            </w:pPr>
            <w:r w:rsidRPr="00B008F2">
              <w:rPr>
                <w:sz w:val="18"/>
              </w:rPr>
              <w:t>114</w:t>
            </w:r>
            <w:r w:rsidRPr="0082395B">
              <w:rPr>
                <w:sz w:val="18"/>
              </w:rPr>
              <w:t>,</w:t>
            </w:r>
            <w:r w:rsidRPr="00B008F2">
              <w:rPr>
                <w:sz w:val="18"/>
              </w:rPr>
              <w:t>41</w:t>
            </w:r>
          </w:p>
        </w:tc>
      </w:tr>
      <w:tr w:rsidR="0082395B" w:rsidRPr="0082395B" w14:paraId="03BB3E20" w14:textId="77777777" w:rsidTr="0082395B">
        <w:tc>
          <w:tcPr>
            <w:tcW w:w="742" w:type="dxa"/>
            <w:shd w:val="clear" w:color="auto" w:fill="auto"/>
          </w:tcPr>
          <w:p w14:paraId="59E502ED" w14:textId="77777777" w:rsidR="000104DD" w:rsidRPr="0082395B" w:rsidRDefault="000104DD" w:rsidP="00070698">
            <w:pPr>
              <w:suppressAutoHyphens w:val="0"/>
              <w:spacing w:before="40" w:after="40" w:line="216" w:lineRule="exact"/>
              <w:rPr>
                <w:sz w:val="18"/>
              </w:rPr>
            </w:pPr>
            <w:r w:rsidRPr="0082395B">
              <w:rPr>
                <w:sz w:val="18"/>
              </w:rPr>
              <w:t>Groupe</w:t>
            </w:r>
          </w:p>
        </w:tc>
        <w:tc>
          <w:tcPr>
            <w:tcW w:w="756" w:type="dxa"/>
            <w:shd w:val="clear" w:color="auto" w:fill="auto"/>
          </w:tcPr>
          <w:p w14:paraId="41AE3130" w14:textId="77777777" w:rsidR="000104DD" w:rsidRPr="0082395B" w:rsidRDefault="000104DD" w:rsidP="00070698">
            <w:pPr>
              <w:suppressAutoHyphens w:val="0"/>
              <w:spacing w:before="40" w:after="40" w:line="216" w:lineRule="exact"/>
              <w:rPr>
                <w:sz w:val="18"/>
              </w:rPr>
            </w:pPr>
            <w:r w:rsidRPr="00B008F2">
              <w:rPr>
                <w:sz w:val="18"/>
              </w:rPr>
              <w:t>062</w:t>
            </w:r>
          </w:p>
        </w:tc>
        <w:tc>
          <w:tcPr>
            <w:tcW w:w="2755" w:type="dxa"/>
            <w:shd w:val="clear" w:color="auto" w:fill="auto"/>
          </w:tcPr>
          <w:p w14:paraId="52A1D847" w14:textId="77777777" w:rsidR="000104DD" w:rsidRPr="0082395B" w:rsidRDefault="000104DD" w:rsidP="00070698">
            <w:pPr>
              <w:suppressAutoHyphens w:val="0"/>
              <w:spacing w:before="40" w:after="40" w:line="216" w:lineRule="exact"/>
              <w:rPr>
                <w:sz w:val="18"/>
              </w:rPr>
            </w:pPr>
            <w:r w:rsidRPr="0082395B">
              <w:rPr>
                <w:sz w:val="18"/>
              </w:rPr>
              <w:t>Services ambulatoires</w:t>
            </w:r>
          </w:p>
        </w:tc>
        <w:tc>
          <w:tcPr>
            <w:tcW w:w="708" w:type="dxa"/>
            <w:shd w:val="clear" w:color="auto" w:fill="auto"/>
          </w:tcPr>
          <w:p w14:paraId="25F2ED77" w14:textId="77777777" w:rsidR="000104DD" w:rsidRPr="0082395B" w:rsidRDefault="000104DD" w:rsidP="00070698">
            <w:pPr>
              <w:suppressAutoHyphens w:val="0"/>
              <w:spacing w:before="40" w:after="40" w:line="216" w:lineRule="exact"/>
              <w:jc w:val="right"/>
              <w:rPr>
                <w:sz w:val="18"/>
              </w:rPr>
            </w:pPr>
            <w:r w:rsidRPr="00B008F2">
              <w:rPr>
                <w:sz w:val="18"/>
              </w:rPr>
              <w:t>116</w:t>
            </w:r>
            <w:r w:rsidRPr="0082395B">
              <w:rPr>
                <w:sz w:val="18"/>
              </w:rPr>
              <w:t>,</w:t>
            </w:r>
            <w:r w:rsidRPr="00B008F2">
              <w:rPr>
                <w:sz w:val="18"/>
              </w:rPr>
              <w:t>64</w:t>
            </w:r>
          </w:p>
        </w:tc>
        <w:tc>
          <w:tcPr>
            <w:tcW w:w="709" w:type="dxa"/>
            <w:shd w:val="clear" w:color="auto" w:fill="auto"/>
          </w:tcPr>
          <w:p w14:paraId="738CC79E" w14:textId="77777777" w:rsidR="000104DD" w:rsidRPr="0082395B" w:rsidRDefault="000104DD" w:rsidP="00070698">
            <w:pPr>
              <w:suppressAutoHyphens w:val="0"/>
              <w:spacing w:before="40" w:after="40" w:line="216" w:lineRule="exact"/>
              <w:jc w:val="right"/>
              <w:rPr>
                <w:sz w:val="18"/>
              </w:rPr>
            </w:pPr>
            <w:r w:rsidRPr="00B008F2">
              <w:rPr>
                <w:sz w:val="18"/>
              </w:rPr>
              <w:t>120</w:t>
            </w:r>
            <w:r w:rsidRPr="0082395B">
              <w:rPr>
                <w:sz w:val="18"/>
              </w:rPr>
              <w:t>,</w:t>
            </w:r>
            <w:r w:rsidRPr="00B008F2">
              <w:rPr>
                <w:sz w:val="18"/>
              </w:rPr>
              <w:t>90</w:t>
            </w:r>
          </w:p>
        </w:tc>
        <w:tc>
          <w:tcPr>
            <w:tcW w:w="708" w:type="dxa"/>
            <w:shd w:val="clear" w:color="auto" w:fill="auto"/>
          </w:tcPr>
          <w:p w14:paraId="7AD2ECFC" w14:textId="77777777" w:rsidR="000104DD" w:rsidRPr="0082395B" w:rsidRDefault="000104DD" w:rsidP="00070698">
            <w:pPr>
              <w:suppressAutoHyphens w:val="0"/>
              <w:spacing w:before="40" w:after="40" w:line="216" w:lineRule="exact"/>
              <w:jc w:val="right"/>
              <w:rPr>
                <w:sz w:val="18"/>
              </w:rPr>
            </w:pPr>
            <w:r w:rsidRPr="00B008F2">
              <w:rPr>
                <w:sz w:val="18"/>
              </w:rPr>
              <w:t>124</w:t>
            </w:r>
            <w:r w:rsidRPr="0082395B">
              <w:rPr>
                <w:sz w:val="18"/>
              </w:rPr>
              <w:t>,</w:t>
            </w:r>
            <w:r w:rsidRPr="00B008F2">
              <w:rPr>
                <w:sz w:val="18"/>
              </w:rPr>
              <w:t>04</w:t>
            </w:r>
          </w:p>
        </w:tc>
        <w:tc>
          <w:tcPr>
            <w:tcW w:w="709" w:type="dxa"/>
            <w:shd w:val="clear" w:color="auto" w:fill="auto"/>
          </w:tcPr>
          <w:p w14:paraId="08DA71AB" w14:textId="77777777" w:rsidR="000104DD" w:rsidRPr="0082395B" w:rsidRDefault="000104DD" w:rsidP="00070698">
            <w:pPr>
              <w:suppressAutoHyphens w:val="0"/>
              <w:spacing w:before="40" w:after="40" w:line="216" w:lineRule="exact"/>
              <w:jc w:val="right"/>
              <w:rPr>
                <w:sz w:val="18"/>
              </w:rPr>
            </w:pPr>
            <w:r w:rsidRPr="00B008F2">
              <w:rPr>
                <w:sz w:val="18"/>
              </w:rPr>
              <w:t>125</w:t>
            </w:r>
            <w:r w:rsidRPr="0082395B">
              <w:rPr>
                <w:sz w:val="18"/>
              </w:rPr>
              <w:t>,</w:t>
            </w:r>
            <w:r w:rsidRPr="00B008F2">
              <w:rPr>
                <w:sz w:val="18"/>
              </w:rPr>
              <w:t>28</w:t>
            </w:r>
          </w:p>
        </w:tc>
        <w:tc>
          <w:tcPr>
            <w:tcW w:w="708" w:type="dxa"/>
            <w:shd w:val="clear" w:color="auto" w:fill="auto"/>
          </w:tcPr>
          <w:p w14:paraId="3F4752CF" w14:textId="77777777" w:rsidR="000104DD" w:rsidRPr="0082395B" w:rsidRDefault="000104DD" w:rsidP="00070698">
            <w:pPr>
              <w:suppressAutoHyphens w:val="0"/>
              <w:spacing w:before="40" w:after="40" w:line="216" w:lineRule="exact"/>
              <w:jc w:val="right"/>
              <w:rPr>
                <w:sz w:val="18"/>
              </w:rPr>
            </w:pPr>
            <w:r w:rsidRPr="00B008F2">
              <w:rPr>
                <w:sz w:val="18"/>
              </w:rPr>
              <w:t>124</w:t>
            </w:r>
            <w:r w:rsidRPr="0082395B">
              <w:rPr>
                <w:sz w:val="18"/>
              </w:rPr>
              <w:t>,</w:t>
            </w:r>
            <w:r w:rsidRPr="00B008F2">
              <w:rPr>
                <w:sz w:val="18"/>
              </w:rPr>
              <w:t>96</w:t>
            </w:r>
          </w:p>
        </w:tc>
        <w:tc>
          <w:tcPr>
            <w:tcW w:w="709" w:type="dxa"/>
            <w:shd w:val="clear" w:color="auto" w:fill="auto"/>
          </w:tcPr>
          <w:p w14:paraId="2E40B70D" w14:textId="77777777" w:rsidR="000104DD" w:rsidRPr="0082395B" w:rsidRDefault="000104DD" w:rsidP="00070698">
            <w:pPr>
              <w:suppressAutoHyphens w:val="0"/>
              <w:spacing w:before="40" w:after="40" w:line="216" w:lineRule="exact"/>
              <w:jc w:val="right"/>
              <w:rPr>
                <w:sz w:val="18"/>
              </w:rPr>
            </w:pPr>
            <w:r w:rsidRPr="00B008F2">
              <w:rPr>
                <w:sz w:val="18"/>
              </w:rPr>
              <w:t>127</w:t>
            </w:r>
            <w:r w:rsidRPr="0082395B">
              <w:rPr>
                <w:sz w:val="18"/>
              </w:rPr>
              <w:t>,</w:t>
            </w:r>
            <w:r w:rsidRPr="00B008F2">
              <w:rPr>
                <w:sz w:val="18"/>
              </w:rPr>
              <w:t>75</w:t>
            </w:r>
          </w:p>
        </w:tc>
      </w:tr>
      <w:tr w:rsidR="0082395B" w:rsidRPr="0082395B" w14:paraId="52530560" w14:textId="77777777" w:rsidTr="0082395B">
        <w:tc>
          <w:tcPr>
            <w:tcW w:w="742" w:type="dxa"/>
            <w:shd w:val="clear" w:color="auto" w:fill="auto"/>
          </w:tcPr>
          <w:p w14:paraId="414B0148" w14:textId="77777777" w:rsidR="000104DD" w:rsidRPr="0082395B" w:rsidRDefault="000104DD" w:rsidP="00070698">
            <w:pPr>
              <w:suppressAutoHyphens w:val="0"/>
              <w:spacing w:before="40" w:after="40" w:line="216" w:lineRule="exact"/>
              <w:rPr>
                <w:sz w:val="18"/>
              </w:rPr>
            </w:pPr>
            <w:r w:rsidRPr="0082395B">
              <w:rPr>
                <w:sz w:val="18"/>
              </w:rPr>
              <w:t>Classe</w:t>
            </w:r>
          </w:p>
        </w:tc>
        <w:tc>
          <w:tcPr>
            <w:tcW w:w="756" w:type="dxa"/>
            <w:shd w:val="clear" w:color="auto" w:fill="auto"/>
          </w:tcPr>
          <w:p w14:paraId="757CEEB6" w14:textId="77777777" w:rsidR="000104DD" w:rsidRPr="0082395B" w:rsidRDefault="000104DD" w:rsidP="00070698">
            <w:pPr>
              <w:suppressAutoHyphens w:val="0"/>
              <w:spacing w:before="40" w:after="40" w:line="216" w:lineRule="exact"/>
              <w:rPr>
                <w:sz w:val="18"/>
              </w:rPr>
            </w:pPr>
            <w:r w:rsidRPr="00B008F2">
              <w:rPr>
                <w:sz w:val="18"/>
              </w:rPr>
              <w:t>0621</w:t>
            </w:r>
          </w:p>
        </w:tc>
        <w:tc>
          <w:tcPr>
            <w:tcW w:w="2755" w:type="dxa"/>
            <w:shd w:val="clear" w:color="auto" w:fill="auto"/>
          </w:tcPr>
          <w:p w14:paraId="54DEA7DD" w14:textId="77777777" w:rsidR="000104DD" w:rsidRPr="0082395B" w:rsidRDefault="000104DD" w:rsidP="00070698">
            <w:pPr>
              <w:suppressAutoHyphens w:val="0"/>
              <w:spacing w:before="40" w:after="40" w:line="216" w:lineRule="exact"/>
              <w:rPr>
                <w:sz w:val="18"/>
              </w:rPr>
            </w:pPr>
            <w:r w:rsidRPr="0082395B">
              <w:rPr>
                <w:sz w:val="18"/>
              </w:rPr>
              <w:t>Services médicaux (S)</w:t>
            </w:r>
          </w:p>
        </w:tc>
        <w:tc>
          <w:tcPr>
            <w:tcW w:w="708" w:type="dxa"/>
            <w:shd w:val="clear" w:color="auto" w:fill="auto"/>
          </w:tcPr>
          <w:p w14:paraId="7CDAAAEA" w14:textId="77777777" w:rsidR="000104DD" w:rsidRPr="0082395B" w:rsidRDefault="000104DD" w:rsidP="00070698">
            <w:pPr>
              <w:suppressAutoHyphens w:val="0"/>
              <w:spacing w:before="40" w:after="40" w:line="216" w:lineRule="exact"/>
              <w:jc w:val="right"/>
              <w:rPr>
                <w:sz w:val="18"/>
              </w:rPr>
            </w:pPr>
            <w:r w:rsidRPr="00B008F2">
              <w:rPr>
                <w:sz w:val="18"/>
              </w:rPr>
              <w:t>119</w:t>
            </w:r>
            <w:r w:rsidRPr="0082395B">
              <w:rPr>
                <w:sz w:val="18"/>
              </w:rPr>
              <w:t>,</w:t>
            </w:r>
            <w:r w:rsidRPr="00B008F2">
              <w:rPr>
                <w:sz w:val="18"/>
              </w:rPr>
              <w:t>08</w:t>
            </w:r>
          </w:p>
        </w:tc>
        <w:tc>
          <w:tcPr>
            <w:tcW w:w="709" w:type="dxa"/>
            <w:shd w:val="clear" w:color="auto" w:fill="auto"/>
          </w:tcPr>
          <w:p w14:paraId="6BDBC6D8" w14:textId="77777777" w:rsidR="000104DD" w:rsidRPr="0082395B" w:rsidRDefault="000104DD" w:rsidP="00070698">
            <w:pPr>
              <w:suppressAutoHyphens w:val="0"/>
              <w:spacing w:before="40" w:after="40" w:line="216" w:lineRule="exact"/>
              <w:jc w:val="right"/>
              <w:rPr>
                <w:sz w:val="18"/>
              </w:rPr>
            </w:pPr>
            <w:r w:rsidRPr="00B008F2">
              <w:rPr>
                <w:sz w:val="18"/>
              </w:rPr>
              <w:t>122</w:t>
            </w:r>
            <w:r w:rsidRPr="0082395B">
              <w:rPr>
                <w:sz w:val="18"/>
              </w:rPr>
              <w:t>,</w:t>
            </w:r>
            <w:r w:rsidRPr="00B008F2">
              <w:rPr>
                <w:sz w:val="18"/>
              </w:rPr>
              <w:t>05</w:t>
            </w:r>
          </w:p>
        </w:tc>
        <w:tc>
          <w:tcPr>
            <w:tcW w:w="708" w:type="dxa"/>
            <w:shd w:val="clear" w:color="auto" w:fill="auto"/>
          </w:tcPr>
          <w:p w14:paraId="696845C7" w14:textId="77777777" w:rsidR="000104DD" w:rsidRPr="0082395B" w:rsidRDefault="000104DD" w:rsidP="00070698">
            <w:pPr>
              <w:suppressAutoHyphens w:val="0"/>
              <w:spacing w:before="40" w:after="40" w:line="216" w:lineRule="exact"/>
              <w:jc w:val="right"/>
              <w:rPr>
                <w:sz w:val="18"/>
              </w:rPr>
            </w:pPr>
            <w:r w:rsidRPr="00B008F2">
              <w:rPr>
                <w:sz w:val="18"/>
              </w:rPr>
              <w:t>125</w:t>
            </w:r>
            <w:r w:rsidRPr="0082395B">
              <w:rPr>
                <w:sz w:val="18"/>
              </w:rPr>
              <w:t>,</w:t>
            </w:r>
            <w:r w:rsidRPr="00B008F2">
              <w:rPr>
                <w:sz w:val="18"/>
              </w:rPr>
              <w:t>49</w:t>
            </w:r>
          </w:p>
        </w:tc>
        <w:tc>
          <w:tcPr>
            <w:tcW w:w="709" w:type="dxa"/>
            <w:shd w:val="clear" w:color="auto" w:fill="auto"/>
          </w:tcPr>
          <w:p w14:paraId="6049C021" w14:textId="77777777" w:rsidR="000104DD" w:rsidRPr="0082395B" w:rsidRDefault="000104DD" w:rsidP="00070698">
            <w:pPr>
              <w:suppressAutoHyphens w:val="0"/>
              <w:spacing w:before="40" w:after="40" w:line="216" w:lineRule="exact"/>
              <w:jc w:val="right"/>
              <w:rPr>
                <w:sz w:val="18"/>
              </w:rPr>
            </w:pPr>
            <w:r w:rsidRPr="00B008F2">
              <w:rPr>
                <w:sz w:val="18"/>
              </w:rPr>
              <w:t>127</w:t>
            </w:r>
            <w:r w:rsidRPr="0082395B">
              <w:rPr>
                <w:sz w:val="18"/>
              </w:rPr>
              <w:t>,</w:t>
            </w:r>
            <w:r w:rsidRPr="00B008F2">
              <w:rPr>
                <w:sz w:val="18"/>
              </w:rPr>
              <w:t>29</w:t>
            </w:r>
          </w:p>
        </w:tc>
        <w:tc>
          <w:tcPr>
            <w:tcW w:w="708" w:type="dxa"/>
            <w:shd w:val="clear" w:color="auto" w:fill="auto"/>
          </w:tcPr>
          <w:p w14:paraId="085C8DDB" w14:textId="77777777" w:rsidR="000104DD" w:rsidRPr="0082395B" w:rsidRDefault="000104DD" w:rsidP="00070698">
            <w:pPr>
              <w:suppressAutoHyphens w:val="0"/>
              <w:spacing w:before="40" w:after="40" w:line="216" w:lineRule="exact"/>
              <w:jc w:val="right"/>
              <w:rPr>
                <w:sz w:val="18"/>
              </w:rPr>
            </w:pPr>
            <w:r w:rsidRPr="00B008F2">
              <w:rPr>
                <w:sz w:val="18"/>
              </w:rPr>
              <w:t>128</w:t>
            </w:r>
            <w:r w:rsidRPr="0082395B">
              <w:rPr>
                <w:sz w:val="18"/>
              </w:rPr>
              <w:t>,</w:t>
            </w:r>
            <w:r w:rsidRPr="00B008F2">
              <w:rPr>
                <w:sz w:val="18"/>
              </w:rPr>
              <w:t>43</w:t>
            </w:r>
          </w:p>
        </w:tc>
        <w:tc>
          <w:tcPr>
            <w:tcW w:w="709" w:type="dxa"/>
            <w:shd w:val="clear" w:color="auto" w:fill="auto"/>
          </w:tcPr>
          <w:p w14:paraId="61BAB232" w14:textId="77777777" w:rsidR="000104DD" w:rsidRPr="0082395B" w:rsidRDefault="000104DD" w:rsidP="00070698">
            <w:pPr>
              <w:suppressAutoHyphens w:val="0"/>
              <w:spacing w:before="40" w:after="40" w:line="216" w:lineRule="exact"/>
              <w:jc w:val="right"/>
              <w:rPr>
                <w:sz w:val="18"/>
              </w:rPr>
            </w:pPr>
            <w:r w:rsidRPr="00B008F2">
              <w:rPr>
                <w:sz w:val="18"/>
              </w:rPr>
              <w:t>131</w:t>
            </w:r>
            <w:r w:rsidRPr="0082395B">
              <w:rPr>
                <w:sz w:val="18"/>
              </w:rPr>
              <w:t>,</w:t>
            </w:r>
            <w:r w:rsidRPr="00B008F2">
              <w:rPr>
                <w:sz w:val="18"/>
              </w:rPr>
              <w:t>69</w:t>
            </w:r>
          </w:p>
        </w:tc>
      </w:tr>
      <w:tr w:rsidR="0082395B" w:rsidRPr="0082395B" w14:paraId="3734B586" w14:textId="77777777" w:rsidTr="0082395B">
        <w:tc>
          <w:tcPr>
            <w:tcW w:w="742" w:type="dxa"/>
            <w:shd w:val="clear" w:color="auto" w:fill="auto"/>
          </w:tcPr>
          <w:p w14:paraId="56020C37" w14:textId="77777777" w:rsidR="000104DD" w:rsidRPr="0082395B" w:rsidRDefault="000104DD" w:rsidP="00070698">
            <w:pPr>
              <w:suppressAutoHyphens w:val="0"/>
              <w:spacing w:before="40" w:after="40" w:line="216" w:lineRule="exact"/>
              <w:rPr>
                <w:sz w:val="18"/>
              </w:rPr>
            </w:pPr>
            <w:r w:rsidRPr="0082395B">
              <w:rPr>
                <w:sz w:val="18"/>
              </w:rPr>
              <w:t>Classe</w:t>
            </w:r>
          </w:p>
        </w:tc>
        <w:tc>
          <w:tcPr>
            <w:tcW w:w="756" w:type="dxa"/>
            <w:shd w:val="clear" w:color="auto" w:fill="auto"/>
          </w:tcPr>
          <w:p w14:paraId="279B79BE" w14:textId="77777777" w:rsidR="000104DD" w:rsidRPr="0082395B" w:rsidRDefault="000104DD" w:rsidP="00070698">
            <w:pPr>
              <w:suppressAutoHyphens w:val="0"/>
              <w:spacing w:before="40" w:after="40" w:line="216" w:lineRule="exact"/>
              <w:rPr>
                <w:sz w:val="18"/>
              </w:rPr>
            </w:pPr>
            <w:r w:rsidRPr="00B008F2">
              <w:rPr>
                <w:sz w:val="18"/>
              </w:rPr>
              <w:t>0622</w:t>
            </w:r>
          </w:p>
        </w:tc>
        <w:tc>
          <w:tcPr>
            <w:tcW w:w="2755" w:type="dxa"/>
            <w:shd w:val="clear" w:color="auto" w:fill="auto"/>
          </w:tcPr>
          <w:p w14:paraId="129A26BF" w14:textId="77777777" w:rsidR="000104DD" w:rsidRPr="0082395B" w:rsidRDefault="000104DD" w:rsidP="00070698">
            <w:pPr>
              <w:suppressAutoHyphens w:val="0"/>
              <w:spacing w:before="40" w:after="40" w:line="216" w:lineRule="exact"/>
              <w:rPr>
                <w:sz w:val="18"/>
              </w:rPr>
            </w:pPr>
            <w:r w:rsidRPr="0082395B">
              <w:rPr>
                <w:sz w:val="18"/>
              </w:rPr>
              <w:t>Services dentaires (S)</w:t>
            </w:r>
          </w:p>
        </w:tc>
        <w:tc>
          <w:tcPr>
            <w:tcW w:w="708" w:type="dxa"/>
            <w:shd w:val="clear" w:color="auto" w:fill="auto"/>
          </w:tcPr>
          <w:p w14:paraId="3ECD341F" w14:textId="77777777" w:rsidR="000104DD" w:rsidRPr="0082395B" w:rsidRDefault="000104DD" w:rsidP="00070698">
            <w:pPr>
              <w:suppressAutoHyphens w:val="0"/>
              <w:spacing w:before="40" w:after="40" w:line="216" w:lineRule="exact"/>
              <w:jc w:val="right"/>
              <w:rPr>
                <w:sz w:val="18"/>
              </w:rPr>
            </w:pPr>
            <w:r w:rsidRPr="00B008F2">
              <w:rPr>
                <w:sz w:val="18"/>
              </w:rPr>
              <w:t>123</w:t>
            </w:r>
            <w:r w:rsidRPr="0082395B">
              <w:rPr>
                <w:sz w:val="18"/>
              </w:rPr>
              <w:t>,</w:t>
            </w:r>
            <w:r w:rsidRPr="00B008F2">
              <w:rPr>
                <w:sz w:val="18"/>
              </w:rPr>
              <w:t>35</w:t>
            </w:r>
          </w:p>
        </w:tc>
        <w:tc>
          <w:tcPr>
            <w:tcW w:w="709" w:type="dxa"/>
            <w:shd w:val="clear" w:color="auto" w:fill="auto"/>
          </w:tcPr>
          <w:p w14:paraId="61554EB8" w14:textId="77777777" w:rsidR="000104DD" w:rsidRPr="0082395B" w:rsidRDefault="000104DD" w:rsidP="00070698">
            <w:pPr>
              <w:suppressAutoHyphens w:val="0"/>
              <w:spacing w:before="40" w:after="40" w:line="216" w:lineRule="exact"/>
              <w:jc w:val="right"/>
              <w:rPr>
                <w:sz w:val="18"/>
              </w:rPr>
            </w:pPr>
            <w:r w:rsidRPr="00B008F2">
              <w:rPr>
                <w:sz w:val="18"/>
              </w:rPr>
              <w:t>130</w:t>
            </w:r>
            <w:r w:rsidRPr="0082395B">
              <w:rPr>
                <w:sz w:val="18"/>
              </w:rPr>
              <w:t>,</w:t>
            </w:r>
            <w:r w:rsidRPr="00B008F2">
              <w:rPr>
                <w:sz w:val="18"/>
              </w:rPr>
              <w:t>47</w:t>
            </w:r>
          </w:p>
        </w:tc>
        <w:tc>
          <w:tcPr>
            <w:tcW w:w="708" w:type="dxa"/>
            <w:shd w:val="clear" w:color="auto" w:fill="auto"/>
          </w:tcPr>
          <w:p w14:paraId="20B9D14C" w14:textId="77777777" w:rsidR="000104DD" w:rsidRPr="0082395B" w:rsidRDefault="000104DD" w:rsidP="00070698">
            <w:pPr>
              <w:suppressAutoHyphens w:val="0"/>
              <w:spacing w:before="40" w:after="40" w:line="216" w:lineRule="exact"/>
              <w:jc w:val="right"/>
              <w:rPr>
                <w:sz w:val="18"/>
              </w:rPr>
            </w:pPr>
            <w:r w:rsidRPr="00B008F2">
              <w:rPr>
                <w:sz w:val="18"/>
              </w:rPr>
              <w:t>135</w:t>
            </w:r>
            <w:r w:rsidRPr="0082395B">
              <w:rPr>
                <w:sz w:val="18"/>
              </w:rPr>
              <w:t>,</w:t>
            </w:r>
            <w:r w:rsidRPr="00B008F2">
              <w:rPr>
                <w:sz w:val="18"/>
              </w:rPr>
              <w:t>88</w:t>
            </w:r>
          </w:p>
        </w:tc>
        <w:tc>
          <w:tcPr>
            <w:tcW w:w="709" w:type="dxa"/>
            <w:shd w:val="clear" w:color="auto" w:fill="auto"/>
          </w:tcPr>
          <w:p w14:paraId="139F0C08" w14:textId="77777777" w:rsidR="000104DD" w:rsidRPr="0082395B" w:rsidRDefault="000104DD" w:rsidP="00070698">
            <w:pPr>
              <w:suppressAutoHyphens w:val="0"/>
              <w:spacing w:before="40" w:after="40" w:line="216" w:lineRule="exact"/>
              <w:jc w:val="right"/>
              <w:rPr>
                <w:sz w:val="18"/>
              </w:rPr>
            </w:pPr>
            <w:r w:rsidRPr="00B008F2">
              <w:rPr>
                <w:sz w:val="18"/>
              </w:rPr>
              <w:t>136</w:t>
            </w:r>
            <w:r w:rsidRPr="0082395B">
              <w:rPr>
                <w:sz w:val="18"/>
              </w:rPr>
              <w:t>,</w:t>
            </w:r>
            <w:r w:rsidRPr="00B008F2">
              <w:rPr>
                <w:sz w:val="18"/>
              </w:rPr>
              <w:t>30</w:t>
            </w:r>
          </w:p>
        </w:tc>
        <w:tc>
          <w:tcPr>
            <w:tcW w:w="708" w:type="dxa"/>
            <w:shd w:val="clear" w:color="auto" w:fill="auto"/>
          </w:tcPr>
          <w:p w14:paraId="579D43F4" w14:textId="77777777" w:rsidR="000104DD" w:rsidRPr="0082395B" w:rsidRDefault="000104DD" w:rsidP="00070698">
            <w:pPr>
              <w:suppressAutoHyphens w:val="0"/>
              <w:spacing w:before="40" w:after="40" w:line="216" w:lineRule="exact"/>
              <w:jc w:val="right"/>
              <w:rPr>
                <w:sz w:val="18"/>
              </w:rPr>
            </w:pPr>
            <w:r w:rsidRPr="00B008F2">
              <w:rPr>
                <w:sz w:val="18"/>
              </w:rPr>
              <w:t>132</w:t>
            </w:r>
            <w:r w:rsidRPr="0082395B">
              <w:rPr>
                <w:sz w:val="18"/>
              </w:rPr>
              <w:t>,</w:t>
            </w:r>
            <w:r w:rsidRPr="00B008F2">
              <w:rPr>
                <w:sz w:val="18"/>
              </w:rPr>
              <w:t>97</w:t>
            </w:r>
          </w:p>
        </w:tc>
        <w:tc>
          <w:tcPr>
            <w:tcW w:w="709" w:type="dxa"/>
            <w:shd w:val="clear" w:color="auto" w:fill="auto"/>
          </w:tcPr>
          <w:p w14:paraId="4744D88F" w14:textId="77777777" w:rsidR="000104DD" w:rsidRPr="0082395B" w:rsidRDefault="000104DD" w:rsidP="00070698">
            <w:pPr>
              <w:suppressAutoHyphens w:val="0"/>
              <w:spacing w:before="40" w:after="40" w:line="216" w:lineRule="exact"/>
              <w:jc w:val="right"/>
              <w:rPr>
                <w:sz w:val="18"/>
              </w:rPr>
            </w:pPr>
            <w:r w:rsidRPr="00B008F2">
              <w:rPr>
                <w:sz w:val="18"/>
              </w:rPr>
              <w:t>137</w:t>
            </w:r>
            <w:r w:rsidRPr="0082395B">
              <w:rPr>
                <w:sz w:val="18"/>
              </w:rPr>
              <w:t>,</w:t>
            </w:r>
            <w:r w:rsidRPr="00B008F2">
              <w:rPr>
                <w:sz w:val="18"/>
              </w:rPr>
              <w:t>38</w:t>
            </w:r>
          </w:p>
        </w:tc>
      </w:tr>
      <w:tr w:rsidR="0082395B" w:rsidRPr="0082395B" w14:paraId="5EC810D8" w14:textId="77777777" w:rsidTr="0082395B">
        <w:tc>
          <w:tcPr>
            <w:tcW w:w="742" w:type="dxa"/>
            <w:shd w:val="clear" w:color="auto" w:fill="auto"/>
          </w:tcPr>
          <w:p w14:paraId="7C24ABC5" w14:textId="77777777" w:rsidR="000104DD" w:rsidRPr="0082395B" w:rsidRDefault="000104DD" w:rsidP="00070698">
            <w:pPr>
              <w:suppressAutoHyphens w:val="0"/>
              <w:spacing w:before="40" w:after="40" w:line="216" w:lineRule="exact"/>
              <w:rPr>
                <w:sz w:val="18"/>
              </w:rPr>
            </w:pPr>
            <w:r w:rsidRPr="0082395B">
              <w:rPr>
                <w:sz w:val="18"/>
              </w:rPr>
              <w:t>Classe</w:t>
            </w:r>
          </w:p>
        </w:tc>
        <w:tc>
          <w:tcPr>
            <w:tcW w:w="756" w:type="dxa"/>
            <w:shd w:val="clear" w:color="auto" w:fill="auto"/>
          </w:tcPr>
          <w:p w14:paraId="25DE9975" w14:textId="77777777" w:rsidR="000104DD" w:rsidRPr="0082395B" w:rsidRDefault="000104DD" w:rsidP="00070698">
            <w:pPr>
              <w:suppressAutoHyphens w:val="0"/>
              <w:spacing w:before="40" w:after="40" w:line="216" w:lineRule="exact"/>
              <w:rPr>
                <w:sz w:val="18"/>
              </w:rPr>
            </w:pPr>
            <w:r w:rsidRPr="00B008F2">
              <w:rPr>
                <w:sz w:val="18"/>
              </w:rPr>
              <w:t>0623</w:t>
            </w:r>
          </w:p>
        </w:tc>
        <w:tc>
          <w:tcPr>
            <w:tcW w:w="2755" w:type="dxa"/>
            <w:shd w:val="clear" w:color="auto" w:fill="auto"/>
          </w:tcPr>
          <w:p w14:paraId="67B1DEC4" w14:textId="77777777" w:rsidR="000104DD" w:rsidRPr="0082395B" w:rsidRDefault="000104DD" w:rsidP="00070698">
            <w:pPr>
              <w:suppressAutoHyphens w:val="0"/>
              <w:spacing w:before="40" w:after="40" w:line="216" w:lineRule="exact"/>
              <w:rPr>
                <w:sz w:val="18"/>
              </w:rPr>
            </w:pPr>
            <w:r w:rsidRPr="0082395B">
              <w:rPr>
                <w:sz w:val="18"/>
              </w:rPr>
              <w:t>Services paramédicaux (S)</w:t>
            </w:r>
          </w:p>
        </w:tc>
        <w:tc>
          <w:tcPr>
            <w:tcW w:w="708" w:type="dxa"/>
            <w:shd w:val="clear" w:color="auto" w:fill="auto"/>
          </w:tcPr>
          <w:p w14:paraId="2DBBE710" w14:textId="77777777" w:rsidR="000104DD" w:rsidRPr="0082395B" w:rsidRDefault="000104DD" w:rsidP="00070698">
            <w:pPr>
              <w:suppressAutoHyphens w:val="0"/>
              <w:spacing w:before="40" w:after="40" w:line="216" w:lineRule="exact"/>
              <w:jc w:val="right"/>
              <w:rPr>
                <w:sz w:val="18"/>
              </w:rPr>
            </w:pPr>
            <w:r w:rsidRPr="00B008F2">
              <w:rPr>
                <w:sz w:val="18"/>
              </w:rPr>
              <w:t>107</w:t>
            </w:r>
            <w:r w:rsidRPr="0082395B">
              <w:rPr>
                <w:sz w:val="18"/>
              </w:rPr>
              <w:t>,</w:t>
            </w:r>
            <w:r w:rsidRPr="00B008F2">
              <w:rPr>
                <w:sz w:val="18"/>
              </w:rPr>
              <w:t>31</w:t>
            </w:r>
          </w:p>
        </w:tc>
        <w:tc>
          <w:tcPr>
            <w:tcW w:w="709" w:type="dxa"/>
            <w:shd w:val="clear" w:color="auto" w:fill="auto"/>
          </w:tcPr>
          <w:p w14:paraId="1C9C0CD5" w14:textId="77777777" w:rsidR="000104DD" w:rsidRPr="0082395B" w:rsidRDefault="000104DD" w:rsidP="00070698">
            <w:pPr>
              <w:suppressAutoHyphens w:val="0"/>
              <w:spacing w:before="40" w:after="40" w:line="216" w:lineRule="exact"/>
              <w:jc w:val="right"/>
              <w:rPr>
                <w:sz w:val="18"/>
              </w:rPr>
            </w:pPr>
            <w:r w:rsidRPr="00B008F2">
              <w:rPr>
                <w:sz w:val="18"/>
              </w:rPr>
              <w:t>110</w:t>
            </w:r>
            <w:r w:rsidRPr="0082395B">
              <w:rPr>
                <w:sz w:val="18"/>
              </w:rPr>
              <w:t>,</w:t>
            </w:r>
            <w:r w:rsidRPr="00B008F2">
              <w:rPr>
                <w:sz w:val="18"/>
              </w:rPr>
              <w:t>81</w:t>
            </w:r>
          </w:p>
        </w:tc>
        <w:tc>
          <w:tcPr>
            <w:tcW w:w="708" w:type="dxa"/>
            <w:shd w:val="clear" w:color="auto" w:fill="auto"/>
          </w:tcPr>
          <w:p w14:paraId="29A50DD0" w14:textId="77777777" w:rsidR="000104DD" w:rsidRPr="0082395B" w:rsidRDefault="000104DD" w:rsidP="00070698">
            <w:pPr>
              <w:suppressAutoHyphens w:val="0"/>
              <w:spacing w:before="40" w:after="40" w:line="216" w:lineRule="exact"/>
              <w:jc w:val="right"/>
              <w:rPr>
                <w:sz w:val="18"/>
              </w:rPr>
            </w:pPr>
            <w:r w:rsidRPr="00B008F2">
              <w:rPr>
                <w:sz w:val="18"/>
              </w:rPr>
              <w:t>111</w:t>
            </w:r>
            <w:r w:rsidRPr="0082395B">
              <w:rPr>
                <w:sz w:val="18"/>
              </w:rPr>
              <w:t>,</w:t>
            </w:r>
            <w:r w:rsidRPr="00B008F2">
              <w:rPr>
                <w:sz w:val="18"/>
              </w:rPr>
              <w:t>55</w:t>
            </w:r>
          </w:p>
        </w:tc>
        <w:tc>
          <w:tcPr>
            <w:tcW w:w="709" w:type="dxa"/>
            <w:shd w:val="clear" w:color="auto" w:fill="auto"/>
          </w:tcPr>
          <w:p w14:paraId="3C0FB483" w14:textId="77777777" w:rsidR="000104DD" w:rsidRPr="0082395B" w:rsidRDefault="000104DD" w:rsidP="00070698">
            <w:pPr>
              <w:suppressAutoHyphens w:val="0"/>
              <w:spacing w:before="40" w:after="40" w:line="216" w:lineRule="exact"/>
              <w:jc w:val="right"/>
              <w:rPr>
                <w:sz w:val="18"/>
              </w:rPr>
            </w:pPr>
            <w:r w:rsidRPr="00B008F2">
              <w:rPr>
                <w:sz w:val="18"/>
              </w:rPr>
              <w:t>112</w:t>
            </w:r>
            <w:r w:rsidRPr="0082395B">
              <w:rPr>
                <w:sz w:val="18"/>
              </w:rPr>
              <w:t>,</w:t>
            </w:r>
            <w:r w:rsidRPr="00B008F2">
              <w:rPr>
                <w:sz w:val="18"/>
              </w:rPr>
              <w:t>73</w:t>
            </w:r>
          </w:p>
        </w:tc>
        <w:tc>
          <w:tcPr>
            <w:tcW w:w="708" w:type="dxa"/>
            <w:shd w:val="clear" w:color="auto" w:fill="auto"/>
          </w:tcPr>
          <w:p w14:paraId="418CD829" w14:textId="77777777" w:rsidR="000104DD" w:rsidRPr="0082395B" w:rsidRDefault="000104DD" w:rsidP="00070698">
            <w:pPr>
              <w:suppressAutoHyphens w:val="0"/>
              <w:spacing w:before="40" w:after="40" w:line="216" w:lineRule="exact"/>
              <w:jc w:val="right"/>
              <w:rPr>
                <w:sz w:val="18"/>
              </w:rPr>
            </w:pPr>
            <w:r w:rsidRPr="00B008F2">
              <w:rPr>
                <w:sz w:val="18"/>
              </w:rPr>
              <w:t>113</w:t>
            </w:r>
            <w:r w:rsidRPr="0082395B">
              <w:rPr>
                <w:sz w:val="18"/>
              </w:rPr>
              <w:t>,</w:t>
            </w:r>
            <w:r w:rsidRPr="00B008F2">
              <w:rPr>
                <w:sz w:val="18"/>
              </w:rPr>
              <w:t>07</w:t>
            </w:r>
          </w:p>
        </w:tc>
        <w:tc>
          <w:tcPr>
            <w:tcW w:w="709" w:type="dxa"/>
            <w:shd w:val="clear" w:color="auto" w:fill="auto"/>
          </w:tcPr>
          <w:p w14:paraId="534D7D2D" w14:textId="77777777" w:rsidR="000104DD" w:rsidRPr="0082395B" w:rsidRDefault="000104DD" w:rsidP="00070698">
            <w:pPr>
              <w:suppressAutoHyphens w:val="0"/>
              <w:spacing w:before="40" w:after="40" w:line="216" w:lineRule="exact"/>
              <w:jc w:val="right"/>
              <w:rPr>
                <w:sz w:val="18"/>
              </w:rPr>
            </w:pPr>
            <w:r w:rsidRPr="00B008F2">
              <w:rPr>
                <w:sz w:val="18"/>
              </w:rPr>
              <w:t>113</w:t>
            </w:r>
            <w:r w:rsidRPr="0082395B">
              <w:rPr>
                <w:sz w:val="18"/>
              </w:rPr>
              <w:t>,</w:t>
            </w:r>
            <w:r w:rsidRPr="00B008F2">
              <w:rPr>
                <w:sz w:val="18"/>
              </w:rPr>
              <w:t>79</w:t>
            </w:r>
          </w:p>
        </w:tc>
      </w:tr>
      <w:tr w:rsidR="0082395B" w:rsidRPr="0082395B" w14:paraId="1B3801CF" w14:textId="77777777" w:rsidTr="0082395B">
        <w:tc>
          <w:tcPr>
            <w:tcW w:w="742" w:type="dxa"/>
            <w:shd w:val="clear" w:color="auto" w:fill="auto"/>
          </w:tcPr>
          <w:p w14:paraId="3C3B2515" w14:textId="77777777" w:rsidR="000104DD" w:rsidRPr="0082395B" w:rsidRDefault="000104DD" w:rsidP="00070698">
            <w:pPr>
              <w:suppressAutoHyphens w:val="0"/>
              <w:spacing w:before="40" w:after="40" w:line="216" w:lineRule="exact"/>
              <w:rPr>
                <w:sz w:val="18"/>
              </w:rPr>
            </w:pPr>
            <w:r w:rsidRPr="0082395B">
              <w:rPr>
                <w:sz w:val="18"/>
              </w:rPr>
              <w:t>Groupe</w:t>
            </w:r>
          </w:p>
        </w:tc>
        <w:tc>
          <w:tcPr>
            <w:tcW w:w="756" w:type="dxa"/>
            <w:shd w:val="clear" w:color="auto" w:fill="auto"/>
          </w:tcPr>
          <w:p w14:paraId="440A5EB6" w14:textId="77777777" w:rsidR="000104DD" w:rsidRPr="0082395B" w:rsidRDefault="000104DD" w:rsidP="00070698">
            <w:pPr>
              <w:suppressAutoHyphens w:val="0"/>
              <w:spacing w:before="40" w:after="40" w:line="216" w:lineRule="exact"/>
              <w:rPr>
                <w:sz w:val="18"/>
              </w:rPr>
            </w:pPr>
            <w:r w:rsidRPr="00B008F2">
              <w:rPr>
                <w:sz w:val="18"/>
              </w:rPr>
              <w:t>063</w:t>
            </w:r>
          </w:p>
        </w:tc>
        <w:tc>
          <w:tcPr>
            <w:tcW w:w="2755" w:type="dxa"/>
            <w:shd w:val="clear" w:color="auto" w:fill="auto"/>
          </w:tcPr>
          <w:p w14:paraId="5CE03BEA" w14:textId="77777777" w:rsidR="000104DD" w:rsidRPr="0082395B" w:rsidRDefault="000104DD" w:rsidP="00070698">
            <w:pPr>
              <w:suppressAutoHyphens w:val="0"/>
              <w:spacing w:before="40" w:after="40" w:line="216" w:lineRule="exact"/>
              <w:rPr>
                <w:sz w:val="18"/>
              </w:rPr>
            </w:pPr>
            <w:r w:rsidRPr="0082395B">
              <w:rPr>
                <w:sz w:val="18"/>
              </w:rPr>
              <w:t>Services hospitaliers (S)</w:t>
            </w:r>
          </w:p>
        </w:tc>
        <w:tc>
          <w:tcPr>
            <w:tcW w:w="708" w:type="dxa"/>
            <w:shd w:val="clear" w:color="auto" w:fill="auto"/>
          </w:tcPr>
          <w:p w14:paraId="21676B02" w14:textId="77777777" w:rsidR="000104DD" w:rsidRPr="0082395B" w:rsidRDefault="000104DD" w:rsidP="00070698">
            <w:pPr>
              <w:suppressAutoHyphens w:val="0"/>
              <w:spacing w:before="40" w:after="40" w:line="216" w:lineRule="exact"/>
              <w:jc w:val="right"/>
              <w:rPr>
                <w:sz w:val="18"/>
              </w:rPr>
            </w:pPr>
            <w:r w:rsidRPr="00B008F2">
              <w:rPr>
                <w:sz w:val="18"/>
              </w:rPr>
              <w:t>118</w:t>
            </w:r>
            <w:r w:rsidRPr="0082395B">
              <w:rPr>
                <w:sz w:val="18"/>
              </w:rPr>
              <w:t>,</w:t>
            </w:r>
            <w:r w:rsidRPr="00B008F2">
              <w:rPr>
                <w:sz w:val="18"/>
              </w:rPr>
              <w:t>03</w:t>
            </w:r>
          </w:p>
        </w:tc>
        <w:tc>
          <w:tcPr>
            <w:tcW w:w="709" w:type="dxa"/>
            <w:shd w:val="clear" w:color="auto" w:fill="auto"/>
          </w:tcPr>
          <w:p w14:paraId="1780EDE4" w14:textId="77777777" w:rsidR="000104DD" w:rsidRPr="0082395B" w:rsidRDefault="000104DD" w:rsidP="00070698">
            <w:pPr>
              <w:suppressAutoHyphens w:val="0"/>
              <w:spacing w:before="40" w:after="40" w:line="216" w:lineRule="exact"/>
              <w:jc w:val="right"/>
              <w:rPr>
                <w:sz w:val="18"/>
              </w:rPr>
            </w:pPr>
            <w:r w:rsidRPr="00B008F2">
              <w:rPr>
                <w:sz w:val="18"/>
              </w:rPr>
              <w:t>120</w:t>
            </w:r>
            <w:r w:rsidRPr="0082395B">
              <w:rPr>
                <w:sz w:val="18"/>
              </w:rPr>
              <w:t>,</w:t>
            </w:r>
            <w:r w:rsidRPr="00B008F2">
              <w:rPr>
                <w:sz w:val="18"/>
              </w:rPr>
              <w:t>31</w:t>
            </w:r>
          </w:p>
        </w:tc>
        <w:tc>
          <w:tcPr>
            <w:tcW w:w="708" w:type="dxa"/>
            <w:shd w:val="clear" w:color="auto" w:fill="auto"/>
          </w:tcPr>
          <w:p w14:paraId="48330637" w14:textId="77777777" w:rsidR="000104DD" w:rsidRPr="0082395B" w:rsidRDefault="000104DD" w:rsidP="00070698">
            <w:pPr>
              <w:suppressAutoHyphens w:val="0"/>
              <w:spacing w:before="40" w:after="40" w:line="216" w:lineRule="exact"/>
              <w:jc w:val="right"/>
              <w:rPr>
                <w:sz w:val="18"/>
              </w:rPr>
            </w:pPr>
            <w:r w:rsidRPr="00B008F2">
              <w:rPr>
                <w:sz w:val="18"/>
              </w:rPr>
              <w:t>122</w:t>
            </w:r>
            <w:r w:rsidRPr="0082395B">
              <w:rPr>
                <w:sz w:val="18"/>
              </w:rPr>
              <w:t>,</w:t>
            </w:r>
            <w:r w:rsidRPr="00B008F2">
              <w:rPr>
                <w:sz w:val="18"/>
              </w:rPr>
              <w:t>49</w:t>
            </w:r>
          </w:p>
        </w:tc>
        <w:tc>
          <w:tcPr>
            <w:tcW w:w="709" w:type="dxa"/>
            <w:shd w:val="clear" w:color="auto" w:fill="auto"/>
          </w:tcPr>
          <w:p w14:paraId="68824345" w14:textId="77777777" w:rsidR="000104DD" w:rsidRPr="0082395B" w:rsidRDefault="000104DD" w:rsidP="00070698">
            <w:pPr>
              <w:suppressAutoHyphens w:val="0"/>
              <w:spacing w:before="40" w:after="40" w:line="216" w:lineRule="exact"/>
              <w:jc w:val="right"/>
              <w:rPr>
                <w:sz w:val="18"/>
              </w:rPr>
            </w:pPr>
            <w:r w:rsidRPr="00B008F2">
              <w:rPr>
                <w:sz w:val="18"/>
              </w:rPr>
              <w:t>125</w:t>
            </w:r>
            <w:r w:rsidRPr="0082395B">
              <w:rPr>
                <w:sz w:val="18"/>
              </w:rPr>
              <w:t>,</w:t>
            </w:r>
            <w:r w:rsidRPr="00B008F2">
              <w:rPr>
                <w:sz w:val="18"/>
              </w:rPr>
              <w:t>10</w:t>
            </w:r>
          </w:p>
        </w:tc>
        <w:tc>
          <w:tcPr>
            <w:tcW w:w="708" w:type="dxa"/>
            <w:shd w:val="clear" w:color="auto" w:fill="auto"/>
          </w:tcPr>
          <w:p w14:paraId="685B9F5B" w14:textId="77777777" w:rsidR="000104DD" w:rsidRPr="0082395B" w:rsidRDefault="000104DD" w:rsidP="00070698">
            <w:pPr>
              <w:suppressAutoHyphens w:val="0"/>
              <w:spacing w:before="40" w:after="40" w:line="216" w:lineRule="exact"/>
              <w:jc w:val="right"/>
              <w:rPr>
                <w:sz w:val="18"/>
              </w:rPr>
            </w:pPr>
            <w:r w:rsidRPr="00B008F2">
              <w:rPr>
                <w:sz w:val="18"/>
              </w:rPr>
              <w:t>128</w:t>
            </w:r>
            <w:r w:rsidRPr="0082395B">
              <w:rPr>
                <w:sz w:val="18"/>
              </w:rPr>
              <w:t>,</w:t>
            </w:r>
            <w:r w:rsidRPr="00B008F2">
              <w:rPr>
                <w:sz w:val="18"/>
              </w:rPr>
              <w:t>08</w:t>
            </w:r>
          </w:p>
        </w:tc>
        <w:tc>
          <w:tcPr>
            <w:tcW w:w="709" w:type="dxa"/>
            <w:shd w:val="clear" w:color="auto" w:fill="auto"/>
          </w:tcPr>
          <w:p w14:paraId="1DFD587A" w14:textId="77777777" w:rsidR="000104DD" w:rsidRPr="0082395B" w:rsidRDefault="000104DD" w:rsidP="00070698">
            <w:pPr>
              <w:suppressAutoHyphens w:val="0"/>
              <w:spacing w:before="40" w:after="40" w:line="216" w:lineRule="exact"/>
              <w:jc w:val="right"/>
              <w:rPr>
                <w:sz w:val="18"/>
              </w:rPr>
            </w:pPr>
            <w:r w:rsidRPr="00B008F2">
              <w:rPr>
                <w:sz w:val="18"/>
              </w:rPr>
              <w:t>129</w:t>
            </w:r>
            <w:r w:rsidRPr="0082395B">
              <w:rPr>
                <w:sz w:val="18"/>
              </w:rPr>
              <w:t>,</w:t>
            </w:r>
            <w:r w:rsidRPr="00B008F2">
              <w:rPr>
                <w:sz w:val="18"/>
              </w:rPr>
              <w:t>35</w:t>
            </w:r>
          </w:p>
        </w:tc>
      </w:tr>
      <w:tr w:rsidR="0082395B" w:rsidRPr="0082395B" w14:paraId="1E1DF4B8" w14:textId="77777777" w:rsidTr="0082395B">
        <w:tc>
          <w:tcPr>
            <w:tcW w:w="742" w:type="dxa"/>
            <w:shd w:val="clear" w:color="auto" w:fill="auto"/>
          </w:tcPr>
          <w:p w14:paraId="4EAA3299" w14:textId="77777777" w:rsidR="000104DD" w:rsidRPr="0082395B" w:rsidRDefault="000104DD" w:rsidP="00070698">
            <w:pPr>
              <w:suppressAutoHyphens w:val="0"/>
              <w:spacing w:before="40" w:after="40" w:line="216" w:lineRule="exact"/>
              <w:rPr>
                <w:sz w:val="18"/>
              </w:rPr>
            </w:pPr>
            <w:r w:rsidRPr="0082395B">
              <w:rPr>
                <w:sz w:val="18"/>
              </w:rPr>
              <w:t>Classe</w:t>
            </w:r>
          </w:p>
        </w:tc>
        <w:tc>
          <w:tcPr>
            <w:tcW w:w="756" w:type="dxa"/>
            <w:shd w:val="clear" w:color="auto" w:fill="auto"/>
          </w:tcPr>
          <w:p w14:paraId="7263ED99" w14:textId="77777777" w:rsidR="000104DD" w:rsidRPr="0082395B" w:rsidRDefault="000104DD" w:rsidP="00070698">
            <w:pPr>
              <w:suppressAutoHyphens w:val="0"/>
              <w:spacing w:before="40" w:after="40" w:line="216" w:lineRule="exact"/>
              <w:rPr>
                <w:sz w:val="18"/>
              </w:rPr>
            </w:pPr>
            <w:r w:rsidRPr="00B008F2">
              <w:rPr>
                <w:sz w:val="18"/>
              </w:rPr>
              <w:t>0630</w:t>
            </w:r>
          </w:p>
        </w:tc>
        <w:tc>
          <w:tcPr>
            <w:tcW w:w="2755" w:type="dxa"/>
            <w:shd w:val="clear" w:color="auto" w:fill="auto"/>
          </w:tcPr>
          <w:p w14:paraId="7E9EF480" w14:textId="77777777" w:rsidR="000104DD" w:rsidRPr="0082395B" w:rsidRDefault="000104DD" w:rsidP="00070698">
            <w:pPr>
              <w:suppressAutoHyphens w:val="0"/>
              <w:spacing w:before="40" w:after="40" w:line="216" w:lineRule="exact"/>
              <w:rPr>
                <w:sz w:val="18"/>
              </w:rPr>
            </w:pPr>
            <w:r w:rsidRPr="0082395B">
              <w:rPr>
                <w:sz w:val="18"/>
              </w:rPr>
              <w:t>Services hospitaliers (S)</w:t>
            </w:r>
          </w:p>
        </w:tc>
        <w:tc>
          <w:tcPr>
            <w:tcW w:w="708" w:type="dxa"/>
            <w:shd w:val="clear" w:color="auto" w:fill="auto"/>
          </w:tcPr>
          <w:p w14:paraId="3316BE53" w14:textId="77777777" w:rsidR="000104DD" w:rsidRPr="0082395B" w:rsidRDefault="000104DD" w:rsidP="00070698">
            <w:pPr>
              <w:suppressAutoHyphens w:val="0"/>
              <w:spacing w:before="40" w:after="40" w:line="216" w:lineRule="exact"/>
              <w:jc w:val="right"/>
              <w:rPr>
                <w:sz w:val="18"/>
              </w:rPr>
            </w:pPr>
            <w:r w:rsidRPr="00B008F2">
              <w:rPr>
                <w:sz w:val="18"/>
              </w:rPr>
              <w:t>118</w:t>
            </w:r>
            <w:r w:rsidRPr="0082395B">
              <w:rPr>
                <w:sz w:val="18"/>
              </w:rPr>
              <w:t>,</w:t>
            </w:r>
            <w:r w:rsidRPr="00B008F2">
              <w:rPr>
                <w:sz w:val="18"/>
              </w:rPr>
              <w:t>03</w:t>
            </w:r>
          </w:p>
        </w:tc>
        <w:tc>
          <w:tcPr>
            <w:tcW w:w="709" w:type="dxa"/>
            <w:shd w:val="clear" w:color="auto" w:fill="auto"/>
          </w:tcPr>
          <w:p w14:paraId="0A903851" w14:textId="77777777" w:rsidR="000104DD" w:rsidRPr="0082395B" w:rsidRDefault="000104DD" w:rsidP="00070698">
            <w:pPr>
              <w:suppressAutoHyphens w:val="0"/>
              <w:spacing w:before="40" w:after="40" w:line="216" w:lineRule="exact"/>
              <w:jc w:val="right"/>
              <w:rPr>
                <w:sz w:val="18"/>
              </w:rPr>
            </w:pPr>
            <w:r w:rsidRPr="00B008F2">
              <w:rPr>
                <w:sz w:val="18"/>
              </w:rPr>
              <w:t>120</w:t>
            </w:r>
            <w:r w:rsidRPr="0082395B">
              <w:rPr>
                <w:sz w:val="18"/>
              </w:rPr>
              <w:t>,</w:t>
            </w:r>
            <w:r w:rsidRPr="00B008F2">
              <w:rPr>
                <w:sz w:val="18"/>
              </w:rPr>
              <w:t>31</w:t>
            </w:r>
          </w:p>
        </w:tc>
        <w:tc>
          <w:tcPr>
            <w:tcW w:w="708" w:type="dxa"/>
            <w:shd w:val="clear" w:color="auto" w:fill="auto"/>
          </w:tcPr>
          <w:p w14:paraId="59CD3DD0" w14:textId="77777777" w:rsidR="000104DD" w:rsidRPr="0082395B" w:rsidRDefault="000104DD" w:rsidP="00070698">
            <w:pPr>
              <w:suppressAutoHyphens w:val="0"/>
              <w:spacing w:before="40" w:after="40" w:line="216" w:lineRule="exact"/>
              <w:jc w:val="right"/>
              <w:rPr>
                <w:sz w:val="18"/>
              </w:rPr>
            </w:pPr>
            <w:r w:rsidRPr="00B008F2">
              <w:rPr>
                <w:sz w:val="18"/>
              </w:rPr>
              <w:t>122</w:t>
            </w:r>
            <w:r w:rsidRPr="0082395B">
              <w:rPr>
                <w:sz w:val="18"/>
              </w:rPr>
              <w:t>,</w:t>
            </w:r>
            <w:r w:rsidRPr="00B008F2">
              <w:rPr>
                <w:sz w:val="18"/>
              </w:rPr>
              <w:t>49</w:t>
            </w:r>
          </w:p>
        </w:tc>
        <w:tc>
          <w:tcPr>
            <w:tcW w:w="709" w:type="dxa"/>
            <w:shd w:val="clear" w:color="auto" w:fill="auto"/>
          </w:tcPr>
          <w:p w14:paraId="31C92BDB" w14:textId="77777777" w:rsidR="000104DD" w:rsidRPr="0082395B" w:rsidRDefault="000104DD" w:rsidP="00070698">
            <w:pPr>
              <w:suppressAutoHyphens w:val="0"/>
              <w:spacing w:before="40" w:after="40" w:line="216" w:lineRule="exact"/>
              <w:jc w:val="right"/>
              <w:rPr>
                <w:sz w:val="18"/>
              </w:rPr>
            </w:pPr>
            <w:r w:rsidRPr="00B008F2">
              <w:rPr>
                <w:sz w:val="18"/>
              </w:rPr>
              <w:t>125</w:t>
            </w:r>
            <w:r w:rsidRPr="0082395B">
              <w:rPr>
                <w:sz w:val="18"/>
              </w:rPr>
              <w:t>,</w:t>
            </w:r>
            <w:r w:rsidRPr="00B008F2">
              <w:rPr>
                <w:sz w:val="18"/>
              </w:rPr>
              <w:t>10</w:t>
            </w:r>
          </w:p>
        </w:tc>
        <w:tc>
          <w:tcPr>
            <w:tcW w:w="708" w:type="dxa"/>
            <w:shd w:val="clear" w:color="auto" w:fill="auto"/>
          </w:tcPr>
          <w:p w14:paraId="0DA43B7E" w14:textId="77777777" w:rsidR="000104DD" w:rsidRPr="0082395B" w:rsidRDefault="000104DD" w:rsidP="00070698">
            <w:pPr>
              <w:suppressAutoHyphens w:val="0"/>
              <w:spacing w:before="40" w:after="40" w:line="216" w:lineRule="exact"/>
              <w:jc w:val="right"/>
              <w:rPr>
                <w:sz w:val="18"/>
              </w:rPr>
            </w:pPr>
            <w:r w:rsidRPr="00B008F2">
              <w:rPr>
                <w:sz w:val="18"/>
              </w:rPr>
              <w:t>128</w:t>
            </w:r>
            <w:r w:rsidRPr="0082395B">
              <w:rPr>
                <w:sz w:val="18"/>
              </w:rPr>
              <w:t>,</w:t>
            </w:r>
            <w:r w:rsidRPr="00B008F2">
              <w:rPr>
                <w:sz w:val="18"/>
              </w:rPr>
              <w:t>08</w:t>
            </w:r>
          </w:p>
        </w:tc>
        <w:tc>
          <w:tcPr>
            <w:tcW w:w="709" w:type="dxa"/>
            <w:shd w:val="clear" w:color="auto" w:fill="auto"/>
          </w:tcPr>
          <w:p w14:paraId="708AF676" w14:textId="77777777" w:rsidR="000104DD" w:rsidRPr="0082395B" w:rsidRDefault="000104DD" w:rsidP="00070698">
            <w:pPr>
              <w:suppressAutoHyphens w:val="0"/>
              <w:spacing w:before="40" w:after="40" w:line="216" w:lineRule="exact"/>
              <w:jc w:val="right"/>
              <w:rPr>
                <w:sz w:val="18"/>
              </w:rPr>
            </w:pPr>
            <w:r w:rsidRPr="00B008F2">
              <w:rPr>
                <w:sz w:val="18"/>
              </w:rPr>
              <w:t>129</w:t>
            </w:r>
            <w:r w:rsidRPr="0082395B">
              <w:rPr>
                <w:sz w:val="18"/>
              </w:rPr>
              <w:t>,</w:t>
            </w:r>
            <w:r w:rsidRPr="00B008F2">
              <w:rPr>
                <w:sz w:val="18"/>
              </w:rPr>
              <w:t>35</w:t>
            </w:r>
          </w:p>
        </w:tc>
      </w:tr>
      <w:tr w:rsidR="0082395B" w:rsidRPr="0082395B" w14:paraId="65FC1AE9" w14:textId="77777777" w:rsidTr="0082395B">
        <w:tc>
          <w:tcPr>
            <w:tcW w:w="742" w:type="dxa"/>
            <w:shd w:val="clear" w:color="auto" w:fill="auto"/>
          </w:tcPr>
          <w:p w14:paraId="7E420763" w14:textId="77777777" w:rsidR="000104DD" w:rsidRPr="0082395B" w:rsidRDefault="000104DD" w:rsidP="00070698">
            <w:pPr>
              <w:suppressAutoHyphens w:val="0"/>
              <w:spacing w:before="40" w:after="40" w:line="216" w:lineRule="exact"/>
              <w:rPr>
                <w:sz w:val="18"/>
              </w:rPr>
            </w:pPr>
            <w:r w:rsidRPr="0082395B">
              <w:rPr>
                <w:sz w:val="18"/>
              </w:rPr>
              <w:t>Division</w:t>
            </w:r>
          </w:p>
        </w:tc>
        <w:tc>
          <w:tcPr>
            <w:tcW w:w="756" w:type="dxa"/>
            <w:shd w:val="clear" w:color="auto" w:fill="auto"/>
          </w:tcPr>
          <w:p w14:paraId="46226B48" w14:textId="77777777" w:rsidR="000104DD" w:rsidRPr="0082395B" w:rsidRDefault="000104DD" w:rsidP="00070698">
            <w:pPr>
              <w:suppressAutoHyphens w:val="0"/>
              <w:spacing w:before="40" w:after="40" w:line="216" w:lineRule="exact"/>
              <w:rPr>
                <w:sz w:val="18"/>
              </w:rPr>
            </w:pPr>
            <w:r w:rsidRPr="00B008F2">
              <w:rPr>
                <w:sz w:val="18"/>
              </w:rPr>
              <w:t>07</w:t>
            </w:r>
          </w:p>
        </w:tc>
        <w:tc>
          <w:tcPr>
            <w:tcW w:w="2755" w:type="dxa"/>
            <w:shd w:val="clear" w:color="auto" w:fill="auto"/>
          </w:tcPr>
          <w:p w14:paraId="317A8EFC" w14:textId="77777777" w:rsidR="000104DD" w:rsidRPr="0082395B" w:rsidRDefault="000104DD" w:rsidP="00070698">
            <w:pPr>
              <w:suppressAutoHyphens w:val="0"/>
              <w:spacing w:before="40" w:after="40" w:line="216" w:lineRule="exact"/>
              <w:rPr>
                <w:sz w:val="18"/>
              </w:rPr>
            </w:pPr>
            <w:r w:rsidRPr="0082395B">
              <w:rPr>
                <w:sz w:val="18"/>
              </w:rPr>
              <w:t>Transports</w:t>
            </w:r>
          </w:p>
        </w:tc>
        <w:tc>
          <w:tcPr>
            <w:tcW w:w="708" w:type="dxa"/>
            <w:shd w:val="clear" w:color="auto" w:fill="auto"/>
          </w:tcPr>
          <w:p w14:paraId="45CC2D9E" w14:textId="77777777" w:rsidR="000104DD" w:rsidRPr="0082395B" w:rsidRDefault="000104DD" w:rsidP="00070698">
            <w:pPr>
              <w:suppressAutoHyphens w:val="0"/>
              <w:spacing w:before="40" w:after="40" w:line="216" w:lineRule="exact"/>
              <w:jc w:val="right"/>
              <w:rPr>
                <w:sz w:val="18"/>
              </w:rPr>
            </w:pPr>
            <w:r w:rsidRPr="00B008F2">
              <w:rPr>
                <w:sz w:val="18"/>
              </w:rPr>
              <w:t>108</w:t>
            </w:r>
            <w:r w:rsidRPr="0082395B">
              <w:rPr>
                <w:sz w:val="18"/>
              </w:rPr>
              <w:t>,</w:t>
            </w:r>
            <w:r w:rsidRPr="00B008F2">
              <w:rPr>
                <w:sz w:val="18"/>
              </w:rPr>
              <w:t>36</w:t>
            </w:r>
          </w:p>
        </w:tc>
        <w:tc>
          <w:tcPr>
            <w:tcW w:w="709" w:type="dxa"/>
            <w:shd w:val="clear" w:color="auto" w:fill="auto"/>
          </w:tcPr>
          <w:p w14:paraId="44FED898" w14:textId="77777777" w:rsidR="000104DD" w:rsidRPr="0082395B" w:rsidRDefault="000104DD" w:rsidP="00070698">
            <w:pPr>
              <w:suppressAutoHyphens w:val="0"/>
              <w:spacing w:before="40" w:after="40" w:line="216" w:lineRule="exact"/>
              <w:jc w:val="right"/>
              <w:rPr>
                <w:sz w:val="18"/>
              </w:rPr>
            </w:pPr>
            <w:r w:rsidRPr="00B008F2">
              <w:rPr>
                <w:sz w:val="18"/>
              </w:rPr>
              <w:t>105</w:t>
            </w:r>
            <w:r w:rsidRPr="0082395B">
              <w:rPr>
                <w:sz w:val="18"/>
              </w:rPr>
              <w:t>,</w:t>
            </w:r>
            <w:r w:rsidRPr="00B008F2">
              <w:rPr>
                <w:sz w:val="18"/>
              </w:rPr>
              <w:t>87</w:t>
            </w:r>
          </w:p>
        </w:tc>
        <w:tc>
          <w:tcPr>
            <w:tcW w:w="708" w:type="dxa"/>
            <w:shd w:val="clear" w:color="auto" w:fill="auto"/>
          </w:tcPr>
          <w:p w14:paraId="7FC82305" w14:textId="77777777" w:rsidR="000104DD" w:rsidRPr="0082395B" w:rsidRDefault="000104DD" w:rsidP="00070698">
            <w:pPr>
              <w:suppressAutoHyphens w:val="0"/>
              <w:spacing w:before="40" w:after="40" w:line="216" w:lineRule="exact"/>
              <w:jc w:val="right"/>
              <w:rPr>
                <w:sz w:val="18"/>
              </w:rPr>
            </w:pPr>
            <w:r w:rsidRPr="00B008F2">
              <w:rPr>
                <w:sz w:val="18"/>
              </w:rPr>
              <w:t>116</w:t>
            </w:r>
            <w:r w:rsidRPr="0082395B">
              <w:rPr>
                <w:sz w:val="18"/>
              </w:rPr>
              <w:t>,</w:t>
            </w:r>
            <w:r w:rsidRPr="00B008F2">
              <w:rPr>
                <w:sz w:val="18"/>
              </w:rPr>
              <w:t>21</w:t>
            </w:r>
          </w:p>
        </w:tc>
        <w:tc>
          <w:tcPr>
            <w:tcW w:w="709" w:type="dxa"/>
            <w:shd w:val="clear" w:color="auto" w:fill="auto"/>
          </w:tcPr>
          <w:p w14:paraId="3BF474EC" w14:textId="77777777" w:rsidR="000104DD" w:rsidRPr="0082395B" w:rsidRDefault="000104DD" w:rsidP="00070698">
            <w:pPr>
              <w:suppressAutoHyphens w:val="0"/>
              <w:spacing w:before="40" w:after="40" w:line="216" w:lineRule="exact"/>
              <w:jc w:val="right"/>
              <w:rPr>
                <w:sz w:val="18"/>
              </w:rPr>
            </w:pPr>
            <w:r w:rsidRPr="00B008F2">
              <w:rPr>
                <w:sz w:val="18"/>
              </w:rPr>
              <w:t>119</w:t>
            </w:r>
            <w:r w:rsidRPr="0082395B">
              <w:rPr>
                <w:sz w:val="18"/>
              </w:rPr>
              <w:t>,</w:t>
            </w:r>
            <w:r w:rsidRPr="00B008F2">
              <w:rPr>
                <w:sz w:val="18"/>
              </w:rPr>
              <w:t>55</w:t>
            </w:r>
          </w:p>
        </w:tc>
        <w:tc>
          <w:tcPr>
            <w:tcW w:w="708" w:type="dxa"/>
            <w:shd w:val="clear" w:color="auto" w:fill="auto"/>
          </w:tcPr>
          <w:p w14:paraId="2C365030" w14:textId="77777777" w:rsidR="000104DD" w:rsidRPr="0082395B" w:rsidRDefault="000104DD" w:rsidP="00070698">
            <w:pPr>
              <w:suppressAutoHyphens w:val="0"/>
              <w:spacing w:before="40" w:after="40" w:line="216" w:lineRule="exact"/>
              <w:jc w:val="right"/>
              <w:rPr>
                <w:sz w:val="18"/>
              </w:rPr>
            </w:pPr>
            <w:r w:rsidRPr="00B008F2">
              <w:rPr>
                <w:sz w:val="18"/>
              </w:rPr>
              <w:t>119</w:t>
            </w:r>
            <w:r w:rsidRPr="0082395B">
              <w:rPr>
                <w:sz w:val="18"/>
              </w:rPr>
              <w:t>,</w:t>
            </w:r>
            <w:r w:rsidRPr="00B008F2">
              <w:rPr>
                <w:sz w:val="18"/>
              </w:rPr>
              <w:t>42</w:t>
            </w:r>
          </w:p>
        </w:tc>
        <w:tc>
          <w:tcPr>
            <w:tcW w:w="709" w:type="dxa"/>
            <w:shd w:val="clear" w:color="auto" w:fill="auto"/>
          </w:tcPr>
          <w:p w14:paraId="3AAEFBBB" w14:textId="77777777" w:rsidR="000104DD" w:rsidRPr="0082395B" w:rsidRDefault="000104DD" w:rsidP="00070698">
            <w:pPr>
              <w:suppressAutoHyphens w:val="0"/>
              <w:spacing w:before="40" w:after="40" w:line="216" w:lineRule="exact"/>
              <w:jc w:val="right"/>
              <w:rPr>
                <w:sz w:val="18"/>
              </w:rPr>
            </w:pPr>
            <w:r w:rsidRPr="00B008F2">
              <w:rPr>
                <w:sz w:val="18"/>
              </w:rPr>
              <w:t>123</w:t>
            </w:r>
            <w:r w:rsidRPr="0082395B">
              <w:rPr>
                <w:sz w:val="18"/>
              </w:rPr>
              <w:t>,</w:t>
            </w:r>
            <w:r w:rsidRPr="00B008F2">
              <w:rPr>
                <w:sz w:val="18"/>
              </w:rPr>
              <w:t>16</w:t>
            </w:r>
          </w:p>
        </w:tc>
      </w:tr>
      <w:tr w:rsidR="0082395B" w:rsidRPr="0082395B" w14:paraId="11199F0C" w14:textId="77777777" w:rsidTr="0082395B">
        <w:tc>
          <w:tcPr>
            <w:tcW w:w="742" w:type="dxa"/>
            <w:shd w:val="clear" w:color="auto" w:fill="auto"/>
          </w:tcPr>
          <w:p w14:paraId="13A13EA7" w14:textId="77777777" w:rsidR="000104DD" w:rsidRPr="0082395B" w:rsidRDefault="000104DD" w:rsidP="00070698">
            <w:pPr>
              <w:suppressAutoHyphens w:val="0"/>
              <w:spacing w:before="40" w:after="40" w:line="216" w:lineRule="exact"/>
              <w:rPr>
                <w:sz w:val="18"/>
              </w:rPr>
            </w:pPr>
            <w:r w:rsidRPr="0082395B">
              <w:rPr>
                <w:sz w:val="18"/>
              </w:rPr>
              <w:t>Groupe</w:t>
            </w:r>
          </w:p>
        </w:tc>
        <w:tc>
          <w:tcPr>
            <w:tcW w:w="756" w:type="dxa"/>
            <w:shd w:val="clear" w:color="auto" w:fill="auto"/>
          </w:tcPr>
          <w:p w14:paraId="2BED56A0" w14:textId="77777777" w:rsidR="000104DD" w:rsidRPr="0082395B" w:rsidRDefault="000104DD" w:rsidP="00070698">
            <w:pPr>
              <w:suppressAutoHyphens w:val="0"/>
              <w:spacing w:before="40" w:after="40" w:line="216" w:lineRule="exact"/>
              <w:rPr>
                <w:sz w:val="18"/>
              </w:rPr>
            </w:pPr>
            <w:r w:rsidRPr="00B008F2">
              <w:rPr>
                <w:sz w:val="18"/>
              </w:rPr>
              <w:t>071</w:t>
            </w:r>
          </w:p>
        </w:tc>
        <w:tc>
          <w:tcPr>
            <w:tcW w:w="2755" w:type="dxa"/>
            <w:shd w:val="clear" w:color="auto" w:fill="auto"/>
          </w:tcPr>
          <w:p w14:paraId="4B20F651" w14:textId="77777777" w:rsidR="000104DD" w:rsidRPr="0082395B" w:rsidRDefault="000104DD" w:rsidP="00070698">
            <w:pPr>
              <w:suppressAutoHyphens w:val="0"/>
              <w:spacing w:before="40" w:after="40" w:line="216" w:lineRule="exact"/>
              <w:rPr>
                <w:sz w:val="18"/>
              </w:rPr>
            </w:pPr>
            <w:r w:rsidRPr="0082395B">
              <w:rPr>
                <w:sz w:val="18"/>
              </w:rPr>
              <w:t>Achat de véhicules</w:t>
            </w:r>
          </w:p>
        </w:tc>
        <w:tc>
          <w:tcPr>
            <w:tcW w:w="708" w:type="dxa"/>
            <w:shd w:val="clear" w:color="auto" w:fill="auto"/>
          </w:tcPr>
          <w:p w14:paraId="4A965220" w14:textId="77777777" w:rsidR="000104DD" w:rsidRPr="0082395B" w:rsidRDefault="000104DD" w:rsidP="00070698">
            <w:pPr>
              <w:suppressAutoHyphens w:val="0"/>
              <w:spacing w:before="40" w:after="40" w:line="216" w:lineRule="exact"/>
              <w:jc w:val="right"/>
              <w:rPr>
                <w:sz w:val="18"/>
              </w:rPr>
            </w:pPr>
            <w:r w:rsidRPr="00B008F2">
              <w:rPr>
                <w:sz w:val="18"/>
              </w:rPr>
              <w:t>101</w:t>
            </w:r>
            <w:r w:rsidRPr="0082395B">
              <w:rPr>
                <w:sz w:val="18"/>
              </w:rPr>
              <w:t>,</w:t>
            </w:r>
            <w:r w:rsidRPr="00B008F2">
              <w:rPr>
                <w:sz w:val="18"/>
              </w:rPr>
              <w:t>92</w:t>
            </w:r>
          </w:p>
        </w:tc>
        <w:tc>
          <w:tcPr>
            <w:tcW w:w="709" w:type="dxa"/>
            <w:shd w:val="clear" w:color="auto" w:fill="auto"/>
          </w:tcPr>
          <w:p w14:paraId="03D96128" w14:textId="77777777" w:rsidR="000104DD" w:rsidRPr="0082395B" w:rsidRDefault="000104DD" w:rsidP="00070698">
            <w:pPr>
              <w:suppressAutoHyphens w:val="0"/>
              <w:spacing w:before="40" w:after="40" w:line="216" w:lineRule="exact"/>
              <w:jc w:val="right"/>
              <w:rPr>
                <w:sz w:val="18"/>
              </w:rPr>
            </w:pPr>
            <w:r w:rsidRPr="00B008F2">
              <w:rPr>
                <w:sz w:val="18"/>
              </w:rPr>
              <w:t>99</w:t>
            </w:r>
            <w:r w:rsidRPr="0082395B">
              <w:rPr>
                <w:sz w:val="18"/>
              </w:rPr>
              <w:t>,</w:t>
            </w:r>
            <w:r w:rsidRPr="00B008F2">
              <w:rPr>
                <w:sz w:val="18"/>
              </w:rPr>
              <w:t>77</w:t>
            </w:r>
          </w:p>
        </w:tc>
        <w:tc>
          <w:tcPr>
            <w:tcW w:w="708" w:type="dxa"/>
            <w:shd w:val="clear" w:color="auto" w:fill="auto"/>
          </w:tcPr>
          <w:p w14:paraId="4570F29B" w14:textId="77777777" w:rsidR="000104DD" w:rsidRPr="0082395B" w:rsidRDefault="000104DD" w:rsidP="00070698">
            <w:pPr>
              <w:suppressAutoHyphens w:val="0"/>
              <w:spacing w:before="40" w:after="40" w:line="216" w:lineRule="exact"/>
              <w:jc w:val="right"/>
              <w:rPr>
                <w:sz w:val="18"/>
              </w:rPr>
            </w:pPr>
            <w:r w:rsidRPr="00B008F2">
              <w:rPr>
                <w:sz w:val="18"/>
              </w:rPr>
              <w:t>100</w:t>
            </w:r>
            <w:r w:rsidRPr="0082395B">
              <w:rPr>
                <w:sz w:val="18"/>
              </w:rPr>
              <w:t>,</w:t>
            </w:r>
            <w:r w:rsidRPr="00B008F2">
              <w:rPr>
                <w:sz w:val="18"/>
              </w:rPr>
              <w:t>93</w:t>
            </w:r>
          </w:p>
        </w:tc>
        <w:tc>
          <w:tcPr>
            <w:tcW w:w="709" w:type="dxa"/>
            <w:shd w:val="clear" w:color="auto" w:fill="auto"/>
          </w:tcPr>
          <w:p w14:paraId="1917EB32" w14:textId="77777777" w:rsidR="000104DD" w:rsidRPr="0082395B" w:rsidRDefault="000104DD" w:rsidP="00070698">
            <w:pPr>
              <w:suppressAutoHyphens w:val="0"/>
              <w:spacing w:before="40" w:after="40" w:line="216" w:lineRule="exact"/>
              <w:jc w:val="right"/>
              <w:rPr>
                <w:sz w:val="18"/>
              </w:rPr>
            </w:pPr>
            <w:r w:rsidRPr="00B008F2">
              <w:rPr>
                <w:sz w:val="18"/>
              </w:rPr>
              <w:t>102</w:t>
            </w:r>
            <w:r w:rsidRPr="0082395B">
              <w:rPr>
                <w:sz w:val="18"/>
              </w:rPr>
              <w:t>,</w:t>
            </w:r>
            <w:r w:rsidRPr="00B008F2">
              <w:rPr>
                <w:sz w:val="18"/>
              </w:rPr>
              <w:t>56</w:t>
            </w:r>
          </w:p>
        </w:tc>
        <w:tc>
          <w:tcPr>
            <w:tcW w:w="708" w:type="dxa"/>
            <w:shd w:val="clear" w:color="auto" w:fill="auto"/>
          </w:tcPr>
          <w:p w14:paraId="45A68A32" w14:textId="77777777" w:rsidR="000104DD" w:rsidRPr="0082395B" w:rsidRDefault="000104DD" w:rsidP="00070698">
            <w:pPr>
              <w:suppressAutoHyphens w:val="0"/>
              <w:spacing w:before="40" w:after="40" w:line="216" w:lineRule="exact"/>
              <w:jc w:val="right"/>
              <w:rPr>
                <w:sz w:val="18"/>
              </w:rPr>
            </w:pPr>
            <w:r w:rsidRPr="00B008F2">
              <w:rPr>
                <w:sz w:val="18"/>
              </w:rPr>
              <w:t>101</w:t>
            </w:r>
            <w:r w:rsidRPr="0082395B">
              <w:rPr>
                <w:sz w:val="18"/>
              </w:rPr>
              <w:t>,</w:t>
            </w:r>
            <w:r w:rsidRPr="00B008F2">
              <w:rPr>
                <w:sz w:val="18"/>
              </w:rPr>
              <w:t>74</w:t>
            </w:r>
          </w:p>
        </w:tc>
        <w:tc>
          <w:tcPr>
            <w:tcW w:w="709" w:type="dxa"/>
            <w:shd w:val="clear" w:color="auto" w:fill="auto"/>
          </w:tcPr>
          <w:p w14:paraId="21108060" w14:textId="77777777" w:rsidR="000104DD" w:rsidRPr="0082395B" w:rsidRDefault="000104DD" w:rsidP="00070698">
            <w:pPr>
              <w:suppressAutoHyphens w:val="0"/>
              <w:spacing w:before="40" w:after="40" w:line="216" w:lineRule="exact"/>
              <w:jc w:val="right"/>
              <w:rPr>
                <w:sz w:val="18"/>
              </w:rPr>
            </w:pPr>
            <w:r w:rsidRPr="00B008F2">
              <w:rPr>
                <w:sz w:val="18"/>
              </w:rPr>
              <w:t>104</w:t>
            </w:r>
            <w:r w:rsidRPr="0082395B">
              <w:rPr>
                <w:sz w:val="18"/>
              </w:rPr>
              <w:t>,</w:t>
            </w:r>
            <w:r w:rsidRPr="00B008F2">
              <w:rPr>
                <w:sz w:val="18"/>
              </w:rPr>
              <w:t>33</w:t>
            </w:r>
          </w:p>
        </w:tc>
      </w:tr>
      <w:tr w:rsidR="0082395B" w:rsidRPr="0082395B" w14:paraId="088DB89E" w14:textId="77777777" w:rsidTr="0082395B">
        <w:tc>
          <w:tcPr>
            <w:tcW w:w="742" w:type="dxa"/>
            <w:shd w:val="clear" w:color="auto" w:fill="auto"/>
          </w:tcPr>
          <w:p w14:paraId="1EF73D5E" w14:textId="77777777" w:rsidR="000104DD" w:rsidRPr="0082395B" w:rsidRDefault="000104DD" w:rsidP="00070698">
            <w:pPr>
              <w:suppressAutoHyphens w:val="0"/>
              <w:spacing w:before="40" w:after="40" w:line="216" w:lineRule="exact"/>
              <w:rPr>
                <w:sz w:val="18"/>
              </w:rPr>
            </w:pPr>
            <w:r w:rsidRPr="0082395B">
              <w:rPr>
                <w:sz w:val="18"/>
              </w:rPr>
              <w:t>Classe</w:t>
            </w:r>
          </w:p>
        </w:tc>
        <w:tc>
          <w:tcPr>
            <w:tcW w:w="756" w:type="dxa"/>
            <w:shd w:val="clear" w:color="auto" w:fill="auto"/>
          </w:tcPr>
          <w:p w14:paraId="0DFA06DC" w14:textId="77777777" w:rsidR="000104DD" w:rsidRPr="0082395B" w:rsidRDefault="000104DD" w:rsidP="00070698">
            <w:pPr>
              <w:suppressAutoHyphens w:val="0"/>
              <w:spacing w:before="40" w:after="40" w:line="216" w:lineRule="exact"/>
              <w:rPr>
                <w:sz w:val="18"/>
              </w:rPr>
            </w:pPr>
            <w:r w:rsidRPr="00B008F2">
              <w:rPr>
                <w:sz w:val="18"/>
              </w:rPr>
              <w:t>0711</w:t>
            </w:r>
          </w:p>
        </w:tc>
        <w:tc>
          <w:tcPr>
            <w:tcW w:w="2755" w:type="dxa"/>
            <w:shd w:val="clear" w:color="auto" w:fill="auto"/>
          </w:tcPr>
          <w:p w14:paraId="4BE5D2E1" w14:textId="77777777" w:rsidR="000104DD" w:rsidRPr="0082395B" w:rsidRDefault="000104DD" w:rsidP="00070698">
            <w:pPr>
              <w:suppressAutoHyphens w:val="0"/>
              <w:spacing w:before="40" w:after="40" w:line="216" w:lineRule="exact"/>
              <w:rPr>
                <w:sz w:val="18"/>
              </w:rPr>
            </w:pPr>
            <w:r w:rsidRPr="0082395B">
              <w:rPr>
                <w:sz w:val="18"/>
              </w:rPr>
              <w:t>Voitures automobiles (D)</w:t>
            </w:r>
          </w:p>
        </w:tc>
        <w:tc>
          <w:tcPr>
            <w:tcW w:w="708" w:type="dxa"/>
            <w:shd w:val="clear" w:color="auto" w:fill="auto"/>
          </w:tcPr>
          <w:p w14:paraId="4AD7DAFA" w14:textId="77777777" w:rsidR="000104DD" w:rsidRPr="0082395B" w:rsidRDefault="000104DD" w:rsidP="00070698">
            <w:pPr>
              <w:suppressAutoHyphens w:val="0"/>
              <w:spacing w:before="40" w:after="40" w:line="216" w:lineRule="exact"/>
              <w:jc w:val="right"/>
              <w:rPr>
                <w:sz w:val="18"/>
              </w:rPr>
            </w:pPr>
            <w:r w:rsidRPr="00B008F2">
              <w:rPr>
                <w:sz w:val="18"/>
              </w:rPr>
              <w:t>101</w:t>
            </w:r>
            <w:r w:rsidRPr="0082395B">
              <w:rPr>
                <w:sz w:val="18"/>
              </w:rPr>
              <w:t>,</w:t>
            </w:r>
            <w:r w:rsidRPr="00B008F2">
              <w:rPr>
                <w:sz w:val="18"/>
              </w:rPr>
              <w:t>26</w:t>
            </w:r>
          </w:p>
        </w:tc>
        <w:tc>
          <w:tcPr>
            <w:tcW w:w="709" w:type="dxa"/>
            <w:shd w:val="clear" w:color="auto" w:fill="auto"/>
          </w:tcPr>
          <w:p w14:paraId="55F88F79" w14:textId="77777777" w:rsidR="000104DD" w:rsidRPr="0082395B" w:rsidRDefault="000104DD" w:rsidP="00070698">
            <w:pPr>
              <w:suppressAutoHyphens w:val="0"/>
              <w:spacing w:before="40" w:after="40" w:line="216" w:lineRule="exact"/>
              <w:jc w:val="right"/>
              <w:rPr>
                <w:sz w:val="18"/>
              </w:rPr>
            </w:pPr>
            <w:r w:rsidRPr="00B008F2">
              <w:rPr>
                <w:sz w:val="18"/>
              </w:rPr>
              <w:t>99</w:t>
            </w:r>
            <w:r w:rsidRPr="0082395B">
              <w:rPr>
                <w:sz w:val="18"/>
              </w:rPr>
              <w:t>,</w:t>
            </w:r>
            <w:r w:rsidRPr="00B008F2">
              <w:rPr>
                <w:sz w:val="18"/>
              </w:rPr>
              <w:t>14</w:t>
            </w:r>
          </w:p>
        </w:tc>
        <w:tc>
          <w:tcPr>
            <w:tcW w:w="708" w:type="dxa"/>
            <w:shd w:val="clear" w:color="auto" w:fill="auto"/>
          </w:tcPr>
          <w:p w14:paraId="3BA4E8F4" w14:textId="77777777" w:rsidR="000104DD" w:rsidRPr="0082395B" w:rsidRDefault="000104DD" w:rsidP="00070698">
            <w:pPr>
              <w:suppressAutoHyphens w:val="0"/>
              <w:spacing w:before="40" w:after="40" w:line="216" w:lineRule="exact"/>
              <w:jc w:val="right"/>
              <w:rPr>
                <w:sz w:val="18"/>
              </w:rPr>
            </w:pPr>
            <w:r w:rsidRPr="00B008F2">
              <w:rPr>
                <w:sz w:val="18"/>
              </w:rPr>
              <w:t>100</w:t>
            </w:r>
            <w:r w:rsidRPr="0082395B">
              <w:rPr>
                <w:sz w:val="18"/>
              </w:rPr>
              <w:t>,</w:t>
            </w:r>
            <w:r w:rsidRPr="00B008F2">
              <w:rPr>
                <w:sz w:val="18"/>
              </w:rPr>
              <w:t>05</w:t>
            </w:r>
          </w:p>
        </w:tc>
        <w:tc>
          <w:tcPr>
            <w:tcW w:w="709" w:type="dxa"/>
            <w:shd w:val="clear" w:color="auto" w:fill="auto"/>
          </w:tcPr>
          <w:p w14:paraId="4089A3DE" w14:textId="77777777" w:rsidR="000104DD" w:rsidRPr="0082395B" w:rsidRDefault="000104DD" w:rsidP="00070698">
            <w:pPr>
              <w:suppressAutoHyphens w:val="0"/>
              <w:spacing w:before="40" w:after="40" w:line="216" w:lineRule="exact"/>
              <w:jc w:val="right"/>
              <w:rPr>
                <w:sz w:val="18"/>
              </w:rPr>
            </w:pPr>
            <w:r w:rsidRPr="00B008F2">
              <w:rPr>
                <w:sz w:val="18"/>
              </w:rPr>
              <w:t>101</w:t>
            </w:r>
            <w:r w:rsidRPr="0082395B">
              <w:rPr>
                <w:sz w:val="18"/>
              </w:rPr>
              <w:t>,</w:t>
            </w:r>
            <w:r w:rsidRPr="00B008F2">
              <w:rPr>
                <w:sz w:val="18"/>
              </w:rPr>
              <w:t>80</w:t>
            </w:r>
          </w:p>
        </w:tc>
        <w:tc>
          <w:tcPr>
            <w:tcW w:w="708" w:type="dxa"/>
            <w:shd w:val="clear" w:color="auto" w:fill="auto"/>
          </w:tcPr>
          <w:p w14:paraId="7B606392" w14:textId="77777777" w:rsidR="000104DD" w:rsidRPr="0082395B" w:rsidRDefault="000104DD" w:rsidP="00070698">
            <w:pPr>
              <w:suppressAutoHyphens w:val="0"/>
              <w:spacing w:before="40" w:after="40" w:line="216" w:lineRule="exact"/>
              <w:jc w:val="right"/>
              <w:rPr>
                <w:sz w:val="18"/>
              </w:rPr>
            </w:pPr>
            <w:r w:rsidRPr="00B008F2">
              <w:rPr>
                <w:sz w:val="18"/>
              </w:rPr>
              <w:t>101</w:t>
            </w:r>
            <w:r w:rsidRPr="0082395B">
              <w:rPr>
                <w:sz w:val="18"/>
              </w:rPr>
              <w:t>,</w:t>
            </w:r>
            <w:r w:rsidRPr="00B008F2">
              <w:rPr>
                <w:sz w:val="18"/>
              </w:rPr>
              <w:t>17</w:t>
            </w:r>
          </w:p>
        </w:tc>
        <w:tc>
          <w:tcPr>
            <w:tcW w:w="709" w:type="dxa"/>
            <w:shd w:val="clear" w:color="auto" w:fill="auto"/>
          </w:tcPr>
          <w:p w14:paraId="3BD8D5C5" w14:textId="77777777" w:rsidR="000104DD" w:rsidRPr="0082395B" w:rsidRDefault="000104DD" w:rsidP="00070698">
            <w:pPr>
              <w:suppressAutoHyphens w:val="0"/>
              <w:spacing w:before="40" w:after="40" w:line="216" w:lineRule="exact"/>
              <w:jc w:val="right"/>
              <w:rPr>
                <w:sz w:val="18"/>
              </w:rPr>
            </w:pPr>
            <w:r w:rsidRPr="00B008F2">
              <w:rPr>
                <w:sz w:val="18"/>
              </w:rPr>
              <w:t>104</w:t>
            </w:r>
            <w:r w:rsidRPr="0082395B">
              <w:rPr>
                <w:sz w:val="18"/>
              </w:rPr>
              <w:t>,</w:t>
            </w:r>
            <w:r w:rsidRPr="00B008F2">
              <w:rPr>
                <w:sz w:val="18"/>
              </w:rPr>
              <w:t>00</w:t>
            </w:r>
          </w:p>
        </w:tc>
      </w:tr>
      <w:tr w:rsidR="0082395B" w:rsidRPr="0082395B" w14:paraId="228F7398" w14:textId="77777777" w:rsidTr="0082395B">
        <w:tc>
          <w:tcPr>
            <w:tcW w:w="742" w:type="dxa"/>
            <w:shd w:val="clear" w:color="auto" w:fill="auto"/>
          </w:tcPr>
          <w:p w14:paraId="3FF034E7" w14:textId="77777777" w:rsidR="000104DD" w:rsidRPr="0082395B" w:rsidRDefault="000104DD" w:rsidP="00070698">
            <w:pPr>
              <w:suppressAutoHyphens w:val="0"/>
              <w:spacing w:before="40" w:after="40" w:line="216" w:lineRule="exact"/>
              <w:rPr>
                <w:sz w:val="18"/>
              </w:rPr>
            </w:pPr>
            <w:r w:rsidRPr="0082395B">
              <w:rPr>
                <w:sz w:val="18"/>
              </w:rPr>
              <w:t>Classe</w:t>
            </w:r>
          </w:p>
        </w:tc>
        <w:tc>
          <w:tcPr>
            <w:tcW w:w="756" w:type="dxa"/>
            <w:shd w:val="clear" w:color="auto" w:fill="auto"/>
          </w:tcPr>
          <w:p w14:paraId="7D2A61E6" w14:textId="77777777" w:rsidR="000104DD" w:rsidRPr="0082395B" w:rsidRDefault="000104DD" w:rsidP="00070698">
            <w:pPr>
              <w:suppressAutoHyphens w:val="0"/>
              <w:spacing w:before="40" w:after="40" w:line="216" w:lineRule="exact"/>
              <w:rPr>
                <w:sz w:val="18"/>
              </w:rPr>
            </w:pPr>
            <w:r w:rsidRPr="00B008F2">
              <w:rPr>
                <w:sz w:val="18"/>
              </w:rPr>
              <w:t>0713</w:t>
            </w:r>
          </w:p>
        </w:tc>
        <w:tc>
          <w:tcPr>
            <w:tcW w:w="2755" w:type="dxa"/>
            <w:shd w:val="clear" w:color="auto" w:fill="auto"/>
          </w:tcPr>
          <w:p w14:paraId="5DFAA88B" w14:textId="77777777" w:rsidR="000104DD" w:rsidRPr="0082395B" w:rsidRDefault="000104DD" w:rsidP="00070698">
            <w:pPr>
              <w:suppressAutoHyphens w:val="0"/>
              <w:spacing w:before="40" w:after="40" w:line="216" w:lineRule="exact"/>
              <w:rPr>
                <w:sz w:val="18"/>
              </w:rPr>
            </w:pPr>
            <w:r w:rsidRPr="0082395B">
              <w:rPr>
                <w:sz w:val="18"/>
              </w:rPr>
              <w:t>Bicyclettes (D)</w:t>
            </w:r>
          </w:p>
        </w:tc>
        <w:tc>
          <w:tcPr>
            <w:tcW w:w="708" w:type="dxa"/>
            <w:shd w:val="clear" w:color="auto" w:fill="auto"/>
          </w:tcPr>
          <w:p w14:paraId="7420BD3A" w14:textId="77777777" w:rsidR="000104DD" w:rsidRPr="0082395B" w:rsidRDefault="000104DD" w:rsidP="00070698">
            <w:pPr>
              <w:suppressAutoHyphens w:val="0"/>
              <w:spacing w:before="40" w:after="40" w:line="216" w:lineRule="exact"/>
              <w:jc w:val="right"/>
              <w:rPr>
                <w:sz w:val="18"/>
              </w:rPr>
            </w:pPr>
            <w:r w:rsidRPr="00B008F2">
              <w:rPr>
                <w:sz w:val="18"/>
              </w:rPr>
              <w:t>91</w:t>
            </w:r>
            <w:r w:rsidRPr="0082395B">
              <w:rPr>
                <w:sz w:val="18"/>
              </w:rPr>
              <w:t>,</w:t>
            </w:r>
            <w:r w:rsidRPr="00B008F2">
              <w:rPr>
                <w:sz w:val="18"/>
              </w:rPr>
              <w:t>22</w:t>
            </w:r>
          </w:p>
        </w:tc>
        <w:tc>
          <w:tcPr>
            <w:tcW w:w="709" w:type="dxa"/>
            <w:shd w:val="clear" w:color="auto" w:fill="auto"/>
          </w:tcPr>
          <w:p w14:paraId="27084705" w14:textId="77777777" w:rsidR="000104DD" w:rsidRPr="0082395B" w:rsidRDefault="000104DD" w:rsidP="00070698">
            <w:pPr>
              <w:suppressAutoHyphens w:val="0"/>
              <w:spacing w:before="40" w:after="40" w:line="216" w:lineRule="exact"/>
              <w:jc w:val="right"/>
              <w:rPr>
                <w:sz w:val="18"/>
              </w:rPr>
            </w:pPr>
            <w:r w:rsidRPr="00B008F2">
              <w:rPr>
                <w:sz w:val="18"/>
              </w:rPr>
              <w:t>89</w:t>
            </w:r>
            <w:r w:rsidRPr="0082395B">
              <w:rPr>
                <w:sz w:val="18"/>
              </w:rPr>
              <w:t>,</w:t>
            </w:r>
            <w:r w:rsidRPr="00B008F2">
              <w:rPr>
                <w:sz w:val="18"/>
              </w:rPr>
              <w:t>16</w:t>
            </w:r>
          </w:p>
        </w:tc>
        <w:tc>
          <w:tcPr>
            <w:tcW w:w="708" w:type="dxa"/>
            <w:shd w:val="clear" w:color="auto" w:fill="auto"/>
          </w:tcPr>
          <w:p w14:paraId="0399427E" w14:textId="77777777" w:rsidR="000104DD" w:rsidRPr="0082395B" w:rsidRDefault="000104DD" w:rsidP="00070698">
            <w:pPr>
              <w:suppressAutoHyphens w:val="0"/>
              <w:spacing w:before="40" w:after="40" w:line="216" w:lineRule="exact"/>
              <w:jc w:val="right"/>
              <w:rPr>
                <w:sz w:val="18"/>
              </w:rPr>
            </w:pPr>
            <w:r w:rsidRPr="00B008F2">
              <w:rPr>
                <w:sz w:val="18"/>
              </w:rPr>
              <w:t>87</w:t>
            </w:r>
            <w:r w:rsidRPr="0082395B">
              <w:rPr>
                <w:sz w:val="18"/>
              </w:rPr>
              <w:t>,</w:t>
            </w:r>
            <w:r w:rsidRPr="00B008F2">
              <w:rPr>
                <w:sz w:val="18"/>
              </w:rPr>
              <w:t>79</w:t>
            </w:r>
          </w:p>
        </w:tc>
        <w:tc>
          <w:tcPr>
            <w:tcW w:w="709" w:type="dxa"/>
            <w:shd w:val="clear" w:color="auto" w:fill="auto"/>
          </w:tcPr>
          <w:p w14:paraId="29988DAD" w14:textId="77777777" w:rsidR="000104DD" w:rsidRPr="0082395B" w:rsidRDefault="000104DD" w:rsidP="00070698">
            <w:pPr>
              <w:suppressAutoHyphens w:val="0"/>
              <w:spacing w:before="40" w:after="40" w:line="216" w:lineRule="exact"/>
              <w:jc w:val="right"/>
              <w:rPr>
                <w:sz w:val="18"/>
              </w:rPr>
            </w:pPr>
            <w:r w:rsidRPr="00B008F2">
              <w:rPr>
                <w:sz w:val="18"/>
              </w:rPr>
              <w:t>80</w:t>
            </w:r>
            <w:r w:rsidRPr="0082395B">
              <w:rPr>
                <w:sz w:val="18"/>
              </w:rPr>
              <w:t>,</w:t>
            </w:r>
            <w:r w:rsidRPr="00B008F2">
              <w:rPr>
                <w:sz w:val="18"/>
              </w:rPr>
              <w:t>41</w:t>
            </w:r>
          </w:p>
        </w:tc>
        <w:tc>
          <w:tcPr>
            <w:tcW w:w="708" w:type="dxa"/>
            <w:shd w:val="clear" w:color="auto" w:fill="auto"/>
          </w:tcPr>
          <w:p w14:paraId="5C7FFEA3" w14:textId="77777777" w:rsidR="000104DD" w:rsidRPr="0082395B" w:rsidRDefault="000104DD" w:rsidP="00070698">
            <w:pPr>
              <w:suppressAutoHyphens w:val="0"/>
              <w:spacing w:before="40" w:after="40" w:line="216" w:lineRule="exact"/>
              <w:jc w:val="right"/>
              <w:rPr>
                <w:sz w:val="18"/>
              </w:rPr>
            </w:pPr>
            <w:r w:rsidRPr="00B008F2">
              <w:rPr>
                <w:sz w:val="18"/>
              </w:rPr>
              <w:t>78</w:t>
            </w:r>
            <w:r w:rsidRPr="0082395B">
              <w:rPr>
                <w:sz w:val="18"/>
              </w:rPr>
              <w:t>,</w:t>
            </w:r>
            <w:r w:rsidRPr="00B008F2">
              <w:rPr>
                <w:sz w:val="18"/>
              </w:rPr>
              <w:t>46</w:t>
            </w:r>
          </w:p>
        </w:tc>
        <w:tc>
          <w:tcPr>
            <w:tcW w:w="709" w:type="dxa"/>
            <w:shd w:val="clear" w:color="auto" w:fill="auto"/>
          </w:tcPr>
          <w:p w14:paraId="3558966C" w14:textId="77777777" w:rsidR="000104DD" w:rsidRPr="0082395B" w:rsidRDefault="000104DD" w:rsidP="00070698">
            <w:pPr>
              <w:suppressAutoHyphens w:val="0"/>
              <w:spacing w:before="40" w:after="40" w:line="216" w:lineRule="exact"/>
              <w:jc w:val="right"/>
              <w:rPr>
                <w:sz w:val="18"/>
              </w:rPr>
            </w:pPr>
            <w:r w:rsidRPr="00B008F2">
              <w:rPr>
                <w:sz w:val="18"/>
              </w:rPr>
              <w:t>75</w:t>
            </w:r>
            <w:r w:rsidRPr="0082395B">
              <w:rPr>
                <w:sz w:val="18"/>
              </w:rPr>
              <w:t>,</w:t>
            </w:r>
            <w:r w:rsidRPr="00B008F2">
              <w:rPr>
                <w:sz w:val="18"/>
              </w:rPr>
              <w:t>86</w:t>
            </w:r>
          </w:p>
        </w:tc>
      </w:tr>
      <w:tr w:rsidR="0082395B" w:rsidRPr="0082395B" w14:paraId="78306BD8" w14:textId="77777777" w:rsidTr="0082395B">
        <w:tc>
          <w:tcPr>
            <w:tcW w:w="742" w:type="dxa"/>
            <w:shd w:val="clear" w:color="auto" w:fill="auto"/>
          </w:tcPr>
          <w:p w14:paraId="74525732" w14:textId="77777777" w:rsidR="000104DD" w:rsidRPr="0082395B" w:rsidRDefault="000104DD" w:rsidP="00070698">
            <w:pPr>
              <w:suppressAutoHyphens w:val="0"/>
              <w:spacing w:before="40" w:after="40" w:line="216" w:lineRule="exact"/>
              <w:rPr>
                <w:sz w:val="18"/>
              </w:rPr>
            </w:pPr>
            <w:r w:rsidRPr="0082395B">
              <w:rPr>
                <w:sz w:val="18"/>
              </w:rPr>
              <w:t>Groupe</w:t>
            </w:r>
          </w:p>
        </w:tc>
        <w:tc>
          <w:tcPr>
            <w:tcW w:w="756" w:type="dxa"/>
            <w:shd w:val="clear" w:color="auto" w:fill="auto"/>
          </w:tcPr>
          <w:p w14:paraId="15E81639" w14:textId="77777777" w:rsidR="000104DD" w:rsidRPr="0082395B" w:rsidRDefault="000104DD" w:rsidP="00070698">
            <w:pPr>
              <w:suppressAutoHyphens w:val="0"/>
              <w:spacing w:before="40" w:after="40" w:line="216" w:lineRule="exact"/>
              <w:rPr>
                <w:sz w:val="18"/>
              </w:rPr>
            </w:pPr>
            <w:r w:rsidRPr="00B008F2">
              <w:rPr>
                <w:sz w:val="18"/>
              </w:rPr>
              <w:t>072</w:t>
            </w:r>
          </w:p>
        </w:tc>
        <w:tc>
          <w:tcPr>
            <w:tcW w:w="2755" w:type="dxa"/>
            <w:shd w:val="clear" w:color="auto" w:fill="auto"/>
          </w:tcPr>
          <w:p w14:paraId="03A94255" w14:textId="456D3B9D" w:rsidR="000104DD" w:rsidRPr="0082395B" w:rsidRDefault="000104DD" w:rsidP="00070698">
            <w:pPr>
              <w:suppressAutoHyphens w:val="0"/>
              <w:spacing w:before="40" w:after="40" w:line="216" w:lineRule="exact"/>
              <w:rPr>
                <w:sz w:val="18"/>
              </w:rPr>
            </w:pPr>
            <w:r w:rsidRPr="0082395B">
              <w:rPr>
                <w:sz w:val="18"/>
              </w:rPr>
              <w:t>Dépenses d</w:t>
            </w:r>
            <w:r w:rsidR="0073237D">
              <w:rPr>
                <w:sz w:val="18"/>
              </w:rPr>
              <w:t>’</w:t>
            </w:r>
            <w:r w:rsidRPr="0082395B">
              <w:rPr>
                <w:sz w:val="18"/>
              </w:rPr>
              <w:t>utilisation des véhicules</w:t>
            </w:r>
          </w:p>
        </w:tc>
        <w:tc>
          <w:tcPr>
            <w:tcW w:w="708" w:type="dxa"/>
            <w:shd w:val="clear" w:color="auto" w:fill="auto"/>
          </w:tcPr>
          <w:p w14:paraId="0F625E25" w14:textId="77777777" w:rsidR="000104DD" w:rsidRPr="0082395B" w:rsidRDefault="000104DD" w:rsidP="00070698">
            <w:pPr>
              <w:suppressAutoHyphens w:val="0"/>
              <w:spacing w:before="40" w:after="40" w:line="216" w:lineRule="exact"/>
              <w:jc w:val="right"/>
              <w:rPr>
                <w:sz w:val="18"/>
              </w:rPr>
            </w:pPr>
            <w:r w:rsidRPr="00B008F2">
              <w:rPr>
                <w:sz w:val="18"/>
              </w:rPr>
              <w:t>110</w:t>
            </w:r>
            <w:r w:rsidRPr="0082395B">
              <w:rPr>
                <w:sz w:val="18"/>
              </w:rPr>
              <w:t>,</w:t>
            </w:r>
            <w:r w:rsidRPr="00B008F2">
              <w:rPr>
                <w:sz w:val="18"/>
              </w:rPr>
              <w:t>78</w:t>
            </w:r>
          </w:p>
        </w:tc>
        <w:tc>
          <w:tcPr>
            <w:tcW w:w="709" w:type="dxa"/>
            <w:shd w:val="clear" w:color="auto" w:fill="auto"/>
          </w:tcPr>
          <w:p w14:paraId="4BC26BCF" w14:textId="77777777" w:rsidR="000104DD" w:rsidRPr="0082395B" w:rsidRDefault="000104DD" w:rsidP="00070698">
            <w:pPr>
              <w:suppressAutoHyphens w:val="0"/>
              <w:spacing w:before="40" w:after="40" w:line="216" w:lineRule="exact"/>
              <w:jc w:val="right"/>
              <w:rPr>
                <w:sz w:val="18"/>
              </w:rPr>
            </w:pPr>
            <w:r w:rsidRPr="00B008F2">
              <w:rPr>
                <w:sz w:val="18"/>
              </w:rPr>
              <w:t>103</w:t>
            </w:r>
            <w:r w:rsidRPr="0082395B">
              <w:rPr>
                <w:sz w:val="18"/>
              </w:rPr>
              <w:t>,</w:t>
            </w:r>
            <w:r w:rsidRPr="00B008F2">
              <w:rPr>
                <w:sz w:val="18"/>
              </w:rPr>
              <w:t>99</w:t>
            </w:r>
          </w:p>
        </w:tc>
        <w:tc>
          <w:tcPr>
            <w:tcW w:w="708" w:type="dxa"/>
            <w:shd w:val="clear" w:color="auto" w:fill="auto"/>
          </w:tcPr>
          <w:p w14:paraId="7CAED124" w14:textId="77777777" w:rsidR="000104DD" w:rsidRPr="0082395B" w:rsidRDefault="000104DD" w:rsidP="00070698">
            <w:pPr>
              <w:suppressAutoHyphens w:val="0"/>
              <w:spacing w:before="40" w:after="40" w:line="216" w:lineRule="exact"/>
              <w:jc w:val="right"/>
              <w:rPr>
                <w:sz w:val="18"/>
              </w:rPr>
            </w:pPr>
            <w:r w:rsidRPr="00B008F2">
              <w:rPr>
                <w:sz w:val="18"/>
              </w:rPr>
              <w:t>132</w:t>
            </w:r>
            <w:r w:rsidRPr="0082395B">
              <w:rPr>
                <w:sz w:val="18"/>
              </w:rPr>
              <w:t>,</w:t>
            </w:r>
            <w:r w:rsidRPr="00B008F2">
              <w:rPr>
                <w:sz w:val="18"/>
              </w:rPr>
              <w:t>28</w:t>
            </w:r>
          </w:p>
        </w:tc>
        <w:tc>
          <w:tcPr>
            <w:tcW w:w="709" w:type="dxa"/>
            <w:shd w:val="clear" w:color="auto" w:fill="auto"/>
          </w:tcPr>
          <w:p w14:paraId="599A5653" w14:textId="77777777" w:rsidR="000104DD" w:rsidRPr="0082395B" w:rsidRDefault="000104DD" w:rsidP="00070698">
            <w:pPr>
              <w:suppressAutoHyphens w:val="0"/>
              <w:spacing w:before="40" w:after="40" w:line="216" w:lineRule="exact"/>
              <w:jc w:val="right"/>
              <w:rPr>
                <w:sz w:val="18"/>
              </w:rPr>
            </w:pPr>
            <w:r w:rsidRPr="00B008F2">
              <w:rPr>
                <w:sz w:val="18"/>
              </w:rPr>
              <w:t>139</w:t>
            </w:r>
            <w:r w:rsidRPr="0082395B">
              <w:rPr>
                <w:sz w:val="18"/>
              </w:rPr>
              <w:t>,</w:t>
            </w:r>
            <w:r w:rsidRPr="00B008F2">
              <w:rPr>
                <w:sz w:val="18"/>
              </w:rPr>
              <w:t>46</w:t>
            </w:r>
          </w:p>
        </w:tc>
        <w:tc>
          <w:tcPr>
            <w:tcW w:w="708" w:type="dxa"/>
            <w:shd w:val="clear" w:color="auto" w:fill="auto"/>
          </w:tcPr>
          <w:p w14:paraId="10EE9EEC" w14:textId="77777777" w:rsidR="000104DD" w:rsidRPr="0082395B" w:rsidRDefault="000104DD" w:rsidP="00070698">
            <w:pPr>
              <w:suppressAutoHyphens w:val="0"/>
              <w:spacing w:before="40" w:after="40" w:line="216" w:lineRule="exact"/>
              <w:jc w:val="right"/>
              <w:rPr>
                <w:sz w:val="18"/>
              </w:rPr>
            </w:pPr>
            <w:r w:rsidRPr="00B008F2">
              <w:rPr>
                <w:sz w:val="18"/>
              </w:rPr>
              <w:t>137</w:t>
            </w:r>
            <w:r w:rsidRPr="0082395B">
              <w:rPr>
                <w:sz w:val="18"/>
              </w:rPr>
              <w:t>,</w:t>
            </w:r>
            <w:r w:rsidRPr="00B008F2">
              <w:rPr>
                <w:sz w:val="18"/>
              </w:rPr>
              <w:t>50</w:t>
            </w:r>
          </w:p>
        </w:tc>
        <w:tc>
          <w:tcPr>
            <w:tcW w:w="709" w:type="dxa"/>
            <w:shd w:val="clear" w:color="auto" w:fill="auto"/>
          </w:tcPr>
          <w:p w14:paraId="2D53855F" w14:textId="77777777" w:rsidR="000104DD" w:rsidRPr="0082395B" w:rsidRDefault="000104DD" w:rsidP="00070698">
            <w:pPr>
              <w:suppressAutoHyphens w:val="0"/>
              <w:spacing w:before="40" w:after="40" w:line="216" w:lineRule="exact"/>
              <w:jc w:val="right"/>
              <w:rPr>
                <w:sz w:val="18"/>
              </w:rPr>
            </w:pPr>
            <w:r w:rsidRPr="00B008F2">
              <w:rPr>
                <w:sz w:val="18"/>
              </w:rPr>
              <w:t>146</w:t>
            </w:r>
            <w:r w:rsidRPr="0082395B">
              <w:rPr>
                <w:sz w:val="18"/>
              </w:rPr>
              <w:t>,</w:t>
            </w:r>
            <w:r w:rsidRPr="00B008F2">
              <w:rPr>
                <w:sz w:val="18"/>
              </w:rPr>
              <w:t>75</w:t>
            </w:r>
          </w:p>
        </w:tc>
      </w:tr>
      <w:tr w:rsidR="0082395B" w:rsidRPr="0082395B" w14:paraId="79E03160" w14:textId="77777777" w:rsidTr="0082395B">
        <w:tc>
          <w:tcPr>
            <w:tcW w:w="742" w:type="dxa"/>
            <w:shd w:val="clear" w:color="auto" w:fill="auto"/>
          </w:tcPr>
          <w:p w14:paraId="74A6319B" w14:textId="77777777" w:rsidR="000104DD" w:rsidRPr="0082395B" w:rsidRDefault="000104DD" w:rsidP="00070698">
            <w:pPr>
              <w:suppressAutoHyphens w:val="0"/>
              <w:spacing w:before="40" w:after="40" w:line="216" w:lineRule="exact"/>
              <w:rPr>
                <w:sz w:val="18"/>
              </w:rPr>
            </w:pPr>
            <w:r w:rsidRPr="0082395B">
              <w:rPr>
                <w:sz w:val="18"/>
              </w:rPr>
              <w:t>Classe</w:t>
            </w:r>
          </w:p>
        </w:tc>
        <w:tc>
          <w:tcPr>
            <w:tcW w:w="756" w:type="dxa"/>
            <w:shd w:val="clear" w:color="auto" w:fill="auto"/>
          </w:tcPr>
          <w:p w14:paraId="26C9F621" w14:textId="77777777" w:rsidR="000104DD" w:rsidRPr="0082395B" w:rsidRDefault="000104DD" w:rsidP="00070698">
            <w:pPr>
              <w:suppressAutoHyphens w:val="0"/>
              <w:spacing w:before="40" w:after="40" w:line="216" w:lineRule="exact"/>
              <w:rPr>
                <w:sz w:val="18"/>
              </w:rPr>
            </w:pPr>
            <w:r w:rsidRPr="00B008F2">
              <w:rPr>
                <w:sz w:val="18"/>
              </w:rPr>
              <w:t>0721</w:t>
            </w:r>
          </w:p>
        </w:tc>
        <w:tc>
          <w:tcPr>
            <w:tcW w:w="2755" w:type="dxa"/>
            <w:shd w:val="clear" w:color="auto" w:fill="auto"/>
          </w:tcPr>
          <w:p w14:paraId="2CF41C57" w14:textId="77777777" w:rsidR="000104DD" w:rsidRPr="0082395B" w:rsidRDefault="000104DD" w:rsidP="00070698">
            <w:pPr>
              <w:suppressAutoHyphens w:val="0"/>
              <w:spacing w:before="40" w:after="40" w:line="216" w:lineRule="exact"/>
              <w:rPr>
                <w:sz w:val="18"/>
              </w:rPr>
            </w:pPr>
            <w:r w:rsidRPr="0082395B">
              <w:rPr>
                <w:sz w:val="18"/>
              </w:rPr>
              <w:t>Pièces de rechange et accessoires pour véhicules de tourisme (SD)</w:t>
            </w:r>
          </w:p>
        </w:tc>
        <w:tc>
          <w:tcPr>
            <w:tcW w:w="708" w:type="dxa"/>
            <w:shd w:val="clear" w:color="auto" w:fill="auto"/>
          </w:tcPr>
          <w:p w14:paraId="2BF012F8" w14:textId="77777777" w:rsidR="000104DD" w:rsidRPr="0082395B" w:rsidRDefault="000104DD" w:rsidP="00070698">
            <w:pPr>
              <w:suppressAutoHyphens w:val="0"/>
              <w:spacing w:before="40" w:after="40" w:line="216" w:lineRule="exact"/>
              <w:jc w:val="right"/>
              <w:rPr>
                <w:sz w:val="18"/>
              </w:rPr>
            </w:pPr>
            <w:r w:rsidRPr="00B008F2">
              <w:rPr>
                <w:sz w:val="18"/>
              </w:rPr>
              <w:t>82</w:t>
            </w:r>
            <w:r w:rsidRPr="0082395B">
              <w:rPr>
                <w:sz w:val="18"/>
              </w:rPr>
              <w:t>,</w:t>
            </w:r>
            <w:r w:rsidRPr="00B008F2">
              <w:rPr>
                <w:sz w:val="18"/>
              </w:rPr>
              <w:t>99</w:t>
            </w:r>
          </w:p>
        </w:tc>
        <w:tc>
          <w:tcPr>
            <w:tcW w:w="709" w:type="dxa"/>
            <w:shd w:val="clear" w:color="auto" w:fill="auto"/>
          </w:tcPr>
          <w:p w14:paraId="34147402" w14:textId="77777777" w:rsidR="000104DD" w:rsidRPr="0082395B" w:rsidRDefault="000104DD" w:rsidP="00070698">
            <w:pPr>
              <w:suppressAutoHyphens w:val="0"/>
              <w:spacing w:before="40" w:after="40" w:line="216" w:lineRule="exact"/>
              <w:jc w:val="right"/>
              <w:rPr>
                <w:sz w:val="18"/>
              </w:rPr>
            </w:pPr>
            <w:r w:rsidRPr="00B008F2">
              <w:rPr>
                <w:sz w:val="18"/>
              </w:rPr>
              <w:t>78</w:t>
            </w:r>
            <w:r w:rsidRPr="0082395B">
              <w:rPr>
                <w:sz w:val="18"/>
              </w:rPr>
              <w:t>,</w:t>
            </w:r>
            <w:r w:rsidRPr="00B008F2">
              <w:rPr>
                <w:sz w:val="18"/>
              </w:rPr>
              <w:t>22</w:t>
            </w:r>
          </w:p>
        </w:tc>
        <w:tc>
          <w:tcPr>
            <w:tcW w:w="708" w:type="dxa"/>
            <w:shd w:val="clear" w:color="auto" w:fill="auto"/>
          </w:tcPr>
          <w:p w14:paraId="0FB3483F" w14:textId="77777777" w:rsidR="000104DD" w:rsidRPr="0082395B" w:rsidRDefault="000104DD" w:rsidP="00070698">
            <w:pPr>
              <w:suppressAutoHyphens w:val="0"/>
              <w:spacing w:before="40" w:after="40" w:line="216" w:lineRule="exact"/>
              <w:jc w:val="right"/>
              <w:rPr>
                <w:sz w:val="18"/>
              </w:rPr>
            </w:pPr>
            <w:r w:rsidRPr="00B008F2">
              <w:rPr>
                <w:sz w:val="18"/>
              </w:rPr>
              <w:t>83</w:t>
            </w:r>
            <w:r w:rsidRPr="0082395B">
              <w:rPr>
                <w:sz w:val="18"/>
              </w:rPr>
              <w:t>,</w:t>
            </w:r>
            <w:r w:rsidRPr="00B008F2">
              <w:rPr>
                <w:sz w:val="18"/>
              </w:rPr>
              <w:t>13</w:t>
            </w:r>
          </w:p>
        </w:tc>
        <w:tc>
          <w:tcPr>
            <w:tcW w:w="709" w:type="dxa"/>
            <w:shd w:val="clear" w:color="auto" w:fill="auto"/>
          </w:tcPr>
          <w:p w14:paraId="6BE7525B" w14:textId="77777777" w:rsidR="000104DD" w:rsidRPr="0082395B" w:rsidRDefault="000104DD" w:rsidP="00070698">
            <w:pPr>
              <w:suppressAutoHyphens w:val="0"/>
              <w:spacing w:before="40" w:after="40" w:line="216" w:lineRule="exact"/>
              <w:jc w:val="right"/>
              <w:rPr>
                <w:sz w:val="18"/>
              </w:rPr>
            </w:pPr>
            <w:r w:rsidRPr="00B008F2">
              <w:rPr>
                <w:sz w:val="18"/>
              </w:rPr>
              <w:t>86</w:t>
            </w:r>
            <w:r w:rsidRPr="0082395B">
              <w:rPr>
                <w:sz w:val="18"/>
              </w:rPr>
              <w:t>,</w:t>
            </w:r>
            <w:r w:rsidRPr="00B008F2">
              <w:rPr>
                <w:sz w:val="18"/>
              </w:rPr>
              <w:t>34</w:t>
            </w:r>
          </w:p>
        </w:tc>
        <w:tc>
          <w:tcPr>
            <w:tcW w:w="708" w:type="dxa"/>
            <w:shd w:val="clear" w:color="auto" w:fill="auto"/>
          </w:tcPr>
          <w:p w14:paraId="244F531D" w14:textId="77777777" w:rsidR="000104DD" w:rsidRPr="0082395B" w:rsidRDefault="000104DD" w:rsidP="00070698">
            <w:pPr>
              <w:suppressAutoHyphens w:val="0"/>
              <w:spacing w:before="40" w:after="40" w:line="216" w:lineRule="exact"/>
              <w:jc w:val="right"/>
              <w:rPr>
                <w:sz w:val="18"/>
              </w:rPr>
            </w:pPr>
            <w:r w:rsidRPr="00B008F2">
              <w:rPr>
                <w:sz w:val="18"/>
              </w:rPr>
              <w:t>86</w:t>
            </w:r>
            <w:r w:rsidRPr="0082395B">
              <w:rPr>
                <w:sz w:val="18"/>
              </w:rPr>
              <w:t>,</w:t>
            </w:r>
            <w:r w:rsidRPr="00B008F2">
              <w:rPr>
                <w:sz w:val="18"/>
              </w:rPr>
              <w:t>50</w:t>
            </w:r>
          </w:p>
        </w:tc>
        <w:tc>
          <w:tcPr>
            <w:tcW w:w="709" w:type="dxa"/>
            <w:shd w:val="clear" w:color="auto" w:fill="auto"/>
          </w:tcPr>
          <w:p w14:paraId="1234424D" w14:textId="77777777" w:rsidR="000104DD" w:rsidRPr="0082395B" w:rsidRDefault="000104DD" w:rsidP="00070698">
            <w:pPr>
              <w:suppressAutoHyphens w:val="0"/>
              <w:spacing w:before="40" w:after="40" w:line="216" w:lineRule="exact"/>
              <w:jc w:val="right"/>
              <w:rPr>
                <w:sz w:val="18"/>
              </w:rPr>
            </w:pPr>
            <w:r w:rsidRPr="00B008F2">
              <w:rPr>
                <w:sz w:val="18"/>
              </w:rPr>
              <w:t>88</w:t>
            </w:r>
            <w:r w:rsidRPr="0082395B">
              <w:rPr>
                <w:sz w:val="18"/>
              </w:rPr>
              <w:t>,</w:t>
            </w:r>
            <w:r w:rsidRPr="00B008F2">
              <w:rPr>
                <w:sz w:val="18"/>
              </w:rPr>
              <w:t>27</w:t>
            </w:r>
          </w:p>
        </w:tc>
      </w:tr>
      <w:tr w:rsidR="0082395B" w:rsidRPr="0082395B" w14:paraId="49083136" w14:textId="77777777" w:rsidTr="0082395B">
        <w:tc>
          <w:tcPr>
            <w:tcW w:w="742" w:type="dxa"/>
            <w:shd w:val="clear" w:color="auto" w:fill="auto"/>
          </w:tcPr>
          <w:p w14:paraId="28D332ED" w14:textId="77777777" w:rsidR="000104DD" w:rsidRPr="0082395B" w:rsidRDefault="000104DD" w:rsidP="00070698">
            <w:pPr>
              <w:suppressAutoHyphens w:val="0"/>
              <w:spacing w:before="40" w:after="40" w:line="216" w:lineRule="exact"/>
              <w:rPr>
                <w:sz w:val="18"/>
              </w:rPr>
            </w:pPr>
            <w:r w:rsidRPr="0082395B">
              <w:rPr>
                <w:sz w:val="18"/>
              </w:rPr>
              <w:t>Classe</w:t>
            </w:r>
          </w:p>
        </w:tc>
        <w:tc>
          <w:tcPr>
            <w:tcW w:w="756" w:type="dxa"/>
            <w:shd w:val="clear" w:color="auto" w:fill="auto"/>
          </w:tcPr>
          <w:p w14:paraId="49557C19" w14:textId="77777777" w:rsidR="000104DD" w:rsidRPr="0082395B" w:rsidRDefault="000104DD" w:rsidP="00070698">
            <w:pPr>
              <w:suppressAutoHyphens w:val="0"/>
              <w:spacing w:before="40" w:after="40" w:line="216" w:lineRule="exact"/>
              <w:rPr>
                <w:sz w:val="18"/>
              </w:rPr>
            </w:pPr>
            <w:r w:rsidRPr="00B008F2">
              <w:rPr>
                <w:sz w:val="18"/>
              </w:rPr>
              <w:t>0722</w:t>
            </w:r>
          </w:p>
        </w:tc>
        <w:tc>
          <w:tcPr>
            <w:tcW w:w="2755" w:type="dxa"/>
            <w:shd w:val="clear" w:color="auto" w:fill="auto"/>
          </w:tcPr>
          <w:p w14:paraId="6F86A84A" w14:textId="77777777" w:rsidR="000104DD" w:rsidRPr="0082395B" w:rsidRDefault="000104DD" w:rsidP="00070698">
            <w:pPr>
              <w:suppressAutoHyphens w:val="0"/>
              <w:spacing w:before="40" w:after="40" w:line="216" w:lineRule="exact"/>
              <w:rPr>
                <w:sz w:val="18"/>
              </w:rPr>
            </w:pPr>
            <w:r w:rsidRPr="0082395B">
              <w:rPr>
                <w:sz w:val="18"/>
              </w:rPr>
              <w:t>Carburants et lubrifiants pour véhicules de tourisme (ND)</w:t>
            </w:r>
          </w:p>
        </w:tc>
        <w:tc>
          <w:tcPr>
            <w:tcW w:w="708" w:type="dxa"/>
            <w:shd w:val="clear" w:color="auto" w:fill="auto"/>
          </w:tcPr>
          <w:p w14:paraId="1BF31D97" w14:textId="77777777" w:rsidR="000104DD" w:rsidRPr="0082395B" w:rsidRDefault="000104DD" w:rsidP="00070698">
            <w:pPr>
              <w:suppressAutoHyphens w:val="0"/>
              <w:spacing w:before="40" w:after="40" w:line="216" w:lineRule="exact"/>
              <w:jc w:val="right"/>
              <w:rPr>
                <w:sz w:val="18"/>
              </w:rPr>
            </w:pPr>
            <w:r w:rsidRPr="00B008F2">
              <w:rPr>
                <w:sz w:val="18"/>
              </w:rPr>
              <w:t>121</w:t>
            </w:r>
            <w:r w:rsidRPr="0082395B">
              <w:rPr>
                <w:sz w:val="18"/>
              </w:rPr>
              <w:t>,</w:t>
            </w:r>
            <w:r w:rsidRPr="00B008F2">
              <w:rPr>
                <w:sz w:val="18"/>
              </w:rPr>
              <w:t>14</w:t>
            </w:r>
          </w:p>
        </w:tc>
        <w:tc>
          <w:tcPr>
            <w:tcW w:w="709" w:type="dxa"/>
            <w:shd w:val="clear" w:color="auto" w:fill="auto"/>
          </w:tcPr>
          <w:p w14:paraId="58C2E353" w14:textId="77777777" w:rsidR="000104DD" w:rsidRPr="0082395B" w:rsidRDefault="000104DD" w:rsidP="00070698">
            <w:pPr>
              <w:suppressAutoHyphens w:val="0"/>
              <w:spacing w:before="40" w:after="40" w:line="216" w:lineRule="exact"/>
              <w:jc w:val="right"/>
              <w:rPr>
                <w:sz w:val="18"/>
              </w:rPr>
            </w:pPr>
            <w:r w:rsidRPr="00B008F2">
              <w:rPr>
                <w:sz w:val="18"/>
              </w:rPr>
              <w:t>111</w:t>
            </w:r>
            <w:r w:rsidRPr="0082395B">
              <w:rPr>
                <w:sz w:val="18"/>
              </w:rPr>
              <w:t>,</w:t>
            </w:r>
            <w:r w:rsidRPr="00B008F2">
              <w:rPr>
                <w:sz w:val="18"/>
              </w:rPr>
              <w:t>26</w:t>
            </w:r>
          </w:p>
        </w:tc>
        <w:tc>
          <w:tcPr>
            <w:tcW w:w="708" w:type="dxa"/>
            <w:shd w:val="clear" w:color="auto" w:fill="auto"/>
          </w:tcPr>
          <w:p w14:paraId="4797CD34" w14:textId="77777777" w:rsidR="000104DD" w:rsidRPr="0082395B" w:rsidRDefault="000104DD" w:rsidP="00070698">
            <w:pPr>
              <w:suppressAutoHyphens w:val="0"/>
              <w:spacing w:before="40" w:after="40" w:line="216" w:lineRule="exact"/>
              <w:jc w:val="right"/>
              <w:rPr>
                <w:sz w:val="18"/>
              </w:rPr>
            </w:pPr>
            <w:r w:rsidRPr="00B008F2">
              <w:rPr>
                <w:sz w:val="18"/>
              </w:rPr>
              <w:t>155</w:t>
            </w:r>
            <w:r w:rsidRPr="0082395B">
              <w:rPr>
                <w:sz w:val="18"/>
              </w:rPr>
              <w:t>,</w:t>
            </w:r>
            <w:r w:rsidRPr="00B008F2">
              <w:rPr>
                <w:sz w:val="18"/>
              </w:rPr>
              <w:t>92</w:t>
            </w:r>
          </w:p>
        </w:tc>
        <w:tc>
          <w:tcPr>
            <w:tcW w:w="709" w:type="dxa"/>
            <w:shd w:val="clear" w:color="auto" w:fill="auto"/>
          </w:tcPr>
          <w:p w14:paraId="25A82CDE" w14:textId="77777777" w:rsidR="000104DD" w:rsidRPr="0082395B" w:rsidRDefault="000104DD" w:rsidP="00070698">
            <w:pPr>
              <w:suppressAutoHyphens w:val="0"/>
              <w:spacing w:before="40" w:after="40" w:line="216" w:lineRule="exact"/>
              <w:jc w:val="right"/>
              <w:rPr>
                <w:sz w:val="18"/>
              </w:rPr>
            </w:pPr>
            <w:r w:rsidRPr="00B008F2">
              <w:rPr>
                <w:sz w:val="18"/>
              </w:rPr>
              <w:t>166</w:t>
            </w:r>
            <w:r w:rsidRPr="0082395B">
              <w:rPr>
                <w:sz w:val="18"/>
              </w:rPr>
              <w:t>,</w:t>
            </w:r>
            <w:r w:rsidRPr="00B008F2">
              <w:rPr>
                <w:sz w:val="18"/>
              </w:rPr>
              <w:t>02</w:t>
            </w:r>
          </w:p>
        </w:tc>
        <w:tc>
          <w:tcPr>
            <w:tcW w:w="708" w:type="dxa"/>
            <w:shd w:val="clear" w:color="auto" w:fill="auto"/>
          </w:tcPr>
          <w:p w14:paraId="3FCE067B" w14:textId="77777777" w:rsidR="000104DD" w:rsidRPr="0082395B" w:rsidRDefault="000104DD" w:rsidP="00070698">
            <w:pPr>
              <w:suppressAutoHyphens w:val="0"/>
              <w:spacing w:before="40" w:after="40" w:line="216" w:lineRule="exact"/>
              <w:jc w:val="right"/>
              <w:rPr>
                <w:sz w:val="18"/>
              </w:rPr>
            </w:pPr>
            <w:r w:rsidRPr="00B008F2">
              <w:rPr>
                <w:sz w:val="18"/>
              </w:rPr>
              <w:t>162</w:t>
            </w:r>
            <w:r w:rsidRPr="0082395B">
              <w:rPr>
                <w:sz w:val="18"/>
              </w:rPr>
              <w:t>,</w:t>
            </w:r>
            <w:r w:rsidRPr="00B008F2">
              <w:rPr>
                <w:sz w:val="18"/>
              </w:rPr>
              <w:t>23</w:t>
            </w:r>
          </w:p>
        </w:tc>
        <w:tc>
          <w:tcPr>
            <w:tcW w:w="709" w:type="dxa"/>
            <w:shd w:val="clear" w:color="auto" w:fill="auto"/>
          </w:tcPr>
          <w:p w14:paraId="5DDB819C" w14:textId="77777777" w:rsidR="000104DD" w:rsidRPr="0082395B" w:rsidRDefault="000104DD" w:rsidP="00070698">
            <w:pPr>
              <w:suppressAutoHyphens w:val="0"/>
              <w:spacing w:before="40" w:after="40" w:line="216" w:lineRule="exact"/>
              <w:jc w:val="right"/>
              <w:rPr>
                <w:sz w:val="18"/>
              </w:rPr>
            </w:pPr>
            <w:r w:rsidRPr="00B008F2">
              <w:rPr>
                <w:sz w:val="18"/>
              </w:rPr>
              <w:t>175</w:t>
            </w:r>
            <w:r w:rsidRPr="0082395B">
              <w:rPr>
                <w:sz w:val="18"/>
              </w:rPr>
              <w:t>,</w:t>
            </w:r>
            <w:r w:rsidRPr="00B008F2">
              <w:rPr>
                <w:sz w:val="18"/>
              </w:rPr>
              <w:t>78</w:t>
            </w:r>
          </w:p>
        </w:tc>
      </w:tr>
      <w:tr w:rsidR="0082395B" w:rsidRPr="0082395B" w14:paraId="26B786EF" w14:textId="77777777" w:rsidTr="0082395B">
        <w:tc>
          <w:tcPr>
            <w:tcW w:w="742" w:type="dxa"/>
            <w:shd w:val="clear" w:color="auto" w:fill="auto"/>
          </w:tcPr>
          <w:p w14:paraId="5A54C1E7" w14:textId="77777777" w:rsidR="000104DD" w:rsidRPr="0082395B" w:rsidRDefault="000104DD" w:rsidP="00070698">
            <w:pPr>
              <w:suppressAutoHyphens w:val="0"/>
              <w:spacing w:before="40" w:after="40" w:line="216" w:lineRule="exact"/>
              <w:rPr>
                <w:sz w:val="18"/>
              </w:rPr>
            </w:pPr>
            <w:r w:rsidRPr="0082395B">
              <w:rPr>
                <w:sz w:val="18"/>
              </w:rPr>
              <w:t>Classe</w:t>
            </w:r>
          </w:p>
        </w:tc>
        <w:tc>
          <w:tcPr>
            <w:tcW w:w="756" w:type="dxa"/>
            <w:shd w:val="clear" w:color="auto" w:fill="auto"/>
          </w:tcPr>
          <w:p w14:paraId="009F9A3B" w14:textId="77777777" w:rsidR="000104DD" w:rsidRPr="0082395B" w:rsidRDefault="000104DD" w:rsidP="00070698">
            <w:pPr>
              <w:suppressAutoHyphens w:val="0"/>
              <w:spacing w:before="40" w:after="40" w:line="216" w:lineRule="exact"/>
              <w:rPr>
                <w:sz w:val="18"/>
              </w:rPr>
            </w:pPr>
            <w:r w:rsidRPr="00B008F2">
              <w:rPr>
                <w:sz w:val="18"/>
              </w:rPr>
              <w:t>0723</w:t>
            </w:r>
          </w:p>
        </w:tc>
        <w:tc>
          <w:tcPr>
            <w:tcW w:w="2755" w:type="dxa"/>
            <w:shd w:val="clear" w:color="auto" w:fill="auto"/>
          </w:tcPr>
          <w:p w14:paraId="05EC7EB6" w14:textId="77777777" w:rsidR="000104DD" w:rsidRPr="0082395B" w:rsidRDefault="000104DD" w:rsidP="00070698">
            <w:pPr>
              <w:suppressAutoHyphens w:val="0"/>
              <w:spacing w:before="40" w:after="40" w:line="216" w:lineRule="exact"/>
              <w:rPr>
                <w:sz w:val="18"/>
              </w:rPr>
            </w:pPr>
            <w:r w:rsidRPr="0082395B">
              <w:rPr>
                <w:sz w:val="18"/>
              </w:rPr>
              <w:t>Entretien et réparation de véhicules particuliers (S)</w:t>
            </w:r>
          </w:p>
        </w:tc>
        <w:tc>
          <w:tcPr>
            <w:tcW w:w="708" w:type="dxa"/>
            <w:shd w:val="clear" w:color="auto" w:fill="auto"/>
          </w:tcPr>
          <w:p w14:paraId="5CC5C536" w14:textId="77777777" w:rsidR="000104DD" w:rsidRPr="0082395B" w:rsidRDefault="000104DD" w:rsidP="00070698">
            <w:pPr>
              <w:suppressAutoHyphens w:val="0"/>
              <w:spacing w:before="40" w:after="40" w:line="216" w:lineRule="exact"/>
              <w:jc w:val="right"/>
              <w:rPr>
                <w:sz w:val="18"/>
              </w:rPr>
            </w:pPr>
            <w:r w:rsidRPr="00B008F2">
              <w:rPr>
                <w:sz w:val="18"/>
              </w:rPr>
              <w:t>101</w:t>
            </w:r>
            <w:r w:rsidRPr="0082395B">
              <w:rPr>
                <w:sz w:val="18"/>
              </w:rPr>
              <w:t>,</w:t>
            </w:r>
            <w:r w:rsidRPr="00B008F2">
              <w:rPr>
                <w:sz w:val="18"/>
              </w:rPr>
              <w:t>43</w:t>
            </w:r>
          </w:p>
        </w:tc>
        <w:tc>
          <w:tcPr>
            <w:tcW w:w="709" w:type="dxa"/>
            <w:shd w:val="clear" w:color="auto" w:fill="auto"/>
          </w:tcPr>
          <w:p w14:paraId="2A2B9DB1" w14:textId="77777777" w:rsidR="000104DD" w:rsidRPr="0082395B" w:rsidRDefault="000104DD" w:rsidP="00070698">
            <w:pPr>
              <w:suppressAutoHyphens w:val="0"/>
              <w:spacing w:before="40" w:after="40" w:line="216" w:lineRule="exact"/>
              <w:jc w:val="right"/>
              <w:rPr>
                <w:sz w:val="18"/>
              </w:rPr>
            </w:pPr>
            <w:r w:rsidRPr="00B008F2">
              <w:rPr>
                <w:sz w:val="18"/>
              </w:rPr>
              <w:t>100</w:t>
            </w:r>
            <w:r w:rsidRPr="0082395B">
              <w:rPr>
                <w:sz w:val="18"/>
              </w:rPr>
              <w:t>,</w:t>
            </w:r>
            <w:r w:rsidRPr="00B008F2">
              <w:rPr>
                <w:sz w:val="18"/>
              </w:rPr>
              <w:t>74</w:t>
            </w:r>
          </w:p>
        </w:tc>
        <w:tc>
          <w:tcPr>
            <w:tcW w:w="708" w:type="dxa"/>
            <w:shd w:val="clear" w:color="auto" w:fill="auto"/>
          </w:tcPr>
          <w:p w14:paraId="664D4732" w14:textId="77777777" w:rsidR="000104DD" w:rsidRPr="0082395B" w:rsidRDefault="000104DD" w:rsidP="00070698">
            <w:pPr>
              <w:suppressAutoHyphens w:val="0"/>
              <w:spacing w:before="40" w:after="40" w:line="216" w:lineRule="exact"/>
              <w:jc w:val="right"/>
              <w:rPr>
                <w:sz w:val="18"/>
              </w:rPr>
            </w:pPr>
            <w:r w:rsidRPr="00B008F2">
              <w:rPr>
                <w:sz w:val="18"/>
              </w:rPr>
              <w:t>104</w:t>
            </w:r>
            <w:r w:rsidRPr="0082395B">
              <w:rPr>
                <w:sz w:val="18"/>
              </w:rPr>
              <w:t>,</w:t>
            </w:r>
            <w:r w:rsidRPr="00B008F2">
              <w:rPr>
                <w:sz w:val="18"/>
              </w:rPr>
              <w:t>10</w:t>
            </w:r>
          </w:p>
        </w:tc>
        <w:tc>
          <w:tcPr>
            <w:tcW w:w="709" w:type="dxa"/>
            <w:shd w:val="clear" w:color="auto" w:fill="auto"/>
          </w:tcPr>
          <w:p w14:paraId="3DB13656" w14:textId="77777777" w:rsidR="000104DD" w:rsidRPr="0082395B" w:rsidRDefault="000104DD" w:rsidP="00070698">
            <w:pPr>
              <w:suppressAutoHyphens w:val="0"/>
              <w:spacing w:before="40" w:after="40" w:line="216" w:lineRule="exact"/>
              <w:jc w:val="right"/>
              <w:rPr>
                <w:sz w:val="18"/>
              </w:rPr>
            </w:pPr>
            <w:r w:rsidRPr="00B008F2">
              <w:rPr>
                <w:sz w:val="18"/>
              </w:rPr>
              <w:t>106</w:t>
            </w:r>
            <w:r w:rsidRPr="0082395B">
              <w:rPr>
                <w:sz w:val="18"/>
              </w:rPr>
              <w:t>,</w:t>
            </w:r>
            <w:r w:rsidRPr="00B008F2">
              <w:rPr>
                <w:sz w:val="18"/>
              </w:rPr>
              <w:t>82</w:t>
            </w:r>
          </w:p>
        </w:tc>
        <w:tc>
          <w:tcPr>
            <w:tcW w:w="708" w:type="dxa"/>
            <w:shd w:val="clear" w:color="auto" w:fill="auto"/>
          </w:tcPr>
          <w:p w14:paraId="527E4DAB" w14:textId="77777777" w:rsidR="000104DD" w:rsidRPr="0082395B" w:rsidRDefault="000104DD" w:rsidP="00070698">
            <w:pPr>
              <w:suppressAutoHyphens w:val="0"/>
              <w:spacing w:before="40" w:after="40" w:line="216" w:lineRule="exact"/>
              <w:jc w:val="right"/>
              <w:rPr>
                <w:sz w:val="18"/>
              </w:rPr>
            </w:pPr>
            <w:r w:rsidRPr="00B008F2">
              <w:rPr>
                <w:sz w:val="18"/>
              </w:rPr>
              <w:t>107</w:t>
            </w:r>
            <w:r w:rsidRPr="0082395B">
              <w:rPr>
                <w:sz w:val="18"/>
              </w:rPr>
              <w:t>,</w:t>
            </w:r>
            <w:r w:rsidRPr="00B008F2">
              <w:rPr>
                <w:sz w:val="18"/>
              </w:rPr>
              <w:t>99</w:t>
            </w:r>
          </w:p>
        </w:tc>
        <w:tc>
          <w:tcPr>
            <w:tcW w:w="709" w:type="dxa"/>
            <w:shd w:val="clear" w:color="auto" w:fill="auto"/>
          </w:tcPr>
          <w:p w14:paraId="52767D73" w14:textId="77777777" w:rsidR="000104DD" w:rsidRPr="0082395B" w:rsidRDefault="000104DD" w:rsidP="00070698">
            <w:pPr>
              <w:suppressAutoHyphens w:val="0"/>
              <w:spacing w:before="40" w:after="40" w:line="216" w:lineRule="exact"/>
              <w:jc w:val="right"/>
              <w:rPr>
                <w:sz w:val="18"/>
              </w:rPr>
            </w:pPr>
            <w:r w:rsidRPr="00B008F2">
              <w:rPr>
                <w:sz w:val="18"/>
              </w:rPr>
              <w:t>111</w:t>
            </w:r>
            <w:r w:rsidRPr="0082395B">
              <w:rPr>
                <w:sz w:val="18"/>
              </w:rPr>
              <w:t>,</w:t>
            </w:r>
            <w:r w:rsidRPr="00B008F2">
              <w:rPr>
                <w:sz w:val="18"/>
              </w:rPr>
              <w:t>83</w:t>
            </w:r>
          </w:p>
        </w:tc>
      </w:tr>
      <w:tr w:rsidR="0082395B" w:rsidRPr="0082395B" w14:paraId="0A29CB54" w14:textId="77777777" w:rsidTr="0082395B">
        <w:tc>
          <w:tcPr>
            <w:tcW w:w="742" w:type="dxa"/>
            <w:shd w:val="clear" w:color="auto" w:fill="auto"/>
          </w:tcPr>
          <w:p w14:paraId="69C056B6" w14:textId="77777777" w:rsidR="000104DD" w:rsidRPr="0082395B" w:rsidRDefault="000104DD" w:rsidP="00070698">
            <w:pPr>
              <w:suppressAutoHyphens w:val="0"/>
              <w:spacing w:before="40" w:after="40" w:line="216" w:lineRule="exact"/>
              <w:rPr>
                <w:sz w:val="18"/>
              </w:rPr>
            </w:pPr>
            <w:r w:rsidRPr="0082395B">
              <w:rPr>
                <w:sz w:val="18"/>
              </w:rPr>
              <w:t>Classe</w:t>
            </w:r>
          </w:p>
        </w:tc>
        <w:tc>
          <w:tcPr>
            <w:tcW w:w="756" w:type="dxa"/>
            <w:shd w:val="clear" w:color="auto" w:fill="auto"/>
          </w:tcPr>
          <w:p w14:paraId="12CB86CC" w14:textId="77777777" w:rsidR="000104DD" w:rsidRPr="0082395B" w:rsidRDefault="000104DD" w:rsidP="00070698">
            <w:pPr>
              <w:suppressAutoHyphens w:val="0"/>
              <w:spacing w:before="40" w:after="40" w:line="216" w:lineRule="exact"/>
              <w:rPr>
                <w:sz w:val="18"/>
              </w:rPr>
            </w:pPr>
            <w:r w:rsidRPr="00B008F2">
              <w:rPr>
                <w:sz w:val="18"/>
              </w:rPr>
              <w:t>0724</w:t>
            </w:r>
          </w:p>
        </w:tc>
        <w:tc>
          <w:tcPr>
            <w:tcW w:w="2755" w:type="dxa"/>
            <w:shd w:val="clear" w:color="auto" w:fill="auto"/>
          </w:tcPr>
          <w:p w14:paraId="24FEEB32" w14:textId="77777777" w:rsidR="000104DD" w:rsidRPr="0082395B" w:rsidRDefault="000104DD" w:rsidP="00070698">
            <w:pPr>
              <w:suppressAutoHyphens w:val="0"/>
              <w:spacing w:before="40" w:after="40" w:line="216" w:lineRule="exact"/>
              <w:rPr>
                <w:sz w:val="18"/>
              </w:rPr>
            </w:pPr>
            <w:r w:rsidRPr="0082395B">
              <w:rPr>
                <w:sz w:val="18"/>
              </w:rPr>
              <w:t>Services divers liés aux véhicules particuliers (S)</w:t>
            </w:r>
          </w:p>
        </w:tc>
        <w:tc>
          <w:tcPr>
            <w:tcW w:w="708" w:type="dxa"/>
            <w:shd w:val="clear" w:color="auto" w:fill="auto"/>
          </w:tcPr>
          <w:p w14:paraId="6291A1A6" w14:textId="77777777" w:rsidR="000104DD" w:rsidRPr="0082395B" w:rsidRDefault="000104DD" w:rsidP="00070698">
            <w:pPr>
              <w:suppressAutoHyphens w:val="0"/>
              <w:spacing w:before="40" w:after="40" w:line="216" w:lineRule="exact"/>
              <w:jc w:val="right"/>
              <w:rPr>
                <w:sz w:val="18"/>
              </w:rPr>
            </w:pPr>
            <w:r w:rsidRPr="00B008F2">
              <w:rPr>
                <w:sz w:val="18"/>
              </w:rPr>
              <w:t>101</w:t>
            </w:r>
            <w:r w:rsidRPr="0082395B">
              <w:rPr>
                <w:sz w:val="18"/>
              </w:rPr>
              <w:t>,</w:t>
            </w:r>
            <w:r w:rsidRPr="00B008F2">
              <w:rPr>
                <w:sz w:val="18"/>
              </w:rPr>
              <w:t>02</w:t>
            </w:r>
          </w:p>
        </w:tc>
        <w:tc>
          <w:tcPr>
            <w:tcW w:w="709" w:type="dxa"/>
            <w:shd w:val="clear" w:color="auto" w:fill="auto"/>
          </w:tcPr>
          <w:p w14:paraId="07F337E6" w14:textId="77777777" w:rsidR="000104DD" w:rsidRPr="0082395B" w:rsidRDefault="000104DD" w:rsidP="00070698">
            <w:pPr>
              <w:suppressAutoHyphens w:val="0"/>
              <w:spacing w:before="40" w:after="40" w:line="216" w:lineRule="exact"/>
              <w:jc w:val="right"/>
              <w:rPr>
                <w:sz w:val="18"/>
              </w:rPr>
            </w:pPr>
            <w:r w:rsidRPr="00B008F2">
              <w:rPr>
                <w:sz w:val="18"/>
              </w:rPr>
              <w:t>100</w:t>
            </w:r>
            <w:r w:rsidRPr="0082395B">
              <w:rPr>
                <w:sz w:val="18"/>
              </w:rPr>
              <w:t>,</w:t>
            </w:r>
            <w:r w:rsidRPr="00B008F2">
              <w:rPr>
                <w:sz w:val="18"/>
              </w:rPr>
              <w:t>61</w:t>
            </w:r>
          </w:p>
        </w:tc>
        <w:tc>
          <w:tcPr>
            <w:tcW w:w="708" w:type="dxa"/>
            <w:shd w:val="clear" w:color="auto" w:fill="auto"/>
          </w:tcPr>
          <w:p w14:paraId="18B416D3" w14:textId="77777777" w:rsidR="000104DD" w:rsidRPr="0082395B" w:rsidRDefault="000104DD" w:rsidP="00070698">
            <w:pPr>
              <w:suppressAutoHyphens w:val="0"/>
              <w:spacing w:before="40" w:after="40" w:line="216" w:lineRule="exact"/>
              <w:jc w:val="right"/>
              <w:rPr>
                <w:sz w:val="18"/>
              </w:rPr>
            </w:pPr>
            <w:r w:rsidRPr="00B008F2">
              <w:rPr>
                <w:sz w:val="18"/>
              </w:rPr>
              <w:t>99</w:t>
            </w:r>
            <w:r w:rsidRPr="0082395B">
              <w:rPr>
                <w:sz w:val="18"/>
              </w:rPr>
              <w:t>,</w:t>
            </w:r>
            <w:r w:rsidRPr="00B008F2">
              <w:rPr>
                <w:sz w:val="18"/>
              </w:rPr>
              <w:t>08</w:t>
            </w:r>
          </w:p>
        </w:tc>
        <w:tc>
          <w:tcPr>
            <w:tcW w:w="709" w:type="dxa"/>
            <w:shd w:val="clear" w:color="auto" w:fill="auto"/>
          </w:tcPr>
          <w:p w14:paraId="4FDC4CD5" w14:textId="77777777" w:rsidR="000104DD" w:rsidRPr="0082395B" w:rsidRDefault="000104DD" w:rsidP="00070698">
            <w:pPr>
              <w:suppressAutoHyphens w:val="0"/>
              <w:spacing w:before="40" w:after="40" w:line="216" w:lineRule="exact"/>
              <w:jc w:val="right"/>
              <w:rPr>
                <w:sz w:val="18"/>
              </w:rPr>
            </w:pPr>
            <w:r w:rsidRPr="00B008F2">
              <w:rPr>
                <w:sz w:val="18"/>
              </w:rPr>
              <w:t>100</w:t>
            </w:r>
            <w:r w:rsidRPr="0082395B">
              <w:rPr>
                <w:sz w:val="18"/>
              </w:rPr>
              <w:t>,</w:t>
            </w:r>
            <w:r w:rsidRPr="00B008F2">
              <w:rPr>
                <w:sz w:val="18"/>
              </w:rPr>
              <w:t>32</w:t>
            </w:r>
          </w:p>
        </w:tc>
        <w:tc>
          <w:tcPr>
            <w:tcW w:w="708" w:type="dxa"/>
            <w:shd w:val="clear" w:color="auto" w:fill="auto"/>
          </w:tcPr>
          <w:p w14:paraId="517C595A" w14:textId="77777777" w:rsidR="000104DD" w:rsidRPr="0082395B" w:rsidRDefault="000104DD" w:rsidP="00070698">
            <w:pPr>
              <w:suppressAutoHyphens w:val="0"/>
              <w:spacing w:before="40" w:after="40" w:line="216" w:lineRule="exact"/>
              <w:jc w:val="right"/>
              <w:rPr>
                <w:sz w:val="18"/>
              </w:rPr>
            </w:pPr>
            <w:r w:rsidRPr="00B008F2">
              <w:rPr>
                <w:sz w:val="18"/>
              </w:rPr>
              <w:t>101</w:t>
            </w:r>
            <w:r w:rsidRPr="0082395B">
              <w:rPr>
                <w:sz w:val="18"/>
              </w:rPr>
              <w:t>,</w:t>
            </w:r>
            <w:r w:rsidRPr="00B008F2">
              <w:rPr>
                <w:sz w:val="18"/>
              </w:rPr>
              <w:t>39</w:t>
            </w:r>
          </w:p>
        </w:tc>
        <w:tc>
          <w:tcPr>
            <w:tcW w:w="709" w:type="dxa"/>
            <w:shd w:val="clear" w:color="auto" w:fill="auto"/>
          </w:tcPr>
          <w:p w14:paraId="2A7CA099" w14:textId="77777777" w:rsidR="000104DD" w:rsidRPr="0082395B" w:rsidRDefault="000104DD" w:rsidP="00070698">
            <w:pPr>
              <w:suppressAutoHyphens w:val="0"/>
              <w:spacing w:before="40" w:after="40" w:line="216" w:lineRule="exact"/>
              <w:jc w:val="right"/>
              <w:rPr>
                <w:sz w:val="18"/>
              </w:rPr>
            </w:pPr>
            <w:r w:rsidRPr="00B008F2">
              <w:rPr>
                <w:sz w:val="18"/>
              </w:rPr>
              <w:t>101</w:t>
            </w:r>
            <w:r w:rsidRPr="0082395B">
              <w:rPr>
                <w:sz w:val="18"/>
              </w:rPr>
              <w:t>,</w:t>
            </w:r>
            <w:r w:rsidRPr="00B008F2">
              <w:rPr>
                <w:sz w:val="18"/>
              </w:rPr>
              <w:t>03</w:t>
            </w:r>
          </w:p>
        </w:tc>
      </w:tr>
      <w:tr w:rsidR="0082395B" w:rsidRPr="0082395B" w14:paraId="490C36A4" w14:textId="77777777" w:rsidTr="0082395B">
        <w:tc>
          <w:tcPr>
            <w:tcW w:w="742" w:type="dxa"/>
            <w:shd w:val="clear" w:color="auto" w:fill="auto"/>
          </w:tcPr>
          <w:p w14:paraId="0069FC68" w14:textId="77777777" w:rsidR="000104DD" w:rsidRPr="0082395B" w:rsidRDefault="000104DD" w:rsidP="00070698">
            <w:pPr>
              <w:suppressAutoHyphens w:val="0"/>
              <w:spacing w:before="40" w:after="40" w:line="216" w:lineRule="exact"/>
              <w:rPr>
                <w:sz w:val="18"/>
              </w:rPr>
            </w:pPr>
            <w:r w:rsidRPr="0082395B">
              <w:rPr>
                <w:sz w:val="18"/>
              </w:rPr>
              <w:t>Groupe</w:t>
            </w:r>
          </w:p>
        </w:tc>
        <w:tc>
          <w:tcPr>
            <w:tcW w:w="756" w:type="dxa"/>
            <w:shd w:val="clear" w:color="auto" w:fill="auto"/>
          </w:tcPr>
          <w:p w14:paraId="7D04DFAB" w14:textId="77777777" w:rsidR="000104DD" w:rsidRPr="0082395B" w:rsidRDefault="000104DD" w:rsidP="00070698">
            <w:pPr>
              <w:suppressAutoHyphens w:val="0"/>
              <w:spacing w:before="40" w:after="40" w:line="216" w:lineRule="exact"/>
              <w:rPr>
                <w:sz w:val="18"/>
              </w:rPr>
            </w:pPr>
            <w:r w:rsidRPr="00B008F2">
              <w:rPr>
                <w:sz w:val="18"/>
              </w:rPr>
              <w:t>073</w:t>
            </w:r>
          </w:p>
        </w:tc>
        <w:tc>
          <w:tcPr>
            <w:tcW w:w="2755" w:type="dxa"/>
            <w:shd w:val="clear" w:color="auto" w:fill="auto"/>
          </w:tcPr>
          <w:p w14:paraId="3F05A4AD" w14:textId="77777777" w:rsidR="000104DD" w:rsidRPr="0082395B" w:rsidRDefault="000104DD" w:rsidP="00070698">
            <w:pPr>
              <w:suppressAutoHyphens w:val="0"/>
              <w:spacing w:before="40" w:after="40" w:line="216" w:lineRule="exact"/>
              <w:rPr>
                <w:sz w:val="18"/>
              </w:rPr>
            </w:pPr>
            <w:r w:rsidRPr="0082395B">
              <w:rPr>
                <w:sz w:val="18"/>
              </w:rPr>
              <w:t>Services de transport</w:t>
            </w:r>
          </w:p>
        </w:tc>
        <w:tc>
          <w:tcPr>
            <w:tcW w:w="708" w:type="dxa"/>
            <w:shd w:val="clear" w:color="auto" w:fill="auto"/>
          </w:tcPr>
          <w:p w14:paraId="568B44F5" w14:textId="77777777" w:rsidR="000104DD" w:rsidRPr="0082395B" w:rsidRDefault="000104DD" w:rsidP="00070698">
            <w:pPr>
              <w:suppressAutoHyphens w:val="0"/>
              <w:spacing w:before="40" w:after="40" w:line="216" w:lineRule="exact"/>
              <w:jc w:val="right"/>
              <w:rPr>
                <w:sz w:val="18"/>
              </w:rPr>
            </w:pPr>
            <w:r w:rsidRPr="00B008F2">
              <w:rPr>
                <w:sz w:val="18"/>
              </w:rPr>
              <w:t>113</w:t>
            </w:r>
            <w:r w:rsidRPr="0082395B">
              <w:rPr>
                <w:sz w:val="18"/>
              </w:rPr>
              <w:t>,</w:t>
            </w:r>
            <w:r w:rsidRPr="00B008F2">
              <w:rPr>
                <w:sz w:val="18"/>
              </w:rPr>
              <w:t>92</w:t>
            </w:r>
          </w:p>
        </w:tc>
        <w:tc>
          <w:tcPr>
            <w:tcW w:w="709" w:type="dxa"/>
            <w:shd w:val="clear" w:color="auto" w:fill="auto"/>
          </w:tcPr>
          <w:p w14:paraId="37E1491D" w14:textId="77777777" w:rsidR="000104DD" w:rsidRPr="0082395B" w:rsidRDefault="000104DD" w:rsidP="00070698">
            <w:pPr>
              <w:suppressAutoHyphens w:val="0"/>
              <w:spacing w:before="40" w:after="40" w:line="216" w:lineRule="exact"/>
              <w:jc w:val="right"/>
              <w:rPr>
                <w:sz w:val="18"/>
              </w:rPr>
            </w:pPr>
            <w:r w:rsidRPr="00B008F2">
              <w:rPr>
                <w:sz w:val="18"/>
              </w:rPr>
              <w:t>114</w:t>
            </w:r>
            <w:r w:rsidRPr="0082395B">
              <w:rPr>
                <w:sz w:val="18"/>
              </w:rPr>
              <w:t>,</w:t>
            </w:r>
            <w:r w:rsidRPr="00B008F2">
              <w:rPr>
                <w:sz w:val="18"/>
              </w:rPr>
              <w:t>16</w:t>
            </w:r>
          </w:p>
        </w:tc>
        <w:tc>
          <w:tcPr>
            <w:tcW w:w="708" w:type="dxa"/>
            <w:shd w:val="clear" w:color="auto" w:fill="auto"/>
          </w:tcPr>
          <w:p w14:paraId="58BEBCC5" w14:textId="77777777" w:rsidR="000104DD" w:rsidRPr="0082395B" w:rsidRDefault="000104DD" w:rsidP="00070698">
            <w:pPr>
              <w:suppressAutoHyphens w:val="0"/>
              <w:spacing w:before="40" w:after="40" w:line="216" w:lineRule="exact"/>
              <w:jc w:val="right"/>
              <w:rPr>
                <w:sz w:val="18"/>
              </w:rPr>
            </w:pPr>
            <w:r w:rsidRPr="00B008F2">
              <w:rPr>
                <w:sz w:val="18"/>
              </w:rPr>
              <w:t>121</w:t>
            </w:r>
            <w:r w:rsidRPr="0082395B">
              <w:rPr>
                <w:sz w:val="18"/>
              </w:rPr>
              <w:t>,</w:t>
            </w:r>
            <w:r w:rsidRPr="00B008F2">
              <w:rPr>
                <w:sz w:val="18"/>
              </w:rPr>
              <w:t>90</w:t>
            </w:r>
          </w:p>
        </w:tc>
        <w:tc>
          <w:tcPr>
            <w:tcW w:w="709" w:type="dxa"/>
            <w:shd w:val="clear" w:color="auto" w:fill="auto"/>
          </w:tcPr>
          <w:p w14:paraId="285CA63D" w14:textId="77777777" w:rsidR="000104DD" w:rsidRPr="0082395B" w:rsidRDefault="000104DD" w:rsidP="00070698">
            <w:pPr>
              <w:suppressAutoHyphens w:val="0"/>
              <w:spacing w:before="40" w:after="40" w:line="216" w:lineRule="exact"/>
              <w:jc w:val="right"/>
              <w:rPr>
                <w:sz w:val="18"/>
              </w:rPr>
            </w:pPr>
            <w:r w:rsidRPr="00B008F2">
              <w:rPr>
                <w:sz w:val="18"/>
              </w:rPr>
              <w:t>124</w:t>
            </w:r>
            <w:r w:rsidRPr="0082395B">
              <w:rPr>
                <w:sz w:val="18"/>
              </w:rPr>
              <w:t>,</w:t>
            </w:r>
            <w:r w:rsidRPr="00B008F2">
              <w:rPr>
                <w:sz w:val="18"/>
              </w:rPr>
              <w:t>41</w:t>
            </w:r>
          </w:p>
        </w:tc>
        <w:tc>
          <w:tcPr>
            <w:tcW w:w="708" w:type="dxa"/>
            <w:shd w:val="clear" w:color="auto" w:fill="auto"/>
          </w:tcPr>
          <w:p w14:paraId="05622F61" w14:textId="77777777" w:rsidR="000104DD" w:rsidRPr="0082395B" w:rsidRDefault="000104DD" w:rsidP="00070698">
            <w:pPr>
              <w:suppressAutoHyphens w:val="0"/>
              <w:spacing w:before="40" w:after="40" w:line="216" w:lineRule="exact"/>
              <w:jc w:val="right"/>
              <w:rPr>
                <w:sz w:val="18"/>
              </w:rPr>
            </w:pPr>
            <w:r w:rsidRPr="00B008F2">
              <w:rPr>
                <w:sz w:val="18"/>
              </w:rPr>
              <w:t>126</w:t>
            </w:r>
            <w:r w:rsidRPr="0082395B">
              <w:rPr>
                <w:sz w:val="18"/>
              </w:rPr>
              <w:t>,</w:t>
            </w:r>
            <w:r w:rsidRPr="00B008F2">
              <w:rPr>
                <w:sz w:val="18"/>
              </w:rPr>
              <w:t>41</w:t>
            </w:r>
          </w:p>
        </w:tc>
        <w:tc>
          <w:tcPr>
            <w:tcW w:w="709" w:type="dxa"/>
            <w:shd w:val="clear" w:color="auto" w:fill="auto"/>
          </w:tcPr>
          <w:p w14:paraId="22C05F14" w14:textId="77777777" w:rsidR="000104DD" w:rsidRPr="0082395B" w:rsidRDefault="000104DD" w:rsidP="00070698">
            <w:pPr>
              <w:suppressAutoHyphens w:val="0"/>
              <w:spacing w:before="40" w:after="40" w:line="216" w:lineRule="exact"/>
              <w:jc w:val="right"/>
              <w:rPr>
                <w:sz w:val="18"/>
              </w:rPr>
            </w:pPr>
            <w:r w:rsidRPr="00B008F2">
              <w:rPr>
                <w:sz w:val="18"/>
              </w:rPr>
              <w:t>127</w:t>
            </w:r>
            <w:r w:rsidRPr="0082395B">
              <w:rPr>
                <w:sz w:val="18"/>
              </w:rPr>
              <w:t>,</w:t>
            </w:r>
            <w:r w:rsidRPr="00B008F2">
              <w:rPr>
                <w:sz w:val="18"/>
              </w:rPr>
              <w:t>45</w:t>
            </w:r>
          </w:p>
        </w:tc>
      </w:tr>
      <w:tr w:rsidR="0082395B" w:rsidRPr="0082395B" w14:paraId="45F088C3" w14:textId="77777777" w:rsidTr="0082395B">
        <w:tc>
          <w:tcPr>
            <w:tcW w:w="742" w:type="dxa"/>
            <w:shd w:val="clear" w:color="auto" w:fill="auto"/>
          </w:tcPr>
          <w:p w14:paraId="74990A24" w14:textId="77777777" w:rsidR="000104DD" w:rsidRPr="0082395B" w:rsidRDefault="000104DD" w:rsidP="00070698">
            <w:pPr>
              <w:suppressAutoHyphens w:val="0"/>
              <w:spacing w:before="40" w:after="40" w:line="216" w:lineRule="exact"/>
              <w:rPr>
                <w:sz w:val="18"/>
              </w:rPr>
            </w:pPr>
            <w:r w:rsidRPr="0082395B">
              <w:rPr>
                <w:sz w:val="18"/>
              </w:rPr>
              <w:t>Classe</w:t>
            </w:r>
          </w:p>
        </w:tc>
        <w:tc>
          <w:tcPr>
            <w:tcW w:w="756" w:type="dxa"/>
            <w:shd w:val="clear" w:color="auto" w:fill="auto"/>
          </w:tcPr>
          <w:p w14:paraId="2E26FBBE" w14:textId="77777777" w:rsidR="000104DD" w:rsidRPr="0082395B" w:rsidRDefault="000104DD" w:rsidP="00070698">
            <w:pPr>
              <w:suppressAutoHyphens w:val="0"/>
              <w:spacing w:before="40" w:after="40" w:line="216" w:lineRule="exact"/>
              <w:rPr>
                <w:sz w:val="18"/>
              </w:rPr>
            </w:pPr>
            <w:r w:rsidRPr="00B008F2">
              <w:rPr>
                <w:sz w:val="18"/>
              </w:rPr>
              <w:t>0732</w:t>
            </w:r>
          </w:p>
        </w:tc>
        <w:tc>
          <w:tcPr>
            <w:tcW w:w="2755" w:type="dxa"/>
            <w:shd w:val="clear" w:color="auto" w:fill="auto"/>
          </w:tcPr>
          <w:p w14:paraId="28947AD2" w14:textId="77777777" w:rsidR="000104DD" w:rsidRPr="0082395B" w:rsidRDefault="000104DD" w:rsidP="00070698">
            <w:pPr>
              <w:suppressAutoHyphens w:val="0"/>
              <w:spacing w:before="40" w:after="40" w:line="216" w:lineRule="exact"/>
              <w:rPr>
                <w:sz w:val="18"/>
              </w:rPr>
            </w:pPr>
            <w:r w:rsidRPr="0082395B">
              <w:rPr>
                <w:sz w:val="18"/>
              </w:rPr>
              <w:t>Transport routier de passagers (S)</w:t>
            </w:r>
          </w:p>
        </w:tc>
        <w:tc>
          <w:tcPr>
            <w:tcW w:w="708" w:type="dxa"/>
            <w:shd w:val="clear" w:color="auto" w:fill="auto"/>
          </w:tcPr>
          <w:p w14:paraId="6338991D" w14:textId="77777777" w:rsidR="000104DD" w:rsidRPr="0082395B" w:rsidRDefault="000104DD" w:rsidP="00070698">
            <w:pPr>
              <w:suppressAutoHyphens w:val="0"/>
              <w:spacing w:before="40" w:after="40" w:line="216" w:lineRule="exact"/>
              <w:jc w:val="right"/>
              <w:rPr>
                <w:sz w:val="18"/>
              </w:rPr>
            </w:pPr>
            <w:r w:rsidRPr="00B008F2">
              <w:rPr>
                <w:sz w:val="18"/>
              </w:rPr>
              <w:t>115</w:t>
            </w:r>
            <w:r w:rsidRPr="0082395B">
              <w:rPr>
                <w:sz w:val="18"/>
              </w:rPr>
              <w:t>,</w:t>
            </w:r>
            <w:r w:rsidRPr="00B008F2">
              <w:rPr>
                <w:sz w:val="18"/>
              </w:rPr>
              <w:t>03</w:t>
            </w:r>
          </w:p>
        </w:tc>
        <w:tc>
          <w:tcPr>
            <w:tcW w:w="709" w:type="dxa"/>
            <w:shd w:val="clear" w:color="auto" w:fill="auto"/>
          </w:tcPr>
          <w:p w14:paraId="0D56CAAD" w14:textId="77777777" w:rsidR="000104DD" w:rsidRPr="0082395B" w:rsidRDefault="000104DD" w:rsidP="00070698">
            <w:pPr>
              <w:suppressAutoHyphens w:val="0"/>
              <w:spacing w:before="40" w:after="40" w:line="216" w:lineRule="exact"/>
              <w:jc w:val="right"/>
              <w:rPr>
                <w:sz w:val="18"/>
              </w:rPr>
            </w:pPr>
            <w:r w:rsidRPr="00B008F2">
              <w:rPr>
                <w:sz w:val="18"/>
              </w:rPr>
              <w:t>115</w:t>
            </w:r>
            <w:r w:rsidRPr="0082395B">
              <w:rPr>
                <w:sz w:val="18"/>
              </w:rPr>
              <w:t>,</w:t>
            </w:r>
            <w:r w:rsidRPr="00B008F2">
              <w:rPr>
                <w:sz w:val="18"/>
              </w:rPr>
              <w:t>41</w:t>
            </w:r>
          </w:p>
        </w:tc>
        <w:tc>
          <w:tcPr>
            <w:tcW w:w="708" w:type="dxa"/>
            <w:shd w:val="clear" w:color="auto" w:fill="auto"/>
          </w:tcPr>
          <w:p w14:paraId="55A9F9DB" w14:textId="77777777" w:rsidR="000104DD" w:rsidRPr="0082395B" w:rsidRDefault="000104DD" w:rsidP="00070698">
            <w:pPr>
              <w:suppressAutoHyphens w:val="0"/>
              <w:spacing w:before="40" w:after="40" w:line="216" w:lineRule="exact"/>
              <w:jc w:val="right"/>
              <w:rPr>
                <w:sz w:val="18"/>
              </w:rPr>
            </w:pPr>
            <w:r w:rsidRPr="00B008F2">
              <w:rPr>
                <w:sz w:val="18"/>
              </w:rPr>
              <w:t>123</w:t>
            </w:r>
            <w:r w:rsidRPr="0082395B">
              <w:rPr>
                <w:sz w:val="18"/>
              </w:rPr>
              <w:t>,</w:t>
            </w:r>
            <w:r w:rsidRPr="00B008F2">
              <w:rPr>
                <w:sz w:val="18"/>
              </w:rPr>
              <w:t>27</w:t>
            </w:r>
          </w:p>
        </w:tc>
        <w:tc>
          <w:tcPr>
            <w:tcW w:w="709" w:type="dxa"/>
            <w:shd w:val="clear" w:color="auto" w:fill="auto"/>
          </w:tcPr>
          <w:p w14:paraId="74E32A6F" w14:textId="77777777" w:rsidR="000104DD" w:rsidRPr="0082395B" w:rsidRDefault="000104DD" w:rsidP="00070698">
            <w:pPr>
              <w:suppressAutoHyphens w:val="0"/>
              <w:spacing w:before="40" w:after="40" w:line="216" w:lineRule="exact"/>
              <w:jc w:val="right"/>
              <w:rPr>
                <w:sz w:val="18"/>
              </w:rPr>
            </w:pPr>
            <w:r w:rsidRPr="00B008F2">
              <w:rPr>
                <w:sz w:val="18"/>
              </w:rPr>
              <w:t>126</w:t>
            </w:r>
            <w:r w:rsidRPr="0082395B">
              <w:rPr>
                <w:sz w:val="18"/>
              </w:rPr>
              <w:t>,</w:t>
            </w:r>
            <w:r w:rsidRPr="00B008F2">
              <w:rPr>
                <w:sz w:val="18"/>
              </w:rPr>
              <w:t>27</w:t>
            </w:r>
          </w:p>
        </w:tc>
        <w:tc>
          <w:tcPr>
            <w:tcW w:w="708" w:type="dxa"/>
            <w:shd w:val="clear" w:color="auto" w:fill="auto"/>
          </w:tcPr>
          <w:p w14:paraId="49DFE966" w14:textId="77777777" w:rsidR="000104DD" w:rsidRPr="0082395B" w:rsidRDefault="000104DD" w:rsidP="00070698">
            <w:pPr>
              <w:suppressAutoHyphens w:val="0"/>
              <w:spacing w:before="40" w:after="40" w:line="216" w:lineRule="exact"/>
              <w:jc w:val="right"/>
              <w:rPr>
                <w:sz w:val="18"/>
              </w:rPr>
            </w:pPr>
            <w:r w:rsidRPr="00B008F2">
              <w:rPr>
                <w:sz w:val="18"/>
              </w:rPr>
              <w:t>129</w:t>
            </w:r>
            <w:r w:rsidRPr="0082395B">
              <w:rPr>
                <w:sz w:val="18"/>
              </w:rPr>
              <w:t>,</w:t>
            </w:r>
            <w:r w:rsidRPr="00B008F2">
              <w:rPr>
                <w:sz w:val="18"/>
              </w:rPr>
              <w:t>01</w:t>
            </w:r>
          </w:p>
        </w:tc>
        <w:tc>
          <w:tcPr>
            <w:tcW w:w="709" w:type="dxa"/>
            <w:shd w:val="clear" w:color="auto" w:fill="auto"/>
          </w:tcPr>
          <w:p w14:paraId="2E09B84F" w14:textId="77777777" w:rsidR="000104DD" w:rsidRPr="0082395B" w:rsidRDefault="000104DD" w:rsidP="00070698">
            <w:pPr>
              <w:suppressAutoHyphens w:val="0"/>
              <w:spacing w:before="40" w:after="40" w:line="216" w:lineRule="exact"/>
              <w:jc w:val="right"/>
              <w:rPr>
                <w:sz w:val="18"/>
              </w:rPr>
            </w:pPr>
            <w:r w:rsidRPr="00B008F2">
              <w:rPr>
                <w:sz w:val="18"/>
              </w:rPr>
              <w:t>129</w:t>
            </w:r>
            <w:r w:rsidRPr="0082395B">
              <w:rPr>
                <w:sz w:val="18"/>
              </w:rPr>
              <w:t>,</w:t>
            </w:r>
            <w:r w:rsidRPr="00B008F2">
              <w:rPr>
                <w:sz w:val="18"/>
              </w:rPr>
              <w:t>93</w:t>
            </w:r>
          </w:p>
        </w:tc>
      </w:tr>
      <w:tr w:rsidR="0082395B" w:rsidRPr="0082395B" w14:paraId="0B705476" w14:textId="77777777" w:rsidTr="0082395B">
        <w:tc>
          <w:tcPr>
            <w:tcW w:w="742" w:type="dxa"/>
            <w:shd w:val="clear" w:color="auto" w:fill="auto"/>
          </w:tcPr>
          <w:p w14:paraId="37BB876B" w14:textId="77777777" w:rsidR="000104DD" w:rsidRPr="0082395B" w:rsidRDefault="000104DD" w:rsidP="00070698">
            <w:pPr>
              <w:suppressAutoHyphens w:val="0"/>
              <w:spacing w:before="40" w:after="40" w:line="216" w:lineRule="exact"/>
              <w:rPr>
                <w:sz w:val="18"/>
              </w:rPr>
            </w:pPr>
            <w:r w:rsidRPr="0082395B">
              <w:rPr>
                <w:sz w:val="18"/>
              </w:rPr>
              <w:t>Classe</w:t>
            </w:r>
          </w:p>
        </w:tc>
        <w:tc>
          <w:tcPr>
            <w:tcW w:w="756" w:type="dxa"/>
            <w:shd w:val="clear" w:color="auto" w:fill="auto"/>
          </w:tcPr>
          <w:p w14:paraId="3046E0E6" w14:textId="77777777" w:rsidR="000104DD" w:rsidRPr="0082395B" w:rsidRDefault="000104DD" w:rsidP="00070698">
            <w:pPr>
              <w:suppressAutoHyphens w:val="0"/>
              <w:spacing w:before="40" w:after="40" w:line="216" w:lineRule="exact"/>
              <w:rPr>
                <w:sz w:val="18"/>
              </w:rPr>
            </w:pPr>
            <w:r w:rsidRPr="00B008F2">
              <w:rPr>
                <w:sz w:val="18"/>
              </w:rPr>
              <w:t>0733</w:t>
            </w:r>
          </w:p>
        </w:tc>
        <w:tc>
          <w:tcPr>
            <w:tcW w:w="2755" w:type="dxa"/>
            <w:shd w:val="clear" w:color="auto" w:fill="auto"/>
          </w:tcPr>
          <w:p w14:paraId="2A2EA6E8" w14:textId="77777777" w:rsidR="000104DD" w:rsidRPr="0082395B" w:rsidRDefault="000104DD" w:rsidP="00070698">
            <w:pPr>
              <w:suppressAutoHyphens w:val="0"/>
              <w:spacing w:before="40" w:after="40" w:line="216" w:lineRule="exact"/>
              <w:rPr>
                <w:sz w:val="18"/>
              </w:rPr>
            </w:pPr>
            <w:r w:rsidRPr="0082395B">
              <w:rPr>
                <w:sz w:val="18"/>
              </w:rPr>
              <w:t>Transport aérien de passagers (S)</w:t>
            </w:r>
          </w:p>
        </w:tc>
        <w:tc>
          <w:tcPr>
            <w:tcW w:w="708" w:type="dxa"/>
            <w:shd w:val="clear" w:color="auto" w:fill="auto"/>
          </w:tcPr>
          <w:p w14:paraId="5AC5D378" w14:textId="77777777" w:rsidR="000104DD" w:rsidRPr="0082395B" w:rsidRDefault="000104DD" w:rsidP="00070698">
            <w:pPr>
              <w:suppressAutoHyphens w:val="0"/>
              <w:spacing w:before="40" w:after="40" w:line="216" w:lineRule="exact"/>
              <w:jc w:val="right"/>
              <w:rPr>
                <w:sz w:val="18"/>
              </w:rPr>
            </w:pPr>
            <w:r w:rsidRPr="00B008F2">
              <w:rPr>
                <w:sz w:val="18"/>
              </w:rPr>
              <w:t>102</w:t>
            </w:r>
            <w:r w:rsidRPr="0082395B">
              <w:rPr>
                <w:sz w:val="18"/>
              </w:rPr>
              <w:t>,</w:t>
            </w:r>
            <w:r w:rsidRPr="00B008F2">
              <w:rPr>
                <w:sz w:val="18"/>
              </w:rPr>
              <w:t>46</w:t>
            </w:r>
          </w:p>
        </w:tc>
        <w:tc>
          <w:tcPr>
            <w:tcW w:w="709" w:type="dxa"/>
            <w:shd w:val="clear" w:color="auto" w:fill="auto"/>
          </w:tcPr>
          <w:p w14:paraId="724E7D7B" w14:textId="77777777" w:rsidR="000104DD" w:rsidRPr="0082395B" w:rsidRDefault="000104DD" w:rsidP="00070698">
            <w:pPr>
              <w:suppressAutoHyphens w:val="0"/>
              <w:spacing w:before="40" w:after="40" w:line="216" w:lineRule="exact"/>
              <w:jc w:val="right"/>
              <w:rPr>
                <w:sz w:val="18"/>
              </w:rPr>
            </w:pPr>
            <w:r w:rsidRPr="00B008F2">
              <w:rPr>
                <w:sz w:val="18"/>
              </w:rPr>
              <w:t>101</w:t>
            </w:r>
            <w:r w:rsidRPr="0082395B">
              <w:rPr>
                <w:sz w:val="18"/>
              </w:rPr>
              <w:t>,</w:t>
            </w:r>
            <w:r w:rsidRPr="00B008F2">
              <w:rPr>
                <w:sz w:val="18"/>
              </w:rPr>
              <w:t>25</w:t>
            </w:r>
          </w:p>
        </w:tc>
        <w:tc>
          <w:tcPr>
            <w:tcW w:w="708" w:type="dxa"/>
            <w:shd w:val="clear" w:color="auto" w:fill="auto"/>
          </w:tcPr>
          <w:p w14:paraId="4830BE2F" w14:textId="77777777" w:rsidR="000104DD" w:rsidRPr="0082395B" w:rsidRDefault="000104DD" w:rsidP="00070698">
            <w:pPr>
              <w:suppressAutoHyphens w:val="0"/>
              <w:spacing w:before="40" w:after="40" w:line="216" w:lineRule="exact"/>
              <w:jc w:val="right"/>
              <w:rPr>
                <w:sz w:val="18"/>
              </w:rPr>
            </w:pPr>
            <w:r w:rsidRPr="00B008F2">
              <w:rPr>
                <w:sz w:val="18"/>
              </w:rPr>
              <w:t>107</w:t>
            </w:r>
            <w:r w:rsidRPr="0082395B">
              <w:rPr>
                <w:sz w:val="18"/>
              </w:rPr>
              <w:t>,</w:t>
            </w:r>
            <w:r w:rsidRPr="00B008F2">
              <w:rPr>
                <w:sz w:val="18"/>
              </w:rPr>
              <w:t>84</w:t>
            </w:r>
          </w:p>
        </w:tc>
        <w:tc>
          <w:tcPr>
            <w:tcW w:w="709" w:type="dxa"/>
            <w:shd w:val="clear" w:color="auto" w:fill="auto"/>
          </w:tcPr>
          <w:p w14:paraId="10FCFD80" w14:textId="77777777" w:rsidR="000104DD" w:rsidRPr="0082395B" w:rsidRDefault="000104DD" w:rsidP="00070698">
            <w:pPr>
              <w:suppressAutoHyphens w:val="0"/>
              <w:spacing w:before="40" w:after="40" w:line="216" w:lineRule="exact"/>
              <w:jc w:val="right"/>
              <w:rPr>
                <w:sz w:val="18"/>
              </w:rPr>
            </w:pPr>
            <w:r w:rsidRPr="00B008F2">
              <w:rPr>
                <w:sz w:val="18"/>
              </w:rPr>
              <w:t>105</w:t>
            </w:r>
            <w:r w:rsidRPr="0082395B">
              <w:rPr>
                <w:sz w:val="18"/>
              </w:rPr>
              <w:t>,</w:t>
            </w:r>
            <w:r w:rsidRPr="00B008F2">
              <w:rPr>
                <w:sz w:val="18"/>
              </w:rPr>
              <w:t>19</w:t>
            </w:r>
          </w:p>
        </w:tc>
        <w:tc>
          <w:tcPr>
            <w:tcW w:w="708" w:type="dxa"/>
            <w:shd w:val="clear" w:color="auto" w:fill="auto"/>
          </w:tcPr>
          <w:p w14:paraId="5495C49B" w14:textId="77777777" w:rsidR="000104DD" w:rsidRPr="0082395B" w:rsidRDefault="000104DD" w:rsidP="00070698">
            <w:pPr>
              <w:suppressAutoHyphens w:val="0"/>
              <w:spacing w:before="40" w:after="40" w:line="216" w:lineRule="exact"/>
              <w:jc w:val="right"/>
              <w:rPr>
                <w:sz w:val="18"/>
              </w:rPr>
            </w:pPr>
            <w:r w:rsidRPr="00B008F2">
              <w:rPr>
                <w:sz w:val="18"/>
              </w:rPr>
              <w:t>99</w:t>
            </w:r>
            <w:r w:rsidRPr="0082395B">
              <w:rPr>
                <w:sz w:val="18"/>
              </w:rPr>
              <w:t>,</w:t>
            </w:r>
            <w:r w:rsidRPr="00B008F2">
              <w:rPr>
                <w:sz w:val="18"/>
              </w:rPr>
              <w:t>59</w:t>
            </w:r>
          </w:p>
        </w:tc>
        <w:tc>
          <w:tcPr>
            <w:tcW w:w="709" w:type="dxa"/>
            <w:shd w:val="clear" w:color="auto" w:fill="auto"/>
          </w:tcPr>
          <w:p w14:paraId="10A4557D" w14:textId="77777777" w:rsidR="000104DD" w:rsidRPr="0082395B" w:rsidRDefault="000104DD" w:rsidP="00070698">
            <w:pPr>
              <w:suppressAutoHyphens w:val="0"/>
              <w:spacing w:before="40" w:after="40" w:line="216" w:lineRule="exact"/>
              <w:jc w:val="right"/>
              <w:rPr>
                <w:sz w:val="18"/>
              </w:rPr>
            </w:pPr>
            <w:r w:rsidRPr="00B008F2">
              <w:rPr>
                <w:sz w:val="18"/>
              </w:rPr>
              <w:t>101</w:t>
            </w:r>
            <w:r w:rsidRPr="0082395B">
              <w:rPr>
                <w:sz w:val="18"/>
              </w:rPr>
              <w:t>,</w:t>
            </w:r>
            <w:r w:rsidRPr="00B008F2">
              <w:rPr>
                <w:sz w:val="18"/>
              </w:rPr>
              <w:t>86</w:t>
            </w:r>
          </w:p>
        </w:tc>
      </w:tr>
      <w:tr w:rsidR="0082395B" w:rsidRPr="0082395B" w14:paraId="54993ECF" w14:textId="77777777" w:rsidTr="0082395B">
        <w:tc>
          <w:tcPr>
            <w:tcW w:w="742" w:type="dxa"/>
            <w:shd w:val="clear" w:color="auto" w:fill="auto"/>
          </w:tcPr>
          <w:p w14:paraId="6F64E13F" w14:textId="77777777" w:rsidR="000104DD" w:rsidRPr="0082395B" w:rsidRDefault="000104DD" w:rsidP="00070698">
            <w:pPr>
              <w:suppressAutoHyphens w:val="0"/>
              <w:spacing w:before="40" w:after="40" w:line="216" w:lineRule="exact"/>
              <w:rPr>
                <w:sz w:val="18"/>
              </w:rPr>
            </w:pPr>
            <w:r w:rsidRPr="0082395B">
              <w:rPr>
                <w:sz w:val="18"/>
              </w:rPr>
              <w:t>Division</w:t>
            </w:r>
          </w:p>
        </w:tc>
        <w:tc>
          <w:tcPr>
            <w:tcW w:w="756" w:type="dxa"/>
            <w:shd w:val="clear" w:color="auto" w:fill="auto"/>
          </w:tcPr>
          <w:p w14:paraId="0C221870" w14:textId="77777777" w:rsidR="000104DD" w:rsidRPr="0082395B" w:rsidRDefault="000104DD" w:rsidP="00070698">
            <w:pPr>
              <w:suppressAutoHyphens w:val="0"/>
              <w:spacing w:before="40" w:after="40" w:line="216" w:lineRule="exact"/>
              <w:rPr>
                <w:sz w:val="18"/>
              </w:rPr>
            </w:pPr>
            <w:r w:rsidRPr="00B008F2">
              <w:rPr>
                <w:sz w:val="18"/>
              </w:rPr>
              <w:t>08</w:t>
            </w:r>
          </w:p>
        </w:tc>
        <w:tc>
          <w:tcPr>
            <w:tcW w:w="2755" w:type="dxa"/>
            <w:shd w:val="clear" w:color="auto" w:fill="auto"/>
          </w:tcPr>
          <w:p w14:paraId="13103F8E" w14:textId="77777777" w:rsidR="000104DD" w:rsidRPr="0082395B" w:rsidRDefault="000104DD" w:rsidP="00070698">
            <w:pPr>
              <w:suppressAutoHyphens w:val="0"/>
              <w:spacing w:before="40" w:after="40" w:line="216" w:lineRule="exact"/>
              <w:rPr>
                <w:sz w:val="18"/>
              </w:rPr>
            </w:pPr>
            <w:r w:rsidRPr="0082395B">
              <w:rPr>
                <w:sz w:val="18"/>
              </w:rPr>
              <w:t>Communications</w:t>
            </w:r>
          </w:p>
        </w:tc>
        <w:tc>
          <w:tcPr>
            <w:tcW w:w="708" w:type="dxa"/>
            <w:shd w:val="clear" w:color="auto" w:fill="auto"/>
          </w:tcPr>
          <w:p w14:paraId="7162ED45" w14:textId="77777777" w:rsidR="000104DD" w:rsidRPr="0082395B" w:rsidRDefault="000104DD" w:rsidP="00070698">
            <w:pPr>
              <w:suppressAutoHyphens w:val="0"/>
              <w:spacing w:before="40" w:after="40" w:line="216" w:lineRule="exact"/>
              <w:jc w:val="right"/>
              <w:rPr>
                <w:sz w:val="18"/>
              </w:rPr>
            </w:pPr>
            <w:r w:rsidRPr="00B008F2">
              <w:rPr>
                <w:sz w:val="18"/>
              </w:rPr>
              <w:t>93</w:t>
            </w:r>
            <w:r w:rsidRPr="0082395B">
              <w:rPr>
                <w:sz w:val="18"/>
              </w:rPr>
              <w:t>,</w:t>
            </w:r>
            <w:r w:rsidRPr="00B008F2">
              <w:rPr>
                <w:sz w:val="18"/>
              </w:rPr>
              <w:t>92</w:t>
            </w:r>
          </w:p>
        </w:tc>
        <w:tc>
          <w:tcPr>
            <w:tcW w:w="709" w:type="dxa"/>
            <w:shd w:val="clear" w:color="auto" w:fill="auto"/>
          </w:tcPr>
          <w:p w14:paraId="7B35633A" w14:textId="77777777" w:rsidR="000104DD" w:rsidRPr="0082395B" w:rsidRDefault="000104DD" w:rsidP="00070698">
            <w:pPr>
              <w:suppressAutoHyphens w:val="0"/>
              <w:spacing w:before="40" w:after="40" w:line="216" w:lineRule="exact"/>
              <w:jc w:val="right"/>
              <w:rPr>
                <w:sz w:val="18"/>
              </w:rPr>
            </w:pPr>
            <w:r w:rsidRPr="00B008F2">
              <w:rPr>
                <w:sz w:val="18"/>
              </w:rPr>
              <w:t>96</w:t>
            </w:r>
            <w:r w:rsidRPr="0082395B">
              <w:rPr>
                <w:sz w:val="18"/>
              </w:rPr>
              <w:t>,</w:t>
            </w:r>
            <w:r w:rsidRPr="00B008F2">
              <w:rPr>
                <w:sz w:val="18"/>
              </w:rPr>
              <w:t>81</w:t>
            </w:r>
          </w:p>
        </w:tc>
        <w:tc>
          <w:tcPr>
            <w:tcW w:w="708" w:type="dxa"/>
            <w:shd w:val="clear" w:color="auto" w:fill="auto"/>
          </w:tcPr>
          <w:p w14:paraId="4A2CAF51" w14:textId="77777777" w:rsidR="000104DD" w:rsidRPr="0082395B" w:rsidRDefault="000104DD" w:rsidP="00070698">
            <w:pPr>
              <w:suppressAutoHyphens w:val="0"/>
              <w:spacing w:before="40" w:after="40" w:line="216" w:lineRule="exact"/>
              <w:jc w:val="right"/>
              <w:rPr>
                <w:sz w:val="18"/>
              </w:rPr>
            </w:pPr>
            <w:r w:rsidRPr="00B008F2">
              <w:rPr>
                <w:sz w:val="18"/>
              </w:rPr>
              <w:t>93</w:t>
            </w:r>
            <w:r w:rsidRPr="0082395B">
              <w:rPr>
                <w:sz w:val="18"/>
              </w:rPr>
              <w:t>,</w:t>
            </w:r>
            <w:r w:rsidRPr="00B008F2">
              <w:rPr>
                <w:sz w:val="18"/>
              </w:rPr>
              <w:t>52</w:t>
            </w:r>
          </w:p>
        </w:tc>
        <w:tc>
          <w:tcPr>
            <w:tcW w:w="709" w:type="dxa"/>
            <w:shd w:val="clear" w:color="auto" w:fill="auto"/>
          </w:tcPr>
          <w:p w14:paraId="2F4E8B05" w14:textId="77777777" w:rsidR="000104DD" w:rsidRPr="0082395B" w:rsidRDefault="000104DD" w:rsidP="00070698">
            <w:pPr>
              <w:suppressAutoHyphens w:val="0"/>
              <w:spacing w:before="40" w:after="40" w:line="216" w:lineRule="exact"/>
              <w:jc w:val="right"/>
              <w:rPr>
                <w:sz w:val="18"/>
              </w:rPr>
            </w:pPr>
            <w:r w:rsidRPr="00B008F2">
              <w:rPr>
                <w:sz w:val="18"/>
              </w:rPr>
              <w:t>94</w:t>
            </w:r>
            <w:r w:rsidRPr="0082395B">
              <w:rPr>
                <w:sz w:val="18"/>
              </w:rPr>
              <w:t>,</w:t>
            </w:r>
            <w:r w:rsidRPr="00B008F2">
              <w:rPr>
                <w:sz w:val="18"/>
              </w:rPr>
              <w:t>72</w:t>
            </w:r>
          </w:p>
        </w:tc>
        <w:tc>
          <w:tcPr>
            <w:tcW w:w="708" w:type="dxa"/>
            <w:shd w:val="clear" w:color="auto" w:fill="auto"/>
          </w:tcPr>
          <w:p w14:paraId="73381B6D" w14:textId="77777777" w:rsidR="000104DD" w:rsidRPr="0082395B" w:rsidRDefault="000104DD" w:rsidP="00070698">
            <w:pPr>
              <w:suppressAutoHyphens w:val="0"/>
              <w:spacing w:before="40" w:after="40" w:line="216" w:lineRule="exact"/>
              <w:jc w:val="right"/>
              <w:rPr>
                <w:sz w:val="18"/>
              </w:rPr>
            </w:pPr>
            <w:r w:rsidRPr="00B008F2">
              <w:rPr>
                <w:sz w:val="18"/>
              </w:rPr>
              <w:t>94</w:t>
            </w:r>
            <w:r w:rsidRPr="0082395B">
              <w:rPr>
                <w:sz w:val="18"/>
              </w:rPr>
              <w:t>,</w:t>
            </w:r>
            <w:r w:rsidRPr="00B008F2">
              <w:rPr>
                <w:sz w:val="18"/>
              </w:rPr>
              <w:t>60</w:t>
            </w:r>
          </w:p>
        </w:tc>
        <w:tc>
          <w:tcPr>
            <w:tcW w:w="709" w:type="dxa"/>
            <w:shd w:val="clear" w:color="auto" w:fill="auto"/>
          </w:tcPr>
          <w:p w14:paraId="4A8111EB" w14:textId="77777777" w:rsidR="000104DD" w:rsidRPr="0082395B" w:rsidRDefault="000104DD" w:rsidP="00070698">
            <w:pPr>
              <w:suppressAutoHyphens w:val="0"/>
              <w:spacing w:before="40" w:after="40" w:line="216" w:lineRule="exact"/>
              <w:jc w:val="right"/>
              <w:rPr>
                <w:sz w:val="18"/>
              </w:rPr>
            </w:pPr>
            <w:r w:rsidRPr="00B008F2">
              <w:rPr>
                <w:sz w:val="18"/>
              </w:rPr>
              <w:t>97</w:t>
            </w:r>
            <w:r w:rsidRPr="0082395B">
              <w:rPr>
                <w:sz w:val="18"/>
              </w:rPr>
              <w:t>,</w:t>
            </w:r>
            <w:r w:rsidRPr="00B008F2">
              <w:rPr>
                <w:sz w:val="18"/>
              </w:rPr>
              <w:t>23</w:t>
            </w:r>
          </w:p>
        </w:tc>
      </w:tr>
      <w:tr w:rsidR="0082395B" w:rsidRPr="0082395B" w14:paraId="45BE502B" w14:textId="77777777" w:rsidTr="0082395B">
        <w:tc>
          <w:tcPr>
            <w:tcW w:w="742" w:type="dxa"/>
            <w:shd w:val="clear" w:color="auto" w:fill="auto"/>
          </w:tcPr>
          <w:p w14:paraId="160B6E42" w14:textId="77777777" w:rsidR="000104DD" w:rsidRPr="0082395B" w:rsidRDefault="000104DD" w:rsidP="00070698">
            <w:pPr>
              <w:suppressAutoHyphens w:val="0"/>
              <w:spacing w:before="40" w:after="40" w:line="216" w:lineRule="exact"/>
              <w:rPr>
                <w:sz w:val="18"/>
              </w:rPr>
            </w:pPr>
            <w:r w:rsidRPr="0082395B">
              <w:rPr>
                <w:sz w:val="18"/>
              </w:rPr>
              <w:t>Groupe</w:t>
            </w:r>
          </w:p>
        </w:tc>
        <w:tc>
          <w:tcPr>
            <w:tcW w:w="756" w:type="dxa"/>
            <w:shd w:val="clear" w:color="auto" w:fill="auto"/>
          </w:tcPr>
          <w:p w14:paraId="4F919266" w14:textId="77777777" w:rsidR="000104DD" w:rsidRPr="0082395B" w:rsidRDefault="000104DD" w:rsidP="00070698">
            <w:pPr>
              <w:suppressAutoHyphens w:val="0"/>
              <w:spacing w:before="40" w:after="40" w:line="216" w:lineRule="exact"/>
              <w:rPr>
                <w:sz w:val="18"/>
              </w:rPr>
            </w:pPr>
            <w:r w:rsidRPr="00B008F2">
              <w:rPr>
                <w:sz w:val="18"/>
              </w:rPr>
              <w:t>081</w:t>
            </w:r>
          </w:p>
        </w:tc>
        <w:tc>
          <w:tcPr>
            <w:tcW w:w="2755" w:type="dxa"/>
            <w:shd w:val="clear" w:color="auto" w:fill="auto"/>
          </w:tcPr>
          <w:p w14:paraId="1EAA2448" w14:textId="77777777" w:rsidR="000104DD" w:rsidRPr="0082395B" w:rsidRDefault="000104DD" w:rsidP="00070698">
            <w:pPr>
              <w:suppressAutoHyphens w:val="0"/>
              <w:spacing w:before="40" w:after="40" w:line="216" w:lineRule="exact"/>
              <w:rPr>
                <w:sz w:val="18"/>
              </w:rPr>
            </w:pPr>
            <w:r w:rsidRPr="0082395B">
              <w:rPr>
                <w:sz w:val="18"/>
              </w:rPr>
              <w:t>Services postaux</w:t>
            </w:r>
          </w:p>
        </w:tc>
        <w:tc>
          <w:tcPr>
            <w:tcW w:w="708" w:type="dxa"/>
            <w:shd w:val="clear" w:color="auto" w:fill="auto"/>
          </w:tcPr>
          <w:p w14:paraId="003E8DBD" w14:textId="77777777" w:rsidR="000104DD" w:rsidRPr="0082395B" w:rsidRDefault="000104DD" w:rsidP="00070698">
            <w:pPr>
              <w:suppressAutoHyphens w:val="0"/>
              <w:spacing w:before="40" w:after="40" w:line="216" w:lineRule="exact"/>
              <w:jc w:val="right"/>
              <w:rPr>
                <w:sz w:val="18"/>
              </w:rPr>
            </w:pPr>
            <w:r w:rsidRPr="00B008F2">
              <w:rPr>
                <w:sz w:val="18"/>
              </w:rPr>
              <w:t>105</w:t>
            </w:r>
            <w:r w:rsidRPr="0082395B">
              <w:rPr>
                <w:sz w:val="18"/>
              </w:rPr>
              <w:t>,</w:t>
            </w:r>
            <w:r w:rsidRPr="00B008F2">
              <w:rPr>
                <w:sz w:val="18"/>
              </w:rPr>
              <w:t>64</w:t>
            </w:r>
          </w:p>
        </w:tc>
        <w:tc>
          <w:tcPr>
            <w:tcW w:w="709" w:type="dxa"/>
            <w:shd w:val="clear" w:color="auto" w:fill="auto"/>
          </w:tcPr>
          <w:p w14:paraId="7AD04C3F" w14:textId="77777777" w:rsidR="000104DD" w:rsidRPr="0082395B" w:rsidRDefault="000104DD" w:rsidP="00070698">
            <w:pPr>
              <w:suppressAutoHyphens w:val="0"/>
              <w:spacing w:before="40" w:after="40" w:line="216" w:lineRule="exact"/>
              <w:jc w:val="right"/>
              <w:rPr>
                <w:sz w:val="18"/>
              </w:rPr>
            </w:pPr>
            <w:r w:rsidRPr="00B008F2">
              <w:rPr>
                <w:sz w:val="18"/>
              </w:rPr>
              <w:t>110</w:t>
            </w:r>
            <w:r w:rsidRPr="0082395B">
              <w:rPr>
                <w:sz w:val="18"/>
              </w:rPr>
              <w:t>,</w:t>
            </w:r>
            <w:r w:rsidRPr="00B008F2">
              <w:rPr>
                <w:sz w:val="18"/>
              </w:rPr>
              <w:t>09</w:t>
            </w:r>
          </w:p>
        </w:tc>
        <w:tc>
          <w:tcPr>
            <w:tcW w:w="708" w:type="dxa"/>
            <w:shd w:val="clear" w:color="auto" w:fill="auto"/>
          </w:tcPr>
          <w:p w14:paraId="2409FCC2" w14:textId="77777777" w:rsidR="000104DD" w:rsidRPr="0082395B" w:rsidRDefault="000104DD" w:rsidP="00070698">
            <w:pPr>
              <w:suppressAutoHyphens w:val="0"/>
              <w:spacing w:before="40" w:after="40" w:line="216" w:lineRule="exact"/>
              <w:jc w:val="right"/>
              <w:rPr>
                <w:sz w:val="18"/>
              </w:rPr>
            </w:pPr>
            <w:r w:rsidRPr="00B008F2">
              <w:rPr>
                <w:sz w:val="18"/>
              </w:rPr>
              <w:t>109</w:t>
            </w:r>
            <w:r w:rsidRPr="0082395B">
              <w:rPr>
                <w:sz w:val="18"/>
              </w:rPr>
              <w:t>,</w:t>
            </w:r>
            <w:r w:rsidRPr="00B008F2">
              <w:rPr>
                <w:sz w:val="18"/>
              </w:rPr>
              <w:t>96</w:t>
            </w:r>
          </w:p>
        </w:tc>
        <w:tc>
          <w:tcPr>
            <w:tcW w:w="709" w:type="dxa"/>
            <w:shd w:val="clear" w:color="auto" w:fill="auto"/>
          </w:tcPr>
          <w:p w14:paraId="2E3267AF" w14:textId="77777777" w:rsidR="000104DD" w:rsidRPr="0082395B" w:rsidRDefault="000104DD" w:rsidP="00070698">
            <w:pPr>
              <w:suppressAutoHyphens w:val="0"/>
              <w:spacing w:before="40" w:after="40" w:line="216" w:lineRule="exact"/>
              <w:jc w:val="right"/>
              <w:rPr>
                <w:sz w:val="18"/>
              </w:rPr>
            </w:pPr>
            <w:r w:rsidRPr="00B008F2">
              <w:rPr>
                <w:sz w:val="18"/>
              </w:rPr>
              <w:t>111</w:t>
            </w:r>
            <w:r w:rsidRPr="0082395B">
              <w:rPr>
                <w:sz w:val="18"/>
              </w:rPr>
              <w:t>,</w:t>
            </w:r>
            <w:r w:rsidRPr="00B008F2">
              <w:rPr>
                <w:sz w:val="18"/>
              </w:rPr>
              <w:t>91</w:t>
            </w:r>
          </w:p>
        </w:tc>
        <w:tc>
          <w:tcPr>
            <w:tcW w:w="708" w:type="dxa"/>
            <w:shd w:val="clear" w:color="auto" w:fill="auto"/>
          </w:tcPr>
          <w:p w14:paraId="5EC069CE" w14:textId="77777777" w:rsidR="000104DD" w:rsidRPr="0082395B" w:rsidRDefault="000104DD" w:rsidP="00070698">
            <w:pPr>
              <w:suppressAutoHyphens w:val="0"/>
              <w:spacing w:before="40" w:after="40" w:line="216" w:lineRule="exact"/>
              <w:jc w:val="right"/>
              <w:rPr>
                <w:sz w:val="18"/>
              </w:rPr>
            </w:pPr>
            <w:r w:rsidRPr="00B008F2">
              <w:rPr>
                <w:sz w:val="18"/>
              </w:rPr>
              <w:t>115</w:t>
            </w:r>
            <w:r w:rsidRPr="0082395B">
              <w:rPr>
                <w:sz w:val="18"/>
              </w:rPr>
              <w:t>,</w:t>
            </w:r>
            <w:r w:rsidRPr="00B008F2">
              <w:rPr>
                <w:sz w:val="18"/>
              </w:rPr>
              <w:t>17</w:t>
            </w:r>
          </w:p>
        </w:tc>
        <w:tc>
          <w:tcPr>
            <w:tcW w:w="709" w:type="dxa"/>
            <w:shd w:val="clear" w:color="auto" w:fill="auto"/>
          </w:tcPr>
          <w:p w14:paraId="16A7FDBF" w14:textId="77777777" w:rsidR="000104DD" w:rsidRPr="0082395B" w:rsidRDefault="000104DD" w:rsidP="00070698">
            <w:pPr>
              <w:suppressAutoHyphens w:val="0"/>
              <w:spacing w:before="40" w:after="40" w:line="216" w:lineRule="exact"/>
              <w:jc w:val="right"/>
              <w:rPr>
                <w:sz w:val="18"/>
              </w:rPr>
            </w:pPr>
            <w:r w:rsidRPr="00B008F2">
              <w:rPr>
                <w:sz w:val="18"/>
              </w:rPr>
              <w:t>121</w:t>
            </w:r>
            <w:r w:rsidRPr="0082395B">
              <w:rPr>
                <w:sz w:val="18"/>
              </w:rPr>
              <w:t>,</w:t>
            </w:r>
            <w:r w:rsidRPr="00B008F2">
              <w:rPr>
                <w:sz w:val="18"/>
              </w:rPr>
              <w:t>43</w:t>
            </w:r>
          </w:p>
        </w:tc>
      </w:tr>
      <w:tr w:rsidR="0082395B" w:rsidRPr="0082395B" w14:paraId="02F21E6E" w14:textId="77777777" w:rsidTr="0082395B">
        <w:tc>
          <w:tcPr>
            <w:tcW w:w="742" w:type="dxa"/>
            <w:shd w:val="clear" w:color="auto" w:fill="auto"/>
          </w:tcPr>
          <w:p w14:paraId="31165BE9" w14:textId="77777777" w:rsidR="000104DD" w:rsidRPr="0082395B" w:rsidRDefault="000104DD" w:rsidP="00070698">
            <w:pPr>
              <w:suppressAutoHyphens w:val="0"/>
              <w:spacing w:before="40" w:after="40" w:line="216" w:lineRule="exact"/>
              <w:rPr>
                <w:sz w:val="18"/>
              </w:rPr>
            </w:pPr>
            <w:r w:rsidRPr="0082395B">
              <w:rPr>
                <w:sz w:val="18"/>
              </w:rPr>
              <w:t>Classe</w:t>
            </w:r>
          </w:p>
        </w:tc>
        <w:tc>
          <w:tcPr>
            <w:tcW w:w="756" w:type="dxa"/>
            <w:shd w:val="clear" w:color="auto" w:fill="auto"/>
          </w:tcPr>
          <w:p w14:paraId="41D0CEC3" w14:textId="77777777" w:rsidR="000104DD" w:rsidRPr="0082395B" w:rsidRDefault="000104DD" w:rsidP="00070698">
            <w:pPr>
              <w:suppressAutoHyphens w:val="0"/>
              <w:spacing w:before="40" w:after="40" w:line="216" w:lineRule="exact"/>
              <w:rPr>
                <w:sz w:val="18"/>
              </w:rPr>
            </w:pPr>
            <w:r w:rsidRPr="00B008F2">
              <w:rPr>
                <w:sz w:val="18"/>
              </w:rPr>
              <w:t>0810</w:t>
            </w:r>
          </w:p>
        </w:tc>
        <w:tc>
          <w:tcPr>
            <w:tcW w:w="2755" w:type="dxa"/>
            <w:shd w:val="clear" w:color="auto" w:fill="auto"/>
          </w:tcPr>
          <w:p w14:paraId="0298F5DF" w14:textId="77777777" w:rsidR="000104DD" w:rsidRPr="0082395B" w:rsidRDefault="000104DD" w:rsidP="00070698">
            <w:pPr>
              <w:suppressAutoHyphens w:val="0"/>
              <w:spacing w:before="40" w:after="40" w:line="216" w:lineRule="exact"/>
              <w:rPr>
                <w:sz w:val="18"/>
              </w:rPr>
            </w:pPr>
            <w:r w:rsidRPr="0082395B">
              <w:rPr>
                <w:sz w:val="18"/>
              </w:rPr>
              <w:t>Services postaux (S)</w:t>
            </w:r>
          </w:p>
        </w:tc>
        <w:tc>
          <w:tcPr>
            <w:tcW w:w="708" w:type="dxa"/>
            <w:shd w:val="clear" w:color="auto" w:fill="auto"/>
          </w:tcPr>
          <w:p w14:paraId="411D161F" w14:textId="77777777" w:rsidR="000104DD" w:rsidRPr="0082395B" w:rsidRDefault="000104DD" w:rsidP="00070698">
            <w:pPr>
              <w:suppressAutoHyphens w:val="0"/>
              <w:spacing w:before="40" w:after="40" w:line="216" w:lineRule="exact"/>
              <w:jc w:val="right"/>
              <w:rPr>
                <w:sz w:val="18"/>
              </w:rPr>
            </w:pPr>
            <w:r w:rsidRPr="00B008F2">
              <w:rPr>
                <w:sz w:val="18"/>
              </w:rPr>
              <w:t>105</w:t>
            </w:r>
            <w:r w:rsidRPr="0082395B">
              <w:rPr>
                <w:sz w:val="18"/>
              </w:rPr>
              <w:t>,</w:t>
            </w:r>
            <w:r w:rsidRPr="00B008F2">
              <w:rPr>
                <w:sz w:val="18"/>
              </w:rPr>
              <w:t>64</w:t>
            </w:r>
          </w:p>
        </w:tc>
        <w:tc>
          <w:tcPr>
            <w:tcW w:w="709" w:type="dxa"/>
            <w:shd w:val="clear" w:color="auto" w:fill="auto"/>
          </w:tcPr>
          <w:p w14:paraId="13E68041" w14:textId="77777777" w:rsidR="000104DD" w:rsidRPr="0082395B" w:rsidRDefault="000104DD" w:rsidP="00070698">
            <w:pPr>
              <w:suppressAutoHyphens w:val="0"/>
              <w:spacing w:before="40" w:after="40" w:line="216" w:lineRule="exact"/>
              <w:jc w:val="right"/>
              <w:rPr>
                <w:sz w:val="18"/>
              </w:rPr>
            </w:pPr>
            <w:r w:rsidRPr="00B008F2">
              <w:rPr>
                <w:sz w:val="18"/>
              </w:rPr>
              <w:t>110</w:t>
            </w:r>
            <w:r w:rsidRPr="0082395B">
              <w:rPr>
                <w:sz w:val="18"/>
              </w:rPr>
              <w:t>,</w:t>
            </w:r>
            <w:r w:rsidRPr="00B008F2">
              <w:rPr>
                <w:sz w:val="18"/>
              </w:rPr>
              <w:t>09</w:t>
            </w:r>
          </w:p>
        </w:tc>
        <w:tc>
          <w:tcPr>
            <w:tcW w:w="708" w:type="dxa"/>
            <w:shd w:val="clear" w:color="auto" w:fill="auto"/>
          </w:tcPr>
          <w:p w14:paraId="0CD2F1B1" w14:textId="77777777" w:rsidR="000104DD" w:rsidRPr="0082395B" w:rsidRDefault="000104DD" w:rsidP="00070698">
            <w:pPr>
              <w:suppressAutoHyphens w:val="0"/>
              <w:spacing w:before="40" w:after="40" w:line="216" w:lineRule="exact"/>
              <w:jc w:val="right"/>
              <w:rPr>
                <w:sz w:val="18"/>
              </w:rPr>
            </w:pPr>
            <w:r w:rsidRPr="00B008F2">
              <w:rPr>
                <w:sz w:val="18"/>
              </w:rPr>
              <w:t>109</w:t>
            </w:r>
            <w:r w:rsidRPr="0082395B">
              <w:rPr>
                <w:sz w:val="18"/>
              </w:rPr>
              <w:t>,</w:t>
            </w:r>
            <w:r w:rsidRPr="00B008F2">
              <w:rPr>
                <w:sz w:val="18"/>
              </w:rPr>
              <w:t>96</w:t>
            </w:r>
          </w:p>
        </w:tc>
        <w:tc>
          <w:tcPr>
            <w:tcW w:w="709" w:type="dxa"/>
            <w:shd w:val="clear" w:color="auto" w:fill="auto"/>
          </w:tcPr>
          <w:p w14:paraId="138ECFFF" w14:textId="77777777" w:rsidR="000104DD" w:rsidRPr="0082395B" w:rsidRDefault="000104DD" w:rsidP="00070698">
            <w:pPr>
              <w:suppressAutoHyphens w:val="0"/>
              <w:spacing w:before="40" w:after="40" w:line="216" w:lineRule="exact"/>
              <w:jc w:val="right"/>
              <w:rPr>
                <w:sz w:val="18"/>
              </w:rPr>
            </w:pPr>
            <w:r w:rsidRPr="00B008F2">
              <w:rPr>
                <w:sz w:val="18"/>
              </w:rPr>
              <w:t>111</w:t>
            </w:r>
            <w:r w:rsidRPr="0082395B">
              <w:rPr>
                <w:sz w:val="18"/>
              </w:rPr>
              <w:t>,</w:t>
            </w:r>
            <w:r w:rsidRPr="00B008F2">
              <w:rPr>
                <w:sz w:val="18"/>
              </w:rPr>
              <w:t>91</w:t>
            </w:r>
          </w:p>
        </w:tc>
        <w:tc>
          <w:tcPr>
            <w:tcW w:w="708" w:type="dxa"/>
            <w:shd w:val="clear" w:color="auto" w:fill="auto"/>
          </w:tcPr>
          <w:p w14:paraId="68CE220E" w14:textId="77777777" w:rsidR="000104DD" w:rsidRPr="0082395B" w:rsidRDefault="000104DD" w:rsidP="00070698">
            <w:pPr>
              <w:suppressAutoHyphens w:val="0"/>
              <w:spacing w:before="40" w:after="40" w:line="216" w:lineRule="exact"/>
              <w:jc w:val="right"/>
              <w:rPr>
                <w:sz w:val="18"/>
              </w:rPr>
            </w:pPr>
            <w:r w:rsidRPr="00B008F2">
              <w:rPr>
                <w:sz w:val="18"/>
              </w:rPr>
              <w:t>115</w:t>
            </w:r>
            <w:r w:rsidRPr="0082395B">
              <w:rPr>
                <w:sz w:val="18"/>
              </w:rPr>
              <w:t>,</w:t>
            </w:r>
            <w:r w:rsidRPr="00B008F2">
              <w:rPr>
                <w:sz w:val="18"/>
              </w:rPr>
              <w:t>17</w:t>
            </w:r>
          </w:p>
        </w:tc>
        <w:tc>
          <w:tcPr>
            <w:tcW w:w="709" w:type="dxa"/>
            <w:shd w:val="clear" w:color="auto" w:fill="auto"/>
          </w:tcPr>
          <w:p w14:paraId="46FD6AAC" w14:textId="77777777" w:rsidR="000104DD" w:rsidRPr="0082395B" w:rsidRDefault="000104DD" w:rsidP="00070698">
            <w:pPr>
              <w:suppressAutoHyphens w:val="0"/>
              <w:spacing w:before="40" w:after="40" w:line="216" w:lineRule="exact"/>
              <w:jc w:val="right"/>
              <w:rPr>
                <w:sz w:val="18"/>
              </w:rPr>
            </w:pPr>
            <w:r w:rsidRPr="00B008F2">
              <w:rPr>
                <w:sz w:val="18"/>
              </w:rPr>
              <w:t>121</w:t>
            </w:r>
            <w:r w:rsidRPr="0082395B">
              <w:rPr>
                <w:sz w:val="18"/>
              </w:rPr>
              <w:t>,</w:t>
            </w:r>
            <w:r w:rsidRPr="00B008F2">
              <w:rPr>
                <w:sz w:val="18"/>
              </w:rPr>
              <w:t>43</w:t>
            </w:r>
          </w:p>
        </w:tc>
      </w:tr>
      <w:tr w:rsidR="0082395B" w:rsidRPr="0082395B" w14:paraId="2C3432C5" w14:textId="77777777" w:rsidTr="0082395B">
        <w:tc>
          <w:tcPr>
            <w:tcW w:w="742" w:type="dxa"/>
            <w:shd w:val="clear" w:color="auto" w:fill="auto"/>
          </w:tcPr>
          <w:p w14:paraId="1D86228D" w14:textId="77777777" w:rsidR="000104DD" w:rsidRPr="0082395B" w:rsidRDefault="000104DD" w:rsidP="00070698">
            <w:pPr>
              <w:suppressAutoHyphens w:val="0"/>
              <w:spacing w:before="40" w:after="40" w:line="216" w:lineRule="exact"/>
              <w:rPr>
                <w:sz w:val="18"/>
              </w:rPr>
            </w:pPr>
            <w:r w:rsidRPr="0082395B">
              <w:rPr>
                <w:sz w:val="18"/>
              </w:rPr>
              <w:t>Groupe</w:t>
            </w:r>
          </w:p>
        </w:tc>
        <w:tc>
          <w:tcPr>
            <w:tcW w:w="756" w:type="dxa"/>
            <w:shd w:val="clear" w:color="auto" w:fill="auto"/>
          </w:tcPr>
          <w:p w14:paraId="3DE844BB" w14:textId="77777777" w:rsidR="000104DD" w:rsidRPr="0082395B" w:rsidRDefault="000104DD" w:rsidP="00070698">
            <w:pPr>
              <w:suppressAutoHyphens w:val="0"/>
              <w:spacing w:before="40" w:after="40" w:line="216" w:lineRule="exact"/>
              <w:rPr>
                <w:sz w:val="18"/>
              </w:rPr>
            </w:pPr>
            <w:r w:rsidRPr="00B008F2">
              <w:rPr>
                <w:sz w:val="18"/>
              </w:rPr>
              <w:t>082</w:t>
            </w:r>
          </w:p>
        </w:tc>
        <w:tc>
          <w:tcPr>
            <w:tcW w:w="2755" w:type="dxa"/>
            <w:shd w:val="clear" w:color="auto" w:fill="auto"/>
          </w:tcPr>
          <w:p w14:paraId="12A18BAF" w14:textId="77777777" w:rsidR="000104DD" w:rsidRPr="0082395B" w:rsidRDefault="000104DD" w:rsidP="00070698">
            <w:pPr>
              <w:suppressAutoHyphens w:val="0"/>
              <w:spacing w:before="40" w:after="40" w:line="216" w:lineRule="exact"/>
              <w:rPr>
                <w:sz w:val="18"/>
              </w:rPr>
            </w:pPr>
            <w:r w:rsidRPr="0082395B">
              <w:rPr>
                <w:sz w:val="18"/>
              </w:rPr>
              <w:t>Matériel de téléphonie et de télécopie</w:t>
            </w:r>
          </w:p>
        </w:tc>
        <w:tc>
          <w:tcPr>
            <w:tcW w:w="708" w:type="dxa"/>
            <w:shd w:val="clear" w:color="auto" w:fill="auto"/>
          </w:tcPr>
          <w:p w14:paraId="5A787291" w14:textId="77777777" w:rsidR="000104DD" w:rsidRPr="0082395B" w:rsidRDefault="000104DD" w:rsidP="00070698">
            <w:pPr>
              <w:suppressAutoHyphens w:val="0"/>
              <w:spacing w:before="40" w:after="40" w:line="216" w:lineRule="exact"/>
              <w:jc w:val="right"/>
              <w:rPr>
                <w:sz w:val="18"/>
              </w:rPr>
            </w:pPr>
            <w:r w:rsidRPr="00B008F2">
              <w:rPr>
                <w:sz w:val="18"/>
              </w:rPr>
              <w:t>40</w:t>
            </w:r>
            <w:r w:rsidRPr="0082395B">
              <w:rPr>
                <w:sz w:val="18"/>
              </w:rPr>
              <w:t>,</w:t>
            </w:r>
            <w:r w:rsidRPr="00B008F2">
              <w:rPr>
                <w:sz w:val="18"/>
              </w:rPr>
              <w:t>11</w:t>
            </w:r>
          </w:p>
        </w:tc>
        <w:tc>
          <w:tcPr>
            <w:tcW w:w="709" w:type="dxa"/>
            <w:shd w:val="clear" w:color="auto" w:fill="auto"/>
          </w:tcPr>
          <w:p w14:paraId="59D01524" w14:textId="77777777" w:rsidR="000104DD" w:rsidRPr="0082395B" w:rsidRDefault="000104DD" w:rsidP="00070698">
            <w:pPr>
              <w:suppressAutoHyphens w:val="0"/>
              <w:spacing w:before="40" w:after="40" w:line="216" w:lineRule="exact"/>
              <w:jc w:val="right"/>
              <w:rPr>
                <w:sz w:val="18"/>
              </w:rPr>
            </w:pPr>
            <w:r w:rsidRPr="00B008F2">
              <w:rPr>
                <w:sz w:val="18"/>
              </w:rPr>
              <w:t>38</w:t>
            </w:r>
            <w:r w:rsidRPr="0082395B">
              <w:rPr>
                <w:sz w:val="18"/>
              </w:rPr>
              <w:t>,</w:t>
            </w:r>
            <w:r w:rsidRPr="00B008F2">
              <w:rPr>
                <w:sz w:val="18"/>
              </w:rPr>
              <w:t>30</w:t>
            </w:r>
          </w:p>
        </w:tc>
        <w:tc>
          <w:tcPr>
            <w:tcW w:w="708" w:type="dxa"/>
            <w:shd w:val="clear" w:color="auto" w:fill="auto"/>
          </w:tcPr>
          <w:p w14:paraId="1EC7F892" w14:textId="77777777" w:rsidR="000104DD" w:rsidRPr="0082395B" w:rsidRDefault="000104DD" w:rsidP="00070698">
            <w:pPr>
              <w:suppressAutoHyphens w:val="0"/>
              <w:spacing w:before="40" w:after="40" w:line="216" w:lineRule="exact"/>
              <w:jc w:val="right"/>
              <w:rPr>
                <w:sz w:val="18"/>
              </w:rPr>
            </w:pPr>
            <w:r w:rsidRPr="00B008F2">
              <w:rPr>
                <w:sz w:val="18"/>
              </w:rPr>
              <w:t>35</w:t>
            </w:r>
            <w:r w:rsidRPr="0082395B">
              <w:rPr>
                <w:sz w:val="18"/>
              </w:rPr>
              <w:t>,</w:t>
            </w:r>
            <w:r w:rsidRPr="00B008F2">
              <w:rPr>
                <w:sz w:val="18"/>
              </w:rPr>
              <w:t>20</w:t>
            </w:r>
          </w:p>
        </w:tc>
        <w:tc>
          <w:tcPr>
            <w:tcW w:w="709" w:type="dxa"/>
            <w:shd w:val="clear" w:color="auto" w:fill="auto"/>
          </w:tcPr>
          <w:p w14:paraId="7897C17E" w14:textId="77777777" w:rsidR="000104DD" w:rsidRPr="0082395B" w:rsidRDefault="000104DD" w:rsidP="00070698">
            <w:pPr>
              <w:suppressAutoHyphens w:val="0"/>
              <w:spacing w:before="40" w:after="40" w:line="216" w:lineRule="exact"/>
              <w:jc w:val="right"/>
              <w:rPr>
                <w:sz w:val="18"/>
              </w:rPr>
            </w:pPr>
            <w:r w:rsidRPr="00B008F2">
              <w:rPr>
                <w:sz w:val="18"/>
              </w:rPr>
              <w:t>32</w:t>
            </w:r>
            <w:r w:rsidRPr="0082395B">
              <w:rPr>
                <w:sz w:val="18"/>
              </w:rPr>
              <w:t>,</w:t>
            </w:r>
            <w:r w:rsidRPr="00B008F2">
              <w:rPr>
                <w:sz w:val="18"/>
              </w:rPr>
              <w:t>20</w:t>
            </w:r>
          </w:p>
        </w:tc>
        <w:tc>
          <w:tcPr>
            <w:tcW w:w="708" w:type="dxa"/>
            <w:shd w:val="clear" w:color="auto" w:fill="auto"/>
          </w:tcPr>
          <w:p w14:paraId="70E6F169" w14:textId="77777777" w:rsidR="000104DD" w:rsidRPr="0082395B" w:rsidRDefault="000104DD" w:rsidP="00070698">
            <w:pPr>
              <w:suppressAutoHyphens w:val="0"/>
              <w:spacing w:before="40" w:after="40" w:line="216" w:lineRule="exact"/>
              <w:jc w:val="right"/>
              <w:rPr>
                <w:sz w:val="18"/>
              </w:rPr>
            </w:pPr>
            <w:r w:rsidRPr="00B008F2">
              <w:rPr>
                <w:sz w:val="18"/>
              </w:rPr>
              <w:t>28</w:t>
            </w:r>
            <w:r w:rsidRPr="0082395B">
              <w:rPr>
                <w:sz w:val="18"/>
              </w:rPr>
              <w:t>,</w:t>
            </w:r>
            <w:r w:rsidRPr="00B008F2">
              <w:rPr>
                <w:sz w:val="18"/>
              </w:rPr>
              <w:t>16</w:t>
            </w:r>
          </w:p>
        </w:tc>
        <w:tc>
          <w:tcPr>
            <w:tcW w:w="709" w:type="dxa"/>
            <w:shd w:val="clear" w:color="auto" w:fill="auto"/>
          </w:tcPr>
          <w:p w14:paraId="66C8460C" w14:textId="77777777" w:rsidR="000104DD" w:rsidRPr="0082395B" w:rsidRDefault="000104DD" w:rsidP="00070698">
            <w:pPr>
              <w:suppressAutoHyphens w:val="0"/>
              <w:spacing w:before="40" w:after="40" w:line="216" w:lineRule="exact"/>
              <w:jc w:val="right"/>
              <w:rPr>
                <w:sz w:val="18"/>
              </w:rPr>
            </w:pPr>
            <w:r w:rsidRPr="00B008F2">
              <w:rPr>
                <w:sz w:val="18"/>
              </w:rPr>
              <w:t>26</w:t>
            </w:r>
            <w:r w:rsidRPr="0082395B">
              <w:rPr>
                <w:sz w:val="18"/>
              </w:rPr>
              <w:t>,</w:t>
            </w:r>
            <w:r w:rsidRPr="00B008F2">
              <w:rPr>
                <w:sz w:val="18"/>
              </w:rPr>
              <w:t>77</w:t>
            </w:r>
          </w:p>
        </w:tc>
      </w:tr>
      <w:tr w:rsidR="0082395B" w:rsidRPr="0082395B" w14:paraId="5A4CB721" w14:textId="77777777" w:rsidTr="0082395B">
        <w:tc>
          <w:tcPr>
            <w:tcW w:w="742" w:type="dxa"/>
            <w:shd w:val="clear" w:color="auto" w:fill="auto"/>
          </w:tcPr>
          <w:p w14:paraId="698C856F" w14:textId="77777777" w:rsidR="000104DD" w:rsidRPr="0082395B" w:rsidRDefault="000104DD" w:rsidP="00070698">
            <w:pPr>
              <w:suppressAutoHyphens w:val="0"/>
              <w:spacing w:before="40" w:after="40" w:line="216" w:lineRule="exact"/>
              <w:rPr>
                <w:sz w:val="18"/>
              </w:rPr>
            </w:pPr>
            <w:r w:rsidRPr="0082395B">
              <w:rPr>
                <w:sz w:val="18"/>
              </w:rPr>
              <w:t>Classe</w:t>
            </w:r>
          </w:p>
        </w:tc>
        <w:tc>
          <w:tcPr>
            <w:tcW w:w="756" w:type="dxa"/>
            <w:shd w:val="clear" w:color="auto" w:fill="auto"/>
          </w:tcPr>
          <w:p w14:paraId="4EE7D34F" w14:textId="77777777" w:rsidR="000104DD" w:rsidRPr="0082395B" w:rsidRDefault="000104DD" w:rsidP="00070698">
            <w:pPr>
              <w:suppressAutoHyphens w:val="0"/>
              <w:spacing w:before="40" w:after="40" w:line="216" w:lineRule="exact"/>
              <w:rPr>
                <w:sz w:val="18"/>
              </w:rPr>
            </w:pPr>
            <w:r w:rsidRPr="00B008F2">
              <w:rPr>
                <w:sz w:val="18"/>
              </w:rPr>
              <w:t>0820</w:t>
            </w:r>
          </w:p>
        </w:tc>
        <w:tc>
          <w:tcPr>
            <w:tcW w:w="2755" w:type="dxa"/>
            <w:shd w:val="clear" w:color="auto" w:fill="auto"/>
          </w:tcPr>
          <w:p w14:paraId="2EA24B54" w14:textId="77777777" w:rsidR="000104DD" w:rsidRPr="0082395B" w:rsidRDefault="000104DD" w:rsidP="00070698">
            <w:pPr>
              <w:suppressAutoHyphens w:val="0"/>
              <w:spacing w:before="40" w:after="40" w:line="216" w:lineRule="exact"/>
              <w:rPr>
                <w:sz w:val="18"/>
              </w:rPr>
            </w:pPr>
            <w:r w:rsidRPr="0082395B">
              <w:rPr>
                <w:sz w:val="18"/>
              </w:rPr>
              <w:t>Matériel de téléphonie et de télécopie (D)</w:t>
            </w:r>
          </w:p>
        </w:tc>
        <w:tc>
          <w:tcPr>
            <w:tcW w:w="708" w:type="dxa"/>
            <w:shd w:val="clear" w:color="auto" w:fill="auto"/>
          </w:tcPr>
          <w:p w14:paraId="23308FE3" w14:textId="77777777" w:rsidR="000104DD" w:rsidRPr="0082395B" w:rsidRDefault="000104DD" w:rsidP="00070698">
            <w:pPr>
              <w:suppressAutoHyphens w:val="0"/>
              <w:spacing w:before="40" w:after="40" w:line="216" w:lineRule="exact"/>
              <w:jc w:val="right"/>
              <w:rPr>
                <w:sz w:val="18"/>
              </w:rPr>
            </w:pPr>
            <w:r w:rsidRPr="00B008F2">
              <w:rPr>
                <w:sz w:val="18"/>
              </w:rPr>
              <w:t>40</w:t>
            </w:r>
            <w:r w:rsidRPr="0082395B">
              <w:rPr>
                <w:sz w:val="18"/>
              </w:rPr>
              <w:t>,</w:t>
            </w:r>
            <w:r w:rsidRPr="00B008F2">
              <w:rPr>
                <w:sz w:val="18"/>
              </w:rPr>
              <w:t>11</w:t>
            </w:r>
          </w:p>
        </w:tc>
        <w:tc>
          <w:tcPr>
            <w:tcW w:w="709" w:type="dxa"/>
            <w:shd w:val="clear" w:color="auto" w:fill="auto"/>
          </w:tcPr>
          <w:p w14:paraId="190CBE0D" w14:textId="77777777" w:rsidR="000104DD" w:rsidRPr="0082395B" w:rsidRDefault="000104DD" w:rsidP="00070698">
            <w:pPr>
              <w:suppressAutoHyphens w:val="0"/>
              <w:spacing w:before="40" w:after="40" w:line="216" w:lineRule="exact"/>
              <w:jc w:val="right"/>
              <w:rPr>
                <w:sz w:val="18"/>
              </w:rPr>
            </w:pPr>
            <w:r w:rsidRPr="00B008F2">
              <w:rPr>
                <w:sz w:val="18"/>
              </w:rPr>
              <w:t>38</w:t>
            </w:r>
            <w:r w:rsidRPr="0082395B">
              <w:rPr>
                <w:sz w:val="18"/>
              </w:rPr>
              <w:t>,</w:t>
            </w:r>
            <w:r w:rsidRPr="00B008F2">
              <w:rPr>
                <w:sz w:val="18"/>
              </w:rPr>
              <w:t>30</w:t>
            </w:r>
          </w:p>
        </w:tc>
        <w:tc>
          <w:tcPr>
            <w:tcW w:w="708" w:type="dxa"/>
            <w:shd w:val="clear" w:color="auto" w:fill="auto"/>
          </w:tcPr>
          <w:p w14:paraId="18E3B03F" w14:textId="77777777" w:rsidR="000104DD" w:rsidRPr="0082395B" w:rsidRDefault="000104DD" w:rsidP="00070698">
            <w:pPr>
              <w:suppressAutoHyphens w:val="0"/>
              <w:spacing w:before="40" w:after="40" w:line="216" w:lineRule="exact"/>
              <w:jc w:val="right"/>
              <w:rPr>
                <w:sz w:val="18"/>
              </w:rPr>
            </w:pPr>
            <w:r w:rsidRPr="00B008F2">
              <w:rPr>
                <w:sz w:val="18"/>
              </w:rPr>
              <w:t>35</w:t>
            </w:r>
            <w:r w:rsidRPr="0082395B">
              <w:rPr>
                <w:sz w:val="18"/>
              </w:rPr>
              <w:t>,</w:t>
            </w:r>
            <w:r w:rsidRPr="00B008F2">
              <w:rPr>
                <w:sz w:val="18"/>
              </w:rPr>
              <w:t>20</w:t>
            </w:r>
          </w:p>
        </w:tc>
        <w:tc>
          <w:tcPr>
            <w:tcW w:w="709" w:type="dxa"/>
            <w:shd w:val="clear" w:color="auto" w:fill="auto"/>
          </w:tcPr>
          <w:p w14:paraId="71ED2B36" w14:textId="77777777" w:rsidR="000104DD" w:rsidRPr="0082395B" w:rsidRDefault="000104DD" w:rsidP="00070698">
            <w:pPr>
              <w:suppressAutoHyphens w:val="0"/>
              <w:spacing w:before="40" w:after="40" w:line="216" w:lineRule="exact"/>
              <w:jc w:val="right"/>
              <w:rPr>
                <w:sz w:val="18"/>
              </w:rPr>
            </w:pPr>
            <w:r w:rsidRPr="00B008F2">
              <w:rPr>
                <w:sz w:val="18"/>
              </w:rPr>
              <w:t>32</w:t>
            </w:r>
            <w:r w:rsidRPr="0082395B">
              <w:rPr>
                <w:sz w:val="18"/>
              </w:rPr>
              <w:t>,</w:t>
            </w:r>
            <w:r w:rsidRPr="00B008F2">
              <w:rPr>
                <w:sz w:val="18"/>
              </w:rPr>
              <w:t>20</w:t>
            </w:r>
          </w:p>
        </w:tc>
        <w:tc>
          <w:tcPr>
            <w:tcW w:w="708" w:type="dxa"/>
            <w:shd w:val="clear" w:color="auto" w:fill="auto"/>
          </w:tcPr>
          <w:p w14:paraId="329FBE04" w14:textId="77777777" w:rsidR="000104DD" w:rsidRPr="0082395B" w:rsidRDefault="000104DD" w:rsidP="00070698">
            <w:pPr>
              <w:suppressAutoHyphens w:val="0"/>
              <w:spacing w:before="40" w:after="40" w:line="216" w:lineRule="exact"/>
              <w:jc w:val="right"/>
              <w:rPr>
                <w:sz w:val="18"/>
              </w:rPr>
            </w:pPr>
            <w:r w:rsidRPr="00B008F2">
              <w:rPr>
                <w:sz w:val="18"/>
              </w:rPr>
              <w:t>28</w:t>
            </w:r>
            <w:r w:rsidRPr="0082395B">
              <w:rPr>
                <w:sz w:val="18"/>
              </w:rPr>
              <w:t>,</w:t>
            </w:r>
            <w:r w:rsidRPr="00B008F2">
              <w:rPr>
                <w:sz w:val="18"/>
              </w:rPr>
              <w:t>16</w:t>
            </w:r>
          </w:p>
        </w:tc>
        <w:tc>
          <w:tcPr>
            <w:tcW w:w="709" w:type="dxa"/>
            <w:shd w:val="clear" w:color="auto" w:fill="auto"/>
          </w:tcPr>
          <w:p w14:paraId="35495B9F" w14:textId="77777777" w:rsidR="000104DD" w:rsidRPr="0082395B" w:rsidRDefault="000104DD" w:rsidP="00070698">
            <w:pPr>
              <w:suppressAutoHyphens w:val="0"/>
              <w:spacing w:before="40" w:after="40" w:line="216" w:lineRule="exact"/>
              <w:jc w:val="right"/>
              <w:rPr>
                <w:sz w:val="18"/>
              </w:rPr>
            </w:pPr>
            <w:r w:rsidRPr="00B008F2">
              <w:rPr>
                <w:sz w:val="18"/>
              </w:rPr>
              <w:t>26</w:t>
            </w:r>
            <w:r w:rsidRPr="0082395B">
              <w:rPr>
                <w:sz w:val="18"/>
              </w:rPr>
              <w:t>,</w:t>
            </w:r>
            <w:r w:rsidRPr="00B008F2">
              <w:rPr>
                <w:sz w:val="18"/>
              </w:rPr>
              <w:t>77</w:t>
            </w:r>
          </w:p>
        </w:tc>
      </w:tr>
      <w:tr w:rsidR="0082395B" w:rsidRPr="0082395B" w14:paraId="0F37BC51" w14:textId="77777777" w:rsidTr="0082395B">
        <w:tc>
          <w:tcPr>
            <w:tcW w:w="742" w:type="dxa"/>
            <w:shd w:val="clear" w:color="auto" w:fill="auto"/>
          </w:tcPr>
          <w:p w14:paraId="4C1A5B0F" w14:textId="77777777" w:rsidR="000104DD" w:rsidRPr="0082395B" w:rsidRDefault="000104DD" w:rsidP="00070698">
            <w:pPr>
              <w:suppressAutoHyphens w:val="0"/>
              <w:spacing w:before="40" w:after="40" w:line="216" w:lineRule="exact"/>
              <w:rPr>
                <w:sz w:val="18"/>
              </w:rPr>
            </w:pPr>
            <w:r w:rsidRPr="0082395B">
              <w:rPr>
                <w:sz w:val="18"/>
              </w:rPr>
              <w:t>Groupe</w:t>
            </w:r>
          </w:p>
        </w:tc>
        <w:tc>
          <w:tcPr>
            <w:tcW w:w="756" w:type="dxa"/>
            <w:shd w:val="clear" w:color="auto" w:fill="auto"/>
          </w:tcPr>
          <w:p w14:paraId="2A2421C5" w14:textId="77777777" w:rsidR="000104DD" w:rsidRPr="0082395B" w:rsidRDefault="000104DD" w:rsidP="00070698">
            <w:pPr>
              <w:suppressAutoHyphens w:val="0"/>
              <w:spacing w:before="40" w:after="40" w:line="216" w:lineRule="exact"/>
              <w:rPr>
                <w:sz w:val="18"/>
              </w:rPr>
            </w:pPr>
            <w:r w:rsidRPr="00B008F2">
              <w:rPr>
                <w:sz w:val="18"/>
              </w:rPr>
              <w:t>083</w:t>
            </w:r>
          </w:p>
        </w:tc>
        <w:tc>
          <w:tcPr>
            <w:tcW w:w="2755" w:type="dxa"/>
            <w:shd w:val="clear" w:color="auto" w:fill="auto"/>
          </w:tcPr>
          <w:p w14:paraId="47305BCE" w14:textId="77777777" w:rsidR="000104DD" w:rsidRPr="0082395B" w:rsidRDefault="000104DD" w:rsidP="00070698">
            <w:pPr>
              <w:suppressAutoHyphens w:val="0"/>
              <w:spacing w:before="40" w:after="40" w:line="216" w:lineRule="exact"/>
              <w:rPr>
                <w:sz w:val="18"/>
              </w:rPr>
            </w:pPr>
            <w:r w:rsidRPr="0082395B">
              <w:rPr>
                <w:sz w:val="18"/>
              </w:rPr>
              <w:t>Services de téléphonie et de télécopie</w:t>
            </w:r>
          </w:p>
        </w:tc>
        <w:tc>
          <w:tcPr>
            <w:tcW w:w="708" w:type="dxa"/>
            <w:shd w:val="clear" w:color="auto" w:fill="auto"/>
          </w:tcPr>
          <w:p w14:paraId="253ED47D" w14:textId="77777777" w:rsidR="000104DD" w:rsidRPr="0082395B" w:rsidRDefault="000104DD" w:rsidP="00070698">
            <w:pPr>
              <w:suppressAutoHyphens w:val="0"/>
              <w:spacing w:before="40" w:after="40" w:line="216" w:lineRule="exact"/>
              <w:jc w:val="right"/>
              <w:rPr>
                <w:sz w:val="18"/>
              </w:rPr>
            </w:pPr>
            <w:r w:rsidRPr="00B008F2">
              <w:rPr>
                <w:sz w:val="18"/>
              </w:rPr>
              <w:t>98</w:t>
            </w:r>
            <w:r w:rsidRPr="0082395B">
              <w:rPr>
                <w:sz w:val="18"/>
              </w:rPr>
              <w:t>,</w:t>
            </w:r>
            <w:r w:rsidRPr="00B008F2">
              <w:rPr>
                <w:sz w:val="18"/>
              </w:rPr>
              <w:t>71</w:t>
            </w:r>
          </w:p>
        </w:tc>
        <w:tc>
          <w:tcPr>
            <w:tcW w:w="709" w:type="dxa"/>
            <w:shd w:val="clear" w:color="auto" w:fill="auto"/>
          </w:tcPr>
          <w:p w14:paraId="766A9367" w14:textId="77777777" w:rsidR="000104DD" w:rsidRPr="0082395B" w:rsidRDefault="000104DD" w:rsidP="00070698">
            <w:pPr>
              <w:suppressAutoHyphens w:val="0"/>
              <w:spacing w:before="40" w:after="40" w:line="216" w:lineRule="exact"/>
              <w:jc w:val="right"/>
              <w:rPr>
                <w:sz w:val="18"/>
              </w:rPr>
            </w:pPr>
            <w:r w:rsidRPr="00B008F2">
              <w:rPr>
                <w:sz w:val="18"/>
              </w:rPr>
              <w:t>102</w:t>
            </w:r>
            <w:r w:rsidRPr="0082395B">
              <w:rPr>
                <w:sz w:val="18"/>
              </w:rPr>
              <w:t>,</w:t>
            </w:r>
            <w:r w:rsidRPr="00B008F2">
              <w:rPr>
                <w:sz w:val="18"/>
              </w:rPr>
              <w:t>02</w:t>
            </w:r>
          </w:p>
        </w:tc>
        <w:tc>
          <w:tcPr>
            <w:tcW w:w="708" w:type="dxa"/>
            <w:shd w:val="clear" w:color="auto" w:fill="auto"/>
          </w:tcPr>
          <w:p w14:paraId="71A5C802" w14:textId="77777777" w:rsidR="000104DD" w:rsidRPr="0082395B" w:rsidRDefault="000104DD" w:rsidP="00070698">
            <w:pPr>
              <w:suppressAutoHyphens w:val="0"/>
              <w:spacing w:before="40" w:after="40" w:line="216" w:lineRule="exact"/>
              <w:jc w:val="right"/>
              <w:rPr>
                <w:sz w:val="18"/>
              </w:rPr>
            </w:pPr>
            <w:r w:rsidRPr="00B008F2">
              <w:rPr>
                <w:sz w:val="18"/>
              </w:rPr>
              <w:t>98</w:t>
            </w:r>
            <w:r w:rsidRPr="0082395B">
              <w:rPr>
                <w:sz w:val="18"/>
              </w:rPr>
              <w:t>,</w:t>
            </w:r>
            <w:r w:rsidRPr="00B008F2">
              <w:rPr>
                <w:sz w:val="18"/>
              </w:rPr>
              <w:t>69</w:t>
            </w:r>
          </w:p>
        </w:tc>
        <w:tc>
          <w:tcPr>
            <w:tcW w:w="709" w:type="dxa"/>
            <w:shd w:val="clear" w:color="auto" w:fill="auto"/>
          </w:tcPr>
          <w:p w14:paraId="7FF6DCA6" w14:textId="77777777" w:rsidR="000104DD" w:rsidRPr="0082395B" w:rsidRDefault="000104DD" w:rsidP="00070698">
            <w:pPr>
              <w:suppressAutoHyphens w:val="0"/>
              <w:spacing w:before="40" w:after="40" w:line="216" w:lineRule="exact"/>
              <w:jc w:val="right"/>
              <w:rPr>
                <w:sz w:val="18"/>
              </w:rPr>
            </w:pPr>
            <w:r w:rsidRPr="00B008F2">
              <w:rPr>
                <w:sz w:val="18"/>
              </w:rPr>
              <w:t>100</w:t>
            </w:r>
            <w:r w:rsidRPr="0082395B">
              <w:rPr>
                <w:sz w:val="18"/>
              </w:rPr>
              <w:t>,</w:t>
            </w:r>
            <w:r w:rsidRPr="00B008F2">
              <w:rPr>
                <w:sz w:val="18"/>
              </w:rPr>
              <w:t>26</w:t>
            </w:r>
          </w:p>
        </w:tc>
        <w:tc>
          <w:tcPr>
            <w:tcW w:w="708" w:type="dxa"/>
            <w:shd w:val="clear" w:color="auto" w:fill="auto"/>
          </w:tcPr>
          <w:p w14:paraId="3C7BCA1C" w14:textId="77777777" w:rsidR="000104DD" w:rsidRPr="0082395B" w:rsidRDefault="000104DD" w:rsidP="00070698">
            <w:pPr>
              <w:suppressAutoHyphens w:val="0"/>
              <w:spacing w:before="40" w:after="40" w:line="216" w:lineRule="exact"/>
              <w:jc w:val="right"/>
              <w:rPr>
                <w:sz w:val="18"/>
              </w:rPr>
            </w:pPr>
            <w:r w:rsidRPr="00B008F2">
              <w:rPr>
                <w:sz w:val="18"/>
              </w:rPr>
              <w:t>100</w:t>
            </w:r>
            <w:r w:rsidRPr="0082395B">
              <w:rPr>
                <w:sz w:val="18"/>
              </w:rPr>
              <w:t>,</w:t>
            </w:r>
            <w:r w:rsidRPr="00B008F2">
              <w:rPr>
                <w:sz w:val="18"/>
              </w:rPr>
              <w:t>48</w:t>
            </w:r>
          </w:p>
        </w:tc>
        <w:tc>
          <w:tcPr>
            <w:tcW w:w="709" w:type="dxa"/>
            <w:shd w:val="clear" w:color="auto" w:fill="auto"/>
          </w:tcPr>
          <w:p w14:paraId="74056D1C" w14:textId="77777777" w:rsidR="000104DD" w:rsidRPr="0082395B" w:rsidRDefault="000104DD" w:rsidP="00070698">
            <w:pPr>
              <w:suppressAutoHyphens w:val="0"/>
              <w:spacing w:before="40" w:after="40" w:line="216" w:lineRule="exact"/>
              <w:jc w:val="right"/>
              <w:rPr>
                <w:sz w:val="18"/>
              </w:rPr>
            </w:pPr>
            <w:r w:rsidRPr="00B008F2">
              <w:rPr>
                <w:sz w:val="18"/>
              </w:rPr>
              <w:t>103</w:t>
            </w:r>
            <w:r w:rsidRPr="0082395B">
              <w:rPr>
                <w:sz w:val="18"/>
              </w:rPr>
              <w:t>,</w:t>
            </w:r>
            <w:r w:rsidRPr="00B008F2">
              <w:rPr>
                <w:sz w:val="18"/>
              </w:rPr>
              <w:t>45</w:t>
            </w:r>
          </w:p>
        </w:tc>
      </w:tr>
      <w:tr w:rsidR="0082395B" w:rsidRPr="0082395B" w14:paraId="653AED1E" w14:textId="77777777" w:rsidTr="0082395B">
        <w:tc>
          <w:tcPr>
            <w:tcW w:w="742" w:type="dxa"/>
            <w:shd w:val="clear" w:color="auto" w:fill="auto"/>
          </w:tcPr>
          <w:p w14:paraId="68402DB0" w14:textId="77777777" w:rsidR="000104DD" w:rsidRPr="0082395B" w:rsidRDefault="000104DD" w:rsidP="00070698">
            <w:pPr>
              <w:suppressAutoHyphens w:val="0"/>
              <w:spacing w:before="40" w:after="40" w:line="216" w:lineRule="exact"/>
              <w:rPr>
                <w:sz w:val="18"/>
              </w:rPr>
            </w:pPr>
            <w:r w:rsidRPr="0082395B">
              <w:rPr>
                <w:sz w:val="18"/>
              </w:rPr>
              <w:t>Classe</w:t>
            </w:r>
          </w:p>
        </w:tc>
        <w:tc>
          <w:tcPr>
            <w:tcW w:w="756" w:type="dxa"/>
            <w:shd w:val="clear" w:color="auto" w:fill="auto"/>
          </w:tcPr>
          <w:p w14:paraId="0125B6F9" w14:textId="77777777" w:rsidR="000104DD" w:rsidRPr="0082395B" w:rsidRDefault="000104DD" w:rsidP="00070698">
            <w:pPr>
              <w:suppressAutoHyphens w:val="0"/>
              <w:spacing w:before="40" w:after="40" w:line="216" w:lineRule="exact"/>
              <w:rPr>
                <w:sz w:val="18"/>
              </w:rPr>
            </w:pPr>
            <w:r w:rsidRPr="00B008F2">
              <w:rPr>
                <w:sz w:val="18"/>
              </w:rPr>
              <w:t>0830</w:t>
            </w:r>
          </w:p>
        </w:tc>
        <w:tc>
          <w:tcPr>
            <w:tcW w:w="2755" w:type="dxa"/>
            <w:shd w:val="clear" w:color="auto" w:fill="auto"/>
          </w:tcPr>
          <w:p w14:paraId="1EE90F81" w14:textId="77777777" w:rsidR="000104DD" w:rsidRPr="0082395B" w:rsidRDefault="000104DD" w:rsidP="00070698">
            <w:pPr>
              <w:suppressAutoHyphens w:val="0"/>
              <w:spacing w:before="40" w:after="40" w:line="216" w:lineRule="exact"/>
              <w:rPr>
                <w:sz w:val="18"/>
              </w:rPr>
            </w:pPr>
            <w:r w:rsidRPr="0082395B">
              <w:rPr>
                <w:sz w:val="18"/>
              </w:rPr>
              <w:t>Services de téléphonie et de télécopie (S)</w:t>
            </w:r>
          </w:p>
        </w:tc>
        <w:tc>
          <w:tcPr>
            <w:tcW w:w="708" w:type="dxa"/>
            <w:shd w:val="clear" w:color="auto" w:fill="auto"/>
          </w:tcPr>
          <w:p w14:paraId="6E047F4F" w14:textId="77777777" w:rsidR="000104DD" w:rsidRPr="0082395B" w:rsidRDefault="000104DD" w:rsidP="00070698">
            <w:pPr>
              <w:suppressAutoHyphens w:val="0"/>
              <w:spacing w:before="40" w:after="40" w:line="216" w:lineRule="exact"/>
              <w:jc w:val="right"/>
              <w:rPr>
                <w:sz w:val="18"/>
              </w:rPr>
            </w:pPr>
            <w:r w:rsidRPr="00B008F2">
              <w:rPr>
                <w:sz w:val="18"/>
              </w:rPr>
              <w:t>98</w:t>
            </w:r>
            <w:r w:rsidRPr="0082395B">
              <w:rPr>
                <w:sz w:val="18"/>
              </w:rPr>
              <w:t>,</w:t>
            </w:r>
            <w:r w:rsidRPr="00B008F2">
              <w:rPr>
                <w:sz w:val="18"/>
              </w:rPr>
              <w:t>71</w:t>
            </w:r>
          </w:p>
        </w:tc>
        <w:tc>
          <w:tcPr>
            <w:tcW w:w="709" w:type="dxa"/>
            <w:shd w:val="clear" w:color="auto" w:fill="auto"/>
          </w:tcPr>
          <w:p w14:paraId="3D94EEED" w14:textId="77777777" w:rsidR="000104DD" w:rsidRPr="0082395B" w:rsidRDefault="000104DD" w:rsidP="00070698">
            <w:pPr>
              <w:suppressAutoHyphens w:val="0"/>
              <w:spacing w:before="40" w:after="40" w:line="216" w:lineRule="exact"/>
              <w:jc w:val="right"/>
              <w:rPr>
                <w:sz w:val="18"/>
              </w:rPr>
            </w:pPr>
            <w:r w:rsidRPr="00B008F2">
              <w:rPr>
                <w:sz w:val="18"/>
              </w:rPr>
              <w:t>102</w:t>
            </w:r>
            <w:r w:rsidRPr="0082395B">
              <w:rPr>
                <w:sz w:val="18"/>
              </w:rPr>
              <w:t>,</w:t>
            </w:r>
            <w:r w:rsidRPr="00B008F2">
              <w:rPr>
                <w:sz w:val="18"/>
              </w:rPr>
              <w:t>02</w:t>
            </w:r>
          </w:p>
        </w:tc>
        <w:tc>
          <w:tcPr>
            <w:tcW w:w="708" w:type="dxa"/>
            <w:shd w:val="clear" w:color="auto" w:fill="auto"/>
          </w:tcPr>
          <w:p w14:paraId="159EC7A7" w14:textId="77777777" w:rsidR="000104DD" w:rsidRPr="0082395B" w:rsidRDefault="000104DD" w:rsidP="00070698">
            <w:pPr>
              <w:suppressAutoHyphens w:val="0"/>
              <w:spacing w:before="40" w:after="40" w:line="216" w:lineRule="exact"/>
              <w:jc w:val="right"/>
              <w:rPr>
                <w:sz w:val="18"/>
              </w:rPr>
            </w:pPr>
            <w:r w:rsidRPr="00B008F2">
              <w:rPr>
                <w:sz w:val="18"/>
              </w:rPr>
              <w:t>98</w:t>
            </w:r>
            <w:r w:rsidRPr="0082395B">
              <w:rPr>
                <w:sz w:val="18"/>
              </w:rPr>
              <w:t>,</w:t>
            </w:r>
            <w:r w:rsidRPr="00B008F2">
              <w:rPr>
                <w:sz w:val="18"/>
              </w:rPr>
              <w:t>69</w:t>
            </w:r>
          </w:p>
        </w:tc>
        <w:tc>
          <w:tcPr>
            <w:tcW w:w="709" w:type="dxa"/>
            <w:shd w:val="clear" w:color="auto" w:fill="auto"/>
          </w:tcPr>
          <w:p w14:paraId="075E0513" w14:textId="77777777" w:rsidR="000104DD" w:rsidRPr="0082395B" w:rsidRDefault="000104DD" w:rsidP="00070698">
            <w:pPr>
              <w:suppressAutoHyphens w:val="0"/>
              <w:spacing w:before="40" w:after="40" w:line="216" w:lineRule="exact"/>
              <w:jc w:val="right"/>
              <w:rPr>
                <w:sz w:val="18"/>
              </w:rPr>
            </w:pPr>
            <w:r w:rsidRPr="00B008F2">
              <w:rPr>
                <w:sz w:val="18"/>
              </w:rPr>
              <w:t>100</w:t>
            </w:r>
            <w:r w:rsidRPr="0082395B">
              <w:rPr>
                <w:sz w:val="18"/>
              </w:rPr>
              <w:t>,</w:t>
            </w:r>
            <w:r w:rsidRPr="00B008F2">
              <w:rPr>
                <w:sz w:val="18"/>
              </w:rPr>
              <w:t>26</w:t>
            </w:r>
          </w:p>
        </w:tc>
        <w:tc>
          <w:tcPr>
            <w:tcW w:w="708" w:type="dxa"/>
            <w:shd w:val="clear" w:color="auto" w:fill="auto"/>
          </w:tcPr>
          <w:p w14:paraId="3CF54E3E" w14:textId="77777777" w:rsidR="000104DD" w:rsidRPr="0082395B" w:rsidRDefault="000104DD" w:rsidP="00070698">
            <w:pPr>
              <w:suppressAutoHyphens w:val="0"/>
              <w:spacing w:before="40" w:after="40" w:line="216" w:lineRule="exact"/>
              <w:jc w:val="right"/>
              <w:rPr>
                <w:sz w:val="18"/>
              </w:rPr>
            </w:pPr>
            <w:r w:rsidRPr="00B008F2">
              <w:rPr>
                <w:sz w:val="18"/>
              </w:rPr>
              <w:t>100</w:t>
            </w:r>
            <w:r w:rsidRPr="0082395B">
              <w:rPr>
                <w:sz w:val="18"/>
              </w:rPr>
              <w:t>,</w:t>
            </w:r>
            <w:r w:rsidRPr="00B008F2">
              <w:rPr>
                <w:sz w:val="18"/>
              </w:rPr>
              <w:t>48</w:t>
            </w:r>
          </w:p>
        </w:tc>
        <w:tc>
          <w:tcPr>
            <w:tcW w:w="709" w:type="dxa"/>
            <w:shd w:val="clear" w:color="auto" w:fill="auto"/>
          </w:tcPr>
          <w:p w14:paraId="29C77E09" w14:textId="77777777" w:rsidR="000104DD" w:rsidRPr="0082395B" w:rsidRDefault="000104DD" w:rsidP="00070698">
            <w:pPr>
              <w:suppressAutoHyphens w:val="0"/>
              <w:spacing w:before="40" w:after="40" w:line="216" w:lineRule="exact"/>
              <w:jc w:val="right"/>
              <w:rPr>
                <w:sz w:val="18"/>
              </w:rPr>
            </w:pPr>
            <w:r w:rsidRPr="00B008F2">
              <w:rPr>
                <w:sz w:val="18"/>
              </w:rPr>
              <w:t>103</w:t>
            </w:r>
            <w:r w:rsidRPr="0082395B">
              <w:rPr>
                <w:sz w:val="18"/>
              </w:rPr>
              <w:t>,</w:t>
            </w:r>
            <w:r w:rsidRPr="00B008F2">
              <w:rPr>
                <w:sz w:val="18"/>
              </w:rPr>
              <w:t>45</w:t>
            </w:r>
          </w:p>
        </w:tc>
      </w:tr>
      <w:tr w:rsidR="0082395B" w:rsidRPr="0082395B" w14:paraId="1137AD3F" w14:textId="77777777" w:rsidTr="0082395B">
        <w:tc>
          <w:tcPr>
            <w:tcW w:w="742" w:type="dxa"/>
            <w:shd w:val="clear" w:color="auto" w:fill="auto"/>
          </w:tcPr>
          <w:p w14:paraId="20A78D8A" w14:textId="77777777" w:rsidR="000104DD" w:rsidRPr="0082395B" w:rsidRDefault="000104DD" w:rsidP="00070698">
            <w:pPr>
              <w:suppressAutoHyphens w:val="0"/>
              <w:spacing w:before="40" w:after="40" w:line="216" w:lineRule="exact"/>
              <w:rPr>
                <w:sz w:val="18"/>
              </w:rPr>
            </w:pPr>
            <w:r w:rsidRPr="0082395B">
              <w:rPr>
                <w:sz w:val="18"/>
              </w:rPr>
              <w:t>Division</w:t>
            </w:r>
          </w:p>
        </w:tc>
        <w:tc>
          <w:tcPr>
            <w:tcW w:w="756" w:type="dxa"/>
            <w:shd w:val="clear" w:color="auto" w:fill="auto"/>
          </w:tcPr>
          <w:p w14:paraId="56EDA15A" w14:textId="77777777" w:rsidR="000104DD" w:rsidRPr="0082395B" w:rsidRDefault="000104DD" w:rsidP="00070698">
            <w:pPr>
              <w:suppressAutoHyphens w:val="0"/>
              <w:spacing w:before="40" w:after="40" w:line="216" w:lineRule="exact"/>
              <w:rPr>
                <w:sz w:val="18"/>
              </w:rPr>
            </w:pPr>
            <w:r w:rsidRPr="00B008F2">
              <w:rPr>
                <w:sz w:val="18"/>
              </w:rPr>
              <w:t>09</w:t>
            </w:r>
          </w:p>
        </w:tc>
        <w:tc>
          <w:tcPr>
            <w:tcW w:w="2755" w:type="dxa"/>
            <w:shd w:val="clear" w:color="auto" w:fill="auto"/>
          </w:tcPr>
          <w:p w14:paraId="7553D8B4" w14:textId="77777777" w:rsidR="000104DD" w:rsidRPr="0082395B" w:rsidRDefault="000104DD" w:rsidP="00070698">
            <w:pPr>
              <w:suppressAutoHyphens w:val="0"/>
              <w:spacing w:before="40" w:after="40" w:line="216" w:lineRule="exact"/>
              <w:rPr>
                <w:sz w:val="18"/>
              </w:rPr>
            </w:pPr>
            <w:r w:rsidRPr="0082395B">
              <w:rPr>
                <w:sz w:val="18"/>
              </w:rPr>
              <w:t>Loisirs et culture</w:t>
            </w:r>
          </w:p>
        </w:tc>
        <w:tc>
          <w:tcPr>
            <w:tcW w:w="708" w:type="dxa"/>
            <w:shd w:val="clear" w:color="auto" w:fill="auto"/>
          </w:tcPr>
          <w:p w14:paraId="2CAD5785" w14:textId="77777777" w:rsidR="000104DD" w:rsidRPr="0082395B" w:rsidRDefault="000104DD" w:rsidP="00070698">
            <w:pPr>
              <w:suppressAutoHyphens w:val="0"/>
              <w:spacing w:before="40" w:after="40" w:line="216" w:lineRule="exact"/>
              <w:jc w:val="right"/>
              <w:rPr>
                <w:sz w:val="18"/>
              </w:rPr>
            </w:pPr>
            <w:r w:rsidRPr="00B008F2">
              <w:rPr>
                <w:sz w:val="18"/>
              </w:rPr>
              <w:t>99</w:t>
            </w:r>
            <w:r w:rsidRPr="0082395B">
              <w:rPr>
                <w:sz w:val="18"/>
              </w:rPr>
              <w:t>,</w:t>
            </w:r>
            <w:r w:rsidRPr="00B008F2">
              <w:rPr>
                <w:sz w:val="18"/>
              </w:rPr>
              <w:t>48</w:t>
            </w:r>
          </w:p>
        </w:tc>
        <w:tc>
          <w:tcPr>
            <w:tcW w:w="709" w:type="dxa"/>
            <w:shd w:val="clear" w:color="auto" w:fill="auto"/>
          </w:tcPr>
          <w:p w14:paraId="110352F9" w14:textId="77777777" w:rsidR="000104DD" w:rsidRPr="0082395B" w:rsidRDefault="000104DD" w:rsidP="00070698">
            <w:pPr>
              <w:suppressAutoHyphens w:val="0"/>
              <w:spacing w:before="40" w:after="40" w:line="216" w:lineRule="exact"/>
              <w:jc w:val="right"/>
              <w:rPr>
                <w:sz w:val="18"/>
              </w:rPr>
            </w:pPr>
            <w:r w:rsidRPr="00B008F2">
              <w:rPr>
                <w:sz w:val="18"/>
              </w:rPr>
              <w:t>94</w:t>
            </w:r>
            <w:r w:rsidRPr="0082395B">
              <w:rPr>
                <w:sz w:val="18"/>
              </w:rPr>
              <w:t>,</w:t>
            </w:r>
            <w:r w:rsidRPr="00B008F2">
              <w:rPr>
                <w:sz w:val="18"/>
              </w:rPr>
              <w:t>97</w:t>
            </w:r>
          </w:p>
        </w:tc>
        <w:tc>
          <w:tcPr>
            <w:tcW w:w="708" w:type="dxa"/>
            <w:shd w:val="clear" w:color="auto" w:fill="auto"/>
          </w:tcPr>
          <w:p w14:paraId="4792E323" w14:textId="77777777" w:rsidR="000104DD" w:rsidRPr="0082395B" w:rsidRDefault="000104DD" w:rsidP="00070698">
            <w:pPr>
              <w:suppressAutoHyphens w:val="0"/>
              <w:spacing w:before="40" w:after="40" w:line="216" w:lineRule="exact"/>
              <w:jc w:val="right"/>
              <w:rPr>
                <w:sz w:val="18"/>
              </w:rPr>
            </w:pPr>
            <w:r w:rsidRPr="00B008F2">
              <w:rPr>
                <w:sz w:val="18"/>
              </w:rPr>
              <w:t>94</w:t>
            </w:r>
            <w:r w:rsidRPr="0082395B">
              <w:rPr>
                <w:sz w:val="18"/>
              </w:rPr>
              <w:t>,</w:t>
            </w:r>
            <w:r w:rsidRPr="00B008F2">
              <w:rPr>
                <w:sz w:val="18"/>
              </w:rPr>
              <w:t>53</w:t>
            </w:r>
          </w:p>
        </w:tc>
        <w:tc>
          <w:tcPr>
            <w:tcW w:w="709" w:type="dxa"/>
            <w:shd w:val="clear" w:color="auto" w:fill="auto"/>
          </w:tcPr>
          <w:p w14:paraId="692096E5" w14:textId="77777777" w:rsidR="000104DD" w:rsidRPr="0082395B" w:rsidRDefault="000104DD" w:rsidP="00070698">
            <w:pPr>
              <w:suppressAutoHyphens w:val="0"/>
              <w:spacing w:before="40" w:after="40" w:line="216" w:lineRule="exact"/>
              <w:jc w:val="right"/>
              <w:rPr>
                <w:sz w:val="18"/>
              </w:rPr>
            </w:pPr>
            <w:r w:rsidRPr="00B008F2">
              <w:rPr>
                <w:sz w:val="18"/>
              </w:rPr>
              <w:t>93</w:t>
            </w:r>
            <w:r w:rsidRPr="0082395B">
              <w:rPr>
                <w:sz w:val="18"/>
              </w:rPr>
              <w:t>,</w:t>
            </w:r>
            <w:r w:rsidRPr="00B008F2">
              <w:rPr>
                <w:sz w:val="18"/>
              </w:rPr>
              <w:t>92</w:t>
            </w:r>
          </w:p>
        </w:tc>
        <w:tc>
          <w:tcPr>
            <w:tcW w:w="708" w:type="dxa"/>
            <w:shd w:val="clear" w:color="auto" w:fill="auto"/>
          </w:tcPr>
          <w:p w14:paraId="2249BF96" w14:textId="77777777" w:rsidR="000104DD" w:rsidRPr="0082395B" w:rsidRDefault="000104DD" w:rsidP="00070698">
            <w:pPr>
              <w:suppressAutoHyphens w:val="0"/>
              <w:spacing w:before="40" w:after="40" w:line="216" w:lineRule="exact"/>
              <w:jc w:val="right"/>
              <w:rPr>
                <w:sz w:val="18"/>
              </w:rPr>
            </w:pPr>
            <w:r w:rsidRPr="00B008F2">
              <w:rPr>
                <w:sz w:val="18"/>
              </w:rPr>
              <w:t>93</w:t>
            </w:r>
            <w:r w:rsidRPr="0082395B">
              <w:rPr>
                <w:sz w:val="18"/>
              </w:rPr>
              <w:t>,</w:t>
            </w:r>
            <w:r w:rsidRPr="00B008F2">
              <w:rPr>
                <w:sz w:val="18"/>
              </w:rPr>
              <w:t>31</w:t>
            </w:r>
          </w:p>
        </w:tc>
        <w:tc>
          <w:tcPr>
            <w:tcW w:w="709" w:type="dxa"/>
            <w:shd w:val="clear" w:color="auto" w:fill="auto"/>
          </w:tcPr>
          <w:p w14:paraId="0247A2A8" w14:textId="77777777" w:rsidR="000104DD" w:rsidRPr="0082395B" w:rsidRDefault="000104DD" w:rsidP="00070698">
            <w:pPr>
              <w:suppressAutoHyphens w:val="0"/>
              <w:spacing w:before="40" w:after="40" w:line="216" w:lineRule="exact"/>
              <w:jc w:val="right"/>
              <w:rPr>
                <w:sz w:val="18"/>
              </w:rPr>
            </w:pPr>
            <w:r w:rsidRPr="00B008F2">
              <w:rPr>
                <w:sz w:val="18"/>
              </w:rPr>
              <w:t>94</w:t>
            </w:r>
            <w:r w:rsidRPr="0082395B">
              <w:rPr>
                <w:sz w:val="18"/>
              </w:rPr>
              <w:t>,</w:t>
            </w:r>
            <w:r w:rsidRPr="00B008F2">
              <w:rPr>
                <w:sz w:val="18"/>
              </w:rPr>
              <w:t>77</w:t>
            </w:r>
          </w:p>
        </w:tc>
      </w:tr>
      <w:tr w:rsidR="0082395B" w:rsidRPr="0082395B" w14:paraId="10CB9A30" w14:textId="77777777" w:rsidTr="0082395B">
        <w:tc>
          <w:tcPr>
            <w:tcW w:w="742" w:type="dxa"/>
            <w:shd w:val="clear" w:color="auto" w:fill="auto"/>
          </w:tcPr>
          <w:p w14:paraId="1FFE15CB" w14:textId="77777777" w:rsidR="000104DD" w:rsidRPr="0082395B" w:rsidRDefault="000104DD" w:rsidP="00070698">
            <w:pPr>
              <w:suppressAutoHyphens w:val="0"/>
              <w:spacing w:before="40" w:after="40" w:line="216" w:lineRule="exact"/>
              <w:rPr>
                <w:sz w:val="18"/>
              </w:rPr>
            </w:pPr>
            <w:r w:rsidRPr="0082395B">
              <w:rPr>
                <w:sz w:val="18"/>
              </w:rPr>
              <w:lastRenderedPageBreak/>
              <w:t>Groupe</w:t>
            </w:r>
          </w:p>
        </w:tc>
        <w:tc>
          <w:tcPr>
            <w:tcW w:w="756" w:type="dxa"/>
            <w:shd w:val="clear" w:color="auto" w:fill="auto"/>
          </w:tcPr>
          <w:p w14:paraId="7196D74C" w14:textId="77777777" w:rsidR="000104DD" w:rsidRPr="0082395B" w:rsidRDefault="000104DD" w:rsidP="00070698">
            <w:pPr>
              <w:suppressAutoHyphens w:val="0"/>
              <w:spacing w:before="40" w:after="40" w:line="216" w:lineRule="exact"/>
              <w:rPr>
                <w:sz w:val="18"/>
              </w:rPr>
            </w:pPr>
            <w:r w:rsidRPr="00B008F2">
              <w:rPr>
                <w:sz w:val="18"/>
              </w:rPr>
              <w:t>091</w:t>
            </w:r>
          </w:p>
        </w:tc>
        <w:tc>
          <w:tcPr>
            <w:tcW w:w="2755" w:type="dxa"/>
            <w:shd w:val="clear" w:color="auto" w:fill="auto"/>
          </w:tcPr>
          <w:p w14:paraId="42CE748C" w14:textId="0911A066" w:rsidR="000104DD" w:rsidRPr="0082395B" w:rsidRDefault="000104DD" w:rsidP="00070698">
            <w:pPr>
              <w:suppressAutoHyphens w:val="0"/>
              <w:spacing w:before="40" w:after="40" w:line="216" w:lineRule="exact"/>
              <w:rPr>
                <w:sz w:val="18"/>
              </w:rPr>
            </w:pPr>
            <w:r w:rsidRPr="0082395B">
              <w:rPr>
                <w:sz w:val="18"/>
              </w:rPr>
              <w:t>Matériel audiovisuel, photographique et de traitement de l</w:t>
            </w:r>
            <w:r w:rsidR="0073237D">
              <w:rPr>
                <w:sz w:val="18"/>
              </w:rPr>
              <w:t>’</w:t>
            </w:r>
            <w:r w:rsidRPr="0082395B">
              <w:rPr>
                <w:sz w:val="18"/>
              </w:rPr>
              <w:t>information</w:t>
            </w:r>
          </w:p>
        </w:tc>
        <w:tc>
          <w:tcPr>
            <w:tcW w:w="708" w:type="dxa"/>
            <w:shd w:val="clear" w:color="auto" w:fill="auto"/>
          </w:tcPr>
          <w:p w14:paraId="0559F51B" w14:textId="77777777" w:rsidR="000104DD" w:rsidRPr="0082395B" w:rsidRDefault="000104DD" w:rsidP="00070698">
            <w:pPr>
              <w:suppressAutoHyphens w:val="0"/>
              <w:spacing w:before="40" w:after="40" w:line="216" w:lineRule="exact"/>
              <w:jc w:val="right"/>
              <w:rPr>
                <w:sz w:val="18"/>
              </w:rPr>
            </w:pPr>
            <w:r w:rsidRPr="00B008F2">
              <w:rPr>
                <w:sz w:val="18"/>
              </w:rPr>
              <w:t>76</w:t>
            </w:r>
            <w:r w:rsidRPr="0082395B">
              <w:rPr>
                <w:sz w:val="18"/>
              </w:rPr>
              <w:t>,</w:t>
            </w:r>
            <w:r w:rsidRPr="00B008F2">
              <w:rPr>
                <w:sz w:val="18"/>
              </w:rPr>
              <w:t>00</w:t>
            </w:r>
          </w:p>
        </w:tc>
        <w:tc>
          <w:tcPr>
            <w:tcW w:w="709" w:type="dxa"/>
            <w:shd w:val="clear" w:color="auto" w:fill="auto"/>
          </w:tcPr>
          <w:p w14:paraId="671CC2E8" w14:textId="77777777" w:rsidR="000104DD" w:rsidRPr="0082395B" w:rsidRDefault="000104DD" w:rsidP="00070698">
            <w:pPr>
              <w:suppressAutoHyphens w:val="0"/>
              <w:spacing w:before="40" w:after="40" w:line="216" w:lineRule="exact"/>
              <w:jc w:val="right"/>
              <w:rPr>
                <w:sz w:val="18"/>
              </w:rPr>
            </w:pPr>
            <w:r w:rsidRPr="00B008F2">
              <w:rPr>
                <w:sz w:val="18"/>
              </w:rPr>
              <w:t>75</w:t>
            </w:r>
            <w:r w:rsidRPr="0082395B">
              <w:rPr>
                <w:sz w:val="18"/>
              </w:rPr>
              <w:t>,</w:t>
            </w:r>
            <w:r w:rsidRPr="00B008F2">
              <w:rPr>
                <w:sz w:val="18"/>
              </w:rPr>
              <w:t>74</w:t>
            </w:r>
          </w:p>
        </w:tc>
        <w:tc>
          <w:tcPr>
            <w:tcW w:w="708" w:type="dxa"/>
            <w:shd w:val="clear" w:color="auto" w:fill="auto"/>
          </w:tcPr>
          <w:p w14:paraId="556E1DAA" w14:textId="77777777" w:rsidR="000104DD" w:rsidRPr="0082395B" w:rsidRDefault="000104DD" w:rsidP="00070698">
            <w:pPr>
              <w:suppressAutoHyphens w:val="0"/>
              <w:spacing w:before="40" w:after="40" w:line="216" w:lineRule="exact"/>
              <w:jc w:val="right"/>
              <w:rPr>
                <w:sz w:val="18"/>
              </w:rPr>
            </w:pPr>
            <w:r w:rsidRPr="00B008F2">
              <w:rPr>
                <w:sz w:val="18"/>
              </w:rPr>
              <w:t>76</w:t>
            </w:r>
            <w:r w:rsidRPr="0082395B">
              <w:rPr>
                <w:sz w:val="18"/>
              </w:rPr>
              <w:t>,</w:t>
            </w:r>
            <w:r w:rsidRPr="00B008F2">
              <w:rPr>
                <w:sz w:val="18"/>
              </w:rPr>
              <w:t>23</w:t>
            </w:r>
          </w:p>
        </w:tc>
        <w:tc>
          <w:tcPr>
            <w:tcW w:w="709" w:type="dxa"/>
            <w:shd w:val="clear" w:color="auto" w:fill="auto"/>
          </w:tcPr>
          <w:p w14:paraId="7C74E55C" w14:textId="77777777" w:rsidR="000104DD" w:rsidRPr="0082395B" w:rsidRDefault="000104DD" w:rsidP="00070698">
            <w:pPr>
              <w:suppressAutoHyphens w:val="0"/>
              <w:spacing w:before="40" w:after="40" w:line="216" w:lineRule="exact"/>
              <w:jc w:val="right"/>
              <w:rPr>
                <w:sz w:val="18"/>
              </w:rPr>
            </w:pPr>
            <w:r w:rsidRPr="00B008F2">
              <w:rPr>
                <w:sz w:val="18"/>
              </w:rPr>
              <w:t>71</w:t>
            </w:r>
            <w:r w:rsidRPr="0082395B">
              <w:rPr>
                <w:sz w:val="18"/>
              </w:rPr>
              <w:t>,</w:t>
            </w:r>
            <w:r w:rsidRPr="00B008F2">
              <w:rPr>
                <w:sz w:val="18"/>
              </w:rPr>
              <w:t>96</w:t>
            </w:r>
          </w:p>
        </w:tc>
        <w:tc>
          <w:tcPr>
            <w:tcW w:w="708" w:type="dxa"/>
            <w:shd w:val="clear" w:color="auto" w:fill="auto"/>
          </w:tcPr>
          <w:p w14:paraId="2B8FFC20" w14:textId="77777777" w:rsidR="000104DD" w:rsidRPr="0082395B" w:rsidRDefault="000104DD" w:rsidP="00070698">
            <w:pPr>
              <w:suppressAutoHyphens w:val="0"/>
              <w:spacing w:before="40" w:after="40" w:line="216" w:lineRule="exact"/>
              <w:jc w:val="right"/>
              <w:rPr>
                <w:sz w:val="18"/>
              </w:rPr>
            </w:pPr>
            <w:r w:rsidRPr="00B008F2">
              <w:rPr>
                <w:sz w:val="18"/>
              </w:rPr>
              <w:t>66</w:t>
            </w:r>
            <w:r w:rsidRPr="0082395B">
              <w:rPr>
                <w:sz w:val="18"/>
              </w:rPr>
              <w:t>,</w:t>
            </w:r>
            <w:r w:rsidRPr="00B008F2">
              <w:rPr>
                <w:sz w:val="18"/>
              </w:rPr>
              <w:t>02</w:t>
            </w:r>
          </w:p>
        </w:tc>
        <w:tc>
          <w:tcPr>
            <w:tcW w:w="709" w:type="dxa"/>
            <w:shd w:val="clear" w:color="auto" w:fill="auto"/>
          </w:tcPr>
          <w:p w14:paraId="4DC81B49" w14:textId="77777777" w:rsidR="000104DD" w:rsidRPr="0082395B" w:rsidRDefault="000104DD" w:rsidP="00070698">
            <w:pPr>
              <w:suppressAutoHyphens w:val="0"/>
              <w:spacing w:before="40" w:after="40" w:line="216" w:lineRule="exact"/>
              <w:jc w:val="right"/>
              <w:rPr>
                <w:sz w:val="18"/>
              </w:rPr>
            </w:pPr>
            <w:r w:rsidRPr="00B008F2">
              <w:rPr>
                <w:sz w:val="18"/>
              </w:rPr>
              <w:t>67</w:t>
            </w:r>
            <w:r w:rsidRPr="0082395B">
              <w:rPr>
                <w:sz w:val="18"/>
              </w:rPr>
              <w:t>,</w:t>
            </w:r>
            <w:r w:rsidRPr="00B008F2">
              <w:rPr>
                <w:sz w:val="18"/>
              </w:rPr>
              <w:t>44</w:t>
            </w:r>
          </w:p>
        </w:tc>
      </w:tr>
      <w:tr w:rsidR="0082395B" w:rsidRPr="0082395B" w14:paraId="07FED0F0" w14:textId="77777777" w:rsidTr="0082395B">
        <w:tc>
          <w:tcPr>
            <w:tcW w:w="742" w:type="dxa"/>
            <w:shd w:val="clear" w:color="auto" w:fill="auto"/>
          </w:tcPr>
          <w:p w14:paraId="6DE6CEAB" w14:textId="77777777" w:rsidR="000104DD" w:rsidRPr="0082395B" w:rsidRDefault="000104DD" w:rsidP="00070698">
            <w:pPr>
              <w:suppressAutoHyphens w:val="0"/>
              <w:spacing w:before="40" w:after="40" w:line="216" w:lineRule="exact"/>
              <w:rPr>
                <w:sz w:val="18"/>
              </w:rPr>
            </w:pPr>
            <w:r w:rsidRPr="0082395B">
              <w:rPr>
                <w:sz w:val="18"/>
              </w:rPr>
              <w:t>Classe</w:t>
            </w:r>
          </w:p>
        </w:tc>
        <w:tc>
          <w:tcPr>
            <w:tcW w:w="756" w:type="dxa"/>
            <w:shd w:val="clear" w:color="auto" w:fill="auto"/>
          </w:tcPr>
          <w:p w14:paraId="4A936EE8" w14:textId="77777777" w:rsidR="000104DD" w:rsidRPr="0082395B" w:rsidRDefault="000104DD" w:rsidP="00070698">
            <w:pPr>
              <w:suppressAutoHyphens w:val="0"/>
              <w:spacing w:before="40" w:after="40" w:line="216" w:lineRule="exact"/>
              <w:rPr>
                <w:sz w:val="18"/>
              </w:rPr>
            </w:pPr>
            <w:r w:rsidRPr="00B008F2">
              <w:rPr>
                <w:sz w:val="18"/>
              </w:rPr>
              <w:t>0911</w:t>
            </w:r>
          </w:p>
        </w:tc>
        <w:tc>
          <w:tcPr>
            <w:tcW w:w="2755" w:type="dxa"/>
            <w:shd w:val="clear" w:color="auto" w:fill="auto"/>
          </w:tcPr>
          <w:p w14:paraId="15128CA1" w14:textId="7C13FEDC" w:rsidR="000104DD" w:rsidRPr="0082395B" w:rsidRDefault="000104DD" w:rsidP="00070698">
            <w:pPr>
              <w:suppressAutoHyphens w:val="0"/>
              <w:spacing w:before="40" w:after="40" w:line="216" w:lineRule="exact"/>
              <w:rPr>
                <w:sz w:val="18"/>
              </w:rPr>
            </w:pPr>
            <w:r w:rsidRPr="0082395B">
              <w:rPr>
                <w:sz w:val="18"/>
              </w:rPr>
              <w:t>Matériel de réception, d</w:t>
            </w:r>
            <w:r w:rsidR="0073237D">
              <w:rPr>
                <w:sz w:val="18"/>
              </w:rPr>
              <w:t>’</w:t>
            </w:r>
            <w:r w:rsidRPr="0082395B">
              <w:rPr>
                <w:sz w:val="18"/>
              </w:rPr>
              <w:t>enregistrement et de reproduction du son et de l</w:t>
            </w:r>
            <w:r w:rsidR="0073237D">
              <w:rPr>
                <w:sz w:val="18"/>
              </w:rPr>
              <w:t>’</w:t>
            </w:r>
            <w:r w:rsidRPr="0082395B">
              <w:rPr>
                <w:sz w:val="18"/>
              </w:rPr>
              <w:t>image (D)</w:t>
            </w:r>
          </w:p>
        </w:tc>
        <w:tc>
          <w:tcPr>
            <w:tcW w:w="708" w:type="dxa"/>
            <w:shd w:val="clear" w:color="auto" w:fill="auto"/>
          </w:tcPr>
          <w:p w14:paraId="03A9C7DF" w14:textId="77777777" w:rsidR="000104DD" w:rsidRPr="0082395B" w:rsidRDefault="000104DD" w:rsidP="00070698">
            <w:pPr>
              <w:suppressAutoHyphens w:val="0"/>
              <w:spacing w:before="40" w:after="40" w:line="216" w:lineRule="exact"/>
              <w:jc w:val="right"/>
              <w:rPr>
                <w:sz w:val="18"/>
              </w:rPr>
            </w:pPr>
            <w:r w:rsidRPr="00B008F2">
              <w:rPr>
                <w:sz w:val="18"/>
              </w:rPr>
              <w:t>68</w:t>
            </w:r>
            <w:r w:rsidRPr="0082395B">
              <w:rPr>
                <w:sz w:val="18"/>
              </w:rPr>
              <w:t>,</w:t>
            </w:r>
            <w:r w:rsidRPr="00B008F2">
              <w:rPr>
                <w:sz w:val="18"/>
              </w:rPr>
              <w:t>53</w:t>
            </w:r>
          </w:p>
        </w:tc>
        <w:tc>
          <w:tcPr>
            <w:tcW w:w="709" w:type="dxa"/>
            <w:shd w:val="clear" w:color="auto" w:fill="auto"/>
          </w:tcPr>
          <w:p w14:paraId="23655F26" w14:textId="77777777" w:rsidR="000104DD" w:rsidRPr="0082395B" w:rsidRDefault="000104DD" w:rsidP="00070698">
            <w:pPr>
              <w:suppressAutoHyphens w:val="0"/>
              <w:spacing w:before="40" w:after="40" w:line="216" w:lineRule="exact"/>
              <w:jc w:val="right"/>
              <w:rPr>
                <w:sz w:val="18"/>
              </w:rPr>
            </w:pPr>
            <w:r w:rsidRPr="00B008F2">
              <w:rPr>
                <w:sz w:val="18"/>
              </w:rPr>
              <w:t>66</w:t>
            </w:r>
            <w:r w:rsidRPr="0082395B">
              <w:rPr>
                <w:sz w:val="18"/>
              </w:rPr>
              <w:t>,</w:t>
            </w:r>
            <w:r w:rsidRPr="00B008F2">
              <w:rPr>
                <w:sz w:val="18"/>
              </w:rPr>
              <w:t>86</w:t>
            </w:r>
          </w:p>
        </w:tc>
        <w:tc>
          <w:tcPr>
            <w:tcW w:w="708" w:type="dxa"/>
            <w:shd w:val="clear" w:color="auto" w:fill="auto"/>
          </w:tcPr>
          <w:p w14:paraId="030003EF" w14:textId="77777777" w:rsidR="000104DD" w:rsidRPr="0082395B" w:rsidRDefault="000104DD" w:rsidP="00070698">
            <w:pPr>
              <w:suppressAutoHyphens w:val="0"/>
              <w:spacing w:before="40" w:after="40" w:line="216" w:lineRule="exact"/>
              <w:jc w:val="right"/>
              <w:rPr>
                <w:sz w:val="18"/>
              </w:rPr>
            </w:pPr>
            <w:r w:rsidRPr="00B008F2">
              <w:rPr>
                <w:sz w:val="18"/>
              </w:rPr>
              <w:t>67</w:t>
            </w:r>
            <w:r w:rsidRPr="0082395B">
              <w:rPr>
                <w:sz w:val="18"/>
              </w:rPr>
              <w:t>,</w:t>
            </w:r>
            <w:r w:rsidRPr="00B008F2">
              <w:rPr>
                <w:sz w:val="18"/>
              </w:rPr>
              <w:t>32</w:t>
            </w:r>
          </w:p>
        </w:tc>
        <w:tc>
          <w:tcPr>
            <w:tcW w:w="709" w:type="dxa"/>
            <w:shd w:val="clear" w:color="auto" w:fill="auto"/>
          </w:tcPr>
          <w:p w14:paraId="32A3941C" w14:textId="77777777" w:rsidR="000104DD" w:rsidRPr="0082395B" w:rsidRDefault="000104DD" w:rsidP="00070698">
            <w:pPr>
              <w:suppressAutoHyphens w:val="0"/>
              <w:spacing w:before="40" w:after="40" w:line="216" w:lineRule="exact"/>
              <w:jc w:val="right"/>
              <w:rPr>
                <w:sz w:val="18"/>
              </w:rPr>
            </w:pPr>
            <w:r w:rsidRPr="00B008F2">
              <w:rPr>
                <w:sz w:val="18"/>
              </w:rPr>
              <w:t>63</w:t>
            </w:r>
            <w:r w:rsidRPr="0082395B">
              <w:rPr>
                <w:sz w:val="18"/>
              </w:rPr>
              <w:t>,</w:t>
            </w:r>
            <w:r w:rsidRPr="00B008F2">
              <w:rPr>
                <w:sz w:val="18"/>
              </w:rPr>
              <w:t>02</w:t>
            </w:r>
          </w:p>
        </w:tc>
        <w:tc>
          <w:tcPr>
            <w:tcW w:w="708" w:type="dxa"/>
            <w:shd w:val="clear" w:color="auto" w:fill="auto"/>
          </w:tcPr>
          <w:p w14:paraId="4875B710" w14:textId="77777777" w:rsidR="000104DD" w:rsidRPr="0082395B" w:rsidRDefault="000104DD" w:rsidP="00070698">
            <w:pPr>
              <w:suppressAutoHyphens w:val="0"/>
              <w:spacing w:before="40" w:after="40" w:line="216" w:lineRule="exact"/>
              <w:jc w:val="right"/>
              <w:rPr>
                <w:sz w:val="18"/>
              </w:rPr>
            </w:pPr>
            <w:r w:rsidRPr="00B008F2">
              <w:rPr>
                <w:sz w:val="18"/>
              </w:rPr>
              <w:t>57</w:t>
            </w:r>
            <w:r w:rsidRPr="0082395B">
              <w:rPr>
                <w:sz w:val="18"/>
              </w:rPr>
              <w:t>,</w:t>
            </w:r>
            <w:r w:rsidRPr="00B008F2">
              <w:rPr>
                <w:sz w:val="18"/>
              </w:rPr>
              <w:t>08</w:t>
            </w:r>
          </w:p>
        </w:tc>
        <w:tc>
          <w:tcPr>
            <w:tcW w:w="709" w:type="dxa"/>
            <w:shd w:val="clear" w:color="auto" w:fill="auto"/>
          </w:tcPr>
          <w:p w14:paraId="66FCB6D4" w14:textId="77777777" w:rsidR="000104DD" w:rsidRPr="0082395B" w:rsidRDefault="000104DD" w:rsidP="00070698">
            <w:pPr>
              <w:suppressAutoHyphens w:val="0"/>
              <w:spacing w:before="40" w:after="40" w:line="216" w:lineRule="exact"/>
              <w:jc w:val="right"/>
              <w:rPr>
                <w:sz w:val="18"/>
              </w:rPr>
            </w:pPr>
            <w:r w:rsidRPr="00B008F2">
              <w:rPr>
                <w:sz w:val="18"/>
              </w:rPr>
              <w:t>56</w:t>
            </w:r>
            <w:r w:rsidRPr="0082395B">
              <w:rPr>
                <w:sz w:val="18"/>
              </w:rPr>
              <w:t>,</w:t>
            </w:r>
            <w:r w:rsidRPr="00B008F2">
              <w:rPr>
                <w:sz w:val="18"/>
              </w:rPr>
              <w:t>97</w:t>
            </w:r>
          </w:p>
        </w:tc>
      </w:tr>
      <w:tr w:rsidR="0082395B" w:rsidRPr="0082395B" w14:paraId="2A2BCF4F" w14:textId="77777777" w:rsidTr="0082395B">
        <w:tc>
          <w:tcPr>
            <w:tcW w:w="742" w:type="dxa"/>
            <w:shd w:val="clear" w:color="auto" w:fill="auto"/>
          </w:tcPr>
          <w:p w14:paraId="55A24C92" w14:textId="77777777" w:rsidR="000104DD" w:rsidRPr="0082395B" w:rsidRDefault="000104DD" w:rsidP="00070698">
            <w:pPr>
              <w:suppressAutoHyphens w:val="0"/>
              <w:spacing w:before="40" w:after="40" w:line="216" w:lineRule="exact"/>
              <w:rPr>
                <w:sz w:val="18"/>
              </w:rPr>
            </w:pPr>
            <w:r w:rsidRPr="0082395B">
              <w:rPr>
                <w:sz w:val="18"/>
              </w:rPr>
              <w:t>Classe</w:t>
            </w:r>
          </w:p>
        </w:tc>
        <w:tc>
          <w:tcPr>
            <w:tcW w:w="756" w:type="dxa"/>
            <w:shd w:val="clear" w:color="auto" w:fill="auto"/>
          </w:tcPr>
          <w:p w14:paraId="4E605E85" w14:textId="77777777" w:rsidR="000104DD" w:rsidRPr="0082395B" w:rsidRDefault="000104DD" w:rsidP="00070698">
            <w:pPr>
              <w:suppressAutoHyphens w:val="0"/>
              <w:spacing w:before="40" w:after="40" w:line="216" w:lineRule="exact"/>
              <w:rPr>
                <w:sz w:val="18"/>
              </w:rPr>
            </w:pPr>
            <w:r w:rsidRPr="00B008F2">
              <w:rPr>
                <w:sz w:val="18"/>
              </w:rPr>
              <w:t>0912</w:t>
            </w:r>
          </w:p>
        </w:tc>
        <w:tc>
          <w:tcPr>
            <w:tcW w:w="2755" w:type="dxa"/>
            <w:shd w:val="clear" w:color="auto" w:fill="auto"/>
          </w:tcPr>
          <w:p w14:paraId="6216FA38" w14:textId="77777777" w:rsidR="000104DD" w:rsidRPr="0082395B" w:rsidRDefault="000104DD" w:rsidP="00070698">
            <w:pPr>
              <w:suppressAutoHyphens w:val="0"/>
              <w:spacing w:before="40" w:after="40" w:line="216" w:lineRule="exact"/>
              <w:rPr>
                <w:sz w:val="18"/>
              </w:rPr>
            </w:pPr>
            <w:r w:rsidRPr="0082395B">
              <w:rPr>
                <w:sz w:val="18"/>
              </w:rPr>
              <w:t>Matériel photographique et cinématographique et appareils optiques (D)</w:t>
            </w:r>
          </w:p>
        </w:tc>
        <w:tc>
          <w:tcPr>
            <w:tcW w:w="708" w:type="dxa"/>
            <w:shd w:val="clear" w:color="auto" w:fill="auto"/>
          </w:tcPr>
          <w:p w14:paraId="268A1162" w14:textId="77777777" w:rsidR="000104DD" w:rsidRPr="0082395B" w:rsidRDefault="000104DD" w:rsidP="00070698">
            <w:pPr>
              <w:suppressAutoHyphens w:val="0"/>
              <w:spacing w:before="40" w:after="40" w:line="216" w:lineRule="exact"/>
              <w:jc w:val="right"/>
              <w:rPr>
                <w:sz w:val="18"/>
              </w:rPr>
            </w:pPr>
            <w:r w:rsidRPr="00B008F2">
              <w:rPr>
                <w:sz w:val="18"/>
              </w:rPr>
              <w:t>58</w:t>
            </w:r>
            <w:r w:rsidRPr="0082395B">
              <w:rPr>
                <w:sz w:val="18"/>
              </w:rPr>
              <w:t>,</w:t>
            </w:r>
            <w:r w:rsidRPr="00B008F2">
              <w:rPr>
                <w:sz w:val="18"/>
              </w:rPr>
              <w:t>89</w:t>
            </w:r>
          </w:p>
        </w:tc>
        <w:tc>
          <w:tcPr>
            <w:tcW w:w="709" w:type="dxa"/>
            <w:shd w:val="clear" w:color="auto" w:fill="auto"/>
          </w:tcPr>
          <w:p w14:paraId="19C9AAAE" w14:textId="77777777" w:rsidR="000104DD" w:rsidRPr="0082395B" w:rsidRDefault="000104DD" w:rsidP="00070698">
            <w:pPr>
              <w:suppressAutoHyphens w:val="0"/>
              <w:spacing w:before="40" w:after="40" w:line="216" w:lineRule="exact"/>
              <w:jc w:val="right"/>
              <w:rPr>
                <w:sz w:val="18"/>
              </w:rPr>
            </w:pPr>
            <w:r w:rsidRPr="00B008F2">
              <w:rPr>
                <w:sz w:val="18"/>
              </w:rPr>
              <w:t>60</w:t>
            </w:r>
            <w:r w:rsidRPr="0082395B">
              <w:rPr>
                <w:sz w:val="18"/>
              </w:rPr>
              <w:t>,</w:t>
            </w:r>
            <w:r w:rsidRPr="00B008F2">
              <w:rPr>
                <w:sz w:val="18"/>
              </w:rPr>
              <w:t>81</w:t>
            </w:r>
          </w:p>
        </w:tc>
        <w:tc>
          <w:tcPr>
            <w:tcW w:w="708" w:type="dxa"/>
            <w:shd w:val="clear" w:color="auto" w:fill="auto"/>
          </w:tcPr>
          <w:p w14:paraId="68A59306" w14:textId="77777777" w:rsidR="000104DD" w:rsidRPr="0082395B" w:rsidRDefault="000104DD" w:rsidP="00070698">
            <w:pPr>
              <w:suppressAutoHyphens w:val="0"/>
              <w:spacing w:before="40" w:after="40" w:line="216" w:lineRule="exact"/>
              <w:jc w:val="right"/>
              <w:rPr>
                <w:sz w:val="18"/>
              </w:rPr>
            </w:pPr>
            <w:r w:rsidRPr="00B008F2">
              <w:rPr>
                <w:sz w:val="18"/>
              </w:rPr>
              <w:t>60</w:t>
            </w:r>
            <w:r w:rsidRPr="0082395B">
              <w:rPr>
                <w:sz w:val="18"/>
              </w:rPr>
              <w:t>,</w:t>
            </w:r>
            <w:r w:rsidRPr="00B008F2">
              <w:rPr>
                <w:sz w:val="18"/>
              </w:rPr>
              <w:t>32</w:t>
            </w:r>
          </w:p>
        </w:tc>
        <w:tc>
          <w:tcPr>
            <w:tcW w:w="709" w:type="dxa"/>
            <w:shd w:val="clear" w:color="auto" w:fill="auto"/>
          </w:tcPr>
          <w:p w14:paraId="330647C3" w14:textId="77777777" w:rsidR="000104DD" w:rsidRPr="0082395B" w:rsidRDefault="000104DD" w:rsidP="00070698">
            <w:pPr>
              <w:suppressAutoHyphens w:val="0"/>
              <w:spacing w:before="40" w:after="40" w:line="216" w:lineRule="exact"/>
              <w:jc w:val="right"/>
              <w:rPr>
                <w:sz w:val="18"/>
              </w:rPr>
            </w:pPr>
            <w:r w:rsidRPr="00B008F2">
              <w:rPr>
                <w:sz w:val="18"/>
              </w:rPr>
              <w:t>59</w:t>
            </w:r>
            <w:r w:rsidRPr="0082395B">
              <w:rPr>
                <w:sz w:val="18"/>
              </w:rPr>
              <w:t>,</w:t>
            </w:r>
            <w:r w:rsidRPr="00B008F2">
              <w:rPr>
                <w:sz w:val="18"/>
              </w:rPr>
              <w:t>90</w:t>
            </w:r>
          </w:p>
        </w:tc>
        <w:tc>
          <w:tcPr>
            <w:tcW w:w="708" w:type="dxa"/>
            <w:shd w:val="clear" w:color="auto" w:fill="auto"/>
          </w:tcPr>
          <w:p w14:paraId="12FBE3FA" w14:textId="77777777" w:rsidR="000104DD" w:rsidRPr="0082395B" w:rsidRDefault="000104DD" w:rsidP="00070698">
            <w:pPr>
              <w:suppressAutoHyphens w:val="0"/>
              <w:spacing w:before="40" w:after="40" w:line="216" w:lineRule="exact"/>
              <w:jc w:val="right"/>
              <w:rPr>
                <w:sz w:val="18"/>
              </w:rPr>
            </w:pPr>
            <w:r w:rsidRPr="00B008F2">
              <w:rPr>
                <w:sz w:val="18"/>
              </w:rPr>
              <w:t>62</w:t>
            </w:r>
            <w:r w:rsidRPr="0082395B">
              <w:rPr>
                <w:sz w:val="18"/>
              </w:rPr>
              <w:t>,</w:t>
            </w:r>
            <w:r w:rsidRPr="00B008F2">
              <w:rPr>
                <w:sz w:val="18"/>
              </w:rPr>
              <w:t>42</w:t>
            </w:r>
          </w:p>
        </w:tc>
        <w:tc>
          <w:tcPr>
            <w:tcW w:w="709" w:type="dxa"/>
            <w:shd w:val="clear" w:color="auto" w:fill="auto"/>
          </w:tcPr>
          <w:p w14:paraId="6465A304" w14:textId="77777777" w:rsidR="000104DD" w:rsidRPr="0082395B" w:rsidRDefault="000104DD" w:rsidP="00070698">
            <w:pPr>
              <w:suppressAutoHyphens w:val="0"/>
              <w:spacing w:before="40" w:after="40" w:line="216" w:lineRule="exact"/>
              <w:jc w:val="right"/>
              <w:rPr>
                <w:sz w:val="18"/>
              </w:rPr>
            </w:pPr>
            <w:r w:rsidRPr="00B008F2">
              <w:rPr>
                <w:sz w:val="18"/>
              </w:rPr>
              <w:t>69</w:t>
            </w:r>
            <w:r w:rsidRPr="0082395B">
              <w:rPr>
                <w:sz w:val="18"/>
              </w:rPr>
              <w:t>,</w:t>
            </w:r>
            <w:r w:rsidRPr="00B008F2">
              <w:rPr>
                <w:sz w:val="18"/>
              </w:rPr>
              <w:t>56</w:t>
            </w:r>
          </w:p>
        </w:tc>
      </w:tr>
      <w:tr w:rsidR="0082395B" w:rsidRPr="0082395B" w14:paraId="211C32E2" w14:textId="77777777" w:rsidTr="0082395B">
        <w:tc>
          <w:tcPr>
            <w:tcW w:w="742" w:type="dxa"/>
            <w:shd w:val="clear" w:color="auto" w:fill="auto"/>
          </w:tcPr>
          <w:p w14:paraId="6DBCD107" w14:textId="77777777" w:rsidR="000104DD" w:rsidRPr="0082395B" w:rsidRDefault="000104DD" w:rsidP="00070698">
            <w:pPr>
              <w:suppressAutoHyphens w:val="0"/>
              <w:spacing w:before="40" w:after="40" w:line="216" w:lineRule="exact"/>
              <w:rPr>
                <w:sz w:val="18"/>
              </w:rPr>
            </w:pPr>
            <w:r w:rsidRPr="0082395B">
              <w:rPr>
                <w:sz w:val="18"/>
              </w:rPr>
              <w:t>Classe</w:t>
            </w:r>
          </w:p>
        </w:tc>
        <w:tc>
          <w:tcPr>
            <w:tcW w:w="756" w:type="dxa"/>
            <w:shd w:val="clear" w:color="auto" w:fill="auto"/>
          </w:tcPr>
          <w:p w14:paraId="7FABF6BF" w14:textId="77777777" w:rsidR="000104DD" w:rsidRPr="0082395B" w:rsidRDefault="000104DD" w:rsidP="00070698">
            <w:pPr>
              <w:suppressAutoHyphens w:val="0"/>
              <w:spacing w:before="40" w:after="40" w:line="216" w:lineRule="exact"/>
              <w:rPr>
                <w:sz w:val="18"/>
              </w:rPr>
            </w:pPr>
            <w:r w:rsidRPr="00B008F2">
              <w:rPr>
                <w:sz w:val="18"/>
              </w:rPr>
              <w:t>0913</w:t>
            </w:r>
          </w:p>
        </w:tc>
        <w:tc>
          <w:tcPr>
            <w:tcW w:w="2755" w:type="dxa"/>
            <w:shd w:val="clear" w:color="auto" w:fill="auto"/>
          </w:tcPr>
          <w:p w14:paraId="0325EB50" w14:textId="36FDCBD6" w:rsidR="000104DD" w:rsidRPr="0082395B" w:rsidRDefault="000104DD" w:rsidP="00070698">
            <w:pPr>
              <w:suppressAutoHyphens w:val="0"/>
              <w:spacing w:before="40" w:after="40" w:line="216" w:lineRule="exact"/>
              <w:rPr>
                <w:sz w:val="18"/>
              </w:rPr>
            </w:pPr>
            <w:r w:rsidRPr="0082395B">
              <w:rPr>
                <w:sz w:val="18"/>
              </w:rPr>
              <w:t>Matériel de traitement de</w:t>
            </w:r>
            <w:r w:rsidR="002E7AA2">
              <w:rPr>
                <w:sz w:val="18"/>
              </w:rPr>
              <w:t> </w:t>
            </w:r>
            <w:r w:rsidRPr="0082395B">
              <w:rPr>
                <w:sz w:val="18"/>
              </w:rPr>
              <w:t>l</w:t>
            </w:r>
            <w:r w:rsidR="0073237D">
              <w:rPr>
                <w:sz w:val="18"/>
              </w:rPr>
              <w:t>’</w:t>
            </w:r>
            <w:r w:rsidRPr="0082395B">
              <w:rPr>
                <w:sz w:val="18"/>
              </w:rPr>
              <w:t>information (D)</w:t>
            </w:r>
          </w:p>
        </w:tc>
        <w:tc>
          <w:tcPr>
            <w:tcW w:w="708" w:type="dxa"/>
            <w:shd w:val="clear" w:color="auto" w:fill="auto"/>
          </w:tcPr>
          <w:p w14:paraId="60C0FB28" w14:textId="77777777" w:rsidR="000104DD" w:rsidRPr="0082395B" w:rsidRDefault="000104DD" w:rsidP="00070698">
            <w:pPr>
              <w:suppressAutoHyphens w:val="0"/>
              <w:spacing w:before="40" w:after="40" w:line="216" w:lineRule="exact"/>
              <w:jc w:val="right"/>
              <w:rPr>
                <w:sz w:val="18"/>
              </w:rPr>
            </w:pPr>
            <w:r w:rsidRPr="00B008F2">
              <w:rPr>
                <w:sz w:val="18"/>
              </w:rPr>
              <w:t>80</w:t>
            </w:r>
            <w:r w:rsidRPr="0082395B">
              <w:rPr>
                <w:sz w:val="18"/>
              </w:rPr>
              <w:t>,</w:t>
            </w:r>
            <w:r w:rsidRPr="00B008F2">
              <w:rPr>
                <w:sz w:val="18"/>
              </w:rPr>
              <w:t>18</w:t>
            </w:r>
          </w:p>
        </w:tc>
        <w:tc>
          <w:tcPr>
            <w:tcW w:w="709" w:type="dxa"/>
            <w:shd w:val="clear" w:color="auto" w:fill="auto"/>
          </w:tcPr>
          <w:p w14:paraId="667015FB" w14:textId="77777777" w:rsidR="000104DD" w:rsidRPr="0082395B" w:rsidRDefault="000104DD" w:rsidP="00070698">
            <w:pPr>
              <w:suppressAutoHyphens w:val="0"/>
              <w:spacing w:before="40" w:after="40" w:line="216" w:lineRule="exact"/>
              <w:jc w:val="right"/>
              <w:rPr>
                <w:sz w:val="18"/>
              </w:rPr>
            </w:pPr>
            <w:r w:rsidRPr="00B008F2">
              <w:rPr>
                <w:sz w:val="18"/>
              </w:rPr>
              <w:t>81</w:t>
            </w:r>
            <w:r w:rsidRPr="0082395B">
              <w:rPr>
                <w:sz w:val="18"/>
              </w:rPr>
              <w:t>,</w:t>
            </w:r>
            <w:r w:rsidRPr="00B008F2">
              <w:rPr>
                <w:sz w:val="18"/>
              </w:rPr>
              <w:t>51</w:t>
            </w:r>
          </w:p>
        </w:tc>
        <w:tc>
          <w:tcPr>
            <w:tcW w:w="708" w:type="dxa"/>
            <w:shd w:val="clear" w:color="auto" w:fill="auto"/>
          </w:tcPr>
          <w:p w14:paraId="750836F7" w14:textId="77777777" w:rsidR="000104DD" w:rsidRPr="0082395B" w:rsidRDefault="000104DD" w:rsidP="00070698">
            <w:pPr>
              <w:suppressAutoHyphens w:val="0"/>
              <w:spacing w:before="40" w:after="40" w:line="216" w:lineRule="exact"/>
              <w:jc w:val="right"/>
              <w:rPr>
                <w:sz w:val="18"/>
              </w:rPr>
            </w:pPr>
            <w:r w:rsidRPr="00B008F2">
              <w:rPr>
                <w:sz w:val="18"/>
              </w:rPr>
              <w:t>81</w:t>
            </w:r>
            <w:r w:rsidRPr="0082395B">
              <w:rPr>
                <w:sz w:val="18"/>
              </w:rPr>
              <w:t>,</w:t>
            </w:r>
            <w:r w:rsidRPr="00B008F2">
              <w:rPr>
                <w:sz w:val="18"/>
              </w:rPr>
              <w:t>29</w:t>
            </w:r>
          </w:p>
        </w:tc>
        <w:tc>
          <w:tcPr>
            <w:tcW w:w="709" w:type="dxa"/>
            <w:shd w:val="clear" w:color="auto" w:fill="auto"/>
          </w:tcPr>
          <w:p w14:paraId="57319A70" w14:textId="77777777" w:rsidR="000104DD" w:rsidRPr="0082395B" w:rsidRDefault="000104DD" w:rsidP="00070698">
            <w:pPr>
              <w:suppressAutoHyphens w:val="0"/>
              <w:spacing w:before="40" w:after="40" w:line="216" w:lineRule="exact"/>
              <w:jc w:val="right"/>
              <w:rPr>
                <w:sz w:val="18"/>
              </w:rPr>
            </w:pPr>
            <w:r w:rsidRPr="00B008F2">
              <w:rPr>
                <w:sz w:val="18"/>
              </w:rPr>
              <w:t>72</w:t>
            </w:r>
            <w:r w:rsidRPr="0082395B">
              <w:rPr>
                <w:sz w:val="18"/>
              </w:rPr>
              <w:t>,</w:t>
            </w:r>
            <w:r w:rsidRPr="00B008F2">
              <w:rPr>
                <w:sz w:val="18"/>
              </w:rPr>
              <w:t>96</w:t>
            </w:r>
          </w:p>
        </w:tc>
        <w:tc>
          <w:tcPr>
            <w:tcW w:w="708" w:type="dxa"/>
            <w:shd w:val="clear" w:color="auto" w:fill="auto"/>
          </w:tcPr>
          <w:p w14:paraId="24FEAC81" w14:textId="77777777" w:rsidR="000104DD" w:rsidRPr="0082395B" w:rsidRDefault="000104DD" w:rsidP="00070698">
            <w:pPr>
              <w:suppressAutoHyphens w:val="0"/>
              <w:spacing w:before="40" w:after="40" w:line="216" w:lineRule="exact"/>
              <w:jc w:val="right"/>
              <w:rPr>
                <w:sz w:val="18"/>
              </w:rPr>
            </w:pPr>
            <w:r w:rsidRPr="00B008F2">
              <w:rPr>
                <w:sz w:val="18"/>
              </w:rPr>
              <w:t>63</w:t>
            </w:r>
            <w:r w:rsidRPr="0082395B">
              <w:rPr>
                <w:sz w:val="18"/>
              </w:rPr>
              <w:t>,</w:t>
            </w:r>
            <w:r w:rsidRPr="00B008F2">
              <w:rPr>
                <w:sz w:val="18"/>
              </w:rPr>
              <w:t>74</w:t>
            </w:r>
          </w:p>
        </w:tc>
        <w:tc>
          <w:tcPr>
            <w:tcW w:w="709" w:type="dxa"/>
            <w:shd w:val="clear" w:color="auto" w:fill="auto"/>
          </w:tcPr>
          <w:p w14:paraId="592CA754" w14:textId="77777777" w:rsidR="000104DD" w:rsidRPr="0082395B" w:rsidRDefault="000104DD" w:rsidP="00070698">
            <w:pPr>
              <w:suppressAutoHyphens w:val="0"/>
              <w:spacing w:before="40" w:after="40" w:line="216" w:lineRule="exact"/>
              <w:jc w:val="right"/>
              <w:rPr>
                <w:sz w:val="18"/>
              </w:rPr>
            </w:pPr>
            <w:r w:rsidRPr="00B008F2">
              <w:rPr>
                <w:sz w:val="18"/>
              </w:rPr>
              <w:t>63</w:t>
            </w:r>
            <w:r w:rsidRPr="0082395B">
              <w:rPr>
                <w:sz w:val="18"/>
              </w:rPr>
              <w:t>,</w:t>
            </w:r>
            <w:r w:rsidRPr="00B008F2">
              <w:rPr>
                <w:sz w:val="18"/>
              </w:rPr>
              <w:t>31</w:t>
            </w:r>
          </w:p>
        </w:tc>
      </w:tr>
      <w:tr w:rsidR="0082395B" w:rsidRPr="0082395B" w14:paraId="5BB1E3DF" w14:textId="77777777" w:rsidTr="0082395B">
        <w:tc>
          <w:tcPr>
            <w:tcW w:w="742" w:type="dxa"/>
            <w:shd w:val="clear" w:color="auto" w:fill="auto"/>
          </w:tcPr>
          <w:p w14:paraId="51D8DB1F" w14:textId="77777777" w:rsidR="000104DD" w:rsidRPr="0082395B" w:rsidRDefault="000104DD" w:rsidP="00070698">
            <w:pPr>
              <w:suppressAutoHyphens w:val="0"/>
              <w:spacing w:before="40" w:after="40" w:line="216" w:lineRule="exact"/>
              <w:rPr>
                <w:sz w:val="18"/>
              </w:rPr>
            </w:pPr>
            <w:r w:rsidRPr="0082395B">
              <w:rPr>
                <w:sz w:val="18"/>
              </w:rPr>
              <w:t>Classe</w:t>
            </w:r>
          </w:p>
        </w:tc>
        <w:tc>
          <w:tcPr>
            <w:tcW w:w="756" w:type="dxa"/>
            <w:shd w:val="clear" w:color="auto" w:fill="auto"/>
          </w:tcPr>
          <w:p w14:paraId="075B17FF" w14:textId="77777777" w:rsidR="000104DD" w:rsidRPr="0082395B" w:rsidRDefault="000104DD" w:rsidP="00070698">
            <w:pPr>
              <w:suppressAutoHyphens w:val="0"/>
              <w:spacing w:before="40" w:after="40" w:line="216" w:lineRule="exact"/>
              <w:rPr>
                <w:sz w:val="18"/>
              </w:rPr>
            </w:pPr>
            <w:r w:rsidRPr="00B008F2">
              <w:rPr>
                <w:sz w:val="18"/>
              </w:rPr>
              <w:t>0914</w:t>
            </w:r>
          </w:p>
        </w:tc>
        <w:tc>
          <w:tcPr>
            <w:tcW w:w="2755" w:type="dxa"/>
            <w:shd w:val="clear" w:color="auto" w:fill="auto"/>
          </w:tcPr>
          <w:p w14:paraId="4CB43C0C" w14:textId="2B03F977" w:rsidR="000104DD" w:rsidRPr="0082395B" w:rsidRDefault="000104DD" w:rsidP="00070698">
            <w:pPr>
              <w:suppressAutoHyphens w:val="0"/>
              <w:spacing w:before="40" w:after="40" w:line="216" w:lineRule="exact"/>
              <w:rPr>
                <w:sz w:val="18"/>
              </w:rPr>
            </w:pPr>
            <w:r w:rsidRPr="0082395B">
              <w:rPr>
                <w:sz w:val="18"/>
              </w:rPr>
              <w:t>Supports d</w:t>
            </w:r>
            <w:r w:rsidR="0073237D">
              <w:rPr>
                <w:sz w:val="18"/>
              </w:rPr>
              <w:t>’</w:t>
            </w:r>
            <w:r w:rsidRPr="0082395B">
              <w:rPr>
                <w:sz w:val="18"/>
              </w:rPr>
              <w:t>enregistrement (SD)</w:t>
            </w:r>
          </w:p>
        </w:tc>
        <w:tc>
          <w:tcPr>
            <w:tcW w:w="708" w:type="dxa"/>
            <w:shd w:val="clear" w:color="auto" w:fill="auto"/>
          </w:tcPr>
          <w:p w14:paraId="39706ADB" w14:textId="77777777" w:rsidR="000104DD" w:rsidRPr="0082395B" w:rsidRDefault="000104DD" w:rsidP="00070698">
            <w:pPr>
              <w:suppressAutoHyphens w:val="0"/>
              <w:spacing w:before="40" w:after="40" w:line="216" w:lineRule="exact"/>
              <w:jc w:val="right"/>
              <w:rPr>
                <w:sz w:val="18"/>
              </w:rPr>
            </w:pPr>
            <w:r w:rsidRPr="00B008F2">
              <w:rPr>
                <w:sz w:val="18"/>
              </w:rPr>
              <w:t>88</w:t>
            </w:r>
            <w:r w:rsidRPr="0082395B">
              <w:rPr>
                <w:sz w:val="18"/>
              </w:rPr>
              <w:t>,</w:t>
            </w:r>
            <w:r w:rsidRPr="00B008F2">
              <w:rPr>
                <w:sz w:val="18"/>
              </w:rPr>
              <w:t>48</w:t>
            </w:r>
          </w:p>
        </w:tc>
        <w:tc>
          <w:tcPr>
            <w:tcW w:w="709" w:type="dxa"/>
            <w:shd w:val="clear" w:color="auto" w:fill="auto"/>
          </w:tcPr>
          <w:p w14:paraId="28C02CE0" w14:textId="77777777" w:rsidR="000104DD" w:rsidRPr="0082395B" w:rsidRDefault="000104DD" w:rsidP="00070698">
            <w:pPr>
              <w:suppressAutoHyphens w:val="0"/>
              <w:spacing w:before="40" w:after="40" w:line="216" w:lineRule="exact"/>
              <w:jc w:val="right"/>
              <w:rPr>
                <w:sz w:val="18"/>
              </w:rPr>
            </w:pPr>
            <w:r w:rsidRPr="00B008F2">
              <w:rPr>
                <w:sz w:val="18"/>
              </w:rPr>
              <w:t>88</w:t>
            </w:r>
            <w:r w:rsidRPr="0082395B">
              <w:rPr>
                <w:sz w:val="18"/>
              </w:rPr>
              <w:t>,</w:t>
            </w:r>
            <w:r w:rsidRPr="00B008F2">
              <w:rPr>
                <w:sz w:val="18"/>
              </w:rPr>
              <w:t>29</w:t>
            </w:r>
          </w:p>
        </w:tc>
        <w:tc>
          <w:tcPr>
            <w:tcW w:w="708" w:type="dxa"/>
            <w:shd w:val="clear" w:color="auto" w:fill="auto"/>
          </w:tcPr>
          <w:p w14:paraId="6F8654A1" w14:textId="77777777" w:rsidR="000104DD" w:rsidRPr="0082395B" w:rsidRDefault="000104DD" w:rsidP="00070698">
            <w:pPr>
              <w:suppressAutoHyphens w:val="0"/>
              <w:spacing w:before="40" w:after="40" w:line="216" w:lineRule="exact"/>
              <w:jc w:val="right"/>
              <w:rPr>
                <w:sz w:val="18"/>
              </w:rPr>
            </w:pPr>
            <w:r w:rsidRPr="00B008F2">
              <w:rPr>
                <w:sz w:val="18"/>
              </w:rPr>
              <w:t>90</w:t>
            </w:r>
            <w:r w:rsidRPr="0082395B">
              <w:rPr>
                <w:sz w:val="18"/>
              </w:rPr>
              <w:t>,</w:t>
            </w:r>
            <w:r w:rsidRPr="00B008F2">
              <w:rPr>
                <w:sz w:val="18"/>
              </w:rPr>
              <w:t>81</w:t>
            </w:r>
          </w:p>
        </w:tc>
        <w:tc>
          <w:tcPr>
            <w:tcW w:w="709" w:type="dxa"/>
            <w:shd w:val="clear" w:color="auto" w:fill="auto"/>
          </w:tcPr>
          <w:p w14:paraId="0F699ABA" w14:textId="77777777" w:rsidR="000104DD" w:rsidRPr="0082395B" w:rsidRDefault="000104DD" w:rsidP="00070698">
            <w:pPr>
              <w:suppressAutoHyphens w:val="0"/>
              <w:spacing w:before="40" w:after="40" w:line="216" w:lineRule="exact"/>
              <w:jc w:val="right"/>
              <w:rPr>
                <w:sz w:val="18"/>
              </w:rPr>
            </w:pPr>
            <w:r w:rsidRPr="00B008F2">
              <w:rPr>
                <w:sz w:val="18"/>
              </w:rPr>
              <w:t>93</w:t>
            </w:r>
            <w:r w:rsidRPr="0082395B">
              <w:rPr>
                <w:sz w:val="18"/>
              </w:rPr>
              <w:t>,</w:t>
            </w:r>
            <w:r w:rsidRPr="00B008F2">
              <w:rPr>
                <w:sz w:val="18"/>
              </w:rPr>
              <w:t>43</w:t>
            </w:r>
          </w:p>
        </w:tc>
        <w:tc>
          <w:tcPr>
            <w:tcW w:w="708" w:type="dxa"/>
            <w:shd w:val="clear" w:color="auto" w:fill="auto"/>
          </w:tcPr>
          <w:p w14:paraId="61619D52" w14:textId="77777777" w:rsidR="000104DD" w:rsidRPr="0082395B" w:rsidRDefault="000104DD" w:rsidP="00070698">
            <w:pPr>
              <w:suppressAutoHyphens w:val="0"/>
              <w:spacing w:before="40" w:after="40" w:line="216" w:lineRule="exact"/>
              <w:jc w:val="right"/>
              <w:rPr>
                <w:sz w:val="18"/>
              </w:rPr>
            </w:pPr>
            <w:r w:rsidRPr="00B008F2">
              <w:rPr>
                <w:sz w:val="18"/>
              </w:rPr>
              <w:t>91</w:t>
            </w:r>
            <w:r w:rsidRPr="0082395B">
              <w:rPr>
                <w:sz w:val="18"/>
              </w:rPr>
              <w:t>,</w:t>
            </w:r>
            <w:r w:rsidRPr="00B008F2">
              <w:rPr>
                <w:sz w:val="18"/>
              </w:rPr>
              <w:t>21</w:t>
            </w:r>
          </w:p>
        </w:tc>
        <w:tc>
          <w:tcPr>
            <w:tcW w:w="709" w:type="dxa"/>
            <w:shd w:val="clear" w:color="auto" w:fill="auto"/>
          </w:tcPr>
          <w:p w14:paraId="78DD4520" w14:textId="77777777" w:rsidR="000104DD" w:rsidRPr="0082395B" w:rsidRDefault="000104DD" w:rsidP="00070698">
            <w:pPr>
              <w:suppressAutoHyphens w:val="0"/>
              <w:spacing w:before="40" w:after="40" w:line="216" w:lineRule="exact"/>
              <w:jc w:val="right"/>
              <w:rPr>
                <w:sz w:val="18"/>
              </w:rPr>
            </w:pPr>
            <w:r w:rsidRPr="00B008F2">
              <w:rPr>
                <w:sz w:val="18"/>
              </w:rPr>
              <w:t>99</w:t>
            </w:r>
            <w:r w:rsidRPr="0082395B">
              <w:rPr>
                <w:sz w:val="18"/>
              </w:rPr>
              <w:t>,</w:t>
            </w:r>
            <w:r w:rsidRPr="00B008F2">
              <w:rPr>
                <w:sz w:val="18"/>
              </w:rPr>
              <w:t>37</w:t>
            </w:r>
          </w:p>
        </w:tc>
      </w:tr>
      <w:tr w:rsidR="0082395B" w:rsidRPr="0082395B" w14:paraId="7FCA94D7" w14:textId="77777777" w:rsidTr="0082395B">
        <w:tc>
          <w:tcPr>
            <w:tcW w:w="742" w:type="dxa"/>
            <w:shd w:val="clear" w:color="auto" w:fill="auto"/>
          </w:tcPr>
          <w:p w14:paraId="527FB69B" w14:textId="77777777" w:rsidR="000104DD" w:rsidRPr="0082395B" w:rsidRDefault="000104DD" w:rsidP="00070698">
            <w:pPr>
              <w:suppressAutoHyphens w:val="0"/>
              <w:spacing w:before="40" w:after="40" w:line="216" w:lineRule="exact"/>
              <w:rPr>
                <w:sz w:val="18"/>
              </w:rPr>
            </w:pPr>
            <w:r w:rsidRPr="0082395B">
              <w:rPr>
                <w:sz w:val="18"/>
              </w:rPr>
              <w:t>Groupe</w:t>
            </w:r>
          </w:p>
        </w:tc>
        <w:tc>
          <w:tcPr>
            <w:tcW w:w="756" w:type="dxa"/>
            <w:shd w:val="clear" w:color="auto" w:fill="auto"/>
          </w:tcPr>
          <w:p w14:paraId="088D34EC" w14:textId="77777777" w:rsidR="000104DD" w:rsidRPr="0082395B" w:rsidRDefault="000104DD" w:rsidP="00070698">
            <w:pPr>
              <w:suppressAutoHyphens w:val="0"/>
              <w:spacing w:before="40" w:after="40" w:line="216" w:lineRule="exact"/>
              <w:rPr>
                <w:sz w:val="18"/>
              </w:rPr>
            </w:pPr>
            <w:r w:rsidRPr="00B008F2">
              <w:rPr>
                <w:sz w:val="18"/>
              </w:rPr>
              <w:t>093</w:t>
            </w:r>
          </w:p>
        </w:tc>
        <w:tc>
          <w:tcPr>
            <w:tcW w:w="2755" w:type="dxa"/>
            <w:shd w:val="clear" w:color="auto" w:fill="auto"/>
          </w:tcPr>
          <w:p w14:paraId="2C3408B1" w14:textId="22E21130" w:rsidR="000104DD" w:rsidRPr="0082395B" w:rsidRDefault="000104DD" w:rsidP="00070698">
            <w:pPr>
              <w:suppressAutoHyphens w:val="0"/>
              <w:spacing w:before="40" w:after="40" w:line="216" w:lineRule="exact"/>
              <w:rPr>
                <w:sz w:val="18"/>
              </w:rPr>
            </w:pPr>
            <w:r w:rsidRPr="0082395B">
              <w:rPr>
                <w:sz w:val="18"/>
              </w:rPr>
              <w:t>Autres articles et matériels de loisirs, de jardinage et animaux de</w:t>
            </w:r>
            <w:r w:rsidR="002E7AA2">
              <w:rPr>
                <w:sz w:val="18"/>
              </w:rPr>
              <w:t> </w:t>
            </w:r>
            <w:r w:rsidRPr="0082395B">
              <w:rPr>
                <w:sz w:val="18"/>
              </w:rPr>
              <w:t>compagnie</w:t>
            </w:r>
          </w:p>
        </w:tc>
        <w:tc>
          <w:tcPr>
            <w:tcW w:w="708" w:type="dxa"/>
            <w:shd w:val="clear" w:color="auto" w:fill="auto"/>
          </w:tcPr>
          <w:p w14:paraId="633E48AA" w14:textId="77777777" w:rsidR="000104DD" w:rsidRPr="0082395B" w:rsidRDefault="000104DD" w:rsidP="00070698">
            <w:pPr>
              <w:suppressAutoHyphens w:val="0"/>
              <w:spacing w:before="40" w:after="40" w:line="216" w:lineRule="exact"/>
              <w:jc w:val="right"/>
              <w:rPr>
                <w:sz w:val="18"/>
              </w:rPr>
            </w:pPr>
            <w:r w:rsidRPr="00B008F2">
              <w:rPr>
                <w:sz w:val="18"/>
              </w:rPr>
              <w:t>93</w:t>
            </w:r>
            <w:r w:rsidRPr="0082395B">
              <w:rPr>
                <w:sz w:val="18"/>
              </w:rPr>
              <w:t>,</w:t>
            </w:r>
            <w:r w:rsidRPr="00B008F2">
              <w:rPr>
                <w:sz w:val="18"/>
              </w:rPr>
              <w:t>67</w:t>
            </w:r>
          </w:p>
        </w:tc>
        <w:tc>
          <w:tcPr>
            <w:tcW w:w="709" w:type="dxa"/>
            <w:shd w:val="clear" w:color="auto" w:fill="auto"/>
          </w:tcPr>
          <w:p w14:paraId="67767DD8" w14:textId="77777777" w:rsidR="000104DD" w:rsidRPr="0082395B" w:rsidRDefault="000104DD" w:rsidP="00070698">
            <w:pPr>
              <w:suppressAutoHyphens w:val="0"/>
              <w:spacing w:before="40" w:after="40" w:line="216" w:lineRule="exact"/>
              <w:jc w:val="right"/>
              <w:rPr>
                <w:sz w:val="18"/>
              </w:rPr>
            </w:pPr>
            <w:r w:rsidRPr="00B008F2">
              <w:rPr>
                <w:sz w:val="18"/>
              </w:rPr>
              <w:t>91</w:t>
            </w:r>
            <w:r w:rsidRPr="0082395B">
              <w:rPr>
                <w:sz w:val="18"/>
              </w:rPr>
              <w:t>,</w:t>
            </w:r>
            <w:r w:rsidRPr="00B008F2">
              <w:rPr>
                <w:sz w:val="18"/>
              </w:rPr>
              <w:t>18</w:t>
            </w:r>
          </w:p>
        </w:tc>
        <w:tc>
          <w:tcPr>
            <w:tcW w:w="708" w:type="dxa"/>
            <w:shd w:val="clear" w:color="auto" w:fill="auto"/>
          </w:tcPr>
          <w:p w14:paraId="47C6AA60" w14:textId="77777777" w:rsidR="000104DD" w:rsidRPr="0082395B" w:rsidRDefault="000104DD" w:rsidP="00070698">
            <w:pPr>
              <w:suppressAutoHyphens w:val="0"/>
              <w:spacing w:before="40" w:after="40" w:line="216" w:lineRule="exact"/>
              <w:jc w:val="right"/>
              <w:rPr>
                <w:sz w:val="18"/>
              </w:rPr>
            </w:pPr>
            <w:r w:rsidRPr="00B008F2">
              <w:rPr>
                <w:sz w:val="18"/>
              </w:rPr>
              <w:t>94</w:t>
            </w:r>
            <w:r w:rsidRPr="0082395B">
              <w:rPr>
                <w:sz w:val="18"/>
              </w:rPr>
              <w:t>,</w:t>
            </w:r>
            <w:r w:rsidRPr="00B008F2">
              <w:rPr>
                <w:sz w:val="18"/>
              </w:rPr>
              <w:t>62</w:t>
            </w:r>
          </w:p>
        </w:tc>
        <w:tc>
          <w:tcPr>
            <w:tcW w:w="709" w:type="dxa"/>
            <w:shd w:val="clear" w:color="auto" w:fill="auto"/>
          </w:tcPr>
          <w:p w14:paraId="2B82F5B9" w14:textId="77777777" w:rsidR="000104DD" w:rsidRPr="0082395B" w:rsidRDefault="000104DD" w:rsidP="00070698">
            <w:pPr>
              <w:suppressAutoHyphens w:val="0"/>
              <w:spacing w:before="40" w:after="40" w:line="216" w:lineRule="exact"/>
              <w:jc w:val="right"/>
              <w:rPr>
                <w:sz w:val="18"/>
              </w:rPr>
            </w:pPr>
            <w:r w:rsidRPr="00B008F2">
              <w:rPr>
                <w:sz w:val="18"/>
              </w:rPr>
              <w:t>97</w:t>
            </w:r>
            <w:r w:rsidRPr="0082395B">
              <w:rPr>
                <w:sz w:val="18"/>
              </w:rPr>
              <w:t>,</w:t>
            </w:r>
            <w:r w:rsidRPr="00B008F2">
              <w:rPr>
                <w:sz w:val="18"/>
              </w:rPr>
              <w:t>58</w:t>
            </w:r>
          </w:p>
        </w:tc>
        <w:tc>
          <w:tcPr>
            <w:tcW w:w="708" w:type="dxa"/>
            <w:shd w:val="clear" w:color="auto" w:fill="auto"/>
          </w:tcPr>
          <w:p w14:paraId="5A1993AC" w14:textId="77777777" w:rsidR="000104DD" w:rsidRPr="0082395B" w:rsidRDefault="000104DD" w:rsidP="00070698">
            <w:pPr>
              <w:suppressAutoHyphens w:val="0"/>
              <w:spacing w:before="40" w:after="40" w:line="216" w:lineRule="exact"/>
              <w:jc w:val="right"/>
              <w:rPr>
                <w:sz w:val="18"/>
              </w:rPr>
            </w:pPr>
            <w:r w:rsidRPr="00B008F2">
              <w:rPr>
                <w:sz w:val="18"/>
              </w:rPr>
              <w:t>97</w:t>
            </w:r>
            <w:r w:rsidRPr="0082395B">
              <w:rPr>
                <w:sz w:val="18"/>
              </w:rPr>
              <w:t>,</w:t>
            </w:r>
            <w:r w:rsidRPr="00B008F2">
              <w:rPr>
                <w:sz w:val="18"/>
              </w:rPr>
              <w:t>74</w:t>
            </w:r>
          </w:p>
        </w:tc>
        <w:tc>
          <w:tcPr>
            <w:tcW w:w="709" w:type="dxa"/>
            <w:shd w:val="clear" w:color="auto" w:fill="auto"/>
          </w:tcPr>
          <w:p w14:paraId="224302AE" w14:textId="77777777" w:rsidR="000104DD" w:rsidRPr="0082395B" w:rsidRDefault="000104DD" w:rsidP="00070698">
            <w:pPr>
              <w:suppressAutoHyphens w:val="0"/>
              <w:spacing w:before="40" w:after="40" w:line="216" w:lineRule="exact"/>
              <w:jc w:val="right"/>
              <w:rPr>
                <w:sz w:val="18"/>
              </w:rPr>
            </w:pPr>
            <w:r w:rsidRPr="00B008F2">
              <w:rPr>
                <w:sz w:val="18"/>
              </w:rPr>
              <w:t>99</w:t>
            </w:r>
            <w:r w:rsidRPr="0082395B">
              <w:rPr>
                <w:sz w:val="18"/>
              </w:rPr>
              <w:t>,</w:t>
            </w:r>
            <w:r w:rsidRPr="00B008F2">
              <w:rPr>
                <w:sz w:val="18"/>
              </w:rPr>
              <w:t>06</w:t>
            </w:r>
          </w:p>
        </w:tc>
      </w:tr>
      <w:tr w:rsidR="0082395B" w:rsidRPr="0082395B" w14:paraId="4D5CBD83" w14:textId="77777777" w:rsidTr="0082395B">
        <w:tc>
          <w:tcPr>
            <w:tcW w:w="742" w:type="dxa"/>
            <w:shd w:val="clear" w:color="auto" w:fill="auto"/>
          </w:tcPr>
          <w:p w14:paraId="19BCEED3" w14:textId="77777777" w:rsidR="000104DD" w:rsidRPr="0082395B" w:rsidRDefault="000104DD" w:rsidP="00070698">
            <w:pPr>
              <w:suppressAutoHyphens w:val="0"/>
              <w:spacing w:before="40" w:after="40" w:line="216" w:lineRule="exact"/>
              <w:rPr>
                <w:sz w:val="18"/>
              </w:rPr>
            </w:pPr>
            <w:r w:rsidRPr="0082395B">
              <w:rPr>
                <w:sz w:val="18"/>
              </w:rPr>
              <w:t>Classe</w:t>
            </w:r>
          </w:p>
        </w:tc>
        <w:tc>
          <w:tcPr>
            <w:tcW w:w="756" w:type="dxa"/>
            <w:shd w:val="clear" w:color="auto" w:fill="auto"/>
          </w:tcPr>
          <w:p w14:paraId="0022CBBB" w14:textId="77777777" w:rsidR="000104DD" w:rsidRPr="0082395B" w:rsidRDefault="000104DD" w:rsidP="00070698">
            <w:pPr>
              <w:suppressAutoHyphens w:val="0"/>
              <w:spacing w:before="40" w:after="40" w:line="216" w:lineRule="exact"/>
              <w:rPr>
                <w:sz w:val="18"/>
              </w:rPr>
            </w:pPr>
            <w:r w:rsidRPr="00B008F2">
              <w:rPr>
                <w:sz w:val="18"/>
              </w:rPr>
              <w:t>0931</w:t>
            </w:r>
          </w:p>
        </w:tc>
        <w:tc>
          <w:tcPr>
            <w:tcW w:w="2755" w:type="dxa"/>
            <w:shd w:val="clear" w:color="auto" w:fill="auto"/>
          </w:tcPr>
          <w:p w14:paraId="51EE6574" w14:textId="77777777" w:rsidR="000104DD" w:rsidRPr="0082395B" w:rsidRDefault="000104DD" w:rsidP="00070698">
            <w:pPr>
              <w:suppressAutoHyphens w:val="0"/>
              <w:spacing w:before="40" w:after="40" w:line="216" w:lineRule="exact"/>
              <w:rPr>
                <w:sz w:val="18"/>
              </w:rPr>
            </w:pPr>
            <w:r w:rsidRPr="0082395B">
              <w:rPr>
                <w:sz w:val="18"/>
              </w:rPr>
              <w:t>Entretien et réparation des autres biens durables de loisirs et culturels (S)</w:t>
            </w:r>
          </w:p>
        </w:tc>
        <w:tc>
          <w:tcPr>
            <w:tcW w:w="708" w:type="dxa"/>
            <w:shd w:val="clear" w:color="auto" w:fill="auto"/>
          </w:tcPr>
          <w:p w14:paraId="41B6E68A" w14:textId="77777777" w:rsidR="000104DD" w:rsidRPr="0082395B" w:rsidRDefault="000104DD" w:rsidP="00070698">
            <w:pPr>
              <w:suppressAutoHyphens w:val="0"/>
              <w:spacing w:before="40" w:after="40" w:line="216" w:lineRule="exact"/>
              <w:jc w:val="right"/>
              <w:rPr>
                <w:sz w:val="18"/>
              </w:rPr>
            </w:pPr>
            <w:r w:rsidRPr="00B008F2">
              <w:rPr>
                <w:sz w:val="18"/>
              </w:rPr>
              <w:t>79</w:t>
            </w:r>
            <w:r w:rsidRPr="0082395B">
              <w:rPr>
                <w:sz w:val="18"/>
              </w:rPr>
              <w:t>,</w:t>
            </w:r>
            <w:r w:rsidRPr="00B008F2">
              <w:rPr>
                <w:sz w:val="18"/>
              </w:rPr>
              <w:t>12</w:t>
            </w:r>
          </w:p>
        </w:tc>
        <w:tc>
          <w:tcPr>
            <w:tcW w:w="709" w:type="dxa"/>
            <w:shd w:val="clear" w:color="auto" w:fill="auto"/>
          </w:tcPr>
          <w:p w14:paraId="20B7045E" w14:textId="77777777" w:rsidR="000104DD" w:rsidRPr="0082395B" w:rsidRDefault="000104DD" w:rsidP="00070698">
            <w:pPr>
              <w:suppressAutoHyphens w:val="0"/>
              <w:spacing w:before="40" w:after="40" w:line="216" w:lineRule="exact"/>
              <w:jc w:val="right"/>
              <w:rPr>
                <w:sz w:val="18"/>
              </w:rPr>
            </w:pPr>
            <w:r w:rsidRPr="00B008F2">
              <w:rPr>
                <w:sz w:val="18"/>
              </w:rPr>
              <w:t>76</w:t>
            </w:r>
            <w:r w:rsidRPr="0082395B">
              <w:rPr>
                <w:sz w:val="18"/>
              </w:rPr>
              <w:t>,</w:t>
            </w:r>
            <w:r w:rsidRPr="00B008F2">
              <w:rPr>
                <w:sz w:val="18"/>
              </w:rPr>
              <w:t>84</w:t>
            </w:r>
          </w:p>
        </w:tc>
        <w:tc>
          <w:tcPr>
            <w:tcW w:w="708" w:type="dxa"/>
            <w:shd w:val="clear" w:color="auto" w:fill="auto"/>
          </w:tcPr>
          <w:p w14:paraId="282F4186" w14:textId="77777777" w:rsidR="000104DD" w:rsidRPr="0082395B" w:rsidRDefault="000104DD" w:rsidP="00070698">
            <w:pPr>
              <w:suppressAutoHyphens w:val="0"/>
              <w:spacing w:before="40" w:after="40" w:line="216" w:lineRule="exact"/>
              <w:jc w:val="right"/>
              <w:rPr>
                <w:sz w:val="18"/>
              </w:rPr>
            </w:pPr>
            <w:r w:rsidRPr="00B008F2">
              <w:rPr>
                <w:sz w:val="18"/>
              </w:rPr>
              <w:t>75</w:t>
            </w:r>
            <w:r w:rsidRPr="0082395B">
              <w:rPr>
                <w:sz w:val="18"/>
              </w:rPr>
              <w:t>,</w:t>
            </w:r>
            <w:r w:rsidRPr="00B008F2">
              <w:rPr>
                <w:sz w:val="18"/>
              </w:rPr>
              <w:t>48</w:t>
            </w:r>
          </w:p>
        </w:tc>
        <w:tc>
          <w:tcPr>
            <w:tcW w:w="709" w:type="dxa"/>
            <w:shd w:val="clear" w:color="auto" w:fill="auto"/>
          </w:tcPr>
          <w:p w14:paraId="37F16E13" w14:textId="77777777" w:rsidR="000104DD" w:rsidRPr="0082395B" w:rsidRDefault="000104DD" w:rsidP="00070698">
            <w:pPr>
              <w:suppressAutoHyphens w:val="0"/>
              <w:spacing w:before="40" w:after="40" w:line="216" w:lineRule="exact"/>
              <w:jc w:val="right"/>
              <w:rPr>
                <w:sz w:val="18"/>
              </w:rPr>
            </w:pPr>
            <w:r w:rsidRPr="00B008F2">
              <w:rPr>
                <w:sz w:val="18"/>
              </w:rPr>
              <w:t>73</w:t>
            </w:r>
            <w:r w:rsidRPr="0082395B">
              <w:rPr>
                <w:sz w:val="18"/>
              </w:rPr>
              <w:t>,</w:t>
            </w:r>
            <w:r w:rsidRPr="00B008F2">
              <w:rPr>
                <w:sz w:val="18"/>
              </w:rPr>
              <w:t>29</w:t>
            </w:r>
          </w:p>
        </w:tc>
        <w:tc>
          <w:tcPr>
            <w:tcW w:w="708" w:type="dxa"/>
            <w:shd w:val="clear" w:color="auto" w:fill="auto"/>
          </w:tcPr>
          <w:p w14:paraId="441891D0" w14:textId="77777777" w:rsidR="000104DD" w:rsidRPr="0082395B" w:rsidRDefault="000104DD" w:rsidP="00070698">
            <w:pPr>
              <w:suppressAutoHyphens w:val="0"/>
              <w:spacing w:before="40" w:after="40" w:line="216" w:lineRule="exact"/>
              <w:jc w:val="right"/>
              <w:rPr>
                <w:sz w:val="18"/>
              </w:rPr>
            </w:pPr>
            <w:r w:rsidRPr="00B008F2">
              <w:rPr>
                <w:sz w:val="18"/>
              </w:rPr>
              <w:t>71</w:t>
            </w:r>
            <w:r w:rsidRPr="0082395B">
              <w:rPr>
                <w:sz w:val="18"/>
              </w:rPr>
              <w:t>,</w:t>
            </w:r>
            <w:r w:rsidRPr="00B008F2">
              <w:rPr>
                <w:sz w:val="18"/>
              </w:rPr>
              <w:t>95</w:t>
            </w:r>
          </w:p>
        </w:tc>
        <w:tc>
          <w:tcPr>
            <w:tcW w:w="709" w:type="dxa"/>
            <w:shd w:val="clear" w:color="auto" w:fill="auto"/>
          </w:tcPr>
          <w:p w14:paraId="7D9EBA44" w14:textId="77777777" w:rsidR="000104DD" w:rsidRPr="0082395B" w:rsidRDefault="000104DD" w:rsidP="00070698">
            <w:pPr>
              <w:suppressAutoHyphens w:val="0"/>
              <w:spacing w:before="40" w:after="40" w:line="216" w:lineRule="exact"/>
              <w:jc w:val="right"/>
              <w:rPr>
                <w:sz w:val="18"/>
              </w:rPr>
            </w:pPr>
            <w:r w:rsidRPr="00B008F2">
              <w:rPr>
                <w:sz w:val="18"/>
              </w:rPr>
              <w:t>72</w:t>
            </w:r>
            <w:r w:rsidRPr="0082395B">
              <w:rPr>
                <w:sz w:val="18"/>
              </w:rPr>
              <w:t>,</w:t>
            </w:r>
            <w:r w:rsidRPr="00B008F2">
              <w:rPr>
                <w:sz w:val="18"/>
              </w:rPr>
              <w:t>70</w:t>
            </w:r>
          </w:p>
        </w:tc>
      </w:tr>
      <w:tr w:rsidR="0082395B" w:rsidRPr="0082395B" w14:paraId="65105206" w14:textId="77777777" w:rsidTr="0082395B">
        <w:tc>
          <w:tcPr>
            <w:tcW w:w="742" w:type="dxa"/>
            <w:shd w:val="clear" w:color="auto" w:fill="auto"/>
          </w:tcPr>
          <w:p w14:paraId="79DF1956" w14:textId="77777777" w:rsidR="000104DD" w:rsidRPr="0082395B" w:rsidRDefault="000104DD" w:rsidP="00070698">
            <w:pPr>
              <w:suppressAutoHyphens w:val="0"/>
              <w:spacing w:before="40" w:after="40" w:line="216" w:lineRule="exact"/>
              <w:rPr>
                <w:sz w:val="18"/>
              </w:rPr>
            </w:pPr>
            <w:r w:rsidRPr="0082395B">
              <w:rPr>
                <w:sz w:val="18"/>
              </w:rPr>
              <w:t>Classe</w:t>
            </w:r>
          </w:p>
        </w:tc>
        <w:tc>
          <w:tcPr>
            <w:tcW w:w="756" w:type="dxa"/>
            <w:shd w:val="clear" w:color="auto" w:fill="auto"/>
          </w:tcPr>
          <w:p w14:paraId="7EDBF4C5" w14:textId="77777777" w:rsidR="000104DD" w:rsidRPr="0082395B" w:rsidRDefault="000104DD" w:rsidP="00070698">
            <w:pPr>
              <w:suppressAutoHyphens w:val="0"/>
              <w:spacing w:before="40" w:after="40" w:line="216" w:lineRule="exact"/>
              <w:rPr>
                <w:sz w:val="18"/>
              </w:rPr>
            </w:pPr>
            <w:r w:rsidRPr="00B008F2">
              <w:rPr>
                <w:sz w:val="18"/>
              </w:rPr>
              <w:t>0932</w:t>
            </w:r>
          </w:p>
        </w:tc>
        <w:tc>
          <w:tcPr>
            <w:tcW w:w="2755" w:type="dxa"/>
            <w:shd w:val="clear" w:color="auto" w:fill="auto"/>
          </w:tcPr>
          <w:p w14:paraId="574A2592" w14:textId="77777777" w:rsidR="000104DD" w:rsidRPr="0082395B" w:rsidRDefault="000104DD" w:rsidP="00070698">
            <w:pPr>
              <w:suppressAutoHyphens w:val="0"/>
              <w:spacing w:before="40" w:after="40" w:line="216" w:lineRule="exact"/>
              <w:rPr>
                <w:sz w:val="18"/>
              </w:rPr>
            </w:pPr>
            <w:r w:rsidRPr="0082395B">
              <w:rPr>
                <w:sz w:val="18"/>
              </w:rPr>
              <w:t>Articles de sport, matériel de camping et matériel pour activités de plein air (SD)</w:t>
            </w:r>
          </w:p>
        </w:tc>
        <w:tc>
          <w:tcPr>
            <w:tcW w:w="708" w:type="dxa"/>
            <w:shd w:val="clear" w:color="auto" w:fill="auto"/>
          </w:tcPr>
          <w:p w14:paraId="5290438E" w14:textId="77777777" w:rsidR="000104DD" w:rsidRPr="0082395B" w:rsidRDefault="000104DD" w:rsidP="00070698">
            <w:pPr>
              <w:suppressAutoHyphens w:val="0"/>
              <w:spacing w:before="40" w:after="40" w:line="216" w:lineRule="exact"/>
              <w:jc w:val="right"/>
              <w:rPr>
                <w:sz w:val="18"/>
              </w:rPr>
            </w:pPr>
            <w:r w:rsidRPr="00B008F2">
              <w:rPr>
                <w:sz w:val="18"/>
              </w:rPr>
              <w:t>92</w:t>
            </w:r>
            <w:r w:rsidRPr="0082395B">
              <w:rPr>
                <w:sz w:val="18"/>
              </w:rPr>
              <w:t>,</w:t>
            </w:r>
            <w:r w:rsidRPr="00B008F2">
              <w:rPr>
                <w:sz w:val="18"/>
              </w:rPr>
              <w:t>57</w:t>
            </w:r>
          </w:p>
        </w:tc>
        <w:tc>
          <w:tcPr>
            <w:tcW w:w="709" w:type="dxa"/>
            <w:shd w:val="clear" w:color="auto" w:fill="auto"/>
          </w:tcPr>
          <w:p w14:paraId="037C7F8C" w14:textId="77777777" w:rsidR="000104DD" w:rsidRPr="0082395B" w:rsidRDefault="000104DD" w:rsidP="00070698">
            <w:pPr>
              <w:suppressAutoHyphens w:val="0"/>
              <w:spacing w:before="40" w:after="40" w:line="216" w:lineRule="exact"/>
              <w:jc w:val="right"/>
              <w:rPr>
                <w:sz w:val="18"/>
              </w:rPr>
            </w:pPr>
            <w:r w:rsidRPr="00B008F2">
              <w:rPr>
                <w:sz w:val="18"/>
              </w:rPr>
              <w:t>93</w:t>
            </w:r>
            <w:r w:rsidRPr="0082395B">
              <w:rPr>
                <w:sz w:val="18"/>
              </w:rPr>
              <w:t>,</w:t>
            </w:r>
            <w:r w:rsidRPr="00B008F2">
              <w:rPr>
                <w:sz w:val="18"/>
              </w:rPr>
              <w:t>17</w:t>
            </w:r>
          </w:p>
        </w:tc>
        <w:tc>
          <w:tcPr>
            <w:tcW w:w="708" w:type="dxa"/>
            <w:shd w:val="clear" w:color="auto" w:fill="auto"/>
          </w:tcPr>
          <w:p w14:paraId="5A35D2FB" w14:textId="77777777" w:rsidR="000104DD" w:rsidRPr="0082395B" w:rsidRDefault="000104DD" w:rsidP="00070698">
            <w:pPr>
              <w:suppressAutoHyphens w:val="0"/>
              <w:spacing w:before="40" w:after="40" w:line="216" w:lineRule="exact"/>
              <w:jc w:val="right"/>
              <w:rPr>
                <w:sz w:val="18"/>
              </w:rPr>
            </w:pPr>
            <w:r w:rsidRPr="00B008F2">
              <w:rPr>
                <w:sz w:val="18"/>
              </w:rPr>
              <w:t>96</w:t>
            </w:r>
            <w:r w:rsidRPr="0082395B">
              <w:rPr>
                <w:sz w:val="18"/>
              </w:rPr>
              <w:t>,</w:t>
            </w:r>
            <w:r w:rsidRPr="00B008F2">
              <w:rPr>
                <w:sz w:val="18"/>
              </w:rPr>
              <w:t>87</w:t>
            </w:r>
          </w:p>
        </w:tc>
        <w:tc>
          <w:tcPr>
            <w:tcW w:w="709" w:type="dxa"/>
            <w:shd w:val="clear" w:color="auto" w:fill="auto"/>
          </w:tcPr>
          <w:p w14:paraId="5DEBDF11" w14:textId="77777777" w:rsidR="000104DD" w:rsidRPr="0082395B" w:rsidRDefault="000104DD" w:rsidP="00070698">
            <w:pPr>
              <w:suppressAutoHyphens w:val="0"/>
              <w:spacing w:before="40" w:after="40" w:line="216" w:lineRule="exact"/>
              <w:jc w:val="right"/>
              <w:rPr>
                <w:sz w:val="18"/>
              </w:rPr>
            </w:pPr>
            <w:r w:rsidRPr="00B008F2">
              <w:rPr>
                <w:sz w:val="18"/>
              </w:rPr>
              <w:t>96</w:t>
            </w:r>
            <w:r w:rsidRPr="0082395B">
              <w:rPr>
                <w:sz w:val="18"/>
              </w:rPr>
              <w:t>,</w:t>
            </w:r>
            <w:r w:rsidRPr="00B008F2">
              <w:rPr>
                <w:sz w:val="18"/>
              </w:rPr>
              <w:t>00</w:t>
            </w:r>
          </w:p>
        </w:tc>
        <w:tc>
          <w:tcPr>
            <w:tcW w:w="708" w:type="dxa"/>
            <w:shd w:val="clear" w:color="auto" w:fill="auto"/>
          </w:tcPr>
          <w:p w14:paraId="3CD980FE" w14:textId="77777777" w:rsidR="000104DD" w:rsidRPr="0082395B" w:rsidRDefault="000104DD" w:rsidP="00070698">
            <w:pPr>
              <w:suppressAutoHyphens w:val="0"/>
              <w:spacing w:before="40" w:after="40" w:line="216" w:lineRule="exact"/>
              <w:jc w:val="right"/>
              <w:rPr>
                <w:sz w:val="18"/>
              </w:rPr>
            </w:pPr>
            <w:r w:rsidRPr="00B008F2">
              <w:rPr>
                <w:sz w:val="18"/>
              </w:rPr>
              <w:t>94</w:t>
            </w:r>
            <w:r w:rsidRPr="0082395B">
              <w:rPr>
                <w:sz w:val="18"/>
              </w:rPr>
              <w:t>,</w:t>
            </w:r>
            <w:r w:rsidRPr="00B008F2">
              <w:rPr>
                <w:sz w:val="18"/>
              </w:rPr>
              <w:t>96</w:t>
            </w:r>
          </w:p>
        </w:tc>
        <w:tc>
          <w:tcPr>
            <w:tcW w:w="709" w:type="dxa"/>
            <w:shd w:val="clear" w:color="auto" w:fill="auto"/>
          </w:tcPr>
          <w:p w14:paraId="7F3666BD" w14:textId="77777777" w:rsidR="000104DD" w:rsidRPr="0082395B" w:rsidRDefault="000104DD" w:rsidP="00070698">
            <w:pPr>
              <w:suppressAutoHyphens w:val="0"/>
              <w:spacing w:before="40" w:after="40" w:line="216" w:lineRule="exact"/>
              <w:jc w:val="right"/>
              <w:rPr>
                <w:sz w:val="18"/>
              </w:rPr>
            </w:pPr>
            <w:r w:rsidRPr="00B008F2">
              <w:rPr>
                <w:sz w:val="18"/>
              </w:rPr>
              <w:t>96</w:t>
            </w:r>
            <w:r w:rsidRPr="0082395B">
              <w:rPr>
                <w:sz w:val="18"/>
              </w:rPr>
              <w:t>,</w:t>
            </w:r>
            <w:r w:rsidRPr="00B008F2">
              <w:rPr>
                <w:sz w:val="18"/>
              </w:rPr>
              <w:t>35</w:t>
            </w:r>
          </w:p>
        </w:tc>
      </w:tr>
      <w:tr w:rsidR="0082395B" w:rsidRPr="0082395B" w14:paraId="2CAF817C" w14:textId="77777777" w:rsidTr="0082395B">
        <w:tc>
          <w:tcPr>
            <w:tcW w:w="742" w:type="dxa"/>
            <w:shd w:val="clear" w:color="auto" w:fill="auto"/>
          </w:tcPr>
          <w:p w14:paraId="3E27A9A4" w14:textId="77777777" w:rsidR="000104DD" w:rsidRPr="0082395B" w:rsidRDefault="000104DD" w:rsidP="00070698">
            <w:pPr>
              <w:suppressAutoHyphens w:val="0"/>
              <w:spacing w:before="40" w:after="40" w:line="216" w:lineRule="exact"/>
              <w:rPr>
                <w:sz w:val="18"/>
              </w:rPr>
            </w:pPr>
            <w:r w:rsidRPr="0082395B">
              <w:rPr>
                <w:sz w:val="18"/>
              </w:rPr>
              <w:t>Groupe</w:t>
            </w:r>
          </w:p>
        </w:tc>
        <w:tc>
          <w:tcPr>
            <w:tcW w:w="756" w:type="dxa"/>
            <w:shd w:val="clear" w:color="auto" w:fill="auto"/>
          </w:tcPr>
          <w:p w14:paraId="12A3BCEA" w14:textId="77777777" w:rsidR="000104DD" w:rsidRPr="0082395B" w:rsidRDefault="000104DD" w:rsidP="00070698">
            <w:pPr>
              <w:suppressAutoHyphens w:val="0"/>
              <w:spacing w:before="40" w:after="40" w:line="216" w:lineRule="exact"/>
              <w:rPr>
                <w:sz w:val="18"/>
              </w:rPr>
            </w:pPr>
            <w:r w:rsidRPr="00B008F2">
              <w:rPr>
                <w:sz w:val="18"/>
              </w:rPr>
              <w:t>094</w:t>
            </w:r>
          </w:p>
        </w:tc>
        <w:tc>
          <w:tcPr>
            <w:tcW w:w="2755" w:type="dxa"/>
            <w:shd w:val="clear" w:color="auto" w:fill="auto"/>
          </w:tcPr>
          <w:p w14:paraId="2E9329A9" w14:textId="77777777" w:rsidR="000104DD" w:rsidRPr="0082395B" w:rsidRDefault="000104DD" w:rsidP="00070698">
            <w:pPr>
              <w:suppressAutoHyphens w:val="0"/>
              <w:spacing w:before="40" w:after="40" w:line="216" w:lineRule="exact"/>
              <w:rPr>
                <w:sz w:val="18"/>
              </w:rPr>
            </w:pPr>
            <w:r w:rsidRPr="0082395B">
              <w:rPr>
                <w:sz w:val="18"/>
              </w:rPr>
              <w:t>Services récréatifs et culturels</w:t>
            </w:r>
          </w:p>
        </w:tc>
        <w:tc>
          <w:tcPr>
            <w:tcW w:w="708" w:type="dxa"/>
            <w:shd w:val="clear" w:color="auto" w:fill="auto"/>
          </w:tcPr>
          <w:p w14:paraId="5EB20B44" w14:textId="77777777" w:rsidR="000104DD" w:rsidRPr="0082395B" w:rsidRDefault="000104DD" w:rsidP="00070698">
            <w:pPr>
              <w:suppressAutoHyphens w:val="0"/>
              <w:spacing w:before="40" w:after="40" w:line="216" w:lineRule="exact"/>
              <w:jc w:val="right"/>
              <w:rPr>
                <w:sz w:val="18"/>
              </w:rPr>
            </w:pPr>
            <w:r w:rsidRPr="00B008F2">
              <w:rPr>
                <w:sz w:val="18"/>
              </w:rPr>
              <w:t>128</w:t>
            </w:r>
            <w:r w:rsidRPr="0082395B">
              <w:rPr>
                <w:sz w:val="18"/>
              </w:rPr>
              <w:t>,</w:t>
            </w:r>
            <w:r w:rsidRPr="00B008F2">
              <w:rPr>
                <w:sz w:val="18"/>
              </w:rPr>
              <w:t>01</w:t>
            </w:r>
          </w:p>
        </w:tc>
        <w:tc>
          <w:tcPr>
            <w:tcW w:w="709" w:type="dxa"/>
            <w:shd w:val="clear" w:color="auto" w:fill="auto"/>
          </w:tcPr>
          <w:p w14:paraId="6F67057E" w14:textId="77777777" w:rsidR="000104DD" w:rsidRPr="0082395B" w:rsidRDefault="000104DD" w:rsidP="00070698">
            <w:pPr>
              <w:suppressAutoHyphens w:val="0"/>
              <w:spacing w:before="40" w:after="40" w:line="216" w:lineRule="exact"/>
              <w:jc w:val="right"/>
              <w:rPr>
                <w:sz w:val="18"/>
              </w:rPr>
            </w:pPr>
            <w:r w:rsidRPr="00B008F2">
              <w:rPr>
                <w:sz w:val="18"/>
              </w:rPr>
              <w:t>115</w:t>
            </w:r>
            <w:r w:rsidRPr="0082395B">
              <w:rPr>
                <w:sz w:val="18"/>
              </w:rPr>
              <w:t>,</w:t>
            </w:r>
            <w:r w:rsidRPr="00B008F2">
              <w:rPr>
                <w:sz w:val="18"/>
              </w:rPr>
              <w:t>03</w:t>
            </w:r>
          </w:p>
        </w:tc>
        <w:tc>
          <w:tcPr>
            <w:tcW w:w="708" w:type="dxa"/>
            <w:shd w:val="clear" w:color="auto" w:fill="auto"/>
          </w:tcPr>
          <w:p w14:paraId="5E4AB226" w14:textId="77777777" w:rsidR="000104DD" w:rsidRPr="0082395B" w:rsidRDefault="000104DD" w:rsidP="00070698">
            <w:pPr>
              <w:suppressAutoHyphens w:val="0"/>
              <w:spacing w:before="40" w:after="40" w:line="216" w:lineRule="exact"/>
              <w:jc w:val="right"/>
              <w:rPr>
                <w:sz w:val="18"/>
              </w:rPr>
            </w:pPr>
            <w:r w:rsidRPr="00B008F2">
              <w:rPr>
                <w:sz w:val="18"/>
              </w:rPr>
              <w:t>112</w:t>
            </w:r>
            <w:r w:rsidRPr="0082395B">
              <w:rPr>
                <w:sz w:val="18"/>
              </w:rPr>
              <w:t>,</w:t>
            </w:r>
            <w:r w:rsidRPr="00B008F2">
              <w:rPr>
                <w:sz w:val="18"/>
              </w:rPr>
              <w:t>38</w:t>
            </w:r>
          </w:p>
        </w:tc>
        <w:tc>
          <w:tcPr>
            <w:tcW w:w="709" w:type="dxa"/>
            <w:shd w:val="clear" w:color="auto" w:fill="auto"/>
          </w:tcPr>
          <w:p w14:paraId="72A153E9" w14:textId="77777777" w:rsidR="000104DD" w:rsidRPr="0082395B" w:rsidRDefault="000104DD" w:rsidP="00070698">
            <w:pPr>
              <w:suppressAutoHyphens w:val="0"/>
              <w:spacing w:before="40" w:after="40" w:line="216" w:lineRule="exact"/>
              <w:jc w:val="right"/>
              <w:rPr>
                <w:sz w:val="18"/>
              </w:rPr>
            </w:pPr>
            <w:r w:rsidRPr="00B008F2">
              <w:rPr>
                <w:sz w:val="18"/>
              </w:rPr>
              <w:t>109</w:t>
            </w:r>
            <w:r w:rsidRPr="0082395B">
              <w:rPr>
                <w:sz w:val="18"/>
              </w:rPr>
              <w:t>,</w:t>
            </w:r>
            <w:r w:rsidRPr="00B008F2">
              <w:rPr>
                <w:sz w:val="18"/>
              </w:rPr>
              <w:t>90</w:t>
            </w:r>
          </w:p>
        </w:tc>
        <w:tc>
          <w:tcPr>
            <w:tcW w:w="708" w:type="dxa"/>
            <w:shd w:val="clear" w:color="auto" w:fill="auto"/>
          </w:tcPr>
          <w:p w14:paraId="321D185E" w14:textId="77777777" w:rsidR="000104DD" w:rsidRPr="0082395B" w:rsidRDefault="000104DD" w:rsidP="00070698">
            <w:pPr>
              <w:suppressAutoHyphens w:val="0"/>
              <w:spacing w:before="40" w:after="40" w:line="216" w:lineRule="exact"/>
              <w:jc w:val="right"/>
              <w:rPr>
                <w:sz w:val="18"/>
              </w:rPr>
            </w:pPr>
            <w:r w:rsidRPr="00B008F2">
              <w:rPr>
                <w:sz w:val="18"/>
              </w:rPr>
              <w:t>114</w:t>
            </w:r>
            <w:r w:rsidRPr="0082395B">
              <w:rPr>
                <w:sz w:val="18"/>
              </w:rPr>
              <w:t>,</w:t>
            </w:r>
            <w:r w:rsidRPr="00B008F2">
              <w:rPr>
                <w:sz w:val="18"/>
              </w:rPr>
              <w:t>11</w:t>
            </w:r>
          </w:p>
        </w:tc>
        <w:tc>
          <w:tcPr>
            <w:tcW w:w="709" w:type="dxa"/>
            <w:shd w:val="clear" w:color="auto" w:fill="auto"/>
          </w:tcPr>
          <w:p w14:paraId="213C9868" w14:textId="77777777" w:rsidR="000104DD" w:rsidRPr="0082395B" w:rsidRDefault="000104DD" w:rsidP="00070698">
            <w:pPr>
              <w:suppressAutoHyphens w:val="0"/>
              <w:spacing w:before="40" w:after="40" w:line="216" w:lineRule="exact"/>
              <w:jc w:val="right"/>
              <w:rPr>
                <w:sz w:val="18"/>
              </w:rPr>
            </w:pPr>
            <w:r w:rsidRPr="00B008F2">
              <w:rPr>
                <w:sz w:val="18"/>
              </w:rPr>
              <w:t>117</w:t>
            </w:r>
            <w:r w:rsidRPr="0082395B">
              <w:rPr>
                <w:sz w:val="18"/>
              </w:rPr>
              <w:t>,</w:t>
            </w:r>
            <w:r w:rsidRPr="00B008F2">
              <w:rPr>
                <w:sz w:val="18"/>
              </w:rPr>
              <w:t>15</w:t>
            </w:r>
          </w:p>
        </w:tc>
      </w:tr>
      <w:tr w:rsidR="0082395B" w:rsidRPr="0082395B" w14:paraId="46293EDA" w14:textId="77777777" w:rsidTr="0082395B">
        <w:tc>
          <w:tcPr>
            <w:tcW w:w="742" w:type="dxa"/>
            <w:shd w:val="clear" w:color="auto" w:fill="auto"/>
          </w:tcPr>
          <w:p w14:paraId="64073242" w14:textId="77777777" w:rsidR="000104DD" w:rsidRPr="0082395B" w:rsidRDefault="000104DD" w:rsidP="00070698">
            <w:pPr>
              <w:suppressAutoHyphens w:val="0"/>
              <w:spacing w:before="40" w:after="40" w:line="216" w:lineRule="exact"/>
              <w:rPr>
                <w:sz w:val="18"/>
              </w:rPr>
            </w:pPr>
            <w:r w:rsidRPr="0082395B">
              <w:rPr>
                <w:sz w:val="18"/>
              </w:rPr>
              <w:t>Classe</w:t>
            </w:r>
          </w:p>
        </w:tc>
        <w:tc>
          <w:tcPr>
            <w:tcW w:w="756" w:type="dxa"/>
            <w:shd w:val="clear" w:color="auto" w:fill="auto"/>
          </w:tcPr>
          <w:p w14:paraId="0320015F" w14:textId="77777777" w:rsidR="000104DD" w:rsidRPr="0082395B" w:rsidRDefault="000104DD" w:rsidP="00070698">
            <w:pPr>
              <w:suppressAutoHyphens w:val="0"/>
              <w:spacing w:before="40" w:after="40" w:line="216" w:lineRule="exact"/>
              <w:rPr>
                <w:sz w:val="18"/>
              </w:rPr>
            </w:pPr>
            <w:r w:rsidRPr="00B008F2">
              <w:rPr>
                <w:sz w:val="18"/>
              </w:rPr>
              <w:t>0941</w:t>
            </w:r>
          </w:p>
        </w:tc>
        <w:tc>
          <w:tcPr>
            <w:tcW w:w="2755" w:type="dxa"/>
            <w:shd w:val="clear" w:color="auto" w:fill="auto"/>
          </w:tcPr>
          <w:p w14:paraId="7DE1427E" w14:textId="77777777" w:rsidR="000104DD" w:rsidRPr="0082395B" w:rsidRDefault="000104DD" w:rsidP="00070698">
            <w:pPr>
              <w:suppressAutoHyphens w:val="0"/>
              <w:spacing w:before="40" w:after="40" w:line="216" w:lineRule="exact"/>
              <w:rPr>
                <w:sz w:val="18"/>
              </w:rPr>
            </w:pPr>
            <w:r w:rsidRPr="0082395B">
              <w:rPr>
                <w:sz w:val="18"/>
              </w:rPr>
              <w:t>Services récréatifs et sportifs (S)</w:t>
            </w:r>
          </w:p>
        </w:tc>
        <w:tc>
          <w:tcPr>
            <w:tcW w:w="708" w:type="dxa"/>
            <w:shd w:val="clear" w:color="auto" w:fill="auto"/>
          </w:tcPr>
          <w:p w14:paraId="45C0E9B1" w14:textId="77777777" w:rsidR="000104DD" w:rsidRPr="0082395B" w:rsidRDefault="000104DD" w:rsidP="00070698">
            <w:pPr>
              <w:suppressAutoHyphens w:val="0"/>
              <w:spacing w:before="40" w:after="40" w:line="216" w:lineRule="exact"/>
              <w:jc w:val="right"/>
              <w:rPr>
                <w:sz w:val="18"/>
              </w:rPr>
            </w:pPr>
            <w:r w:rsidRPr="00B008F2">
              <w:rPr>
                <w:sz w:val="18"/>
              </w:rPr>
              <w:t>212</w:t>
            </w:r>
            <w:r w:rsidRPr="0082395B">
              <w:rPr>
                <w:sz w:val="18"/>
              </w:rPr>
              <w:t>,</w:t>
            </w:r>
            <w:r w:rsidRPr="00B008F2">
              <w:rPr>
                <w:sz w:val="18"/>
              </w:rPr>
              <w:t>73</w:t>
            </w:r>
          </w:p>
        </w:tc>
        <w:tc>
          <w:tcPr>
            <w:tcW w:w="709" w:type="dxa"/>
            <w:shd w:val="clear" w:color="auto" w:fill="auto"/>
          </w:tcPr>
          <w:p w14:paraId="14D1F6E8" w14:textId="77777777" w:rsidR="000104DD" w:rsidRPr="0082395B" w:rsidRDefault="000104DD" w:rsidP="00070698">
            <w:pPr>
              <w:suppressAutoHyphens w:val="0"/>
              <w:spacing w:before="40" w:after="40" w:line="216" w:lineRule="exact"/>
              <w:jc w:val="right"/>
              <w:rPr>
                <w:sz w:val="18"/>
              </w:rPr>
            </w:pPr>
            <w:r w:rsidRPr="00B008F2">
              <w:rPr>
                <w:sz w:val="18"/>
              </w:rPr>
              <w:t>148</w:t>
            </w:r>
            <w:r w:rsidRPr="0082395B">
              <w:rPr>
                <w:sz w:val="18"/>
              </w:rPr>
              <w:t>,</w:t>
            </w:r>
            <w:r w:rsidRPr="00B008F2">
              <w:rPr>
                <w:sz w:val="18"/>
              </w:rPr>
              <w:t>92</w:t>
            </w:r>
          </w:p>
        </w:tc>
        <w:tc>
          <w:tcPr>
            <w:tcW w:w="708" w:type="dxa"/>
            <w:shd w:val="clear" w:color="auto" w:fill="auto"/>
          </w:tcPr>
          <w:p w14:paraId="55F9E052" w14:textId="77777777" w:rsidR="000104DD" w:rsidRPr="0082395B" w:rsidRDefault="000104DD" w:rsidP="00070698">
            <w:pPr>
              <w:suppressAutoHyphens w:val="0"/>
              <w:spacing w:before="40" w:after="40" w:line="216" w:lineRule="exact"/>
              <w:jc w:val="right"/>
              <w:rPr>
                <w:sz w:val="18"/>
              </w:rPr>
            </w:pPr>
            <w:r w:rsidRPr="00B008F2">
              <w:rPr>
                <w:sz w:val="18"/>
              </w:rPr>
              <w:t>144</w:t>
            </w:r>
            <w:r w:rsidRPr="0082395B">
              <w:rPr>
                <w:sz w:val="18"/>
              </w:rPr>
              <w:t>,</w:t>
            </w:r>
            <w:r w:rsidRPr="00B008F2">
              <w:rPr>
                <w:sz w:val="18"/>
              </w:rPr>
              <w:t>68</w:t>
            </w:r>
          </w:p>
        </w:tc>
        <w:tc>
          <w:tcPr>
            <w:tcW w:w="709" w:type="dxa"/>
            <w:shd w:val="clear" w:color="auto" w:fill="auto"/>
          </w:tcPr>
          <w:p w14:paraId="6E1F92E9" w14:textId="77777777" w:rsidR="000104DD" w:rsidRPr="0082395B" w:rsidRDefault="000104DD" w:rsidP="00070698">
            <w:pPr>
              <w:suppressAutoHyphens w:val="0"/>
              <w:spacing w:before="40" w:after="40" w:line="216" w:lineRule="exact"/>
              <w:jc w:val="right"/>
              <w:rPr>
                <w:sz w:val="18"/>
              </w:rPr>
            </w:pPr>
            <w:r w:rsidRPr="00B008F2">
              <w:rPr>
                <w:sz w:val="18"/>
              </w:rPr>
              <w:t>135</w:t>
            </w:r>
            <w:r w:rsidRPr="0082395B">
              <w:rPr>
                <w:sz w:val="18"/>
              </w:rPr>
              <w:t>,</w:t>
            </w:r>
            <w:r w:rsidRPr="00B008F2">
              <w:rPr>
                <w:sz w:val="18"/>
              </w:rPr>
              <w:t>67</w:t>
            </w:r>
          </w:p>
        </w:tc>
        <w:tc>
          <w:tcPr>
            <w:tcW w:w="708" w:type="dxa"/>
            <w:shd w:val="clear" w:color="auto" w:fill="auto"/>
          </w:tcPr>
          <w:p w14:paraId="4C53EEC7" w14:textId="77777777" w:rsidR="000104DD" w:rsidRPr="0082395B" w:rsidRDefault="000104DD" w:rsidP="00070698">
            <w:pPr>
              <w:suppressAutoHyphens w:val="0"/>
              <w:spacing w:before="40" w:after="40" w:line="216" w:lineRule="exact"/>
              <w:jc w:val="right"/>
              <w:rPr>
                <w:sz w:val="18"/>
              </w:rPr>
            </w:pPr>
            <w:r w:rsidRPr="00B008F2">
              <w:rPr>
                <w:sz w:val="18"/>
              </w:rPr>
              <w:t>149</w:t>
            </w:r>
            <w:r w:rsidRPr="0082395B">
              <w:rPr>
                <w:sz w:val="18"/>
              </w:rPr>
              <w:t>,</w:t>
            </w:r>
            <w:r w:rsidRPr="00B008F2">
              <w:rPr>
                <w:sz w:val="18"/>
              </w:rPr>
              <w:t>14</w:t>
            </w:r>
          </w:p>
        </w:tc>
        <w:tc>
          <w:tcPr>
            <w:tcW w:w="709" w:type="dxa"/>
            <w:shd w:val="clear" w:color="auto" w:fill="auto"/>
          </w:tcPr>
          <w:p w14:paraId="4AFC2521" w14:textId="77777777" w:rsidR="000104DD" w:rsidRPr="0082395B" w:rsidRDefault="000104DD" w:rsidP="00070698">
            <w:pPr>
              <w:suppressAutoHyphens w:val="0"/>
              <w:spacing w:before="40" w:after="40" w:line="216" w:lineRule="exact"/>
              <w:jc w:val="right"/>
              <w:rPr>
                <w:sz w:val="18"/>
              </w:rPr>
            </w:pPr>
            <w:r w:rsidRPr="00B008F2">
              <w:rPr>
                <w:sz w:val="18"/>
              </w:rPr>
              <w:t>149</w:t>
            </w:r>
            <w:r w:rsidRPr="0082395B">
              <w:rPr>
                <w:sz w:val="18"/>
              </w:rPr>
              <w:t>,</w:t>
            </w:r>
            <w:r w:rsidRPr="00B008F2">
              <w:rPr>
                <w:sz w:val="18"/>
              </w:rPr>
              <w:t>24</w:t>
            </w:r>
          </w:p>
        </w:tc>
      </w:tr>
      <w:tr w:rsidR="0082395B" w:rsidRPr="0082395B" w14:paraId="1494DCF5" w14:textId="77777777" w:rsidTr="0082395B">
        <w:tc>
          <w:tcPr>
            <w:tcW w:w="742" w:type="dxa"/>
            <w:shd w:val="clear" w:color="auto" w:fill="auto"/>
          </w:tcPr>
          <w:p w14:paraId="375CFF32" w14:textId="77777777" w:rsidR="000104DD" w:rsidRPr="0082395B" w:rsidRDefault="000104DD" w:rsidP="00070698">
            <w:pPr>
              <w:suppressAutoHyphens w:val="0"/>
              <w:spacing w:before="40" w:after="40" w:line="216" w:lineRule="exact"/>
              <w:rPr>
                <w:sz w:val="18"/>
              </w:rPr>
            </w:pPr>
            <w:r w:rsidRPr="0082395B">
              <w:rPr>
                <w:sz w:val="18"/>
              </w:rPr>
              <w:t>Classe</w:t>
            </w:r>
          </w:p>
        </w:tc>
        <w:tc>
          <w:tcPr>
            <w:tcW w:w="756" w:type="dxa"/>
            <w:shd w:val="clear" w:color="auto" w:fill="auto"/>
          </w:tcPr>
          <w:p w14:paraId="05B6FE61" w14:textId="77777777" w:rsidR="000104DD" w:rsidRPr="0082395B" w:rsidRDefault="000104DD" w:rsidP="00070698">
            <w:pPr>
              <w:suppressAutoHyphens w:val="0"/>
              <w:spacing w:before="40" w:after="40" w:line="216" w:lineRule="exact"/>
              <w:rPr>
                <w:sz w:val="18"/>
              </w:rPr>
            </w:pPr>
            <w:r w:rsidRPr="00B008F2">
              <w:rPr>
                <w:sz w:val="18"/>
              </w:rPr>
              <w:t>0942</w:t>
            </w:r>
          </w:p>
        </w:tc>
        <w:tc>
          <w:tcPr>
            <w:tcW w:w="2755" w:type="dxa"/>
            <w:shd w:val="clear" w:color="auto" w:fill="auto"/>
          </w:tcPr>
          <w:p w14:paraId="58498137" w14:textId="77777777" w:rsidR="000104DD" w:rsidRPr="0082395B" w:rsidRDefault="000104DD" w:rsidP="00070698">
            <w:pPr>
              <w:suppressAutoHyphens w:val="0"/>
              <w:spacing w:before="40" w:after="40" w:line="216" w:lineRule="exact"/>
              <w:rPr>
                <w:sz w:val="18"/>
              </w:rPr>
            </w:pPr>
            <w:r w:rsidRPr="0082395B">
              <w:rPr>
                <w:sz w:val="18"/>
              </w:rPr>
              <w:t>Services culturels (S)</w:t>
            </w:r>
          </w:p>
        </w:tc>
        <w:tc>
          <w:tcPr>
            <w:tcW w:w="708" w:type="dxa"/>
            <w:shd w:val="clear" w:color="auto" w:fill="auto"/>
          </w:tcPr>
          <w:p w14:paraId="16EEFABE" w14:textId="77777777" w:rsidR="000104DD" w:rsidRPr="0082395B" w:rsidRDefault="000104DD" w:rsidP="00070698">
            <w:pPr>
              <w:suppressAutoHyphens w:val="0"/>
              <w:spacing w:before="40" w:after="40" w:line="216" w:lineRule="exact"/>
              <w:jc w:val="right"/>
              <w:rPr>
                <w:sz w:val="18"/>
              </w:rPr>
            </w:pPr>
            <w:r w:rsidRPr="00B008F2">
              <w:rPr>
                <w:sz w:val="18"/>
              </w:rPr>
              <w:t>106</w:t>
            </w:r>
            <w:r w:rsidRPr="0082395B">
              <w:rPr>
                <w:sz w:val="18"/>
              </w:rPr>
              <w:t>,</w:t>
            </w:r>
            <w:r w:rsidRPr="00B008F2">
              <w:rPr>
                <w:sz w:val="18"/>
              </w:rPr>
              <w:t>22</w:t>
            </w:r>
          </w:p>
        </w:tc>
        <w:tc>
          <w:tcPr>
            <w:tcW w:w="709" w:type="dxa"/>
            <w:shd w:val="clear" w:color="auto" w:fill="auto"/>
          </w:tcPr>
          <w:p w14:paraId="691603BE" w14:textId="77777777" w:rsidR="000104DD" w:rsidRPr="0082395B" w:rsidRDefault="000104DD" w:rsidP="00070698">
            <w:pPr>
              <w:suppressAutoHyphens w:val="0"/>
              <w:spacing w:before="40" w:after="40" w:line="216" w:lineRule="exact"/>
              <w:jc w:val="right"/>
              <w:rPr>
                <w:sz w:val="18"/>
              </w:rPr>
            </w:pPr>
            <w:r w:rsidRPr="00B008F2">
              <w:rPr>
                <w:sz w:val="18"/>
              </w:rPr>
              <w:t>107</w:t>
            </w:r>
            <w:r w:rsidRPr="0082395B">
              <w:rPr>
                <w:sz w:val="18"/>
              </w:rPr>
              <w:t>,</w:t>
            </w:r>
            <w:r w:rsidRPr="00B008F2">
              <w:rPr>
                <w:sz w:val="18"/>
              </w:rPr>
              <w:t>27</w:t>
            </w:r>
          </w:p>
        </w:tc>
        <w:tc>
          <w:tcPr>
            <w:tcW w:w="708" w:type="dxa"/>
            <w:shd w:val="clear" w:color="auto" w:fill="auto"/>
          </w:tcPr>
          <w:p w14:paraId="0C9A7D1F" w14:textId="77777777" w:rsidR="000104DD" w:rsidRPr="0082395B" w:rsidRDefault="000104DD" w:rsidP="00070698">
            <w:pPr>
              <w:suppressAutoHyphens w:val="0"/>
              <w:spacing w:before="40" w:after="40" w:line="216" w:lineRule="exact"/>
              <w:jc w:val="right"/>
              <w:rPr>
                <w:sz w:val="18"/>
              </w:rPr>
            </w:pPr>
            <w:r w:rsidRPr="00B008F2">
              <w:rPr>
                <w:sz w:val="18"/>
              </w:rPr>
              <w:t>104</w:t>
            </w:r>
            <w:r w:rsidRPr="0082395B">
              <w:rPr>
                <w:sz w:val="18"/>
              </w:rPr>
              <w:t>,</w:t>
            </w:r>
            <w:r w:rsidRPr="00B008F2">
              <w:rPr>
                <w:sz w:val="18"/>
              </w:rPr>
              <w:t>62</w:t>
            </w:r>
          </w:p>
        </w:tc>
        <w:tc>
          <w:tcPr>
            <w:tcW w:w="709" w:type="dxa"/>
            <w:shd w:val="clear" w:color="auto" w:fill="auto"/>
          </w:tcPr>
          <w:p w14:paraId="1DBED3B9" w14:textId="77777777" w:rsidR="000104DD" w:rsidRPr="0082395B" w:rsidRDefault="000104DD" w:rsidP="00070698">
            <w:pPr>
              <w:suppressAutoHyphens w:val="0"/>
              <w:spacing w:before="40" w:after="40" w:line="216" w:lineRule="exact"/>
              <w:jc w:val="right"/>
              <w:rPr>
                <w:sz w:val="18"/>
              </w:rPr>
            </w:pPr>
            <w:r w:rsidRPr="00B008F2">
              <w:rPr>
                <w:sz w:val="18"/>
              </w:rPr>
              <w:t>103</w:t>
            </w:r>
            <w:r w:rsidRPr="0082395B">
              <w:rPr>
                <w:sz w:val="18"/>
              </w:rPr>
              <w:t>,</w:t>
            </w:r>
            <w:r w:rsidRPr="00B008F2">
              <w:rPr>
                <w:sz w:val="18"/>
              </w:rPr>
              <w:t>79</w:t>
            </w:r>
          </w:p>
        </w:tc>
        <w:tc>
          <w:tcPr>
            <w:tcW w:w="708" w:type="dxa"/>
            <w:shd w:val="clear" w:color="auto" w:fill="auto"/>
          </w:tcPr>
          <w:p w14:paraId="3CCD224B" w14:textId="77777777" w:rsidR="000104DD" w:rsidRPr="0082395B" w:rsidRDefault="000104DD" w:rsidP="00070698">
            <w:pPr>
              <w:suppressAutoHyphens w:val="0"/>
              <w:spacing w:before="40" w:after="40" w:line="216" w:lineRule="exact"/>
              <w:jc w:val="right"/>
              <w:rPr>
                <w:sz w:val="18"/>
              </w:rPr>
            </w:pPr>
            <w:r w:rsidRPr="00B008F2">
              <w:rPr>
                <w:sz w:val="18"/>
              </w:rPr>
              <w:t>105</w:t>
            </w:r>
            <w:r w:rsidRPr="0082395B">
              <w:rPr>
                <w:sz w:val="18"/>
              </w:rPr>
              <w:t>,</w:t>
            </w:r>
            <w:r w:rsidRPr="00B008F2">
              <w:rPr>
                <w:sz w:val="18"/>
              </w:rPr>
              <w:t>81</w:t>
            </w:r>
          </w:p>
        </w:tc>
        <w:tc>
          <w:tcPr>
            <w:tcW w:w="709" w:type="dxa"/>
            <w:shd w:val="clear" w:color="auto" w:fill="auto"/>
          </w:tcPr>
          <w:p w14:paraId="24A97908" w14:textId="77777777" w:rsidR="000104DD" w:rsidRPr="0082395B" w:rsidRDefault="000104DD" w:rsidP="00070698">
            <w:pPr>
              <w:suppressAutoHyphens w:val="0"/>
              <w:spacing w:before="40" w:after="40" w:line="216" w:lineRule="exact"/>
              <w:jc w:val="right"/>
              <w:rPr>
                <w:sz w:val="18"/>
              </w:rPr>
            </w:pPr>
            <w:r w:rsidRPr="00B008F2">
              <w:rPr>
                <w:sz w:val="18"/>
              </w:rPr>
              <w:t>110</w:t>
            </w:r>
            <w:r w:rsidRPr="0082395B">
              <w:rPr>
                <w:sz w:val="18"/>
              </w:rPr>
              <w:t>,</w:t>
            </w:r>
            <w:r w:rsidRPr="00B008F2">
              <w:rPr>
                <w:sz w:val="18"/>
              </w:rPr>
              <w:t>38</w:t>
            </w:r>
          </w:p>
        </w:tc>
      </w:tr>
      <w:tr w:rsidR="0082395B" w:rsidRPr="0082395B" w14:paraId="2155992A" w14:textId="77777777" w:rsidTr="0082395B">
        <w:tc>
          <w:tcPr>
            <w:tcW w:w="742" w:type="dxa"/>
            <w:shd w:val="clear" w:color="auto" w:fill="auto"/>
          </w:tcPr>
          <w:p w14:paraId="2DED6D8F" w14:textId="77777777" w:rsidR="000104DD" w:rsidRPr="0082395B" w:rsidRDefault="000104DD" w:rsidP="00070698">
            <w:pPr>
              <w:suppressAutoHyphens w:val="0"/>
              <w:spacing w:before="40" w:after="40" w:line="216" w:lineRule="exact"/>
              <w:rPr>
                <w:sz w:val="18"/>
              </w:rPr>
            </w:pPr>
            <w:r w:rsidRPr="0082395B">
              <w:rPr>
                <w:sz w:val="18"/>
              </w:rPr>
              <w:t>Groupe</w:t>
            </w:r>
          </w:p>
        </w:tc>
        <w:tc>
          <w:tcPr>
            <w:tcW w:w="756" w:type="dxa"/>
            <w:shd w:val="clear" w:color="auto" w:fill="auto"/>
          </w:tcPr>
          <w:p w14:paraId="0890D687" w14:textId="77777777" w:rsidR="000104DD" w:rsidRPr="0082395B" w:rsidRDefault="000104DD" w:rsidP="00070698">
            <w:pPr>
              <w:suppressAutoHyphens w:val="0"/>
              <w:spacing w:before="40" w:after="40" w:line="216" w:lineRule="exact"/>
              <w:rPr>
                <w:sz w:val="18"/>
              </w:rPr>
            </w:pPr>
            <w:r w:rsidRPr="00B008F2">
              <w:rPr>
                <w:sz w:val="18"/>
              </w:rPr>
              <w:t>095</w:t>
            </w:r>
          </w:p>
        </w:tc>
        <w:tc>
          <w:tcPr>
            <w:tcW w:w="2755" w:type="dxa"/>
            <w:shd w:val="clear" w:color="auto" w:fill="auto"/>
          </w:tcPr>
          <w:p w14:paraId="3782A8C6" w14:textId="099421B7" w:rsidR="000104DD" w:rsidRPr="0082395B" w:rsidRDefault="000104DD" w:rsidP="00070698">
            <w:pPr>
              <w:suppressAutoHyphens w:val="0"/>
              <w:spacing w:before="40" w:after="40" w:line="216" w:lineRule="exact"/>
              <w:rPr>
                <w:sz w:val="18"/>
              </w:rPr>
            </w:pPr>
            <w:r w:rsidRPr="0082395B">
              <w:rPr>
                <w:sz w:val="18"/>
              </w:rPr>
              <w:t>Journaux, livres et articles de</w:t>
            </w:r>
            <w:r w:rsidR="008C6319">
              <w:rPr>
                <w:sz w:val="18"/>
              </w:rPr>
              <w:t> </w:t>
            </w:r>
            <w:r w:rsidRPr="0082395B">
              <w:rPr>
                <w:sz w:val="18"/>
              </w:rPr>
              <w:t>papeterie</w:t>
            </w:r>
          </w:p>
        </w:tc>
        <w:tc>
          <w:tcPr>
            <w:tcW w:w="708" w:type="dxa"/>
            <w:shd w:val="clear" w:color="auto" w:fill="auto"/>
          </w:tcPr>
          <w:p w14:paraId="2A918275" w14:textId="77777777" w:rsidR="000104DD" w:rsidRPr="0082395B" w:rsidRDefault="000104DD" w:rsidP="00070698">
            <w:pPr>
              <w:suppressAutoHyphens w:val="0"/>
              <w:spacing w:before="40" w:after="40" w:line="216" w:lineRule="exact"/>
              <w:jc w:val="right"/>
              <w:rPr>
                <w:sz w:val="18"/>
              </w:rPr>
            </w:pPr>
            <w:r w:rsidRPr="00B008F2">
              <w:rPr>
                <w:sz w:val="18"/>
              </w:rPr>
              <w:t>97</w:t>
            </w:r>
            <w:r w:rsidRPr="0082395B">
              <w:rPr>
                <w:sz w:val="18"/>
              </w:rPr>
              <w:t>,</w:t>
            </w:r>
            <w:r w:rsidRPr="00B008F2">
              <w:rPr>
                <w:sz w:val="18"/>
              </w:rPr>
              <w:t>85</w:t>
            </w:r>
          </w:p>
        </w:tc>
        <w:tc>
          <w:tcPr>
            <w:tcW w:w="709" w:type="dxa"/>
            <w:shd w:val="clear" w:color="auto" w:fill="auto"/>
          </w:tcPr>
          <w:p w14:paraId="2B4683C5" w14:textId="77777777" w:rsidR="000104DD" w:rsidRPr="0082395B" w:rsidRDefault="000104DD" w:rsidP="00070698">
            <w:pPr>
              <w:suppressAutoHyphens w:val="0"/>
              <w:spacing w:before="40" w:after="40" w:line="216" w:lineRule="exact"/>
              <w:jc w:val="right"/>
              <w:rPr>
                <w:sz w:val="18"/>
              </w:rPr>
            </w:pPr>
            <w:r w:rsidRPr="00B008F2">
              <w:rPr>
                <w:sz w:val="18"/>
              </w:rPr>
              <w:t>97</w:t>
            </w:r>
            <w:r w:rsidRPr="0082395B">
              <w:rPr>
                <w:sz w:val="18"/>
              </w:rPr>
              <w:t>,</w:t>
            </w:r>
            <w:r w:rsidRPr="00B008F2">
              <w:rPr>
                <w:sz w:val="18"/>
              </w:rPr>
              <w:t>64</w:t>
            </w:r>
          </w:p>
        </w:tc>
        <w:tc>
          <w:tcPr>
            <w:tcW w:w="708" w:type="dxa"/>
            <w:shd w:val="clear" w:color="auto" w:fill="auto"/>
          </w:tcPr>
          <w:p w14:paraId="4B39D80F" w14:textId="77777777" w:rsidR="000104DD" w:rsidRPr="0082395B" w:rsidRDefault="000104DD" w:rsidP="00070698">
            <w:pPr>
              <w:suppressAutoHyphens w:val="0"/>
              <w:spacing w:before="40" w:after="40" w:line="216" w:lineRule="exact"/>
              <w:jc w:val="right"/>
              <w:rPr>
                <w:sz w:val="18"/>
              </w:rPr>
            </w:pPr>
            <w:r w:rsidRPr="00B008F2">
              <w:rPr>
                <w:sz w:val="18"/>
              </w:rPr>
              <w:t>95</w:t>
            </w:r>
            <w:r w:rsidRPr="0082395B">
              <w:rPr>
                <w:sz w:val="18"/>
              </w:rPr>
              <w:t>,</w:t>
            </w:r>
            <w:r w:rsidRPr="00B008F2">
              <w:rPr>
                <w:sz w:val="18"/>
              </w:rPr>
              <w:t>39</w:t>
            </w:r>
          </w:p>
        </w:tc>
        <w:tc>
          <w:tcPr>
            <w:tcW w:w="709" w:type="dxa"/>
            <w:shd w:val="clear" w:color="auto" w:fill="auto"/>
          </w:tcPr>
          <w:p w14:paraId="052299D5" w14:textId="77777777" w:rsidR="000104DD" w:rsidRPr="0082395B" w:rsidRDefault="000104DD" w:rsidP="00070698">
            <w:pPr>
              <w:suppressAutoHyphens w:val="0"/>
              <w:spacing w:before="40" w:after="40" w:line="216" w:lineRule="exact"/>
              <w:jc w:val="right"/>
              <w:rPr>
                <w:sz w:val="18"/>
              </w:rPr>
            </w:pPr>
            <w:r w:rsidRPr="00B008F2">
              <w:rPr>
                <w:sz w:val="18"/>
              </w:rPr>
              <w:t>99</w:t>
            </w:r>
            <w:r w:rsidRPr="0082395B">
              <w:rPr>
                <w:sz w:val="18"/>
              </w:rPr>
              <w:t>,</w:t>
            </w:r>
            <w:r w:rsidRPr="00B008F2">
              <w:rPr>
                <w:sz w:val="18"/>
              </w:rPr>
              <w:t>76</w:t>
            </w:r>
          </w:p>
        </w:tc>
        <w:tc>
          <w:tcPr>
            <w:tcW w:w="708" w:type="dxa"/>
            <w:shd w:val="clear" w:color="auto" w:fill="auto"/>
          </w:tcPr>
          <w:p w14:paraId="1B7446D0" w14:textId="77777777" w:rsidR="000104DD" w:rsidRPr="0082395B" w:rsidRDefault="000104DD" w:rsidP="00070698">
            <w:pPr>
              <w:suppressAutoHyphens w:val="0"/>
              <w:spacing w:before="40" w:after="40" w:line="216" w:lineRule="exact"/>
              <w:jc w:val="right"/>
              <w:rPr>
                <w:sz w:val="18"/>
              </w:rPr>
            </w:pPr>
            <w:r w:rsidRPr="00B008F2">
              <w:rPr>
                <w:sz w:val="18"/>
              </w:rPr>
              <w:t>99</w:t>
            </w:r>
            <w:r w:rsidRPr="0082395B">
              <w:rPr>
                <w:sz w:val="18"/>
              </w:rPr>
              <w:t>,</w:t>
            </w:r>
            <w:r w:rsidRPr="00B008F2">
              <w:rPr>
                <w:sz w:val="18"/>
              </w:rPr>
              <w:t>56</w:t>
            </w:r>
          </w:p>
        </w:tc>
        <w:tc>
          <w:tcPr>
            <w:tcW w:w="709" w:type="dxa"/>
            <w:shd w:val="clear" w:color="auto" w:fill="auto"/>
          </w:tcPr>
          <w:p w14:paraId="56CD6983" w14:textId="77777777" w:rsidR="000104DD" w:rsidRPr="0082395B" w:rsidRDefault="000104DD" w:rsidP="00070698">
            <w:pPr>
              <w:suppressAutoHyphens w:val="0"/>
              <w:spacing w:before="40" w:after="40" w:line="216" w:lineRule="exact"/>
              <w:jc w:val="right"/>
              <w:rPr>
                <w:sz w:val="18"/>
              </w:rPr>
            </w:pPr>
            <w:r w:rsidRPr="00B008F2">
              <w:rPr>
                <w:sz w:val="18"/>
              </w:rPr>
              <w:t>99</w:t>
            </w:r>
            <w:r w:rsidRPr="0082395B">
              <w:rPr>
                <w:sz w:val="18"/>
              </w:rPr>
              <w:t>,</w:t>
            </w:r>
            <w:r w:rsidRPr="00B008F2">
              <w:rPr>
                <w:sz w:val="18"/>
              </w:rPr>
              <w:t>96</w:t>
            </w:r>
          </w:p>
        </w:tc>
      </w:tr>
      <w:tr w:rsidR="0082395B" w:rsidRPr="0082395B" w14:paraId="58E5C85C" w14:textId="77777777" w:rsidTr="0082395B">
        <w:tc>
          <w:tcPr>
            <w:tcW w:w="742" w:type="dxa"/>
            <w:shd w:val="clear" w:color="auto" w:fill="auto"/>
          </w:tcPr>
          <w:p w14:paraId="6BE19A2D" w14:textId="77777777" w:rsidR="000104DD" w:rsidRPr="0082395B" w:rsidRDefault="000104DD" w:rsidP="00070698">
            <w:pPr>
              <w:suppressAutoHyphens w:val="0"/>
              <w:spacing w:before="40" w:after="40" w:line="216" w:lineRule="exact"/>
              <w:rPr>
                <w:sz w:val="18"/>
              </w:rPr>
            </w:pPr>
            <w:r w:rsidRPr="0082395B">
              <w:rPr>
                <w:sz w:val="18"/>
              </w:rPr>
              <w:t>Classe</w:t>
            </w:r>
          </w:p>
        </w:tc>
        <w:tc>
          <w:tcPr>
            <w:tcW w:w="756" w:type="dxa"/>
            <w:shd w:val="clear" w:color="auto" w:fill="auto"/>
          </w:tcPr>
          <w:p w14:paraId="48E499D9" w14:textId="77777777" w:rsidR="000104DD" w:rsidRPr="0082395B" w:rsidRDefault="000104DD" w:rsidP="00070698">
            <w:pPr>
              <w:suppressAutoHyphens w:val="0"/>
              <w:spacing w:before="40" w:after="40" w:line="216" w:lineRule="exact"/>
              <w:rPr>
                <w:sz w:val="18"/>
              </w:rPr>
            </w:pPr>
            <w:r w:rsidRPr="00B008F2">
              <w:rPr>
                <w:sz w:val="18"/>
              </w:rPr>
              <w:t>0951</w:t>
            </w:r>
          </w:p>
        </w:tc>
        <w:tc>
          <w:tcPr>
            <w:tcW w:w="2755" w:type="dxa"/>
            <w:shd w:val="clear" w:color="auto" w:fill="auto"/>
          </w:tcPr>
          <w:p w14:paraId="04EEEA16" w14:textId="77777777" w:rsidR="000104DD" w:rsidRPr="0082395B" w:rsidRDefault="000104DD" w:rsidP="00070698">
            <w:pPr>
              <w:suppressAutoHyphens w:val="0"/>
              <w:spacing w:before="40" w:after="40" w:line="216" w:lineRule="exact"/>
              <w:rPr>
                <w:sz w:val="18"/>
              </w:rPr>
            </w:pPr>
            <w:r w:rsidRPr="0082395B">
              <w:rPr>
                <w:sz w:val="18"/>
              </w:rPr>
              <w:t>Livres (SD)</w:t>
            </w:r>
          </w:p>
        </w:tc>
        <w:tc>
          <w:tcPr>
            <w:tcW w:w="708" w:type="dxa"/>
            <w:shd w:val="clear" w:color="auto" w:fill="auto"/>
          </w:tcPr>
          <w:p w14:paraId="5C96EFB5" w14:textId="77777777" w:rsidR="000104DD" w:rsidRPr="0082395B" w:rsidRDefault="000104DD" w:rsidP="00070698">
            <w:pPr>
              <w:suppressAutoHyphens w:val="0"/>
              <w:spacing w:before="40" w:after="40" w:line="216" w:lineRule="exact"/>
              <w:jc w:val="right"/>
              <w:rPr>
                <w:sz w:val="18"/>
              </w:rPr>
            </w:pPr>
            <w:r w:rsidRPr="00B008F2">
              <w:rPr>
                <w:sz w:val="18"/>
              </w:rPr>
              <w:t>94</w:t>
            </w:r>
            <w:r w:rsidRPr="0082395B">
              <w:rPr>
                <w:sz w:val="18"/>
              </w:rPr>
              <w:t>,</w:t>
            </w:r>
            <w:r w:rsidRPr="00B008F2">
              <w:rPr>
                <w:sz w:val="18"/>
              </w:rPr>
              <w:t>59</w:t>
            </w:r>
          </w:p>
        </w:tc>
        <w:tc>
          <w:tcPr>
            <w:tcW w:w="709" w:type="dxa"/>
            <w:shd w:val="clear" w:color="auto" w:fill="auto"/>
          </w:tcPr>
          <w:p w14:paraId="2576E8EB" w14:textId="77777777" w:rsidR="000104DD" w:rsidRPr="0082395B" w:rsidRDefault="000104DD" w:rsidP="00070698">
            <w:pPr>
              <w:suppressAutoHyphens w:val="0"/>
              <w:spacing w:before="40" w:after="40" w:line="216" w:lineRule="exact"/>
              <w:jc w:val="right"/>
              <w:rPr>
                <w:sz w:val="18"/>
              </w:rPr>
            </w:pPr>
            <w:r w:rsidRPr="00B008F2">
              <w:rPr>
                <w:sz w:val="18"/>
              </w:rPr>
              <w:t>94</w:t>
            </w:r>
            <w:r w:rsidRPr="0082395B">
              <w:rPr>
                <w:sz w:val="18"/>
              </w:rPr>
              <w:t>,</w:t>
            </w:r>
            <w:r w:rsidRPr="00B008F2">
              <w:rPr>
                <w:sz w:val="18"/>
              </w:rPr>
              <w:t>19</w:t>
            </w:r>
          </w:p>
        </w:tc>
        <w:tc>
          <w:tcPr>
            <w:tcW w:w="708" w:type="dxa"/>
            <w:shd w:val="clear" w:color="auto" w:fill="auto"/>
          </w:tcPr>
          <w:p w14:paraId="5DD24401" w14:textId="77777777" w:rsidR="000104DD" w:rsidRPr="0082395B" w:rsidRDefault="000104DD" w:rsidP="00070698">
            <w:pPr>
              <w:suppressAutoHyphens w:val="0"/>
              <w:spacing w:before="40" w:after="40" w:line="216" w:lineRule="exact"/>
              <w:jc w:val="right"/>
              <w:rPr>
                <w:sz w:val="18"/>
              </w:rPr>
            </w:pPr>
            <w:r w:rsidRPr="00B008F2">
              <w:rPr>
                <w:sz w:val="18"/>
              </w:rPr>
              <w:t>90</w:t>
            </w:r>
            <w:r w:rsidRPr="0082395B">
              <w:rPr>
                <w:sz w:val="18"/>
              </w:rPr>
              <w:t>,</w:t>
            </w:r>
            <w:r w:rsidRPr="00B008F2">
              <w:rPr>
                <w:sz w:val="18"/>
              </w:rPr>
              <w:t>07</w:t>
            </w:r>
          </w:p>
        </w:tc>
        <w:tc>
          <w:tcPr>
            <w:tcW w:w="709" w:type="dxa"/>
            <w:shd w:val="clear" w:color="auto" w:fill="auto"/>
          </w:tcPr>
          <w:p w14:paraId="6687C2E3" w14:textId="77777777" w:rsidR="000104DD" w:rsidRPr="0082395B" w:rsidRDefault="000104DD" w:rsidP="00070698">
            <w:pPr>
              <w:suppressAutoHyphens w:val="0"/>
              <w:spacing w:before="40" w:after="40" w:line="216" w:lineRule="exact"/>
              <w:jc w:val="right"/>
              <w:rPr>
                <w:sz w:val="18"/>
              </w:rPr>
            </w:pPr>
            <w:r w:rsidRPr="00B008F2">
              <w:rPr>
                <w:sz w:val="18"/>
              </w:rPr>
              <w:t>91</w:t>
            </w:r>
            <w:r w:rsidRPr="0082395B">
              <w:rPr>
                <w:sz w:val="18"/>
              </w:rPr>
              <w:t>,</w:t>
            </w:r>
            <w:r w:rsidRPr="00B008F2">
              <w:rPr>
                <w:sz w:val="18"/>
              </w:rPr>
              <w:t>56</w:t>
            </w:r>
          </w:p>
        </w:tc>
        <w:tc>
          <w:tcPr>
            <w:tcW w:w="708" w:type="dxa"/>
            <w:shd w:val="clear" w:color="auto" w:fill="auto"/>
          </w:tcPr>
          <w:p w14:paraId="014C6738" w14:textId="77777777" w:rsidR="000104DD" w:rsidRPr="0082395B" w:rsidRDefault="000104DD" w:rsidP="00070698">
            <w:pPr>
              <w:suppressAutoHyphens w:val="0"/>
              <w:spacing w:before="40" w:after="40" w:line="216" w:lineRule="exact"/>
              <w:jc w:val="right"/>
              <w:rPr>
                <w:sz w:val="18"/>
              </w:rPr>
            </w:pPr>
            <w:r w:rsidRPr="00B008F2">
              <w:rPr>
                <w:sz w:val="18"/>
              </w:rPr>
              <w:t>91</w:t>
            </w:r>
            <w:r w:rsidRPr="0082395B">
              <w:rPr>
                <w:sz w:val="18"/>
              </w:rPr>
              <w:t>,</w:t>
            </w:r>
            <w:r w:rsidRPr="00B008F2">
              <w:rPr>
                <w:sz w:val="18"/>
              </w:rPr>
              <w:t>50</w:t>
            </w:r>
          </w:p>
        </w:tc>
        <w:tc>
          <w:tcPr>
            <w:tcW w:w="709" w:type="dxa"/>
            <w:shd w:val="clear" w:color="auto" w:fill="auto"/>
          </w:tcPr>
          <w:p w14:paraId="6B208045" w14:textId="77777777" w:rsidR="000104DD" w:rsidRPr="0082395B" w:rsidRDefault="000104DD" w:rsidP="00070698">
            <w:pPr>
              <w:suppressAutoHyphens w:val="0"/>
              <w:spacing w:before="40" w:after="40" w:line="216" w:lineRule="exact"/>
              <w:jc w:val="right"/>
              <w:rPr>
                <w:sz w:val="18"/>
              </w:rPr>
            </w:pPr>
            <w:r w:rsidRPr="00B008F2">
              <w:rPr>
                <w:sz w:val="18"/>
              </w:rPr>
              <w:t>91</w:t>
            </w:r>
            <w:r w:rsidRPr="0082395B">
              <w:rPr>
                <w:sz w:val="18"/>
              </w:rPr>
              <w:t>,</w:t>
            </w:r>
            <w:r w:rsidRPr="00B008F2">
              <w:rPr>
                <w:sz w:val="18"/>
              </w:rPr>
              <w:t>66</w:t>
            </w:r>
          </w:p>
        </w:tc>
      </w:tr>
      <w:tr w:rsidR="0082395B" w:rsidRPr="0082395B" w14:paraId="060F70CC" w14:textId="77777777" w:rsidTr="0082395B">
        <w:tc>
          <w:tcPr>
            <w:tcW w:w="742" w:type="dxa"/>
            <w:shd w:val="clear" w:color="auto" w:fill="auto"/>
          </w:tcPr>
          <w:p w14:paraId="02444904" w14:textId="77777777" w:rsidR="000104DD" w:rsidRPr="0082395B" w:rsidRDefault="000104DD" w:rsidP="00070698">
            <w:pPr>
              <w:suppressAutoHyphens w:val="0"/>
              <w:spacing w:before="40" w:after="40" w:line="216" w:lineRule="exact"/>
              <w:rPr>
                <w:sz w:val="18"/>
              </w:rPr>
            </w:pPr>
            <w:r w:rsidRPr="0082395B">
              <w:rPr>
                <w:sz w:val="18"/>
              </w:rPr>
              <w:t>Classe</w:t>
            </w:r>
          </w:p>
        </w:tc>
        <w:tc>
          <w:tcPr>
            <w:tcW w:w="756" w:type="dxa"/>
            <w:shd w:val="clear" w:color="auto" w:fill="auto"/>
          </w:tcPr>
          <w:p w14:paraId="10B1DEE5" w14:textId="77777777" w:rsidR="000104DD" w:rsidRPr="0082395B" w:rsidRDefault="000104DD" w:rsidP="00070698">
            <w:pPr>
              <w:suppressAutoHyphens w:val="0"/>
              <w:spacing w:before="40" w:after="40" w:line="216" w:lineRule="exact"/>
              <w:rPr>
                <w:sz w:val="18"/>
              </w:rPr>
            </w:pPr>
            <w:r w:rsidRPr="00B008F2">
              <w:rPr>
                <w:sz w:val="18"/>
              </w:rPr>
              <w:t>0952</w:t>
            </w:r>
          </w:p>
        </w:tc>
        <w:tc>
          <w:tcPr>
            <w:tcW w:w="2755" w:type="dxa"/>
            <w:shd w:val="clear" w:color="auto" w:fill="auto"/>
          </w:tcPr>
          <w:p w14:paraId="12C0B2C4" w14:textId="77777777" w:rsidR="000104DD" w:rsidRPr="0082395B" w:rsidRDefault="000104DD" w:rsidP="00070698">
            <w:pPr>
              <w:suppressAutoHyphens w:val="0"/>
              <w:spacing w:before="40" w:after="40" w:line="216" w:lineRule="exact"/>
              <w:rPr>
                <w:sz w:val="18"/>
              </w:rPr>
            </w:pPr>
            <w:r w:rsidRPr="0082395B">
              <w:rPr>
                <w:sz w:val="18"/>
              </w:rPr>
              <w:t>Journaux et publications périodiques (ND)</w:t>
            </w:r>
          </w:p>
        </w:tc>
        <w:tc>
          <w:tcPr>
            <w:tcW w:w="708" w:type="dxa"/>
            <w:shd w:val="clear" w:color="auto" w:fill="auto"/>
          </w:tcPr>
          <w:p w14:paraId="0596BCD5" w14:textId="77777777" w:rsidR="000104DD" w:rsidRPr="0082395B" w:rsidRDefault="000104DD" w:rsidP="00070698">
            <w:pPr>
              <w:suppressAutoHyphens w:val="0"/>
              <w:spacing w:before="40" w:after="40" w:line="216" w:lineRule="exact"/>
              <w:jc w:val="right"/>
              <w:rPr>
                <w:sz w:val="18"/>
              </w:rPr>
            </w:pPr>
            <w:r w:rsidRPr="00B008F2">
              <w:rPr>
                <w:sz w:val="18"/>
              </w:rPr>
              <w:t>102</w:t>
            </w:r>
            <w:r w:rsidRPr="0082395B">
              <w:rPr>
                <w:sz w:val="18"/>
              </w:rPr>
              <w:t>,</w:t>
            </w:r>
            <w:r w:rsidRPr="00B008F2">
              <w:rPr>
                <w:sz w:val="18"/>
              </w:rPr>
              <w:t>15</w:t>
            </w:r>
          </w:p>
        </w:tc>
        <w:tc>
          <w:tcPr>
            <w:tcW w:w="709" w:type="dxa"/>
            <w:shd w:val="clear" w:color="auto" w:fill="auto"/>
          </w:tcPr>
          <w:p w14:paraId="02D6F0A1" w14:textId="77777777" w:rsidR="000104DD" w:rsidRPr="0082395B" w:rsidRDefault="000104DD" w:rsidP="00070698">
            <w:pPr>
              <w:suppressAutoHyphens w:val="0"/>
              <w:spacing w:before="40" w:after="40" w:line="216" w:lineRule="exact"/>
              <w:jc w:val="right"/>
              <w:rPr>
                <w:sz w:val="18"/>
              </w:rPr>
            </w:pPr>
            <w:r w:rsidRPr="00B008F2">
              <w:rPr>
                <w:sz w:val="18"/>
              </w:rPr>
              <w:t>102</w:t>
            </w:r>
            <w:r w:rsidRPr="0082395B">
              <w:rPr>
                <w:sz w:val="18"/>
              </w:rPr>
              <w:t>,</w:t>
            </w:r>
            <w:r w:rsidRPr="00B008F2">
              <w:rPr>
                <w:sz w:val="18"/>
              </w:rPr>
              <w:t>11</w:t>
            </w:r>
          </w:p>
        </w:tc>
        <w:tc>
          <w:tcPr>
            <w:tcW w:w="708" w:type="dxa"/>
            <w:shd w:val="clear" w:color="auto" w:fill="auto"/>
          </w:tcPr>
          <w:p w14:paraId="0AD9FB47" w14:textId="77777777" w:rsidR="000104DD" w:rsidRPr="0082395B" w:rsidRDefault="000104DD" w:rsidP="00070698">
            <w:pPr>
              <w:suppressAutoHyphens w:val="0"/>
              <w:spacing w:before="40" w:after="40" w:line="216" w:lineRule="exact"/>
              <w:jc w:val="right"/>
              <w:rPr>
                <w:sz w:val="18"/>
              </w:rPr>
            </w:pPr>
            <w:r w:rsidRPr="00B008F2">
              <w:rPr>
                <w:sz w:val="18"/>
              </w:rPr>
              <w:t>102</w:t>
            </w:r>
            <w:r w:rsidRPr="0082395B">
              <w:rPr>
                <w:sz w:val="18"/>
              </w:rPr>
              <w:t>,</w:t>
            </w:r>
            <w:r w:rsidRPr="00B008F2">
              <w:rPr>
                <w:sz w:val="18"/>
              </w:rPr>
              <w:t>31</w:t>
            </w:r>
          </w:p>
        </w:tc>
        <w:tc>
          <w:tcPr>
            <w:tcW w:w="709" w:type="dxa"/>
            <w:shd w:val="clear" w:color="auto" w:fill="auto"/>
          </w:tcPr>
          <w:p w14:paraId="67897B68" w14:textId="77777777" w:rsidR="000104DD" w:rsidRPr="0082395B" w:rsidRDefault="000104DD" w:rsidP="00070698">
            <w:pPr>
              <w:suppressAutoHyphens w:val="0"/>
              <w:spacing w:before="40" w:after="40" w:line="216" w:lineRule="exact"/>
              <w:jc w:val="right"/>
              <w:rPr>
                <w:sz w:val="18"/>
              </w:rPr>
            </w:pPr>
            <w:r w:rsidRPr="00B008F2">
              <w:rPr>
                <w:sz w:val="18"/>
              </w:rPr>
              <w:t>113</w:t>
            </w:r>
            <w:r w:rsidRPr="0082395B">
              <w:rPr>
                <w:sz w:val="18"/>
              </w:rPr>
              <w:t>,</w:t>
            </w:r>
            <w:r w:rsidRPr="00B008F2">
              <w:rPr>
                <w:sz w:val="18"/>
              </w:rPr>
              <w:t>29</w:t>
            </w:r>
          </w:p>
        </w:tc>
        <w:tc>
          <w:tcPr>
            <w:tcW w:w="708" w:type="dxa"/>
            <w:shd w:val="clear" w:color="auto" w:fill="auto"/>
          </w:tcPr>
          <w:p w14:paraId="2050207D" w14:textId="77777777" w:rsidR="000104DD" w:rsidRPr="0082395B" w:rsidRDefault="000104DD" w:rsidP="00070698">
            <w:pPr>
              <w:suppressAutoHyphens w:val="0"/>
              <w:spacing w:before="40" w:after="40" w:line="216" w:lineRule="exact"/>
              <w:jc w:val="right"/>
              <w:rPr>
                <w:sz w:val="18"/>
              </w:rPr>
            </w:pPr>
            <w:r w:rsidRPr="00B008F2">
              <w:rPr>
                <w:sz w:val="18"/>
              </w:rPr>
              <w:t>113</w:t>
            </w:r>
            <w:r w:rsidRPr="0082395B">
              <w:rPr>
                <w:sz w:val="18"/>
              </w:rPr>
              <w:t>,</w:t>
            </w:r>
            <w:r w:rsidRPr="00B008F2">
              <w:rPr>
                <w:sz w:val="18"/>
              </w:rPr>
              <w:t>16</w:t>
            </w:r>
          </w:p>
        </w:tc>
        <w:tc>
          <w:tcPr>
            <w:tcW w:w="709" w:type="dxa"/>
            <w:shd w:val="clear" w:color="auto" w:fill="auto"/>
          </w:tcPr>
          <w:p w14:paraId="3CFB0C30" w14:textId="77777777" w:rsidR="000104DD" w:rsidRPr="0082395B" w:rsidRDefault="000104DD" w:rsidP="00070698">
            <w:pPr>
              <w:suppressAutoHyphens w:val="0"/>
              <w:spacing w:before="40" w:after="40" w:line="216" w:lineRule="exact"/>
              <w:jc w:val="right"/>
              <w:rPr>
                <w:sz w:val="18"/>
              </w:rPr>
            </w:pPr>
            <w:r w:rsidRPr="00B008F2">
              <w:rPr>
                <w:sz w:val="18"/>
              </w:rPr>
              <w:t>115</w:t>
            </w:r>
            <w:r w:rsidRPr="0082395B">
              <w:rPr>
                <w:sz w:val="18"/>
              </w:rPr>
              <w:t>,</w:t>
            </w:r>
            <w:r w:rsidRPr="00B008F2">
              <w:rPr>
                <w:sz w:val="18"/>
              </w:rPr>
              <w:t>46</w:t>
            </w:r>
          </w:p>
        </w:tc>
      </w:tr>
      <w:tr w:rsidR="0082395B" w:rsidRPr="0082395B" w14:paraId="7D9E33BC" w14:textId="77777777" w:rsidTr="0082395B">
        <w:tc>
          <w:tcPr>
            <w:tcW w:w="742" w:type="dxa"/>
            <w:shd w:val="clear" w:color="auto" w:fill="auto"/>
          </w:tcPr>
          <w:p w14:paraId="1966F00B" w14:textId="77777777" w:rsidR="000104DD" w:rsidRPr="0082395B" w:rsidRDefault="000104DD" w:rsidP="00070698">
            <w:pPr>
              <w:suppressAutoHyphens w:val="0"/>
              <w:spacing w:before="40" w:after="40" w:line="216" w:lineRule="exact"/>
              <w:rPr>
                <w:sz w:val="18"/>
              </w:rPr>
            </w:pPr>
            <w:r w:rsidRPr="0082395B">
              <w:rPr>
                <w:sz w:val="18"/>
              </w:rPr>
              <w:t>Classe</w:t>
            </w:r>
          </w:p>
        </w:tc>
        <w:tc>
          <w:tcPr>
            <w:tcW w:w="756" w:type="dxa"/>
            <w:shd w:val="clear" w:color="auto" w:fill="auto"/>
          </w:tcPr>
          <w:p w14:paraId="1D1396BD" w14:textId="77777777" w:rsidR="000104DD" w:rsidRPr="0082395B" w:rsidRDefault="000104DD" w:rsidP="00070698">
            <w:pPr>
              <w:suppressAutoHyphens w:val="0"/>
              <w:spacing w:before="40" w:after="40" w:line="216" w:lineRule="exact"/>
              <w:rPr>
                <w:sz w:val="18"/>
              </w:rPr>
            </w:pPr>
            <w:r w:rsidRPr="00B008F2">
              <w:rPr>
                <w:sz w:val="18"/>
              </w:rPr>
              <w:t>0954</w:t>
            </w:r>
          </w:p>
        </w:tc>
        <w:tc>
          <w:tcPr>
            <w:tcW w:w="2755" w:type="dxa"/>
            <w:shd w:val="clear" w:color="auto" w:fill="auto"/>
          </w:tcPr>
          <w:p w14:paraId="138A81BE" w14:textId="77777777" w:rsidR="000104DD" w:rsidRPr="0082395B" w:rsidRDefault="000104DD" w:rsidP="00070698">
            <w:pPr>
              <w:suppressAutoHyphens w:val="0"/>
              <w:spacing w:before="40" w:after="40" w:line="216" w:lineRule="exact"/>
              <w:rPr>
                <w:sz w:val="18"/>
              </w:rPr>
            </w:pPr>
            <w:r w:rsidRPr="0082395B">
              <w:rPr>
                <w:sz w:val="18"/>
              </w:rPr>
              <w:t>Papeterie et matériel de dessin (ND)</w:t>
            </w:r>
          </w:p>
        </w:tc>
        <w:tc>
          <w:tcPr>
            <w:tcW w:w="708" w:type="dxa"/>
            <w:shd w:val="clear" w:color="auto" w:fill="auto"/>
          </w:tcPr>
          <w:p w14:paraId="43A00886" w14:textId="77777777" w:rsidR="000104DD" w:rsidRPr="0082395B" w:rsidRDefault="000104DD" w:rsidP="00070698">
            <w:pPr>
              <w:suppressAutoHyphens w:val="0"/>
              <w:spacing w:before="40" w:after="40" w:line="216" w:lineRule="exact"/>
              <w:jc w:val="right"/>
              <w:rPr>
                <w:sz w:val="18"/>
              </w:rPr>
            </w:pPr>
            <w:r w:rsidRPr="00B008F2">
              <w:rPr>
                <w:sz w:val="18"/>
              </w:rPr>
              <w:t>102</w:t>
            </w:r>
            <w:r w:rsidRPr="0082395B">
              <w:rPr>
                <w:sz w:val="18"/>
              </w:rPr>
              <w:t>,</w:t>
            </w:r>
            <w:r w:rsidRPr="00B008F2">
              <w:rPr>
                <w:sz w:val="18"/>
              </w:rPr>
              <w:t>42</w:t>
            </w:r>
          </w:p>
        </w:tc>
        <w:tc>
          <w:tcPr>
            <w:tcW w:w="709" w:type="dxa"/>
            <w:shd w:val="clear" w:color="auto" w:fill="auto"/>
          </w:tcPr>
          <w:p w14:paraId="6D73E6DA" w14:textId="77777777" w:rsidR="000104DD" w:rsidRPr="0082395B" w:rsidRDefault="000104DD" w:rsidP="00070698">
            <w:pPr>
              <w:suppressAutoHyphens w:val="0"/>
              <w:spacing w:before="40" w:after="40" w:line="216" w:lineRule="exact"/>
              <w:jc w:val="right"/>
              <w:rPr>
                <w:sz w:val="18"/>
              </w:rPr>
            </w:pPr>
            <w:r w:rsidRPr="00B008F2">
              <w:rPr>
                <w:sz w:val="18"/>
              </w:rPr>
              <w:t>102</w:t>
            </w:r>
            <w:r w:rsidRPr="0082395B">
              <w:rPr>
                <w:sz w:val="18"/>
              </w:rPr>
              <w:t>,</w:t>
            </w:r>
            <w:r w:rsidRPr="00B008F2">
              <w:rPr>
                <w:sz w:val="18"/>
              </w:rPr>
              <w:t>62</w:t>
            </w:r>
          </w:p>
        </w:tc>
        <w:tc>
          <w:tcPr>
            <w:tcW w:w="708" w:type="dxa"/>
            <w:shd w:val="clear" w:color="auto" w:fill="auto"/>
          </w:tcPr>
          <w:p w14:paraId="126C21CC" w14:textId="77777777" w:rsidR="000104DD" w:rsidRPr="0082395B" w:rsidRDefault="000104DD" w:rsidP="00070698">
            <w:pPr>
              <w:suppressAutoHyphens w:val="0"/>
              <w:spacing w:before="40" w:after="40" w:line="216" w:lineRule="exact"/>
              <w:jc w:val="right"/>
              <w:rPr>
                <w:sz w:val="18"/>
              </w:rPr>
            </w:pPr>
            <w:r w:rsidRPr="00B008F2">
              <w:rPr>
                <w:sz w:val="18"/>
              </w:rPr>
              <w:t>102</w:t>
            </w:r>
            <w:r w:rsidRPr="0082395B">
              <w:rPr>
                <w:sz w:val="18"/>
              </w:rPr>
              <w:t>,</w:t>
            </w:r>
            <w:r w:rsidRPr="00B008F2">
              <w:rPr>
                <w:sz w:val="18"/>
              </w:rPr>
              <w:t>98</w:t>
            </w:r>
          </w:p>
        </w:tc>
        <w:tc>
          <w:tcPr>
            <w:tcW w:w="709" w:type="dxa"/>
            <w:shd w:val="clear" w:color="auto" w:fill="auto"/>
          </w:tcPr>
          <w:p w14:paraId="59595877" w14:textId="77777777" w:rsidR="000104DD" w:rsidRPr="0082395B" w:rsidRDefault="000104DD" w:rsidP="00070698">
            <w:pPr>
              <w:suppressAutoHyphens w:val="0"/>
              <w:spacing w:before="40" w:after="40" w:line="216" w:lineRule="exact"/>
              <w:jc w:val="right"/>
              <w:rPr>
                <w:sz w:val="18"/>
              </w:rPr>
            </w:pPr>
            <w:r w:rsidRPr="00B008F2">
              <w:rPr>
                <w:sz w:val="18"/>
              </w:rPr>
              <w:t>107</w:t>
            </w:r>
            <w:r w:rsidRPr="0082395B">
              <w:rPr>
                <w:sz w:val="18"/>
              </w:rPr>
              <w:t>,</w:t>
            </w:r>
            <w:r w:rsidRPr="00B008F2">
              <w:rPr>
                <w:sz w:val="18"/>
              </w:rPr>
              <w:t>74</w:t>
            </w:r>
          </w:p>
        </w:tc>
        <w:tc>
          <w:tcPr>
            <w:tcW w:w="708" w:type="dxa"/>
            <w:shd w:val="clear" w:color="auto" w:fill="auto"/>
          </w:tcPr>
          <w:p w14:paraId="53A3A066" w14:textId="77777777" w:rsidR="000104DD" w:rsidRPr="0082395B" w:rsidRDefault="000104DD" w:rsidP="00070698">
            <w:pPr>
              <w:suppressAutoHyphens w:val="0"/>
              <w:spacing w:before="40" w:after="40" w:line="216" w:lineRule="exact"/>
              <w:jc w:val="right"/>
              <w:rPr>
                <w:sz w:val="18"/>
              </w:rPr>
            </w:pPr>
            <w:r w:rsidRPr="00B008F2">
              <w:rPr>
                <w:sz w:val="18"/>
              </w:rPr>
              <w:t>107</w:t>
            </w:r>
            <w:r w:rsidRPr="0082395B">
              <w:rPr>
                <w:sz w:val="18"/>
              </w:rPr>
              <w:t>,</w:t>
            </w:r>
            <w:r w:rsidRPr="00B008F2">
              <w:rPr>
                <w:sz w:val="18"/>
              </w:rPr>
              <w:t>01</w:t>
            </w:r>
          </w:p>
        </w:tc>
        <w:tc>
          <w:tcPr>
            <w:tcW w:w="709" w:type="dxa"/>
            <w:shd w:val="clear" w:color="auto" w:fill="auto"/>
          </w:tcPr>
          <w:p w14:paraId="474D5AB9" w14:textId="77777777" w:rsidR="000104DD" w:rsidRPr="0082395B" w:rsidRDefault="000104DD" w:rsidP="00070698">
            <w:pPr>
              <w:suppressAutoHyphens w:val="0"/>
              <w:spacing w:before="40" w:after="40" w:line="216" w:lineRule="exact"/>
              <w:jc w:val="right"/>
              <w:rPr>
                <w:sz w:val="18"/>
              </w:rPr>
            </w:pPr>
            <w:r w:rsidRPr="00B008F2">
              <w:rPr>
                <w:sz w:val="18"/>
              </w:rPr>
              <w:t>105</w:t>
            </w:r>
            <w:r w:rsidRPr="0082395B">
              <w:rPr>
                <w:sz w:val="18"/>
              </w:rPr>
              <w:t>,</w:t>
            </w:r>
            <w:r w:rsidRPr="00B008F2">
              <w:rPr>
                <w:sz w:val="18"/>
              </w:rPr>
              <w:t>67</w:t>
            </w:r>
          </w:p>
        </w:tc>
      </w:tr>
      <w:tr w:rsidR="0082395B" w:rsidRPr="0082395B" w14:paraId="20EF22E2" w14:textId="77777777" w:rsidTr="0082395B">
        <w:tc>
          <w:tcPr>
            <w:tcW w:w="742" w:type="dxa"/>
            <w:shd w:val="clear" w:color="auto" w:fill="auto"/>
          </w:tcPr>
          <w:p w14:paraId="3933ACE8" w14:textId="77777777" w:rsidR="000104DD" w:rsidRPr="0082395B" w:rsidRDefault="000104DD" w:rsidP="00070698">
            <w:pPr>
              <w:suppressAutoHyphens w:val="0"/>
              <w:spacing w:before="40" w:after="40" w:line="216" w:lineRule="exact"/>
              <w:rPr>
                <w:sz w:val="18"/>
              </w:rPr>
            </w:pPr>
            <w:r w:rsidRPr="0082395B">
              <w:rPr>
                <w:sz w:val="18"/>
              </w:rPr>
              <w:t>Division</w:t>
            </w:r>
          </w:p>
        </w:tc>
        <w:tc>
          <w:tcPr>
            <w:tcW w:w="756" w:type="dxa"/>
            <w:shd w:val="clear" w:color="auto" w:fill="auto"/>
          </w:tcPr>
          <w:p w14:paraId="0E7D12A1" w14:textId="77777777" w:rsidR="000104DD" w:rsidRPr="0082395B" w:rsidRDefault="000104DD" w:rsidP="00070698">
            <w:pPr>
              <w:suppressAutoHyphens w:val="0"/>
              <w:spacing w:before="40" w:after="40" w:line="216" w:lineRule="exact"/>
              <w:rPr>
                <w:sz w:val="18"/>
              </w:rPr>
            </w:pPr>
            <w:r w:rsidRPr="00B008F2">
              <w:rPr>
                <w:sz w:val="18"/>
              </w:rPr>
              <w:t>10</w:t>
            </w:r>
          </w:p>
        </w:tc>
        <w:tc>
          <w:tcPr>
            <w:tcW w:w="2755" w:type="dxa"/>
            <w:shd w:val="clear" w:color="auto" w:fill="auto"/>
          </w:tcPr>
          <w:p w14:paraId="6F4075DD" w14:textId="77777777" w:rsidR="000104DD" w:rsidRPr="0082395B" w:rsidRDefault="000104DD" w:rsidP="00070698">
            <w:pPr>
              <w:suppressAutoHyphens w:val="0"/>
              <w:spacing w:before="40" w:after="40" w:line="216" w:lineRule="exact"/>
              <w:rPr>
                <w:sz w:val="18"/>
              </w:rPr>
            </w:pPr>
            <w:r w:rsidRPr="0082395B">
              <w:rPr>
                <w:sz w:val="18"/>
              </w:rPr>
              <w:t>Enseignement</w:t>
            </w:r>
          </w:p>
        </w:tc>
        <w:tc>
          <w:tcPr>
            <w:tcW w:w="708" w:type="dxa"/>
            <w:shd w:val="clear" w:color="auto" w:fill="auto"/>
          </w:tcPr>
          <w:p w14:paraId="16F69526" w14:textId="77777777" w:rsidR="000104DD" w:rsidRPr="0082395B" w:rsidRDefault="000104DD" w:rsidP="00070698">
            <w:pPr>
              <w:suppressAutoHyphens w:val="0"/>
              <w:spacing w:before="40" w:after="40" w:line="216" w:lineRule="exact"/>
              <w:jc w:val="right"/>
              <w:rPr>
                <w:sz w:val="18"/>
              </w:rPr>
            </w:pPr>
            <w:r w:rsidRPr="00B008F2">
              <w:rPr>
                <w:sz w:val="18"/>
              </w:rPr>
              <w:t>115</w:t>
            </w:r>
            <w:r w:rsidRPr="0082395B">
              <w:rPr>
                <w:sz w:val="18"/>
              </w:rPr>
              <w:t>,</w:t>
            </w:r>
            <w:r w:rsidRPr="00B008F2">
              <w:rPr>
                <w:sz w:val="18"/>
              </w:rPr>
              <w:t>62</w:t>
            </w:r>
          </w:p>
        </w:tc>
        <w:tc>
          <w:tcPr>
            <w:tcW w:w="709" w:type="dxa"/>
            <w:shd w:val="clear" w:color="auto" w:fill="auto"/>
          </w:tcPr>
          <w:p w14:paraId="0CC4A202" w14:textId="77777777" w:rsidR="000104DD" w:rsidRPr="0082395B" w:rsidRDefault="000104DD" w:rsidP="00070698">
            <w:pPr>
              <w:suppressAutoHyphens w:val="0"/>
              <w:spacing w:before="40" w:after="40" w:line="216" w:lineRule="exact"/>
              <w:jc w:val="right"/>
              <w:rPr>
                <w:sz w:val="18"/>
              </w:rPr>
            </w:pPr>
            <w:r w:rsidRPr="00B008F2">
              <w:rPr>
                <w:sz w:val="18"/>
              </w:rPr>
              <w:t>109</w:t>
            </w:r>
            <w:r w:rsidRPr="0082395B">
              <w:rPr>
                <w:sz w:val="18"/>
              </w:rPr>
              <w:t>,</w:t>
            </w:r>
            <w:r w:rsidRPr="00B008F2">
              <w:rPr>
                <w:sz w:val="18"/>
              </w:rPr>
              <w:t>97</w:t>
            </w:r>
          </w:p>
        </w:tc>
        <w:tc>
          <w:tcPr>
            <w:tcW w:w="708" w:type="dxa"/>
            <w:shd w:val="clear" w:color="auto" w:fill="auto"/>
          </w:tcPr>
          <w:p w14:paraId="6E87D9FA" w14:textId="77777777" w:rsidR="000104DD" w:rsidRPr="0082395B" w:rsidRDefault="000104DD" w:rsidP="00070698">
            <w:pPr>
              <w:suppressAutoHyphens w:val="0"/>
              <w:spacing w:before="40" w:after="40" w:line="216" w:lineRule="exact"/>
              <w:jc w:val="right"/>
              <w:rPr>
                <w:sz w:val="18"/>
              </w:rPr>
            </w:pPr>
            <w:r w:rsidRPr="00B008F2">
              <w:rPr>
                <w:sz w:val="18"/>
              </w:rPr>
              <w:t>113</w:t>
            </w:r>
            <w:r w:rsidRPr="0082395B">
              <w:rPr>
                <w:sz w:val="18"/>
              </w:rPr>
              <w:t>,</w:t>
            </w:r>
            <w:r w:rsidRPr="00B008F2">
              <w:rPr>
                <w:sz w:val="18"/>
              </w:rPr>
              <w:t>01</w:t>
            </w:r>
          </w:p>
        </w:tc>
        <w:tc>
          <w:tcPr>
            <w:tcW w:w="709" w:type="dxa"/>
            <w:shd w:val="clear" w:color="auto" w:fill="auto"/>
          </w:tcPr>
          <w:p w14:paraId="6CC22EF3" w14:textId="77777777" w:rsidR="000104DD" w:rsidRPr="0082395B" w:rsidRDefault="000104DD" w:rsidP="00070698">
            <w:pPr>
              <w:suppressAutoHyphens w:val="0"/>
              <w:spacing w:before="40" w:after="40" w:line="216" w:lineRule="exact"/>
              <w:jc w:val="right"/>
              <w:rPr>
                <w:sz w:val="18"/>
              </w:rPr>
            </w:pPr>
            <w:r w:rsidRPr="00B008F2">
              <w:rPr>
                <w:sz w:val="18"/>
              </w:rPr>
              <w:t>118</w:t>
            </w:r>
            <w:r w:rsidRPr="0082395B">
              <w:rPr>
                <w:sz w:val="18"/>
              </w:rPr>
              <w:t>,</w:t>
            </w:r>
            <w:r w:rsidRPr="00B008F2">
              <w:rPr>
                <w:sz w:val="18"/>
              </w:rPr>
              <w:t>70</w:t>
            </w:r>
          </w:p>
        </w:tc>
        <w:tc>
          <w:tcPr>
            <w:tcW w:w="708" w:type="dxa"/>
            <w:shd w:val="clear" w:color="auto" w:fill="auto"/>
          </w:tcPr>
          <w:p w14:paraId="7090061A" w14:textId="77777777" w:rsidR="000104DD" w:rsidRPr="0082395B" w:rsidRDefault="000104DD" w:rsidP="00070698">
            <w:pPr>
              <w:suppressAutoHyphens w:val="0"/>
              <w:spacing w:before="40" w:after="40" w:line="216" w:lineRule="exact"/>
              <w:jc w:val="right"/>
              <w:rPr>
                <w:sz w:val="18"/>
              </w:rPr>
            </w:pPr>
            <w:r w:rsidRPr="00B008F2">
              <w:rPr>
                <w:sz w:val="18"/>
              </w:rPr>
              <w:t>120</w:t>
            </w:r>
            <w:r w:rsidRPr="0082395B">
              <w:rPr>
                <w:sz w:val="18"/>
              </w:rPr>
              <w:t>,</w:t>
            </w:r>
            <w:r w:rsidRPr="00B008F2">
              <w:rPr>
                <w:sz w:val="18"/>
              </w:rPr>
              <w:t>41</w:t>
            </w:r>
          </w:p>
        </w:tc>
        <w:tc>
          <w:tcPr>
            <w:tcW w:w="709" w:type="dxa"/>
            <w:shd w:val="clear" w:color="auto" w:fill="auto"/>
          </w:tcPr>
          <w:p w14:paraId="60470DF4" w14:textId="77777777" w:rsidR="000104DD" w:rsidRPr="0082395B" w:rsidRDefault="000104DD" w:rsidP="00070698">
            <w:pPr>
              <w:suppressAutoHyphens w:val="0"/>
              <w:spacing w:before="40" w:after="40" w:line="216" w:lineRule="exact"/>
              <w:jc w:val="right"/>
              <w:rPr>
                <w:sz w:val="18"/>
              </w:rPr>
            </w:pPr>
            <w:r w:rsidRPr="00B008F2">
              <w:rPr>
                <w:sz w:val="18"/>
              </w:rPr>
              <w:t>122</w:t>
            </w:r>
            <w:r w:rsidRPr="0082395B">
              <w:rPr>
                <w:sz w:val="18"/>
              </w:rPr>
              <w:t>,</w:t>
            </w:r>
            <w:r w:rsidRPr="00B008F2">
              <w:rPr>
                <w:sz w:val="18"/>
              </w:rPr>
              <w:t>49</w:t>
            </w:r>
          </w:p>
        </w:tc>
      </w:tr>
      <w:tr w:rsidR="0082395B" w:rsidRPr="0082395B" w14:paraId="21D6B11C" w14:textId="77777777" w:rsidTr="0082395B">
        <w:tc>
          <w:tcPr>
            <w:tcW w:w="742" w:type="dxa"/>
            <w:shd w:val="clear" w:color="auto" w:fill="auto"/>
          </w:tcPr>
          <w:p w14:paraId="1119F865" w14:textId="77777777" w:rsidR="000104DD" w:rsidRPr="0082395B" w:rsidRDefault="000104DD" w:rsidP="00070698">
            <w:pPr>
              <w:suppressAutoHyphens w:val="0"/>
              <w:spacing w:before="40" w:after="40" w:line="216" w:lineRule="exact"/>
              <w:rPr>
                <w:sz w:val="18"/>
              </w:rPr>
            </w:pPr>
            <w:r w:rsidRPr="0082395B">
              <w:rPr>
                <w:sz w:val="18"/>
              </w:rPr>
              <w:t>Groupe</w:t>
            </w:r>
          </w:p>
        </w:tc>
        <w:tc>
          <w:tcPr>
            <w:tcW w:w="756" w:type="dxa"/>
            <w:shd w:val="clear" w:color="auto" w:fill="auto"/>
          </w:tcPr>
          <w:p w14:paraId="2C5AE853" w14:textId="77777777" w:rsidR="000104DD" w:rsidRPr="0082395B" w:rsidRDefault="000104DD" w:rsidP="00070698">
            <w:pPr>
              <w:suppressAutoHyphens w:val="0"/>
              <w:spacing w:before="40" w:after="40" w:line="216" w:lineRule="exact"/>
              <w:rPr>
                <w:sz w:val="18"/>
              </w:rPr>
            </w:pPr>
            <w:r w:rsidRPr="00B008F2">
              <w:rPr>
                <w:sz w:val="18"/>
              </w:rPr>
              <w:t>101</w:t>
            </w:r>
          </w:p>
        </w:tc>
        <w:tc>
          <w:tcPr>
            <w:tcW w:w="2755" w:type="dxa"/>
            <w:shd w:val="clear" w:color="auto" w:fill="auto"/>
          </w:tcPr>
          <w:p w14:paraId="368F8362" w14:textId="70F5130C" w:rsidR="000104DD" w:rsidRPr="0082395B" w:rsidRDefault="000104DD" w:rsidP="00070698">
            <w:pPr>
              <w:suppressAutoHyphens w:val="0"/>
              <w:spacing w:before="40" w:after="40" w:line="216" w:lineRule="exact"/>
              <w:rPr>
                <w:sz w:val="18"/>
              </w:rPr>
            </w:pPr>
            <w:r w:rsidRPr="0082395B">
              <w:rPr>
                <w:sz w:val="18"/>
              </w:rPr>
              <w:t>Enseignement préélémentaire et</w:t>
            </w:r>
            <w:r w:rsidR="008C6319">
              <w:rPr>
                <w:sz w:val="18"/>
              </w:rPr>
              <w:t> </w:t>
            </w:r>
            <w:r w:rsidRPr="0082395B">
              <w:rPr>
                <w:sz w:val="18"/>
              </w:rPr>
              <w:t>primaire</w:t>
            </w:r>
          </w:p>
        </w:tc>
        <w:tc>
          <w:tcPr>
            <w:tcW w:w="708" w:type="dxa"/>
            <w:shd w:val="clear" w:color="auto" w:fill="auto"/>
          </w:tcPr>
          <w:p w14:paraId="3AB0082A" w14:textId="77777777" w:rsidR="000104DD" w:rsidRPr="0082395B" w:rsidRDefault="000104DD" w:rsidP="00070698">
            <w:pPr>
              <w:suppressAutoHyphens w:val="0"/>
              <w:spacing w:before="40" w:after="40" w:line="216" w:lineRule="exact"/>
              <w:jc w:val="right"/>
              <w:rPr>
                <w:sz w:val="18"/>
              </w:rPr>
            </w:pPr>
            <w:r w:rsidRPr="00B008F2">
              <w:rPr>
                <w:sz w:val="18"/>
              </w:rPr>
              <w:t>121</w:t>
            </w:r>
            <w:r w:rsidRPr="0082395B">
              <w:rPr>
                <w:sz w:val="18"/>
              </w:rPr>
              <w:t>,</w:t>
            </w:r>
            <w:r w:rsidRPr="00B008F2">
              <w:rPr>
                <w:sz w:val="18"/>
              </w:rPr>
              <w:t>89</w:t>
            </w:r>
          </w:p>
        </w:tc>
        <w:tc>
          <w:tcPr>
            <w:tcW w:w="709" w:type="dxa"/>
            <w:shd w:val="clear" w:color="auto" w:fill="auto"/>
          </w:tcPr>
          <w:p w14:paraId="0E360AA1" w14:textId="77777777" w:rsidR="000104DD" w:rsidRPr="0082395B" w:rsidRDefault="000104DD" w:rsidP="00070698">
            <w:pPr>
              <w:suppressAutoHyphens w:val="0"/>
              <w:spacing w:before="40" w:after="40" w:line="216" w:lineRule="exact"/>
              <w:jc w:val="right"/>
              <w:rPr>
                <w:sz w:val="18"/>
              </w:rPr>
            </w:pPr>
            <w:r w:rsidRPr="00B008F2">
              <w:rPr>
                <w:sz w:val="18"/>
              </w:rPr>
              <w:t>113</w:t>
            </w:r>
            <w:r w:rsidRPr="0082395B">
              <w:rPr>
                <w:sz w:val="18"/>
              </w:rPr>
              <w:t>,</w:t>
            </w:r>
            <w:r w:rsidRPr="00B008F2">
              <w:rPr>
                <w:sz w:val="18"/>
              </w:rPr>
              <w:t>33</w:t>
            </w:r>
          </w:p>
        </w:tc>
        <w:tc>
          <w:tcPr>
            <w:tcW w:w="708" w:type="dxa"/>
            <w:shd w:val="clear" w:color="auto" w:fill="auto"/>
          </w:tcPr>
          <w:p w14:paraId="4A426E05" w14:textId="77777777" w:rsidR="000104DD" w:rsidRPr="0082395B" w:rsidRDefault="000104DD" w:rsidP="00070698">
            <w:pPr>
              <w:suppressAutoHyphens w:val="0"/>
              <w:spacing w:before="40" w:after="40" w:line="216" w:lineRule="exact"/>
              <w:jc w:val="right"/>
              <w:rPr>
                <w:sz w:val="18"/>
              </w:rPr>
            </w:pPr>
            <w:r w:rsidRPr="00B008F2">
              <w:rPr>
                <w:sz w:val="18"/>
              </w:rPr>
              <w:t>118</w:t>
            </w:r>
            <w:r w:rsidRPr="0082395B">
              <w:rPr>
                <w:sz w:val="18"/>
              </w:rPr>
              <w:t>,</w:t>
            </w:r>
            <w:r w:rsidRPr="00B008F2">
              <w:rPr>
                <w:sz w:val="18"/>
              </w:rPr>
              <w:t>46</w:t>
            </w:r>
          </w:p>
        </w:tc>
        <w:tc>
          <w:tcPr>
            <w:tcW w:w="709" w:type="dxa"/>
            <w:shd w:val="clear" w:color="auto" w:fill="auto"/>
          </w:tcPr>
          <w:p w14:paraId="7183A41C" w14:textId="77777777" w:rsidR="000104DD" w:rsidRPr="0082395B" w:rsidRDefault="000104DD" w:rsidP="00070698">
            <w:pPr>
              <w:suppressAutoHyphens w:val="0"/>
              <w:spacing w:before="40" w:after="40" w:line="216" w:lineRule="exact"/>
              <w:jc w:val="right"/>
              <w:rPr>
                <w:sz w:val="18"/>
              </w:rPr>
            </w:pPr>
            <w:r w:rsidRPr="00B008F2">
              <w:rPr>
                <w:sz w:val="18"/>
              </w:rPr>
              <w:t>126</w:t>
            </w:r>
            <w:r w:rsidRPr="0082395B">
              <w:rPr>
                <w:sz w:val="18"/>
              </w:rPr>
              <w:t>,</w:t>
            </w:r>
            <w:r w:rsidRPr="00B008F2">
              <w:rPr>
                <w:sz w:val="18"/>
              </w:rPr>
              <w:t>63</w:t>
            </w:r>
          </w:p>
        </w:tc>
        <w:tc>
          <w:tcPr>
            <w:tcW w:w="708" w:type="dxa"/>
            <w:shd w:val="clear" w:color="auto" w:fill="auto"/>
          </w:tcPr>
          <w:p w14:paraId="623BAE65" w14:textId="77777777" w:rsidR="000104DD" w:rsidRPr="0082395B" w:rsidRDefault="000104DD" w:rsidP="00070698">
            <w:pPr>
              <w:suppressAutoHyphens w:val="0"/>
              <w:spacing w:before="40" w:after="40" w:line="216" w:lineRule="exact"/>
              <w:jc w:val="right"/>
              <w:rPr>
                <w:sz w:val="18"/>
              </w:rPr>
            </w:pPr>
            <w:r w:rsidRPr="00B008F2">
              <w:rPr>
                <w:sz w:val="18"/>
              </w:rPr>
              <w:t>130</w:t>
            </w:r>
            <w:r w:rsidRPr="0082395B">
              <w:rPr>
                <w:sz w:val="18"/>
              </w:rPr>
              <w:t>,</w:t>
            </w:r>
            <w:r w:rsidRPr="00B008F2">
              <w:rPr>
                <w:sz w:val="18"/>
              </w:rPr>
              <w:t>50</w:t>
            </w:r>
          </w:p>
        </w:tc>
        <w:tc>
          <w:tcPr>
            <w:tcW w:w="709" w:type="dxa"/>
            <w:shd w:val="clear" w:color="auto" w:fill="auto"/>
          </w:tcPr>
          <w:p w14:paraId="269E4C02" w14:textId="77777777" w:rsidR="000104DD" w:rsidRPr="0082395B" w:rsidRDefault="000104DD" w:rsidP="00070698">
            <w:pPr>
              <w:suppressAutoHyphens w:val="0"/>
              <w:spacing w:before="40" w:after="40" w:line="216" w:lineRule="exact"/>
              <w:jc w:val="right"/>
              <w:rPr>
                <w:sz w:val="18"/>
              </w:rPr>
            </w:pPr>
            <w:r w:rsidRPr="00B008F2">
              <w:rPr>
                <w:sz w:val="18"/>
              </w:rPr>
              <w:t>132</w:t>
            </w:r>
            <w:r w:rsidRPr="0082395B">
              <w:rPr>
                <w:sz w:val="18"/>
              </w:rPr>
              <w:t>,</w:t>
            </w:r>
            <w:r w:rsidRPr="00B008F2">
              <w:rPr>
                <w:sz w:val="18"/>
              </w:rPr>
              <w:t>78</w:t>
            </w:r>
          </w:p>
        </w:tc>
      </w:tr>
      <w:tr w:rsidR="0082395B" w:rsidRPr="0082395B" w14:paraId="28913EC5" w14:textId="77777777" w:rsidTr="0082395B">
        <w:tc>
          <w:tcPr>
            <w:tcW w:w="742" w:type="dxa"/>
            <w:shd w:val="clear" w:color="auto" w:fill="auto"/>
          </w:tcPr>
          <w:p w14:paraId="4455447B" w14:textId="77777777" w:rsidR="000104DD" w:rsidRPr="0082395B" w:rsidRDefault="000104DD" w:rsidP="00070698">
            <w:pPr>
              <w:suppressAutoHyphens w:val="0"/>
              <w:spacing w:before="40" w:after="40" w:line="216" w:lineRule="exact"/>
              <w:rPr>
                <w:sz w:val="18"/>
              </w:rPr>
            </w:pPr>
            <w:r w:rsidRPr="0082395B">
              <w:rPr>
                <w:sz w:val="18"/>
              </w:rPr>
              <w:t>Classe</w:t>
            </w:r>
          </w:p>
        </w:tc>
        <w:tc>
          <w:tcPr>
            <w:tcW w:w="756" w:type="dxa"/>
            <w:shd w:val="clear" w:color="auto" w:fill="auto"/>
          </w:tcPr>
          <w:p w14:paraId="1630FD33" w14:textId="77777777" w:rsidR="000104DD" w:rsidRPr="0082395B" w:rsidRDefault="000104DD" w:rsidP="00070698">
            <w:pPr>
              <w:suppressAutoHyphens w:val="0"/>
              <w:spacing w:before="40" w:after="40" w:line="216" w:lineRule="exact"/>
              <w:rPr>
                <w:sz w:val="18"/>
              </w:rPr>
            </w:pPr>
            <w:r w:rsidRPr="00B008F2">
              <w:rPr>
                <w:sz w:val="18"/>
              </w:rPr>
              <w:t>1010</w:t>
            </w:r>
          </w:p>
        </w:tc>
        <w:tc>
          <w:tcPr>
            <w:tcW w:w="2755" w:type="dxa"/>
            <w:shd w:val="clear" w:color="auto" w:fill="auto"/>
          </w:tcPr>
          <w:p w14:paraId="706E512F" w14:textId="6E93A92D" w:rsidR="000104DD" w:rsidRPr="0082395B" w:rsidRDefault="000104DD" w:rsidP="00070698">
            <w:pPr>
              <w:suppressAutoHyphens w:val="0"/>
              <w:spacing w:before="40" w:after="40" w:line="216" w:lineRule="exact"/>
              <w:rPr>
                <w:sz w:val="18"/>
              </w:rPr>
            </w:pPr>
            <w:r w:rsidRPr="0082395B">
              <w:rPr>
                <w:sz w:val="18"/>
              </w:rPr>
              <w:t>Enseignement préélémentaire et</w:t>
            </w:r>
            <w:r w:rsidR="008C6319">
              <w:rPr>
                <w:sz w:val="18"/>
              </w:rPr>
              <w:t> </w:t>
            </w:r>
            <w:r w:rsidRPr="0082395B">
              <w:rPr>
                <w:sz w:val="18"/>
              </w:rPr>
              <w:t>primaire (S)</w:t>
            </w:r>
          </w:p>
        </w:tc>
        <w:tc>
          <w:tcPr>
            <w:tcW w:w="708" w:type="dxa"/>
            <w:shd w:val="clear" w:color="auto" w:fill="auto"/>
          </w:tcPr>
          <w:p w14:paraId="532D791A" w14:textId="77777777" w:rsidR="000104DD" w:rsidRPr="0082395B" w:rsidRDefault="000104DD" w:rsidP="00070698">
            <w:pPr>
              <w:suppressAutoHyphens w:val="0"/>
              <w:spacing w:before="40" w:after="40" w:line="216" w:lineRule="exact"/>
              <w:jc w:val="right"/>
              <w:rPr>
                <w:sz w:val="18"/>
              </w:rPr>
            </w:pPr>
            <w:r w:rsidRPr="00B008F2">
              <w:rPr>
                <w:sz w:val="18"/>
              </w:rPr>
              <w:t>121</w:t>
            </w:r>
            <w:r w:rsidRPr="0082395B">
              <w:rPr>
                <w:sz w:val="18"/>
              </w:rPr>
              <w:t>,</w:t>
            </w:r>
            <w:r w:rsidRPr="00B008F2">
              <w:rPr>
                <w:sz w:val="18"/>
              </w:rPr>
              <w:t>89</w:t>
            </w:r>
          </w:p>
        </w:tc>
        <w:tc>
          <w:tcPr>
            <w:tcW w:w="709" w:type="dxa"/>
            <w:shd w:val="clear" w:color="auto" w:fill="auto"/>
          </w:tcPr>
          <w:p w14:paraId="128BAC32" w14:textId="77777777" w:rsidR="000104DD" w:rsidRPr="0082395B" w:rsidRDefault="000104DD" w:rsidP="00070698">
            <w:pPr>
              <w:suppressAutoHyphens w:val="0"/>
              <w:spacing w:before="40" w:after="40" w:line="216" w:lineRule="exact"/>
              <w:jc w:val="right"/>
              <w:rPr>
                <w:sz w:val="18"/>
              </w:rPr>
            </w:pPr>
            <w:r w:rsidRPr="00B008F2">
              <w:rPr>
                <w:sz w:val="18"/>
              </w:rPr>
              <w:t>113</w:t>
            </w:r>
            <w:r w:rsidRPr="0082395B">
              <w:rPr>
                <w:sz w:val="18"/>
              </w:rPr>
              <w:t>,</w:t>
            </w:r>
            <w:r w:rsidRPr="00B008F2">
              <w:rPr>
                <w:sz w:val="18"/>
              </w:rPr>
              <w:t>33</w:t>
            </w:r>
          </w:p>
        </w:tc>
        <w:tc>
          <w:tcPr>
            <w:tcW w:w="708" w:type="dxa"/>
            <w:shd w:val="clear" w:color="auto" w:fill="auto"/>
          </w:tcPr>
          <w:p w14:paraId="1359B429" w14:textId="77777777" w:rsidR="000104DD" w:rsidRPr="0082395B" w:rsidRDefault="000104DD" w:rsidP="00070698">
            <w:pPr>
              <w:suppressAutoHyphens w:val="0"/>
              <w:spacing w:before="40" w:after="40" w:line="216" w:lineRule="exact"/>
              <w:jc w:val="right"/>
              <w:rPr>
                <w:sz w:val="18"/>
              </w:rPr>
            </w:pPr>
            <w:r w:rsidRPr="00B008F2">
              <w:rPr>
                <w:sz w:val="18"/>
              </w:rPr>
              <w:t>118</w:t>
            </w:r>
            <w:r w:rsidRPr="0082395B">
              <w:rPr>
                <w:sz w:val="18"/>
              </w:rPr>
              <w:t>,</w:t>
            </w:r>
            <w:r w:rsidRPr="00B008F2">
              <w:rPr>
                <w:sz w:val="18"/>
              </w:rPr>
              <w:t>46</w:t>
            </w:r>
          </w:p>
        </w:tc>
        <w:tc>
          <w:tcPr>
            <w:tcW w:w="709" w:type="dxa"/>
            <w:shd w:val="clear" w:color="auto" w:fill="auto"/>
          </w:tcPr>
          <w:p w14:paraId="736152FF" w14:textId="77777777" w:rsidR="000104DD" w:rsidRPr="0082395B" w:rsidRDefault="000104DD" w:rsidP="00070698">
            <w:pPr>
              <w:suppressAutoHyphens w:val="0"/>
              <w:spacing w:before="40" w:after="40" w:line="216" w:lineRule="exact"/>
              <w:jc w:val="right"/>
              <w:rPr>
                <w:sz w:val="18"/>
              </w:rPr>
            </w:pPr>
            <w:r w:rsidRPr="00B008F2">
              <w:rPr>
                <w:sz w:val="18"/>
              </w:rPr>
              <w:t>126</w:t>
            </w:r>
            <w:r w:rsidRPr="0082395B">
              <w:rPr>
                <w:sz w:val="18"/>
              </w:rPr>
              <w:t>,</w:t>
            </w:r>
            <w:r w:rsidRPr="00B008F2">
              <w:rPr>
                <w:sz w:val="18"/>
              </w:rPr>
              <w:t>63</w:t>
            </w:r>
          </w:p>
        </w:tc>
        <w:tc>
          <w:tcPr>
            <w:tcW w:w="708" w:type="dxa"/>
            <w:shd w:val="clear" w:color="auto" w:fill="auto"/>
          </w:tcPr>
          <w:p w14:paraId="77B9F320" w14:textId="77777777" w:rsidR="000104DD" w:rsidRPr="0082395B" w:rsidRDefault="000104DD" w:rsidP="00070698">
            <w:pPr>
              <w:suppressAutoHyphens w:val="0"/>
              <w:spacing w:before="40" w:after="40" w:line="216" w:lineRule="exact"/>
              <w:jc w:val="right"/>
              <w:rPr>
                <w:sz w:val="18"/>
              </w:rPr>
            </w:pPr>
            <w:r w:rsidRPr="00B008F2">
              <w:rPr>
                <w:sz w:val="18"/>
              </w:rPr>
              <w:t>130</w:t>
            </w:r>
            <w:r w:rsidRPr="0082395B">
              <w:rPr>
                <w:sz w:val="18"/>
              </w:rPr>
              <w:t>,</w:t>
            </w:r>
            <w:r w:rsidRPr="00B008F2">
              <w:rPr>
                <w:sz w:val="18"/>
              </w:rPr>
              <w:t>50</w:t>
            </w:r>
          </w:p>
        </w:tc>
        <w:tc>
          <w:tcPr>
            <w:tcW w:w="709" w:type="dxa"/>
            <w:shd w:val="clear" w:color="auto" w:fill="auto"/>
          </w:tcPr>
          <w:p w14:paraId="33B10172" w14:textId="77777777" w:rsidR="000104DD" w:rsidRPr="0082395B" w:rsidRDefault="000104DD" w:rsidP="00070698">
            <w:pPr>
              <w:suppressAutoHyphens w:val="0"/>
              <w:spacing w:before="40" w:after="40" w:line="216" w:lineRule="exact"/>
              <w:jc w:val="right"/>
              <w:rPr>
                <w:sz w:val="18"/>
              </w:rPr>
            </w:pPr>
            <w:r w:rsidRPr="00B008F2">
              <w:rPr>
                <w:sz w:val="18"/>
              </w:rPr>
              <w:t>132</w:t>
            </w:r>
            <w:r w:rsidRPr="0082395B">
              <w:rPr>
                <w:sz w:val="18"/>
              </w:rPr>
              <w:t>,</w:t>
            </w:r>
            <w:r w:rsidRPr="00B008F2">
              <w:rPr>
                <w:sz w:val="18"/>
              </w:rPr>
              <w:t>78</w:t>
            </w:r>
          </w:p>
        </w:tc>
      </w:tr>
      <w:tr w:rsidR="0082395B" w:rsidRPr="0082395B" w14:paraId="191AAF65" w14:textId="77777777" w:rsidTr="0082395B">
        <w:tc>
          <w:tcPr>
            <w:tcW w:w="742" w:type="dxa"/>
            <w:shd w:val="clear" w:color="auto" w:fill="auto"/>
          </w:tcPr>
          <w:p w14:paraId="6721C290" w14:textId="77777777" w:rsidR="000104DD" w:rsidRPr="0082395B" w:rsidRDefault="000104DD" w:rsidP="00070698">
            <w:pPr>
              <w:suppressAutoHyphens w:val="0"/>
              <w:spacing w:before="40" w:after="40" w:line="216" w:lineRule="exact"/>
              <w:rPr>
                <w:sz w:val="18"/>
              </w:rPr>
            </w:pPr>
            <w:r w:rsidRPr="0082395B">
              <w:rPr>
                <w:sz w:val="18"/>
              </w:rPr>
              <w:t>Groupe</w:t>
            </w:r>
          </w:p>
        </w:tc>
        <w:tc>
          <w:tcPr>
            <w:tcW w:w="756" w:type="dxa"/>
            <w:shd w:val="clear" w:color="auto" w:fill="auto"/>
          </w:tcPr>
          <w:p w14:paraId="1531F498" w14:textId="77777777" w:rsidR="000104DD" w:rsidRPr="0082395B" w:rsidRDefault="000104DD" w:rsidP="00070698">
            <w:pPr>
              <w:suppressAutoHyphens w:val="0"/>
              <w:spacing w:before="40" w:after="40" w:line="216" w:lineRule="exact"/>
              <w:rPr>
                <w:sz w:val="18"/>
              </w:rPr>
            </w:pPr>
            <w:r w:rsidRPr="00B008F2">
              <w:rPr>
                <w:sz w:val="18"/>
              </w:rPr>
              <w:t>102</w:t>
            </w:r>
          </w:p>
        </w:tc>
        <w:tc>
          <w:tcPr>
            <w:tcW w:w="2755" w:type="dxa"/>
            <w:shd w:val="clear" w:color="auto" w:fill="auto"/>
          </w:tcPr>
          <w:p w14:paraId="38811C5F" w14:textId="77777777" w:rsidR="000104DD" w:rsidRPr="0082395B" w:rsidRDefault="000104DD" w:rsidP="00070698">
            <w:pPr>
              <w:suppressAutoHyphens w:val="0"/>
              <w:spacing w:before="40" w:after="40" w:line="216" w:lineRule="exact"/>
              <w:rPr>
                <w:sz w:val="18"/>
              </w:rPr>
            </w:pPr>
            <w:r w:rsidRPr="0082395B">
              <w:rPr>
                <w:sz w:val="18"/>
              </w:rPr>
              <w:t>Enseignement secondaire</w:t>
            </w:r>
          </w:p>
        </w:tc>
        <w:tc>
          <w:tcPr>
            <w:tcW w:w="708" w:type="dxa"/>
            <w:shd w:val="clear" w:color="auto" w:fill="auto"/>
          </w:tcPr>
          <w:p w14:paraId="4C2A4858" w14:textId="77777777" w:rsidR="000104DD" w:rsidRPr="0082395B" w:rsidRDefault="000104DD" w:rsidP="00070698">
            <w:pPr>
              <w:suppressAutoHyphens w:val="0"/>
              <w:spacing w:before="40" w:after="40" w:line="216" w:lineRule="exact"/>
              <w:jc w:val="right"/>
              <w:rPr>
                <w:sz w:val="18"/>
              </w:rPr>
            </w:pPr>
            <w:r w:rsidRPr="00B008F2">
              <w:rPr>
                <w:sz w:val="18"/>
              </w:rPr>
              <w:t>124</w:t>
            </w:r>
            <w:r w:rsidRPr="0082395B">
              <w:rPr>
                <w:sz w:val="18"/>
              </w:rPr>
              <w:t>,</w:t>
            </w:r>
            <w:r w:rsidRPr="00B008F2">
              <w:rPr>
                <w:sz w:val="18"/>
              </w:rPr>
              <w:t>88</w:t>
            </w:r>
          </w:p>
        </w:tc>
        <w:tc>
          <w:tcPr>
            <w:tcW w:w="709" w:type="dxa"/>
            <w:shd w:val="clear" w:color="auto" w:fill="auto"/>
          </w:tcPr>
          <w:p w14:paraId="0D263E06" w14:textId="77777777" w:rsidR="000104DD" w:rsidRPr="0082395B" w:rsidRDefault="000104DD" w:rsidP="00070698">
            <w:pPr>
              <w:suppressAutoHyphens w:val="0"/>
              <w:spacing w:before="40" w:after="40" w:line="216" w:lineRule="exact"/>
              <w:jc w:val="right"/>
              <w:rPr>
                <w:sz w:val="18"/>
              </w:rPr>
            </w:pPr>
            <w:r w:rsidRPr="00B008F2">
              <w:rPr>
                <w:sz w:val="18"/>
              </w:rPr>
              <w:t>117</w:t>
            </w:r>
            <w:r w:rsidRPr="0082395B">
              <w:rPr>
                <w:sz w:val="18"/>
              </w:rPr>
              <w:t>,</w:t>
            </w:r>
            <w:r w:rsidRPr="00B008F2">
              <w:rPr>
                <w:sz w:val="18"/>
              </w:rPr>
              <w:t>24</w:t>
            </w:r>
          </w:p>
        </w:tc>
        <w:tc>
          <w:tcPr>
            <w:tcW w:w="708" w:type="dxa"/>
            <w:shd w:val="clear" w:color="auto" w:fill="auto"/>
          </w:tcPr>
          <w:p w14:paraId="0F262ECB" w14:textId="77777777" w:rsidR="000104DD" w:rsidRPr="0082395B" w:rsidRDefault="000104DD" w:rsidP="00070698">
            <w:pPr>
              <w:suppressAutoHyphens w:val="0"/>
              <w:spacing w:before="40" w:after="40" w:line="216" w:lineRule="exact"/>
              <w:jc w:val="right"/>
              <w:rPr>
                <w:sz w:val="18"/>
              </w:rPr>
            </w:pPr>
            <w:r w:rsidRPr="00B008F2">
              <w:rPr>
                <w:sz w:val="18"/>
              </w:rPr>
              <w:t>122</w:t>
            </w:r>
            <w:r w:rsidRPr="0082395B">
              <w:rPr>
                <w:sz w:val="18"/>
              </w:rPr>
              <w:t>,</w:t>
            </w:r>
            <w:r w:rsidRPr="00B008F2">
              <w:rPr>
                <w:sz w:val="18"/>
              </w:rPr>
              <w:t>21</w:t>
            </w:r>
          </w:p>
        </w:tc>
        <w:tc>
          <w:tcPr>
            <w:tcW w:w="709" w:type="dxa"/>
            <w:shd w:val="clear" w:color="auto" w:fill="auto"/>
          </w:tcPr>
          <w:p w14:paraId="46DDE794" w14:textId="77777777" w:rsidR="000104DD" w:rsidRPr="0082395B" w:rsidRDefault="000104DD" w:rsidP="00070698">
            <w:pPr>
              <w:suppressAutoHyphens w:val="0"/>
              <w:spacing w:before="40" w:after="40" w:line="216" w:lineRule="exact"/>
              <w:jc w:val="right"/>
              <w:rPr>
                <w:sz w:val="18"/>
              </w:rPr>
            </w:pPr>
            <w:r w:rsidRPr="00B008F2">
              <w:rPr>
                <w:sz w:val="18"/>
              </w:rPr>
              <w:t>130</w:t>
            </w:r>
            <w:r w:rsidRPr="0082395B">
              <w:rPr>
                <w:sz w:val="18"/>
              </w:rPr>
              <w:t>,</w:t>
            </w:r>
            <w:r w:rsidRPr="00B008F2">
              <w:rPr>
                <w:sz w:val="18"/>
              </w:rPr>
              <w:t>76</w:t>
            </w:r>
          </w:p>
        </w:tc>
        <w:tc>
          <w:tcPr>
            <w:tcW w:w="708" w:type="dxa"/>
            <w:shd w:val="clear" w:color="auto" w:fill="auto"/>
          </w:tcPr>
          <w:p w14:paraId="4A09FDB2" w14:textId="77777777" w:rsidR="000104DD" w:rsidRPr="0082395B" w:rsidRDefault="000104DD" w:rsidP="00070698">
            <w:pPr>
              <w:suppressAutoHyphens w:val="0"/>
              <w:spacing w:before="40" w:after="40" w:line="216" w:lineRule="exact"/>
              <w:jc w:val="right"/>
              <w:rPr>
                <w:sz w:val="18"/>
              </w:rPr>
            </w:pPr>
            <w:r w:rsidRPr="00B008F2">
              <w:rPr>
                <w:sz w:val="18"/>
              </w:rPr>
              <w:t>135</w:t>
            </w:r>
            <w:r w:rsidRPr="0082395B">
              <w:rPr>
                <w:sz w:val="18"/>
              </w:rPr>
              <w:t>,</w:t>
            </w:r>
            <w:r w:rsidRPr="00B008F2">
              <w:rPr>
                <w:sz w:val="18"/>
              </w:rPr>
              <w:t>18</w:t>
            </w:r>
          </w:p>
        </w:tc>
        <w:tc>
          <w:tcPr>
            <w:tcW w:w="709" w:type="dxa"/>
            <w:shd w:val="clear" w:color="auto" w:fill="auto"/>
          </w:tcPr>
          <w:p w14:paraId="7C5662D6" w14:textId="77777777" w:rsidR="000104DD" w:rsidRPr="0082395B" w:rsidRDefault="000104DD" w:rsidP="00070698">
            <w:pPr>
              <w:suppressAutoHyphens w:val="0"/>
              <w:spacing w:before="40" w:after="40" w:line="216" w:lineRule="exact"/>
              <w:jc w:val="right"/>
              <w:rPr>
                <w:sz w:val="18"/>
              </w:rPr>
            </w:pPr>
            <w:r w:rsidRPr="00B008F2">
              <w:rPr>
                <w:sz w:val="18"/>
              </w:rPr>
              <w:t>137</w:t>
            </w:r>
            <w:r w:rsidRPr="0082395B">
              <w:rPr>
                <w:sz w:val="18"/>
              </w:rPr>
              <w:t>,</w:t>
            </w:r>
            <w:r w:rsidRPr="00B008F2">
              <w:rPr>
                <w:sz w:val="18"/>
              </w:rPr>
              <w:t>99</w:t>
            </w:r>
          </w:p>
        </w:tc>
      </w:tr>
      <w:tr w:rsidR="0082395B" w:rsidRPr="0082395B" w14:paraId="3E9051ED" w14:textId="77777777" w:rsidTr="0082395B">
        <w:tc>
          <w:tcPr>
            <w:tcW w:w="742" w:type="dxa"/>
            <w:shd w:val="clear" w:color="auto" w:fill="auto"/>
          </w:tcPr>
          <w:p w14:paraId="2FC76EB7" w14:textId="77777777" w:rsidR="000104DD" w:rsidRPr="0082395B" w:rsidRDefault="000104DD" w:rsidP="00070698">
            <w:pPr>
              <w:suppressAutoHyphens w:val="0"/>
              <w:spacing w:before="40" w:after="40" w:line="216" w:lineRule="exact"/>
              <w:rPr>
                <w:sz w:val="18"/>
              </w:rPr>
            </w:pPr>
            <w:r w:rsidRPr="0082395B">
              <w:rPr>
                <w:sz w:val="18"/>
              </w:rPr>
              <w:t>Classe</w:t>
            </w:r>
          </w:p>
        </w:tc>
        <w:tc>
          <w:tcPr>
            <w:tcW w:w="756" w:type="dxa"/>
            <w:shd w:val="clear" w:color="auto" w:fill="auto"/>
          </w:tcPr>
          <w:p w14:paraId="10EF1EBA" w14:textId="77777777" w:rsidR="000104DD" w:rsidRPr="0082395B" w:rsidRDefault="000104DD" w:rsidP="00070698">
            <w:pPr>
              <w:suppressAutoHyphens w:val="0"/>
              <w:spacing w:before="40" w:after="40" w:line="216" w:lineRule="exact"/>
              <w:rPr>
                <w:sz w:val="18"/>
              </w:rPr>
            </w:pPr>
            <w:r w:rsidRPr="00B008F2">
              <w:rPr>
                <w:sz w:val="18"/>
              </w:rPr>
              <w:t>1020</w:t>
            </w:r>
          </w:p>
        </w:tc>
        <w:tc>
          <w:tcPr>
            <w:tcW w:w="2755" w:type="dxa"/>
            <w:shd w:val="clear" w:color="auto" w:fill="auto"/>
          </w:tcPr>
          <w:p w14:paraId="407A7A8B" w14:textId="77777777" w:rsidR="000104DD" w:rsidRPr="0082395B" w:rsidRDefault="000104DD" w:rsidP="00070698">
            <w:pPr>
              <w:suppressAutoHyphens w:val="0"/>
              <w:spacing w:before="40" w:after="40" w:line="216" w:lineRule="exact"/>
              <w:rPr>
                <w:sz w:val="18"/>
              </w:rPr>
            </w:pPr>
            <w:r w:rsidRPr="0082395B">
              <w:rPr>
                <w:sz w:val="18"/>
              </w:rPr>
              <w:t>Enseignement secondaire (S)</w:t>
            </w:r>
          </w:p>
        </w:tc>
        <w:tc>
          <w:tcPr>
            <w:tcW w:w="708" w:type="dxa"/>
            <w:shd w:val="clear" w:color="auto" w:fill="auto"/>
          </w:tcPr>
          <w:p w14:paraId="35BC1072" w14:textId="77777777" w:rsidR="000104DD" w:rsidRPr="0082395B" w:rsidRDefault="000104DD" w:rsidP="00070698">
            <w:pPr>
              <w:suppressAutoHyphens w:val="0"/>
              <w:spacing w:before="40" w:after="40" w:line="216" w:lineRule="exact"/>
              <w:jc w:val="right"/>
              <w:rPr>
                <w:sz w:val="18"/>
              </w:rPr>
            </w:pPr>
            <w:r w:rsidRPr="00B008F2">
              <w:rPr>
                <w:sz w:val="18"/>
              </w:rPr>
              <w:t>124</w:t>
            </w:r>
            <w:r w:rsidRPr="0082395B">
              <w:rPr>
                <w:sz w:val="18"/>
              </w:rPr>
              <w:t>,</w:t>
            </w:r>
            <w:r w:rsidRPr="00B008F2">
              <w:rPr>
                <w:sz w:val="18"/>
              </w:rPr>
              <w:t>88</w:t>
            </w:r>
          </w:p>
        </w:tc>
        <w:tc>
          <w:tcPr>
            <w:tcW w:w="709" w:type="dxa"/>
            <w:shd w:val="clear" w:color="auto" w:fill="auto"/>
          </w:tcPr>
          <w:p w14:paraId="0ACFB91D" w14:textId="77777777" w:rsidR="000104DD" w:rsidRPr="0082395B" w:rsidRDefault="000104DD" w:rsidP="00070698">
            <w:pPr>
              <w:suppressAutoHyphens w:val="0"/>
              <w:spacing w:before="40" w:after="40" w:line="216" w:lineRule="exact"/>
              <w:jc w:val="right"/>
              <w:rPr>
                <w:sz w:val="18"/>
              </w:rPr>
            </w:pPr>
            <w:r w:rsidRPr="00B008F2">
              <w:rPr>
                <w:sz w:val="18"/>
              </w:rPr>
              <w:t>117</w:t>
            </w:r>
            <w:r w:rsidRPr="0082395B">
              <w:rPr>
                <w:sz w:val="18"/>
              </w:rPr>
              <w:t>,</w:t>
            </w:r>
            <w:r w:rsidRPr="00B008F2">
              <w:rPr>
                <w:sz w:val="18"/>
              </w:rPr>
              <w:t>24</w:t>
            </w:r>
          </w:p>
        </w:tc>
        <w:tc>
          <w:tcPr>
            <w:tcW w:w="708" w:type="dxa"/>
            <w:shd w:val="clear" w:color="auto" w:fill="auto"/>
          </w:tcPr>
          <w:p w14:paraId="5DFD3CE3" w14:textId="77777777" w:rsidR="000104DD" w:rsidRPr="0082395B" w:rsidRDefault="000104DD" w:rsidP="00070698">
            <w:pPr>
              <w:suppressAutoHyphens w:val="0"/>
              <w:spacing w:before="40" w:after="40" w:line="216" w:lineRule="exact"/>
              <w:jc w:val="right"/>
              <w:rPr>
                <w:sz w:val="18"/>
              </w:rPr>
            </w:pPr>
            <w:r w:rsidRPr="00B008F2">
              <w:rPr>
                <w:sz w:val="18"/>
              </w:rPr>
              <w:t>122</w:t>
            </w:r>
            <w:r w:rsidRPr="0082395B">
              <w:rPr>
                <w:sz w:val="18"/>
              </w:rPr>
              <w:t>,</w:t>
            </w:r>
            <w:r w:rsidRPr="00B008F2">
              <w:rPr>
                <w:sz w:val="18"/>
              </w:rPr>
              <w:t>21</w:t>
            </w:r>
          </w:p>
        </w:tc>
        <w:tc>
          <w:tcPr>
            <w:tcW w:w="709" w:type="dxa"/>
            <w:shd w:val="clear" w:color="auto" w:fill="auto"/>
          </w:tcPr>
          <w:p w14:paraId="5715C8E0" w14:textId="77777777" w:rsidR="000104DD" w:rsidRPr="0082395B" w:rsidRDefault="000104DD" w:rsidP="00070698">
            <w:pPr>
              <w:suppressAutoHyphens w:val="0"/>
              <w:spacing w:before="40" w:after="40" w:line="216" w:lineRule="exact"/>
              <w:jc w:val="right"/>
              <w:rPr>
                <w:sz w:val="18"/>
              </w:rPr>
            </w:pPr>
            <w:r w:rsidRPr="00B008F2">
              <w:rPr>
                <w:sz w:val="18"/>
              </w:rPr>
              <w:t>130</w:t>
            </w:r>
            <w:r w:rsidRPr="0082395B">
              <w:rPr>
                <w:sz w:val="18"/>
              </w:rPr>
              <w:t>,</w:t>
            </w:r>
            <w:r w:rsidRPr="00B008F2">
              <w:rPr>
                <w:sz w:val="18"/>
              </w:rPr>
              <w:t>76</w:t>
            </w:r>
          </w:p>
        </w:tc>
        <w:tc>
          <w:tcPr>
            <w:tcW w:w="708" w:type="dxa"/>
            <w:shd w:val="clear" w:color="auto" w:fill="auto"/>
          </w:tcPr>
          <w:p w14:paraId="79C80F3D" w14:textId="77777777" w:rsidR="000104DD" w:rsidRPr="0082395B" w:rsidRDefault="000104DD" w:rsidP="00070698">
            <w:pPr>
              <w:suppressAutoHyphens w:val="0"/>
              <w:spacing w:before="40" w:after="40" w:line="216" w:lineRule="exact"/>
              <w:jc w:val="right"/>
              <w:rPr>
                <w:sz w:val="18"/>
              </w:rPr>
            </w:pPr>
            <w:r w:rsidRPr="00B008F2">
              <w:rPr>
                <w:sz w:val="18"/>
              </w:rPr>
              <w:t>135</w:t>
            </w:r>
            <w:r w:rsidRPr="0082395B">
              <w:rPr>
                <w:sz w:val="18"/>
              </w:rPr>
              <w:t>,</w:t>
            </w:r>
            <w:r w:rsidRPr="00B008F2">
              <w:rPr>
                <w:sz w:val="18"/>
              </w:rPr>
              <w:t>18</w:t>
            </w:r>
          </w:p>
        </w:tc>
        <w:tc>
          <w:tcPr>
            <w:tcW w:w="709" w:type="dxa"/>
            <w:shd w:val="clear" w:color="auto" w:fill="auto"/>
          </w:tcPr>
          <w:p w14:paraId="0AFD9D83" w14:textId="77777777" w:rsidR="000104DD" w:rsidRPr="0082395B" w:rsidRDefault="000104DD" w:rsidP="00070698">
            <w:pPr>
              <w:suppressAutoHyphens w:val="0"/>
              <w:spacing w:before="40" w:after="40" w:line="216" w:lineRule="exact"/>
              <w:jc w:val="right"/>
              <w:rPr>
                <w:sz w:val="18"/>
              </w:rPr>
            </w:pPr>
            <w:r w:rsidRPr="00B008F2">
              <w:rPr>
                <w:sz w:val="18"/>
              </w:rPr>
              <w:t>137</w:t>
            </w:r>
            <w:r w:rsidRPr="0082395B">
              <w:rPr>
                <w:sz w:val="18"/>
              </w:rPr>
              <w:t>,</w:t>
            </w:r>
            <w:r w:rsidRPr="00B008F2">
              <w:rPr>
                <w:sz w:val="18"/>
              </w:rPr>
              <w:t>99</w:t>
            </w:r>
          </w:p>
        </w:tc>
      </w:tr>
      <w:tr w:rsidR="0082395B" w:rsidRPr="0082395B" w14:paraId="41BDAFD1" w14:textId="77777777" w:rsidTr="0082395B">
        <w:tc>
          <w:tcPr>
            <w:tcW w:w="742" w:type="dxa"/>
            <w:shd w:val="clear" w:color="auto" w:fill="auto"/>
          </w:tcPr>
          <w:p w14:paraId="41A3D8CC" w14:textId="77777777" w:rsidR="000104DD" w:rsidRPr="0082395B" w:rsidRDefault="000104DD" w:rsidP="00070698">
            <w:pPr>
              <w:suppressAutoHyphens w:val="0"/>
              <w:spacing w:before="40" w:after="40" w:line="216" w:lineRule="exact"/>
              <w:rPr>
                <w:sz w:val="18"/>
              </w:rPr>
            </w:pPr>
            <w:r w:rsidRPr="0082395B">
              <w:rPr>
                <w:sz w:val="18"/>
              </w:rPr>
              <w:t>Groupe</w:t>
            </w:r>
          </w:p>
        </w:tc>
        <w:tc>
          <w:tcPr>
            <w:tcW w:w="756" w:type="dxa"/>
            <w:shd w:val="clear" w:color="auto" w:fill="auto"/>
          </w:tcPr>
          <w:p w14:paraId="45C0F2EF" w14:textId="77777777" w:rsidR="000104DD" w:rsidRPr="0082395B" w:rsidRDefault="000104DD" w:rsidP="00070698">
            <w:pPr>
              <w:suppressAutoHyphens w:val="0"/>
              <w:spacing w:before="40" w:after="40" w:line="216" w:lineRule="exact"/>
              <w:rPr>
                <w:sz w:val="18"/>
              </w:rPr>
            </w:pPr>
            <w:r w:rsidRPr="00B008F2">
              <w:rPr>
                <w:sz w:val="18"/>
              </w:rPr>
              <w:t>104</w:t>
            </w:r>
          </w:p>
        </w:tc>
        <w:tc>
          <w:tcPr>
            <w:tcW w:w="2755" w:type="dxa"/>
            <w:shd w:val="clear" w:color="auto" w:fill="auto"/>
          </w:tcPr>
          <w:p w14:paraId="16349916" w14:textId="77777777" w:rsidR="000104DD" w:rsidRPr="0082395B" w:rsidRDefault="000104DD" w:rsidP="00070698">
            <w:pPr>
              <w:suppressAutoHyphens w:val="0"/>
              <w:spacing w:before="40" w:after="40" w:line="216" w:lineRule="exact"/>
              <w:rPr>
                <w:sz w:val="18"/>
              </w:rPr>
            </w:pPr>
            <w:r w:rsidRPr="0082395B">
              <w:rPr>
                <w:sz w:val="18"/>
              </w:rPr>
              <w:t>Enseignement supérieur</w:t>
            </w:r>
          </w:p>
        </w:tc>
        <w:tc>
          <w:tcPr>
            <w:tcW w:w="708" w:type="dxa"/>
            <w:shd w:val="clear" w:color="auto" w:fill="auto"/>
          </w:tcPr>
          <w:p w14:paraId="7AE1A7CC" w14:textId="77777777" w:rsidR="000104DD" w:rsidRPr="0082395B" w:rsidRDefault="000104DD" w:rsidP="00070698">
            <w:pPr>
              <w:suppressAutoHyphens w:val="0"/>
              <w:spacing w:before="40" w:after="40" w:line="216" w:lineRule="exact"/>
              <w:jc w:val="right"/>
              <w:rPr>
                <w:sz w:val="18"/>
              </w:rPr>
            </w:pPr>
            <w:r w:rsidRPr="00B008F2">
              <w:rPr>
                <w:sz w:val="18"/>
              </w:rPr>
              <w:t>104</w:t>
            </w:r>
            <w:r w:rsidRPr="0082395B">
              <w:rPr>
                <w:sz w:val="18"/>
              </w:rPr>
              <w:t>,</w:t>
            </w:r>
            <w:r w:rsidRPr="00B008F2">
              <w:rPr>
                <w:sz w:val="18"/>
              </w:rPr>
              <w:t>19</w:t>
            </w:r>
          </w:p>
        </w:tc>
        <w:tc>
          <w:tcPr>
            <w:tcW w:w="709" w:type="dxa"/>
            <w:shd w:val="clear" w:color="auto" w:fill="auto"/>
          </w:tcPr>
          <w:p w14:paraId="3DEF2FE6" w14:textId="77777777" w:rsidR="000104DD" w:rsidRPr="0082395B" w:rsidRDefault="000104DD" w:rsidP="00070698">
            <w:pPr>
              <w:suppressAutoHyphens w:val="0"/>
              <w:spacing w:before="40" w:after="40" w:line="216" w:lineRule="exact"/>
              <w:jc w:val="right"/>
              <w:rPr>
                <w:sz w:val="18"/>
              </w:rPr>
            </w:pPr>
            <w:r w:rsidRPr="00B008F2">
              <w:rPr>
                <w:sz w:val="18"/>
              </w:rPr>
              <w:t>101</w:t>
            </w:r>
            <w:r w:rsidRPr="0082395B">
              <w:rPr>
                <w:sz w:val="18"/>
              </w:rPr>
              <w:t>,</w:t>
            </w:r>
            <w:r w:rsidRPr="00B008F2">
              <w:rPr>
                <w:sz w:val="18"/>
              </w:rPr>
              <w:t>19</w:t>
            </w:r>
          </w:p>
        </w:tc>
        <w:tc>
          <w:tcPr>
            <w:tcW w:w="708" w:type="dxa"/>
            <w:shd w:val="clear" w:color="auto" w:fill="auto"/>
          </w:tcPr>
          <w:p w14:paraId="1C0D6EE3" w14:textId="77777777" w:rsidR="000104DD" w:rsidRPr="0082395B" w:rsidRDefault="000104DD" w:rsidP="00070698">
            <w:pPr>
              <w:suppressAutoHyphens w:val="0"/>
              <w:spacing w:before="40" w:after="40" w:line="216" w:lineRule="exact"/>
              <w:jc w:val="right"/>
              <w:rPr>
                <w:sz w:val="18"/>
              </w:rPr>
            </w:pPr>
            <w:r w:rsidRPr="00B008F2">
              <w:rPr>
                <w:sz w:val="18"/>
              </w:rPr>
              <w:t>104</w:t>
            </w:r>
            <w:r w:rsidRPr="0082395B">
              <w:rPr>
                <w:sz w:val="18"/>
              </w:rPr>
              <w:t>,</w:t>
            </w:r>
            <w:r w:rsidRPr="00B008F2">
              <w:rPr>
                <w:sz w:val="18"/>
              </w:rPr>
              <w:t>13</w:t>
            </w:r>
          </w:p>
        </w:tc>
        <w:tc>
          <w:tcPr>
            <w:tcW w:w="709" w:type="dxa"/>
            <w:shd w:val="clear" w:color="auto" w:fill="auto"/>
          </w:tcPr>
          <w:p w14:paraId="4A63B642" w14:textId="77777777" w:rsidR="000104DD" w:rsidRPr="0082395B" w:rsidRDefault="000104DD" w:rsidP="00070698">
            <w:pPr>
              <w:suppressAutoHyphens w:val="0"/>
              <w:spacing w:before="40" w:after="40" w:line="216" w:lineRule="exact"/>
              <w:jc w:val="right"/>
              <w:rPr>
                <w:sz w:val="18"/>
              </w:rPr>
            </w:pPr>
            <w:r w:rsidRPr="00B008F2">
              <w:rPr>
                <w:sz w:val="18"/>
              </w:rPr>
              <w:t>105</w:t>
            </w:r>
            <w:r w:rsidRPr="0082395B">
              <w:rPr>
                <w:sz w:val="18"/>
              </w:rPr>
              <w:t>,</w:t>
            </w:r>
            <w:r w:rsidRPr="00B008F2">
              <w:rPr>
                <w:sz w:val="18"/>
              </w:rPr>
              <w:t>32</w:t>
            </w:r>
          </w:p>
        </w:tc>
        <w:tc>
          <w:tcPr>
            <w:tcW w:w="708" w:type="dxa"/>
            <w:shd w:val="clear" w:color="auto" w:fill="auto"/>
          </w:tcPr>
          <w:p w14:paraId="6E53D9DD" w14:textId="77777777" w:rsidR="000104DD" w:rsidRPr="0082395B" w:rsidRDefault="000104DD" w:rsidP="00070698">
            <w:pPr>
              <w:suppressAutoHyphens w:val="0"/>
              <w:spacing w:before="40" w:after="40" w:line="216" w:lineRule="exact"/>
              <w:jc w:val="right"/>
              <w:rPr>
                <w:sz w:val="18"/>
              </w:rPr>
            </w:pPr>
            <w:r w:rsidRPr="00B008F2">
              <w:rPr>
                <w:sz w:val="18"/>
              </w:rPr>
              <w:t>104</w:t>
            </w:r>
            <w:r w:rsidRPr="0082395B">
              <w:rPr>
                <w:sz w:val="18"/>
              </w:rPr>
              <w:t>,</w:t>
            </w:r>
            <w:r w:rsidRPr="00B008F2">
              <w:rPr>
                <w:sz w:val="18"/>
              </w:rPr>
              <w:t>12</w:t>
            </w:r>
          </w:p>
        </w:tc>
        <w:tc>
          <w:tcPr>
            <w:tcW w:w="709" w:type="dxa"/>
            <w:shd w:val="clear" w:color="auto" w:fill="auto"/>
          </w:tcPr>
          <w:p w14:paraId="21D9F5F6" w14:textId="77777777" w:rsidR="000104DD" w:rsidRPr="0082395B" w:rsidRDefault="000104DD" w:rsidP="00070698">
            <w:pPr>
              <w:suppressAutoHyphens w:val="0"/>
              <w:spacing w:before="40" w:after="40" w:line="216" w:lineRule="exact"/>
              <w:jc w:val="right"/>
              <w:rPr>
                <w:sz w:val="18"/>
              </w:rPr>
            </w:pPr>
            <w:r w:rsidRPr="00B008F2">
              <w:rPr>
                <w:sz w:val="18"/>
              </w:rPr>
              <w:t>106</w:t>
            </w:r>
            <w:r w:rsidRPr="0082395B">
              <w:rPr>
                <w:sz w:val="18"/>
              </w:rPr>
              <w:t>,</w:t>
            </w:r>
            <w:r w:rsidRPr="00B008F2">
              <w:rPr>
                <w:sz w:val="18"/>
              </w:rPr>
              <w:t>15</w:t>
            </w:r>
          </w:p>
        </w:tc>
      </w:tr>
      <w:tr w:rsidR="0082395B" w:rsidRPr="0082395B" w14:paraId="054F36E4" w14:textId="77777777" w:rsidTr="0082395B">
        <w:tc>
          <w:tcPr>
            <w:tcW w:w="742" w:type="dxa"/>
            <w:shd w:val="clear" w:color="auto" w:fill="auto"/>
          </w:tcPr>
          <w:p w14:paraId="250EA96A" w14:textId="77777777" w:rsidR="000104DD" w:rsidRPr="0082395B" w:rsidRDefault="000104DD" w:rsidP="00070698">
            <w:pPr>
              <w:suppressAutoHyphens w:val="0"/>
              <w:spacing w:before="40" w:after="40" w:line="216" w:lineRule="exact"/>
              <w:rPr>
                <w:sz w:val="18"/>
              </w:rPr>
            </w:pPr>
            <w:r w:rsidRPr="0082395B">
              <w:rPr>
                <w:sz w:val="18"/>
              </w:rPr>
              <w:t>Classe</w:t>
            </w:r>
          </w:p>
        </w:tc>
        <w:tc>
          <w:tcPr>
            <w:tcW w:w="756" w:type="dxa"/>
            <w:shd w:val="clear" w:color="auto" w:fill="auto"/>
          </w:tcPr>
          <w:p w14:paraId="3E85FBBC" w14:textId="77777777" w:rsidR="000104DD" w:rsidRPr="0082395B" w:rsidRDefault="000104DD" w:rsidP="00070698">
            <w:pPr>
              <w:suppressAutoHyphens w:val="0"/>
              <w:spacing w:before="40" w:after="40" w:line="216" w:lineRule="exact"/>
              <w:rPr>
                <w:sz w:val="18"/>
              </w:rPr>
            </w:pPr>
            <w:r w:rsidRPr="00B008F2">
              <w:rPr>
                <w:sz w:val="18"/>
              </w:rPr>
              <w:t>1040</w:t>
            </w:r>
          </w:p>
        </w:tc>
        <w:tc>
          <w:tcPr>
            <w:tcW w:w="2755" w:type="dxa"/>
            <w:shd w:val="clear" w:color="auto" w:fill="auto"/>
          </w:tcPr>
          <w:p w14:paraId="351725ED" w14:textId="77777777" w:rsidR="000104DD" w:rsidRPr="0082395B" w:rsidRDefault="000104DD" w:rsidP="00070698">
            <w:pPr>
              <w:suppressAutoHyphens w:val="0"/>
              <w:spacing w:before="40" w:after="40" w:line="216" w:lineRule="exact"/>
              <w:rPr>
                <w:sz w:val="18"/>
              </w:rPr>
            </w:pPr>
            <w:r w:rsidRPr="0082395B">
              <w:rPr>
                <w:sz w:val="18"/>
              </w:rPr>
              <w:t>Enseignement supérieur (S)</w:t>
            </w:r>
          </w:p>
        </w:tc>
        <w:tc>
          <w:tcPr>
            <w:tcW w:w="708" w:type="dxa"/>
            <w:shd w:val="clear" w:color="auto" w:fill="auto"/>
          </w:tcPr>
          <w:p w14:paraId="5416CBA4" w14:textId="77777777" w:rsidR="000104DD" w:rsidRPr="0082395B" w:rsidRDefault="000104DD" w:rsidP="00070698">
            <w:pPr>
              <w:suppressAutoHyphens w:val="0"/>
              <w:spacing w:before="40" w:after="40" w:line="216" w:lineRule="exact"/>
              <w:jc w:val="right"/>
              <w:rPr>
                <w:sz w:val="18"/>
              </w:rPr>
            </w:pPr>
            <w:r w:rsidRPr="00B008F2">
              <w:rPr>
                <w:sz w:val="18"/>
              </w:rPr>
              <w:t>104</w:t>
            </w:r>
            <w:r w:rsidRPr="0082395B">
              <w:rPr>
                <w:sz w:val="18"/>
              </w:rPr>
              <w:t>,</w:t>
            </w:r>
            <w:r w:rsidRPr="00B008F2">
              <w:rPr>
                <w:sz w:val="18"/>
              </w:rPr>
              <w:t>19</w:t>
            </w:r>
          </w:p>
        </w:tc>
        <w:tc>
          <w:tcPr>
            <w:tcW w:w="709" w:type="dxa"/>
            <w:shd w:val="clear" w:color="auto" w:fill="auto"/>
          </w:tcPr>
          <w:p w14:paraId="098F248E" w14:textId="77777777" w:rsidR="000104DD" w:rsidRPr="0082395B" w:rsidRDefault="000104DD" w:rsidP="00070698">
            <w:pPr>
              <w:suppressAutoHyphens w:val="0"/>
              <w:spacing w:before="40" w:after="40" w:line="216" w:lineRule="exact"/>
              <w:jc w:val="right"/>
              <w:rPr>
                <w:sz w:val="18"/>
              </w:rPr>
            </w:pPr>
            <w:r w:rsidRPr="00B008F2">
              <w:rPr>
                <w:sz w:val="18"/>
              </w:rPr>
              <w:t>101</w:t>
            </w:r>
            <w:r w:rsidRPr="0082395B">
              <w:rPr>
                <w:sz w:val="18"/>
              </w:rPr>
              <w:t>,</w:t>
            </w:r>
            <w:r w:rsidRPr="00B008F2">
              <w:rPr>
                <w:sz w:val="18"/>
              </w:rPr>
              <w:t>19</w:t>
            </w:r>
          </w:p>
        </w:tc>
        <w:tc>
          <w:tcPr>
            <w:tcW w:w="708" w:type="dxa"/>
            <w:shd w:val="clear" w:color="auto" w:fill="auto"/>
          </w:tcPr>
          <w:p w14:paraId="537A041F" w14:textId="77777777" w:rsidR="000104DD" w:rsidRPr="0082395B" w:rsidRDefault="000104DD" w:rsidP="00070698">
            <w:pPr>
              <w:suppressAutoHyphens w:val="0"/>
              <w:spacing w:before="40" w:after="40" w:line="216" w:lineRule="exact"/>
              <w:jc w:val="right"/>
              <w:rPr>
                <w:sz w:val="18"/>
              </w:rPr>
            </w:pPr>
            <w:r w:rsidRPr="00B008F2">
              <w:rPr>
                <w:sz w:val="18"/>
              </w:rPr>
              <w:t>104</w:t>
            </w:r>
            <w:r w:rsidRPr="0082395B">
              <w:rPr>
                <w:sz w:val="18"/>
              </w:rPr>
              <w:t>,</w:t>
            </w:r>
            <w:r w:rsidRPr="00B008F2">
              <w:rPr>
                <w:sz w:val="18"/>
              </w:rPr>
              <w:t>13</w:t>
            </w:r>
          </w:p>
        </w:tc>
        <w:tc>
          <w:tcPr>
            <w:tcW w:w="709" w:type="dxa"/>
            <w:shd w:val="clear" w:color="auto" w:fill="auto"/>
          </w:tcPr>
          <w:p w14:paraId="0AFCFD5F" w14:textId="77777777" w:rsidR="000104DD" w:rsidRPr="0082395B" w:rsidRDefault="000104DD" w:rsidP="00070698">
            <w:pPr>
              <w:suppressAutoHyphens w:val="0"/>
              <w:spacing w:before="40" w:after="40" w:line="216" w:lineRule="exact"/>
              <w:jc w:val="right"/>
              <w:rPr>
                <w:sz w:val="18"/>
              </w:rPr>
            </w:pPr>
            <w:r w:rsidRPr="00B008F2">
              <w:rPr>
                <w:sz w:val="18"/>
              </w:rPr>
              <w:t>105</w:t>
            </w:r>
            <w:r w:rsidRPr="0082395B">
              <w:rPr>
                <w:sz w:val="18"/>
              </w:rPr>
              <w:t>,</w:t>
            </w:r>
            <w:r w:rsidRPr="00B008F2">
              <w:rPr>
                <w:sz w:val="18"/>
              </w:rPr>
              <w:t>32</w:t>
            </w:r>
          </w:p>
        </w:tc>
        <w:tc>
          <w:tcPr>
            <w:tcW w:w="708" w:type="dxa"/>
            <w:shd w:val="clear" w:color="auto" w:fill="auto"/>
          </w:tcPr>
          <w:p w14:paraId="2690CC67" w14:textId="77777777" w:rsidR="000104DD" w:rsidRPr="0082395B" w:rsidRDefault="000104DD" w:rsidP="00070698">
            <w:pPr>
              <w:suppressAutoHyphens w:val="0"/>
              <w:spacing w:before="40" w:after="40" w:line="216" w:lineRule="exact"/>
              <w:jc w:val="right"/>
              <w:rPr>
                <w:sz w:val="18"/>
              </w:rPr>
            </w:pPr>
            <w:r w:rsidRPr="00B008F2">
              <w:rPr>
                <w:sz w:val="18"/>
              </w:rPr>
              <w:t>104</w:t>
            </w:r>
            <w:r w:rsidRPr="0082395B">
              <w:rPr>
                <w:sz w:val="18"/>
              </w:rPr>
              <w:t>,</w:t>
            </w:r>
            <w:r w:rsidRPr="00B008F2">
              <w:rPr>
                <w:sz w:val="18"/>
              </w:rPr>
              <w:t>12</w:t>
            </w:r>
          </w:p>
        </w:tc>
        <w:tc>
          <w:tcPr>
            <w:tcW w:w="709" w:type="dxa"/>
            <w:shd w:val="clear" w:color="auto" w:fill="auto"/>
          </w:tcPr>
          <w:p w14:paraId="1BFE4950" w14:textId="77777777" w:rsidR="000104DD" w:rsidRPr="0082395B" w:rsidRDefault="000104DD" w:rsidP="00070698">
            <w:pPr>
              <w:suppressAutoHyphens w:val="0"/>
              <w:spacing w:before="40" w:after="40" w:line="216" w:lineRule="exact"/>
              <w:jc w:val="right"/>
              <w:rPr>
                <w:sz w:val="18"/>
              </w:rPr>
            </w:pPr>
            <w:r w:rsidRPr="00B008F2">
              <w:rPr>
                <w:sz w:val="18"/>
              </w:rPr>
              <w:t>106</w:t>
            </w:r>
            <w:r w:rsidRPr="0082395B">
              <w:rPr>
                <w:sz w:val="18"/>
              </w:rPr>
              <w:t>,</w:t>
            </w:r>
            <w:r w:rsidRPr="00B008F2">
              <w:rPr>
                <w:sz w:val="18"/>
              </w:rPr>
              <w:t>15</w:t>
            </w:r>
          </w:p>
        </w:tc>
      </w:tr>
      <w:tr w:rsidR="0082395B" w:rsidRPr="0082395B" w14:paraId="5D113AA4" w14:textId="77777777" w:rsidTr="0082395B">
        <w:tc>
          <w:tcPr>
            <w:tcW w:w="742" w:type="dxa"/>
            <w:shd w:val="clear" w:color="auto" w:fill="auto"/>
          </w:tcPr>
          <w:p w14:paraId="4AF97E7A" w14:textId="77777777" w:rsidR="000104DD" w:rsidRPr="0082395B" w:rsidRDefault="000104DD" w:rsidP="00070698">
            <w:pPr>
              <w:suppressAutoHyphens w:val="0"/>
              <w:spacing w:before="40" w:after="40" w:line="216" w:lineRule="exact"/>
              <w:rPr>
                <w:sz w:val="18"/>
              </w:rPr>
            </w:pPr>
            <w:r w:rsidRPr="0082395B">
              <w:rPr>
                <w:sz w:val="18"/>
              </w:rPr>
              <w:t>Division</w:t>
            </w:r>
          </w:p>
        </w:tc>
        <w:tc>
          <w:tcPr>
            <w:tcW w:w="756" w:type="dxa"/>
            <w:shd w:val="clear" w:color="auto" w:fill="auto"/>
          </w:tcPr>
          <w:p w14:paraId="6075EA41" w14:textId="77777777" w:rsidR="000104DD" w:rsidRPr="0082395B" w:rsidRDefault="000104DD" w:rsidP="00070698">
            <w:pPr>
              <w:suppressAutoHyphens w:val="0"/>
              <w:spacing w:before="40" w:after="40" w:line="216" w:lineRule="exact"/>
              <w:rPr>
                <w:sz w:val="18"/>
              </w:rPr>
            </w:pPr>
            <w:r w:rsidRPr="00B008F2">
              <w:rPr>
                <w:sz w:val="18"/>
              </w:rPr>
              <w:t>11</w:t>
            </w:r>
          </w:p>
        </w:tc>
        <w:tc>
          <w:tcPr>
            <w:tcW w:w="2755" w:type="dxa"/>
            <w:shd w:val="clear" w:color="auto" w:fill="auto"/>
          </w:tcPr>
          <w:p w14:paraId="26A8BAF2" w14:textId="77777777" w:rsidR="000104DD" w:rsidRPr="0082395B" w:rsidRDefault="000104DD" w:rsidP="00070698">
            <w:pPr>
              <w:suppressAutoHyphens w:val="0"/>
              <w:spacing w:before="40" w:after="40" w:line="216" w:lineRule="exact"/>
              <w:rPr>
                <w:sz w:val="18"/>
              </w:rPr>
            </w:pPr>
            <w:r w:rsidRPr="0082395B">
              <w:rPr>
                <w:sz w:val="18"/>
              </w:rPr>
              <w:t>Restaurants et hôtels</w:t>
            </w:r>
          </w:p>
        </w:tc>
        <w:tc>
          <w:tcPr>
            <w:tcW w:w="708" w:type="dxa"/>
            <w:shd w:val="clear" w:color="auto" w:fill="auto"/>
          </w:tcPr>
          <w:p w14:paraId="3218AF01" w14:textId="77777777" w:rsidR="000104DD" w:rsidRPr="0082395B" w:rsidRDefault="000104DD" w:rsidP="00070698">
            <w:pPr>
              <w:suppressAutoHyphens w:val="0"/>
              <w:spacing w:before="40" w:after="40" w:line="216" w:lineRule="exact"/>
              <w:jc w:val="right"/>
              <w:rPr>
                <w:sz w:val="18"/>
              </w:rPr>
            </w:pPr>
            <w:r w:rsidRPr="00B008F2">
              <w:rPr>
                <w:sz w:val="18"/>
              </w:rPr>
              <w:t>108</w:t>
            </w:r>
            <w:r w:rsidRPr="0082395B">
              <w:rPr>
                <w:sz w:val="18"/>
              </w:rPr>
              <w:t>,</w:t>
            </w:r>
            <w:r w:rsidRPr="00B008F2">
              <w:rPr>
                <w:sz w:val="18"/>
              </w:rPr>
              <w:t>37</w:t>
            </w:r>
          </w:p>
        </w:tc>
        <w:tc>
          <w:tcPr>
            <w:tcW w:w="709" w:type="dxa"/>
            <w:shd w:val="clear" w:color="auto" w:fill="auto"/>
          </w:tcPr>
          <w:p w14:paraId="77FE9213" w14:textId="77777777" w:rsidR="000104DD" w:rsidRPr="0082395B" w:rsidRDefault="000104DD" w:rsidP="00070698">
            <w:pPr>
              <w:suppressAutoHyphens w:val="0"/>
              <w:spacing w:before="40" w:after="40" w:line="216" w:lineRule="exact"/>
              <w:jc w:val="right"/>
              <w:rPr>
                <w:sz w:val="18"/>
              </w:rPr>
            </w:pPr>
            <w:r w:rsidRPr="00B008F2">
              <w:rPr>
                <w:sz w:val="18"/>
              </w:rPr>
              <w:t>107</w:t>
            </w:r>
            <w:r w:rsidRPr="0082395B">
              <w:rPr>
                <w:sz w:val="18"/>
              </w:rPr>
              <w:t>,</w:t>
            </w:r>
            <w:r w:rsidRPr="00B008F2">
              <w:rPr>
                <w:sz w:val="18"/>
              </w:rPr>
              <w:t>45</w:t>
            </w:r>
          </w:p>
        </w:tc>
        <w:tc>
          <w:tcPr>
            <w:tcW w:w="708" w:type="dxa"/>
            <w:shd w:val="clear" w:color="auto" w:fill="auto"/>
          </w:tcPr>
          <w:p w14:paraId="7C36E580" w14:textId="77777777" w:rsidR="000104DD" w:rsidRPr="0082395B" w:rsidRDefault="000104DD" w:rsidP="00070698">
            <w:pPr>
              <w:suppressAutoHyphens w:val="0"/>
              <w:spacing w:before="40" w:after="40" w:line="216" w:lineRule="exact"/>
              <w:jc w:val="right"/>
              <w:rPr>
                <w:sz w:val="18"/>
              </w:rPr>
            </w:pPr>
            <w:r w:rsidRPr="00B008F2">
              <w:rPr>
                <w:sz w:val="18"/>
              </w:rPr>
              <w:t>108</w:t>
            </w:r>
            <w:r w:rsidRPr="0082395B">
              <w:rPr>
                <w:sz w:val="18"/>
              </w:rPr>
              <w:t>,</w:t>
            </w:r>
            <w:r w:rsidRPr="00B008F2">
              <w:rPr>
                <w:sz w:val="18"/>
              </w:rPr>
              <w:t>15</w:t>
            </w:r>
          </w:p>
        </w:tc>
        <w:tc>
          <w:tcPr>
            <w:tcW w:w="709" w:type="dxa"/>
            <w:shd w:val="clear" w:color="auto" w:fill="auto"/>
          </w:tcPr>
          <w:p w14:paraId="610F506A" w14:textId="77777777" w:rsidR="000104DD" w:rsidRPr="0082395B" w:rsidRDefault="000104DD" w:rsidP="00070698">
            <w:pPr>
              <w:suppressAutoHyphens w:val="0"/>
              <w:spacing w:before="40" w:after="40" w:line="216" w:lineRule="exact"/>
              <w:jc w:val="right"/>
              <w:rPr>
                <w:sz w:val="18"/>
              </w:rPr>
            </w:pPr>
            <w:r w:rsidRPr="00B008F2">
              <w:rPr>
                <w:sz w:val="18"/>
              </w:rPr>
              <w:t>112</w:t>
            </w:r>
            <w:r w:rsidRPr="0082395B">
              <w:rPr>
                <w:sz w:val="18"/>
              </w:rPr>
              <w:t>,</w:t>
            </w:r>
            <w:r w:rsidRPr="00B008F2">
              <w:rPr>
                <w:sz w:val="18"/>
              </w:rPr>
              <w:t>15</w:t>
            </w:r>
          </w:p>
        </w:tc>
        <w:tc>
          <w:tcPr>
            <w:tcW w:w="708" w:type="dxa"/>
            <w:shd w:val="clear" w:color="auto" w:fill="auto"/>
          </w:tcPr>
          <w:p w14:paraId="238CE886" w14:textId="77777777" w:rsidR="000104DD" w:rsidRPr="0082395B" w:rsidRDefault="000104DD" w:rsidP="00070698">
            <w:pPr>
              <w:suppressAutoHyphens w:val="0"/>
              <w:spacing w:before="40" w:after="40" w:line="216" w:lineRule="exact"/>
              <w:jc w:val="right"/>
              <w:rPr>
                <w:sz w:val="18"/>
              </w:rPr>
            </w:pPr>
            <w:r w:rsidRPr="00B008F2">
              <w:rPr>
                <w:sz w:val="18"/>
              </w:rPr>
              <w:t>114</w:t>
            </w:r>
            <w:r w:rsidRPr="0082395B">
              <w:rPr>
                <w:sz w:val="18"/>
              </w:rPr>
              <w:t>,</w:t>
            </w:r>
            <w:r w:rsidRPr="00B008F2">
              <w:rPr>
                <w:sz w:val="18"/>
              </w:rPr>
              <w:t>63</w:t>
            </w:r>
          </w:p>
        </w:tc>
        <w:tc>
          <w:tcPr>
            <w:tcW w:w="709" w:type="dxa"/>
            <w:shd w:val="clear" w:color="auto" w:fill="auto"/>
          </w:tcPr>
          <w:p w14:paraId="6FC11360" w14:textId="77777777" w:rsidR="000104DD" w:rsidRPr="0082395B" w:rsidRDefault="000104DD" w:rsidP="00070698">
            <w:pPr>
              <w:suppressAutoHyphens w:val="0"/>
              <w:spacing w:before="40" w:after="40" w:line="216" w:lineRule="exact"/>
              <w:jc w:val="right"/>
              <w:rPr>
                <w:sz w:val="18"/>
              </w:rPr>
            </w:pPr>
            <w:r w:rsidRPr="00B008F2">
              <w:rPr>
                <w:sz w:val="18"/>
              </w:rPr>
              <w:t>116</w:t>
            </w:r>
            <w:r w:rsidRPr="0082395B">
              <w:rPr>
                <w:sz w:val="18"/>
              </w:rPr>
              <w:t>,</w:t>
            </w:r>
            <w:r w:rsidRPr="00B008F2">
              <w:rPr>
                <w:sz w:val="18"/>
              </w:rPr>
              <w:t>82</w:t>
            </w:r>
          </w:p>
        </w:tc>
      </w:tr>
      <w:tr w:rsidR="0082395B" w:rsidRPr="0082395B" w14:paraId="5188D17E" w14:textId="77777777" w:rsidTr="0082395B">
        <w:tc>
          <w:tcPr>
            <w:tcW w:w="742" w:type="dxa"/>
            <w:shd w:val="clear" w:color="auto" w:fill="auto"/>
          </w:tcPr>
          <w:p w14:paraId="79038DA6" w14:textId="77777777" w:rsidR="000104DD" w:rsidRPr="0082395B" w:rsidRDefault="000104DD" w:rsidP="00070698">
            <w:pPr>
              <w:suppressAutoHyphens w:val="0"/>
              <w:spacing w:before="40" w:after="40" w:line="216" w:lineRule="exact"/>
              <w:rPr>
                <w:sz w:val="18"/>
              </w:rPr>
            </w:pPr>
            <w:r w:rsidRPr="0082395B">
              <w:rPr>
                <w:sz w:val="18"/>
              </w:rPr>
              <w:t>Groupe</w:t>
            </w:r>
          </w:p>
        </w:tc>
        <w:tc>
          <w:tcPr>
            <w:tcW w:w="756" w:type="dxa"/>
            <w:shd w:val="clear" w:color="auto" w:fill="auto"/>
          </w:tcPr>
          <w:p w14:paraId="185E24F9" w14:textId="77777777" w:rsidR="000104DD" w:rsidRPr="0082395B" w:rsidRDefault="000104DD" w:rsidP="00070698">
            <w:pPr>
              <w:suppressAutoHyphens w:val="0"/>
              <w:spacing w:before="40" w:after="40" w:line="216" w:lineRule="exact"/>
              <w:rPr>
                <w:sz w:val="18"/>
              </w:rPr>
            </w:pPr>
            <w:r w:rsidRPr="00B008F2">
              <w:rPr>
                <w:sz w:val="18"/>
              </w:rPr>
              <w:t>111</w:t>
            </w:r>
          </w:p>
        </w:tc>
        <w:tc>
          <w:tcPr>
            <w:tcW w:w="2755" w:type="dxa"/>
            <w:shd w:val="clear" w:color="auto" w:fill="auto"/>
          </w:tcPr>
          <w:p w14:paraId="6EBD2E1C" w14:textId="77777777" w:rsidR="000104DD" w:rsidRPr="0082395B" w:rsidRDefault="000104DD" w:rsidP="00070698">
            <w:pPr>
              <w:suppressAutoHyphens w:val="0"/>
              <w:spacing w:before="40" w:after="40" w:line="216" w:lineRule="exact"/>
              <w:rPr>
                <w:sz w:val="18"/>
              </w:rPr>
            </w:pPr>
            <w:r w:rsidRPr="0082395B">
              <w:rPr>
                <w:sz w:val="18"/>
              </w:rPr>
              <w:t>Services de restauration</w:t>
            </w:r>
          </w:p>
        </w:tc>
        <w:tc>
          <w:tcPr>
            <w:tcW w:w="708" w:type="dxa"/>
            <w:shd w:val="clear" w:color="auto" w:fill="auto"/>
          </w:tcPr>
          <w:p w14:paraId="6A9ED737" w14:textId="77777777" w:rsidR="000104DD" w:rsidRPr="0082395B" w:rsidRDefault="000104DD" w:rsidP="00070698">
            <w:pPr>
              <w:suppressAutoHyphens w:val="0"/>
              <w:spacing w:before="40" w:after="40" w:line="216" w:lineRule="exact"/>
              <w:jc w:val="right"/>
              <w:rPr>
                <w:sz w:val="18"/>
              </w:rPr>
            </w:pPr>
            <w:r w:rsidRPr="00B008F2">
              <w:rPr>
                <w:sz w:val="18"/>
              </w:rPr>
              <w:t>109</w:t>
            </w:r>
            <w:r w:rsidRPr="0082395B">
              <w:rPr>
                <w:sz w:val="18"/>
              </w:rPr>
              <w:t>,</w:t>
            </w:r>
            <w:r w:rsidRPr="00B008F2">
              <w:rPr>
                <w:sz w:val="18"/>
              </w:rPr>
              <w:t>18</w:t>
            </w:r>
          </w:p>
        </w:tc>
        <w:tc>
          <w:tcPr>
            <w:tcW w:w="709" w:type="dxa"/>
            <w:shd w:val="clear" w:color="auto" w:fill="auto"/>
          </w:tcPr>
          <w:p w14:paraId="6AB33A4F" w14:textId="77777777" w:rsidR="000104DD" w:rsidRPr="0082395B" w:rsidRDefault="000104DD" w:rsidP="00070698">
            <w:pPr>
              <w:suppressAutoHyphens w:val="0"/>
              <w:spacing w:before="40" w:after="40" w:line="216" w:lineRule="exact"/>
              <w:jc w:val="right"/>
              <w:rPr>
                <w:sz w:val="18"/>
              </w:rPr>
            </w:pPr>
            <w:r w:rsidRPr="00B008F2">
              <w:rPr>
                <w:sz w:val="18"/>
              </w:rPr>
              <w:t>108</w:t>
            </w:r>
            <w:r w:rsidRPr="0082395B">
              <w:rPr>
                <w:sz w:val="18"/>
              </w:rPr>
              <w:t>,</w:t>
            </w:r>
            <w:r w:rsidRPr="00B008F2">
              <w:rPr>
                <w:sz w:val="18"/>
              </w:rPr>
              <w:t>46</w:t>
            </w:r>
          </w:p>
        </w:tc>
        <w:tc>
          <w:tcPr>
            <w:tcW w:w="708" w:type="dxa"/>
            <w:shd w:val="clear" w:color="auto" w:fill="auto"/>
          </w:tcPr>
          <w:p w14:paraId="78D0E706" w14:textId="77777777" w:rsidR="000104DD" w:rsidRPr="0082395B" w:rsidRDefault="000104DD" w:rsidP="00070698">
            <w:pPr>
              <w:suppressAutoHyphens w:val="0"/>
              <w:spacing w:before="40" w:after="40" w:line="216" w:lineRule="exact"/>
              <w:jc w:val="right"/>
              <w:rPr>
                <w:sz w:val="18"/>
              </w:rPr>
            </w:pPr>
            <w:r w:rsidRPr="00B008F2">
              <w:rPr>
                <w:sz w:val="18"/>
              </w:rPr>
              <w:t>109</w:t>
            </w:r>
            <w:r w:rsidRPr="0082395B">
              <w:rPr>
                <w:sz w:val="18"/>
              </w:rPr>
              <w:t>,</w:t>
            </w:r>
            <w:r w:rsidRPr="00B008F2">
              <w:rPr>
                <w:sz w:val="18"/>
              </w:rPr>
              <w:t>09</w:t>
            </w:r>
          </w:p>
        </w:tc>
        <w:tc>
          <w:tcPr>
            <w:tcW w:w="709" w:type="dxa"/>
            <w:shd w:val="clear" w:color="auto" w:fill="auto"/>
          </w:tcPr>
          <w:p w14:paraId="013BDAD4" w14:textId="77777777" w:rsidR="000104DD" w:rsidRPr="0082395B" w:rsidRDefault="000104DD" w:rsidP="00070698">
            <w:pPr>
              <w:suppressAutoHyphens w:val="0"/>
              <w:spacing w:before="40" w:after="40" w:line="216" w:lineRule="exact"/>
              <w:jc w:val="right"/>
              <w:rPr>
                <w:sz w:val="18"/>
              </w:rPr>
            </w:pPr>
            <w:r w:rsidRPr="00B008F2">
              <w:rPr>
                <w:sz w:val="18"/>
              </w:rPr>
              <w:t>113</w:t>
            </w:r>
            <w:r w:rsidRPr="0082395B">
              <w:rPr>
                <w:sz w:val="18"/>
              </w:rPr>
              <w:t>,</w:t>
            </w:r>
            <w:r w:rsidRPr="00B008F2">
              <w:rPr>
                <w:sz w:val="18"/>
              </w:rPr>
              <w:t>12</w:t>
            </w:r>
          </w:p>
        </w:tc>
        <w:tc>
          <w:tcPr>
            <w:tcW w:w="708" w:type="dxa"/>
            <w:shd w:val="clear" w:color="auto" w:fill="auto"/>
          </w:tcPr>
          <w:p w14:paraId="70469E0D" w14:textId="77777777" w:rsidR="000104DD" w:rsidRPr="0082395B" w:rsidRDefault="000104DD" w:rsidP="00070698">
            <w:pPr>
              <w:suppressAutoHyphens w:val="0"/>
              <w:spacing w:before="40" w:after="40" w:line="216" w:lineRule="exact"/>
              <w:jc w:val="right"/>
              <w:rPr>
                <w:sz w:val="18"/>
              </w:rPr>
            </w:pPr>
            <w:r w:rsidRPr="00B008F2">
              <w:rPr>
                <w:sz w:val="18"/>
              </w:rPr>
              <w:t>115</w:t>
            </w:r>
            <w:r w:rsidRPr="0082395B">
              <w:rPr>
                <w:sz w:val="18"/>
              </w:rPr>
              <w:t>,</w:t>
            </w:r>
            <w:r w:rsidRPr="00B008F2">
              <w:rPr>
                <w:sz w:val="18"/>
              </w:rPr>
              <w:t>64</w:t>
            </w:r>
          </w:p>
        </w:tc>
        <w:tc>
          <w:tcPr>
            <w:tcW w:w="709" w:type="dxa"/>
            <w:shd w:val="clear" w:color="auto" w:fill="auto"/>
          </w:tcPr>
          <w:p w14:paraId="602A4AEA" w14:textId="77777777" w:rsidR="000104DD" w:rsidRPr="0082395B" w:rsidRDefault="000104DD" w:rsidP="00070698">
            <w:pPr>
              <w:suppressAutoHyphens w:val="0"/>
              <w:spacing w:before="40" w:after="40" w:line="216" w:lineRule="exact"/>
              <w:jc w:val="right"/>
              <w:rPr>
                <w:sz w:val="18"/>
              </w:rPr>
            </w:pPr>
            <w:r w:rsidRPr="00B008F2">
              <w:rPr>
                <w:sz w:val="18"/>
              </w:rPr>
              <w:t>117</w:t>
            </w:r>
            <w:r w:rsidRPr="0082395B">
              <w:rPr>
                <w:sz w:val="18"/>
              </w:rPr>
              <w:t>,</w:t>
            </w:r>
            <w:r w:rsidRPr="00B008F2">
              <w:rPr>
                <w:sz w:val="18"/>
              </w:rPr>
              <w:t>89</w:t>
            </w:r>
          </w:p>
        </w:tc>
      </w:tr>
      <w:tr w:rsidR="0082395B" w:rsidRPr="0082395B" w14:paraId="4305AD01" w14:textId="77777777" w:rsidTr="0082395B">
        <w:tc>
          <w:tcPr>
            <w:tcW w:w="742" w:type="dxa"/>
            <w:shd w:val="clear" w:color="auto" w:fill="auto"/>
          </w:tcPr>
          <w:p w14:paraId="08D9AA7D" w14:textId="77777777" w:rsidR="000104DD" w:rsidRPr="0082395B" w:rsidRDefault="000104DD" w:rsidP="00070698">
            <w:pPr>
              <w:suppressAutoHyphens w:val="0"/>
              <w:spacing w:before="40" w:after="40" w:line="216" w:lineRule="exact"/>
              <w:rPr>
                <w:sz w:val="18"/>
              </w:rPr>
            </w:pPr>
            <w:r w:rsidRPr="0082395B">
              <w:rPr>
                <w:sz w:val="18"/>
              </w:rPr>
              <w:t>Classe</w:t>
            </w:r>
          </w:p>
        </w:tc>
        <w:tc>
          <w:tcPr>
            <w:tcW w:w="756" w:type="dxa"/>
            <w:shd w:val="clear" w:color="auto" w:fill="auto"/>
          </w:tcPr>
          <w:p w14:paraId="216E3D7A" w14:textId="77777777" w:rsidR="000104DD" w:rsidRPr="0082395B" w:rsidRDefault="000104DD" w:rsidP="00070698">
            <w:pPr>
              <w:suppressAutoHyphens w:val="0"/>
              <w:spacing w:before="40" w:after="40" w:line="216" w:lineRule="exact"/>
              <w:rPr>
                <w:sz w:val="18"/>
              </w:rPr>
            </w:pPr>
            <w:r w:rsidRPr="00B008F2">
              <w:rPr>
                <w:sz w:val="18"/>
              </w:rPr>
              <w:t>1111</w:t>
            </w:r>
          </w:p>
        </w:tc>
        <w:tc>
          <w:tcPr>
            <w:tcW w:w="2755" w:type="dxa"/>
            <w:shd w:val="clear" w:color="auto" w:fill="auto"/>
          </w:tcPr>
          <w:p w14:paraId="1D39306A" w14:textId="77777777" w:rsidR="000104DD" w:rsidRPr="0082395B" w:rsidRDefault="000104DD" w:rsidP="00070698">
            <w:pPr>
              <w:suppressAutoHyphens w:val="0"/>
              <w:spacing w:before="40" w:after="40" w:line="216" w:lineRule="exact"/>
              <w:rPr>
                <w:sz w:val="18"/>
              </w:rPr>
            </w:pPr>
            <w:r w:rsidRPr="0082395B">
              <w:rPr>
                <w:sz w:val="18"/>
              </w:rPr>
              <w:t>Restaurants, cafés et établissements similaires (S)</w:t>
            </w:r>
          </w:p>
        </w:tc>
        <w:tc>
          <w:tcPr>
            <w:tcW w:w="708" w:type="dxa"/>
            <w:shd w:val="clear" w:color="auto" w:fill="auto"/>
          </w:tcPr>
          <w:p w14:paraId="360303BD" w14:textId="77777777" w:rsidR="000104DD" w:rsidRPr="0082395B" w:rsidRDefault="000104DD" w:rsidP="00070698">
            <w:pPr>
              <w:suppressAutoHyphens w:val="0"/>
              <w:spacing w:before="40" w:after="40" w:line="216" w:lineRule="exact"/>
              <w:jc w:val="right"/>
              <w:rPr>
                <w:sz w:val="18"/>
              </w:rPr>
            </w:pPr>
            <w:r w:rsidRPr="00B008F2">
              <w:rPr>
                <w:sz w:val="18"/>
              </w:rPr>
              <w:t>109</w:t>
            </w:r>
            <w:r w:rsidRPr="0082395B">
              <w:rPr>
                <w:sz w:val="18"/>
              </w:rPr>
              <w:t>,</w:t>
            </w:r>
            <w:r w:rsidRPr="00B008F2">
              <w:rPr>
                <w:sz w:val="18"/>
              </w:rPr>
              <w:t>18</w:t>
            </w:r>
          </w:p>
        </w:tc>
        <w:tc>
          <w:tcPr>
            <w:tcW w:w="709" w:type="dxa"/>
            <w:shd w:val="clear" w:color="auto" w:fill="auto"/>
          </w:tcPr>
          <w:p w14:paraId="2CB32A1A" w14:textId="77777777" w:rsidR="000104DD" w:rsidRPr="0082395B" w:rsidRDefault="000104DD" w:rsidP="00070698">
            <w:pPr>
              <w:suppressAutoHyphens w:val="0"/>
              <w:spacing w:before="40" w:after="40" w:line="216" w:lineRule="exact"/>
              <w:jc w:val="right"/>
              <w:rPr>
                <w:sz w:val="18"/>
              </w:rPr>
            </w:pPr>
            <w:r w:rsidRPr="00B008F2">
              <w:rPr>
                <w:sz w:val="18"/>
              </w:rPr>
              <w:t>108</w:t>
            </w:r>
            <w:r w:rsidRPr="0082395B">
              <w:rPr>
                <w:sz w:val="18"/>
              </w:rPr>
              <w:t>,</w:t>
            </w:r>
            <w:r w:rsidRPr="00B008F2">
              <w:rPr>
                <w:sz w:val="18"/>
              </w:rPr>
              <w:t>46</w:t>
            </w:r>
          </w:p>
        </w:tc>
        <w:tc>
          <w:tcPr>
            <w:tcW w:w="708" w:type="dxa"/>
            <w:shd w:val="clear" w:color="auto" w:fill="auto"/>
          </w:tcPr>
          <w:p w14:paraId="7062E303" w14:textId="77777777" w:rsidR="000104DD" w:rsidRPr="0082395B" w:rsidRDefault="000104DD" w:rsidP="00070698">
            <w:pPr>
              <w:suppressAutoHyphens w:val="0"/>
              <w:spacing w:before="40" w:after="40" w:line="216" w:lineRule="exact"/>
              <w:jc w:val="right"/>
              <w:rPr>
                <w:sz w:val="18"/>
              </w:rPr>
            </w:pPr>
            <w:r w:rsidRPr="00B008F2">
              <w:rPr>
                <w:sz w:val="18"/>
              </w:rPr>
              <w:t>109</w:t>
            </w:r>
            <w:r w:rsidRPr="0082395B">
              <w:rPr>
                <w:sz w:val="18"/>
              </w:rPr>
              <w:t>,</w:t>
            </w:r>
            <w:r w:rsidRPr="00B008F2">
              <w:rPr>
                <w:sz w:val="18"/>
              </w:rPr>
              <w:t>09</w:t>
            </w:r>
          </w:p>
        </w:tc>
        <w:tc>
          <w:tcPr>
            <w:tcW w:w="709" w:type="dxa"/>
            <w:shd w:val="clear" w:color="auto" w:fill="auto"/>
          </w:tcPr>
          <w:p w14:paraId="1CABD371" w14:textId="77777777" w:rsidR="000104DD" w:rsidRPr="0082395B" w:rsidRDefault="000104DD" w:rsidP="00070698">
            <w:pPr>
              <w:suppressAutoHyphens w:val="0"/>
              <w:spacing w:before="40" w:after="40" w:line="216" w:lineRule="exact"/>
              <w:jc w:val="right"/>
              <w:rPr>
                <w:sz w:val="18"/>
              </w:rPr>
            </w:pPr>
            <w:r w:rsidRPr="00B008F2">
              <w:rPr>
                <w:sz w:val="18"/>
              </w:rPr>
              <w:t>113</w:t>
            </w:r>
            <w:r w:rsidRPr="0082395B">
              <w:rPr>
                <w:sz w:val="18"/>
              </w:rPr>
              <w:t>,</w:t>
            </w:r>
            <w:r w:rsidRPr="00B008F2">
              <w:rPr>
                <w:sz w:val="18"/>
              </w:rPr>
              <w:t>12</w:t>
            </w:r>
          </w:p>
        </w:tc>
        <w:tc>
          <w:tcPr>
            <w:tcW w:w="708" w:type="dxa"/>
            <w:shd w:val="clear" w:color="auto" w:fill="auto"/>
          </w:tcPr>
          <w:p w14:paraId="06DB5884" w14:textId="77777777" w:rsidR="000104DD" w:rsidRPr="0082395B" w:rsidRDefault="000104DD" w:rsidP="00070698">
            <w:pPr>
              <w:suppressAutoHyphens w:val="0"/>
              <w:spacing w:before="40" w:after="40" w:line="216" w:lineRule="exact"/>
              <w:jc w:val="right"/>
              <w:rPr>
                <w:sz w:val="18"/>
              </w:rPr>
            </w:pPr>
            <w:r w:rsidRPr="00B008F2">
              <w:rPr>
                <w:sz w:val="18"/>
              </w:rPr>
              <w:t>115</w:t>
            </w:r>
            <w:r w:rsidRPr="0082395B">
              <w:rPr>
                <w:sz w:val="18"/>
              </w:rPr>
              <w:t>,</w:t>
            </w:r>
            <w:r w:rsidRPr="00B008F2">
              <w:rPr>
                <w:sz w:val="18"/>
              </w:rPr>
              <w:t>64</w:t>
            </w:r>
          </w:p>
        </w:tc>
        <w:tc>
          <w:tcPr>
            <w:tcW w:w="709" w:type="dxa"/>
            <w:shd w:val="clear" w:color="auto" w:fill="auto"/>
          </w:tcPr>
          <w:p w14:paraId="27DF77DA" w14:textId="77777777" w:rsidR="000104DD" w:rsidRPr="0082395B" w:rsidRDefault="000104DD" w:rsidP="00070698">
            <w:pPr>
              <w:suppressAutoHyphens w:val="0"/>
              <w:spacing w:before="40" w:after="40" w:line="216" w:lineRule="exact"/>
              <w:jc w:val="right"/>
              <w:rPr>
                <w:sz w:val="18"/>
              </w:rPr>
            </w:pPr>
            <w:r w:rsidRPr="00B008F2">
              <w:rPr>
                <w:sz w:val="18"/>
              </w:rPr>
              <w:t>117</w:t>
            </w:r>
            <w:r w:rsidRPr="0082395B">
              <w:rPr>
                <w:sz w:val="18"/>
              </w:rPr>
              <w:t>,</w:t>
            </w:r>
            <w:r w:rsidRPr="00B008F2">
              <w:rPr>
                <w:sz w:val="18"/>
              </w:rPr>
              <w:t>89</w:t>
            </w:r>
          </w:p>
        </w:tc>
      </w:tr>
      <w:tr w:rsidR="0082395B" w:rsidRPr="0082395B" w14:paraId="5EAD49F7" w14:textId="77777777" w:rsidTr="0082395B">
        <w:tc>
          <w:tcPr>
            <w:tcW w:w="742" w:type="dxa"/>
            <w:shd w:val="clear" w:color="auto" w:fill="auto"/>
          </w:tcPr>
          <w:p w14:paraId="4BCACBCA" w14:textId="77777777" w:rsidR="000104DD" w:rsidRPr="0082395B" w:rsidRDefault="000104DD" w:rsidP="00070698">
            <w:pPr>
              <w:suppressAutoHyphens w:val="0"/>
              <w:spacing w:before="40" w:after="40" w:line="216" w:lineRule="exact"/>
              <w:rPr>
                <w:sz w:val="18"/>
              </w:rPr>
            </w:pPr>
            <w:r w:rsidRPr="0082395B">
              <w:rPr>
                <w:sz w:val="18"/>
              </w:rPr>
              <w:t>Groupe</w:t>
            </w:r>
          </w:p>
        </w:tc>
        <w:tc>
          <w:tcPr>
            <w:tcW w:w="756" w:type="dxa"/>
            <w:shd w:val="clear" w:color="auto" w:fill="auto"/>
          </w:tcPr>
          <w:p w14:paraId="3DF8E8B6" w14:textId="77777777" w:rsidR="000104DD" w:rsidRPr="0082395B" w:rsidRDefault="000104DD" w:rsidP="00070698">
            <w:pPr>
              <w:suppressAutoHyphens w:val="0"/>
              <w:spacing w:before="40" w:after="40" w:line="216" w:lineRule="exact"/>
              <w:rPr>
                <w:sz w:val="18"/>
              </w:rPr>
            </w:pPr>
            <w:r w:rsidRPr="00B008F2">
              <w:rPr>
                <w:sz w:val="18"/>
              </w:rPr>
              <w:t>112</w:t>
            </w:r>
          </w:p>
        </w:tc>
        <w:tc>
          <w:tcPr>
            <w:tcW w:w="2755" w:type="dxa"/>
            <w:shd w:val="clear" w:color="auto" w:fill="auto"/>
          </w:tcPr>
          <w:p w14:paraId="11047047" w14:textId="7DE9464E" w:rsidR="000104DD" w:rsidRPr="0082395B" w:rsidRDefault="000104DD" w:rsidP="00070698">
            <w:pPr>
              <w:suppressAutoHyphens w:val="0"/>
              <w:spacing w:before="40" w:after="40" w:line="216" w:lineRule="exact"/>
              <w:rPr>
                <w:sz w:val="18"/>
              </w:rPr>
            </w:pPr>
            <w:r w:rsidRPr="0082395B">
              <w:rPr>
                <w:sz w:val="18"/>
              </w:rPr>
              <w:t>Services d</w:t>
            </w:r>
            <w:r w:rsidR="0073237D">
              <w:rPr>
                <w:sz w:val="18"/>
              </w:rPr>
              <w:t>’</w:t>
            </w:r>
            <w:r w:rsidRPr="0082395B">
              <w:rPr>
                <w:sz w:val="18"/>
              </w:rPr>
              <w:t>hébergement</w:t>
            </w:r>
          </w:p>
        </w:tc>
        <w:tc>
          <w:tcPr>
            <w:tcW w:w="708" w:type="dxa"/>
            <w:shd w:val="clear" w:color="auto" w:fill="auto"/>
          </w:tcPr>
          <w:p w14:paraId="72540551" w14:textId="77777777" w:rsidR="000104DD" w:rsidRPr="0082395B" w:rsidRDefault="000104DD" w:rsidP="00070698">
            <w:pPr>
              <w:suppressAutoHyphens w:val="0"/>
              <w:spacing w:before="40" w:after="40" w:line="216" w:lineRule="exact"/>
              <w:jc w:val="right"/>
              <w:rPr>
                <w:sz w:val="18"/>
              </w:rPr>
            </w:pPr>
            <w:r w:rsidRPr="00B008F2">
              <w:rPr>
                <w:sz w:val="18"/>
              </w:rPr>
              <w:t>77</w:t>
            </w:r>
            <w:r w:rsidRPr="0082395B">
              <w:rPr>
                <w:sz w:val="18"/>
              </w:rPr>
              <w:t>,</w:t>
            </w:r>
            <w:r w:rsidRPr="00B008F2">
              <w:rPr>
                <w:sz w:val="18"/>
              </w:rPr>
              <w:t>43</w:t>
            </w:r>
          </w:p>
        </w:tc>
        <w:tc>
          <w:tcPr>
            <w:tcW w:w="709" w:type="dxa"/>
            <w:shd w:val="clear" w:color="auto" w:fill="auto"/>
          </w:tcPr>
          <w:p w14:paraId="1C5CF71A" w14:textId="77777777" w:rsidR="000104DD" w:rsidRPr="0082395B" w:rsidRDefault="000104DD" w:rsidP="00070698">
            <w:pPr>
              <w:suppressAutoHyphens w:val="0"/>
              <w:spacing w:before="40" w:after="40" w:line="216" w:lineRule="exact"/>
              <w:jc w:val="right"/>
              <w:rPr>
                <w:sz w:val="18"/>
              </w:rPr>
            </w:pPr>
            <w:r w:rsidRPr="00B008F2">
              <w:rPr>
                <w:sz w:val="18"/>
              </w:rPr>
              <w:t>68</w:t>
            </w:r>
            <w:r w:rsidRPr="0082395B">
              <w:rPr>
                <w:sz w:val="18"/>
              </w:rPr>
              <w:t>,</w:t>
            </w:r>
            <w:r w:rsidRPr="00B008F2">
              <w:rPr>
                <w:sz w:val="18"/>
              </w:rPr>
              <w:t>30</w:t>
            </w:r>
          </w:p>
        </w:tc>
        <w:tc>
          <w:tcPr>
            <w:tcW w:w="708" w:type="dxa"/>
            <w:shd w:val="clear" w:color="auto" w:fill="auto"/>
          </w:tcPr>
          <w:p w14:paraId="358071E5" w14:textId="77777777" w:rsidR="000104DD" w:rsidRPr="0082395B" w:rsidRDefault="000104DD" w:rsidP="00070698">
            <w:pPr>
              <w:suppressAutoHyphens w:val="0"/>
              <w:spacing w:before="40" w:after="40" w:line="216" w:lineRule="exact"/>
              <w:jc w:val="right"/>
              <w:rPr>
                <w:sz w:val="18"/>
              </w:rPr>
            </w:pPr>
            <w:r w:rsidRPr="00B008F2">
              <w:rPr>
                <w:sz w:val="18"/>
              </w:rPr>
              <w:t>71</w:t>
            </w:r>
            <w:r w:rsidRPr="0082395B">
              <w:rPr>
                <w:sz w:val="18"/>
              </w:rPr>
              <w:t>,</w:t>
            </w:r>
            <w:r w:rsidRPr="00B008F2">
              <w:rPr>
                <w:sz w:val="18"/>
              </w:rPr>
              <w:t>95</w:t>
            </w:r>
          </w:p>
        </w:tc>
        <w:tc>
          <w:tcPr>
            <w:tcW w:w="709" w:type="dxa"/>
            <w:shd w:val="clear" w:color="auto" w:fill="auto"/>
          </w:tcPr>
          <w:p w14:paraId="1B9E22AE" w14:textId="77777777" w:rsidR="000104DD" w:rsidRPr="0082395B" w:rsidRDefault="000104DD" w:rsidP="00070698">
            <w:pPr>
              <w:suppressAutoHyphens w:val="0"/>
              <w:spacing w:before="40" w:after="40" w:line="216" w:lineRule="exact"/>
              <w:jc w:val="right"/>
              <w:rPr>
                <w:sz w:val="18"/>
              </w:rPr>
            </w:pPr>
            <w:r w:rsidRPr="00B008F2">
              <w:rPr>
                <w:sz w:val="18"/>
              </w:rPr>
              <w:t>74</w:t>
            </w:r>
            <w:r w:rsidRPr="0082395B">
              <w:rPr>
                <w:sz w:val="18"/>
              </w:rPr>
              <w:t>,</w:t>
            </w:r>
            <w:r w:rsidRPr="00B008F2">
              <w:rPr>
                <w:sz w:val="18"/>
              </w:rPr>
              <w:t>43</w:t>
            </w:r>
          </w:p>
        </w:tc>
        <w:tc>
          <w:tcPr>
            <w:tcW w:w="708" w:type="dxa"/>
            <w:shd w:val="clear" w:color="auto" w:fill="auto"/>
          </w:tcPr>
          <w:p w14:paraId="1CA52170" w14:textId="77777777" w:rsidR="000104DD" w:rsidRPr="0082395B" w:rsidRDefault="000104DD" w:rsidP="00070698">
            <w:pPr>
              <w:suppressAutoHyphens w:val="0"/>
              <w:spacing w:before="40" w:after="40" w:line="216" w:lineRule="exact"/>
              <w:jc w:val="right"/>
              <w:rPr>
                <w:sz w:val="18"/>
              </w:rPr>
            </w:pPr>
            <w:r w:rsidRPr="00B008F2">
              <w:rPr>
                <w:sz w:val="18"/>
              </w:rPr>
              <w:t>75</w:t>
            </w:r>
            <w:r w:rsidRPr="0082395B">
              <w:rPr>
                <w:sz w:val="18"/>
              </w:rPr>
              <w:t>,</w:t>
            </w:r>
            <w:r w:rsidRPr="00B008F2">
              <w:rPr>
                <w:sz w:val="18"/>
              </w:rPr>
              <w:t>53</w:t>
            </w:r>
          </w:p>
        </w:tc>
        <w:tc>
          <w:tcPr>
            <w:tcW w:w="709" w:type="dxa"/>
            <w:shd w:val="clear" w:color="auto" w:fill="auto"/>
          </w:tcPr>
          <w:p w14:paraId="06009052" w14:textId="77777777" w:rsidR="000104DD" w:rsidRPr="0082395B" w:rsidRDefault="000104DD" w:rsidP="00070698">
            <w:pPr>
              <w:suppressAutoHyphens w:val="0"/>
              <w:spacing w:before="40" w:after="40" w:line="216" w:lineRule="exact"/>
              <w:jc w:val="right"/>
              <w:rPr>
                <w:sz w:val="18"/>
              </w:rPr>
            </w:pPr>
            <w:r w:rsidRPr="00B008F2">
              <w:rPr>
                <w:sz w:val="18"/>
              </w:rPr>
              <w:t>75</w:t>
            </w:r>
            <w:r w:rsidRPr="0082395B">
              <w:rPr>
                <w:sz w:val="18"/>
              </w:rPr>
              <w:t>,</w:t>
            </w:r>
            <w:r w:rsidRPr="00B008F2">
              <w:rPr>
                <w:sz w:val="18"/>
              </w:rPr>
              <w:t>38</w:t>
            </w:r>
          </w:p>
        </w:tc>
      </w:tr>
      <w:tr w:rsidR="0082395B" w:rsidRPr="0082395B" w14:paraId="719C3B74" w14:textId="77777777" w:rsidTr="0082395B">
        <w:tc>
          <w:tcPr>
            <w:tcW w:w="742" w:type="dxa"/>
            <w:shd w:val="clear" w:color="auto" w:fill="auto"/>
          </w:tcPr>
          <w:p w14:paraId="38FB8111" w14:textId="77777777" w:rsidR="000104DD" w:rsidRPr="0082395B" w:rsidRDefault="000104DD" w:rsidP="00070698">
            <w:pPr>
              <w:suppressAutoHyphens w:val="0"/>
              <w:spacing w:before="40" w:after="40" w:line="216" w:lineRule="exact"/>
              <w:rPr>
                <w:sz w:val="18"/>
              </w:rPr>
            </w:pPr>
            <w:r w:rsidRPr="0082395B">
              <w:rPr>
                <w:sz w:val="18"/>
              </w:rPr>
              <w:t>Classe</w:t>
            </w:r>
          </w:p>
        </w:tc>
        <w:tc>
          <w:tcPr>
            <w:tcW w:w="756" w:type="dxa"/>
            <w:shd w:val="clear" w:color="auto" w:fill="auto"/>
          </w:tcPr>
          <w:p w14:paraId="23933814" w14:textId="77777777" w:rsidR="000104DD" w:rsidRPr="0082395B" w:rsidRDefault="000104DD" w:rsidP="00070698">
            <w:pPr>
              <w:suppressAutoHyphens w:val="0"/>
              <w:spacing w:before="40" w:after="40" w:line="216" w:lineRule="exact"/>
              <w:rPr>
                <w:sz w:val="18"/>
              </w:rPr>
            </w:pPr>
            <w:r w:rsidRPr="00B008F2">
              <w:rPr>
                <w:sz w:val="18"/>
              </w:rPr>
              <w:t>1121</w:t>
            </w:r>
          </w:p>
        </w:tc>
        <w:tc>
          <w:tcPr>
            <w:tcW w:w="2755" w:type="dxa"/>
            <w:shd w:val="clear" w:color="auto" w:fill="auto"/>
          </w:tcPr>
          <w:p w14:paraId="61DB1501" w14:textId="6A51D9D9" w:rsidR="000104DD" w:rsidRPr="0082395B" w:rsidRDefault="000104DD" w:rsidP="00070698">
            <w:pPr>
              <w:suppressAutoHyphens w:val="0"/>
              <w:spacing w:before="40" w:after="40" w:line="216" w:lineRule="exact"/>
              <w:rPr>
                <w:sz w:val="18"/>
              </w:rPr>
            </w:pPr>
            <w:r w:rsidRPr="0082395B">
              <w:rPr>
                <w:sz w:val="18"/>
              </w:rPr>
              <w:t>Services d</w:t>
            </w:r>
            <w:r w:rsidR="0073237D">
              <w:rPr>
                <w:sz w:val="18"/>
              </w:rPr>
              <w:t>’</w:t>
            </w:r>
            <w:r w:rsidRPr="0082395B">
              <w:rPr>
                <w:sz w:val="18"/>
              </w:rPr>
              <w:t>hébergement (S)</w:t>
            </w:r>
          </w:p>
        </w:tc>
        <w:tc>
          <w:tcPr>
            <w:tcW w:w="708" w:type="dxa"/>
            <w:shd w:val="clear" w:color="auto" w:fill="auto"/>
          </w:tcPr>
          <w:p w14:paraId="2CC1BAFB" w14:textId="77777777" w:rsidR="000104DD" w:rsidRPr="0082395B" w:rsidRDefault="000104DD" w:rsidP="00070698">
            <w:pPr>
              <w:suppressAutoHyphens w:val="0"/>
              <w:spacing w:before="40" w:after="40" w:line="216" w:lineRule="exact"/>
              <w:jc w:val="right"/>
              <w:rPr>
                <w:sz w:val="18"/>
              </w:rPr>
            </w:pPr>
            <w:r w:rsidRPr="00B008F2">
              <w:rPr>
                <w:sz w:val="18"/>
              </w:rPr>
              <w:t>77</w:t>
            </w:r>
            <w:r w:rsidRPr="0082395B">
              <w:rPr>
                <w:sz w:val="18"/>
              </w:rPr>
              <w:t>,</w:t>
            </w:r>
            <w:r w:rsidRPr="00B008F2">
              <w:rPr>
                <w:sz w:val="18"/>
              </w:rPr>
              <w:t>43</w:t>
            </w:r>
          </w:p>
        </w:tc>
        <w:tc>
          <w:tcPr>
            <w:tcW w:w="709" w:type="dxa"/>
            <w:shd w:val="clear" w:color="auto" w:fill="auto"/>
          </w:tcPr>
          <w:p w14:paraId="1F2EED14" w14:textId="77777777" w:rsidR="000104DD" w:rsidRPr="0082395B" w:rsidRDefault="000104DD" w:rsidP="00070698">
            <w:pPr>
              <w:suppressAutoHyphens w:val="0"/>
              <w:spacing w:before="40" w:after="40" w:line="216" w:lineRule="exact"/>
              <w:jc w:val="right"/>
              <w:rPr>
                <w:sz w:val="18"/>
              </w:rPr>
            </w:pPr>
            <w:r w:rsidRPr="00B008F2">
              <w:rPr>
                <w:sz w:val="18"/>
              </w:rPr>
              <w:t>68</w:t>
            </w:r>
            <w:r w:rsidRPr="0082395B">
              <w:rPr>
                <w:sz w:val="18"/>
              </w:rPr>
              <w:t>,</w:t>
            </w:r>
            <w:r w:rsidRPr="00B008F2">
              <w:rPr>
                <w:sz w:val="18"/>
              </w:rPr>
              <w:t>30</w:t>
            </w:r>
          </w:p>
        </w:tc>
        <w:tc>
          <w:tcPr>
            <w:tcW w:w="708" w:type="dxa"/>
            <w:shd w:val="clear" w:color="auto" w:fill="auto"/>
          </w:tcPr>
          <w:p w14:paraId="6649CD17" w14:textId="77777777" w:rsidR="000104DD" w:rsidRPr="0082395B" w:rsidRDefault="000104DD" w:rsidP="00070698">
            <w:pPr>
              <w:suppressAutoHyphens w:val="0"/>
              <w:spacing w:before="40" w:after="40" w:line="216" w:lineRule="exact"/>
              <w:jc w:val="right"/>
              <w:rPr>
                <w:sz w:val="18"/>
              </w:rPr>
            </w:pPr>
            <w:r w:rsidRPr="00B008F2">
              <w:rPr>
                <w:sz w:val="18"/>
              </w:rPr>
              <w:t>71</w:t>
            </w:r>
            <w:r w:rsidRPr="0082395B">
              <w:rPr>
                <w:sz w:val="18"/>
              </w:rPr>
              <w:t>,</w:t>
            </w:r>
            <w:r w:rsidRPr="00B008F2">
              <w:rPr>
                <w:sz w:val="18"/>
              </w:rPr>
              <w:t>95</w:t>
            </w:r>
          </w:p>
        </w:tc>
        <w:tc>
          <w:tcPr>
            <w:tcW w:w="709" w:type="dxa"/>
            <w:shd w:val="clear" w:color="auto" w:fill="auto"/>
          </w:tcPr>
          <w:p w14:paraId="384DC75E" w14:textId="77777777" w:rsidR="000104DD" w:rsidRPr="0082395B" w:rsidRDefault="000104DD" w:rsidP="00070698">
            <w:pPr>
              <w:suppressAutoHyphens w:val="0"/>
              <w:spacing w:before="40" w:after="40" w:line="216" w:lineRule="exact"/>
              <w:jc w:val="right"/>
              <w:rPr>
                <w:sz w:val="18"/>
              </w:rPr>
            </w:pPr>
            <w:r w:rsidRPr="00B008F2">
              <w:rPr>
                <w:sz w:val="18"/>
              </w:rPr>
              <w:t>74</w:t>
            </w:r>
            <w:r w:rsidRPr="0082395B">
              <w:rPr>
                <w:sz w:val="18"/>
              </w:rPr>
              <w:t>,</w:t>
            </w:r>
            <w:r w:rsidRPr="00B008F2">
              <w:rPr>
                <w:sz w:val="18"/>
              </w:rPr>
              <w:t>43</w:t>
            </w:r>
          </w:p>
        </w:tc>
        <w:tc>
          <w:tcPr>
            <w:tcW w:w="708" w:type="dxa"/>
            <w:shd w:val="clear" w:color="auto" w:fill="auto"/>
          </w:tcPr>
          <w:p w14:paraId="1AE63D17" w14:textId="77777777" w:rsidR="000104DD" w:rsidRPr="0082395B" w:rsidRDefault="000104DD" w:rsidP="00070698">
            <w:pPr>
              <w:suppressAutoHyphens w:val="0"/>
              <w:spacing w:before="40" w:after="40" w:line="216" w:lineRule="exact"/>
              <w:jc w:val="right"/>
              <w:rPr>
                <w:sz w:val="18"/>
              </w:rPr>
            </w:pPr>
            <w:r w:rsidRPr="00B008F2">
              <w:rPr>
                <w:sz w:val="18"/>
              </w:rPr>
              <w:t>75</w:t>
            </w:r>
            <w:r w:rsidRPr="0082395B">
              <w:rPr>
                <w:sz w:val="18"/>
              </w:rPr>
              <w:t>,</w:t>
            </w:r>
            <w:r w:rsidRPr="00B008F2">
              <w:rPr>
                <w:sz w:val="18"/>
              </w:rPr>
              <w:t>53</w:t>
            </w:r>
          </w:p>
        </w:tc>
        <w:tc>
          <w:tcPr>
            <w:tcW w:w="709" w:type="dxa"/>
            <w:shd w:val="clear" w:color="auto" w:fill="auto"/>
          </w:tcPr>
          <w:p w14:paraId="0DC249F7" w14:textId="77777777" w:rsidR="000104DD" w:rsidRPr="0082395B" w:rsidRDefault="000104DD" w:rsidP="00070698">
            <w:pPr>
              <w:suppressAutoHyphens w:val="0"/>
              <w:spacing w:before="40" w:after="40" w:line="216" w:lineRule="exact"/>
              <w:jc w:val="right"/>
              <w:rPr>
                <w:sz w:val="18"/>
              </w:rPr>
            </w:pPr>
            <w:r w:rsidRPr="00B008F2">
              <w:rPr>
                <w:sz w:val="18"/>
              </w:rPr>
              <w:t>75</w:t>
            </w:r>
            <w:r w:rsidRPr="0082395B">
              <w:rPr>
                <w:sz w:val="18"/>
              </w:rPr>
              <w:t>,</w:t>
            </w:r>
            <w:r w:rsidRPr="00B008F2">
              <w:rPr>
                <w:sz w:val="18"/>
              </w:rPr>
              <w:t>38</w:t>
            </w:r>
          </w:p>
        </w:tc>
      </w:tr>
      <w:tr w:rsidR="0082395B" w:rsidRPr="0082395B" w14:paraId="5D54D183" w14:textId="77777777" w:rsidTr="0082395B">
        <w:tc>
          <w:tcPr>
            <w:tcW w:w="742" w:type="dxa"/>
            <w:shd w:val="clear" w:color="auto" w:fill="auto"/>
          </w:tcPr>
          <w:p w14:paraId="11A1D039" w14:textId="77777777" w:rsidR="000104DD" w:rsidRPr="0082395B" w:rsidRDefault="000104DD" w:rsidP="00070698">
            <w:pPr>
              <w:suppressAutoHyphens w:val="0"/>
              <w:spacing w:before="40" w:after="40" w:line="216" w:lineRule="exact"/>
              <w:rPr>
                <w:sz w:val="18"/>
              </w:rPr>
            </w:pPr>
            <w:r w:rsidRPr="0082395B">
              <w:rPr>
                <w:sz w:val="18"/>
              </w:rPr>
              <w:t>Division</w:t>
            </w:r>
          </w:p>
        </w:tc>
        <w:tc>
          <w:tcPr>
            <w:tcW w:w="756" w:type="dxa"/>
            <w:shd w:val="clear" w:color="auto" w:fill="auto"/>
          </w:tcPr>
          <w:p w14:paraId="07BDD096" w14:textId="77777777" w:rsidR="000104DD" w:rsidRPr="0082395B" w:rsidRDefault="000104DD" w:rsidP="00070698">
            <w:pPr>
              <w:suppressAutoHyphens w:val="0"/>
              <w:spacing w:before="40" w:after="40" w:line="216" w:lineRule="exact"/>
              <w:rPr>
                <w:sz w:val="18"/>
              </w:rPr>
            </w:pPr>
            <w:r w:rsidRPr="00B008F2">
              <w:rPr>
                <w:sz w:val="18"/>
              </w:rPr>
              <w:t>12</w:t>
            </w:r>
          </w:p>
        </w:tc>
        <w:tc>
          <w:tcPr>
            <w:tcW w:w="2755" w:type="dxa"/>
            <w:shd w:val="clear" w:color="auto" w:fill="auto"/>
          </w:tcPr>
          <w:p w14:paraId="17F7AE9C" w14:textId="77777777" w:rsidR="000104DD" w:rsidRPr="0082395B" w:rsidRDefault="000104DD" w:rsidP="00070698">
            <w:pPr>
              <w:suppressAutoHyphens w:val="0"/>
              <w:spacing w:before="40" w:after="40" w:line="216" w:lineRule="exact"/>
              <w:rPr>
                <w:sz w:val="18"/>
              </w:rPr>
            </w:pPr>
            <w:r w:rsidRPr="0082395B">
              <w:rPr>
                <w:sz w:val="18"/>
              </w:rPr>
              <w:t>Biens et services divers</w:t>
            </w:r>
          </w:p>
        </w:tc>
        <w:tc>
          <w:tcPr>
            <w:tcW w:w="708" w:type="dxa"/>
            <w:shd w:val="clear" w:color="auto" w:fill="auto"/>
          </w:tcPr>
          <w:p w14:paraId="13F25F48" w14:textId="77777777" w:rsidR="000104DD" w:rsidRPr="0082395B" w:rsidRDefault="000104DD" w:rsidP="00070698">
            <w:pPr>
              <w:suppressAutoHyphens w:val="0"/>
              <w:spacing w:before="40" w:after="40" w:line="216" w:lineRule="exact"/>
              <w:jc w:val="right"/>
              <w:rPr>
                <w:sz w:val="18"/>
              </w:rPr>
            </w:pPr>
            <w:r w:rsidRPr="00B008F2">
              <w:rPr>
                <w:sz w:val="18"/>
              </w:rPr>
              <w:t>106</w:t>
            </w:r>
            <w:r w:rsidRPr="0082395B">
              <w:rPr>
                <w:sz w:val="18"/>
              </w:rPr>
              <w:t>,</w:t>
            </w:r>
            <w:r w:rsidRPr="00B008F2">
              <w:rPr>
                <w:sz w:val="18"/>
              </w:rPr>
              <w:t>38</w:t>
            </w:r>
          </w:p>
        </w:tc>
        <w:tc>
          <w:tcPr>
            <w:tcW w:w="709" w:type="dxa"/>
            <w:shd w:val="clear" w:color="auto" w:fill="auto"/>
          </w:tcPr>
          <w:p w14:paraId="543E0101" w14:textId="77777777" w:rsidR="000104DD" w:rsidRPr="0082395B" w:rsidRDefault="000104DD" w:rsidP="00070698">
            <w:pPr>
              <w:suppressAutoHyphens w:val="0"/>
              <w:spacing w:before="40" w:after="40" w:line="216" w:lineRule="exact"/>
              <w:jc w:val="right"/>
              <w:rPr>
                <w:sz w:val="18"/>
              </w:rPr>
            </w:pPr>
            <w:r w:rsidRPr="00B008F2">
              <w:rPr>
                <w:sz w:val="18"/>
              </w:rPr>
              <w:t>104</w:t>
            </w:r>
            <w:r w:rsidRPr="0082395B">
              <w:rPr>
                <w:sz w:val="18"/>
              </w:rPr>
              <w:t>,</w:t>
            </w:r>
            <w:r w:rsidRPr="00B008F2">
              <w:rPr>
                <w:sz w:val="18"/>
              </w:rPr>
              <w:t>66</w:t>
            </w:r>
          </w:p>
        </w:tc>
        <w:tc>
          <w:tcPr>
            <w:tcW w:w="708" w:type="dxa"/>
            <w:shd w:val="clear" w:color="auto" w:fill="auto"/>
          </w:tcPr>
          <w:p w14:paraId="69B977E0" w14:textId="77777777" w:rsidR="000104DD" w:rsidRPr="0082395B" w:rsidRDefault="000104DD" w:rsidP="00070698">
            <w:pPr>
              <w:suppressAutoHyphens w:val="0"/>
              <w:spacing w:before="40" w:after="40" w:line="216" w:lineRule="exact"/>
              <w:jc w:val="right"/>
              <w:rPr>
                <w:sz w:val="18"/>
              </w:rPr>
            </w:pPr>
            <w:r w:rsidRPr="00B008F2">
              <w:rPr>
                <w:sz w:val="18"/>
              </w:rPr>
              <w:t>105</w:t>
            </w:r>
            <w:r w:rsidRPr="0082395B">
              <w:rPr>
                <w:sz w:val="18"/>
              </w:rPr>
              <w:t>,</w:t>
            </w:r>
            <w:r w:rsidRPr="00B008F2">
              <w:rPr>
                <w:sz w:val="18"/>
              </w:rPr>
              <w:t>41</w:t>
            </w:r>
          </w:p>
        </w:tc>
        <w:tc>
          <w:tcPr>
            <w:tcW w:w="709" w:type="dxa"/>
            <w:shd w:val="clear" w:color="auto" w:fill="auto"/>
          </w:tcPr>
          <w:p w14:paraId="0B38B787" w14:textId="77777777" w:rsidR="000104DD" w:rsidRPr="0082395B" w:rsidRDefault="000104DD" w:rsidP="00070698">
            <w:pPr>
              <w:suppressAutoHyphens w:val="0"/>
              <w:spacing w:before="40" w:after="40" w:line="216" w:lineRule="exact"/>
              <w:jc w:val="right"/>
              <w:rPr>
                <w:sz w:val="18"/>
              </w:rPr>
            </w:pPr>
            <w:r w:rsidRPr="00B008F2">
              <w:rPr>
                <w:sz w:val="18"/>
              </w:rPr>
              <w:t>110</w:t>
            </w:r>
            <w:r w:rsidRPr="0082395B">
              <w:rPr>
                <w:sz w:val="18"/>
              </w:rPr>
              <w:t>,</w:t>
            </w:r>
            <w:r w:rsidRPr="00B008F2">
              <w:rPr>
                <w:sz w:val="18"/>
              </w:rPr>
              <w:t>04</w:t>
            </w:r>
          </w:p>
        </w:tc>
        <w:tc>
          <w:tcPr>
            <w:tcW w:w="708" w:type="dxa"/>
            <w:shd w:val="clear" w:color="auto" w:fill="auto"/>
          </w:tcPr>
          <w:p w14:paraId="19E55FC8" w14:textId="77777777" w:rsidR="000104DD" w:rsidRPr="0082395B" w:rsidRDefault="000104DD" w:rsidP="00070698">
            <w:pPr>
              <w:suppressAutoHyphens w:val="0"/>
              <w:spacing w:before="40" w:after="40" w:line="216" w:lineRule="exact"/>
              <w:jc w:val="right"/>
              <w:rPr>
                <w:sz w:val="18"/>
              </w:rPr>
            </w:pPr>
            <w:r w:rsidRPr="00B008F2">
              <w:rPr>
                <w:sz w:val="18"/>
              </w:rPr>
              <w:t>110</w:t>
            </w:r>
            <w:r w:rsidRPr="0082395B">
              <w:rPr>
                <w:sz w:val="18"/>
              </w:rPr>
              <w:t>,</w:t>
            </w:r>
            <w:r w:rsidRPr="00B008F2">
              <w:rPr>
                <w:sz w:val="18"/>
              </w:rPr>
              <w:t>70</w:t>
            </w:r>
          </w:p>
        </w:tc>
        <w:tc>
          <w:tcPr>
            <w:tcW w:w="709" w:type="dxa"/>
            <w:shd w:val="clear" w:color="auto" w:fill="auto"/>
          </w:tcPr>
          <w:p w14:paraId="0F9835CE" w14:textId="77777777" w:rsidR="000104DD" w:rsidRPr="0082395B" w:rsidRDefault="000104DD" w:rsidP="00070698">
            <w:pPr>
              <w:suppressAutoHyphens w:val="0"/>
              <w:spacing w:before="40" w:after="40" w:line="216" w:lineRule="exact"/>
              <w:jc w:val="right"/>
              <w:rPr>
                <w:sz w:val="18"/>
              </w:rPr>
            </w:pPr>
            <w:r w:rsidRPr="00B008F2">
              <w:rPr>
                <w:sz w:val="18"/>
              </w:rPr>
              <w:t>113</w:t>
            </w:r>
            <w:r w:rsidRPr="0082395B">
              <w:rPr>
                <w:sz w:val="18"/>
              </w:rPr>
              <w:t>,</w:t>
            </w:r>
            <w:r w:rsidRPr="00B008F2">
              <w:rPr>
                <w:sz w:val="18"/>
              </w:rPr>
              <w:t>76</w:t>
            </w:r>
          </w:p>
        </w:tc>
      </w:tr>
      <w:tr w:rsidR="0082395B" w:rsidRPr="0082395B" w14:paraId="23B28E81" w14:textId="77777777" w:rsidTr="0082395B">
        <w:tc>
          <w:tcPr>
            <w:tcW w:w="742" w:type="dxa"/>
            <w:shd w:val="clear" w:color="auto" w:fill="auto"/>
          </w:tcPr>
          <w:p w14:paraId="19F678D7" w14:textId="77777777" w:rsidR="000104DD" w:rsidRPr="0082395B" w:rsidRDefault="000104DD" w:rsidP="00070698">
            <w:pPr>
              <w:suppressAutoHyphens w:val="0"/>
              <w:spacing w:before="40" w:after="40" w:line="216" w:lineRule="exact"/>
              <w:rPr>
                <w:sz w:val="18"/>
              </w:rPr>
            </w:pPr>
            <w:r w:rsidRPr="0082395B">
              <w:rPr>
                <w:sz w:val="18"/>
              </w:rPr>
              <w:t>Groupe</w:t>
            </w:r>
          </w:p>
        </w:tc>
        <w:tc>
          <w:tcPr>
            <w:tcW w:w="756" w:type="dxa"/>
            <w:shd w:val="clear" w:color="auto" w:fill="auto"/>
          </w:tcPr>
          <w:p w14:paraId="1F869950" w14:textId="77777777" w:rsidR="000104DD" w:rsidRPr="0082395B" w:rsidRDefault="000104DD" w:rsidP="00070698">
            <w:pPr>
              <w:suppressAutoHyphens w:val="0"/>
              <w:spacing w:before="40" w:after="40" w:line="216" w:lineRule="exact"/>
              <w:rPr>
                <w:sz w:val="18"/>
              </w:rPr>
            </w:pPr>
            <w:r w:rsidRPr="00B008F2">
              <w:rPr>
                <w:sz w:val="18"/>
              </w:rPr>
              <w:t>121</w:t>
            </w:r>
          </w:p>
        </w:tc>
        <w:tc>
          <w:tcPr>
            <w:tcW w:w="2755" w:type="dxa"/>
            <w:shd w:val="clear" w:color="auto" w:fill="auto"/>
          </w:tcPr>
          <w:p w14:paraId="09B4574D" w14:textId="77777777" w:rsidR="000104DD" w:rsidRPr="0082395B" w:rsidRDefault="000104DD" w:rsidP="00070698">
            <w:pPr>
              <w:suppressAutoHyphens w:val="0"/>
              <w:spacing w:before="40" w:after="40" w:line="216" w:lineRule="exact"/>
              <w:rPr>
                <w:sz w:val="18"/>
              </w:rPr>
            </w:pPr>
            <w:r w:rsidRPr="0082395B">
              <w:rPr>
                <w:sz w:val="18"/>
              </w:rPr>
              <w:t>Soins corporels</w:t>
            </w:r>
          </w:p>
        </w:tc>
        <w:tc>
          <w:tcPr>
            <w:tcW w:w="708" w:type="dxa"/>
            <w:shd w:val="clear" w:color="auto" w:fill="auto"/>
          </w:tcPr>
          <w:p w14:paraId="6685D227" w14:textId="77777777" w:rsidR="000104DD" w:rsidRPr="0082395B" w:rsidRDefault="000104DD" w:rsidP="00070698">
            <w:pPr>
              <w:suppressAutoHyphens w:val="0"/>
              <w:spacing w:before="40" w:after="40" w:line="216" w:lineRule="exact"/>
              <w:jc w:val="right"/>
              <w:rPr>
                <w:sz w:val="18"/>
              </w:rPr>
            </w:pPr>
            <w:r w:rsidRPr="00B008F2">
              <w:rPr>
                <w:sz w:val="18"/>
              </w:rPr>
              <w:t>105</w:t>
            </w:r>
            <w:r w:rsidRPr="0082395B">
              <w:rPr>
                <w:sz w:val="18"/>
              </w:rPr>
              <w:t>,</w:t>
            </w:r>
            <w:r w:rsidRPr="00B008F2">
              <w:rPr>
                <w:sz w:val="18"/>
              </w:rPr>
              <w:t>84</w:t>
            </w:r>
          </w:p>
        </w:tc>
        <w:tc>
          <w:tcPr>
            <w:tcW w:w="709" w:type="dxa"/>
            <w:shd w:val="clear" w:color="auto" w:fill="auto"/>
          </w:tcPr>
          <w:p w14:paraId="36DC1050" w14:textId="77777777" w:rsidR="000104DD" w:rsidRPr="0082395B" w:rsidRDefault="000104DD" w:rsidP="00070698">
            <w:pPr>
              <w:suppressAutoHyphens w:val="0"/>
              <w:spacing w:before="40" w:after="40" w:line="216" w:lineRule="exact"/>
              <w:jc w:val="right"/>
              <w:rPr>
                <w:sz w:val="18"/>
              </w:rPr>
            </w:pPr>
            <w:r w:rsidRPr="00B008F2">
              <w:rPr>
                <w:sz w:val="18"/>
              </w:rPr>
              <w:t>104</w:t>
            </w:r>
            <w:r w:rsidRPr="0082395B">
              <w:rPr>
                <w:sz w:val="18"/>
              </w:rPr>
              <w:t>,</w:t>
            </w:r>
            <w:r w:rsidRPr="00B008F2">
              <w:rPr>
                <w:sz w:val="18"/>
              </w:rPr>
              <w:t>24</w:t>
            </w:r>
          </w:p>
        </w:tc>
        <w:tc>
          <w:tcPr>
            <w:tcW w:w="708" w:type="dxa"/>
            <w:shd w:val="clear" w:color="auto" w:fill="auto"/>
          </w:tcPr>
          <w:p w14:paraId="336AA75A" w14:textId="77777777" w:rsidR="000104DD" w:rsidRPr="0082395B" w:rsidRDefault="000104DD" w:rsidP="00070698">
            <w:pPr>
              <w:suppressAutoHyphens w:val="0"/>
              <w:spacing w:before="40" w:after="40" w:line="216" w:lineRule="exact"/>
              <w:jc w:val="right"/>
              <w:rPr>
                <w:sz w:val="18"/>
              </w:rPr>
            </w:pPr>
            <w:r w:rsidRPr="00B008F2">
              <w:rPr>
                <w:sz w:val="18"/>
              </w:rPr>
              <w:t>104</w:t>
            </w:r>
            <w:r w:rsidRPr="0082395B">
              <w:rPr>
                <w:sz w:val="18"/>
              </w:rPr>
              <w:t>,</w:t>
            </w:r>
            <w:r w:rsidRPr="00B008F2">
              <w:rPr>
                <w:sz w:val="18"/>
              </w:rPr>
              <w:t>28</w:t>
            </w:r>
          </w:p>
        </w:tc>
        <w:tc>
          <w:tcPr>
            <w:tcW w:w="709" w:type="dxa"/>
            <w:shd w:val="clear" w:color="auto" w:fill="auto"/>
          </w:tcPr>
          <w:p w14:paraId="1DA2FCD1" w14:textId="77777777" w:rsidR="000104DD" w:rsidRPr="0082395B" w:rsidRDefault="000104DD" w:rsidP="00070698">
            <w:pPr>
              <w:suppressAutoHyphens w:val="0"/>
              <w:spacing w:before="40" w:after="40" w:line="216" w:lineRule="exact"/>
              <w:jc w:val="right"/>
              <w:rPr>
                <w:sz w:val="18"/>
              </w:rPr>
            </w:pPr>
            <w:r w:rsidRPr="00B008F2">
              <w:rPr>
                <w:sz w:val="18"/>
              </w:rPr>
              <w:t>110</w:t>
            </w:r>
            <w:r w:rsidRPr="0082395B">
              <w:rPr>
                <w:sz w:val="18"/>
              </w:rPr>
              <w:t>,</w:t>
            </w:r>
            <w:r w:rsidRPr="00B008F2">
              <w:rPr>
                <w:sz w:val="18"/>
              </w:rPr>
              <w:t>07</w:t>
            </w:r>
          </w:p>
        </w:tc>
        <w:tc>
          <w:tcPr>
            <w:tcW w:w="708" w:type="dxa"/>
            <w:shd w:val="clear" w:color="auto" w:fill="auto"/>
          </w:tcPr>
          <w:p w14:paraId="10C99E98" w14:textId="77777777" w:rsidR="000104DD" w:rsidRPr="0082395B" w:rsidRDefault="000104DD" w:rsidP="00070698">
            <w:pPr>
              <w:suppressAutoHyphens w:val="0"/>
              <w:spacing w:before="40" w:after="40" w:line="216" w:lineRule="exact"/>
              <w:jc w:val="right"/>
              <w:rPr>
                <w:sz w:val="18"/>
              </w:rPr>
            </w:pPr>
            <w:r w:rsidRPr="00B008F2">
              <w:rPr>
                <w:sz w:val="18"/>
              </w:rPr>
              <w:t>111</w:t>
            </w:r>
            <w:r w:rsidRPr="0082395B">
              <w:rPr>
                <w:sz w:val="18"/>
              </w:rPr>
              <w:t>,</w:t>
            </w:r>
            <w:r w:rsidRPr="00B008F2">
              <w:rPr>
                <w:sz w:val="18"/>
              </w:rPr>
              <w:t>00</w:t>
            </w:r>
          </w:p>
        </w:tc>
        <w:tc>
          <w:tcPr>
            <w:tcW w:w="709" w:type="dxa"/>
            <w:shd w:val="clear" w:color="auto" w:fill="auto"/>
          </w:tcPr>
          <w:p w14:paraId="21D5D755" w14:textId="77777777" w:rsidR="000104DD" w:rsidRPr="0082395B" w:rsidRDefault="000104DD" w:rsidP="00070698">
            <w:pPr>
              <w:suppressAutoHyphens w:val="0"/>
              <w:spacing w:before="40" w:after="40" w:line="216" w:lineRule="exact"/>
              <w:jc w:val="right"/>
              <w:rPr>
                <w:sz w:val="18"/>
              </w:rPr>
            </w:pPr>
            <w:r w:rsidRPr="00B008F2">
              <w:rPr>
                <w:sz w:val="18"/>
              </w:rPr>
              <w:t>115</w:t>
            </w:r>
            <w:r w:rsidRPr="0082395B">
              <w:rPr>
                <w:sz w:val="18"/>
              </w:rPr>
              <w:t>,</w:t>
            </w:r>
            <w:r w:rsidRPr="00B008F2">
              <w:rPr>
                <w:sz w:val="18"/>
              </w:rPr>
              <w:t>37</w:t>
            </w:r>
          </w:p>
        </w:tc>
      </w:tr>
      <w:tr w:rsidR="0082395B" w:rsidRPr="0082395B" w14:paraId="349D4E5E" w14:textId="77777777" w:rsidTr="0082395B">
        <w:tc>
          <w:tcPr>
            <w:tcW w:w="742" w:type="dxa"/>
            <w:shd w:val="clear" w:color="auto" w:fill="auto"/>
          </w:tcPr>
          <w:p w14:paraId="1411AE4D" w14:textId="77777777" w:rsidR="000104DD" w:rsidRPr="0082395B" w:rsidRDefault="000104DD" w:rsidP="00070698">
            <w:pPr>
              <w:suppressAutoHyphens w:val="0"/>
              <w:spacing w:before="40" w:after="40" w:line="216" w:lineRule="exact"/>
              <w:rPr>
                <w:sz w:val="18"/>
              </w:rPr>
            </w:pPr>
            <w:r w:rsidRPr="0082395B">
              <w:rPr>
                <w:sz w:val="18"/>
              </w:rPr>
              <w:t>Classe</w:t>
            </w:r>
          </w:p>
        </w:tc>
        <w:tc>
          <w:tcPr>
            <w:tcW w:w="756" w:type="dxa"/>
            <w:shd w:val="clear" w:color="auto" w:fill="auto"/>
          </w:tcPr>
          <w:p w14:paraId="055885BC" w14:textId="77777777" w:rsidR="000104DD" w:rsidRPr="0082395B" w:rsidRDefault="000104DD" w:rsidP="00070698">
            <w:pPr>
              <w:suppressAutoHyphens w:val="0"/>
              <w:spacing w:before="40" w:after="40" w:line="216" w:lineRule="exact"/>
              <w:rPr>
                <w:sz w:val="18"/>
              </w:rPr>
            </w:pPr>
            <w:r w:rsidRPr="00B008F2">
              <w:rPr>
                <w:sz w:val="18"/>
              </w:rPr>
              <w:t>1211</w:t>
            </w:r>
          </w:p>
        </w:tc>
        <w:tc>
          <w:tcPr>
            <w:tcW w:w="2755" w:type="dxa"/>
            <w:shd w:val="clear" w:color="auto" w:fill="auto"/>
          </w:tcPr>
          <w:p w14:paraId="300F34E5" w14:textId="77777777" w:rsidR="000104DD" w:rsidRPr="0082395B" w:rsidRDefault="000104DD" w:rsidP="00070698">
            <w:pPr>
              <w:suppressAutoHyphens w:val="0"/>
              <w:spacing w:before="40" w:after="40" w:line="216" w:lineRule="exact"/>
              <w:rPr>
                <w:sz w:val="18"/>
              </w:rPr>
            </w:pPr>
            <w:r w:rsidRPr="0082395B">
              <w:rPr>
                <w:sz w:val="18"/>
              </w:rPr>
              <w:t>Salons de coiffure et instituts de soins et de beauté (S)</w:t>
            </w:r>
          </w:p>
        </w:tc>
        <w:tc>
          <w:tcPr>
            <w:tcW w:w="708" w:type="dxa"/>
            <w:shd w:val="clear" w:color="auto" w:fill="auto"/>
          </w:tcPr>
          <w:p w14:paraId="526D067D" w14:textId="77777777" w:rsidR="000104DD" w:rsidRPr="0082395B" w:rsidRDefault="000104DD" w:rsidP="00070698">
            <w:pPr>
              <w:suppressAutoHyphens w:val="0"/>
              <w:spacing w:before="40" w:after="40" w:line="216" w:lineRule="exact"/>
              <w:jc w:val="right"/>
              <w:rPr>
                <w:sz w:val="18"/>
              </w:rPr>
            </w:pPr>
            <w:r w:rsidRPr="00B008F2">
              <w:rPr>
                <w:sz w:val="18"/>
              </w:rPr>
              <w:t>112</w:t>
            </w:r>
            <w:r w:rsidRPr="0082395B">
              <w:rPr>
                <w:sz w:val="18"/>
              </w:rPr>
              <w:t>,</w:t>
            </w:r>
            <w:r w:rsidRPr="00B008F2">
              <w:rPr>
                <w:sz w:val="18"/>
              </w:rPr>
              <w:t>82</w:t>
            </w:r>
          </w:p>
        </w:tc>
        <w:tc>
          <w:tcPr>
            <w:tcW w:w="709" w:type="dxa"/>
            <w:shd w:val="clear" w:color="auto" w:fill="auto"/>
          </w:tcPr>
          <w:p w14:paraId="3B9EC652" w14:textId="77777777" w:rsidR="000104DD" w:rsidRPr="0082395B" w:rsidRDefault="000104DD" w:rsidP="00070698">
            <w:pPr>
              <w:suppressAutoHyphens w:val="0"/>
              <w:spacing w:before="40" w:after="40" w:line="216" w:lineRule="exact"/>
              <w:jc w:val="right"/>
              <w:rPr>
                <w:sz w:val="18"/>
              </w:rPr>
            </w:pPr>
            <w:r w:rsidRPr="00B008F2">
              <w:rPr>
                <w:sz w:val="18"/>
              </w:rPr>
              <w:t>113</w:t>
            </w:r>
            <w:r w:rsidRPr="0082395B">
              <w:rPr>
                <w:sz w:val="18"/>
              </w:rPr>
              <w:t>,</w:t>
            </w:r>
            <w:r w:rsidRPr="00B008F2">
              <w:rPr>
                <w:sz w:val="18"/>
              </w:rPr>
              <w:t>42</w:t>
            </w:r>
          </w:p>
        </w:tc>
        <w:tc>
          <w:tcPr>
            <w:tcW w:w="708" w:type="dxa"/>
            <w:shd w:val="clear" w:color="auto" w:fill="auto"/>
          </w:tcPr>
          <w:p w14:paraId="552B1A9E" w14:textId="77777777" w:rsidR="000104DD" w:rsidRPr="0082395B" w:rsidRDefault="000104DD" w:rsidP="00070698">
            <w:pPr>
              <w:suppressAutoHyphens w:val="0"/>
              <w:spacing w:before="40" w:after="40" w:line="216" w:lineRule="exact"/>
              <w:jc w:val="right"/>
              <w:rPr>
                <w:sz w:val="18"/>
              </w:rPr>
            </w:pPr>
            <w:r w:rsidRPr="00B008F2">
              <w:rPr>
                <w:sz w:val="18"/>
              </w:rPr>
              <w:t>114</w:t>
            </w:r>
            <w:r w:rsidRPr="0082395B">
              <w:rPr>
                <w:sz w:val="18"/>
              </w:rPr>
              <w:t>,</w:t>
            </w:r>
            <w:r w:rsidRPr="00B008F2">
              <w:rPr>
                <w:sz w:val="18"/>
              </w:rPr>
              <w:t>26</w:t>
            </w:r>
          </w:p>
        </w:tc>
        <w:tc>
          <w:tcPr>
            <w:tcW w:w="709" w:type="dxa"/>
            <w:shd w:val="clear" w:color="auto" w:fill="auto"/>
          </w:tcPr>
          <w:p w14:paraId="71A90FA3" w14:textId="77777777" w:rsidR="000104DD" w:rsidRPr="0082395B" w:rsidRDefault="000104DD" w:rsidP="00070698">
            <w:pPr>
              <w:suppressAutoHyphens w:val="0"/>
              <w:spacing w:before="40" w:after="40" w:line="216" w:lineRule="exact"/>
              <w:jc w:val="right"/>
              <w:rPr>
                <w:sz w:val="18"/>
              </w:rPr>
            </w:pPr>
            <w:r w:rsidRPr="00B008F2">
              <w:rPr>
                <w:sz w:val="18"/>
              </w:rPr>
              <w:t>116</w:t>
            </w:r>
            <w:r w:rsidRPr="0082395B">
              <w:rPr>
                <w:sz w:val="18"/>
              </w:rPr>
              <w:t>,</w:t>
            </w:r>
            <w:r w:rsidRPr="00B008F2">
              <w:rPr>
                <w:sz w:val="18"/>
              </w:rPr>
              <w:t>95</w:t>
            </w:r>
          </w:p>
        </w:tc>
        <w:tc>
          <w:tcPr>
            <w:tcW w:w="708" w:type="dxa"/>
            <w:shd w:val="clear" w:color="auto" w:fill="auto"/>
          </w:tcPr>
          <w:p w14:paraId="7DC9E429" w14:textId="77777777" w:rsidR="000104DD" w:rsidRPr="0082395B" w:rsidRDefault="000104DD" w:rsidP="00070698">
            <w:pPr>
              <w:suppressAutoHyphens w:val="0"/>
              <w:spacing w:before="40" w:after="40" w:line="216" w:lineRule="exact"/>
              <w:jc w:val="right"/>
              <w:rPr>
                <w:sz w:val="18"/>
              </w:rPr>
            </w:pPr>
            <w:r w:rsidRPr="00B008F2">
              <w:rPr>
                <w:sz w:val="18"/>
              </w:rPr>
              <w:t>119</w:t>
            </w:r>
            <w:r w:rsidRPr="0082395B">
              <w:rPr>
                <w:sz w:val="18"/>
              </w:rPr>
              <w:t>,</w:t>
            </w:r>
            <w:r w:rsidRPr="00B008F2">
              <w:rPr>
                <w:sz w:val="18"/>
              </w:rPr>
              <w:t>58</w:t>
            </w:r>
          </w:p>
        </w:tc>
        <w:tc>
          <w:tcPr>
            <w:tcW w:w="709" w:type="dxa"/>
            <w:shd w:val="clear" w:color="auto" w:fill="auto"/>
          </w:tcPr>
          <w:p w14:paraId="4542F427" w14:textId="77777777" w:rsidR="000104DD" w:rsidRPr="0082395B" w:rsidRDefault="000104DD" w:rsidP="00070698">
            <w:pPr>
              <w:suppressAutoHyphens w:val="0"/>
              <w:spacing w:before="40" w:after="40" w:line="216" w:lineRule="exact"/>
              <w:jc w:val="right"/>
              <w:rPr>
                <w:sz w:val="18"/>
              </w:rPr>
            </w:pPr>
            <w:r w:rsidRPr="00B008F2">
              <w:rPr>
                <w:sz w:val="18"/>
              </w:rPr>
              <w:t>120</w:t>
            </w:r>
            <w:r w:rsidRPr="0082395B">
              <w:rPr>
                <w:sz w:val="18"/>
              </w:rPr>
              <w:t>,</w:t>
            </w:r>
            <w:r w:rsidRPr="00B008F2">
              <w:rPr>
                <w:sz w:val="18"/>
              </w:rPr>
              <w:t>85</w:t>
            </w:r>
          </w:p>
        </w:tc>
      </w:tr>
      <w:tr w:rsidR="0082395B" w:rsidRPr="0082395B" w14:paraId="72F043EF" w14:textId="77777777" w:rsidTr="0082395B">
        <w:tc>
          <w:tcPr>
            <w:tcW w:w="742" w:type="dxa"/>
            <w:tcBorders>
              <w:bottom w:val="single" w:sz="12" w:space="0" w:color="auto"/>
            </w:tcBorders>
            <w:shd w:val="clear" w:color="auto" w:fill="auto"/>
          </w:tcPr>
          <w:p w14:paraId="11D42998" w14:textId="77777777" w:rsidR="000104DD" w:rsidRPr="0082395B" w:rsidRDefault="000104DD" w:rsidP="00070698">
            <w:pPr>
              <w:suppressAutoHyphens w:val="0"/>
              <w:spacing w:before="40" w:after="40" w:line="216" w:lineRule="exact"/>
              <w:rPr>
                <w:sz w:val="18"/>
              </w:rPr>
            </w:pPr>
            <w:r w:rsidRPr="0082395B">
              <w:rPr>
                <w:sz w:val="18"/>
              </w:rPr>
              <w:t>Classe</w:t>
            </w:r>
          </w:p>
        </w:tc>
        <w:tc>
          <w:tcPr>
            <w:tcW w:w="756" w:type="dxa"/>
            <w:tcBorders>
              <w:bottom w:val="single" w:sz="12" w:space="0" w:color="auto"/>
            </w:tcBorders>
            <w:shd w:val="clear" w:color="auto" w:fill="auto"/>
          </w:tcPr>
          <w:p w14:paraId="134C5D99" w14:textId="77777777" w:rsidR="000104DD" w:rsidRPr="0082395B" w:rsidRDefault="000104DD" w:rsidP="00070698">
            <w:pPr>
              <w:suppressAutoHyphens w:val="0"/>
              <w:spacing w:before="40" w:after="40" w:line="216" w:lineRule="exact"/>
              <w:rPr>
                <w:sz w:val="18"/>
              </w:rPr>
            </w:pPr>
            <w:r w:rsidRPr="00B008F2">
              <w:rPr>
                <w:sz w:val="18"/>
              </w:rPr>
              <w:t>1213</w:t>
            </w:r>
          </w:p>
        </w:tc>
        <w:tc>
          <w:tcPr>
            <w:tcW w:w="2755" w:type="dxa"/>
            <w:tcBorders>
              <w:bottom w:val="single" w:sz="12" w:space="0" w:color="auto"/>
            </w:tcBorders>
            <w:shd w:val="clear" w:color="auto" w:fill="auto"/>
          </w:tcPr>
          <w:p w14:paraId="73AF84F4" w14:textId="77777777" w:rsidR="000104DD" w:rsidRPr="0082395B" w:rsidRDefault="000104DD" w:rsidP="00070698">
            <w:pPr>
              <w:suppressAutoHyphens w:val="0"/>
              <w:spacing w:before="40" w:after="40" w:line="216" w:lineRule="exact"/>
              <w:rPr>
                <w:sz w:val="18"/>
              </w:rPr>
            </w:pPr>
            <w:r w:rsidRPr="0082395B">
              <w:rPr>
                <w:sz w:val="18"/>
              </w:rPr>
              <w:t>Autres appareils, articles et produits pour soins corporels (ND)</w:t>
            </w:r>
          </w:p>
        </w:tc>
        <w:tc>
          <w:tcPr>
            <w:tcW w:w="708" w:type="dxa"/>
            <w:tcBorders>
              <w:bottom w:val="single" w:sz="12" w:space="0" w:color="auto"/>
            </w:tcBorders>
            <w:shd w:val="clear" w:color="auto" w:fill="auto"/>
          </w:tcPr>
          <w:p w14:paraId="2F8C84B2" w14:textId="77777777" w:rsidR="000104DD" w:rsidRPr="0082395B" w:rsidRDefault="000104DD" w:rsidP="00070698">
            <w:pPr>
              <w:suppressAutoHyphens w:val="0"/>
              <w:spacing w:before="40" w:after="40" w:line="216" w:lineRule="exact"/>
              <w:jc w:val="right"/>
              <w:rPr>
                <w:sz w:val="18"/>
              </w:rPr>
            </w:pPr>
            <w:r w:rsidRPr="00B008F2">
              <w:rPr>
                <w:sz w:val="18"/>
              </w:rPr>
              <w:t>104</w:t>
            </w:r>
            <w:r w:rsidRPr="0082395B">
              <w:rPr>
                <w:sz w:val="18"/>
              </w:rPr>
              <w:t>,</w:t>
            </w:r>
            <w:r w:rsidRPr="00B008F2">
              <w:rPr>
                <w:sz w:val="18"/>
              </w:rPr>
              <w:t>59</w:t>
            </w:r>
          </w:p>
        </w:tc>
        <w:tc>
          <w:tcPr>
            <w:tcW w:w="709" w:type="dxa"/>
            <w:tcBorders>
              <w:bottom w:val="single" w:sz="12" w:space="0" w:color="auto"/>
            </w:tcBorders>
            <w:shd w:val="clear" w:color="auto" w:fill="auto"/>
          </w:tcPr>
          <w:p w14:paraId="3CCB647A" w14:textId="77777777" w:rsidR="000104DD" w:rsidRPr="0082395B" w:rsidRDefault="000104DD" w:rsidP="00070698">
            <w:pPr>
              <w:suppressAutoHyphens w:val="0"/>
              <w:spacing w:before="40" w:after="40" w:line="216" w:lineRule="exact"/>
              <w:jc w:val="right"/>
              <w:rPr>
                <w:sz w:val="18"/>
              </w:rPr>
            </w:pPr>
            <w:r w:rsidRPr="00B008F2">
              <w:rPr>
                <w:sz w:val="18"/>
              </w:rPr>
              <w:t>102</w:t>
            </w:r>
            <w:r w:rsidRPr="0082395B">
              <w:rPr>
                <w:sz w:val="18"/>
              </w:rPr>
              <w:t>,</w:t>
            </w:r>
            <w:r w:rsidRPr="00B008F2">
              <w:rPr>
                <w:sz w:val="18"/>
              </w:rPr>
              <w:t>58</w:t>
            </w:r>
          </w:p>
        </w:tc>
        <w:tc>
          <w:tcPr>
            <w:tcW w:w="708" w:type="dxa"/>
            <w:tcBorders>
              <w:bottom w:val="single" w:sz="12" w:space="0" w:color="auto"/>
            </w:tcBorders>
            <w:shd w:val="clear" w:color="auto" w:fill="auto"/>
          </w:tcPr>
          <w:p w14:paraId="61DA5E8E" w14:textId="77777777" w:rsidR="000104DD" w:rsidRPr="0082395B" w:rsidRDefault="000104DD" w:rsidP="00070698">
            <w:pPr>
              <w:suppressAutoHyphens w:val="0"/>
              <w:spacing w:before="40" w:after="40" w:line="216" w:lineRule="exact"/>
              <w:jc w:val="right"/>
              <w:rPr>
                <w:sz w:val="18"/>
              </w:rPr>
            </w:pPr>
            <w:r w:rsidRPr="00B008F2">
              <w:rPr>
                <w:sz w:val="18"/>
              </w:rPr>
              <w:t>102</w:t>
            </w:r>
            <w:r w:rsidRPr="0082395B">
              <w:rPr>
                <w:sz w:val="18"/>
              </w:rPr>
              <w:t>,</w:t>
            </w:r>
            <w:r w:rsidRPr="00B008F2">
              <w:rPr>
                <w:sz w:val="18"/>
              </w:rPr>
              <w:t>48</w:t>
            </w:r>
          </w:p>
        </w:tc>
        <w:tc>
          <w:tcPr>
            <w:tcW w:w="709" w:type="dxa"/>
            <w:tcBorders>
              <w:bottom w:val="single" w:sz="12" w:space="0" w:color="auto"/>
            </w:tcBorders>
            <w:shd w:val="clear" w:color="auto" w:fill="auto"/>
          </w:tcPr>
          <w:p w14:paraId="116A5D4F" w14:textId="77777777" w:rsidR="000104DD" w:rsidRPr="0082395B" w:rsidRDefault="000104DD" w:rsidP="00070698">
            <w:pPr>
              <w:suppressAutoHyphens w:val="0"/>
              <w:spacing w:before="40" w:after="40" w:line="216" w:lineRule="exact"/>
              <w:jc w:val="right"/>
              <w:rPr>
                <w:sz w:val="18"/>
              </w:rPr>
            </w:pPr>
            <w:r w:rsidRPr="00B008F2">
              <w:rPr>
                <w:sz w:val="18"/>
              </w:rPr>
              <w:t>108</w:t>
            </w:r>
            <w:r w:rsidRPr="0082395B">
              <w:rPr>
                <w:sz w:val="18"/>
              </w:rPr>
              <w:t>,</w:t>
            </w:r>
            <w:r w:rsidRPr="00B008F2">
              <w:rPr>
                <w:sz w:val="18"/>
              </w:rPr>
              <w:t>88</w:t>
            </w:r>
          </w:p>
        </w:tc>
        <w:tc>
          <w:tcPr>
            <w:tcW w:w="708" w:type="dxa"/>
            <w:tcBorders>
              <w:bottom w:val="single" w:sz="12" w:space="0" w:color="auto"/>
            </w:tcBorders>
            <w:shd w:val="clear" w:color="auto" w:fill="auto"/>
          </w:tcPr>
          <w:p w14:paraId="388A4C82" w14:textId="77777777" w:rsidR="000104DD" w:rsidRPr="0082395B" w:rsidRDefault="000104DD" w:rsidP="00070698">
            <w:pPr>
              <w:suppressAutoHyphens w:val="0"/>
              <w:spacing w:before="40" w:after="40" w:line="216" w:lineRule="exact"/>
              <w:jc w:val="right"/>
              <w:rPr>
                <w:sz w:val="18"/>
              </w:rPr>
            </w:pPr>
            <w:r w:rsidRPr="00B008F2">
              <w:rPr>
                <w:sz w:val="18"/>
              </w:rPr>
              <w:t>109</w:t>
            </w:r>
            <w:r w:rsidRPr="0082395B">
              <w:rPr>
                <w:sz w:val="18"/>
              </w:rPr>
              <w:t>,</w:t>
            </w:r>
            <w:r w:rsidRPr="00B008F2">
              <w:rPr>
                <w:sz w:val="18"/>
              </w:rPr>
              <w:t>50</w:t>
            </w:r>
          </w:p>
        </w:tc>
        <w:tc>
          <w:tcPr>
            <w:tcW w:w="709" w:type="dxa"/>
            <w:tcBorders>
              <w:bottom w:val="single" w:sz="12" w:space="0" w:color="auto"/>
            </w:tcBorders>
            <w:shd w:val="clear" w:color="auto" w:fill="auto"/>
          </w:tcPr>
          <w:p w14:paraId="2CA5E288" w14:textId="77777777" w:rsidR="000104DD" w:rsidRPr="0082395B" w:rsidRDefault="000104DD" w:rsidP="00070698">
            <w:pPr>
              <w:suppressAutoHyphens w:val="0"/>
              <w:spacing w:before="40" w:after="40" w:line="216" w:lineRule="exact"/>
              <w:jc w:val="right"/>
              <w:rPr>
                <w:sz w:val="18"/>
              </w:rPr>
            </w:pPr>
            <w:r w:rsidRPr="00B008F2">
              <w:rPr>
                <w:sz w:val="18"/>
              </w:rPr>
              <w:t>114</w:t>
            </w:r>
            <w:r w:rsidRPr="0082395B">
              <w:rPr>
                <w:sz w:val="18"/>
              </w:rPr>
              <w:t>,</w:t>
            </w:r>
            <w:r w:rsidRPr="00B008F2">
              <w:rPr>
                <w:sz w:val="18"/>
              </w:rPr>
              <w:t>45</w:t>
            </w:r>
          </w:p>
        </w:tc>
      </w:tr>
    </w:tbl>
    <w:p w14:paraId="066B2170" w14:textId="574994A1" w:rsidR="000104DD" w:rsidRPr="00B008F2" w:rsidRDefault="000104DD" w:rsidP="0078767C">
      <w:pPr>
        <w:pStyle w:val="SingleTxtG"/>
        <w:spacing w:before="120" w:after="240"/>
        <w:ind w:firstLine="170"/>
        <w:rPr>
          <w:i/>
          <w:sz w:val="18"/>
          <w:szCs w:val="18"/>
        </w:rPr>
      </w:pPr>
      <w:r w:rsidRPr="00B008F2">
        <w:rPr>
          <w:i/>
          <w:iCs/>
          <w:sz w:val="18"/>
          <w:szCs w:val="18"/>
          <w:lang w:val="fr-FR"/>
        </w:rPr>
        <w:t>Source</w:t>
      </w:r>
      <w:r w:rsidR="00960068" w:rsidRPr="00960068">
        <w:rPr>
          <w:iCs/>
          <w:sz w:val="18"/>
          <w:szCs w:val="18"/>
          <w:lang w:val="fr-FR"/>
        </w:rPr>
        <w:t> :</w:t>
      </w:r>
      <w:r w:rsidRPr="00960068">
        <w:rPr>
          <w:sz w:val="18"/>
          <w:szCs w:val="18"/>
          <w:lang w:val="fr-FR"/>
        </w:rPr>
        <w:t xml:space="preserve"> Institut national de statistique et de recensement (INEC)</w:t>
      </w:r>
      <w:r w:rsidR="00B008F2" w:rsidRPr="00B008F2">
        <w:rPr>
          <w:sz w:val="18"/>
          <w:szCs w:val="18"/>
          <w:lang w:val="fr-FR"/>
        </w:rPr>
        <w:t>.</w:t>
      </w:r>
    </w:p>
    <w:p w14:paraId="56EE71AB" w14:textId="4BFE9E27" w:rsidR="000104DD" w:rsidRPr="00A60189" w:rsidRDefault="000104DD" w:rsidP="00FB13C1">
      <w:pPr>
        <w:pStyle w:val="SingleTxtG"/>
        <w:rPr>
          <w:rFonts w:eastAsia="SimSun"/>
        </w:rPr>
      </w:pPr>
      <w:r w:rsidRPr="00B008F2">
        <w:rPr>
          <w:lang w:val="fr-FR"/>
        </w:rPr>
        <w:lastRenderedPageBreak/>
        <w:t>77</w:t>
      </w:r>
      <w:r w:rsidR="00B008F2" w:rsidRPr="00B008F2">
        <w:rPr>
          <w:lang w:val="fr-FR"/>
        </w:rPr>
        <w:t>.</w:t>
      </w:r>
      <w:r>
        <w:rPr>
          <w:lang w:val="fr-FR"/>
        </w:rPr>
        <w:tab/>
        <w:t xml:space="preserve">En septembre </w:t>
      </w:r>
      <w:r w:rsidRPr="00B008F2">
        <w:rPr>
          <w:lang w:val="fr-FR"/>
        </w:rPr>
        <w:t>2023</w:t>
      </w:r>
      <w:r>
        <w:rPr>
          <w:lang w:val="fr-FR"/>
        </w:rPr>
        <w:t xml:space="preserve">, au niveau national, la population en âge de travailler comprenait </w:t>
      </w:r>
      <w:r w:rsidRPr="00B008F2">
        <w:rPr>
          <w:lang w:val="fr-FR"/>
        </w:rPr>
        <w:t>13</w:t>
      </w:r>
      <w:r>
        <w:rPr>
          <w:lang w:val="fr-FR"/>
        </w:rPr>
        <w:t>,</w:t>
      </w:r>
      <w:r w:rsidRPr="00B008F2">
        <w:rPr>
          <w:lang w:val="fr-FR"/>
        </w:rPr>
        <w:t>1</w:t>
      </w:r>
      <w:r>
        <w:rPr>
          <w:lang w:val="fr-FR"/>
        </w:rPr>
        <w:t> millions de personnes, la population économiquement active</w:t>
      </w:r>
      <w:r w:rsidR="00336384">
        <w:rPr>
          <w:lang w:val="fr-FR"/>
        </w:rPr>
        <w:t>,</w:t>
      </w:r>
      <w:r>
        <w:rPr>
          <w:lang w:val="fr-FR"/>
        </w:rPr>
        <w:t xml:space="preserve"> </w:t>
      </w:r>
      <w:r w:rsidRPr="00B008F2">
        <w:rPr>
          <w:lang w:val="fr-FR"/>
        </w:rPr>
        <w:t>8</w:t>
      </w:r>
      <w:r>
        <w:rPr>
          <w:lang w:val="fr-FR"/>
        </w:rPr>
        <w:t>,</w:t>
      </w:r>
      <w:r w:rsidRPr="00B008F2">
        <w:rPr>
          <w:lang w:val="fr-FR"/>
        </w:rPr>
        <w:t>8</w:t>
      </w:r>
      <w:r>
        <w:rPr>
          <w:lang w:val="fr-FR"/>
        </w:rPr>
        <w:t> millions de personnes</w:t>
      </w:r>
      <w:r w:rsidR="00336384">
        <w:rPr>
          <w:lang w:val="fr-FR"/>
        </w:rPr>
        <w:t>,</w:t>
      </w:r>
      <w:r>
        <w:rPr>
          <w:lang w:val="fr-FR"/>
        </w:rPr>
        <w:t xml:space="preserve"> et la population économiquement inactive</w:t>
      </w:r>
      <w:r w:rsidR="00336384">
        <w:rPr>
          <w:lang w:val="fr-FR"/>
        </w:rPr>
        <w:t>,</w:t>
      </w:r>
      <w:r>
        <w:rPr>
          <w:lang w:val="fr-FR"/>
        </w:rPr>
        <w:t xml:space="preserve"> </w:t>
      </w:r>
      <w:r w:rsidRPr="00B008F2">
        <w:rPr>
          <w:lang w:val="fr-FR"/>
        </w:rPr>
        <w:t>4</w:t>
      </w:r>
      <w:r>
        <w:rPr>
          <w:lang w:val="fr-FR"/>
        </w:rPr>
        <w:t>,</w:t>
      </w:r>
      <w:r w:rsidRPr="00B008F2">
        <w:rPr>
          <w:lang w:val="fr-FR"/>
        </w:rPr>
        <w:t>3</w:t>
      </w:r>
      <w:r>
        <w:rPr>
          <w:lang w:val="fr-FR"/>
        </w:rPr>
        <w:t> millions de personnes</w:t>
      </w:r>
      <w:r w:rsidR="00B008F2" w:rsidRPr="00B008F2">
        <w:rPr>
          <w:lang w:val="fr-FR"/>
        </w:rPr>
        <w:t>.</w:t>
      </w:r>
      <w:r>
        <w:rPr>
          <w:lang w:val="fr-FR"/>
        </w:rPr>
        <w:t xml:space="preserve"> Au cours du premier trimestre </w:t>
      </w:r>
      <w:r w:rsidRPr="00B008F2">
        <w:rPr>
          <w:lang w:val="fr-FR"/>
        </w:rPr>
        <w:t>2024</w:t>
      </w:r>
      <w:r>
        <w:rPr>
          <w:lang w:val="fr-FR"/>
        </w:rPr>
        <w:t xml:space="preserve">, </w:t>
      </w:r>
      <w:r w:rsidRPr="00B008F2">
        <w:rPr>
          <w:lang w:val="fr-FR"/>
        </w:rPr>
        <w:t>13</w:t>
      </w:r>
      <w:r>
        <w:rPr>
          <w:lang w:val="fr-FR"/>
        </w:rPr>
        <w:t>,</w:t>
      </w:r>
      <w:r w:rsidRPr="00B008F2">
        <w:rPr>
          <w:lang w:val="fr-FR"/>
        </w:rPr>
        <w:t>2</w:t>
      </w:r>
      <w:r>
        <w:rPr>
          <w:lang w:val="fr-FR"/>
        </w:rPr>
        <w:t xml:space="preserve"> millions de personnes étaient en âge de travailler, </w:t>
      </w:r>
      <w:r w:rsidRPr="00B008F2">
        <w:rPr>
          <w:lang w:val="fr-FR"/>
        </w:rPr>
        <w:t>8</w:t>
      </w:r>
      <w:r>
        <w:rPr>
          <w:lang w:val="fr-FR"/>
        </w:rPr>
        <w:t>,</w:t>
      </w:r>
      <w:r w:rsidRPr="00B008F2">
        <w:rPr>
          <w:lang w:val="fr-FR"/>
        </w:rPr>
        <w:t>5</w:t>
      </w:r>
      <w:r>
        <w:rPr>
          <w:lang w:val="fr-FR"/>
        </w:rPr>
        <w:t xml:space="preserve"> millions de personnes étaient économiquement actives et </w:t>
      </w:r>
      <w:r w:rsidRPr="00B008F2">
        <w:rPr>
          <w:lang w:val="fr-FR"/>
        </w:rPr>
        <w:t>4</w:t>
      </w:r>
      <w:r>
        <w:rPr>
          <w:lang w:val="fr-FR"/>
        </w:rPr>
        <w:t>,</w:t>
      </w:r>
      <w:r w:rsidRPr="00B008F2">
        <w:rPr>
          <w:lang w:val="fr-FR"/>
        </w:rPr>
        <w:t>7</w:t>
      </w:r>
      <w:r>
        <w:rPr>
          <w:lang w:val="fr-FR"/>
        </w:rPr>
        <w:t> millions de personnes étaient économiquement inactives</w:t>
      </w:r>
      <w:r w:rsidR="00B008F2" w:rsidRPr="00B008F2">
        <w:rPr>
          <w:lang w:val="fr-FR"/>
        </w:rPr>
        <w:t>.</w:t>
      </w:r>
      <w:r>
        <w:rPr>
          <w:lang w:val="fr-FR"/>
        </w:rPr>
        <w:t xml:space="preserve"> Entre </w:t>
      </w:r>
      <w:r w:rsidRPr="00B008F2">
        <w:rPr>
          <w:lang w:val="fr-FR"/>
        </w:rPr>
        <w:t>2023</w:t>
      </w:r>
      <w:r>
        <w:rPr>
          <w:lang w:val="fr-FR"/>
        </w:rPr>
        <w:t xml:space="preserve"> et </w:t>
      </w:r>
      <w:r w:rsidRPr="00B008F2">
        <w:rPr>
          <w:lang w:val="fr-FR"/>
        </w:rPr>
        <w:t>2024</w:t>
      </w:r>
      <w:r>
        <w:rPr>
          <w:lang w:val="fr-FR"/>
        </w:rPr>
        <w:t>, la population en âge de travailler a augmenté d</w:t>
      </w:r>
      <w:r w:rsidR="0073237D">
        <w:rPr>
          <w:lang w:val="fr-FR"/>
        </w:rPr>
        <w:t>’</w:t>
      </w:r>
      <w:r>
        <w:rPr>
          <w:lang w:val="fr-FR"/>
        </w:rPr>
        <w:t xml:space="preserve">environ </w:t>
      </w:r>
      <w:r w:rsidRPr="00B008F2">
        <w:rPr>
          <w:lang w:val="fr-FR"/>
        </w:rPr>
        <w:t>100</w:t>
      </w:r>
      <w:r>
        <w:rPr>
          <w:lang w:val="fr-FR"/>
        </w:rPr>
        <w:t> </w:t>
      </w:r>
      <w:r w:rsidRPr="00B008F2">
        <w:rPr>
          <w:lang w:val="fr-FR"/>
        </w:rPr>
        <w:t>000</w:t>
      </w:r>
      <w:r>
        <w:rPr>
          <w:lang w:val="fr-FR"/>
        </w:rPr>
        <w:t xml:space="preserve"> personnes, soit une hausse de </w:t>
      </w:r>
      <w:r w:rsidRPr="00B008F2">
        <w:rPr>
          <w:lang w:val="fr-FR"/>
        </w:rPr>
        <w:t>0</w:t>
      </w:r>
      <w:r>
        <w:rPr>
          <w:lang w:val="fr-FR"/>
        </w:rPr>
        <w:t>,</w:t>
      </w:r>
      <w:r w:rsidRPr="00B008F2">
        <w:rPr>
          <w:lang w:val="fr-FR"/>
        </w:rPr>
        <w:t>76</w:t>
      </w:r>
      <w:r w:rsidR="0073237D">
        <w:rPr>
          <w:lang w:val="fr-FR"/>
        </w:rPr>
        <w:t> %</w:t>
      </w:r>
      <w:r w:rsidR="00B008F2" w:rsidRPr="00B008F2">
        <w:rPr>
          <w:lang w:val="fr-FR"/>
        </w:rPr>
        <w:t>.</w:t>
      </w:r>
      <w:r>
        <w:rPr>
          <w:lang w:val="fr-FR"/>
        </w:rPr>
        <w:t xml:space="preserve"> La population économiquement active est quant à elle passée de </w:t>
      </w:r>
      <w:r w:rsidRPr="00B008F2">
        <w:rPr>
          <w:lang w:val="fr-FR"/>
        </w:rPr>
        <w:t>8</w:t>
      </w:r>
      <w:r>
        <w:rPr>
          <w:lang w:val="fr-FR"/>
        </w:rPr>
        <w:t>,</w:t>
      </w:r>
      <w:r w:rsidRPr="00B008F2">
        <w:rPr>
          <w:lang w:val="fr-FR"/>
        </w:rPr>
        <w:t>8</w:t>
      </w:r>
      <w:r>
        <w:rPr>
          <w:lang w:val="fr-FR"/>
        </w:rPr>
        <w:t xml:space="preserve"> millions de personnes en septembre </w:t>
      </w:r>
      <w:r w:rsidRPr="00B008F2">
        <w:rPr>
          <w:lang w:val="fr-FR"/>
        </w:rPr>
        <w:t>2023</w:t>
      </w:r>
      <w:r>
        <w:rPr>
          <w:lang w:val="fr-FR"/>
        </w:rPr>
        <w:t xml:space="preserve"> à </w:t>
      </w:r>
      <w:r w:rsidRPr="00B008F2">
        <w:rPr>
          <w:lang w:val="fr-FR"/>
        </w:rPr>
        <w:t>8</w:t>
      </w:r>
      <w:r>
        <w:rPr>
          <w:lang w:val="fr-FR"/>
        </w:rPr>
        <w:t>,</w:t>
      </w:r>
      <w:r w:rsidRPr="00B008F2">
        <w:rPr>
          <w:lang w:val="fr-FR"/>
        </w:rPr>
        <w:t>5</w:t>
      </w:r>
      <w:r>
        <w:rPr>
          <w:lang w:val="fr-FR"/>
        </w:rPr>
        <w:t> millions au premier trimestre </w:t>
      </w:r>
      <w:r w:rsidRPr="00B008F2">
        <w:rPr>
          <w:lang w:val="fr-FR"/>
        </w:rPr>
        <w:t>2024</w:t>
      </w:r>
      <w:r>
        <w:rPr>
          <w:lang w:val="fr-FR"/>
        </w:rPr>
        <w:t xml:space="preserve">, ce qui correspond à une baisse de </w:t>
      </w:r>
      <w:r w:rsidRPr="00B008F2">
        <w:rPr>
          <w:lang w:val="fr-FR"/>
        </w:rPr>
        <w:t>300</w:t>
      </w:r>
      <w:r>
        <w:rPr>
          <w:lang w:val="fr-FR"/>
        </w:rPr>
        <w:t> </w:t>
      </w:r>
      <w:r w:rsidRPr="00B008F2">
        <w:rPr>
          <w:lang w:val="fr-FR"/>
        </w:rPr>
        <w:t>000</w:t>
      </w:r>
      <w:r>
        <w:rPr>
          <w:lang w:val="fr-FR"/>
        </w:rPr>
        <w:t xml:space="preserve"> personnes, soit </w:t>
      </w:r>
      <w:r w:rsidRPr="00B008F2">
        <w:rPr>
          <w:lang w:val="fr-FR"/>
        </w:rPr>
        <w:t>3</w:t>
      </w:r>
      <w:r>
        <w:rPr>
          <w:lang w:val="fr-FR"/>
        </w:rPr>
        <w:t>,</w:t>
      </w:r>
      <w:r w:rsidRPr="00B008F2">
        <w:rPr>
          <w:lang w:val="fr-FR"/>
        </w:rPr>
        <w:t>41</w:t>
      </w:r>
      <w:r w:rsidR="0073237D">
        <w:rPr>
          <w:lang w:val="fr-FR"/>
        </w:rPr>
        <w:t> %</w:t>
      </w:r>
      <w:r w:rsidR="00B008F2" w:rsidRPr="00B008F2">
        <w:rPr>
          <w:lang w:val="fr-FR"/>
        </w:rPr>
        <w:t>.</w:t>
      </w:r>
      <w:r>
        <w:rPr>
          <w:lang w:val="fr-FR"/>
        </w:rPr>
        <w:t xml:space="preserve"> Enfin, </w:t>
      </w:r>
      <w:r w:rsidRPr="00B008F2">
        <w:rPr>
          <w:lang w:val="fr-FR"/>
        </w:rPr>
        <w:t>400</w:t>
      </w:r>
      <w:r>
        <w:rPr>
          <w:lang w:val="fr-FR"/>
        </w:rPr>
        <w:t> </w:t>
      </w:r>
      <w:r w:rsidRPr="00B008F2">
        <w:rPr>
          <w:lang w:val="fr-FR"/>
        </w:rPr>
        <w:t>000</w:t>
      </w:r>
      <w:r w:rsidR="0073607B">
        <w:rPr>
          <w:lang w:val="fr-FR"/>
        </w:rPr>
        <w:t xml:space="preserve"> </w:t>
      </w:r>
      <w:r>
        <w:rPr>
          <w:lang w:val="fr-FR"/>
        </w:rPr>
        <w:t xml:space="preserve">personnes ont rejoint la population économiquement inactive entre </w:t>
      </w:r>
      <w:r w:rsidRPr="00B008F2">
        <w:rPr>
          <w:lang w:val="fr-FR"/>
        </w:rPr>
        <w:t>2023</w:t>
      </w:r>
      <w:r>
        <w:rPr>
          <w:lang w:val="fr-FR"/>
        </w:rPr>
        <w:t xml:space="preserve"> et </w:t>
      </w:r>
      <w:r w:rsidRPr="00B008F2">
        <w:rPr>
          <w:lang w:val="fr-FR"/>
        </w:rPr>
        <w:t>2024</w:t>
      </w:r>
      <w:r>
        <w:rPr>
          <w:lang w:val="fr-FR"/>
        </w:rPr>
        <w:t xml:space="preserve">, soit une augmentation de </w:t>
      </w:r>
      <w:r w:rsidRPr="00B008F2">
        <w:rPr>
          <w:lang w:val="fr-FR"/>
        </w:rPr>
        <w:t>9</w:t>
      </w:r>
      <w:r>
        <w:rPr>
          <w:lang w:val="fr-FR"/>
        </w:rPr>
        <w:t>,</w:t>
      </w:r>
      <w:r w:rsidRPr="00B008F2">
        <w:rPr>
          <w:lang w:val="fr-FR"/>
        </w:rPr>
        <w:t>30</w:t>
      </w:r>
      <w:r w:rsidR="0073237D">
        <w:rPr>
          <w:lang w:val="fr-FR"/>
        </w:rPr>
        <w:t> %</w:t>
      </w:r>
      <w:r w:rsidR="00B008F2" w:rsidRPr="00B008F2">
        <w:rPr>
          <w:lang w:val="fr-FR"/>
        </w:rPr>
        <w:t>.</w:t>
      </w:r>
    </w:p>
    <w:p w14:paraId="148B9EDD" w14:textId="3D2979F5" w:rsidR="000104DD" w:rsidRPr="00A60189" w:rsidRDefault="000104DD" w:rsidP="00FB13C1">
      <w:pPr>
        <w:pStyle w:val="SingleTxtG"/>
        <w:rPr>
          <w:rFonts w:eastAsia="SimSun"/>
        </w:rPr>
      </w:pPr>
      <w:r w:rsidRPr="00B008F2">
        <w:rPr>
          <w:lang w:val="fr-FR"/>
        </w:rPr>
        <w:t>78</w:t>
      </w:r>
      <w:r w:rsidR="00B008F2" w:rsidRPr="00B008F2">
        <w:rPr>
          <w:lang w:val="fr-FR"/>
        </w:rPr>
        <w:t>.</w:t>
      </w:r>
      <w:r>
        <w:rPr>
          <w:lang w:val="fr-FR"/>
        </w:rPr>
        <w:tab/>
        <w:t>Plusieurs mesures ont été prises pour éliminer le travail des enfants, notamment</w:t>
      </w:r>
      <w:r w:rsidR="0073237D">
        <w:rPr>
          <w:lang w:val="fr-FR"/>
        </w:rPr>
        <w:t> :</w:t>
      </w:r>
      <w:r>
        <w:rPr>
          <w:lang w:val="fr-FR"/>
        </w:rPr>
        <w:t xml:space="preserve"> l</w:t>
      </w:r>
      <w:r w:rsidR="0073237D">
        <w:rPr>
          <w:lang w:val="fr-FR"/>
        </w:rPr>
        <w:t>’</w:t>
      </w:r>
      <w:r>
        <w:rPr>
          <w:lang w:val="fr-FR"/>
        </w:rPr>
        <w:t>adoption de la norme technique du service d</w:t>
      </w:r>
      <w:r w:rsidR="0073237D">
        <w:rPr>
          <w:lang w:val="fr-FR"/>
        </w:rPr>
        <w:t>’</w:t>
      </w:r>
      <w:r>
        <w:rPr>
          <w:lang w:val="fr-FR"/>
        </w:rPr>
        <w:t>élimination du travail des enfants, publiée par le Ministère de l</w:t>
      </w:r>
      <w:r w:rsidR="0073237D">
        <w:rPr>
          <w:lang w:val="fr-FR"/>
        </w:rPr>
        <w:t>’</w:t>
      </w:r>
      <w:r>
        <w:rPr>
          <w:lang w:val="fr-FR"/>
        </w:rPr>
        <w:t>inclusion économique et sociale</w:t>
      </w:r>
      <w:r w:rsidR="0073237D">
        <w:rPr>
          <w:lang w:val="fr-FR"/>
        </w:rPr>
        <w:t> ;</w:t>
      </w:r>
      <w:r>
        <w:rPr>
          <w:lang w:val="fr-FR"/>
        </w:rPr>
        <w:t xml:space="preserve"> le modèle de détection des risques de travail des enfants, en juin </w:t>
      </w:r>
      <w:r w:rsidRPr="00B008F2">
        <w:rPr>
          <w:lang w:val="fr-FR"/>
        </w:rPr>
        <w:t>2024</w:t>
      </w:r>
      <w:r w:rsidR="0073237D">
        <w:rPr>
          <w:lang w:val="fr-FR"/>
        </w:rPr>
        <w:t> ;</w:t>
      </w:r>
      <w:r>
        <w:rPr>
          <w:lang w:val="fr-FR"/>
        </w:rPr>
        <w:t xml:space="preserve"> la campagne « Les droits dans la dignité » (</w:t>
      </w:r>
      <w:r w:rsidRPr="00B008F2">
        <w:rPr>
          <w:i/>
          <w:iCs/>
          <w:lang w:val="fr-FR"/>
        </w:rPr>
        <w:t xml:space="preserve">Derechos con </w:t>
      </w:r>
      <w:proofErr w:type="spellStart"/>
      <w:r w:rsidRPr="00B008F2">
        <w:rPr>
          <w:i/>
          <w:iCs/>
          <w:lang w:val="fr-FR"/>
        </w:rPr>
        <w:t>Dignidad</w:t>
      </w:r>
      <w:proofErr w:type="spellEnd"/>
      <w:r>
        <w:rPr>
          <w:lang w:val="fr-FR"/>
        </w:rPr>
        <w:t>), menée par le Ministère de l</w:t>
      </w:r>
      <w:r w:rsidR="0073237D">
        <w:rPr>
          <w:lang w:val="fr-FR"/>
        </w:rPr>
        <w:t>’</w:t>
      </w:r>
      <w:r>
        <w:rPr>
          <w:lang w:val="fr-FR"/>
        </w:rPr>
        <w:t>inclusion économique et sociale à l</w:t>
      </w:r>
      <w:r w:rsidR="0073237D">
        <w:rPr>
          <w:lang w:val="fr-FR"/>
        </w:rPr>
        <w:t>’</w:t>
      </w:r>
      <w:r>
        <w:rPr>
          <w:lang w:val="fr-FR"/>
        </w:rPr>
        <w:t>échelle nationale</w:t>
      </w:r>
      <w:r w:rsidR="0073237D">
        <w:rPr>
          <w:lang w:val="fr-FR"/>
        </w:rPr>
        <w:t> ;</w:t>
      </w:r>
      <w:r>
        <w:rPr>
          <w:lang w:val="fr-FR"/>
        </w:rPr>
        <w:t xml:space="preserve"> le protocole d</w:t>
      </w:r>
      <w:r w:rsidR="0073237D">
        <w:rPr>
          <w:lang w:val="fr-FR"/>
        </w:rPr>
        <w:t>’</w:t>
      </w:r>
      <w:r>
        <w:rPr>
          <w:lang w:val="fr-FR"/>
        </w:rPr>
        <w:t>action au sein du système éducatif national (publié par le Ministère de l</w:t>
      </w:r>
      <w:r w:rsidR="0073237D">
        <w:rPr>
          <w:lang w:val="fr-FR"/>
        </w:rPr>
        <w:t>’</w:t>
      </w:r>
      <w:r>
        <w:rPr>
          <w:lang w:val="fr-FR"/>
        </w:rPr>
        <w:t>éducation)</w:t>
      </w:r>
      <w:r w:rsidR="0073237D">
        <w:rPr>
          <w:lang w:val="fr-FR"/>
        </w:rPr>
        <w:t> ;</w:t>
      </w:r>
      <w:r>
        <w:rPr>
          <w:lang w:val="fr-FR"/>
        </w:rPr>
        <w:t xml:space="preserve"> et le programme d</w:t>
      </w:r>
      <w:r w:rsidR="0073237D">
        <w:rPr>
          <w:lang w:val="fr-FR"/>
        </w:rPr>
        <w:t>’</w:t>
      </w:r>
      <w:r>
        <w:rPr>
          <w:lang w:val="fr-FR"/>
        </w:rPr>
        <w:t>élimination du travail des enfants du Ministère de l</w:t>
      </w:r>
      <w:r w:rsidR="0073237D">
        <w:rPr>
          <w:lang w:val="fr-FR"/>
        </w:rPr>
        <w:t>’</w:t>
      </w:r>
      <w:r>
        <w:rPr>
          <w:lang w:val="fr-FR"/>
        </w:rPr>
        <w:t>inclusion économique et sociale</w:t>
      </w:r>
      <w:r w:rsidR="00B008F2" w:rsidRPr="00B008F2">
        <w:rPr>
          <w:lang w:val="fr-FR"/>
        </w:rPr>
        <w:t>.</w:t>
      </w:r>
      <w:r>
        <w:rPr>
          <w:lang w:val="fr-FR"/>
        </w:rPr>
        <w:t xml:space="preserve"> </w:t>
      </w:r>
      <w:r w:rsidRPr="001E7319">
        <w:rPr>
          <w:lang w:val="fr-FR"/>
        </w:rPr>
        <w:t xml:space="preserve">En février </w:t>
      </w:r>
      <w:r w:rsidRPr="00B008F2">
        <w:rPr>
          <w:lang w:val="fr-FR"/>
        </w:rPr>
        <w:t>2024</w:t>
      </w:r>
      <w:r w:rsidRPr="001E7319">
        <w:rPr>
          <w:lang w:val="fr-FR"/>
        </w:rPr>
        <w:t xml:space="preserve">, </w:t>
      </w:r>
      <w:r w:rsidRPr="00B008F2">
        <w:rPr>
          <w:lang w:val="fr-FR"/>
        </w:rPr>
        <w:t>12</w:t>
      </w:r>
      <w:r>
        <w:rPr>
          <w:lang w:val="fr-FR"/>
        </w:rPr>
        <w:t> </w:t>
      </w:r>
      <w:r w:rsidRPr="00B008F2">
        <w:rPr>
          <w:lang w:val="fr-FR"/>
        </w:rPr>
        <w:t>206</w:t>
      </w:r>
      <w:r>
        <w:rPr>
          <w:lang w:val="fr-FR"/>
        </w:rPr>
        <w:t> </w:t>
      </w:r>
      <w:r w:rsidRPr="001E7319">
        <w:rPr>
          <w:lang w:val="fr-FR"/>
        </w:rPr>
        <w:t xml:space="preserve">enfants </w:t>
      </w:r>
      <w:r>
        <w:rPr>
          <w:lang w:val="fr-FR"/>
        </w:rPr>
        <w:t>avaient</w:t>
      </w:r>
      <w:r w:rsidRPr="001E7319">
        <w:rPr>
          <w:lang w:val="fr-FR"/>
        </w:rPr>
        <w:t xml:space="preserve"> été pris en charge dans le cadre du dispositif d</w:t>
      </w:r>
      <w:r w:rsidR="0073237D">
        <w:rPr>
          <w:lang w:val="fr-FR"/>
        </w:rPr>
        <w:t>’</w:t>
      </w:r>
      <w:r w:rsidRPr="001E7319">
        <w:rPr>
          <w:lang w:val="fr-FR"/>
        </w:rPr>
        <w:t>élimination du travail des enfants</w:t>
      </w:r>
      <w:r>
        <w:rPr>
          <w:lang w:val="fr-FR"/>
        </w:rPr>
        <w:t>, au sein de</w:t>
      </w:r>
      <w:r w:rsidRPr="001E7319">
        <w:rPr>
          <w:lang w:val="fr-FR"/>
        </w:rPr>
        <w:t xml:space="preserve"> </w:t>
      </w:r>
      <w:r w:rsidRPr="00B008F2">
        <w:rPr>
          <w:lang w:val="fr-FR"/>
        </w:rPr>
        <w:t>160</w:t>
      </w:r>
      <w:r>
        <w:rPr>
          <w:lang w:val="fr-FR"/>
        </w:rPr>
        <w:t> </w:t>
      </w:r>
      <w:r w:rsidRPr="001E7319">
        <w:rPr>
          <w:lang w:val="fr-FR"/>
        </w:rPr>
        <w:t>unité</w:t>
      </w:r>
      <w:r>
        <w:rPr>
          <w:lang w:val="fr-FR"/>
        </w:rPr>
        <w:t>s</w:t>
      </w:r>
      <w:r w:rsidR="00B008F2" w:rsidRPr="00B008F2">
        <w:rPr>
          <w:lang w:val="fr-FR"/>
        </w:rPr>
        <w:t>.</w:t>
      </w:r>
      <w:r>
        <w:rPr>
          <w:lang w:val="fr-FR"/>
        </w:rPr>
        <w:t xml:space="preserve"> Ils</w:t>
      </w:r>
      <w:r w:rsidR="00E81B29">
        <w:rPr>
          <w:lang w:val="fr-FR"/>
        </w:rPr>
        <w:t> </w:t>
      </w:r>
      <w:r w:rsidRPr="001E7319">
        <w:rPr>
          <w:lang w:val="fr-FR"/>
        </w:rPr>
        <w:t xml:space="preserve">représentaient </w:t>
      </w:r>
      <w:r w:rsidRPr="00B008F2">
        <w:rPr>
          <w:lang w:val="fr-FR"/>
        </w:rPr>
        <w:t>38</w:t>
      </w:r>
      <w:r w:rsidR="0073237D">
        <w:rPr>
          <w:lang w:val="fr-FR"/>
        </w:rPr>
        <w:t> %</w:t>
      </w:r>
      <w:r w:rsidRPr="001E7319">
        <w:rPr>
          <w:lang w:val="fr-FR"/>
        </w:rPr>
        <w:t xml:space="preserve"> du nombre total de bénéficiaires pris en charge par le service de protection spéciale</w:t>
      </w:r>
      <w:r w:rsidR="00B008F2" w:rsidRPr="00B008F2">
        <w:rPr>
          <w:lang w:val="fr-FR"/>
        </w:rPr>
        <w:t>.</w:t>
      </w:r>
      <w:r>
        <w:rPr>
          <w:lang w:val="fr-FR"/>
        </w:rPr>
        <w:t xml:space="preserve"> L</w:t>
      </w:r>
      <w:r w:rsidR="0073237D">
        <w:rPr>
          <w:lang w:val="fr-FR"/>
        </w:rPr>
        <w:t>’</w:t>
      </w:r>
      <w:r>
        <w:rPr>
          <w:lang w:val="fr-FR"/>
        </w:rPr>
        <w:t>Équateur est le premier pays membre de l</w:t>
      </w:r>
      <w:r w:rsidR="0073237D">
        <w:rPr>
          <w:lang w:val="fr-FR"/>
        </w:rPr>
        <w:t>’</w:t>
      </w:r>
      <w:r>
        <w:rPr>
          <w:lang w:val="fr-FR"/>
        </w:rPr>
        <w:t>Initiative régionale pour l</w:t>
      </w:r>
      <w:r w:rsidR="0073237D">
        <w:rPr>
          <w:lang w:val="fr-FR"/>
        </w:rPr>
        <w:t>’</w:t>
      </w:r>
      <w:r>
        <w:rPr>
          <w:lang w:val="fr-FR"/>
        </w:rPr>
        <w:t>élimination du travail des enfants en Amérique latine et dans les Caraïbes à développer cet outil statistique qui, sur la base d</w:t>
      </w:r>
      <w:r w:rsidR="0073237D">
        <w:rPr>
          <w:lang w:val="fr-FR"/>
        </w:rPr>
        <w:t>’</w:t>
      </w:r>
      <w:r>
        <w:rPr>
          <w:lang w:val="fr-FR"/>
        </w:rPr>
        <w:t>informations provenant d</w:t>
      </w:r>
      <w:r w:rsidR="0073237D">
        <w:rPr>
          <w:lang w:val="fr-FR"/>
        </w:rPr>
        <w:t>’</w:t>
      </w:r>
      <w:r>
        <w:rPr>
          <w:lang w:val="fr-FR"/>
        </w:rPr>
        <w:t>enquêtes, de recensements et de registres administratifs, permet de déterminer dans quels territoires le risque de travail des enfants est le plus élevé, et d</w:t>
      </w:r>
      <w:r w:rsidR="0073237D">
        <w:rPr>
          <w:lang w:val="fr-FR"/>
        </w:rPr>
        <w:t>’</w:t>
      </w:r>
      <w:r>
        <w:rPr>
          <w:lang w:val="fr-FR"/>
        </w:rPr>
        <w:t>estimer l</w:t>
      </w:r>
      <w:r w:rsidR="0073237D">
        <w:rPr>
          <w:lang w:val="fr-FR"/>
        </w:rPr>
        <w:t>’</w:t>
      </w:r>
      <w:r>
        <w:rPr>
          <w:lang w:val="fr-FR"/>
        </w:rPr>
        <w:t>incidence des différents facteurs associés à ce problème</w:t>
      </w:r>
      <w:r w:rsidR="00B008F2" w:rsidRPr="00B008F2">
        <w:rPr>
          <w:lang w:val="fr-FR"/>
        </w:rPr>
        <w:t>.</w:t>
      </w:r>
    </w:p>
    <w:p w14:paraId="1FD65C5E" w14:textId="40B03572" w:rsidR="0073237D" w:rsidRDefault="000104DD" w:rsidP="00FB13C1">
      <w:pPr>
        <w:pStyle w:val="H23G"/>
        <w:rPr>
          <w:lang w:val="fr-FR"/>
        </w:rPr>
      </w:pPr>
      <w:bookmarkStart w:id="8" w:name="_Toc180057158"/>
      <w:r>
        <w:rPr>
          <w:lang w:val="fr-FR"/>
        </w:rPr>
        <w:tab/>
      </w:r>
      <w:r w:rsidRPr="00B008F2">
        <w:rPr>
          <w:lang w:val="fr-FR"/>
        </w:rPr>
        <w:t>6</w:t>
      </w:r>
      <w:r w:rsidR="00B008F2" w:rsidRPr="00B008F2">
        <w:rPr>
          <w:lang w:val="fr-FR"/>
        </w:rPr>
        <w:t>.</w:t>
      </w:r>
      <w:r>
        <w:rPr>
          <w:lang w:val="fr-FR"/>
        </w:rPr>
        <w:tab/>
        <w:t>Droit à la sécurité sociale et à la retraite</w:t>
      </w:r>
      <w:bookmarkEnd w:id="8"/>
    </w:p>
    <w:p w14:paraId="634D1524" w14:textId="6460C733" w:rsidR="000104DD" w:rsidRPr="00A60189" w:rsidRDefault="000104DD" w:rsidP="00FB13C1">
      <w:pPr>
        <w:pStyle w:val="SingleTxtG"/>
        <w:rPr>
          <w:rFonts w:eastAsia="SimSun"/>
        </w:rPr>
      </w:pPr>
      <w:r w:rsidRPr="00B008F2">
        <w:rPr>
          <w:lang w:val="fr-FR"/>
        </w:rPr>
        <w:t>79</w:t>
      </w:r>
      <w:r w:rsidR="00B008F2" w:rsidRPr="00B008F2">
        <w:rPr>
          <w:lang w:val="fr-FR"/>
        </w:rPr>
        <w:t>.</w:t>
      </w:r>
      <w:r>
        <w:rPr>
          <w:lang w:val="fr-FR"/>
        </w:rPr>
        <w:tab/>
        <w:t>Le droit à la sécurité sociale est garanti par la Constitution, qui dispose aux articles </w:t>
      </w:r>
      <w:r w:rsidRPr="00B008F2">
        <w:rPr>
          <w:lang w:val="fr-FR"/>
        </w:rPr>
        <w:t>3</w:t>
      </w:r>
      <w:r>
        <w:rPr>
          <w:lang w:val="fr-FR"/>
        </w:rPr>
        <w:t xml:space="preserve">, </w:t>
      </w:r>
      <w:r w:rsidRPr="00B008F2">
        <w:rPr>
          <w:lang w:val="fr-FR"/>
        </w:rPr>
        <w:t>32</w:t>
      </w:r>
      <w:r>
        <w:rPr>
          <w:lang w:val="fr-FR"/>
        </w:rPr>
        <w:t xml:space="preserve">, </w:t>
      </w:r>
      <w:r w:rsidRPr="00B008F2">
        <w:rPr>
          <w:lang w:val="fr-FR"/>
        </w:rPr>
        <w:t>34</w:t>
      </w:r>
      <w:r>
        <w:rPr>
          <w:lang w:val="fr-FR"/>
        </w:rPr>
        <w:t xml:space="preserve"> et </w:t>
      </w:r>
      <w:r w:rsidRPr="00B008F2">
        <w:rPr>
          <w:lang w:val="fr-FR"/>
        </w:rPr>
        <w:t>66</w:t>
      </w:r>
      <w:r>
        <w:rPr>
          <w:lang w:val="fr-FR"/>
        </w:rPr>
        <w:t xml:space="preserve"> que la sécurité sociale est l</w:t>
      </w:r>
      <w:r w:rsidR="0073237D">
        <w:rPr>
          <w:lang w:val="fr-FR"/>
        </w:rPr>
        <w:t>’</w:t>
      </w:r>
      <w:r>
        <w:rPr>
          <w:lang w:val="fr-FR"/>
        </w:rPr>
        <w:t>un des premiers devoirs de l</w:t>
      </w:r>
      <w:r w:rsidR="0073237D">
        <w:rPr>
          <w:lang w:val="fr-FR"/>
        </w:rPr>
        <w:t>’</w:t>
      </w:r>
      <w:r>
        <w:rPr>
          <w:lang w:val="fr-FR"/>
        </w:rPr>
        <w:t>État et que ce droit est inaliénable</w:t>
      </w:r>
      <w:r w:rsidR="00B008F2" w:rsidRPr="00B008F2">
        <w:rPr>
          <w:lang w:val="fr-FR"/>
        </w:rPr>
        <w:t>.</w:t>
      </w:r>
      <w:r>
        <w:rPr>
          <w:lang w:val="fr-FR"/>
        </w:rPr>
        <w:t xml:space="preserve"> Selon l</w:t>
      </w:r>
      <w:r w:rsidR="0073237D">
        <w:rPr>
          <w:lang w:val="fr-FR"/>
        </w:rPr>
        <w:t>’</w:t>
      </w:r>
      <w:r>
        <w:rPr>
          <w:lang w:val="fr-FR"/>
        </w:rPr>
        <w:t>article </w:t>
      </w:r>
      <w:r w:rsidRPr="00B008F2">
        <w:rPr>
          <w:lang w:val="fr-FR"/>
        </w:rPr>
        <w:t>367</w:t>
      </w:r>
      <w:r>
        <w:rPr>
          <w:lang w:val="fr-FR"/>
        </w:rPr>
        <w:t>, le système de sécurité sociale est public et universel, il ne peut être privatisé, il couvre les risques imprévus de la population, et son fonctionnement doit répondre à des critères de durabilité, d</w:t>
      </w:r>
      <w:r w:rsidR="0073237D">
        <w:rPr>
          <w:lang w:val="fr-FR"/>
        </w:rPr>
        <w:t>’</w:t>
      </w:r>
      <w:r>
        <w:rPr>
          <w:lang w:val="fr-FR"/>
        </w:rPr>
        <w:t>efficacité, de rapidité et de transparence</w:t>
      </w:r>
      <w:r w:rsidR="00B008F2" w:rsidRPr="00B008F2">
        <w:rPr>
          <w:lang w:val="fr-FR"/>
        </w:rPr>
        <w:t>.</w:t>
      </w:r>
      <w:r>
        <w:rPr>
          <w:lang w:val="fr-FR"/>
        </w:rPr>
        <w:t xml:space="preserve"> L</w:t>
      </w:r>
      <w:r w:rsidR="0073237D">
        <w:rPr>
          <w:lang w:val="fr-FR"/>
        </w:rPr>
        <w:t>’</w:t>
      </w:r>
      <w:r>
        <w:rPr>
          <w:lang w:val="fr-FR"/>
        </w:rPr>
        <w:t>article </w:t>
      </w:r>
      <w:r w:rsidRPr="00B008F2">
        <w:rPr>
          <w:lang w:val="fr-FR"/>
        </w:rPr>
        <w:t>370</w:t>
      </w:r>
      <w:r>
        <w:rPr>
          <w:lang w:val="fr-FR"/>
        </w:rPr>
        <w:t xml:space="preserve"> précise que l</w:t>
      </w:r>
      <w:r w:rsidR="0073237D">
        <w:rPr>
          <w:lang w:val="fr-FR"/>
        </w:rPr>
        <w:t>’</w:t>
      </w:r>
      <w:r>
        <w:rPr>
          <w:lang w:val="fr-FR"/>
        </w:rPr>
        <w:t>Institut équatorien de sécurité sociale (IESS) est responsable de la couverture des risques octroyée par l</w:t>
      </w:r>
      <w:r w:rsidR="0073237D">
        <w:rPr>
          <w:lang w:val="fr-FR"/>
        </w:rPr>
        <w:t>’</w:t>
      </w:r>
      <w:r>
        <w:rPr>
          <w:lang w:val="fr-FR"/>
        </w:rPr>
        <w:t>assurance universelle obligatoire à ses affiliés</w:t>
      </w:r>
      <w:r w:rsidR="00B008F2" w:rsidRPr="00B008F2">
        <w:rPr>
          <w:lang w:val="fr-FR"/>
        </w:rPr>
        <w:t>.</w:t>
      </w:r>
      <w:r>
        <w:rPr>
          <w:lang w:val="fr-FR"/>
        </w:rPr>
        <w:t xml:space="preserve"> La police nationale et les forces armées peuvent bénéficier d</w:t>
      </w:r>
      <w:r w:rsidR="0073237D">
        <w:rPr>
          <w:lang w:val="fr-FR"/>
        </w:rPr>
        <w:t>’</w:t>
      </w:r>
      <w:r>
        <w:rPr>
          <w:lang w:val="fr-FR"/>
        </w:rPr>
        <w:t>un régime spécial de sécurité sociale</w:t>
      </w:r>
      <w:r w:rsidR="00B008F2" w:rsidRPr="00B008F2">
        <w:rPr>
          <w:lang w:val="fr-FR"/>
        </w:rPr>
        <w:t>.</w:t>
      </w:r>
      <w:r>
        <w:rPr>
          <w:lang w:val="fr-FR"/>
        </w:rPr>
        <w:t xml:space="preserve"> À</w:t>
      </w:r>
      <w:r w:rsidR="000B1B5A">
        <w:rPr>
          <w:lang w:val="fr-FR"/>
        </w:rPr>
        <w:t> </w:t>
      </w:r>
      <w:r>
        <w:rPr>
          <w:lang w:val="fr-FR"/>
        </w:rPr>
        <w:t>ce</w:t>
      </w:r>
      <w:r w:rsidR="000B1B5A">
        <w:rPr>
          <w:lang w:val="fr-FR"/>
        </w:rPr>
        <w:t> </w:t>
      </w:r>
      <w:r>
        <w:rPr>
          <w:lang w:val="fr-FR"/>
        </w:rPr>
        <w:t>titre, la loi sur la sécurité sociale de la police nationale et la loi sur la sécurité sociale des forces armées, telles que modifiées par la loi sur le renforcement des régimes spéciaux de sécurité sociale des forces armées et de la police nationale, portent respectivement création de l</w:t>
      </w:r>
      <w:r w:rsidR="0073237D">
        <w:rPr>
          <w:lang w:val="fr-FR"/>
        </w:rPr>
        <w:t>’</w:t>
      </w:r>
      <w:r>
        <w:rPr>
          <w:lang w:val="fr-FR"/>
        </w:rPr>
        <w:t>Institut de sécurité sociale de la police nationale (ISSPOL) et de l</w:t>
      </w:r>
      <w:r w:rsidR="0073237D">
        <w:rPr>
          <w:lang w:val="fr-FR"/>
        </w:rPr>
        <w:t>’</w:t>
      </w:r>
      <w:r>
        <w:rPr>
          <w:lang w:val="fr-FR"/>
        </w:rPr>
        <w:t>Institut de sécurité sociale des forces armées (ISSFA)</w:t>
      </w:r>
      <w:r w:rsidR="00B008F2" w:rsidRPr="00B008F2">
        <w:rPr>
          <w:lang w:val="fr-FR"/>
        </w:rPr>
        <w:t>.</w:t>
      </w:r>
      <w:r>
        <w:rPr>
          <w:lang w:val="fr-FR"/>
        </w:rPr>
        <w:t xml:space="preserve"> En outre, les lois sur la sécurité sociale des forces armées et de la police nationale s</w:t>
      </w:r>
      <w:r w:rsidR="0073237D">
        <w:rPr>
          <w:lang w:val="fr-FR"/>
        </w:rPr>
        <w:t>’</w:t>
      </w:r>
      <w:r>
        <w:rPr>
          <w:lang w:val="fr-FR"/>
        </w:rPr>
        <w:t>accompagnent chacune d</w:t>
      </w:r>
      <w:r w:rsidR="0073237D">
        <w:rPr>
          <w:lang w:val="fr-FR"/>
        </w:rPr>
        <w:t>’</w:t>
      </w:r>
      <w:r>
        <w:rPr>
          <w:lang w:val="fr-FR"/>
        </w:rPr>
        <w:t>un règlement d</w:t>
      </w:r>
      <w:r w:rsidR="0073237D">
        <w:rPr>
          <w:lang w:val="fr-FR"/>
        </w:rPr>
        <w:t>’</w:t>
      </w:r>
      <w:r>
        <w:rPr>
          <w:lang w:val="fr-FR"/>
        </w:rPr>
        <w:t xml:space="preserve">application de mai </w:t>
      </w:r>
      <w:r w:rsidRPr="00B008F2">
        <w:rPr>
          <w:lang w:val="fr-FR"/>
        </w:rPr>
        <w:t>2017</w:t>
      </w:r>
      <w:r>
        <w:rPr>
          <w:lang w:val="fr-FR"/>
        </w:rPr>
        <w:t xml:space="preserve"> qui fixe les ressources allouées par l</w:t>
      </w:r>
      <w:r w:rsidR="0073237D">
        <w:rPr>
          <w:lang w:val="fr-FR"/>
        </w:rPr>
        <w:t>’</w:t>
      </w:r>
      <w:r>
        <w:rPr>
          <w:lang w:val="fr-FR"/>
        </w:rPr>
        <w:t>État au paiement des pensions versées respectivement par l</w:t>
      </w:r>
      <w:r w:rsidR="0073237D">
        <w:rPr>
          <w:lang w:val="fr-FR"/>
        </w:rPr>
        <w:t>’</w:t>
      </w:r>
      <w:r>
        <w:rPr>
          <w:lang w:val="fr-FR"/>
        </w:rPr>
        <w:t>ISSFA et par l</w:t>
      </w:r>
      <w:r w:rsidR="0073237D">
        <w:rPr>
          <w:lang w:val="fr-FR"/>
        </w:rPr>
        <w:t>’</w:t>
      </w:r>
      <w:r>
        <w:rPr>
          <w:lang w:val="fr-FR"/>
        </w:rPr>
        <w:t>ISSPOL</w:t>
      </w:r>
      <w:r w:rsidR="00B008F2" w:rsidRPr="00B008F2">
        <w:rPr>
          <w:lang w:val="fr-FR"/>
        </w:rPr>
        <w:t>.</w:t>
      </w:r>
      <w:r>
        <w:rPr>
          <w:lang w:val="fr-FR"/>
        </w:rPr>
        <w:t xml:space="preserve"> Par ailleurs, la Constitution établit que la sécurité sociale des travailleurs agricoles est un régime spécial de l</w:t>
      </w:r>
      <w:r w:rsidR="0073237D">
        <w:rPr>
          <w:lang w:val="fr-FR"/>
        </w:rPr>
        <w:t>’</w:t>
      </w:r>
      <w:r>
        <w:rPr>
          <w:lang w:val="fr-FR"/>
        </w:rPr>
        <w:t>assurance obligatoire universelle destiné à protéger la population rurale et les personnes pratiquant la pêche artisanale</w:t>
      </w:r>
      <w:r w:rsidR="00B008F2" w:rsidRPr="00B008F2">
        <w:rPr>
          <w:lang w:val="fr-FR"/>
        </w:rPr>
        <w:t>.</w:t>
      </w:r>
    </w:p>
    <w:p w14:paraId="1F30FF17" w14:textId="1839CE9C" w:rsidR="000104DD" w:rsidRPr="00A60189" w:rsidRDefault="000104DD" w:rsidP="00FB13C1">
      <w:pPr>
        <w:pStyle w:val="SingleTxtG"/>
        <w:rPr>
          <w:rFonts w:eastAsia="SimSun"/>
        </w:rPr>
      </w:pPr>
      <w:r w:rsidRPr="00B008F2">
        <w:rPr>
          <w:lang w:val="fr-FR"/>
        </w:rPr>
        <w:t>80</w:t>
      </w:r>
      <w:r w:rsidR="00B008F2" w:rsidRPr="00B008F2">
        <w:rPr>
          <w:lang w:val="fr-FR"/>
        </w:rPr>
        <w:t>.</w:t>
      </w:r>
      <w:r>
        <w:rPr>
          <w:lang w:val="fr-FR"/>
        </w:rPr>
        <w:tab/>
        <w:t xml:space="preserve">Composée de </w:t>
      </w:r>
      <w:r w:rsidRPr="00B008F2">
        <w:rPr>
          <w:lang w:val="fr-FR"/>
        </w:rPr>
        <w:t>308</w:t>
      </w:r>
      <w:r>
        <w:rPr>
          <w:lang w:val="fr-FR"/>
        </w:rPr>
        <w:t> articles, d</w:t>
      </w:r>
      <w:r w:rsidR="004304D2">
        <w:rPr>
          <w:lang w:val="fr-FR"/>
        </w:rPr>
        <w:t>e 1</w:t>
      </w:r>
      <w:r>
        <w:rPr>
          <w:lang w:val="fr-FR"/>
        </w:rPr>
        <w:t xml:space="preserve"> disposition spéciale unique, d</w:t>
      </w:r>
      <w:r w:rsidR="004304D2">
        <w:rPr>
          <w:lang w:val="fr-FR"/>
        </w:rPr>
        <w:t>e 1</w:t>
      </w:r>
      <w:r>
        <w:rPr>
          <w:lang w:val="fr-FR"/>
        </w:rPr>
        <w:t xml:space="preserve"> disposition générale et de </w:t>
      </w:r>
      <w:r w:rsidRPr="00B008F2">
        <w:rPr>
          <w:lang w:val="fr-FR"/>
        </w:rPr>
        <w:t>32</w:t>
      </w:r>
      <w:r>
        <w:rPr>
          <w:lang w:val="fr-FR"/>
        </w:rPr>
        <w:t> dispositions transitoires, la loi sur la sécurité sociale régit le droit à la sécurité sociale en Équateur et établit notamment que l</w:t>
      </w:r>
      <w:r w:rsidR="0073237D">
        <w:rPr>
          <w:lang w:val="fr-FR"/>
        </w:rPr>
        <w:t>’</w:t>
      </w:r>
      <w:r>
        <w:rPr>
          <w:lang w:val="fr-FR"/>
        </w:rPr>
        <w:t>Institut équatorien de sécurité sociale (IESS), entité dotée d</w:t>
      </w:r>
      <w:r w:rsidR="0073237D">
        <w:rPr>
          <w:lang w:val="fr-FR"/>
        </w:rPr>
        <w:t>’</w:t>
      </w:r>
      <w:r>
        <w:rPr>
          <w:lang w:val="fr-FR"/>
        </w:rPr>
        <w:t>une autonomie administrative, financière</w:t>
      </w:r>
      <w:r w:rsidR="006E4CD6">
        <w:rPr>
          <w:lang w:val="fr-FR"/>
        </w:rPr>
        <w:t xml:space="preserve"> </w:t>
      </w:r>
      <w:r>
        <w:rPr>
          <w:lang w:val="fr-FR"/>
        </w:rPr>
        <w:t>et normative, est chargé de la fourniture des prestations</w:t>
      </w:r>
      <w:r w:rsidR="00B008F2" w:rsidRPr="00B008F2">
        <w:rPr>
          <w:lang w:val="fr-FR"/>
        </w:rPr>
        <w:t>.</w:t>
      </w:r>
      <w:r>
        <w:rPr>
          <w:lang w:val="fr-FR"/>
        </w:rPr>
        <w:t xml:space="preserve"> Cette loi encadre les différentes prestations octroyées au titre de ce système, son financement, ses bénéficiaires, les conditions d</w:t>
      </w:r>
      <w:r w:rsidR="0073237D">
        <w:rPr>
          <w:lang w:val="fr-FR"/>
        </w:rPr>
        <w:t>’</w:t>
      </w:r>
      <w:r>
        <w:rPr>
          <w:lang w:val="fr-FR"/>
        </w:rPr>
        <w:t>accès aux prestations et les risques couverts (maternité, maladie, risques professionnels, vieillesse, invalidité, décès, inactivité) et l</w:t>
      </w:r>
      <w:r w:rsidR="0073237D">
        <w:rPr>
          <w:lang w:val="fr-FR"/>
        </w:rPr>
        <w:t>’</w:t>
      </w:r>
      <w:r>
        <w:rPr>
          <w:lang w:val="fr-FR"/>
        </w:rPr>
        <w:t>assurance chômage, y compris la sécurité sociale des travailleurs agricoles</w:t>
      </w:r>
      <w:r w:rsidR="00B008F2" w:rsidRPr="00B008F2">
        <w:rPr>
          <w:lang w:val="fr-FR"/>
        </w:rPr>
        <w:t>.</w:t>
      </w:r>
    </w:p>
    <w:p w14:paraId="35B6D63F" w14:textId="2962E9B9" w:rsidR="000104DD" w:rsidRPr="00A60189" w:rsidRDefault="000104DD" w:rsidP="006E4CD6">
      <w:pPr>
        <w:pStyle w:val="SingleTxtG"/>
        <w:keepLines/>
        <w:rPr>
          <w:rFonts w:eastAsia="SimSun"/>
        </w:rPr>
      </w:pPr>
      <w:r w:rsidRPr="00B008F2">
        <w:rPr>
          <w:lang w:val="fr-FR"/>
        </w:rPr>
        <w:lastRenderedPageBreak/>
        <w:t>81</w:t>
      </w:r>
      <w:r w:rsidR="00B008F2" w:rsidRPr="00B008F2">
        <w:rPr>
          <w:lang w:val="fr-FR"/>
        </w:rPr>
        <w:t>.</w:t>
      </w:r>
      <w:r>
        <w:rPr>
          <w:lang w:val="fr-FR"/>
        </w:rPr>
        <w:tab/>
        <w:t>Plusieurs articles du Code du travail reconnaissent certaines prestations relevant du droit à la sécurité sociale, comme l</w:t>
      </w:r>
      <w:r w:rsidR="0073237D">
        <w:rPr>
          <w:lang w:val="fr-FR"/>
        </w:rPr>
        <w:t>’</w:t>
      </w:r>
      <w:r>
        <w:rPr>
          <w:lang w:val="fr-FR"/>
        </w:rPr>
        <w:t>article </w:t>
      </w:r>
      <w:r w:rsidRPr="00B008F2">
        <w:rPr>
          <w:lang w:val="fr-FR"/>
        </w:rPr>
        <w:t>196</w:t>
      </w:r>
      <w:r>
        <w:rPr>
          <w:lang w:val="fr-FR"/>
        </w:rPr>
        <w:t>, qui établit le droit au fonds de réserve, selon</w:t>
      </w:r>
      <w:r w:rsidR="000B05FE">
        <w:rPr>
          <w:lang w:val="fr-FR"/>
        </w:rPr>
        <w:t> </w:t>
      </w:r>
      <w:r>
        <w:rPr>
          <w:lang w:val="fr-FR"/>
        </w:rPr>
        <w:t>lequel toute personne employée pendant plus d</w:t>
      </w:r>
      <w:r w:rsidR="0073237D">
        <w:rPr>
          <w:lang w:val="fr-FR"/>
        </w:rPr>
        <w:t>’</w:t>
      </w:r>
      <w:r>
        <w:rPr>
          <w:lang w:val="fr-FR"/>
        </w:rPr>
        <w:t>un an a le droit de recevoir de son employeur une somme équivalente à un mois de salaire ou de traitement pour chaque année complète après la première année de service</w:t>
      </w:r>
      <w:r w:rsidR="00B008F2" w:rsidRPr="00B008F2">
        <w:rPr>
          <w:lang w:val="fr-FR"/>
        </w:rPr>
        <w:t>.</w:t>
      </w:r>
      <w:r>
        <w:rPr>
          <w:lang w:val="fr-FR"/>
        </w:rPr>
        <w:t xml:space="preserve"> Ces sommes constituent son fonds de réserve ou travail capitalisé</w:t>
      </w:r>
      <w:r w:rsidR="00B008F2" w:rsidRPr="00B008F2">
        <w:rPr>
          <w:lang w:val="fr-FR"/>
        </w:rPr>
        <w:t>.</w:t>
      </w:r>
      <w:r>
        <w:rPr>
          <w:lang w:val="fr-FR"/>
        </w:rPr>
        <w:t xml:space="preserve"> L</w:t>
      </w:r>
      <w:r w:rsidR="0073237D">
        <w:rPr>
          <w:lang w:val="fr-FR"/>
        </w:rPr>
        <w:t>’</w:t>
      </w:r>
      <w:r>
        <w:rPr>
          <w:lang w:val="fr-FR"/>
        </w:rPr>
        <w:t>employé ne peut en aucun cas être privé de ce droit</w:t>
      </w:r>
      <w:r w:rsidR="00B008F2" w:rsidRPr="00B008F2">
        <w:rPr>
          <w:lang w:val="fr-FR"/>
        </w:rPr>
        <w:t>.</w:t>
      </w:r>
    </w:p>
    <w:p w14:paraId="4245EDE7" w14:textId="3F7E0F0A" w:rsidR="000104DD" w:rsidRPr="00A60189" w:rsidRDefault="000104DD" w:rsidP="00FB13C1">
      <w:pPr>
        <w:pStyle w:val="SingleTxtG"/>
        <w:rPr>
          <w:rFonts w:eastAsia="SimSun"/>
        </w:rPr>
      </w:pPr>
      <w:r w:rsidRPr="00B008F2">
        <w:rPr>
          <w:lang w:val="fr-FR"/>
        </w:rPr>
        <w:t>82</w:t>
      </w:r>
      <w:r w:rsidR="00B008F2" w:rsidRPr="00B008F2">
        <w:rPr>
          <w:lang w:val="fr-FR"/>
        </w:rPr>
        <w:t>.</w:t>
      </w:r>
      <w:r>
        <w:rPr>
          <w:lang w:val="fr-FR"/>
        </w:rPr>
        <w:tab/>
        <w:t>La loi organique sur le handicap prévoit un régime spécial d</w:t>
      </w:r>
      <w:r w:rsidR="0073237D">
        <w:rPr>
          <w:lang w:val="fr-FR"/>
        </w:rPr>
        <w:t>’</w:t>
      </w:r>
      <w:r>
        <w:rPr>
          <w:lang w:val="fr-FR"/>
        </w:rPr>
        <w:t>assurance vieillesse pour les personnes handicapées</w:t>
      </w:r>
      <w:r w:rsidR="00B008F2" w:rsidRPr="00B008F2">
        <w:rPr>
          <w:lang w:val="fr-FR"/>
        </w:rPr>
        <w:t>.</w:t>
      </w:r>
      <w:r>
        <w:rPr>
          <w:lang w:val="fr-FR"/>
        </w:rPr>
        <w:t xml:space="preserve"> Elle prévoit à l</w:t>
      </w:r>
      <w:r w:rsidR="0073237D">
        <w:rPr>
          <w:lang w:val="fr-FR"/>
        </w:rPr>
        <w:t>’</w:t>
      </w:r>
      <w:r>
        <w:rPr>
          <w:lang w:val="fr-FR"/>
        </w:rPr>
        <w:t>article </w:t>
      </w:r>
      <w:r w:rsidRPr="00B008F2">
        <w:rPr>
          <w:lang w:val="fr-FR"/>
        </w:rPr>
        <w:t>84</w:t>
      </w:r>
      <w:r>
        <w:rPr>
          <w:lang w:val="fr-FR"/>
        </w:rPr>
        <w:t xml:space="preserve"> l</w:t>
      </w:r>
      <w:r w:rsidR="0073237D">
        <w:rPr>
          <w:lang w:val="fr-FR"/>
        </w:rPr>
        <w:t>’</w:t>
      </w:r>
      <w:r>
        <w:rPr>
          <w:lang w:val="fr-FR"/>
        </w:rPr>
        <w:t>existence d</w:t>
      </w:r>
      <w:r w:rsidR="0073237D">
        <w:rPr>
          <w:lang w:val="fr-FR"/>
        </w:rPr>
        <w:t>’</w:t>
      </w:r>
      <w:r>
        <w:rPr>
          <w:lang w:val="fr-FR"/>
        </w:rPr>
        <w:t>une pension pour handicap permanent total ou handicap permanent absolu</w:t>
      </w:r>
      <w:r w:rsidR="00B008F2" w:rsidRPr="00B008F2">
        <w:rPr>
          <w:lang w:val="fr-FR"/>
        </w:rPr>
        <w:t>.</w:t>
      </w:r>
      <w:r>
        <w:rPr>
          <w:lang w:val="fr-FR"/>
        </w:rPr>
        <w:t xml:space="preserve"> Les personnes affiliées qui présentent un handicap permanent total ou absolu ont droit à une pension d</w:t>
      </w:r>
      <w:r w:rsidR="0073237D">
        <w:rPr>
          <w:lang w:val="fr-FR"/>
        </w:rPr>
        <w:t>’</w:t>
      </w:r>
      <w:r>
        <w:rPr>
          <w:lang w:val="fr-FR"/>
        </w:rPr>
        <w:t>invalidité sans obligation de cotisation minimale</w:t>
      </w:r>
      <w:r w:rsidR="00B008F2" w:rsidRPr="00B008F2">
        <w:rPr>
          <w:lang w:val="fr-FR"/>
        </w:rPr>
        <w:t>.</w:t>
      </w:r>
      <w:r>
        <w:rPr>
          <w:lang w:val="fr-FR"/>
        </w:rPr>
        <w:t xml:space="preserve"> Pour le calcul de la pension, les seuils minimaux et maximaux et les ajustements périodiques fixés par l</w:t>
      </w:r>
      <w:r w:rsidR="0073237D">
        <w:rPr>
          <w:lang w:val="fr-FR"/>
        </w:rPr>
        <w:t>’</w:t>
      </w:r>
      <w:r>
        <w:rPr>
          <w:lang w:val="fr-FR"/>
        </w:rPr>
        <w:t>Institut équatorien de sécurité sociale pour la retraite pour invalidité s</w:t>
      </w:r>
      <w:r w:rsidR="0073237D">
        <w:rPr>
          <w:lang w:val="fr-FR"/>
        </w:rPr>
        <w:t>’</w:t>
      </w:r>
      <w:r>
        <w:rPr>
          <w:lang w:val="fr-FR"/>
        </w:rPr>
        <w:t>appliquent</w:t>
      </w:r>
      <w:r w:rsidR="00B008F2" w:rsidRPr="00B008F2">
        <w:rPr>
          <w:lang w:val="fr-FR"/>
        </w:rPr>
        <w:t>.</w:t>
      </w:r>
    </w:p>
    <w:p w14:paraId="0FC4878B" w14:textId="2B0516DD" w:rsidR="000104DD" w:rsidRPr="00A60189" w:rsidRDefault="000104DD" w:rsidP="00FB13C1">
      <w:pPr>
        <w:pStyle w:val="SingleTxtG"/>
        <w:rPr>
          <w:rFonts w:eastAsia="SimSun"/>
        </w:rPr>
      </w:pPr>
      <w:r w:rsidRPr="00B008F2">
        <w:rPr>
          <w:lang w:val="fr-FR"/>
        </w:rPr>
        <w:t>83</w:t>
      </w:r>
      <w:r w:rsidR="00B008F2" w:rsidRPr="00B008F2">
        <w:rPr>
          <w:lang w:val="fr-FR"/>
        </w:rPr>
        <w:t>.</w:t>
      </w:r>
      <w:r>
        <w:rPr>
          <w:lang w:val="fr-FR"/>
        </w:rPr>
        <w:tab/>
        <w:t>L</w:t>
      </w:r>
      <w:r w:rsidR="0073237D">
        <w:rPr>
          <w:lang w:val="fr-FR"/>
        </w:rPr>
        <w:t>’</w:t>
      </w:r>
      <w:r>
        <w:rPr>
          <w:lang w:val="fr-FR"/>
        </w:rPr>
        <w:t xml:space="preserve">objectif </w:t>
      </w:r>
      <w:r w:rsidR="0073237D">
        <w:rPr>
          <w:lang w:val="fr-FR"/>
        </w:rPr>
        <w:t>n</w:t>
      </w:r>
      <w:r w:rsidR="0073237D" w:rsidRPr="0073237D">
        <w:rPr>
          <w:vertAlign w:val="superscript"/>
          <w:lang w:val="fr-FR"/>
        </w:rPr>
        <w:t>o</w:t>
      </w:r>
      <w:r>
        <w:rPr>
          <w:lang w:val="fr-FR"/>
        </w:rPr>
        <w:t> </w:t>
      </w:r>
      <w:r w:rsidRPr="00B008F2">
        <w:rPr>
          <w:lang w:val="fr-FR"/>
        </w:rPr>
        <w:t>5</w:t>
      </w:r>
      <w:r>
        <w:rPr>
          <w:lang w:val="fr-FR"/>
        </w:rPr>
        <w:t xml:space="preserve"> du volet social du Plan national de développement </w:t>
      </w:r>
      <w:r w:rsidRPr="00B008F2">
        <w:rPr>
          <w:lang w:val="fr-FR"/>
        </w:rPr>
        <w:t>2021</w:t>
      </w:r>
      <w:r>
        <w:rPr>
          <w:lang w:val="fr-FR"/>
        </w:rPr>
        <w:t>-</w:t>
      </w:r>
      <w:r w:rsidRPr="00B008F2">
        <w:rPr>
          <w:lang w:val="fr-FR"/>
        </w:rPr>
        <w:t>2024</w:t>
      </w:r>
      <w:r>
        <w:rPr>
          <w:lang w:val="fr-FR"/>
        </w:rPr>
        <w:t xml:space="preserve"> vise à protéger les familles, à garantir leurs droits et services, à éliminer la pauvreté et à promouvoir l</w:t>
      </w:r>
      <w:r w:rsidR="0073237D">
        <w:rPr>
          <w:lang w:val="fr-FR"/>
        </w:rPr>
        <w:t>’</w:t>
      </w:r>
      <w:r>
        <w:rPr>
          <w:lang w:val="fr-FR"/>
        </w:rPr>
        <w:t>inclusion sociale</w:t>
      </w:r>
      <w:r w:rsidR="00B008F2" w:rsidRPr="00B008F2">
        <w:rPr>
          <w:lang w:val="fr-FR"/>
        </w:rPr>
        <w:t>.</w:t>
      </w:r>
      <w:r>
        <w:rPr>
          <w:lang w:val="fr-FR"/>
        </w:rPr>
        <w:t xml:space="preserve"> Il s</w:t>
      </w:r>
      <w:r w:rsidR="0073237D">
        <w:rPr>
          <w:lang w:val="fr-FR"/>
        </w:rPr>
        <w:t>’</w:t>
      </w:r>
      <w:r>
        <w:rPr>
          <w:lang w:val="fr-FR"/>
        </w:rPr>
        <w:t>accompagne d</w:t>
      </w:r>
      <w:r w:rsidR="0073237D">
        <w:rPr>
          <w:lang w:val="fr-FR"/>
        </w:rPr>
        <w:t>’</w:t>
      </w:r>
      <w:r>
        <w:rPr>
          <w:lang w:val="fr-FR"/>
        </w:rPr>
        <w:t>une politique de consolidation d</w:t>
      </w:r>
      <w:r w:rsidR="0073237D">
        <w:rPr>
          <w:lang w:val="fr-FR"/>
        </w:rPr>
        <w:t>’</w:t>
      </w:r>
      <w:r>
        <w:rPr>
          <w:lang w:val="fr-FR"/>
        </w:rPr>
        <w:t>un système de sécurité sociale universel, efficace, transparent et durable, copilotée par l</w:t>
      </w:r>
      <w:r w:rsidR="0073237D">
        <w:rPr>
          <w:lang w:val="fr-FR"/>
        </w:rPr>
        <w:t>’</w:t>
      </w:r>
      <w:r>
        <w:rPr>
          <w:lang w:val="fr-FR"/>
        </w:rPr>
        <w:t>État, le secteur privé et les citoyens</w:t>
      </w:r>
      <w:r w:rsidR="00B008F2" w:rsidRPr="00B008F2">
        <w:rPr>
          <w:lang w:val="fr-FR"/>
        </w:rPr>
        <w:t>.</w:t>
      </w:r>
    </w:p>
    <w:p w14:paraId="0190A40F" w14:textId="1DC7994E" w:rsidR="000104DD" w:rsidRPr="00A60189" w:rsidRDefault="000104DD" w:rsidP="00FB13C1">
      <w:pPr>
        <w:pStyle w:val="SingleTxtG"/>
        <w:rPr>
          <w:rFonts w:eastAsia="Calibri"/>
        </w:rPr>
      </w:pPr>
      <w:r w:rsidRPr="00B008F2">
        <w:rPr>
          <w:lang w:val="fr-FR"/>
        </w:rPr>
        <w:t>84</w:t>
      </w:r>
      <w:r w:rsidR="00B008F2" w:rsidRPr="00B008F2">
        <w:rPr>
          <w:lang w:val="fr-FR"/>
        </w:rPr>
        <w:t>.</w:t>
      </w:r>
      <w:r>
        <w:rPr>
          <w:lang w:val="fr-FR"/>
        </w:rPr>
        <w:tab/>
        <w:t xml:space="preserve">Le </w:t>
      </w:r>
      <w:r w:rsidRPr="00B008F2">
        <w:rPr>
          <w:lang w:val="fr-FR"/>
        </w:rPr>
        <w:t>6</w:t>
      </w:r>
      <w:r>
        <w:rPr>
          <w:lang w:val="fr-FR"/>
        </w:rPr>
        <w:t xml:space="preserve"> mars </w:t>
      </w:r>
      <w:r w:rsidRPr="00B008F2">
        <w:rPr>
          <w:lang w:val="fr-FR"/>
        </w:rPr>
        <w:t>2024</w:t>
      </w:r>
      <w:r>
        <w:rPr>
          <w:lang w:val="fr-FR"/>
        </w:rPr>
        <w:t>, l</w:t>
      </w:r>
      <w:r w:rsidR="0073237D">
        <w:rPr>
          <w:lang w:val="fr-FR"/>
        </w:rPr>
        <w:t>’</w:t>
      </w:r>
      <w:r>
        <w:rPr>
          <w:lang w:val="fr-FR"/>
        </w:rPr>
        <w:t>Institut équatorien de sécurité sociale (IESS) a mis en œuvre un nouveau mode de cotisation pour deux catégories de la jeunesse</w:t>
      </w:r>
      <w:r w:rsidR="0073237D">
        <w:rPr>
          <w:lang w:val="fr-FR"/>
        </w:rPr>
        <w:t> :</w:t>
      </w:r>
      <w:r>
        <w:rPr>
          <w:lang w:val="fr-FR"/>
        </w:rPr>
        <w:t xml:space="preserve"> le dispositif pour jeunes entrepreneurs, qui s</w:t>
      </w:r>
      <w:r w:rsidR="0073237D">
        <w:rPr>
          <w:lang w:val="fr-FR"/>
        </w:rPr>
        <w:t>’</w:t>
      </w:r>
      <w:r>
        <w:rPr>
          <w:lang w:val="fr-FR"/>
        </w:rPr>
        <w:t>adresse aux jeunes ayant une activité économique formelle ou informelle, et l</w:t>
      </w:r>
      <w:r w:rsidR="0073237D">
        <w:rPr>
          <w:lang w:val="fr-FR"/>
        </w:rPr>
        <w:t>’</w:t>
      </w:r>
      <w:r>
        <w:rPr>
          <w:lang w:val="fr-FR"/>
        </w:rPr>
        <w:t>affiliation volontaire, proposée aux jeunes qui n</w:t>
      </w:r>
      <w:r w:rsidR="0073237D">
        <w:rPr>
          <w:lang w:val="fr-FR"/>
        </w:rPr>
        <w:t>’</w:t>
      </w:r>
      <w:r>
        <w:rPr>
          <w:lang w:val="fr-FR"/>
        </w:rPr>
        <w:t>ont pas d</w:t>
      </w:r>
      <w:r w:rsidR="0073237D">
        <w:rPr>
          <w:lang w:val="fr-FR"/>
        </w:rPr>
        <w:t>’</w:t>
      </w:r>
      <w:r>
        <w:rPr>
          <w:lang w:val="fr-FR"/>
        </w:rPr>
        <w:t>activité économique, comme les étudiants qui optent pour le régime spécial d</w:t>
      </w:r>
      <w:r w:rsidR="0073237D">
        <w:rPr>
          <w:lang w:val="fr-FR"/>
        </w:rPr>
        <w:t>’</w:t>
      </w:r>
      <w:r>
        <w:rPr>
          <w:lang w:val="fr-FR"/>
        </w:rPr>
        <w:t>assurance volontaire</w:t>
      </w:r>
      <w:r w:rsidR="00B008F2" w:rsidRPr="00B008F2">
        <w:rPr>
          <w:lang w:val="fr-FR"/>
        </w:rPr>
        <w:t>.</w:t>
      </w:r>
    </w:p>
    <w:p w14:paraId="24F28EA5" w14:textId="2BBD46C8" w:rsidR="000104DD" w:rsidRPr="00A60189" w:rsidRDefault="000104DD" w:rsidP="00FB13C1">
      <w:pPr>
        <w:pStyle w:val="SingleTxtG"/>
      </w:pPr>
      <w:r w:rsidRPr="00B008F2">
        <w:rPr>
          <w:lang w:val="fr-FR"/>
        </w:rPr>
        <w:t>85</w:t>
      </w:r>
      <w:r w:rsidR="00B008F2" w:rsidRPr="00B008F2">
        <w:rPr>
          <w:lang w:val="fr-FR"/>
        </w:rPr>
        <w:t>.</w:t>
      </w:r>
      <w:r>
        <w:rPr>
          <w:lang w:val="fr-FR"/>
        </w:rPr>
        <w:tab/>
        <w:t>Cette catégorie d</w:t>
      </w:r>
      <w:r w:rsidR="0073237D">
        <w:rPr>
          <w:lang w:val="fr-FR"/>
        </w:rPr>
        <w:t>’</w:t>
      </w:r>
      <w:r>
        <w:rPr>
          <w:lang w:val="fr-FR"/>
        </w:rPr>
        <w:t>affiliés bénéficie des mêmes prestations que les affiliés exerçant une activité indépendante et rattachés au régime spécial d</w:t>
      </w:r>
      <w:r w:rsidR="0073237D">
        <w:rPr>
          <w:lang w:val="fr-FR"/>
        </w:rPr>
        <w:t>’</w:t>
      </w:r>
      <w:r>
        <w:rPr>
          <w:lang w:val="fr-FR"/>
        </w:rPr>
        <w:t>assurance volontaire conformément à la loi sur la sécurité sociale, à savoir</w:t>
      </w:r>
      <w:r w:rsidR="0073237D">
        <w:rPr>
          <w:lang w:val="fr-FR"/>
        </w:rPr>
        <w:t> :</w:t>
      </w:r>
      <w:r>
        <w:rPr>
          <w:lang w:val="fr-FR"/>
        </w:rPr>
        <w:t xml:space="preserve"> pension de retraite, invalidité, réversion, allocation funéraire, risques professionnels et soins de santé complets</w:t>
      </w:r>
      <w:r w:rsidR="00B008F2" w:rsidRPr="00B008F2">
        <w:rPr>
          <w:lang w:val="fr-FR"/>
        </w:rPr>
        <w:t>.</w:t>
      </w:r>
    </w:p>
    <w:p w14:paraId="08571674" w14:textId="33325400" w:rsidR="000104DD" w:rsidRDefault="000104DD" w:rsidP="00FB13C1">
      <w:pPr>
        <w:pStyle w:val="SingleTxtG"/>
        <w:rPr>
          <w:rFonts w:eastAsia="SimSun"/>
        </w:rPr>
      </w:pPr>
      <w:r w:rsidRPr="00B008F2">
        <w:rPr>
          <w:lang w:val="fr-FR"/>
        </w:rPr>
        <w:t>86</w:t>
      </w:r>
      <w:r w:rsidR="00B008F2" w:rsidRPr="00B008F2">
        <w:rPr>
          <w:lang w:val="fr-FR"/>
        </w:rPr>
        <w:t>.</w:t>
      </w:r>
      <w:r>
        <w:rPr>
          <w:lang w:val="fr-FR"/>
        </w:rPr>
        <w:tab/>
        <w:t xml:space="preserve">En novembre </w:t>
      </w:r>
      <w:r w:rsidRPr="00B008F2">
        <w:rPr>
          <w:lang w:val="fr-FR"/>
        </w:rPr>
        <w:t>2023</w:t>
      </w:r>
      <w:r>
        <w:rPr>
          <w:lang w:val="fr-FR"/>
        </w:rPr>
        <w:t xml:space="preserve">, </w:t>
      </w:r>
      <w:r w:rsidRPr="00B008F2">
        <w:rPr>
          <w:lang w:val="fr-FR"/>
        </w:rPr>
        <w:t>3</w:t>
      </w:r>
      <w:r>
        <w:rPr>
          <w:lang w:val="fr-FR"/>
        </w:rPr>
        <w:t> </w:t>
      </w:r>
      <w:r w:rsidRPr="00B008F2">
        <w:rPr>
          <w:lang w:val="fr-FR"/>
        </w:rPr>
        <w:t>275</w:t>
      </w:r>
      <w:r>
        <w:rPr>
          <w:lang w:val="fr-FR"/>
        </w:rPr>
        <w:t> </w:t>
      </w:r>
      <w:r w:rsidRPr="00B008F2">
        <w:rPr>
          <w:lang w:val="fr-FR"/>
        </w:rPr>
        <w:t>278</w:t>
      </w:r>
      <w:r>
        <w:rPr>
          <w:lang w:val="fr-FR"/>
        </w:rPr>
        <w:t> millions d</w:t>
      </w:r>
      <w:r w:rsidR="0073237D">
        <w:rPr>
          <w:lang w:val="fr-FR"/>
        </w:rPr>
        <w:t>’</w:t>
      </w:r>
      <w:r>
        <w:rPr>
          <w:lang w:val="fr-FR"/>
        </w:rPr>
        <w:t>emplois étaient enregistrés auprès du système d</w:t>
      </w:r>
      <w:r w:rsidR="0073237D">
        <w:rPr>
          <w:lang w:val="fr-FR"/>
        </w:rPr>
        <w:t>’</w:t>
      </w:r>
      <w:r>
        <w:rPr>
          <w:lang w:val="fr-FR"/>
        </w:rPr>
        <w:t xml:space="preserve">assurance sociale, dont </w:t>
      </w:r>
      <w:r w:rsidRPr="00B008F2">
        <w:rPr>
          <w:lang w:val="fr-FR"/>
        </w:rPr>
        <w:t>80</w:t>
      </w:r>
      <w:r>
        <w:rPr>
          <w:lang w:val="fr-FR"/>
        </w:rPr>
        <w:t>,</w:t>
      </w:r>
      <w:r w:rsidRPr="00B008F2">
        <w:rPr>
          <w:lang w:val="fr-FR"/>
        </w:rPr>
        <w:t>8</w:t>
      </w:r>
      <w:r w:rsidR="0073237D">
        <w:rPr>
          <w:lang w:val="fr-FR"/>
        </w:rPr>
        <w:t> %</w:t>
      </w:r>
      <w:r>
        <w:rPr>
          <w:lang w:val="fr-FR"/>
        </w:rPr>
        <w:t xml:space="preserve"> de salariés, </w:t>
      </w:r>
      <w:r w:rsidRPr="00B008F2">
        <w:rPr>
          <w:lang w:val="fr-FR"/>
        </w:rPr>
        <w:t>10</w:t>
      </w:r>
      <w:r>
        <w:rPr>
          <w:lang w:val="fr-FR"/>
        </w:rPr>
        <w:t>,</w:t>
      </w:r>
      <w:r w:rsidRPr="00B008F2">
        <w:rPr>
          <w:lang w:val="fr-FR"/>
        </w:rPr>
        <w:t>9</w:t>
      </w:r>
      <w:r w:rsidR="0073237D">
        <w:rPr>
          <w:lang w:val="fr-FR"/>
        </w:rPr>
        <w:t> %</w:t>
      </w:r>
      <w:r>
        <w:rPr>
          <w:lang w:val="fr-FR"/>
        </w:rPr>
        <w:t xml:space="preserve"> d</w:t>
      </w:r>
      <w:r w:rsidR="0073237D">
        <w:rPr>
          <w:lang w:val="fr-FR"/>
        </w:rPr>
        <w:t>’</w:t>
      </w:r>
      <w:r>
        <w:rPr>
          <w:lang w:val="fr-FR"/>
        </w:rPr>
        <w:t xml:space="preserve">agriculteurs, </w:t>
      </w:r>
      <w:r w:rsidRPr="00B008F2">
        <w:rPr>
          <w:lang w:val="fr-FR"/>
        </w:rPr>
        <w:t>6</w:t>
      </w:r>
      <w:r w:rsidR="0073237D">
        <w:rPr>
          <w:lang w:val="fr-FR"/>
        </w:rPr>
        <w:t> %</w:t>
      </w:r>
      <w:r>
        <w:rPr>
          <w:lang w:val="fr-FR"/>
        </w:rPr>
        <w:t xml:space="preserve"> de travailleurs indépendants et </w:t>
      </w:r>
      <w:r w:rsidRPr="00B008F2">
        <w:rPr>
          <w:lang w:val="fr-FR"/>
        </w:rPr>
        <w:t>2</w:t>
      </w:r>
      <w:r>
        <w:rPr>
          <w:lang w:val="fr-FR"/>
        </w:rPr>
        <w:t>,</w:t>
      </w:r>
      <w:r w:rsidRPr="00B008F2">
        <w:rPr>
          <w:lang w:val="fr-FR"/>
        </w:rPr>
        <w:t>3</w:t>
      </w:r>
      <w:r w:rsidR="0073237D">
        <w:rPr>
          <w:lang w:val="fr-FR"/>
        </w:rPr>
        <w:t> %</w:t>
      </w:r>
      <w:r>
        <w:rPr>
          <w:lang w:val="fr-FR"/>
        </w:rPr>
        <w:t xml:space="preserve"> d</w:t>
      </w:r>
      <w:r w:rsidR="0073237D">
        <w:rPr>
          <w:lang w:val="fr-FR"/>
        </w:rPr>
        <w:t>’</w:t>
      </w:r>
      <w:r>
        <w:rPr>
          <w:lang w:val="fr-FR"/>
        </w:rPr>
        <w:t>employeurs</w:t>
      </w:r>
      <w:r w:rsidR="00B008F2" w:rsidRPr="00B008F2">
        <w:rPr>
          <w:lang w:val="fr-FR"/>
        </w:rPr>
        <w:t>.</w:t>
      </w:r>
    </w:p>
    <w:p w14:paraId="10051C33" w14:textId="2F8869A1" w:rsidR="000104DD" w:rsidRDefault="000104DD" w:rsidP="00FB13C1">
      <w:pPr>
        <w:pStyle w:val="SingleTxtG"/>
        <w:rPr>
          <w:rFonts w:eastAsia="SimSun"/>
        </w:rPr>
      </w:pPr>
      <w:r w:rsidRPr="00B008F2">
        <w:rPr>
          <w:lang w:val="fr-FR"/>
        </w:rPr>
        <w:t>87</w:t>
      </w:r>
      <w:r w:rsidR="00B008F2" w:rsidRPr="00B008F2">
        <w:rPr>
          <w:lang w:val="fr-FR"/>
        </w:rPr>
        <w:t>.</w:t>
      </w:r>
      <w:r>
        <w:rPr>
          <w:lang w:val="fr-FR"/>
        </w:rPr>
        <w:tab/>
        <w:t xml:space="preserve">En </w:t>
      </w:r>
      <w:r w:rsidRPr="00B008F2">
        <w:rPr>
          <w:lang w:val="fr-FR"/>
        </w:rPr>
        <w:t>2020</w:t>
      </w:r>
      <w:r>
        <w:rPr>
          <w:lang w:val="fr-FR"/>
        </w:rPr>
        <w:t xml:space="preserve">, </w:t>
      </w:r>
      <w:r w:rsidRPr="00B008F2">
        <w:rPr>
          <w:lang w:val="fr-FR"/>
        </w:rPr>
        <w:t>447</w:t>
      </w:r>
      <w:r>
        <w:rPr>
          <w:lang w:val="fr-FR"/>
        </w:rPr>
        <w:t> </w:t>
      </w:r>
      <w:r w:rsidRPr="00B008F2">
        <w:rPr>
          <w:lang w:val="fr-FR"/>
        </w:rPr>
        <w:t>823</w:t>
      </w:r>
      <w:r>
        <w:rPr>
          <w:lang w:val="fr-FR"/>
        </w:rPr>
        <w:t> personnes au total recevaient des pensions, dont des pensions de vieillesse, d</w:t>
      </w:r>
      <w:r w:rsidR="0073237D">
        <w:rPr>
          <w:lang w:val="fr-FR"/>
        </w:rPr>
        <w:t>’</w:t>
      </w:r>
      <w:r>
        <w:rPr>
          <w:lang w:val="fr-FR"/>
        </w:rPr>
        <w:t>invalidité et de handicap</w:t>
      </w:r>
      <w:r w:rsidR="00B008F2" w:rsidRPr="00B008F2">
        <w:rPr>
          <w:lang w:val="fr-FR"/>
        </w:rPr>
        <w:t>.</w:t>
      </w:r>
      <w:r>
        <w:rPr>
          <w:lang w:val="fr-FR"/>
        </w:rPr>
        <w:t xml:space="preserve"> En </w:t>
      </w:r>
      <w:r w:rsidRPr="00B008F2">
        <w:rPr>
          <w:lang w:val="fr-FR"/>
        </w:rPr>
        <w:t>2021</w:t>
      </w:r>
      <w:r>
        <w:rPr>
          <w:lang w:val="fr-FR"/>
        </w:rPr>
        <w:t xml:space="preserve">, ce chiffre est tombé à </w:t>
      </w:r>
      <w:r w:rsidRPr="00B008F2">
        <w:rPr>
          <w:lang w:val="fr-FR"/>
        </w:rPr>
        <w:t>472</w:t>
      </w:r>
      <w:r>
        <w:rPr>
          <w:lang w:val="fr-FR"/>
        </w:rPr>
        <w:t> </w:t>
      </w:r>
      <w:r w:rsidRPr="00B008F2">
        <w:rPr>
          <w:lang w:val="fr-FR"/>
        </w:rPr>
        <w:t>112</w:t>
      </w:r>
      <w:r>
        <w:rPr>
          <w:lang w:val="fr-FR"/>
        </w:rPr>
        <w:t xml:space="preserve">, avant de remonter à </w:t>
      </w:r>
      <w:r w:rsidRPr="00B008F2">
        <w:rPr>
          <w:lang w:val="fr-FR"/>
        </w:rPr>
        <w:t>498</w:t>
      </w:r>
      <w:r>
        <w:rPr>
          <w:lang w:val="fr-FR"/>
        </w:rPr>
        <w:t> </w:t>
      </w:r>
      <w:r w:rsidRPr="00B008F2">
        <w:rPr>
          <w:lang w:val="fr-FR"/>
        </w:rPr>
        <w:t>770</w:t>
      </w:r>
      <w:r>
        <w:rPr>
          <w:lang w:val="fr-FR"/>
        </w:rPr>
        <w:t xml:space="preserve"> en </w:t>
      </w:r>
      <w:r w:rsidRPr="00B008F2">
        <w:rPr>
          <w:lang w:val="fr-FR"/>
        </w:rPr>
        <w:t>2022</w:t>
      </w:r>
      <w:r w:rsidR="00B008F2" w:rsidRPr="00B008F2">
        <w:rPr>
          <w:lang w:val="fr-FR"/>
        </w:rPr>
        <w:t>.</w:t>
      </w:r>
      <w:r>
        <w:rPr>
          <w:lang w:val="fr-FR"/>
        </w:rPr>
        <w:t xml:space="preserve"> En </w:t>
      </w:r>
      <w:r w:rsidRPr="00B008F2">
        <w:rPr>
          <w:lang w:val="fr-FR"/>
        </w:rPr>
        <w:t>2023</w:t>
      </w:r>
      <w:r>
        <w:rPr>
          <w:lang w:val="fr-FR"/>
        </w:rPr>
        <w:t>, on note une augmentation considérable du nombre total de bénéficiaires de pensions, qui s</w:t>
      </w:r>
      <w:r w:rsidR="0073237D">
        <w:rPr>
          <w:lang w:val="fr-FR"/>
        </w:rPr>
        <w:t>’</w:t>
      </w:r>
      <w:r>
        <w:rPr>
          <w:lang w:val="fr-FR"/>
        </w:rPr>
        <w:t xml:space="preserve">élève à </w:t>
      </w:r>
      <w:r w:rsidRPr="00B008F2">
        <w:rPr>
          <w:lang w:val="fr-FR"/>
        </w:rPr>
        <w:t>540</w:t>
      </w:r>
      <w:r>
        <w:rPr>
          <w:lang w:val="fr-FR"/>
        </w:rPr>
        <w:t> </w:t>
      </w:r>
      <w:r w:rsidRPr="00B008F2">
        <w:rPr>
          <w:lang w:val="fr-FR"/>
        </w:rPr>
        <w:t>195</w:t>
      </w:r>
      <w:r>
        <w:rPr>
          <w:lang w:val="fr-FR"/>
        </w:rPr>
        <w:t> personnes</w:t>
      </w:r>
      <w:r w:rsidR="00B008F2" w:rsidRPr="00B008F2">
        <w:rPr>
          <w:lang w:val="fr-FR"/>
        </w:rPr>
        <w:t>.</w:t>
      </w:r>
    </w:p>
    <w:p w14:paraId="2F178744" w14:textId="18EE7681" w:rsidR="000104DD" w:rsidRPr="00FB296A" w:rsidRDefault="000104DD" w:rsidP="00FB296A">
      <w:pPr>
        <w:pStyle w:val="Heading1"/>
        <w:spacing w:after="120"/>
        <w:rPr>
          <w:b/>
          <w:bCs/>
          <w:lang w:val="fr-FR"/>
        </w:rPr>
      </w:pPr>
      <w:r w:rsidRPr="00FB296A">
        <w:rPr>
          <w:b/>
          <w:bCs/>
          <w:lang w:val="fr-FR"/>
        </w:rPr>
        <w:t>Retraités par sexe et par type de prestation, en décembre (</w:t>
      </w:r>
      <w:r w:rsidRPr="00B008F2">
        <w:rPr>
          <w:b/>
          <w:bCs/>
          <w:lang w:val="fr-FR"/>
        </w:rPr>
        <w:t>2020</w:t>
      </w:r>
      <w:r w:rsidRPr="00FB296A">
        <w:rPr>
          <w:b/>
          <w:bCs/>
          <w:lang w:val="fr-FR"/>
        </w:rPr>
        <w:t>-</w:t>
      </w:r>
      <w:r w:rsidRPr="00B008F2">
        <w:rPr>
          <w:b/>
          <w:bCs/>
          <w:lang w:val="fr-FR"/>
        </w:rPr>
        <w:t>2023</w:t>
      </w:r>
      <w:r w:rsidRPr="00FB296A">
        <w:rPr>
          <w:b/>
          <w:bCs/>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700"/>
        <w:gridCol w:w="2248"/>
        <w:gridCol w:w="1474"/>
        <w:gridCol w:w="1474"/>
        <w:gridCol w:w="1474"/>
      </w:tblGrid>
      <w:tr w:rsidR="00C465B0" w:rsidRPr="00FB13C1" w14:paraId="021ED46E" w14:textId="77777777" w:rsidTr="00B7494C">
        <w:trPr>
          <w:tblHeader/>
        </w:trPr>
        <w:tc>
          <w:tcPr>
            <w:tcW w:w="700" w:type="dxa"/>
            <w:vMerge w:val="restart"/>
            <w:tcBorders>
              <w:top w:val="single" w:sz="4" w:space="0" w:color="auto"/>
            </w:tcBorders>
            <w:shd w:val="clear" w:color="auto" w:fill="auto"/>
            <w:vAlign w:val="bottom"/>
          </w:tcPr>
          <w:p w14:paraId="34ACF669" w14:textId="5AEA534A" w:rsidR="00C465B0" w:rsidRPr="00FB13C1" w:rsidRDefault="00C465B0" w:rsidP="007451DD">
            <w:pPr>
              <w:spacing w:before="80" w:after="80" w:line="200" w:lineRule="exact"/>
              <w:rPr>
                <w:i/>
                <w:sz w:val="16"/>
              </w:rPr>
            </w:pPr>
            <w:r w:rsidRPr="00B008F2">
              <w:rPr>
                <w:i/>
                <w:spacing w:val="4"/>
                <w:w w:val="103"/>
                <w:kern w:val="14"/>
                <w:sz w:val="16"/>
              </w:rPr>
              <w:t>Année</w:t>
            </w:r>
          </w:p>
        </w:tc>
        <w:tc>
          <w:tcPr>
            <w:tcW w:w="2248" w:type="dxa"/>
            <w:vMerge w:val="restart"/>
            <w:tcBorders>
              <w:top w:val="single" w:sz="4" w:space="0" w:color="auto"/>
            </w:tcBorders>
            <w:shd w:val="clear" w:color="auto" w:fill="auto"/>
            <w:vAlign w:val="bottom"/>
          </w:tcPr>
          <w:p w14:paraId="6A75ECE7" w14:textId="54D6F938" w:rsidR="00C465B0" w:rsidRPr="00FB13C1" w:rsidRDefault="00C465B0" w:rsidP="007451DD">
            <w:pPr>
              <w:spacing w:before="80" w:after="80" w:line="200" w:lineRule="exact"/>
              <w:rPr>
                <w:i/>
                <w:sz w:val="16"/>
              </w:rPr>
            </w:pPr>
            <w:r w:rsidRPr="00B008F2">
              <w:rPr>
                <w:i/>
                <w:spacing w:val="4"/>
                <w:w w:val="103"/>
                <w:kern w:val="14"/>
                <w:sz w:val="16"/>
              </w:rPr>
              <w:t>Prestation (1)</w:t>
            </w:r>
          </w:p>
        </w:tc>
        <w:tc>
          <w:tcPr>
            <w:tcW w:w="2948" w:type="dxa"/>
            <w:gridSpan w:val="2"/>
            <w:tcBorders>
              <w:top w:val="single" w:sz="4" w:space="0" w:color="auto"/>
              <w:bottom w:val="single" w:sz="4" w:space="0" w:color="auto"/>
            </w:tcBorders>
            <w:shd w:val="clear" w:color="auto" w:fill="auto"/>
            <w:vAlign w:val="bottom"/>
          </w:tcPr>
          <w:p w14:paraId="490E3871" w14:textId="77777777" w:rsidR="00C465B0" w:rsidRPr="00FB13C1" w:rsidRDefault="00C465B0" w:rsidP="007451DD">
            <w:pPr>
              <w:suppressAutoHyphens w:val="0"/>
              <w:spacing w:before="80" w:after="80" w:line="200" w:lineRule="exact"/>
              <w:jc w:val="center"/>
              <w:rPr>
                <w:i/>
                <w:sz w:val="16"/>
              </w:rPr>
            </w:pPr>
            <w:r w:rsidRPr="00B008F2">
              <w:rPr>
                <w:i/>
                <w:sz w:val="16"/>
              </w:rPr>
              <w:t>Sexe</w:t>
            </w:r>
          </w:p>
        </w:tc>
        <w:tc>
          <w:tcPr>
            <w:tcW w:w="1474" w:type="dxa"/>
            <w:vMerge w:val="restart"/>
            <w:tcBorders>
              <w:top w:val="single" w:sz="4" w:space="0" w:color="auto"/>
            </w:tcBorders>
            <w:shd w:val="clear" w:color="auto" w:fill="auto"/>
            <w:vAlign w:val="bottom"/>
          </w:tcPr>
          <w:p w14:paraId="41981307" w14:textId="1702263F" w:rsidR="00C465B0" w:rsidRPr="00FB13C1" w:rsidRDefault="00C465B0" w:rsidP="007451DD">
            <w:pPr>
              <w:spacing w:before="80" w:after="80" w:line="200" w:lineRule="exact"/>
              <w:jc w:val="right"/>
              <w:rPr>
                <w:i/>
                <w:sz w:val="16"/>
              </w:rPr>
            </w:pPr>
            <w:r w:rsidRPr="00B008F2">
              <w:rPr>
                <w:i/>
                <w:spacing w:val="4"/>
                <w:w w:val="103"/>
                <w:kern w:val="14"/>
                <w:sz w:val="16"/>
              </w:rPr>
              <w:t>Total</w:t>
            </w:r>
          </w:p>
        </w:tc>
      </w:tr>
      <w:tr w:rsidR="00C465B0" w:rsidRPr="00B647C5" w14:paraId="59C17395" w14:textId="77777777" w:rsidTr="00B7494C">
        <w:trPr>
          <w:tblHeader/>
        </w:trPr>
        <w:tc>
          <w:tcPr>
            <w:tcW w:w="700" w:type="dxa"/>
            <w:vMerge/>
            <w:tcBorders>
              <w:bottom w:val="single" w:sz="12" w:space="0" w:color="auto"/>
            </w:tcBorders>
            <w:shd w:val="clear" w:color="auto" w:fill="auto"/>
            <w:vAlign w:val="bottom"/>
          </w:tcPr>
          <w:p w14:paraId="73C82E1D" w14:textId="3FA98D61" w:rsidR="00C465B0" w:rsidRPr="007451DD" w:rsidRDefault="00C465B0" w:rsidP="007451DD">
            <w:pPr>
              <w:suppressAutoHyphens w:val="0"/>
              <w:spacing w:before="80" w:after="80" w:line="200" w:lineRule="exact"/>
              <w:rPr>
                <w:i/>
                <w:spacing w:val="4"/>
                <w:w w:val="103"/>
                <w:kern w:val="14"/>
                <w:sz w:val="16"/>
              </w:rPr>
            </w:pPr>
          </w:p>
        </w:tc>
        <w:tc>
          <w:tcPr>
            <w:tcW w:w="2248" w:type="dxa"/>
            <w:vMerge/>
            <w:tcBorders>
              <w:bottom w:val="single" w:sz="12" w:space="0" w:color="auto"/>
            </w:tcBorders>
            <w:shd w:val="clear" w:color="auto" w:fill="auto"/>
            <w:vAlign w:val="bottom"/>
          </w:tcPr>
          <w:p w14:paraId="619E0A8B" w14:textId="3B9EC078" w:rsidR="00C465B0" w:rsidRPr="007451DD" w:rsidRDefault="00C465B0" w:rsidP="007451DD">
            <w:pPr>
              <w:suppressAutoHyphens w:val="0"/>
              <w:spacing w:before="80" w:after="80" w:line="200" w:lineRule="exact"/>
              <w:rPr>
                <w:i/>
                <w:spacing w:val="4"/>
                <w:w w:val="103"/>
                <w:kern w:val="14"/>
                <w:sz w:val="16"/>
              </w:rPr>
            </w:pPr>
          </w:p>
        </w:tc>
        <w:tc>
          <w:tcPr>
            <w:tcW w:w="1474" w:type="dxa"/>
            <w:tcBorders>
              <w:top w:val="single" w:sz="4" w:space="0" w:color="auto"/>
              <w:bottom w:val="single" w:sz="12" w:space="0" w:color="auto"/>
            </w:tcBorders>
            <w:shd w:val="clear" w:color="auto" w:fill="auto"/>
            <w:vAlign w:val="bottom"/>
          </w:tcPr>
          <w:p w14:paraId="07075895" w14:textId="77777777" w:rsidR="00C465B0" w:rsidRPr="007451DD" w:rsidRDefault="00C465B0" w:rsidP="007451DD">
            <w:pPr>
              <w:suppressAutoHyphens w:val="0"/>
              <w:spacing w:before="80" w:after="80" w:line="200" w:lineRule="exact"/>
              <w:jc w:val="right"/>
              <w:rPr>
                <w:i/>
                <w:spacing w:val="4"/>
                <w:w w:val="103"/>
                <w:kern w:val="14"/>
                <w:sz w:val="16"/>
              </w:rPr>
            </w:pPr>
            <w:r w:rsidRPr="00B008F2">
              <w:rPr>
                <w:i/>
                <w:spacing w:val="4"/>
                <w:w w:val="103"/>
                <w:kern w:val="14"/>
                <w:sz w:val="16"/>
              </w:rPr>
              <w:t>Homme</w:t>
            </w:r>
          </w:p>
        </w:tc>
        <w:tc>
          <w:tcPr>
            <w:tcW w:w="1474" w:type="dxa"/>
            <w:tcBorders>
              <w:top w:val="single" w:sz="4" w:space="0" w:color="auto"/>
              <w:bottom w:val="single" w:sz="12" w:space="0" w:color="auto"/>
            </w:tcBorders>
            <w:shd w:val="clear" w:color="auto" w:fill="auto"/>
            <w:vAlign w:val="bottom"/>
          </w:tcPr>
          <w:p w14:paraId="3FDDF6B0" w14:textId="77777777" w:rsidR="00C465B0" w:rsidRPr="007451DD" w:rsidRDefault="00C465B0" w:rsidP="007451DD">
            <w:pPr>
              <w:suppressAutoHyphens w:val="0"/>
              <w:spacing w:before="80" w:after="80" w:line="200" w:lineRule="exact"/>
              <w:jc w:val="right"/>
              <w:rPr>
                <w:i/>
                <w:spacing w:val="4"/>
                <w:w w:val="103"/>
                <w:kern w:val="14"/>
                <w:sz w:val="16"/>
              </w:rPr>
            </w:pPr>
            <w:r w:rsidRPr="00B008F2">
              <w:rPr>
                <w:i/>
                <w:spacing w:val="4"/>
                <w:w w:val="103"/>
                <w:kern w:val="14"/>
                <w:sz w:val="16"/>
              </w:rPr>
              <w:t>Femme</w:t>
            </w:r>
          </w:p>
        </w:tc>
        <w:tc>
          <w:tcPr>
            <w:tcW w:w="1474" w:type="dxa"/>
            <w:vMerge/>
            <w:tcBorders>
              <w:bottom w:val="single" w:sz="12" w:space="0" w:color="auto"/>
            </w:tcBorders>
            <w:shd w:val="clear" w:color="auto" w:fill="auto"/>
            <w:vAlign w:val="bottom"/>
          </w:tcPr>
          <w:p w14:paraId="414D9E5F" w14:textId="05EDC241" w:rsidR="00C465B0" w:rsidRPr="007451DD" w:rsidRDefault="00C465B0" w:rsidP="007451DD">
            <w:pPr>
              <w:suppressAutoHyphens w:val="0"/>
              <w:spacing w:before="80" w:after="80" w:line="200" w:lineRule="exact"/>
              <w:jc w:val="right"/>
              <w:rPr>
                <w:i/>
                <w:spacing w:val="4"/>
                <w:w w:val="103"/>
                <w:kern w:val="14"/>
                <w:sz w:val="16"/>
              </w:rPr>
            </w:pPr>
          </w:p>
        </w:tc>
      </w:tr>
      <w:tr w:rsidR="007451DD" w:rsidRPr="00FB13C1" w14:paraId="370D3AB5" w14:textId="77777777" w:rsidTr="00B7494C">
        <w:tc>
          <w:tcPr>
            <w:tcW w:w="700" w:type="dxa"/>
            <w:tcBorders>
              <w:top w:val="single" w:sz="12" w:space="0" w:color="auto"/>
            </w:tcBorders>
            <w:shd w:val="clear" w:color="auto" w:fill="auto"/>
          </w:tcPr>
          <w:p w14:paraId="6D7C097F" w14:textId="77777777" w:rsidR="000104DD" w:rsidRPr="00FB13C1" w:rsidRDefault="000104DD" w:rsidP="007451DD">
            <w:pPr>
              <w:suppressAutoHyphens w:val="0"/>
              <w:spacing w:before="40" w:after="40" w:line="220" w:lineRule="exact"/>
              <w:rPr>
                <w:sz w:val="18"/>
              </w:rPr>
            </w:pPr>
            <w:r w:rsidRPr="00B008F2">
              <w:rPr>
                <w:sz w:val="18"/>
              </w:rPr>
              <w:t>2020</w:t>
            </w:r>
          </w:p>
        </w:tc>
        <w:tc>
          <w:tcPr>
            <w:tcW w:w="2248" w:type="dxa"/>
            <w:tcBorders>
              <w:top w:val="single" w:sz="12" w:space="0" w:color="auto"/>
            </w:tcBorders>
            <w:shd w:val="clear" w:color="auto" w:fill="auto"/>
          </w:tcPr>
          <w:p w14:paraId="4A853C54" w14:textId="77777777" w:rsidR="000104DD" w:rsidRPr="00FB13C1" w:rsidRDefault="000104DD" w:rsidP="007451DD">
            <w:pPr>
              <w:suppressAutoHyphens w:val="0"/>
              <w:spacing w:before="40" w:after="40" w:line="220" w:lineRule="exact"/>
              <w:rPr>
                <w:sz w:val="18"/>
              </w:rPr>
            </w:pPr>
            <w:r w:rsidRPr="00FB13C1">
              <w:rPr>
                <w:sz w:val="18"/>
              </w:rPr>
              <w:t>Invalidité</w:t>
            </w:r>
          </w:p>
        </w:tc>
        <w:tc>
          <w:tcPr>
            <w:tcW w:w="1474" w:type="dxa"/>
            <w:tcBorders>
              <w:top w:val="single" w:sz="12" w:space="0" w:color="auto"/>
            </w:tcBorders>
            <w:shd w:val="clear" w:color="auto" w:fill="auto"/>
          </w:tcPr>
          <w:p w14:paraId="746851A2" w14:textId="77777777" w:rsidR="000104DD" w:rsidRPr="00FB13C1" w:rsidRDefault="000104DD" w:rsidP="007451DD">
            <w:pPr>
              <w:suppressAutoHyphens w:val="0"/>
              <w:spacing w:before="40" w:after="40" w:line="220" w:lineRule="exact"/>
              <w:jc w:val="right"/>
              <w:rPr>
                <w:sz w:val="18"/>
              </w:rPr>
            </w:pPr>
            <w:r w:rsidRPr="00B008F2">
              <w:rPr>
                <w:sz w:val="18"/>
              </w:rPr>
              <w:t>15</w:t>
            </w:r>
            <w:r w:rsidRPr="00FB13C1">
              <w:rPr>
                <w:sz w:val="18"/>
              </w:rPr>
              <w:t> </w:t>
            </w:r>
            <w:r w:rsidRPr="00B008F2">
              <w:rPr>
                <w:sz w:val="18"/>
              </w:rPr>
              <w:t>661</w:t>
            </w:r>
          </w:p>
        </w:tc>
        <w:tc>
          <w:tcPr>
            <w:tcW w:w="1474" w:type="dxa"/>
            <w:tcBorders>
              <w:top w:val="single" w:sz="12" w:space="0" w:color="auto"/>
            </w:tcBorders>
            <w:shd w:val="clear" w:color="auto" w:fill="auto"/>
          </w:tcPr>
          <w:p w14:paraId="61109C00" w14:textId="77777777" w:rsidR="000104DD" w:rsidRPr="00FB13C1" w:rsidRDefault="000104DD" w:rsidP="007451DD">
            <w:pPr>
              <w:suppressAutoHyphens w:val="0"/>
              <w:spacing w:before="40" w:after="40" w:line="220" w:lineRule="exact"/>
              <w:jc w:val="right"/>
              <w:rPr>
                <w:sz w:val="18"/>
              </w:rPr>
            </w:pPr>
            <w:r w:rsidRPr="00B008F2">
              <w:rPr>
                <w:sz w:val="18"/>
              </w:rPr>
              <w:t>13</w:t>
            </w:r>
            <w:r w:rsidRPr="00FB13C1">
              <w:rPr>
                <w:sz w:val="18"/>
              </w:rPr>
              <w:t> </w:t>
            </w:r>
            <w:r w:rsidRPr="00B008F2">
              <w:rPr>
                <w:sz w:val="18"/>
              </w:rPr>
              <w:t>458</w:t>
            </w:r>
          </w:p>
        </w:tc>
        <w:tc>
          <w:tcPr>
            <w:tcW w:w="1474" w:type="dxa"/>
            <w:tcBorders>
              <w:top w:val="single" w:sz="12" w:space="0" w:color="auto"/>
            </w:tcBorders>
            <w:shd w:val="clear" w:color="auto" w:fill="auto"/>
          </w:tcPr>
          <w:p w14:paraId="553D986C" w14:textId="77777777" w:rsidR="000104DD" w:rsidRPr="00FB13C1" w:rsidRDefault="000104DD" w:rsidP="007451DD">
            <w:pPr>
              <w:suppressAutoHyphens w:val="0"/>
              <w:spacing w:before="40" w:after="40" w:line="220" w:lineRule="exact"/>
              <w:jc w:val="right"/>
              <w:rPr>
                <w:sz w:val="18"/>
              </w:rPr>
            </w:pPr>
            <w:r w:rsidRPr="00B008F2">
              <w:rPr>
                <w:sz w:val="18"/>
              </w:rPr>
              <w:t>29</w:t>
            </w:r>
            <w:r w:rsidRPr="00FB13C1">
              <w:rPr>
                <w:sz w:val="18"/>
              </w:rPr>
              <w:t> </w:t>
            </w:r>
            <w:r w:rsidRPr="00B008F2">
              <w:rPr>
                <w:sz w:val="18"/>
              </w:rPr>
              <w:t>119</w:t>
            </w:r>
          </w:p>
        </w:tc>
      </w:tr>
      <w:tr w:rsidR="00B7494C" w:rsidRPr="00FB13C1" w14:paraId="65F905F8" w14:textId="77777777" w:rsidTr="00B7494C">
        <w:tc>
          <w:tcPr>
            <w:tcW w:w="700" w:type="dxa"/>
            <w:shd w:val="clear" w:color="auto" w:fill="auto"/>
          </w:tcPr>
          <w:p w14:paraId="1191F292" w14:textId="77777777" w:rsidR="000104DD" w:rsidRPr="00FB13C1" w:rsidRDefault="000104DD" w:rsidP="007451DD">
            <w:pPr>
              <w:suppressAutoHyphens w:val="0"/>
              <w:spacing w:before="40" w:after="40" w:line="220" w:lineRule="exact"/>
              <w:rPr>
                <w:sz w:val="18"/>
              </w:rPr>
            </w:pPr>
          </w:p>
        </w:tc>
        <w:tc>
          <w:tcPr>
            <w:tcW w:w="2248" w:type="dxa"/>
            <w:shd w:val="clear" w:color="auto" w:fill="auto"/>
          </w:tcPr>
          <w:p w14:paraId="27138316" w14:textId="77777777" w:rsidR="000104DD" w:rsidRPr="00FB13C1" w:rsidRDefault="000104DD" w:rsidP="007451DD">
            <w:pPr>
              <w:suppressAutoHyphens w:val="0"/>
              <w:spacing w:before="40" w:after="40" w:line="220" w:lineRule="exact"/>
              <w:rPr>
                <w:sz w:val="18"/>
              </w:rPr>
            </w:pPr>
            <w:r w:rsidRPr="00FB13C1">
              <w:rPr>
                <w:sz w:val="18"/>
              </w:rPr>
              <w:t>Vieillesse</w:t>
            </w:r>
          </w:p>
        </w:tc>
        <w:tc>
          <w:tcPr>
            <w:tcW w:w="1474" w:type="dxa"/>
            <w:shd w:val="clear" w:color="auto" w:fill="auto"/>
          </w:tcPr>
          <w:p w14:paraId="3298B7BD" w14:textId="77777777" w:rsidR="000104DD" w:rsidRPr="00FB13C1" w:rsidRDefault="000104DD" w:rsidP="007451DD">
            <w:pPr>
              <w:suppressAutoHyphens w:val="0"/>
              <w:spacing w:before="40" w:after="40" w:line="220" w:lineRule="exact"/>
              <w:jc w:val="right"/>
              <w:rPr>
                <w:sz w:val="18"/>
              </w:rPr>
            </w:pPr>
            <w:r w:rsidRPr="00B008F2">
              <w:rPr>
                <w:sz w:val="18"/>
              </w:rPr>
              <w:t>233</w:t>
            </w:r>
            <w:r w:rsidRPr="00FB13C1">
              <w:rPr>
                <w:sz w:val="18"/>
              </w:rPr>
              <w:t> </w:t>
            </w:r>
            <w:r w:rsidRPr="00B008F2">
              <w:rPr>
                <w:sz w:val="18"/>
              </w:rPr>
              <w:t>387</w:t>
            </w:r>
          </w:p>
        </w:tc>
        <w:tc>
          <w:tcPr>
            <w:tcW w:w="1474" w:type="dxa"/>
            <w:shd w:val="clear" w:color="auto" w:fill="auto"/>
          </w:tcPr>
          <w:p w14:paraId="27CD91D9" w14:textId="77777777" w:rsidR="000104DD" w:rsidRPr="00FB13C1" w:rsidRDefault="000104DD" w:rsidP="007451DD">
            <w:pPr>
              <w:suppressAutoHyphens w:val="0"/>
              <w:spacing w:before="40" w:after="40" w:line="220" w:lineRule="exact"/>
              <w:jc w:val="right"/>
              <w:rPr>
                <w:sz w:val="18"/>
              </w:rPr>
            </w:pPr>
            <w:r w:rsidRPr="00B008F2">
              <w:rPr>
                <w:sz w:val="18"/>
              </w:rPr>
              <w:t>175</w:t>
            </w:r>
            <w:r w:rsidRPr="00FB13C1">
              <w:rPr>
                <w:sz w:val="18"/>
              </w:rPr>
              <w:t> </w:t>
            </w:r>
            <w:r w:rsidRPr="00B008F2">
              <w:rPr>
                <w:sz w:val="18"/>
              </w:rPr>
              <w:t>629</w:t>
            </w:r>
          </w:p>
        </w:tc>
        <w:tc>
          <w:tcPr>
            <w:tcW w:w="1474" w:type="dxa"/>
            <w:shd w:val="clear" w:color="auto" w:fill="auto"/>
          </w:tcPr>
          <w:p w14:paraId="1460F08D" w14:textId="77777777" w:rsidR="000104DD" w:rsidRPr="00FB13C1" w:rsidRDefault="000104DD" w:rsidP="007451DD">
            <w:pPr>
              <w:suppressAutoHyphens w:val="0"/>
              <w:spacing w:before="40" w:after="40" w:line="220" w:lineRule="exact"/>
              <w:jc w:val="right"/>
              <w:rPr>
                <w:sz w:val="18"/>
              </w:rPr>
            </w:pPr>
            <w:r w:rsidRPr="00B008F2">
              <w:rPr>
                <w:sz w:val="18"/>
              </w:rPr>
              <w:t>409</w:t>
            </w:r>
            <w:r w:rsidRPr="00FB13C1">
              <w:rPr>
                <w:sz w:val="18"/>
              </w:rPr>
              <w:t> </w:t>
            </w:r>
            <w:r w:rsidRPr="00B008F2">
              <w:rPr>
                <w:sz w:val="18"/>
              </w:rPr>
              <w:t>016</w:t>
            </w:r>
          </w:p>
        </w:tc>
      </w:tr>
      <w:tr w:rsidR="007451DD" w:rsidRPr="00FB13C1" w14:paraId="3655B05A" w14:textId="77777777" w:rsidTr="00B7494C">
        <w:tc>
          <w:tcPr>
            <w:tcW w:w="700" w:type="dxa"/>
            <w:tcBorders>
              <w:bottom w:val="single" w:sz="4" w:space="0" w:color="auto"/>
            </w:tcBorders>
            <w:shd w:val="clear" w:color="auto" w:fill="auto"/>
          </w:tcPr>
          <w:p w14:paraId="1D66F681" w14:textId="77777777" w:rsidR="000104DD" w:rsidRPr="00FB13C1" w:rsidRDefault="000104DD" w:rsidP="007451DD">
            <w:pPr>
              <w:suppressAutoHyphens w:val="0"/>
              <w:spacing w:before="40" w:after="40" w:line="220" w:lineRule="exact"/>
              <w:rPr>
                <w:sz w:val="18"/>
              </w:rPr>
            </w:pPr>
          </w:p>
        </w:tc>
        <w:tc>
          <w:tcPr>
            <w:tcW w:w="2248" w:type="dxa"/>
            <w:tcBorders>
              <w:bottom w:val="single" w:sz="4" w:space="0" w:color="auto"/>
            </w:tcBorders>
            <w:shd w:val="clear" w:color="auto" w:fill="auto"/>
          </w:tcPr>
          <w:p w14:paraId="120B6C90" w14:textId="77777777" w:rsidR="000104DD" w:rsidRPr="00FB13C1" w:rsidRDefault="000104DD" w:rsidP="007451DD">
            <w:pPr>
              <w:suppressAutoHyphens w:val="0"/>
              <w:spacing w:before="40" w:after="40" w:line="220" w:lineRule="exact"/>
              <w:rPr>
                <w:sz w:val="18"/>
              </w:rPr>
            </w:pPr>
            <w:r w:rsidRPr="00FB13C1">
              <w:rPr>
                <w:sz w:val="18"/>
              </w:rPr>
              <w:t>Handicap</w:t>
            </w:r>
          </w:p>
        </w:tc>
        <w:tc>
          <w:tcPr>
            <w:tcW w:w="1474" w:type="dxa"/>
            <w:tcBorders>
              <w:bottom w:val="single" w:sz="4" w:space="0" w:color="auto"/>
            </w:tcBorders>
            <w:shd w:val="clear" w:color="auto" w:fill="auto"/>
          </w:tcPr>
          <w:p w14:paraId="5B507E8B" w14:textId="77777777" w:rsidR="000104DD" w:rsidRPr="00FB13C1" w:rsidRDefault="000104DD" w:rsidP="007451DD">
            <w:pPr>
              <w:suppressAutoHyphens w:val="0"/>
              <w:spacing w:before="40" w:after="40" w:line="220" w:lineRule="exact"/>
              <w:jc w:val="right"/>
              <w:rPr>
                <w:sz w:val="18"/>
              </w:rPr>
            </w:pPr>
            <w:r w:rsidRPr="00B008F2">
              <w:rPr>
                <w:sz w:val="18"/>
              </w:rPr>
              <w:t>5</w:t>
            </w:r>
            <w:r w:rsidRPr="00FB13C1">
              <w:rPr>
                <w:sz w:val="18"/>
              </w:rPr>
              <w:t> </w:t>
            </w:r>
            <w:r w:rsidRPr="00B008F2">
              <w:rPr>
                <w:sz w:val="18"/>
              </w:rPr>
              <w:t>993</w:t>
            </w:r>
          </w:p>
        </w:tc>
        <w:tc>
          <w:tcPr>
            <w:tcW w:w="1474" w:type="dxa"/>
            <w:tcBorders>
              <w:bottom w:val="single" w:sz="4" w:space="0" w:color="auto"/>
            </w:tcBorders>
            <w:shd w:val="clear" w:color="auto" w:fill="auto"/>
          </w:tcPr>
          <w:p w14:paraId="3A13771C" w14:textId="77777777" w:rsidR="000104DD" w:rsidRPr="00FB13C1" w:rsidRDefault="000104DD" w:rsidP="007451DD">
            <w:pPr>
              <w:suppressAutoHyphens w:val="0"/>
              <w:spacing w:before="40" w:after="40" w:line="220" w:lineRule="exact"/>
              <w:jc w:val="right"/>
              <w:rPr>
                <w:sz w:val="18"/>
              </w:rPr>
            </w:pPr>
            <w:r w:rsidRPr="00B008F2">
              <w:rPr>
                <w:sz w:val="18"/>
              </w:rPr>
              <w:t>3</w:t>
            </w:r>
            <w:r w:rsidRPr="00FB13C1">
              <w:rPr>
                <w:sz w:val="18"/>
              </w:rPr>
              <w:t> </w:t>
            </w:r>
            <w:r w:rsidRPr="00B008F2">
              <w:rPr>
                <w:sz w:val="18"/>
              </w:rPr>
              <w:t>695</w:t>
            </w:r>
          </w:p>
        </w:tc>
        <w:tc>
          <w:tcPr>
            <w:tcW w:w="1474" w:type="dxa"/>
            <w:tcBorders>
              <w:bottom w:val="single" w:sz="4" w:space="0" w:color="auto"/>
            </w:tcBorders>
            <w:shd w:val="clear" w:color="auto" w:fill="auto"/>
          </w:tcPr>
          <w:p w14:paraId="17CD3422" w14:textId="77777777" w:rsidR="000104DD" w:rsidRPr="00FB13C1" w:rsidRDefault="000104DD" w:rsidP="007451DD">
            <w:pPr>
              <w:suppressAutoHyphens w:val="0"/>
              <w:spacing w:before="40" w:after="40" w:line="220" w:lineRule="exact"/>
              <w:jc w:val="right"/>
              <w:rPr>
                <w:sz w:val="18"/>
              </w:rPr>
            </w:pPr>
            <w:r w:rsidRPr="00B008F2">
              <w:rPr>
                <w:sz w:val="18"/>
              </w:rPr>
              <w:t>9</w:t>
            </w:r>
            <w:r w:rsidRPr="00FB13C1">
              <w:rPr>
                <w:sz w:val="18"/>
              </w:rPr>
              <w:t> </w:t>
            </w:r>
            <w:r w:rsidRPr="00B008F2">
              <w:rPr>
                <w:sz w:val="18"/>
              </w:rPr>
              <w:t>688</w:t>
            </w:r>
          </w:p>
        </w:tc>
      </w:tr>
      <w:tr w:rsidR="007451DD" w:rsidRPr="007451DD" w14:paraId="3FC2B508" w14:textId="77777777" w:rsidTr="00B7494C">
        <w:tc>
          <w:tcPr>
            <w:tcW w:w="700" w:type="dxa"/>
            <w:tcBorders>
              <w:top w:val="single" w:sz="4" w:space="0" w:color="auto"/>
              <w:bottom w:val="single" w:sz="12" w:space="0" w:color="auto"/>
            </w:tcBorders>
            <w:shd w:val="clear" w:color="auto" w:fill="auto"/>
          </w:tcPr>
          <w:p w14:paraId="105B48C9" w14:textId="77777777" w:rsidR="000104DD" w:rsidRPr="007451DD" w:rsidRDefault="000104DD" w:rsidP="007451DD">
            <w:pPr>
              <w:suppressAutoHyphens w:val="0"/>
              <w:spacing w:before="80" w:after="80" w:line="220" w:lineRule="exact"/>
              <w:ind w:left="283"/>
              <w:rPr>
                <w:b/>
                <w:sz w:val="18"/>
              </w:rPr>
            </w:pPr>
          </w:p>
        </w:tc>
        <w:tc>
          <w:tcPr>
            <w:tcW w:w="2248" w:type="dxa"/>
            <w:tcBorders>
              <w:top w:val="single" w:sz="4" w:space="0" w:color="auto"/>
              <w:bottom w:val="single" w:sz="12" w:space="0" w:color="auto"/>
            </w:tcBorders>
            <w:shd w:val="clear" w:color="auto" w:fill="auto"/>
          </w:tcPr>
          <w:p w14:paraId="19040390" w14:textId="77777777" w:rsidR="000104DD" w:rsidRPr="007451DD" w:rsidRDefault="000104DD" w:rsidP="003F7EDA">
            <w:pPr>
              <w:suppressAutoHyphens w:val="0"/>
              <w:spacing w:before="80" w:after="80" w:line="220" w:lineRule="exact"/>
              <w:ind w:left="284"/>
              <w:rPr>
                <w:b/>
                <w:sz w:val="18"/>
              </w:rPr>
            </w:pPr>
            <w:r w:rsidRPr="007451DD">
              <w:rPr>
                <w:b/>
                <w:sz w:val="18"/>
              </w:rPr>
              <w:t>Total</w:t>
            </w:r>
          </w:p>
        </w:tc>
        <w:tc>
          <w:tcPr>
            <w:tcW w:w="1474" w:type="dxa"/>
            <w:tcBorders>
              <w:top w:val="single" w:sz="4" w:space="0" w:color="auto"/>
              <w:bottom w:val="single" w:sz="12" w:space="0" w:color="auto"/>
            </w:tcBorders>
            <w:shd w:val="clear" w:color="auto" w:fill="auto"/>
          </w:tcPr>
          <w:p w14:paraId="4A097C29" w14:textId="77777777" w:rsidR="000104DD" w:rsidRPr="007451DD" w:rsidRDefault="000104DD" w:rsidP="007451DD">
            <w:pPr>
              <w:suppressAutoHyphens w:val="0"/>
              <w:spacing w:before="80" w:after="80" w:line="220" w:lineRule="exact"/>
              <w:jc w:val="right"/>
              <w:rPr>
                <w:b/>
                <w:sz w:val="18"/>
              </w:rPr>
            </w:pPr>
            <w:r w:rsidRPr="00B008F2">
              <w:rPr>
                <w:b/>
                <w:sz w:val="18"/>
              </w:rPr>
              <w:t>255</w:t>
            </w:r>
            <w:r w:rsidRPr="007451DD">
              <w:rPr>
                <w:b/>
                <w:sz w:val="18"/>
              </w:rPr>
              <w:t> </w:t>
            </w:r>
            <w:r w:rsidRPr="00B008F2">
              <w:rPr>
                <w:b/>
                <w:sz w:val="18"/>
              </w:rPr>
              <w:t>041</w:t>
            </w:r>
          </w:p>
        </w:tc>
        <w:tc>
          <w:tcPr>
            <w:tcW w:w="1474" w:type="dxa"/>
            <w:tcBorders>
              <w:top w:val="single" w:sz="4" w:space="0" w:color="auto"/>
              <w:bottom w:val="single" w:sz="12" w:space="0" w:color="auto"/>
            </w:tcBorders>
            <w:shd w:val="clear" w:color="auto" w:fill="auto"/>
          </w:tcPr>
          <w:p w14:paraId="68ED0A5B" w14:textId="77777777" w:rsidR="000104DD" w:rsidRPr="007451DD" w:rsidRDefault="000104DD" w:rsidP="007451DD">
            <w:pPr>
              <w:suppressAutoHyphens w:val="0"/>
              <w:spacing w:before="80" w:after="80" w:line="220" w:lineRule="exact"/>
              <w:jc w:val="right"/>
              <w:rPr>
                <w:b/>
                <w:sz w:val="18"/>
              </w:rPr>
            </w:pPr>
            <w:r w:rsidRPr="00B008F2">
              <w:rPr>
                <w:b/>
                <w:sz w:val="18"/>
              </w:rPr>
              <w:t>192</w:t>
            </w:r>
            <w:r w:rsidRPr="007451DD">
              <w:rPr>
                <w:b/>
                <w:sz w:val="18"/>
              </w:rPr>
              <w:t> </w:t>
            </w:r>
            <w:r w:rsidRPr="00B008F2">
              <w:rPr>
                <w:b/>
                <w:sz w:val="18"/>
              </w:rPr>
              <w:t>782</w:t>
            </w:r>
          </w:p>
        </w:tc>
        <w:tc>
          <w:tcPr>
            <w:tcW w:w="1474" w:type="dxa"/>
            <w:tcBorders>
              <w:top w:val="single" w:sz="4" w:space="0" w:color="auto"/>
              <w:bottom w:val="single" w:sz="12" w:space="0" w:color="auto"/>
            </w:tcBorders>
            <w:shd w:val="clear" w:color="auto" w:fill="auto"/>
          </w:tcPr>
          <w:p w14:paraId="68B3409D" w14:textId="77777777" w:rsidR="000104DD" w:rsidRPr="007451DD" w:rsidRDefault="000104DD" w:rsidP="007451DD">
            <w:pPr>
              <w:suppressAutoHyphens w:val="0"/>
              <w:spacing w:before="80" w:after="80" w:line="220" w:lineRule="exact"/>
              <w:jc w:val="right"/>
              <w:rPr>
                <w:b/>
                <w:sz w:val="18"/>
              </w:rPr>
            </w:pPr>
            <w:r w:rsidRPr="00B008F2">
              <w:rPr>
                <w:b/>
                <w:sz w:val="18"/>
              </w:rPr>
              <w:t>447</w:t>
            </w:r>
            <w:r w:rsidRPr="007451DD">
              <w:rPr>
                <w:b/>
                <w:sz w:val="18"/>
              </w:rPr>
              <w:t> </w:t>
            </w:r>
            <w:r w:rsidRPr="00B008F2">
              <w:rPr>
                <w:b/>
                <w:sz w:val="18"/>
              </w:rPr>
              <w:t>823</w:t>
            </w:r>
          </w:p>
        </w:tc>
      </w:tr>
      <w:tr w:rsidR="007451DD" w:rsidRPr="00FB13C1" w14:paraId="71B8A7BE" w14:textId="77777777" w:rsidTr="00B7494C">
        <w:tc>
          <w:tcPr>
            <w:tcW w:w="700" w:type="dxa"/>
            <w:tcBorders>
              <w:top w:val="single" w:sz="12" w:space="0" w:color="auto"/>
            </w:tcBorders>
            <w:shd w:val="clear" w:color="auto" w:fill="auto"/>
          </w:tcPr>
          <w:p w14:paraId="2BA7C042" w14:textId="77777777" w:rsidR="000104DD" w:rsidRPr="00FB13C1" w:rsidRDefault="000104DD" w:rsidP="007451DD">
            <w:pPr>
              <w:suppressAutoHyphens w:val="0"/>
              <w:spacing w:before="40" w:after="40" w:line="220" w:lineRule="exact"/>
              <w:rPr>
                <w:sz w:val="18"/>
              </w:rPr>
            </w:pPr>
            <w:r w:rsidRPr="00B008F2">
              <w:rPr>
                <w:sz w:val="18"/>
              </w:rPr>
              <w:t>2021</w:t>
            </w:r>
          </w:p>
        </w:tc>
        <w:tc>
          <w:tcPr>
            <w:tcW w:w="2248" w:type="dxa"/>
            <w:tcBorders>
              <w:top w:val="single" w:sz="12" w:space="0" w:color="auto"/>
            </w:tcBorders>
            <w:shd w:val="clear" w:color="auto" w:fill="auto"/>
          </w:tcPr>
          <w:p w14:paraId="5D878156" w14:textId="77777777" w:rsidR="000104DD" w:rsidRPr="00FB13C1" w:rsidRDefault="000104DD" w:rsidP="007451DD">
            <w:pPr>
              <w:suppressAutoHyphens w:val="0"/>
              <w:spacing w:before="40" w:after="40" w:line="220" w:lineRule="exact"/>
              <w:rPr>
                <w:sz w:val="18"/>
              </w:rPr>
            </w:pPr>
            <w:r w:rsidRPr="00FB13C1">
              <w:rPr>
                <w:sz w:val="18"/>
              </w:rPr>
              <w:t>Invalidité</w:t>
            </w:r>
          </w:p>
        </w:tc>
        <w:tc>
          <w:tcPr>
            <w:tcW w:w="1474" w:type="dxa"/>
            <w:tcBorders>
              <w:top w:val="single" w:sz="12" w:space="0" w:color="auto"/>
            </w:tcBorders>
            <w:shd w:val="clear" w:color="auto" w:fill="auto"/>
          </w:tcPr>
          <w:p w14:paraId="3279A685" w14:textId="77777777" w:rsidR="000104DD" w:rsidRPr="00FB13C1" w:rsidRDefault="000104DD" w:rsidP="007451DD">
            <w:pPr>
              <w:suppressAutoHyphens w:val="0"/>
              <w:spacing w:before="40" w:after="40" w:line="220" w:lineRule="exact"/>
              <w:jc w:val="right"/>
              <w:rPr>
                <w:sz w:val="18"/>
              </w:rPr>
            </w:pPr>
            <w:r w:rsidRPr="00B008F2">
              <w:rPr>
                <w:sz w:val="18"/>
              </w:rPr>
              <w:t>15</w:t>
            </w:r>
            <w:r w:rsidRPr="00FB13C1">
              <w:rPr>
                <w:sz w:val="18"/>
              </w:rPr>
              <w:t> </w:t>
            </w:r>
            <w:r w:rsidRPr="00B008F2">
              <w:rPr>
                <w:sz w:val="18"/>
              </w:rPr>
              <w:t>156</w:t>
            </w:r>
          </w:p>
        </w:tc>
        <w:tc>
          <w:tcPr>
            <w:tcW w:w="1474" w:type="dxa"/>
            <w:tcBorders>
              <w:top w:val="single" w:sz="12" w:space="0" w:color="auto"/>
            </w:tcBorders>
            <w:shd w:val="clear" w:color="auto" w:fill="auto"/>
          </w:tcPr>
          <w:p w14:paraId="7FF613D4" w14:textId="77777777" w:rsidR="000104DD" w:rsidRPr="00FB13C1" w:rsidRDefault="000104DD" w:rsidP="007451DD">
            <w:pPr>
              <w:suppressAutoHyphens w:val="0"/>
              <w:spacing w:before="40" w:after="40" w:line="220" w:lineRule="exact"/>
              <w:jc w:val="right"/>
              <w:rPr>
                <w:sz w:val="18"/>
              </w:rPr>
            </w:pPr>
            <w:r w:rsidRPr="00B008F2">
              <w:rPr>
                <w:sz w:val="18"/>
              </w:rPr>
              <w:t>13</w:t>
            </w:r>
            <w:r w:rsidRPr="00FB13C1">
              <w:rPr>
                <w:sz w:val="18"/>
              </w:rPr>
              <w:t> </w:t>
            </w:r>
            <w:r w:rsidRPr="00B008F2">
              <w:rPr>
                <w:sz w:val="18"/>
              </w:rPr>
              <w:t>221</w:t>
            </w:r>
          </w:p>
        </w:tc>
        <w:tc>
          <w:tcPr>
            <w:tcW w:w="1474" w:type="dxa"/>
            <w:tcBorders>
              <w:top w:val="single" w:sz="12" w:space="0" w:color="auto"/>
            </w:tcBorders>
            <w:shd w:val="clear" w:color="auto" w:fill="auto"/>
          </w:tcPr>
          <w:p w14:paraId="1E63B237" w14:textId="77777777" w:rsidR="000104DD" w:rsidRPr="00FB13C1" w:rsidRDefault="000104DD" w:rsidP="007451DD">
            <w:pPr>
              <w:suppressAutoHyphens w:val="0"/>
              <w:spacing w:before="40" w:after="40" w:line="220" w:lineRule="exact"/>
              <w:jc w:val="right"/>
              <w:rPr>
                <w:sz w:val="18"/>
              </w:rPr>
            </w:pPr>
            <w:r w:rsidRPr="00B008F2">
              <w:rPr>
                <w:sz w:val="18"/>
              </w:rPr>
              <w:t>28</w:t>
            </w:r>
            <w:r w:rsidRPr="00FB13C1">
              <w:rPr>
                <w:sz w:val="18"/>
              </w:rPr>
              <w:t> </w:t>
            </w:r>
            <w:r w:rsidRPr="00B008F2">
              <w:rPr>
                <w:sz w:val="18"/>
              </w:rPr>
              <w:t>377</w:t>
            </w:r>
          </w:p>
        </w:tc>
      </w:tr>
      <w:tr w:rsidR="00B7494C" w:rsidRPr="00FB13C1" w14:paraId="2B7F25D2" w14:textId="77777777" w:rsidTr="00B7494C">
        <w:tc>
          <w:tcPr>
            <w:tcW w:w="700" w:type="dxa"/>
            <w:shd w:val="clear" w:color="auto" w:fill="auto"/>
          </w:tcPr>
          <w:p w14:paraId="540813F7" w14:textId="77777777" w:rsidR="000104DD" w:rsidRPr="00FB13C1" w:rsidRDefault="000104DD" w:rsidP="007451DD">
            <w:pPr>
              <w:suppressAutoHyphens w:val="0"/>
              <w:spacing w:before="40" w:after="40" w:line="220" w:lineRule="exact"/>
              <w:rPr>
                <w:sz w:val="18"/>
              </w:rPr>
            </w:pPr>
          </w:p>
        </w:tc>
        <w:tc>
          <w:tcPr>
            <w:tcW w:w="2248" w:type="dxa"/>
            <w:shd w:val="clear" w:color="auto" w:fill="auto"/>
          </w:tcPr>
          <w:p w14:paraId="54F2D2F4" w14:textId="77777777" w:rsidR="000104DD" w:rsidRPr="00FB13C1" w:rsidRDefault="000104DD" w:rsidP="007451DD">
            <w:pPr>
              <w:suppressAutoHyphens w:val="0"/>
              <w:spacing w:before="40" w:after="40" w:line="220" w:lineRule="exact"/>
              <w:rPr>
                <w:sz w:val="18"/>
              </w:rPr>
            </w:pPr>
            <w:r w:rsidRPr="00FB13C1">
              <w:rPr>
                <w:sz w:val="18"/>
              </w:rPr>
              <w:t>Vieillesse</w:t>
            </w:r>
          </w:p>
        </w:tc>
        <w:tc>
          <w:tcPr>
            <w:tcW w:w="1474" w:type="dxa"/>
            <w:shd w:val="clear" w:color="auto" w:fill="auto"/>
          </w:tcPr>
          <w:p w14:paraId="0293CDE2" w14:textId="77777777" w:rsidR="000104DD" w:rsidRPr="00FB13C1" w:rsidRDefault="000104DD" w:rsidP="007451DD">
            <w:pPr>
              <w:suppressAutoHyphens w:val="0"/>
              <w:spacing w:before="40" w:after="40" w:line="220" w:lineRule="exact"/>
              <w:jc w:val="right"/>
              <w:rPr>
                <w:sz w:val="18"/>
              </w:rPr>
            </w:pPr>
            <w:r w:rsidRPr="00B008F2">
              <w:rPr>
                <w:sz w:val="18"/>
              </w:rPr>
              <w:t>244</w:t>
            </w:r>
            <w:r w:rsidRPr="00FB13C1">
              <w:rPr>
                <w:sz w:val="18"/>
              </w:rPr>
              <w:t> </w:t>
            </w:r>
            <w:r w:rsidRPr="00B008F2">
              <w:rPr>
                <w:sz w:val="18"/>
              </w:rPr>
              <w:t>659</w:t>
            </w:r>
          </w:p>
        </w:tc>
        <w:tc>
          <w:tcPr>
            <w:tcW w:w="1474" w:type="dxa"/>
            <w:shd w:val="clear" w:color="auto" w:fill="auto"/>
          </w:tcPr>
          <w:p w14:paraId="7B4E1883" w14:textId="77777777" w:rsidR="000104DD" w:rsidRPr="00FB13C1" w:rsidRDefault="000104DD" w:rsidP="007451DD">
            <w:pPr>
              <w:suppressAutoHyphens w:val="0"/>
              <w:spacing w:before="40" w:after="40" w:line="220" w:lineRule="exact"/>
              <w:jc w:val="right"/>
              <w:rPr>
                <w:sz w:val="18"/>
              </w:rPr>
            </w:pPr>
            <w:r w:rsidRPr="00B008F2">
              <w:rPr>
                <w:sz w:val="18"/>
              </w:rPr>
              <w:t>188</w:t>
            </w:r>
            <w:r w:rsidRPr="00FB13C1">
              <w:rPr>
                <w:sz w:val="18"/>
              </w:rPr>
              <w:t> </w:t>
            </w:r>
            <w:r w:rsidRPr="00B008F2">
              <w:rPr>
                <w:sz w:val="18"/>
              </w:rPr>
              <w:t>428</w:t>
            </w:r>
          </w:p>
        </w:tc>
        <w:tc>
          <w:tcPr>
            <w:tcW w:w="1474" w:type="dxa"/>
            <w:shd w:val="clear" w:color="auto" w:fill="auto"/>
          </w:tcPr>
          <w:p w14:paraId="7E0F4962" w14:textId="77777777" w:rsidR="000104DD" w:rsidRPr="00FB13C1" w:rsidRDefault="000104DD" w:rsidP="007451DD">
            <w:pPr>
              <w:suppressAutoHyphens w:val="0"/>
              <w:spacing w:before="40" w:after="40" w:line="220" w:lineRule="exact"/>
              <w:jc w:val="right"/>
              <w:rPr>
                <w:sz w:val="18"/>
              </w:rPr>
            </w:pPr>
            <w:r w:rsidRPr="00B008F2">
              <w:rPr>
                <w:sz w:val="18"/>
              </w:rPr>
              <w:t>433</w:t>
            </w:r>
            <w:r w:rsidRPr="00FB13C1">
              <w:rPr>
                <w:sz w:val="18"/>
              </w:rPr>
              <w:t> </w:t>
            </w:r>
            <w:r w:rsidRPr="00B008F2">
              <w:rPr>
                <w:sz w:val="18"/>
              </w:rPr>
              <w:t>087</w:t>
            </w:r>
          </w:p>
        </w:tc>
      </w:tr>
      <w:tr w:rsidR="007451DD" w:rsidRPr="00FB13C1" w14:paraId="7D5CB473" w14:textId="77777777" w:rsidTr="00B7494C">
        <w:tc>
          <w:tcPr>
            <w:tcW w:w="700" w:type="dxa"/>
            <w:tcBorders>
              <w:bottom w:val="single" w:sz="4" w:space="0" w:color="auto"/>
            </w:tcBorders>
            <w:shd w:val="clear" w:color="auto" w:fill="auto"/>
          </w:tcPr>
          <w:p w14:paraId="47DAAE73" w14:textId="77777777" w:rsidR="000104DD" w:rsidRPr="00FB13C1" w:rsidRDefault="000104DD" w:rsidP="007451DD">
            <w:pPr>
              <w:suppressAutoHyphens w:val="0"/>
              <w:spacing w:before="40" w:after="40" w:line="220" w:lineRule="exact"/>
              <w:rPr>
                <w:sz w:val="18"/>
              </w:rPr>
            </w:pPr>
          </w:p>
        </w:tc>
        <w:tc>
          <w:tcPr>
            <w:tcW w:w="2248" w:type="dxa"/>
            <w:tcBorders>
              <w:bottom w:val="single" w:sz="4" w:space="0" w:color="auto"/>
            </w:tcBorders>
            <w:shd w:val="clear" w:color="auto" w:fill="auto"/>
          </w:tcPr>
          <w:p w14:paraId="2B633E5B" w14:textId="77777777" w:rsidR="000104DD" w:rsidRPr="00FB13C1" w:rsidRDefault="000104DD" w:rsidP="007451DD">
            <w:pPr>
              <w:suppressAutoHyphens w:val="0"/>
              <w:spacing w:before="40" w:after="40" w:line="220" w:lineRule="exact"/>
              <w:rPr>
                <w:sz w:val="18"/>
              </w:rPr>
            </w:pPr>
            <w:r w:rsidRPr="00FB13C1">
              <w:rPr>
                <w:sz w:val="18"/>
              </w:rPr>
              <w:t>Handicap</w:t>
            </w:r>
          </w:p>
        </w:tc>
        <w:tc>
          <w:tcPr>
            <w:tcW w:w="1474" w:type="dxa"/>
            <w:tcBorders>
              <w:bottom w:val="single" w:sz="4" w:space="0" w:color="auto"/>
            </w:tcBorders>
            <w:shd w:val="clear" w:color="auto" w:fill="auto"/>
          </w:tcPr>
          <w:p w14:paraId="195BF4F7" w14:textId="77777777" w:rsidR="000104DD" w:rsidRPr="00FB13C1" w:rsidRDefault="000104DD" w:rsidP="007451DD">
            <w:pPr>
              <w:suppressAutoHyphens w:val="0"/>
              <w:spacing w:before="40" w:after="40" w:line="220" w:lineRule="exact"/>
              <w:jc w:val="right"/>
              <w:rPr>
                <w:sz w:val="18"/>
              </w:rPr>
            </w:pPr>
            <w:r w:rsidRPr="00B008F2">
              <w:rPr>
                <w:sz w:val="18"/>
              </w:rPr>
              <w:t>6</w:t>
            </w:r>
            <w:r w:rsidRPr="00FB13C1">
              <w:rPr>
                <w:sz w:val="18"/>
              </w:rPr>
              <w:t> </w:t>
            </w:r>
            <w:r w:rsidRPr="00B008F2">
              <w:rPr>
                <w:sz w:val="18"/>
              </w:rPr>
              <w:t>527</w:t>
            </w:r>
          </w:p>
        </w:tc>
        <w:tc>
          <w:tcPr>
            <w:tcW w:w="1474" w:type="dxa"/>
            <w:tcBorders>
              <w:bottom w:val="single" w:sz="4" w:space="0" w:color="auto"/>
            </w:tcBorders>
            <w:shd w:val="clear" w:color="auto" w:fill="auto"/>
          </w:tcPr>
          <w:p w14:paraId="77D15B47" w14:textId="77777777" w:rsidR="000104DD" w:rsidRPr="00FB13C1" w:rsidRDefault="000104DD" w:rsidP="007451DD">
            <w:pPr>
              <w:suppressAutoHyphens w:val="0"/>
              <w:spacing w:before="40" w:after="40" w:line="220" w:lineRule="exact"/>
              <w:jc w:val="right"/>
              <w:rPr>
                <w:sz w:val="18"/>
              </w:rPr>
            </w:pPr>
            <w:r w:rsidRPr="00B008F2">
              <w:rPr>
                <w:sz w:val="18"/>
              </w:rPr>
              <w:t>4</w:t>
            </w:r>
            <w:r w:rsidRPr="00FB13C1">
              <w:rPr>
                <w:sz w:val="18"/>
              </w:rPr>
              <w:t> </w:t>
            </w:r>
            <w:r w:rsidRPr="00B008F2">
              <w:rPr>
                <w:sz w:val="18"/>
              </w:rPr>
              <w:t>121</w:t>
            </w:r>
          </w:p>
        </w:tc>
        <w:tc>
          <w:tcPr>
            <w:tcW w:w="1474" w:type="dxa"/>
            <w:tcBorders>
              <w:bottom w:val="single" w:sz="4" w:space="0" w:color="auto"/>
            </w:tcBorders>
            <w:shd w:val="clear" w:color="auto" w:fill="auto"/>
          </w:tcPr>
          <w:p w14:paraId="35A7B1CC" w14:textId="77777777" w:rsidR="000104DD" w:rsidRPr="00FB13C1" w:rsidRDefault="000104DD" w:rsidP="007451DD">
            <w:pPr>
              <w:suppressAutoHyphens w:val="0"/>
              <w:spacing w:before="40" w:after="40" w:line="220" w:lineRule="exact"/>
              <w:jc w:val="right"/>
              <w:rPr>
                <w:sz w:val="18"/>
              </w:rPr>
            </w:pPr>
            <w:r w:rsidRPr="00B008F2">
              <w:rPr>
                <w:sz w:val="18"/>
              </w:rPr>
              <w:t>10</w:t>
            </w:r>
            <w:r w:rsidRPr="00FB13C1">
              <w:rPr>
                <w:sz w:val="18"/>
              </w:rPr>
              <w:t> </w:t>
            </w:r>
            <w:r w:rsidRPr="00B008F2">
              <w:rPr>
                <w:sz w:val="18"/>
              </w:rPr>
              <w:t>648</w:t>
            </w:r>
          </w:p>
        </w:tc>
      </w:tr>
      <w:tr w:rsidR="007451DD" w:rsidRPr="007451DD" w14:paraId="2ECA2D73" w14:textId="77777777" w:rsidTr="00B7494C">
        <w:tc>
          <w:tcPr>
            <w:tcW w:w="700" w:type="dxa"/>
            <w:tcBorders>
              <w:top w:val="single" w:sz="4" w:space="0" w:color="auto"/>
              <w:bottom w:val="single" w:sz="12" w:space="0" w:color="auto"/>
            </w:tcBorders>
            <w:shd w:val="clear" w:color="auto" w:fill="auto"/>
          </w:tcPr>
          <w:p w14:paraId="68839BB5" w14:textId="77777777" w:rsidR="000104DD" w:rsidRPr="007451DD" w:rsidRDefault="000104DD" w:rsidP="007451DD">
            <w:pPr>
              <w:suppressAutoHyphens w:val="0"/>
              <w:spacing w:before="80" w:after="80" w:line="220" w:lineRule="exact"/>
              <w:ind w:left="283"/>
              <w:rPr>
                <w:b/>
                <w:sz w:val="18"/>
              </w:rPr>
            </w:pPr>
          </w:p>
        </w:tc>
        <w:tc>
          <w:tcPr>
            <w:tcW w:w="2248" w:type="dxa"/>
            <w:tcBorders>
              <w:top w:val="single" w:sz="4" w:space="0" w:color="auto"/>
              <w:bottom w:val="single" w:sz="12" w:space="0" w:color="auto"/>
            </w:tcBorders>
            <w:shd w:val="clear" w:color="auto" w:fill="auto"/>
          </w:tcPr>
          <w:p w14:paraId="1BF95961" w14:textId="77777777" w:rsidR="000104DD" w:rsidRPr="007451DD" w:rsidRDefault="000104DD" w:rsidP="003F7EDA">
            <w:pPr>
              <w:suppressAutoHyphens w:val="0"/>
              <w:spacing w:before="80" w:after="80" w:line="220" w:lineRule="exact"/>
              <w:ind w:left="284"/>
              <w:rPr>
                <w:b/>
                <w:sz w:val="18"/>
              </w:rPr>
            </w:pPr>
            <w:r w:rsidRPr="007451DD">
              <w:rPr>
                <w:b/>
                <w:sz w:val="18"/>
              </w:rPr>
              <w:t>Total</w:t>
            </w:r>
          </w:p>
        </w:tc>
        <w:tc>
          <w:tcPr>
            <w:tcW w:w="1474" w:type="dxa"/>
            <w:tcBorders>
              <w:top w:val="single" w:sz="4" w:space="0" w:color="auto"/>
              <w:bottom w:val="single" w:sz="12" w:space="0" w:color="auto"/>
            </w:tcBorders>
            <w:shd w:val="clear" w:color="auto" w:fill="auto"/>
          </w:tcPr>
          <w:p w14:paraId="47E6A3EC" w14:textId="77777777" w:rsidR="000104DD" w:rsidRPr="007451DD" w:rsidRDefault="000104DD" w:rsidP="007451DD">
            <w:pPr>
              <w:suppressAutoHyphens w:val="0"/>
              <w:spacing w:before="80" w:after="80" w:line="220" w:lineRule="exact"/>
              <w:jc w:val="right"/>
              <w:rPr>
                <w:b/>
                <w:sz w:val="18"/>
              </w:rPr>
            </w:pPr>
            <w:r w:rsidRPr="00B008F2">
              <w:rPr>
                <w:b/>
                <w:sz w:val="18"/>
              </w:rPr>
              <w:t>266</w:t>
            </w:r>
            <w:r w:rsidRPr="007451DD">
              <w:rPr>
                <w:b/>
                <w:sz w:val="18"/>
              </w:rPr>
              <w:t> </w:t>
            </w:r>
            <w:r w:rsidRPr="00B008F2">
              <w:rPr>
                <w:b/>
                <w:sz w:val="18"/>
              </w:rPr>
              <w:t>342</w:t>
            </w:r>
          </w:p>
        </w:tc>
        <w:tc>
          <w:tcPr>
            <w:tcW w:w="1474" w:type="dxa"/>
            <w:tcBorders>
              <w:top w:val="single" w:sz="4" w:space="0" w:color="auto"/>
              <w:bottom w:val="single" w:sz="12" w:space="0" w:color="auto"/>
            </w:tcBorders>
            <w:shd w:val="clear" w:color="auto" w:fill="auto"/>
          </w:tcPr>
          <w:p w14:paraId="762B6BB9" w14:textId="77777777" w:rsidR="000104DD" w:rsidRPr="007451DD" w:rsidRDefault="000104DD" w:rsidP="007451DD">
            <w:pPr>
              <w:suppressAutoHyphens w:val="0"/>
              <w:spacing w:before="80" w:after="80" w:line="220" w:lineRule="exact"/>
              <w:jc w:val="right"/>
              <w:rPr>
                <w:b/>
                <w:sz w:val="18"/>
              </w:rPr>
            </w:pPr>
            <w:r w:rsidRPr="00B008F2">
              <w:rPr>
                <w:b/>
                <w:sz w:val="18"/>
              </w:rPr>
              <w:t>205</w:t>
            </w:r>
            <w:r w:rsidRPr="007451DD">
              <w:rPr>
                <w:b/>
                <w:sz w:val="18"/>
              </w:rPr>
              <w:t> </w:t>
            </w:r>
            <w:r w:rsidRPr="00B008F2">
              <w:rPr>
                <w:b/>
                <w:sz w:val="18"/>
              </w:rPr>
              <w:t>770</w:t>
            </w:r>
          </w:p>
        </w:tc>
        <w:tc>
          <w:tcPr>
            <w:tcW w:w="1474" w:type="dxa"/>
            <w:tcBorders>
              <w:top w:val="single" w:sz="4" w:space="0" w:color="auto"/>
              <w:bottom w:val="single" w:sz="12" w:space="0" w:color="auto"/>
            </w:tcBorders>
            <w:shd w:val="clear" w:color="auto" w:fill="auto"/>
          </w:tcPr>
          <w:p w14:paraId="7AD093FC" w14:textId="77777777" w:rsidR="000104DD" w:rsidRPr="007451DD" w:rsidRDefault="000104DD" w:rsidP="007451DD">
            <w:pPr>
              <w:suppressAutoHyphens w:val="0"/>
              <w:spacing w:before="80" w:after="80" w:line="220" w:lineRule="exact"/>
              <w:jc w:val="right"/>
              <w:rPr>
                <w:b/>
                <w:sz w:val="18"/>
              </w:rPr>
            </w:pPr>
            <w:r w:rsidRPr="00B008F2">
              <w:rPr>
                <w:b/>
                <w:sz w:val="18"/>
              </w:rPr>
              <w:t>472</w:t>
            </w:r>
            <w:r w:rsidRPr="007451DD">
              <w:rPr>
                <w:b/>
                <w:sz w:val="18"/>
              </w:rPr>
              <w:t> </w:t>
            </w:r>
            <w:r w:rsidRPr="00B008F2">
              <w:rPr>
                <w:b/>
                <w:sz w:val="18"/>
              </w:rPr>
              <w:t>112</w:t>
            </w:r>
          </w:p>
        </w:tc>
      </w:tr>
      <w:tr w:rsidR="007451DD" w:rsidRPr="00FB13C1" w14:paraId="3BA4E75B" w14:textId="77777777" w:rsidTr="00B7494C">
        <w:tc>
          <w:tcPr>
            <w:tcW w:w="700" w:type="dxa"/>
            <w:tcBorders>
              <w:top w:val="single" w:sz="12" w:space="0" w:color="auto"/>
            </w:tcBorders>
            <w:shd w:val="clear" w:color="auto" w:fill="auto"/>
          </w:tcPr>
          <w:p w14:paraId="1D3E54D8" w14:textId="77777777" w:rsidR="000104DD" w:rsidRPr="00FB13C1" w:rsidRDefault="000104DD" w:rsidP="007451DD">
            <w:pPr>
              <w:suppressAutoHyphens w:val="0"/>
              <w:spacing w:before="40" w:after="40" w:line="220" w:lineRule="exact"/>
              <w:rPr>
                <w:sz w:val="18"/>
              </w:rPr>
            </w:pPr>
            <w:r w:rsidRPr="00B008F2">
              <w:rPr>
                <w:sz w:val="18"/>
              </w:rPr>
              <w:t>2022</w:t>
            </w:r>
          </w:p>
        </w:tc>
        <w:tc>
          <w:tcPr>
            <w:tcW w:w="2248" w:type="dxa"/>
            <w:tcBorders>
              <w:top w:val="single" w:sz="12" w:space="0" w:color="auto"/>
            </w:tcBorders>
            <w:shd w:val="clear" w:color="auto" w:fill="auto"/>
          </w:tcPr>
          <w:p w14:paraId="7B49A18E" w14:textId="77777777" w:rsidR="000104DD" w:rsidRPr="00FB13C1" w:rsidRDefault="000104DD" w:rsidP="007451DD">
            <w:pPr>
              <w:suppressAutoHyphens w:val="0"/>
              <w:spacing w:before="40" w:after="40" w:line="220" w:lineRule="exact"/>
              <w:rPr>
                <w:sz w:val="18"/>
              </w:rPr>
            </w:pPr>
            <w:r w:rsidRPr="00FB13C1">
              <w:rPr>
                <w:sz w:val="18"/>
              </w:rPr>
              <w:t>Invalidité</w:t>
            </w:r>
          </w:p>
        </w:tc>
        <w:tc>
          <w:tcPr>
            <w:tcW w:w="1474" w:type="dxa"/>
            <w:tcBorders>
              <w:top w:val="single" w:sz="12" w:space="0" w:color="auto"/>
            </w:tcBorders>
            <w:shd w:val="clear" w:color="auto" w:fill="auto"/>
          </w:tcPr>
          <w:p w14:paraId="52C7C28A" w14:textId="77777777" w:rsidR="000104DD" w:rsidRPr="00FB13C1" w:rsidRDefault="000104DD" w:rsidP="007451DD">
            <w:pPr>
              <w:suppressAutoHyphens w:val="0"/>
              <w:spacing w:before="40" w:after="40" w:line="220" w:lineRule="exact"/>
              <w:jc w:val="right"/>
              <w:rPr>
                <w:sz w:val="18"/>
              </w:rPr>
            </w:pPr>
            <w:r w:rsidRPr="00B008F2">
              <w:rPr>
                <w:sz w:val="18"/>
              </w:rPr>
              <w:t>14</w:t>
            </w:r>
            <w:r w:rsidRPr="00FB13C1">
              <w:rPr>
                <w:sz w:val="18"/>
              </w:rPr>
              <w:t> </w:t>
            </w:r>
            <w:r w:rsidRPr="00B008F2">
              <w:rPr>
                <w:sz w:val="18"/>
              </w:rPr>
              <w:t>908</w:t>
            </w:r>
          </w:p>
        </w:tc>
        <w:tc>
          <w:tcPr>
            <w:tcW w:w="1474" w:type="dxa"/>
            <w:tcBorders>
              <w:top w:val="single" w:sz="12" w:space="0" w:color="auto"/>
            </w:tcBorders>
            <w:shd w:val="clear" w:color="auto" w:fill="auto"/>
          </w:tcPr>
          <w:p w14:paraId="547F0F02" w14:textId="77777777" w:rsidR="000104DD" w:rsidRPr="00FB13C1" w:rsidRDefault="000104DD" w:rsidP="007451DD">
            <w:pPr>
              <w:suppressAutoHyphens w:val="0"/>
              <w:spacing w:before="40" w:after="40" w:line="220" w:lineRule="exact"/>
              <w:jc w:val="right"/>
              <w:rPr>
                <w:sz w:val="18"/>
              </w:rPr>
            </w:pPr>
            <w:r w:rsidRPr="00B008F2">
              <w:rPr>
                <w:sz w:val="18"/>
              </w:rPr>
              <w:t>13</w:t>
            </w:r>
            <w:r w:rsidRPr="00FB13C1">
              <w:rPr>
                <w:sz w:val="18"/>
              </w:rPr>
              <w:t> </w:t>
            </w:r>
            <w:r w:rsidRPr="00B008F2">
              <w:rPr>
                <w:sz w:val="18"/>
              </w:rPr>
              <w:t>068</w:t>
            </w:r>
          </w:p>
        </w:tc>
        <w:tc>
          <w:tcPr>
            <w:tcW w:w="1474" w:type="dxa"/>
            <w:tcBorders>
              <w:top w:val="single" w:sz="12" w:space="0" w:color="auto"/>
            </w:tcBorders>
            <w:shd w:val="clear" w:color="auto" w:fill="auto"/>
          </w:tcPr>
          <w:p w14:paraId="296FA8A1" w14:textId="77777777" w:rsidR="000104DD" w:rsidRPr="00FB13C1" w:rsidRDefault="000104DD" w:rsidP="007451DD">
            <w:pPr>
              <w:suppressAutoHyphens w:val="0"/>
              <w:spacing w:before="40" w:after="40" w:line="220" w:lineRule="exact"/>
              <w:jc w:val="right"/>
              <w:rPr>
                <w:sz w:val="18"/>
              </w:rPr>
            </w:pPr>
            <w:r w:rsidRPr="00B008F2">
              <w:rPr>
                <w:sz w:val="18"/>
              </w:rPr>
              <w:t>27</w:t>
            </w:r>
            <w:r w:rsidRPr="00FB13C1">
              <w:rPr>
                <w:sz w:val="18"/>
              </w:rPr>
              <w:t> </w:t>
            </w:r>
            <w:r w:rsidRPr="00B008F2">
              <w:rPr>
                <w:sz w:val="18"/>
              </w:rPr>
              <w:t>976</w:t>
            </w:r>
          </w:p>
        </w:tc>
      </w:tr>
      <w:tr w:rsidR="00B7494C" w:rsidRPr="00FB13C1" w14:paraId="214A4AD9" w14:textId="77777777" w:rsidTr="00B7494C">
        <w:tc>
          <w:tcPr>
            <w:tcW w:w="700" w:type="dxa"/>
            <w:shd w:val="clear" w:color="auto" w:fill="auto"/>
          </w:tcPr>
          <w:p w14:paraId="404C50BF" w14:textId="77777777" w:rsidR="000104DD" w:rsidRPr="00FB13C1" w:rsidRDefault="000104DD" w:rsidP="007451DD">
            <w:pPr>
              <w:suppressAutoHyphens w:val="0"/>
              <w:spacing w:before="40" w:after="40" w:line="220" w:lineRule="exact"/>
              <w:rPr>
                <w:sz w:val="18"/>
              </w:rPr>
            </w:pPr>
          </w:p>
        </w:tc>
        <w:tc>
          <w:tcPr>
            <w:tcW w:w="2248" w:type="dxa"/>
            <w:shd w:val="clear" w:color="auto" w:fill="auto"/>
          </w:tcPr>
          <w:p w14:paraId="4AC27C30" w14:textId="77777777" w:rsidR="000104DD" w:rsidRPr="00FB13C1" w:rsidRDefault="000104DD" w:rsidP="007451DD">
            <w:pPr>
              <w:suppressAutoHyphens w:val="0"/>
              <w:spacing w:before="40" w:after="40" w:line="220" w:lineRule="exact"/>
              <w:rPr>
                <w:sz w:val="18"/>
              </w:rPr>
            </w:pPr>
            <w:r w:rsidRPr="00FB13C1">
              <w:rPr>
                <w:sz w:val="18"/>
              </w:rPr>
              <w:t>Vieillesse</w:t>
            </w:r>
          </w:p>
        </w:tc>
        <w:tc>
          <w:tcPr>
            <w:tcW w:w="1474" w:type="dxa"/>
            <w:shd w:val="clear" w:color="auto" w:fill="auto"/>
          </w:tcPr>
          <w:p w14:paraId="22231E3F" w14:textId="77777777" w:rsidR="000104DD" w:rsidRPr="00FB13C1" w:rsidRDefault="000104DD" w:rsidP="007451DD">
            <w:pPr>
              <w:suppressAutoHyphens w:val="0"/>
              <w:spacing w:before="40" w:after="40" w:line="220" w:lineRule="exact"/>
              <w:jc w:val="right"/>
              <w:rPr>
                <w:sz w:val="18"/>
              </w:rPr>
            </w:pPr>
            <w:r w:rsidRPr="00B008F2">
              <w:rPr>
                <w:sz w:val="18"/>
              </w:rPr>
              <w:t>257</w:t>
            </w:r>
            <w:r w:rsidRPr="00FB13C1">
              <w:rPr>
                <w:sz w:val="18"/>
              </w:rPr>
              <w:t> </w:t>
            </w:r>
            <w:r w:rsidRPr="00B008F2">
              <w:rPr>
                <w:sz w:val="18"/>
              </w:rPr>
              <w:t>865</w:t>
            </w:r>
          </w:p>
        </w:tc>
        <w:tc>
          <w:tcPr>
            <w:tcW w:w="1474" w:type="dxa"/>
            <w:shd w:val="clear" w:color="auto" w:fill="auto"/>
          </w:tcPr>
          <w:p w14:paraId="384C2470" w14:textId="77777777" w:rsidR="000104DD" w:rsidRPr="00FB13C1" w:rsidRDefault="000104DD" w:rsidP="007451DD">
            <w:pPr>
              <w:suppressAutoHyphens w:val="0"/>
              <w:spacing w:before="40" w:after="40" w:line="220" w:lineRule="exact"/>
              <w:jc w:val="right"/>
              <w:rPr>
                <w:sz w:val="18"/>
              </w:rPr>
            </w:pPr>
            <w:r w:rsidRPr="00B008F2">
              <w:rPr>
                <w:sz w:val="18"/>
              </w:rPr>
              <w:t>201</w:t>
            </w:r>
            <w:r w:rsidRPr="00FB13C1">
              <w:rPr>
                <w:sz w:val="18"/>
              </w:rPr>
              <w:t> </w:t>
            </w:r>
            <w:r w:rsidRPr="00B008F2">
              <w:rPr>
                <w:sz w:val="18"/>
              </w:rPr>
              <w:t>539</w:t>
            </w:r>
          </w:p>
        </w:tc>
        <w:tc>
          <w:tcPr>
            <w:tcW w:w="1474" w:type="dxa"/>
            <w:shd w:val="clear" w:color="auto" w:fill="auto"/>
          </w:tcPr>
          <w:p w14:paraId="5C1EB673" w14:textId="77777777" w:rsidR="000104DD" w:rsidRPr="00FB13C1" w:rsidRDefault="000104DD" w:rsidP="007451DD">
            <w:pPr>
              <w:suppressAutoHyphens w:val="0"/>
              <w:spacing w:before="40" w:after="40" w:line="220" w:lineRule="exact"/>
              <w:jc w:val="right"/>
              <w:rPr>
                <w:sz w:val="18"/>
              </w:rPr>
            </w:pPr>
            <w:r w:rsidRPr="00B008F2">
              <w:rPr>
                <w:sz w:val="18"/>
              </w:rPr>
              <w:t>459</w:t>
            </w:r>
            <w:r w:rsidRPr="00FB13C1">
              <w:rPr>
                <w:sz w:val="18"/>
              </w:rPr>
              <w:t> </w:t>
            </w:r>
            <w:r w:rsidRPr="00B008F2">
              <w:rPr>
                <w:sz w:val="18"/>
              </w:rPr>
              <w:t>404</w:t>
            </w:r>
          </w:p>
        </w:tc>
      </w:tr>
      <w:tr w:rsidR="007451DD" w:rsidRPr="00FB13C1" w14:paraId="7A39228E" w14:textId="77777777" w:rsidTr="00B7494C">
        <w:tc>
          <w:tcPr>
            <w:tcW w:w="700" w:type="dxa"/>
            <w:tcBorders>
              <w:bottom w:val="single" w:sz="4" w:space="0" w:color="auto"/>
            </w:tcBorders>
            <w:shd w:val="clear" w:color="auto" w:fill="auto"/>
          </w:tcPr>
          <w:p w14:paraId="3A261DFB" w14:textId="77777777" w:rsidR="000104DD" w:rsidRPr="00FB13C1" w:rsidRDefault="000104DD" w:rsidP="007451DD">
            <w:pPr>
              <w:suppressAutoHyphens w:val="0"/>
              <w:spacing w:before="40" w:after="40" w:line="220" w:lineRule="exact"/>
              <w:rPr>
                <w:sz w:val="18"/>
              </w:rPr>
            </w:pPr>
          </w:p>
        </w:tc>
        <w:tc>
          <w:tcPr>
            <w:tcW w:w="2248" w:type="dxa"/>
            <w:tcBorders>
              <w:bottom w:val="single" w:sz="4" w:space="0" w:color="auto"/>
            </w:tcBorders>
            <w:shd w:val="clear" w:color="auto" w:fill="auto"/>
          </w:tcPr>
          <w:p w14:paraId="6358F408" w14:textId="77777777" w:rsidR="000104DD" w:rsidRPr="00FB13C1" w:rsidRDefault="000104DD" w:rsidP="007451DD">
            <w:pPr>
              <w:suppressAutoHyphens w:val="0"/>
              <w:spacing w:before="40" w:after="40" w:line="220" w:lineRule="exact"/>
              <w:rPr>
                <w:sz w:val="18"/>
              </w:rPr>
            </w:pPr>
            <w:r w:rsidRPr="00FB13C1">
              <w:rPr>
                <w:sz w:val="18"/>
              </w:rPr>
              <w:t>Handicap</w:t>
            </w:r>
          </w:p>
        </w:tc>
        <w:tc>
          <w:tcPr>
            <w:tcW w:w="1474" w:type="dxa"/>
            <w:tcBorders>
              <w:bottom w:val="single" w:sz="4" w:space="0" w:color="auto"/>
            </w:tcBorders>
            <w:shd w:val="clear" w:color="auto" w:fill="auto"/>
          </w:tcPr>
          <w:p w14:paraId="6696CC8B" w14:textId="77777777" w:rsidR="000104DD" w:rsidRPr="00FB13C1" w:rsidRDefault="000104DD" w:rsidP="007451DD">
            <w:pPr>
              <w:suppressAutoHyphens w:val="0"/>
              <w:spacing w:before="40" w:after="40" w:line="220" w:lineRule="exact"/>
              <w:jc w:val="right"/>
              <w:rPr>
                <w:sz w:val="18"/>
              </w:rPr>
            </w:pPr>
            <w:r w:rsidRPr="00B008F2">
              <w:rPr>
                <w:sz w:val="18"/>
              </w:rPr>
              <w:t>6</w:t>
            </w:r>
            <w:r w:rsidRPr="00FB13C1">
              <w:rPr>
                <w:sz w:val="18"/>
              </w:rPr>
              <w:t> </w:t>
            </w:r>
            <w:r w:rsidRPr="00B008F2">
              <w:rPr>
                <w:sz w:val="18"/>
              </w:rPr>
              <w:t>920</w:t>
            </w:r>
          </w:p>
        </w:tc>
        <w:tc>
          <w:tcPr>
            <w:tcW w:w="1474" w:type="dxa"/>
            <w:tcBorders>
              <w:bottom w:val="single" w:sz="4" w:space="0" w:color="auto"/>
            </w:tcBorders>
            <w:shd w:val="clear" w:color="auto" w:fill="auto"/>
          </w:tcPr>
          <w:p w14:paraId="4231D114" w14:textId="77777777" w:rsidR="000104DD" w:rsidRPr="00FB13C1" w:rsidRDefault="000104DD" w:rsidP="007451DD">
            <w:pPr>
              <w:suppressAutoHyphens w:val="0"/>
              <w:spacing w:before="40" w:after="40" w:line="220" w:lineRule="exact"/>
              <w:jc w:val="right"/>
              <w:rPr>
                <w:sz w:val="18"/>
              </w:rPr>
            </w:pPr>
            <w:r w:rsidRPr="00B008F2">
              <w:rPr>
                <w:sz w:val="18"/>
              </w:rPr>
              <w:t>4</w:t>
            </w:r>
            <w:r w:rsidRPr="00FB13C1">
              <w:rPr>
                <w:sz w:val="18"/>
              </w:rPr>
              <w:t> </w:t>
            </w:r>
            <w:r w:rsidRPr="00B008F2">
              <w:rPr>
                <w:sz w:val="18"/>
              </w:rPr>
              <w:t>470</w:t>
            </w:r>
          </w:p>
        </w:tc>
        <w:tc>
          <w:tcPr>
            <w:tcW w:w="1474" w:type="dxa"/>
            <w:tcBorders>
              <w:bottom w:val="single" w:sz="4" w:space="0" w:color="auto"/>
            </w:tcBorders>
            <w:shd w:val="clear" w:color="auto" w:fill="auto"/>
          </w:tcPr>
          <w:p w14:paraId="0C2ECB47" w14:textId="77777777" w:rsidR="000104DD" w:rsidRPr="00FB13C1" w:rsidRDefault="000104DD" w:rsidP="007451DD">
            <w:pPr>
              <w:suppressAutoHyphens w:val="0"/>
              <w:spacing w:before="40" w:after="40" w:line="220" w:lineRule="exact"/>
              <w:jc w:val="right"/>
              <w:rPr>
                <w:sz w:val="18"/>
              </w:rPr>
            </w:pPr>
            <w:r w:rsidRPr="00B008F2">
              <w:rPr>
                <w:sz w:val="18"/>
              </w:rPr>
              <w:t>11</w:t>
            </w:r>
            <w:r w:rsidRPr="00FB13C1">
              <w:rPr>
                <w:sz w:val="18"/>
              </w:rPr>
              <w:t> </w:t>
            </w:r>
            <w:r w:rsidRPr="00B008F2">
              <w:rPr>
                <w:sz w:val="18"/>
              </w:rPr>
              <w:t>390</w:t>
            </w:r>
          </w:p>
        </w:tc>
      </w:tr>
      <w:tr w:rsidR="007451DD" w:rsidRPr="007451DD" w14:paraId="75305D41" w14:textId="77777777" w:rsidTr="00B7494C">
        <w:tc>
          <w:tcPr>
            <w:tcW w:w="700" w:type="dxa"/>
            <w:tcBorders>
              <w:top w:val="single" w:sz="4" w:space="0" w:color="auto"/>
              <w:bottom w:val="single" w:sz="12" w:space="0" w:color="auto"/>
            </w:tcBorders>
            <w:shd w:val="clear" w:color="auto" w:fill="auto"/>
          </w:tcPr>
          <w:p w14:paraId="7CEF9187" w14:textId="77777777" w:rsidR="000104DD" w:rsidRPr="007451DD" w:rsidRDefault="000104DD" w:rsidP="007451DD">
            <w:pPr>
              <w:suppressAutoHyphens w:val="0"/>
              <w:spacing w:before="80" w:after="80" w:line="220" w:lineRule="exact"/>
              <w:ind w:left="283"/>
              <w:rPr>
                <w:b/>
                <w:sz w:val="18"/>
              </w:rPr>
            </w:pPr>
          </w:p>
        </w:tc>
        <w:tc>
          <w:tcPr>
            <w:tcW w:w="2248" w:type="dxa"/>
            <w:tcBorders>
              <w:top w:val="single" w:sz="4" w:space="0" w:color="auto"/>
              <w:bottom w:val="single" w:sz="12" w:space="0" w:color="auto"/>
            </w:tcBorders>
            <w:shd w:val="clear" w:color="auto" w:fill="auto"/>
          </w:tcPr>
          <w:p w14:paraId="0DAED046" w14:textId="77777777" w:rsidR="000104DD" w:rsidRPr="007451DD" w:rsidRDefault="000104DD" w:rsidP="003F7EDA">
            <w:pPr>
              <w:suppressAutoHyphens w:val="0"/>
              <w:spacing w:before="80" w:after="80" w:line="220" w:lineRule="exact"/>
              <w:ind w:left="284"/>
              <w:rPr>
                <w:b/>
                <w:sz w:val="18"/>
              </w:rPr>
            </w:pPr>
            <w:r w:rsidRPr="007451DD">
              <w:rPr>
                <w:b/>
                <w:sz w:val="18"/>
              </w:rPr>
              <w:t>Total</w:t>
            </w:r>
          </w:p>
        </w:tc>
        <w:tc>
          <w:tcPr>
            <w:tcW w:w="1474" w:type="dxa"/>
            <w:tcBorders>
              <w:top w:val="single" w:sz="4" w:space="0" w:color="auto"/>
              <w:bottom w:val="single" w:sz="12" w:space="0" w:color="auto"/>
            </w:tcBorders>
            <w:shd w:val="clear" w:color="auto" w:fill="auto"/>
          </w:tcPr>
          <w:p w14:paraId="0678B406" w14:textId="77777777" w:rsidR="000104DD" w:rsidRPr="007451DD" w:rsidRDefault="000104DD" w:rsidP="007451DD">
            <w:pPr>
              <w:suppressAutoHyphens w:val="0"/>
              <w:spacing w:before="80" w:after="80" w:line="220" w:lineRule="exact"/>
              <w:jc w:val="right"/>
              <w:rPr>
                <w:b/>
                <w:sz w:val="18"/>
              </w:rPr>
            </w:pPr>
            <w:r w:rsidRPr="00B008F2">
              <w:rPr>
                <w:b/>
                <w:sz w:val="18"/>
              </w:rPr>
              <w:t>279</w:t>
            </w:r>
            <w:r w:rsidRPr="007451DD">
              <w:rPr>
                <w:b/>
                <w:sz w:val="18"/>
              </w:rPr>
              <w:t> </w:t>
            </w:r>
            <w:r w:rsidRPr="00B008F2">
              <w:rPr>
                <w:b/>
                <w:sz w:val="18"/>
              </w:rPr>
              <w:t>693</w:t>
            </w:r>
          </w:p>
        </w:tc>
        <w:tc>
          <w:tcPr>
            <w:tcW w:w="1474" w:type="dxa"/>
            <w:tcBorders>
              <w:top w:val="single" w:sz="4" w:space="0" w:color="auto"/>
              <w:bottom w:val="single" w:sz="12" w:space="0" w:color="auto"/>
            </w:tcBorders>
            <w:shd w:val="clear" w:color="auto" w:fill="auto"/>
          </w:tcPr>
          <w:p w14:paraId="5F9EEC32" w14:textId="77777777" w:rsidR="000104DD" w:rsidRPr="007451DD" w:rsidRDefault="000104DD" w:rsidP="007451DD">
            <w:pPr>
              <w:suppressAutoHyphens w:val="0"/>
              <w:spacing w:before="80" w:after="80" w:line="220" w:lineRule="exact"/>
              <w:jc w:val="right"/>
              <w:rPr>
                <w:b/>
                <w:sz w:val="18"/>
              </w:rPr>
            </w:pPr>
            <w:r w:rsidRPr="00B008F2">
              <w:rPr>
                <w:b/>
                <w:sz w:val="18"/>
              </w:rPr>
              <w:t>219</w:t>
            </w:r>
            <w:r w:rsidRPr="007451DD">
              <w:rPr>
                <w:b/>
                <w:sz w:val="18"/>
              </w:rPr>
              <w:t> </w:t>
            </w:r>
            <w:r w:rsidRPr="00B008F2">
              <w:rPr>
                <w:b/>
                <w:sz w:val="18"/>
              </w:rPr>
              <w:t>077</w:t>
            </w:r>
          </w:p>
        </w:tc>
        <w:tc>
          <w:tcPr>
            <w:tcW w:w="1474" w:type="dxa"/>
            <w:tcBorders>
              <w:top w:val="single" w:sz="4" w:space="0" w:color="auto"/>
              <w:bottom w:val="single" w:sz="12" w:space="0" w:color="auto"/>
            </w:tcBorders>
            <w:shd w:val="clear" w:color="auto" w:fill="auto"/>
          </w:tcPr>
          <w:p w14:paraId="6ED825D5" w14:textId="77777777" w:rsidR="000104DD" w:rsidRPr="007451DD" w:rsidRDefault="000104DD" w:rsidP="007451DD">
            <w:pPr>
              <w:suppressAutoHyphens w:val="0"/>
              <w:spacing w:before="80" w:after="80" w:line="220" w:lineRule="exact"/>
              <w:jc w:val="right"/>
              <w:rPr>
                <w:b/>
                <w:sz w:val="18"/>
              </w:rPr>
            </w:pPr>
            <w:r w:rsidRPr="00B008F2">
              <w:rPr>
                <w:b/>
                <w:sz w:val="18"/>
              </w:rPr>
              <w:t>498</w:t>
            </w:r>
            <w:r w:rsidRPr="007451DD">
              <w:rPr>
                <w:b/>
                <w:sz w:val="18"/>
              </w:rPr>
              <w:t> </w:t>
            </w:r>
            <w:r w:rsidRPr="00B008F2">
              <w:rPr>
                <w:b/>
                <w:sz w:val="18"/>
              </w:rPr>
              <w:t>770</w:t>
            </w:r>
          </w:p>
        </w:tc>
      </w:tr>
      <w:tr w:rsidR="007451DD" w:rsidRPr="00FB13C1" w14:paraId="1889BB8F" w14:textId="77777777" w:rsidTr="00B7494C">
        <w:tc>
          <w:tcPr>
            <w:tcW w:w="700" w:type="dxa"/>
            <w:tcBorders>
              <w:top w:val="single" w:sz="12" w:space="0" w:color="auto"/>
            </w:tcBorders>
            <w:shd w:val="clear" w:color="auto" w:fill="auto"/>
          </w:tcPr>
          <w:p w14:paraId="5B7670A3" w14:textId="77777777" w:rsidR="000104DD" w:rsidRPr="00FB13C1" w:rsidRDefault="000104DD" w:rsidP="007451DD">
            <w:pPr>
              <w:suppressAutoHyphens w:val="0"/>
              <w:spacing w:before="40" w:after="40" w:line="220" w:lineRule="exact"/>
              <w:rPr>
                <w:sz w:val="18"/>
              </w:rPr>
            </w:pPr>
            <w:r w:rsidRPr="00B008F2">
              <w:rPr>
                <w:sz w:val="18"/>
              </w:rPr>
              <w:lastRenderedPageBreak/>
              <w:t>2023</w:t>
            </w:r>
          </w:p>
        </w:tc>
        <w:tc>
          <w:tcPr>
            <w:tcW w:w="2248" w:type="dxa"/>
            <w:tcBorders>
              <w:top w:val="single" w:sz="12" w:space="0" w:color="auto"/>
            </w:tcBorders>
            <w:shd w:val="clear" w:color="auto" w:fill="auto"/>
          </w:tcPr>
          <w:p w14:paraId="69CBF7F3" w14:textId="77777777" w:rsidR="000104DD" w:rsidRPr="00FB13C1" w:rsidRDefault="000104DD" w:rsidP="007451DD">
            <w:pPr>
              <w:suppressAutoHyphens w:val="0"/>
              <w:spacing w:before="40" w:after="40" w:line="220" w:lineRule="exact"/>
              <w:rPr>
                <w:sz w:val="18"/>
              </w:rPr>
            </w:pPr>
            <w:r w:rsidRPr="00FB13C1">
              <w:rPr>
                <w:sz w:val="18"/>
              </w:rPr>
              <w:t>Invalidité</w:t>
            </w:r>
          </w:p>
        </w:tc>
        <w:tc>
          <w:tcPr>
            <w:tcW w:w="1474" w:type="dxa"/>
            <w:tcBorders>
              <w:top w:val="single" w:sz="12" w:space="0" w:color="auto"/>
            </w:tcBorders>
            <w:shd w:val="clear" w:color="auto" w:fill="auto"/>
          </w:tcPr>
          <w:p w14:paraId="50F42435" w14:textId="77777777" w:rsidR="000104DD" w:rsidRPr="00FB13C1" w:rsidRDefault="000104DD" w:rsidP="007451DD">
            <w:pPr>
              <w:suppressAutoHyphens w:val="0"/>
              <w:spacing w:before="40" w:after="40" w:line="220" w:lineRule="exact"/>
              <w:jc w:val="right"/>
              <w:rPr>
                <w:sz w:val="18"/>
              </w:rPr>
            </w:pPr>
            <w:r w:rsidRPr="00B008F2">
              <w:rPr>
                <w:sz w:val="18"/>
              </w:rPr>
              <w:t>14</w:t>
            </w:r>
            <w:r w:rsidRPr="00FB13C1">
              <w:rPr>
                <w:sz w:val="18"/>
              </w:rPr>
              <w:t> </w:t>
            </w:r>
            <w:r w:rsidRPr="00B008F2">
              <w:rPr>
                <w:sz w:val="18"/>
              </w:rPr>
              <w:t>787</w:t>
            </w:r>
          </w:p>
        </w:tc>
        <w:tc>
          <w:tcPr>
            <w:tcW w:w="1474" w:type="dxa"/>
            <w:tcBorders>
              <w:top w:val="single" w:sz="12" w:space="0" w:color="auto"/>
            </w:tcBorders>
            <w:shd w:val="clear" w:color="auto" w:fill="auto"/>
          </w:tcPr>
          <w:p w14:paraId="411DD38E" w14:textId="77777777" w:rsidR="000104DD" w:rsidRPr="00FB13C1" w:rsidRDefault="000104DD" w:rsidP="007451DD">
            <w:pPr>
              <w:suppressAutoHyphens w:val="0"/>
              <w:spacing w:before="40" w:after="40" w:line="220" w:lineRule="exact"/>
              <w:jc w:val="right"/>
              <w:rPr>
                <w:sz w:val="18"/>
              </w:rPr>
            </w:pPr>
            <w:r w:rsidRPr="00B008F2">
              <w:rPr>
                <w:sz w:val="18"/>
              </w:rPr>
              <w:t>12</w:t>
            </w:r>
            <w:r w:rsidRPr="00FB13C1">
              <w:rPr>
                <w:sz w:val="18"/>
              </w:rPr>
              <w:t> </w:t>
            </w:r>
            <w:r w:rsidRPr="00B008F2">
              <w:rPr>
                <w:sz w:val="18"/>
              </w:rPr>
              <w:t>980</w:t>
            </w:r>
          </w:p>
        </w:tc>
        <w:tc>
          <w:tcPr>
            <w:tcW w:w="1474" w:type="dxa"/>
            <w:tcBorders>
              <w:top w:val="single" w:sz="12" w:space="0" w:color="auto"/>
            </w:tcBorders>
            <w:shd w:val="clear" w:color="auto" w:fill="auto"/>
          </w:tcPr>
          <w:p w14:paraId="3049C14F" w14:textId="77777777" w:rsidR="000104DD" w:rsidRPr="00FB13C1" w:rsidRDefault="000104DD" w:rsidP="007451DD">
            <w:pPr>
              <w:suppressAutoHyphens w:val="0"/>
              <w:spacing w:before="40" w:after="40" w:line="220" w:lineRule="exact"/>
              <w:jc w:val="right"/>
              <w:rPr>
                <w:sz w:val="18"/>
              </w:rPr>
            </w:pPr>
            <w:r w:rsidRPr="00B008F2">
              <w:rPr>
                <w:sz w:val="18"/>
              </w:rPr>
              <w:t>27</w:t>
            </w:r>
            <w:r w:rsidRPr="00FB13C1">
              <w:rPr>
                <w:sz w:val="18"/>
              </w:rPr>
              <w:t> </w:t>
            </w:r>
            <w:r w:rsidRPr="00B008F2">
              <w:rPr>
                <w:sz w:val="18"/>
              </w:rPr>
              <w:t>767</w:t>
            </w:r>
          </w:p>
        </w:tc>
      </w:tr>
      <w:tr w:rsidR="00B7494C" w:rsidRPr="00FB13C1" w14:paraId="6A8A3211" w14:textId="77777777" w:rsidTr="00B7494C">
        <w:tc>
          <w:tcPr>
            <w:tcW w:w="700" w:type="dxa"/>
            <w:shd w:val="clear" w:color="auto" w:fill="auto"/>
          </w:tcPr>
          <w:p w14:paraId="76ED17D7" w14:textId="77777777" w:rsidR="000104DD" w:rsidRPr="00FB13C1" w:rsidRDefault="000104DD" w:rsidP="007451DD">
            <w:pPr>
              <w:suppressAutoHyphens w:val="0"/>
              <w:spacing w:before="40" w:after="40" w:line="220" w:lineRule="exact"/>
              <w:rPr>
                <w:sz w:val="18"/>
              </w:rPr>
            </w:pPr>
          </w:p>
        </w:tc>
        <w:tc>
          <w:tcPr>
            <w:tcW w:w="2248" w:type="dxa"/>
            <w:shd w:val="clear" w:color="auto" w:fill="auto"/>
          </w:tcPr>
          <w:p w14:paraId="00B88A78" w14:textId="77777777" w:rsidR="000104DD" w:rsidRPr="00FB13C1" w:rsidRDefault="000104DD" w:rsidP="007451DD">
            <w:pPr>
              <w:suppressAutoHyphens w:val="0"/>
              <w:spacing w:before="40" w:after="40" w:line="220" w:lineRule="exact"/>
              <w:rPr>
                <w:sz w:val="18"/>
              </w:rPr>
            </w:pPr>
            <w:r w:rsidRPr="00FB13C1">
              <w:rPr>
                <w:sz w:val="18"/>
              </w:rPr>
              <w:t>Vieillesse</w:t>
            </w:r>
          </w:p>
        </w:tc>
        <w:tc>
          <w:tcPr>
            <w:tcW w:w="1474" w:type="dxa"/>
            <w:shd w:val="clear" w:color="auto" w:fill="auto"/>
          </w:tcPr>
          <w:p w14:paraId="42A4DEB5" w14:textId="77777777" w:rsidR="000104DD" w:rsidRPr="00FB13C1" w:rsidRDefault="000104DD" w:rsidP="007451DD">
            <w:pPr>
              <w:suppressAutoHyphens w:val="0"/>
              <w:spacing w:before="40" w:after="40" w:line="220" w:lineRule="exact"/>
              <w:jc w:val="right"/>
              <w:rPr>
                <w:sz w:val="18"/>
              </w:rPr>
            </w:pPr>
            <w:r w:rsidRPr="00B008F2">
              <w:rPr>
                <w:sz w:val="18"/>
              </w:rPr>
              <w:t>278</w:t>
            </w:r>
            <w:r w:rsidRPr="00FB13C1">
              <w:rPr>
                <w:sz w:val="18"/>
              </w:rPr>
              <w:t> </w:t>
            </w:r>
            <w:r w:rsidRPr="00B008F2">
              <w:rPr>
                <w:sz w:val="18"/>
              </w:rPr>
              <w:t>822</w:t>
            </w:r>
          </w:p>
        </w:tc>
        <w:tc>
          <w:tcPr>
            <w:tcW w:w="1474" w:type="dxa"/>
            <w:shd w:val="clear" w:color="auto" w:fill="auto"/>
          </w:tcPr>
          <w:p w14:paraId="4A0099AD" w14:textId="77777777" w:rsidR="000104DD" w:rsidRPr="00FB13C1" w:rsidRDefault="000104DD" w:rsidP="007451DD">
            <w:pPr>
              <w:suppressAutoHyphens w:val="0"/>
              <w:spacing w:before="40" w:after="40" w:line="220" w:lineRule="exact"/>
              <w:jc w:val="right"/>
              <w:rPr>
                <w:sz w:val="18"/>
              </w:rPr>
            </w:pPr>
            <w:r w:rsidRPr="00B008F2">
              <w:rPr>
                <w:sz w:val="18"/>
              </w:rPr>
              <w:t>221</w:t>
            </w:r>
            <w:r w:rsidRPr="00FB13C1">
              <w:rPr>
                <w:sz w:val="18"/>
              </w:rPr>
              <w:t> </w:t>
            </w:r>
            <w:r w:rsidRPr="00B008F2">
              <w:rPr>
                <w:sz w:val="18"/>
              </w:rPr>
              <w:t>146</w:t>
            </w:r>
          </w:p>
        </w:tc>
        <w:tc>
          <w:tcPr>
            <w:tcW w:w="1474" w:type="dxa"/>
            <w:shd w:val="clear" w:color="auto" w:fill="auto"/>
          </w:tcPr>
          <w:p w14:paraId="14145193" w14:textId="77777777" w:rsidR="000104DD" w:rsidRPr="00FB13C1" w:rsidRDefault="000104DD" w:rsidP="007451DD">
            <w:pPr>
              <w:suppressAutoHyphens w:val="0"/>
              <w:spacing w:before="40" w:after="40" w:line="220" w:lineRule="exact"/>
              <w:jc w:val="right"/>
              <w:rPr>
                <w:sz w:val="18"/>
              </w:rPr>
            </w:pPr>
            <w:r w:rsidRPr="00B008F2">
              <w:rPr>
                <w:sz w:val="18"/>
              </w:rPr>
              <w:t>499</w:t>
            </w:r>
            <w:r w:rsidRPr="00FB13C1">
              <w:rPr>
                <w:sz w:val="18"/>
              </w:rPr>
              <w:t> </w:t>
            </w:r>
            <w:r w:rsidRPr="00B008F2">
              <w:rPr>
                <w:sz w:val="18"/>
              </w:rPr>
              <w:t>968</w:t>
            </w:r>
          </w:p>
        </w:tc>
      </w:tr>
      <w:tr w:rsidR="007451DD" w:rsidRPr="00FB13C1" w14:paraId="3AA2D23A" w14:textId="77777777" w:rsidTr="00B7494C">
        <w:tc>
          <w:tcPr>
            <w:tcW w:w="700" w:type="dxa"/>
            <w:tcBorders>
              <w:bottom w:val="single" w:sz="4" w:space="0" w:color="auto"/>
            </w:tcBorders>
            <w:shd w:val="clear" w:color="auto" w:fill="auto"/>
          </w:tcPr>
          <w:p w14:paraId="52AFA2D2" w14:textId="77777777" w:rsidR="000104DD" w:rsidRPr="00FB13C1" w:rsidRDefault="000104DD" w:rsidP="007451DD">
            <w:pPr>
              <w:suppressAutoHyphens w:val="0"/>
              <w:spacing w:before="40" w:after="40" w:line="220" w:lineRule="exact"/>
              <w:rPr>
                <w:sz w:val="18"/>
              </w:rPr>
            </w:pPr>
          </w:p>
        </w:tc>
        <w:tc>
          <w:tcPr>
            <w:tcW w:w="2248" w:type="dxa"/>
            <w:tcBorders>
              <w:bottom w:val="single" w:sz="4" w:space="0" w:color="auto"/>
            </w:tcBorders>
            <w:shd w:val="clear" w:color="auto" w:fill="auto"/>
          </w:tcPr>
          <w:p w14:paraId="37063AAA" w14:textId="77777777" w:rsidR="000104DD" w:rsidRPr="00FB13C1" w:rsidRDefault="000104DD" w:rsidP="007451DD">
            <w:pPr>
              <w:suppressAutoHyphens w:val="0"/>
              <w:spacing w:before="40" w:after="40" w:line="220" w:lineRule="exact"/>
              <w:rPr>
                <w:sz w:val="18"/>
              </w:rPr>
            </w:pPr>
            <w:r w:rsidRPr="00FB13C1">
              <w:rPr>
                <w:sz w:val="18"/>
              </w:rPr>
              <w:t>Handicap</w:t>
            </w:r>
          </w:p>
        </w:tc>
        <w:tc>
          <w:tcPr>
            <w:tcW w:w="1474" w:type="dxa"/>
            <w:tcBorders>
              <w:bottom w:val="single" w:sz="4" w:space="0" w:color="auto"/>
            </w:tcBorders>
            <w:shd w:val="clear" w:color="auto" w:fill="auto"/>
          </w:tcPr>
          <w:p w14:paraId="05056693" w14:textId="77777777" w:rsidR="000104DD" w:rsidRPr="00FB13C1" w:rsidRDefault="000104DD" w:rsidP="007451DD">
            <w:pPr>
              <w:suppressAutoHyphens w:val="0"/>
              <w:spacing w:before="40" w:after="40" w:line="220" w:lineRule="exact"/>
              <w:jc w:val="right"/>
              <w:rPr>
                <w:sz w:val="18"/>
              </w:rPr>
            </w:pPr>
            <w:r w:rsidRPr="00B008F2">
              <w:rPr>
                <w:sz w:val="18"/>
              </w:rPr>
              <w:t>7</w:t>
            </w:r>
            <w:r w:rsidRPr="00FB13C1">
              <w:rPr>
                <w:sz w:val="18"/>
              </w:rPr>
              <w:t> </w:t>
            </w:r>
            <w:r w:rsidRPr="00B008F2">
              <w:rPr>
                <w:sz w:val="18"/>
              </w:rPr>
              <w:t>569</w:t>
            </w:r>
          </w:p>
        </w:tc>
        <w:tc>
          <w:tcPr>
            <w:tcW w:w="1474" w:type="dxa"/>
            <w:tcBorders>
              <w:bottom w:val="single" w:sz="4" w:space="0" w:color="auto"/>
            </w:tcBorders>
            <w:shd w:val="clear" w:color="auto" w:fill="auto"/>
          </w:tcPr>
          <w:p w14:paraId="3B3CCE93" w14:textId="77777777" w:rsidR="000104DD" w:rsidRPr="00FB13C1" w:rsidRDefault="000104DD" w:rsidP="007451DD">
            <w:pPr>
              <w:suppressAutoHyphens w:val="0"/>
              <w:spacing w:before="40" w:after="40" w:line="220" w:lineRule="exact"/>
              <w:jc w:val="right"/>
              <w:rPr>
                <w:sz w:val="18"/>
              </w:rPr>
            </w:pPr>
            <w:r w:rsidRPr="00B008F2">
              <w:rPr>
                <w:sz w:val="18"/>
              </w:rPr>
              <w:t>4</w:t>
            </w:r>
            <w:r w:rsidRPr="00FB13C1">
              <w:rPr>
                <w:sz w:val="18"/>
              </w:rPr>
              <w:t> </w:t>
            </w:r>
            <w:r w:rsidRPr="00B008F2">
              <w:rPr>
                <w:sz w:val="18"/>
              </w:rPr>
              <w:t>891</w:t>
            </w:r>
          </w:p>
        </w:tc>
        <w:tc>
          <w:tcPr>
            <w:tcW w:w="1474" w:type="dxa"/>
            <w:tcBorders>
              <w:bottom w:val="single" w:sz="4" w:space="0" w:color="auto"/>
            </w:tcBorders>
            <w:shd w:val="clear" w:color="auto" w:fill="auto"/>
          </w:tcPr>
          <w:p w14:paraId="26CDA795" w14:textId="77777777" w:rsidR="000104DD" w:rsidRPr="00FB13C1" w:rsidRDefault="000104DD" w:rsidP="007451DD">
            <w:pPr>
              <w:suppressAutoHyphens w:val="0"/>
              <w:spacing w:before="40" w:after="40" w:line="220" w:lineRule="exact"/>
              <w:jc w:val="right"/>
              <w:rPr>
                <w:sz w:val="18"/>
              </w:rPr>
            </w:pPr>
            <w:r w:rsidRPr="00B008F2">
              <w:rPr>
                <w:sz w:val="18"/>
              </w:rPr>
              <w:t>12</w:t>
            </w:r>
            <w:r w:rsidRPr="00FB13C1">
              <w:rPr>
                <w:sz w:val="18"/>
              </w:rPr>
              <w:t> </w:t>
            </w:r>
            <w:r w:rsidRPr="00B008F2">
              <w:rPr>
                <w:sz w:val="18"/>
              </w:rPr>
              <w:t>460</w:t>
            </w:r>
          </w:p>
        </w:tc>
      </w:tr>
      <w:tr w:rsidR="00FB13C1" w:rsidRPr="007451DD" w14:paraId="49903610" w14:textId="77777777" w:rsidTr="00B7494C">
        <w:tc>
          <w:tcPr>
            <w:tcW w:w="700" w:type="dxa"/>
            <w:tcBorders>
              <w:top w:val="single" w:sz="4" w:space="0" w:color="auto"/>
              <w:bottom w:val="single" w:sz="12" w:space="0" w:color="auto"/>
            </w:tcBorders>
            <w:shd w:val="clear" w:color="auto" w:fill="auto"/>
          </w:tcPr>
          <w:p w14:paraId="1367BF68" w14:textId="77777777" w:rsidR="000104DD" w:rsidRPr="007451DD" w:rsidRDefault="000104DD" w:rsidP="007451DD">
            <w:pPr>
              <w:suppressAutoHyphens w:val="0"/>
              <w:spacing w:before="80" w:after="80" w:line="220" w:lineRule="exact"/>
              <w:ind w:left="283"/>
              <w:rPr>
                <w:b/>
                <w:sz w:val="18"/>
              </w:rPr>
            </w:pPr>
          </w:p>
        </w:tc>
        <w:tc>
          <w:tcPr>
            <w:tcW w:w="2248" w:type="dxa"/>
            <w:tcBorders>
              <w:top w:val="single" w:sz="4" w:space="0" w:color="auto"/>
              <w:bottom w:val="single" w:sz="12" w:space="0" w:color="auto"/>
            </w:tcBorders>
            <w:shd w:val="clear" w:color="auto" w:fill="auto"/>
          </w:tcPr>
          <w:p w14:paraId="0E26C570" w14:textId="77777777" w:rsidR="000104DD" w:rsidRPr="007451DD" w:rsidRDefault="000104DD" w:rsidP="003F7EDA">
            <w:pPr>
              <w:suppressAutoHyphens w:val="0"/>
              <w:spacing w:before="80" w:after="80" w:line="220" w:lineRule="exact"/>
              <w:ind w:left="284"/>
              <w:rPr>
                <w:b/>
                <w:sz w:val="18"/>
              </w:rPr>
            </w:pPr>
            <w:r w:rsidRPr="007451DD">
              <w:rPr>
                <w:b/>
                <w:sz w:val="18"/>
              </w:rPr>
              <w:t>Total</w:t>
            </w:r>
          </w:p>
        </w:tc>
        <w:tc>
          <w:tcPr>
            <w:tcW w:w="1474" w:type="dxa"/>
            <w:tcBorders>
              <w:top w:val="single" w:sz="4" w:space="0" w:color="auto"/>
              <w:bottom w:val="single" w:sz="12" w:space="0" w:color="auto"/>
            </w:tcBorders>
            <w:shd w:val="clear" w:color="auto" w:fill="auto"/>
          </w:tcPr>
          <w:p w14:paraId="00710633" w14:textId="77777777" w:rsidR="000104DD" w:rsidRPr="007451DD" w:rsidRDefault="000104DD" w:rsidP="007451DD">
            <w:pPr>
              <w:suppressAutoHyphens w:val="0"/>
              <w:spacing w:before="80" w:after="80" w:line="220" w:lineRule="exact"/>
              <w:jc w:val="right"/>
              <w:rPr>
                <w:b/>
                <w:sz w:val="18"/>
              </w:rPr>
            </w:pPr>
            <w:r w:rsidRPr="00B008F2">
              <w:rPr>
                <w:b/>
                <w:sz w:val="18"/>
              </w:rPr>
              <w:t>301</w:t>
            </w:r>
            <w:r w:rsidRPr="007451DD">
              <w:rPr>
                <w:b/>
                <w:sz w:val="18"/>
              </w:rPr>
              <w:t> </w:t>
            </w:r>
            <w:r w:rsidRPr="00B008F2">
              <w:rPr>
                <w:b/>
                <w:sz w:val="18"/>
              </w:rPr>
              <w:t>178</w:t>
            </w:r>
          </w:p>
        </w:tc>
        <w:tc>
          <w:tcPr>
            <w:tcW w:w="1474" w:type="dxa"/>
            <w:tcBorders>
              <w:top w:val="single" w:sz="4" w:space="0" w:color="auto"/>
              <w:bottom w:val="single" w:sz="12" w:space="0" w:color="auto"/>
            </w:tcBorders>
            <w:shd w:val="clear" w:color="auto" w:fill="auto"/>
          </w:tcPr>
          <w:p w14:paraId="0B0781F6" w14:textId="77777777" w:rsidR="000104DD" w:rsidRPr="007451DD" w:rsidRDefault="000104DD" w:rsidP="007451DD">
            <w:pPr>
              <w:suppressAutoHyphens w:val="0"/>
              <w:spacing w:before="80" w:after="80" w:line="220" w:lineRule="exact"/>
              <w:jc w:val="right"/>
              <w:rPr>
                <w:b/>
                <w:sz w:val="18"/>
              </w:rPr>
            </w:pPr>
            <w:r w:rsidRPr="00B008F2">
              <w:rPr>
                <w:b/>
                <w:sz w:val="18"/>
              </w:rPr>
              <w:t>239</w:t>
            </w:r>
            <w:r w:rsidRPr="007451DD">
              <w:rPr>
                <w:b/>
                <w:sz w:val="18"/>
              </w:rPr>
              <w:t> </w:t>
            </w:r>
            <w:r w:rsidRPr="00B008F2">
              <w:rPr>
                <w:b/>
                <w:sz w:val="18"/>
              </w:rPr>
              <w:t>017</w:t>
            </w:r>
          </w:p>
        </w:tc>
        <w:tc>
          <w:tcPr>
            <w:tcW w:w="1474" w:type="dxa"/>
            <w:tcBorders>
              <w:top w:val="single" w:sz="4" w:space="0" w:color="auto"/>
              <w:bottom w:val="single" w:sz="12" w:space="0" w:color="auto"/>
            </w:tcBorders>
            <w:shd w:val="clear" w:color="auto" w:fill="auto"/>
          </w:tcPr>
          <w:p w14:paraId="3A116D05" w14:textId="77777777" w:rsidR="000104DD" w:rsidRPr="007451DD" w:rsidRDefault="000104DD" w:rsidP="007451DD">
            <w:pPr>
              <w:suppressAutoHyphens w:val="0"/>
              <w:spacing w:before="80" w:after="80" w:line="220" w:lineRule="exact"/>
              <w:jc w:val="right"/>
              <w:rPr>
                <w:b/>
                <w:sz w:val="18"/>
              </w:rPr>
            </w:pPr>
            <w:r w:rsidRPr="00B008F2">
              <w:rPr>
                <w:b/>
                <w:sz w:val="18"/>
              </w:rPr>
              <w:t>540</w:t>
            </w:r>
            <w:r w:rsidRPr="007451DD">
              <w:rPr>
                <w:b/>
                <w:sz w:val="18"/>
              </w:rPr>
              <w:t> </w:t>
            </w:r>
            <w:r w:rsidRPr="00B008F2">
              <w:rPr>
                <w:b/>
                <w:sz w:val="18"/>
              </w:rPr>
              <w:t>195</w:t>
            </w:r>
          </w:p>
        </w:tc>
      </w:tr>
    </w:tbl>
    <w:p w14:paraId="3C76F2DB" w14:textId="511BC404" w:rsidR="000104DD" w:rsidRPr="00B008F2" w:rsidRDefault="000104DD" w:rsidP="0078767C">
      <w:pPr>
        <w:pStyle w:val="SingleTxtG"/>
        <w:spacing w:before="120" w:after="240"/>
        <w:ind w:firstLine="170"/>
        <w:rPr>
          <w:i/>
          <w:sz w:val="18"/>
          <w:szCs w:val="18"/>
        </w:rPr>
      </w:pPr>
      <w:r w:rsidRPr="00B008F2">
        <w:rPr>
          <w:i/>
          <w:iCs/>
          <w:sz w:val="18"/>
          <w:szCs w:val="18"/>
          <w:lang w:val="fr-FR"/>
        </w:rPr>
        <w:t>Source</w:t>
      </w:r>
      <w:r w:rsidR="0073237D" w:rsidRPr="00960068">
        <w:rPr>
          <w:sz w:val="18"/>
          <w:szCs w:val="18"/>
          <w:lang w:val="fr-FR"/>
        </w:rPr>
        <w:t> :</w:t>
      </w:r>
      <w:r w:rsidRPr="00960068">
        <w:rPr>
          <w:sz w:val="18"/>
          <w:szCs w:val="18"/>
          <w:lang w:val="fr-FR"/>
        </w:rPr>
        <w:t xml:space="preserve"> Registre du système de pension, décembre (</w:t>
      </w:r>
      <w:r w:rsidRPr="00B008F2">
        <w:rPr>
          <w:sz w:val="18"/>
          <w:szCs w:val="18"/>
          <w:lang w:val="fr-FR"/>
        </w:rPr>
        <w:t>2020</w:t>
      </w:r>
      <w:r w:rsidRPr="00960068">
        <w:rPr>
          <w:sz w:val="18"/>
          <w:szCs w:val="18"/>
          <w:lang w:val="fr-FR"/>
        </w:rPr>
        <w:t>-</w:t>
      </w:r>
      <w:r w:rsidRPr="00B008F2">
        <w:rPr>
          <w:sz w:val="18"/>
          <w:szCs w:val="18"/>
          <w:lang w:val="fr-FR"/>
        </w:rPr>
        <w:t>2023</w:t>
      </w:r>
      <w:r w:rsidRPr="00960068">
        <w:rPr>
          <w:sz w:val="18"/>
          <w:szCs w:val="18"/>
          <w:lang w:val="fr-FR"/>
        </w:rPr>
        <w:t>)</w:t>
      </w:r>
      <w:r w:rsidR="00B008F2" w:rsidRPr="00B008F2">
        <w:rPr>
          <w:sz w:val="18"/>
          <w:szCs w:val="18"/>
          <w:lang w:val="fr-FR"/>
        </w:rPr>
        <w:t>.</w:t>
      </w:r>
    </w:p>
    <w:p w14:paraId="595E994F" w14:textId="5C14514F" w:rsidR="0073237D" w:rsidRDefault="000104DD" w:rsidP="00B7494C">
      <w:pPr>
        <w:pStyle w:val="SingleTxtG"/>
        <w:rPr>
          <w:lang w:val="fr-FR"/>
        </w:rPr>
      </w:pPr>
      <w:r w:rsidRPr="00B008F2">
        <w:rPr>
          <w:lang w:val="fr-FR"/>
        </w:rPr>
        <w:t>88</w:t>
      </w:r>
      <w:r w:rsidR="00B008F2" w:rsidRPr="00B008F2">
        <w:rPr>
          <w:lang w:val="fr-FR"/>
        </w:rPr>
        <w:t>.</w:t>
      </w:r>
      <w:r>
        <w:rPr>
          <w:lang w:val="fr-FR"/>
        </w:rPr>
        <w:tab/>
        <w:t>Remarques</w:t>
      </w:r>
      <w:r w:rsidR="0073237D">
        <w:rPr>
          <w:lang w:val="fr-FR"/>
        </w:rPr>
        <w:t> :</w:t>
      </w:r>
    </w:p>
    <w:p w14:paraId="1B3CEF0E" w14:textId="597577BB" w:rsidR="000104DD" w:rsidRDefault="000104DD" w:rsidP="000E334E">
      <w:pPr>
        <w:pStyle w:val="Bullet1G"/>
      </w:pPr>
      <w:r>
        <w:rPr>
          <w:lang w:val="fr-FR"/>
        </w:rPr>
        <w:t>Les avantages liés aux conventions internationales et aux bénéfices accordés aux forces armées et à la police sont inclus</w:t>
      </w:r>
      <w:r w:rsidR="00B008F2" w:rsidRPr="00B008F2">
        <w:rPr>
          <w:lang w:val="fr-FR"/>
        </w:rPr>
        <w:t>.</w:t>
      </w:r>
    </w:p>
    <w:p w14:paraId="0BABB140" w14:textId="4DD8FA0F" w:rsidR="000104DD" w:rsidRPr="000B50A7" w:rsidRDefault="000104DD" w:rsidP="000E334E">
      <w:pPr>
        <w:pStyle w:val="Bullet1G"/>
      </w:pPr>
      <w:r>
        <w:rPr>
          <w:lang w:val="fr-FR"/>
        </w:rPr>
        <w:t>Les retraités enregistrés sous leur numéro de passeport ne figurent pas dans la base de l</w:t>
      </w:r>
      <w:r w:rsidR="0073237D">
        <w:rPr>
          <w:lang w:val="fr-FR"/>
        </w:rPr>
        <w:t>’</w:t>
      </w:r>
      <w:r>
        <w:rPr>
          <w:lang w:val="fr-FR"/>
        </w:rPr>
        <w:t>état civil</w:t>
      </w:r>
      <w:r w:rsidR="00B008F2" w:rsidRPr="00B008F2">
        <w:rPr>
          <w:lang w:val="fr-FR"/>
        </w:rPr>
        <w:t>.</w:t>
      </w:r>
    </w:p>
    <w:p w14:paraId="54BB8A76" w14:textId="6E2FA02D" w:rsidR="000104DD" w:rsidRPr="00134F66" w:rsidRDefault="000104DD" w:rsidP="00134F66">
      <w:pPr>
        <w:pStyle w:val="Heading1"/>
        <w:spacing w:after="120"/>
        <w:rPr>
          <w:b/>
          <w:bCs/>
          <w:lang w:val="fr-FR"/>
        </w:rPr>
      </w:pPr>
      <w:r w:rsidRPr="00134F66">
        <w:rPr>
          <w:b/>
          <w:bCs/>
          <w:lang w:val="fr-FR"/>
        </w:rPr>
        <w:t>Retraités par tranche d</w:t>
      </w:r>
      <w:r w:rsidR="0073237D" w:rsidRPr="00134F66">
        <w:rPr>
          <w:b/>
          <w:bCs/>
          <w:lang w:val="fr-FR"/>
        </w:rPr>
        <w:t>’</w:t>
      </w:r>
      <w:r w:rsidRPr="00134F66">
        <w:rPr>
          <w:b/>
          <w:bCs/>
          <w:lang w:val="fr-FR"/>
        </w:rPr>
        <w:t>âge et par type de prestation, en décembre (</w:t>
      </w:r>
      <w:r w:rsidRPr="00B008F2">
        <w:rPr>
          <w:b/>
          <w:bCs/>
          <w:lang w:val="fr-FR"/>
        </w:rPr>
        <w:t>2020</w:t>
      </w:r>
      <w:r w:rsidRPr="00134F66">
        <w:rPr>
          <w:b/>
          <w:bCs/>
          <w:lang w:val="fr-FR"/>
        </w:rPr>
        <w:t>-</w:t>
      </w:r>
      <w:r w:rsidRPr="00B008F2">
        <w:rPr>
          <w:b/>
          <w:bCs/>
          <w:lang w:val="fr-FR"/>
        </w:rPr>
        <w:t>2023</w:t>
      </w:r>
      <w:r w:rsidRPr="00134F66">
        <w:rPr>
          <w:b/>
          <w:bCs/>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709"/>
        <w:gridCol w:w="1745"/>
        <w:gridCol w:w="1229"/>
        <w:gridCol w:w="1229"/>
        <w:gridCol w:w="1229"/>
        <w:gridCol w:w="1229"/>
      </w:tblGrid>
      <w:tr w:rsidR="00B7494C" w:rsidRPr="00B647C5" w14:paraId="5E2EA1A1" w14:textId="77777777" w:rsidTr="00B7494C">
        <w:trPr>
          <w:tblHeader/>
        </w:trPr>
        <w:tc>
          <w:tcPr>
            <w:tcW w:w="709" w:type="dxa"/>
            <w:vMerge w:val="restart"/>
            <w:tcBorders>
              <w:top w:val="single" w:sz="4" w:space="0" w:color="auto"/>
              <w:bottom w:val="single" w:sz="12" w:space="0" w:color="auto"/>
            </w:tcBorders>
            <w:shd w:val="clear" w:color="auto" w:fill="auto"/>
            <w:vAlign w:val="bottom"/>
          </w:tcPr>
          <w:p w14:paraId="39BBC322" w14:textId="77777777" w:rsidR="00B7494C" w:rsidRPr="00B7494C" w:rsidRDefault="00B7494C" w:rsidP="00B7494C">
            <w:pPr>
              <w:suppressAutoHyphens w:val="0"/>
              <w:spacing w:before="80" w:after="80" w:line="200" w:lineRule="exact"/>
              <w:rPr>
                <w:i/>
                <w:sz w:val="16"/>
              </w:rPr>
            </w:pPr>
            <w:r w:rsidRPr="00B008F2">
              <w:rPr>
                <w:i/>
                <w:sz w:val="16"/>
              </w:rPr>
              <w:t>Année</w:t>
            </w:r>
          </w:p>
        </w:tc>
        <w:tc>
          <w:tcPr>
            <w:tcW w:w="1745" w:type="dxa"/>
            <w:vMerge w:val="restart"/>
            <w:tcBorders>
              <w:top w:val="single" w:sz="4" w:space="0" w:color="auto"/>
            </w:tcBorders>
            <w:shd w:val="clear" w:color="auto" w:fill="auto"/>
            <w:vAlign w:val="bottom"/>
          </w:tcPr>
          <w:p w14:paraId="7339C943" w14:textId="6B2F0297" w:rsidR="00B7494C" w:rsidRPr="00B7494C" w:rsidRDefault="00B7494C" w:rsidP="00B7494C">
            <w:pPr>
              <w:spacing w:before="80" w:after="80" w:line="200" w:lineRule="exact"/>
              <w:rPr>
                <w:i/>
                <w:sz w:val="16"/>
              </w:rPr>
            </w:pPr>
            <w:r w:rsidRPr="00B008F2">
              <w:rPr>
                <w:i/>
                <w:spacing w:val="4"/>
                <w:w w:val="103"/>
                <w:kern w:val="14"/>
                <w:sz w:val="16"/>
              </w:rPr>
              <w:t>Tranche d</w:t>
            </w:r>
            <w:r w:rsidR="0073237D" w:rsidRPr="00B008F2">
              <w:rPr>
                <w:i/>
                <w:spacing w:val="4"/>
                <w:w w:val="103"/>
                <w:kern w:val="14"/>
                <w:sz w:val="16"/>
              </w:rPr>
              <w:t>’</w:t>
            </w:r>
            <w:r w:rsidRPr="00B008F2">
              <w:rPr>
                <w:i/>
                <w:spacing w:val="4"/>
                <w:w w:val="103"/>
                <w:kern w:val="14"/>
                <w:sz w:val="16"/>
              </w:rPr>
              <w:t>âge</w:t>
            </w:r>
          </w:p>
        </w:tc>
        <w:tc>
          <w:tcPr>
            <w:tcW w:w="3687" w:type="dxa"/>
            <w:gridSpan w:val="3"/>
            <w:tcBorders>
              <w:top w:val="single" w:sz="4" w:space="0" w:color="auto"/>
              <w:bottom w:val="single" w:sz="4" w:space="0" w:color="auto"/>
            </w:tcBorders>
            <w:shd w:val="clear" w:color="auto" w:fill="auto"/>
            <w:vAlign w:val="bottom"/>
          </w:tcPr>
          <w:p w14:paraId="0AEB0E59" w14:textId="77777777" w:rsidR="00B7494C" w:rsidRPr="00B7494C" w:rsidRDefault="00B7494C" w:rsidP="00B7494C">
            <w:pPr>
              <w:suppressAutoHyphens w:val="0"/>
              <w:spacing w:before="80" w:after="80" w:line="200" w:lineRule="exact"/>
              <w:jc w:val="center"/>
              <w:rPr>
                <w:i/>
                <w:sz w:val="16"/>
              </w:rPr>
            </w:pPr>
            <w:r w:rsidRPr="00B008F2">
              <w:rPr>
                <w:i/>
                <w:sz w:val="16"/>
              </w:rPr>
              <w:t>Prestation</w:t>
            </w:r>
          </w:p>
        </w:tc>
        <w:tc>
          <w:tcPr>
            <w:tcW w:w="1229" w:type="dxa"/>
            <w:vMerge w:val="restart"/>
            <w:tcBorders>
              <w:top w:val="single" w:sz="4" w:space="0" w:color="auto"/>
            </w:tcBorders>
            <w:shd w:val="clear" w:color="auto" w:fill="auto"/>
            <w:vAlign w:val="bottom"/>
          </w:tcPr>
          <w:p w14:paraId="76921B4F" w14:textId="540BF8D4" w:rsidR="00B7494C" w:rsidRPr="00B7494C" w:rsidRDefault="00B7494C" w:rsidP="00B7494C">
            <w:pPr>
              <w:spacing w:before="80" w:after="80" w:line="200" w:lineRule="exact"/>
              <w:jc w:val="right"/>
              <w:rPr>
                <w:i/>
                <w:sz w:val="16"/>
              </w:rPr>
            </w:pPr>
            <w:r w:rsidRPr="00B008F2">
              <w:rPr>
                <w:i/>
                <w:spacing w:val="4"/>
                <w:w w:val="103"/>
                <w:kern w:val="14"/>
                <w:sz w:val="16"/>
              </w:rPr>
              <w:t>Total</w:t>
            </w:r>
          </w:p>
        </w:tc>
      </w:tr>
      <w:tr w:rsidR="00B7494C" w:rsidRPr="00B7494C" w14:paraId="2E6E6240" w14:textId="77777777" w:rsidTr="00B7494C">
        <w:trPr>
          <w:tblHeader/>
        </w:trPr>
        <w:tc>
          <w:tcPr>
            <w:tcW w:w="709" w:type="dxa"/>
            <w:vMerge/>
            <w:tcBorders>
              <w:top w:val="single" w:sz="12" w:space="0" w:color="auto"/>
              <w:bottom w:val="single" w:sz="12" w:space="0" w:color="auto"/>
            </w:tcBorders>
            <w:shd w:val="clear" w:color="auto" w:fill="auto"/>
          </w:tcPr>
          <w:p w14:paraId="3DFB881D" w14:textId="77777777" w:rsidR="00B7494C" w:rsidRPr="00B7494C" w:rsidRDefault="00B7494C" w:rsidP="00B7494C">
            <w:pPr>
              <w:suppressAutoHyphens w:val="0"/>
              <w:spacing w:before="40" w:after="40" w:line="220" w:lineRule="exact"/>
              <w:rPr>
                <w:sz w:val="18"/>
              </w:rPr>
            </w:pPr>
          </w:p>
        </w:tc>
        <w:tc>
          <w:tcPr>
            <w:tcW w:w="1745" w:type="dxa"/>
            <w:vMerge/>
            <w:tcBorders>
              <w:bottom w:val="single" w:sz="12" w:space="0" w:color="auto"/>
            </w:tcBorders>
            <w:shd w:val="clear" w:color="auto" w:fill="auto"/>
          </w:tcPr>
          <w:p w14:paraId="75A18637" w14:textId="2940B2FF" w:rsidR="00B7494C" w:rsidRPr="00B7494C" w:rsidRDefault="00B7494C" w:rsidP="00B7494C">
            <w:pPr>
              <w:suppressAutoHyphens w:val="0"/>
              <w:spacing w:before="80" w:after="80" w:line="200" w:lineRule="exact"/>
              <w:rPr>
                <w:i/>
                <w:spacing w:val="4"/>
                <w:w w:val="103"/>
                <w:kern w:val="14"/>
                <w:sz w:val="16"/>
              </w:rPr>
            </w:pPr>
          </w:p>
        </w:tc>
        <w:tc>
          <w:tcPr>
            <w:tcW w:w="1229" w:type="dxa"/>
            <w:tcBorders>
              <w:top w:val="single" w:sz="4" w:space="0" w:color="auto"/>
              <w:bottom w:val="single" w:sz="12" w:space="0" w:color="auto"/>
            </w:tcBorders>
            <w:shd w:val="clear" w:color="auto" w:fill="auto"/>
            <w:vAlign w:val="bottom"/>
          </w:tcPr>
          <w:p w14:paraId="50A6E956" w14:textId="77777777" w:rsidR="00B7494C" w:rsidRPr="00B7494C" w:rsidRDefault="00B7494C" w:rsidP="00B7494C">
            <w:pPr>
              <w:suppressAutoHyphens w:val="0"/>
              <w:spacing w:before="80" w:after="80" w:line="200" w:lineRule="exact"/>
              <w:jc w:val="right"/>
              <w:rPr>
                <w:i/>
                <w:spacing w:val="4"/>
                <w:w w:val="103"/>
                <w:kern w:val="14"/>
                <w:sz w:val="16"/>
              </w:rPr>
            </w:pPr>
            <w:r w:rsidRPr="00B008F2">
              <w:rPr>
                <w:i/>
                <w:spacing w:val="4"/>
                <w:w w:val="103"/>
                <w:kern w:val="14"/>
                <w:sz w:val="16"/>
              </w:rPr>
              <w:t>Invalidité</w:t>
            </w:r>
          </w:p>
        </w:tc>
        <w:tc>
          <w:tcPr>
            <w:tcW w:w="1229" w:type="dxa"/>
            <w:tcBorders>
              <w:top w:val="single" w:sz="4" w:space="0" w:color="auto"/>
              <w:bottom w:val="single" w:sz="12" w:space="0" w:color="auto"/>
            </w:tcBorders>
            <w:shd w:val="clear" w:color="auto" w:fill="auto"/>
            <w:vAlign w:val="bottom"/>
          </w:tcPr>
          <w:p w14:paraId="2E525DBD" w14:textId="77777777" w:rsidR="00B7494C" w:rsidRPr="00B7494C" w:rsidRDefault="00B7494C" w:rsidP="00B7494C">
            <w:pPr>
              <w:suppressAutoHyphens w:val="0"/>
              <w:spacing w:before="80" w:after="80" w:line="200" w:lineRule="exact"/>
              <w:jc w:val="right"/>
              <w:rPr>
                <w:i/>
                <w:spacing w:val="4"/>
                <w:w w:val="103"/>
                <w:kern w:val="14"/>
                <w:sz w:val="16"/>
              </w:rPr>
            </w:pPr>
            <w:r w:rsidRPr="00B008F2">
              <w:rPr>
                <w:i/>
                <w:spacing w:val="4"/>
                <w:w w:val="103"/>
                <w:kern w:val="14"/>
                <w:sz w:val="16"/>
              </w:rPr>
              <w:t xml:space="preserve">Vieillesse </w:t>
            </w:r>
          </w:p>
        </w:tc>
        <w:tc>
          <w:tcPr>
            <w:tcW w:w="1229" w:type="dxa"/>
            <w:tcBorders>
              <w:top w:val="single" w:sz="4" w:space="0" w:color="auto"/>
              <w:bottom w:val="single" w:sz="12" w:space="0" w:color="auto"/>
            </w:tcBorders>
            <w:shd w:val="clear" w:color="auto" w:fill="auto"/>
            <w:vAlign w:val="bottom"/>
          </w:tcPr>
          <w:p w14:paraId="28E2D8CE" w14:textId="77777777" w:rsidR="00B7494C" w:rsidRPr="00B7494C" w:rsidRDefault="00B7494C" w:rsidP="00B7494C">
            <w:pPr>
              <w:suppressAutoHyphens w:val="0"/>
              <w:spacing w:before="80" w:after="80" w:line="200" w:lineRule="exact"/>
              <w:jc w:val="right"/>
              <w:rPr>
                <w:i/>
                <w:spacing w:val="4"/>
                <w:w w:val="103"/>
                <w:kern w:val="14"/>
                <w:sz w:val="16"/>
              </w:rPr>
            </w:pPr>
            <w:r w:rsidRPr="00B008F2">
              <w:rPr>
                <w:i/>
                <w:spacing w:val="4"/>
                <w:w w:val="103"/>
                <w:kern w:val="14"/>
                <w:sz w:val="16"/>
              </w:rPr>
              <w:t>Handicap</w:t>
            </w:r>
          </w:p>
        </w:tc>
        <w:tc>
          <w:tcPr>
            <w:tcW w:w="1229" w:type="dxa"/>
            <w:vMerge/>
            <w:tcBorders>
              <w:bottom w:val="single" w:sz="12" w:space="0" w:color="auto"/>
            </w:tcBorders>
            <w:shd w:val="clear" w:color="auto" w:fill="auto"/>
            <w:vAlign w:val="bottom"/>
          </w:tcPr>
          <w:p w14:paraId="21A412B5" w14:textId="11661AB1" w:rsidR="00B7494C" w:rsidRPr="00B008F2" w:rsidRDefault="00B7494C" w:rsidP="00B7494C">
            <w:pPr>
              <w:suppressAutoHyphens w:val="0"/>
              <w:spacing w:before="80" w:after="80" w:line="200" w:lineRule="exact"/>
              <w:jc w:val="right"/>
              <w:rPr>
                <w:i/>
                <w:spacing w:val="4"/>
                <w:w w:val="103"/>
                <w:kern w:val="14"/>
                <w:sz w:val="16"/>
              </w:rPr>
            </w:pPr>
          </w:p>
        </w:tc>
      </w:tr>
      <w:tr w:rsidR="00B7494C" w:rsidRPr="00B7494C" w14:paraId="49ECFDBF" w14:textId="77777777" w:rsidTr="00B7494C">
        <w:tc>
          <w:tcPr>
            <w:tcW w:w="709" w:type="dxa"/>
            <w:tcBorders>
              <w:top w:val="single" w:sz="12" w:space="0" w:color="auto"/>
            </w:tcBorders>
            <w:shd w:val="clear" w:color="auto" w:fill="auto"/>
          </w:tcPr>
          <w:p w14:paraId="5BBC0970" w14:textId="77777777" w:rsidR="000104DD" w:rsidRPr="00B7494C" w:rsidRDefault="000104DD" w:rsidP="00B7494C">
            <w:pPr>
              <w:suppressAutoHyphens w:val="0"/>
              <w:spacing w:before="40" w:after="40" w:line="220" w:lineRule="exact"/>
              <w:rPr>
                <w:sz w:val="18"/>
              </w:rPr>
            </w:pPr>
            <w:r w:rsidRPr="00B008F2">
              <w:rPr>
                <w:sz w:val="18"/>
              </w:rPr>
              <w:t>2020</w:t>
            </w:r>
          </w:p>
        </w:tc>
        <w:tc>
          <w:tcPr>
            <w:tcW w:w="1745" w:type="dxa"/>
            <w:tcBorders>
              <w:top w:val="single" w:sz="12" w:space="0" w:color="auto"/>
            </w:tcBorders>
            <w:shd w:val="clear" w:color="auto" w:fill="auto"/>
          </w:tcPr>
          <w:p w14:paraId="57C305DF" w14:textId="77777777" w:rsidR="000104DD" w:rsidRPr="00B7494C" w:rsidRDefault="000104DD" w:rsidP="00B7494C">
            <w:pPr>
              <w:suppressAutoHyphens w:val="0"/>
              <w:spacing w:before="40" w:after="40" w:line="220" w:lineRule="exact"/>
              <w:rPr>
                <w:sz w:val="18"/>
              </w:rPr>
            </w:pPr>
            <w:r w:rsidRPr="00B7494C">
              <w:rPr>
                <w:sz w:val="18"/>
              </w:rPr>
              <w:t xml:space="preserve">Moins de </w:t>
            </w:r>
            <w:r w:rsidRPr="00B008F2">
              <w:rPr>
                <w:sz w:val="18"/>
              </w:rPr>
              <w:t>40</w:t>
            </w:r>
            <w:r w:rsidRPr="00B7494C">
              <w:rPr>
                <w:sz w:val="18"/>
              </w:rPr>
              <w:t> ans</w:t>
            </w:r>
          </w:p>
        </w:tc>
        <w:tc>
          <w:tcPr>
            <w:tcW w:w="1229" w:type="dxa"/>
            <w:tcBorders>
              <w:top w:val="single" w:sz="12" w:space="0" w:color="auto"/>
            </w:tcBorders>
            <w:shd w:val="clear" w:color="auto" w:fill="auto"/>
          </w:tcPr>
          <w:p w14:paraId="6FC52356" w14:textId="77777777" w:rsidR="000104DD" w:rsidRPr="00B7494C" w:rsidRDefault="000104DD" w:rsidP="00B7494C">
            <w:pPr>
              <w:suppressAutoHyphens w:val="0"/>
              <w:spacing w:before="40" w:after="40" w:line="220" w:lineRule="exact"/>
              <w:jc w:val="right"/>
              <w:rPr>
                <w:sz w:val="18"/>
              </w:rPr>
            </w:pPr>
            <w:r w:rsidRPr="00B008F2">
              <w:rPr>
                <w:sz w:val="18"/>
              </w:rPr>
              <w:t>585</w:t>
            </w:r>
          </w:p>
        </w:tc>
        <w:tc>
          <w:tcPr>
            <w:tcW w:w="1229" w:type="dxa"/>
            <w:tcBorders>
              <w:top w:val="single" w:sz="12" w:space="0" w:color="auto"/>
            </w:tcBorders>
            <w:shd w:val="clear" w:color="auto" w:fill="auto"/>
          </w:tcPr>
          <w:p w14:paraId="78E98696" w14:textId="208CB711" w:rsidR="000104DD" w:rsidRPr="00B7494C" w:rsidRDefault="008F4496" w:rsidP="00B7494C">
            <w:pPr>
              <w:suppressAutoHyphens w:val="0"/>
              <w:spacing w:before="40" w:after="40" w:line="220" w:lineRule="exact"/>
              <w:jc w:val="right"/>
              <w:rPr>
                <w:sz w:val="18"/>
              </w:rPr>
            </w:pPr>
            <w:r>
              <w:rPr>
                <w:sz w:val="18"/>
              </w:rPr>
              <w:t>−</w:t>
            </w:r>
          </w:p>
        </w:tc>
        <w:tc>
          <w:tcPr>
            <w:tcW w:w="1229" w:type="dxa"/>
            <w:tcBorders>
              <w:top w:val="single" w:sz="12" w:space="0" w:color="auto"/>
            </w:tcBorders>
            <w:shd w:val="clear" w:color="auto" w:fill="auto"/>
          </w:tcPr>
          <w:p w14:paraId="31DD1B82" w14:textId="77777777" w:rsidR="000104DD" w:rsidRPr="00B7494C" w:rsidRDefault="000104DD" w:rsidP="00B7494C">
            <w:pPr>
              <w:suppressAutoHyphens w:val="0"/>
              <w:spacing w:before="40" w:after="40" w:line="220" w:lineRule="exact"/>
              <w:jc w:val="right"/>
              <w:rPr>
                <w:sz w:val="18"/>
              </w:rPr>
            </w:pPr>
            <w:r w:rsidRPr="00B008F2">
              <w:rPr>
                <w:sz w:val="18"/>
              </w:rPr>
              <w:t>4</w:t>
            </w:r>
          </w:p>
        </w:tc>
        <w:tc>
          <w:tcPr>
            <w:tcW w:w="1229" w:type="dxa"/>
            <w:tcBorders>
              <w:top w:val="single" w:sz="12" w:space="0" w:color="auto"/>
            </w:tcBorders>
            <w:shd w:val="clear" w:color="auto" w:fill="auto"/>
          </w:tcPr>
          <w:p w14:paraId="0A751D2D" w14:textId="77777777" w:rsidR="000104DD" w:rsidRPr="00B7494C" w:rsidRDefault="000104DD" w:rsidP="00B7494C">
            <w:pPr>
              <w:suppressAutoHyphens w:val="0"/>
              <w:spacing w:before="40" w:after="40" w:line="220" w:lineRule="exact"/>
              <w:jc w:val="right"/>
              <w:rPr>
                <w:sz w:val="18"/>
              </w:rPr>
            </w:pPr>
            <w:r w:rsidRPr="00B008F2">
              <w:rPr>
                <w:sz w:val="18"/>
              </w:rPr>
              <w:t>589</w:t>
            </w:r>
            <w:r w:rsidRPr="00B7494C">
              <w:rPr>
                <w:sz w:val="18"/>
              </w:rPr>
              <w:t xml:space="preserve"> </w:t>
            </w:r>
          </w:p>
        </w:tc>
      </w:tr>
      <w:tr w:rsidR="000104DD" w:rsidRPr="00B7494C" w14:paraId="2FAB35B7" w14:textId="77777777" w:rsidTr="00B7494C">
        <w:tc>
          <w:tcPr>
            <w:tcW w:w="709" w:type="dxa"/>
            <w:shd w:val="clear" w:color="auto" w:fill="auto"/>
          </w:tcPr>
          <w:p w14:paraId="23CF5D48" w14:textId="77777777" w:rsidR="000104DD" w:rsidRPr="00B7494C" w:rsidRDefault="000104DD" w:rsidP="00B7494C">
            <w:pPr>
              <w:suppressAutoHyphens w:val="0"/>
              <w:spacing w:before="40" w:after="40" w:line="220" w:lineRule="exact"/>
              <w:rPr>
                <w:sz w:val="18"/>
              </w:rPr>
            </w:pPr>
          </w:p>
        </w:tc>
        <w:tc>
          <w:tcPr>
            <w:tcW w:w="1745" w:type="dxa"/>
            <w:shd w:val="clear" w:color="auto" w:fill="auto"/>
          </w:tcPr>
          <w:p w14:paraId="653A6547" w14:textId="77777777" w:rsidR="000104DD" w:rsidRPr="00B7494C" w:rsidRDefault="000104DD" w:rsidP="00B7494C">
            <w:pPr>
              <w:suppressAutoHyphens w:val="0"/>
              <w:spacing w:before="40" w:after="40" w:line="220" w:lineRule="exact"/>
              <w:rPr>
                <w:sz w:val="18"/>
              </w:rPr>
            </w:pPr>
            <w:r w:rsidRPr="00B008F2">
              <w:rPr>
                <w:sz w:val="18"/>
              </w:rPr>
              <w:t>40</w:t>
            </w:r>
            <w:r w:rsidRPr="00B7494C">
              <w:rPr>
                <w:sz w:val="18"/>
              </w:rPr>
              <w:t xml:space="preserve"> à </w:t>
            </w:r>
            <w:r w:rsidRPr="00B008F2">
              <w:rPr>
                <w:sz w:val="18"/>
              </w:rPr>
              <w:t>50</w:t>
            </w:r>
            <w:r w:rsidRPr="00B7494C">
              <w:rPr>
                <w:sz w:val="18"/>
              </w:rPr>
              <w:t> ans</w:t>
            </w:r>
          </w:p>
        </w:tc>
        <w:tc>
          <w:tcPr>
            <w:tcW w:w="1229" w:type="dxa"/>
            <w:shd w:val="clear" w:color="auto" w:fill="auto"/>
          </w:tcPr>
          <w:p w14:paraId="0C4C31A2" w14:textId="77777777" w:rsidR="000104DD" w:rsidRPr="00B7494C" w:rsidRDefault="000104DD" w:rsidP="00B7494C">
            <w:pPr>
              <w:suppressAutoHyphens w:val="0"/>
              <w:spacing w:before="40" w:after="40" w:line="220" w:lineRule="exact"/>
              <w:jc w:val="right"/>
              <w:rPr>
                <w:sz w:val="18"/>
              </w:rPr>
            </w:pPr>
            <w:r w:rsidRPr="00B008F2">
              <w:rPr>
                <w:sz w:val="18"/>
              </w:rPr>
              <w:t>2</w:t>
            </w:r>
            <w:r w:rsidRPr="00B7494C">
              <w:rPr>
                <w:sz w:val="18"/>
              </w:rPr>
              <w:t> </w:t>
            </w:r>
            <w:r w:rsidRPr="00B008F2">
              <w:rPr>
                <w:sz w:val="18"/>
              </w:rPr>
              <w:t>435</w:t>
            </w:r>
          </w:p>
        </w:tc>
        <w:tc>
          <w:tcPr>
            <w:tcW w:w="1229" w:type="dxa"/>
            <w:shd w:val="clear" w:color="auto" w:fill="auto"/>
          </w:tcPr>
          <w:p w14:paraId="6218C959" w14:textId="77777777" w:rsidR="000104DD" w:rsidRPr="00B7494C" w:rsidRDefault="000104DD" w:rsidP="00B7494C">
            <w:pPr>
              <w:suppressAutoHyphens w:val="0"/>
              <w:spacing w:before="40" w:after="40" w:line="220" w:lineRule="exact"/>
              <w:jc w:val="right"/>
              <w:rPr>
                <w:sz w:val="18"/>
              </w:rPr>
            </w:pPr>
            <w:r w:rsidRPr="00B008F2">
              <w:rPr>
                <w:sz w:val="18"/>
              </w:rPr>
              <w:t>54</w:t>
            </w:r>
            <w:r w:rsidRPr="00B7494C">
              <w:rPr>
                <w:sz w:val="18"/>
              </w:rPr>
              <w:t xml:space="preserve"> </w:t>
            </w:r>
          </w:p>
        </w:tc>
        <w:tc>
          <w:tcPr>
            <w:tcW w:w="1229" w:type="dxa"/>
            <w:shd w:val="clear" w:color="auto" w:fill="auto"/>
          </w:tcPr>
          <w:p w14:paraId="6BF14FB1" w14:textId="77777777" w:rsidR="000104DD" w:rsidRPr="00B7494C" w:rsidRDefault="000104DD" w:rsidP="00B7494C">
            <w:pPr>
              <w:suppressAutoHyphens w:val="0"/>
              <w:spacing w:before="40" w:after="40" w:line="220" w:lineRule="exact"/>
              <w:jc w:val="right"/>
              <w:rPr>
                <w:sz w:val="18"/>
              </w:rPr>
            </w:pPr>
            <w:r w:rsidRPr="00B008F2">
              <w:rPr>
                <w:sz w:val="18"/>
              </w:rPr>
              <w:t>1</w:t>
            </w:r>
            <w:r w:rsidRPr="00B7494C">
              <w:rPr>
                <w:sz w:val="18"/>
              </w:rPr>
              <w:t> </w:t>
            </w:r>
            <w:r w:rsidRPr="00B008F2">
              <w:rPr>
                <w:sz w:val="18"/>
              </w:rPr>
              <w:t>275</w:t>
            </w:r>
          </w:p>
        </w:tc>
        <w:tc>
          <w:tcPr>
            <w:tcW w:w="1229" w:type="dxa"/>
            <w:shd w:val="clear" w:color="auto" w:fill="auto"/>
          </w:tcPr>
          <w:p w14:paraId="238B3CE0" w14:textId="5660C2A1" w:rsidR="000104DD" w:rsidRPr="00B7494C" w:rsidRDefault="000104DD" w:rsidP="00B7494C">
            <w:pPr>
              <w:suppressAutoHyphens w:val="0"/>
              <w:spacing w:before="40" w:after="40" w:line="220" w:lineRule="exact"/>
              <w:jc w:val="right"/>
              <w:rPr>
                <w:sz w:val="18"/>
              </w:rPr>
            </w:pPr>
            <w:r w:rsidRPr="00B008F2">
              <w:rPr>
                <w:sz w:val="18"/>
              </w:rPr>
              <w:t>3</w:t>
            </w:r>
            <w:r w:rsidRPr="00B7494C">
              <w:rPr>
                <w:sz w:val="18"/>
              </w:rPr>
              <w:t> </w:t>
            </w:r>
            <w:r w:rsidRPr="00B008F2">
              <w:rPr>
                <w:sz w:val="18"/>
              </w:rPr>
              <w:t>764</w:t>
            </w:r>
          </w:p>
        </w:tc>
      </w:tr>
      <w:tr w:rsidR="000104DD" w:rsidRPr="00B7494C" w14:paraId="264C2B75" w14:textId="77777777" w:rsidTr="00B7494C">
        <w:tc>
          <w:tcPr>
            <w:tcW w:w="709" w:type="dxa"/>
            <w:shd w:val="clear" w:color="auto" w:fill="auto"/>
          </w:tcPr>
          <w:p w14:paraId="56388D3D" w14:textId="77777777" w:rsidR="000104DD" w:rsidRPr="00B7494C" w:rsidRDefault="000104DD" w:rsidP="00B7494C">
            <w:pPr>
              <w:suppressAutoHyphens w:val="0"/>
              <w:spacing w:before="40" w:after="40" w:line="220" w:lineRule="exact"/>
              <w:rPr>
                <w:sz w:val="18"/>
              </w:rPr>
            </w:pPr>
          </w:p>
        </w:tc>
        <w:tc>
          <w:tcPr>
            <w:tcW w:w="1745" w:type="dxa"/>
            <w:shd w:val="clear" w:color="auto" w:fill="auto"/>
          </w:tcPr>
          <w:p w14:paraId="528F3C3E" w14:textId="77777777" w:rsidR="000104DD" w:rsidRPr="00B7494C" w:rsidRDefault="000104DD" w:rsidP="00B7494C">
            <w:pPr>
              <w:suppressAutoHyphens w:val="0"/>
              <w:spacing w:before="40" w:after="40" w:line="220" w:lineRule="exact"/>
              <w:rPr>
                <w:sz w:val="18"/>
              </w:rPr>
            </w:pPr>
            <w:r w:rsidRPr="00B008F2">
              <w:rPr>
                <w:sz w:val="18"/>
              </w:rPr>
              <w:t>51</w:t>
            </w:r>
            <w:r w:rsidRPr="00B7494C">
              <w:rPr>
                <w:sz w:val="18"/>
              </w:rPr>
              <w:t xml:space="preserve"> à </w:t>
            </w:r>
            <w:r w:rsidRPr="00B008F2">
              <w:rPr>
                <w:sz w:val="18"/>
              </w:rPr>
              <w:t>60</w:t>
            </w:r>
            <w:r w:rsidRPr="00B7494C">
              <w:rPr>
                <w:sz w:val="18"/>
              </w:rPr>
              <w:t> ans</w:t>
            </w:r>
          </w:p>
        </w:tc>
        <w:tc>
          <w:tcPr>
            <w:tcW w:w="1229" w:type="dxa"/>
            <w:shd w:val="clear" w:color="auto" w:fill="auto"/>
          </w:tcPr>
          <w:p w14:paraId="5C07039E" w14:textId="02882641" w:rsidR="000104DD" w:rsidRPr="00B7494C" w:rsidRDefault="000104DD" w:rsidP="00B7494C">
            <w:pPr>
              <w:suppressAutoHyphens w:val="0"/>
              <w:spacing w:before="40" w:after="40" w:line="220" w:lineRule="exact"/>
              <w:jc w:val="right"/>
              <w:rPr>
                <w:sz w:val="18"/>
              </w:rPr>
            </w:pPr>
            <w:r w:rsidRPr="00B008F2">
              <w:rPr>
                <w:sz w:val="18"/>
              </w:rPr>
              <w:t>7</w:t>
            </w:r>
            <w:r w:rsidRPr="00B7494C">
              <w:rPr>
                <w:sz w:val="18"/>
              </w:rPr>
              <w:t> </w:t>
            </w:r>
            <w:r w:rsidRPr="00B008F2">
              <w:rPr>
                <w:sz w:val="18"/>
              </w:rPr>
              <w:t>915</w:t>
            </w:r>
          </w:p>
        </w:tc>
        <w:tc>
          <w:tcPr>
            <w:tcW w:w="1229" w:type="dxa"/>
            <w:shd w:val="clear" w:color="auto" w:fill="auto"/>
          </w:tcPr>
          <w:p w14:paraId="1422B039" w14:textId="77777777" w:rsidR="000104DD" w:rsidRPr="00B7494C" w:rsidRDefault="000104DD" w:rsidP="00B7494C">
            <w:pPr>
              <w:suppressAutoHyphens w:val="0"/>
              <w:spacing w:before="40" w:after="40" w:line="220" w:lineRule="exact"/>
              <w:jc w:val="right"/>
              <w:rPr>
                <w:sz w:val="18"/>
              </w:rPr>
            </w:pPr>
            <w:r w:rsidRPr="00B008F2">
              <w:rPr>
                <w:sz w:val="18"/>
              </w:rPr>
              <w:t>8</w:t>
            </w:r>
            <w:r w:rsidRPr="00B7494C">
              <w:rPr>
                <w:sz w:val="18"/>
              </w:rPr>
              <w:t> </w:t>
            </w:r>
            <w:r w:rsidRPr="00B008F2">
              <w:rPr>
                <w:sz w:val="18"/>
              </w:rPr>
              <w:t>348</w:t>
            </w:r>
            <w:r w:rsidRPr="00B7494C">
              <w:rPr>
                <w:sz w:val="18"/>
              </w:rPr>
              <w:t xml:space="preserve"> </w:t>
            </w:r>
          </w:p>
        </w:tc>
        <w:tc>
          <w:tcPr>
            <w:tcW w:w="1229" w:type="dxa"/>
            <w:shd w:val="clear" w:color="auto" w:fill="auto"/>
          </w:tcPr>
          <w:p w14:paraId="11CF3CCC" w14:textId="77777777" w:rsidR="000104DD" w:rsidRPr="00B7494C" w:rsidRDefault="000104DD" w:rsidP="00B7494C">
            <w:pPr>
              <w:suppressAutoHyphens w:val="0"/>
              <w:spacing w:before="40" w:after="40" w:line="220" w:lineRule="exact"/>
              <w:jc w:val="right"/>
              <w:rPr>
                <w:sz w:val="18"/>
              </w:rPr>
            </w:pPr>
            <w:r w:rsidRPr="00B008F2">
              <w:rPr>
                <w:sz w:val="18"/>
              </w:rPr>
              <w:t>6</w:t>
            </w:r>
            <w:r w:rsidRPr="00B7494C">
              <w:rPr>
                <w:sz w:val="18"/>
              </w:rPr>
              <w:t> </w:t>
            </w:r>
            <w:r w:rsidRPr="00B008F2">
              <w:rPr>
                <w:sz w:val="18"/>
              </w:rPr>
              <w:t>663</w:t>
            </w:r>
            <w:r w:rsidRPr="00B7494C">
              <w:rPr>
                <w:sz w:val="18"/>
              </w:rPr>
              <w:t xml:space="preserve"> </w:t>
            </w:r>
          </w:p>
        </w:tc>
        <w:tc>
          <w:tcPr>
            <w:tcW w:w="1229" w:type="dxa"/>
            <w:shd w:val="clear" w:color="auto" w:fill="auto"/>
          </w:tcPr>
          <w:p w14:paraId="565C1987" w14:textId="77777777" w:rsidR="000104DD" w:rsidRPr="00B7494C" w:rsidRDefault="000104DD" w:rsidP="00B7494C">
            <w:pPr>
              <w:suppressAutoHyphens w:val="0"/>
              <w:spacing w:before="40" w:after="40" w:line="220" w:lineRule="exact"/>
              <w:jc w:val="right"/>
              <w:rPr>
                <w:sz w:val="18"/>
              </w:rPr>
            </w:pPr>
            <w:r w:rsidRPr="00B008F2">
              <w:rPr>
                <w:sz w:val="18"/>
              </w:rPr>
              <w:t>22</w:t>
            </w:r>
            <w:r w:rsidRPr="00B7494C">
              <w:rPr>
                <w:sz w:val="18"/>
              </w:rPr>
              <w:t> </w:t>
            </w:r>
            <w:r w:rsidRPr="00B008F2">
              <w:rPr>
                <w:sz w:val="18"/>
              </w:rPr>
              <w:t>926</w:t>
            </w:r>
            <w:r w:rsidRPr="00B7494C">
              <w:rPr>
                <w:sz w:val="18"/>
              </w:rPr>
              <w:t xml:space="preserve"> </w:t>
            </w:r>
          </w:p>
        </w:tc>
      </w:tr>
      <w:tr w:rsidR="000104DD" w:rsidRPr="00B7494C" w14:paraId="4A686A33" w14:textId="77777777" w:rsidTr="00B7494C">
        <w:tc>
          <w:tcPr>
            <w:tcW w:w="709" w:type="dxa"/>
            <w:shd w:val="clear" w:color="auto" w:fill="auto"/>
          </w:tcPr>
          <w:p w14:paraId="532BF20F" w14:textId="77777777" w:rsidR="000104DD" w:rsidRPr="00B7494C" w:rsidRDefault="000104DD" w:rsidP="00B7494C">
            <w:pPr>
              <w:suppressAutoHyphens w:val="0"/>
              <w:spacing w:before="40" w:after="40" w:line="220" w:lineRule="exact"/>
              <w:rPr>
                <w:sz w:val="18"/>
              </w:rPr>
            </w:pPr>
          </w:p>
        </w:tc>
        <w:tc>
          <w:tcPr>
            <w:tcW w:w="1745" w:type="dxa"/>
            <w:shd w:val="clear" w:color="auto" w:fill="auto"/>
          </w:tcPr>
          <w:p w14:paraId="57F1F906" w14:textId="77777777" w:rsidR="000104DD" w:rsidRPr="00B7494C" w:rsidRDefault="000104DD" w:rsidP="00B7494C">
            <w:pPr>
              <w:suppressAutoHyphens w:val="0"/>
              <w:spacing w:before="40" w:after="40" w:line="220" w:lineRule="exact"/>
              <w:rPr>
                <w:sz w:val="18"/>
              </w:rPr>
            </w:pPr>
            <w:r w:rsidRPr="00B008F2">
              <w:rPr>
                <w:sz w:val="18"/>
              </w:rPr>
              <w:t>61</w:t>
            </w:r>
            <w:r w:rsidRPr="00B7494C">
              <w:rPr>
                <w:sz w:val="18"/>
              </w:rPr>
              <w:t xml:space="preserve"> à </w:t>
            </w:r>
            <w:r w:rsidRPr="00B008F2">
              <w:rPr>
                <w:sz w:val="18"/>
              </w:rPr>
              <w:t>70</w:t>
            </w:r>
            <w:r w:rsidRPr="00B7494C">
              <w:rPr>
                <w:sz w:val="18"/>
              </w:rPr>
              <w:t> ans</w:t>
            </w:r>
          </w:p>
        </w:tc>
        <w:tc>
          <w:tcPr>
            <w:tcW w:w="1229" w:type="dxa"/>
            <w:shd w:val="clear" w:color="auto" w:fill="auto"/>
          </w:tcPr>
          <w:p w14:paraId="78EB3145" w14:textId="77777777" w:rsidR="000104DD" w:rsidRPr="00B7494C" w:rsidRDefault="000104DD" w:rsidP="00B7494C">
            <w:pPr>
              <w:suppressAutoHyphens w:val="0"/>
              <w:spacing w:before="40" w:after="40" w:line="220" w:lineRule="exact"/>
              <w:jc w:val="right"/>
              <w:rPr>
                <w:sz w:val="18"/>
              </w:rPr>
            </w:pPr>
            <w:r w:rsidRPr="00B008F2">
              <w:rPr>
                <w:sz w:val="18"/>
              </w:rPr>
              <w:t>12</w:t>
            </w:r>
            <w:r w:rsidRPr="00B7494C">
              <w:rPr>
                <w:sz w:val="18"/>
              </w:rPr>
              <w:t> </w:t>
            </w:r>
            <w:r w:rsidRPr="00B008F2">
              <w:rPr>
                <w:sz w:val="18"/>
              </w:rPr>
              <w:t>085</w:t>
            </w:r>
            <w:r w:rsidRPr="00B7494C">
              <w:rPr>
                <w:sz w:val="18"/>
              </w:rPr>
              <w:t xml:space="preserve"> </w:t>
            </w:r>
          </w:p>
        </w:tc>
        <w:tc>
          <w:tcPr>
            <w:tcW w:w="1229" w:type="dxa"/>
            <w:shd w:val="clear" w:color="auto" w:fill="auto"/>
          </w:tcPr>
          <w:p w14:paraId="71CE18F4" w14:textId="77777777" w:rsidR="000104DD" w:rsidRPr="00B7494C" w:rsidRDefault="000104DD" w:rsidP="00B7494C">
            <w:pPr>
              <w:suppressAutoHyphens w:val="0"/>
              <w:spacing w:before="40" w:after="40" w:line="220" w:lineRule="exact"/>
              <w:jc w:val="right"/>
              <w:rPr>
                <w:sz w:val="18"/>
              </w:rPr>
            </w:pPr>
            <w:r w:rsidRPr="00B008F2">
              <w:rPr>
                <w:sz w:val="18"/>
              </w:rPr>
              <w:t>188</w:t>
            </w:r>
            <w:r w:rsidRPr="00B7494C">
              <w:rPr>
                <w:sz w:val="18"/>
              </w:rPr>
              <w:t> </w:t>
            </w:r>
            <w:r w:rsidRPr="00B008F2">
              <w:rPr>
                <w:sz w:val="18"/>
              </w:rPr>
              <w:t>064</w:t>
            </w:r>
            <w:r w:rsidRPr="00B7494C">
              <w:rPr>
                <w:sz w:val="18"/>
              </w:rPr>
              <w:t xml:space="preserve"> </w:t>
            </w:r>
          </w:p>
        </w:tc>
        <w:tc>
          <w:tcPr>
            <w:tcW w:w="1229" w:type="dxa"/>
            <w:shd w:val="clear" w:color="auto" w:fill="auto"/>
          </w:tcPr>
          <w:p w14:paraId="0AA03045" w14:textId="77777777" w:rsidR="000104DD" w:rsidRPr="00B7494C" w:rsidRDefault="000104DD" w:rsidP="00B7494C">
            <w:pPr>
              <w:suppressAutoHyphens w:val="0"/>
              <w:spacing w:before="40" w:after="40" w:line="220" w:lineRule="exact"/>
              <w:jc w:val="right"/>
              <w:rPr>
                <w:sz w:val="18"/>
              </w:rPr>
            </w:pPr>
            <w:r w:rsidRPr="00B008F2">
              <w:rPr>
                <w:sz w:val="18"/>
              </w:rPr>
              <w:t>1</w:t>
            </w:r>
            <w:r w:rsidRPr="00B7494C">
              <w:rPr>
                <w:sz w:val="18"/>
              </w:rPr>
              <w:t> </w:t>
            </w:r>
            <w:r w:rsidRPr="00B008F2">
              <w:rPr>
                <w:sz w:val="18"/>
              </w:rPr>
              <w:t>746</w:t>
            </w:r>
            <w:r w:rsidRPr="00B7494C">
              <w:rPr>
                <w:sz w:val="18"/>
              </w:rPr>
              <w:t xml:space="preserve"> </w:t>
            </w:r>
          </w:p>
        </w:tc>
        <w:tc>
          <w:tcPr>
            <w:tcW w:w="1229" w:type="dxa"/>
            <w:shd w:val="clear" w:color="auto" w:fill="auto"/>
          </w:tcPr>
          <w:p w14:paraId="3E6882A3" w14:textId="77777777" w:rsidR="000104DD" w:rsidRPr="00B7494C" w:rsidRDefault="000104DD" w:rsidP="00B7494C">
            <w:pPr>
              <w:suppressAutoHyphens w:val="0"/>
              <w:spacing w:before="40" w:after="40" w:line="220" w:lineRule="exact"/>
              <w:jc w:val="right"/>
              <w:rPr>
                <w:sz w:val="18"/>
              </w:rPr>
            </w:pPr>
            <w:r w:rsidRPr="00B008F2">
              <w:rPr>
                <w:sz w:val="18"/>
              </w:rPr>
              <w:t>201</w:t>
            </w:r>
            <w:r w:rsidRPr="00B7494C">
              <w:rPr>
                <w:sz w:val="18"/>
              </w:rPr>
              <w:t> </w:t>
            </w:r>
            <w:r w:rsidRPr="00B008F2">
              <w:rPr>
                <w:sz w:val="18"/>
              </w:rPr>
              <w:t>895</w:t>
            </w:r>
            <w:r w:rsidRPr="00B7494C">
              <w:rPr>
                <w:sz w:val="18"/>
              </w:rPr>
              <w:t xml:space="preserve"> </w:t>
            </w:r>
          </w:p>
        </w:tc>
      </w:tr>
      <w:tr w:rsidR="000104DD" w:rsidRPr="00B7494C" w14:paraId="0BABEFE2" w14:textId="77777777" w:rsidTr="00B7494C">
        <w:tc>
          <w:tcPr>
            <w:tcW w:w="709" w:type="dxa"/>
            <w:shd w:val="clear" w:color="auto" w:fill="auto"/>
          </w:tcPr>
          <w:p w14:paraId="22BF0F34" w14:textId="77777777" w:rsidR="000104DD" w:rsidRPr="00B7494C" w:rsidRDefault="000104DD" w:rsidP="00B7494C">
            <w:pPr>
              <w:suppressAutoHyphens w:val="0"/>
              <w:spacing w:before="40" w:after="40" w:line="220" w:lineRule="exact"/>
              <w:rPr>
                <w:sz w:val="18"/>
              </w:rPr>
            </w:pPr>
          </w:p>
        </w:tc>
        <w:tc>
          <w:tcPr>
            <w:tcW w:w="1745" w:type="dxa"/>
            <w:shd w:val="clear" w:color="auto" w:fill="auto"/>
          </w:tcPr>
          <w:p w14:paraId="16B70E37" w14:textId="77777777" w:rsidR="000104DD" w:rsidRPr="00B7494C" w:rsidRDefault="000104DD" w:rsidP="00B7494C">
            <w:pPr>
              <w:suppressAutoHyphens w:val="0"/>
              <w:spacing w:before="40" w:after="40" w:line="220" w:lineRule="exact"/>
              <w:rPr>
                <w:sz w:val="18"/>
              </w:rPr>
            </w:pPr>
            <w:r w:rsidRPr="00B008F2">
              <w:rPr>
                <w:sz w:val="18"/>
              </w:rPr>
              <w:t>71</w:t>
            </w:r>
            <w:r w:rsidRPr="00B7494C">
              <w:rPr>
                <w:sz w:val="18"/>
              </w:rPr>
              <w:t xml:space="preserve"> à </w:t>
            </w:r>
            <w:r w:rsidRPr="00B008F2">
              <w:rPr>
                <w:sz w:val="18"/>
              </w:rPr>
              <w:t>80</w:t>
            </w:r>
            <w:r w:rsidRPr="00B7494C">
              <w:rPr>
                <w:sz w:val="18"/>
              </w:rPr>
              <w:t> ans</w:t>
            </w:r>
          </w:p>
        </w:tc>
        <w:tc>
          <w:tcPr>
            <w:tcW w:w="1229" w:type="dxa"/>
            <w:shd w:val="clear" w:color="auto" w:fill="auto"/>
          </w:tcPr>
          <w:p w14:paraId="07A92309" w14:textId="77777777" w:rsidR="000104DD" w:rsidRPr="00B7494C" w:rsidRDefault="000104DD" w:rsidP="00B7494C">
            <w:pPr>
              <w:suppressAutoHyphens w:val="0"/>
              <w:spacing w:before="40" w:after="40" w:line="220" w:lineRule="exact"/>
              <w:jc w:val="right"/>
              <w:rPr>
                <w:sz w:val="18"/>
              </w:rPr>
            </w:pPr>
            <w:r w:rsidRPr="00B008F2">
              <w:rPr>
                <w:sz w:val="18"/>
              </w:rPr>
              <w:t>4</w:t>
            </w:r>
            <w:r w:rsidRPr="00B7494C">
              <w:rPr>
                <w:sz w:val="18"/>
              </w:rPr>
              <w:t> </w:t>
            </w:r>
            <w:r w:rsidRPr="00B008F2">
              <w:rPr>
                <w:sz w:val="18"/>
              </w:rPr>
              <w:t>133</w:t>
            </w:r>
            <w:r w:rsidRPr="00B7494C">
              <w:rPr>
                <w:sz w:val="18"/>
              </w:rPr>
              <w:t xml:space="preserve"> </w:t>
            </w:r>
          </w:p>
        </w:tc>
        <w:tc>
          <w:tcPr>
            <w:tcW w:w="1229" w:type="dxa"/>
            <w:shd w:val="clear" w:color="auto" w:fill="auto"/>
          </w:tcPr>
          <w:p w14:paraId="7EB1B595" w14:textId="77777777" w:rsidR="000104DD" w:rsidRPr="00B7494C" w:rsidRDefault="000104DD" w:rsidP="00B7494C">
            <w:pPr>
              <w:suppressAutoHyphens w:val="0"/>
              <w:spacing w:before="40" w:after="40" w:line="220" w:lineRule="exact"/>
              <w:jc w:val="right"/>
              <w:rPr>
                <w:sz w:val="18"/>
              </w:rPr>
            </w:pPr>
            <w:r w:rsidRPr="00B008F2">
              <w:rPr>
                <w:sz w:val="18"/>
              </w:rPr>
              <w:t>149</w:t>
            </w:r>
            <w:r w:rsidRPr="00B7494C">
              <w:rPr>
                <w:sz w:val="18"/>
              </w:rPr>
              <w:t> </w:t>
            </w:r>
            <w:r w:rsidRPr="00B008F2">
              <w:rPr>
                <w:sz w:val="18"/>
              </w:rPr>
              <w:t>315</w:t>
            </w:r>
            <w:r w:rsidRPr="00B7494C">
              <w:rPr>
                <w:sz w:val="18"/>
              </w:rPr>
              <w:t xml:space="preserve"> </w:t>
            </w:r>
          </w:p>
        </w:tc>
        <w:tc>
          <w:tcPr>
            <w:tcW w:w="1229" w:type="dxa"/>
            <w:shd w:val="clear" w:color="auto" w:fill="auto"/>
          </w:tcPr>
          <w:p w14:paraId="02900081" w14:textId="32D90E34" w:rsidR="000104DD" w:rsidRPr="00B7494C" w:rsidRDefault="008F4496" w:rsidP="00B7494C">
            <w:pPr>
              <w:suppressAutoHyphens w:val="0"/>
              <w:spacing w:before="40" w:after="40" w:line="220" w:lineRule="exact"/>
              <w:jc w:val="right"/>
              <w:rPr>
                <w:sz w:val="18"/>
              </w:rPr>
            </w:pPr>
            <w:r>
              <w:rPr>
                <w:sz w:val="18"/>
              </w:rPr>
              <w:t>−</w:t>
            </w:r>
          </w:p>
        </w:tc>
        <w:tc>
          <w:tcPr>
            <w:tcW w:w="1229" w:type="dxa"/>
            <w:shd w:val="clear" w:color="auto" w:fill="auto"/>
          </w:tcPr>
          <w:p w14:paraId="69701393" w14:textId="77777777" w:rsidR="000104DD" w:rsidRPr="00B7494C" w:rsidRDefault="000104DD" w:rsidP="00B7494C">
            <w:pPr>
              <w:suppressAutoHyphens w:val="0"/>
              <w:spacing w:before="40" w:after="40" w:line="220" w:lineRule="exact"/>
              <w:jc w:val="right"/>
              <w:rPr>
                <w:sz w:val="18"/>
              </w:rPr>
            </w:pPr>
            <w:r w:rsidRPr="00B008F2">
              <w:rPr>
                <w:sz w:val="18"/>
              </w:rPr>
              <w:t>153</w:t>
            </w:r>
            <w:r w:rsidRPr="00B7494C">
              <w:rPr>
                <w:sz w:val="18"/>
              </w:rPr>
              <w:t> </w:t>
            </w:r>
            <w:r w:rsidRPr="00B008F2">
              <w:rPr>
                <w:sz w:val="18"/>
              </w:rPr>
              <w:t>448</w:t>
            </w:r>
            <w:r w:rsidRPr="00B7494C">
              <w:rPr>
                <w:sz w:val="18"/>
              </w:rPr>
              <w:t xml:space="preserve"> </w:t>
            </w:r>
          </w:p>
        </w:tc>
      </w:tr>
      <w:tr w:rsidR="000104DD" w:rsidRPr="00B7494C" w14:paraId="1419803C" w14:textId="77777777" w:rsidTr="00B7494C">
        <w:tc>
          <w:tcPr>
            <w:tcW w:w="709" w:type="dxa"/>
            <w:shd w:val="clear" w:color="auto" w:fill="auto"/>
          </w:tcPr>
          <w:p w14:paraId="5E1E76C9" w14:textId="77777777" w:rsidR="000104DD" w:rsidRPr="00B7494C" w:rsidRDefault="000104DD" w:rsidP="00B7494C">
            <w:pPr>
              <w:suppressAutoHyphens w:val="0"/>
              <w:spacing w:before="40" w:after="40" w:line="220" w:lineRule="exact"/>
              <w:rPr>
                <w:sz w:val="18"/>
              </w:rPr>
            </w:pPr>
          </w:p>
        </w:tc>
        <w:tc>
          <w:tcPr>
            <w:tcW w:w="1745" w:type="dxa"/>
            <w:shd w:val="clear" w:color="auto" w:fill="auto"/>
          </w:tcPr>
          <w:p w14:paraId="51BFD403" w14:textId="77777777" w:rsidR="000104DD" w:rsidRPr="00B7494C" w:rsidRDefault="000104DD" w:rsidP="00B7494C">
            <w:pPr>
              <w:suppressAutoHyphens w:val="0"/>
              <w:spacing w:before="40" w:after="40" w:line="220" w:lineRule="exact"/>
              <w:rPr>
                <w:sz w:val="18"/>
              </w:rPr>
            </w:pPr>
            <w:r w:rsidRPr="00B008F2">
              <w:rPr>
                <w:sz w:val="18"/>
              </w:rPr>
              <w:t>81</w:t>
            </w:r>
            <w:r w:rsidRPr="00B7494C">
              <w:rPr>
                <w:sz w:val="18"/>
              </w:rPr>
              <w:t xml:space="preserve"> à </w:t>
            </w:r>
            <w:r w:rsidRPr="00B008F2">
              <w:rPr>
                <w:sz w:val="18"/>
              </w:rPr>
              <w:t>90</w:t>
            </w:r>
            <w:r w:rsidRPr="00B7494C">
              <w:rPr>
                <w:sz w:val="18"/>
              </w:rPr>
              <w:t> ans</w:t>
            </w:r>
          </w:p>
        </w:tc>
        <w:tc>
          <w:tcPr>
            <w:tcW w:w="1229" w:type="dxa"/>
            <w:shd w:val="clear" w:color="auto" w:fill="auto"/>
          </w:tcPr>
          <w:p w14:paraId="47354C82" w14:textId="77777777" w:rsidR="000104DD" w:rsidRPr="00B7494C" w:rsidRDefault="000104DD" w:rsidP="00B7494C">
            <w:pPr>
              <w:suppressAutoHyphens w:val="0"/>
              <w:spacing w:before="40" w:after="40" w:line="220" w:lineRule="exact"/>
              <w:jc w:val="right"/>
              <w:rPr>
                <w:sz w:val="18"/>
              </w:rPr>
            </w:pPr>
            <w:r w:rsidRPr="00B008F2">
              <w:rPr>
                <w:sz w:val="18"/>
              </w:rPr>
              <w:t>1</w:t>
            </w:r>
            <w:r w:rsidRPr="00B7494C">
              <w:rPr>
                <w:sz w:val="18"/>
              </w:rPr>
              <w:t> </w:t>
            </w:r>
            <w:r w:rsidRPr="00B008F2">
              <w:rPr>
                <w:sz w:val="18"/>
              </w:rPr>
              <w:t>615</w:t>
            </w:r>
            <w:r w:rsidRPr="00B7494C">
              <w:rPr>
                <w:sz w:val="18"/>
              </w:rPr>
              <w:t xml:space="preserve"> </w:t>
            </w:r>
          </w:p>
        </w:tc>
        <w:tc>
          <w:tcPr>
            <w:tcW w:w="1229" w:type="dxa"/>
            <w:shd w:val="clear" w:color="auto" w:fill="auto"/>
          </w:tcPr>
          <w:p w14:paraId="62C4F3C3" w14:textId="77777777" w:rsidR="000104DD" w:rsidRPr="00B7494C" w:rsidRDefault="000104DD" w:rsidP="00B7494C">
            <w:pPr>
              <w:suppressAutoHyphens w:val="0"/>
              <w:spacing w:before="40" w:after="40" w:line="220" w:lineRule="exact"/>
              <w:jc w:val="right"/>
              <w:rPr>
                <w:sz w:val="18"/>
              </w:rPr>
            </w:pPr>
            <w:r w:rsidRPr="00B008F2">
              <w:rPr>
                <w:sz w:val="18"/>
              </w:rPr>
              <w:t>53</w:t>
            </w:r>
            <w:r w:rsidRPr="00B7494C">
              <w:rPr>
                <w:sz w:val="18"/>
              </w:rPr>
              <w:t> </w:t>
            </w:r>
            <w:r w:rsidRPr="00B008F2">
              <w:rPr>
                <w:sz w:val="18"/>
              </w:rPr>
              <w:t>679</w:t>
            </w:r>
            <w:r w:rsidRPr="00B7494C">
              <w:rPr>
                <w:sz w:val="18"/>
              </w:rPr>
              <w:t xml:space="preserve"> </w:t>
            </w:r>
          </w:p>
        </w:tc>
        <w:tc>
          <w:tcPr>
            <w:tcW w:w="1229" w:type="dxa"/>
            <w:shd w:val="clear" w:color="auto" w:fill="auto"/>
          </w:tcPr>
          <w:p w14:paraId="38C86631" w14:textId="1FF90727" w:rsidR="000104DD" w:rsidRPr="00B7494C" w:rsidRDefault="008F4496" w:rsidP="00B7494C">
            <w:pPr>
              <w:suppressAutoHyphens w:val="0"/>
              <w:spacing w:before="40" w:after="40" w:line="220" w:lineRule="exact"/>
              <w:jc w:val="right"/>
              <w:rPr>
                <w:sz w:val="18"/>
              </w:rPr>
            </w:pPr>
            <w:r>
              <w:rPr>
                <w:sz w:val="18"/>
              </w:rPr>
              <w:t>−</w:t>
            </w:r>
          </w:p>
        </w:tc>
        <w:tc>
          <w:tcPr>
            <w:tcW w:w="1229" w:type="dxa"/>
            <w:shd w:val="clear" w:color="auto" w:fill="auto"/>
          </w:tcPr>
          <w:p w14:paraId="7B054448" w14:textId="77777777" w:rsidR="000104DD" w:rsidRPr="00B7494C" w:rsidRDefault="000104DD" w:rsidP="00B7494C">
            <w:pPr>
              <w:suppressAutoHyphens w:val="0"/>
              <w:spacing w:before="40" w:after="40" w:line="220" w:lineRule="exact"/>
              <w:jc w:val="right"/>
              <w:rPr>
                <w:sz w:val="18"/>
              </w:rPr>
            </w:pPr>
            <w:r w:rsidRPr="00B008F2">
              <w:rPr>
                <w:sz w:val="18"/>
              </w:rPr>
              <w:t>55</w:t>
            </w:r>
            <w:r w:rsidRPr="00B7494C">
              <w:rPr>
                <w:sz w:val="18"/>
              </w:rPr>
              <w:t> </w:t>
            </w:r>
            <w:r w:rsidRPr="00B008F2">
              <w:rPr>
                <w:sz w:val="18"/>
              </w:rPr>
              <w:t>294</w:t>
            </w:r>
            <w:r w:rsidRPr="00B7494C">
              <w:rPr>
                <w:sz w:val="18"/>
              </w:rPr>
              <w:t xml:space="preserve"> </w:t>
            </w:r>
          </w:p>
        </w:tc>
      </w:tr>
      <w:tr w:rsidR="00B7494C" w:rsidRPr="00B7494C" w14:paraId="1C8DD209" w14:textId="77777777" w:rsidTr="00B7494C">
        <w:tc>
          <w:tcPr>
            <w:tcW w:w="709" w:type="dxa"/>
            <w:tcBorders>
              <w:bottom w:val="single" w:sz="4" w:space="0" w:color="auto"/>
            </w:tcBorders>
            <w:shd w:val="clear" w:color="auto" w:fill="auto"/>
          </w:tcPr>
          <w:p w14:paraId="31593DDD" w14:textId="77777777" w:rsidR="000104DD" w:rsidRPr="00B7494C" w:rsidRDefault="000104DD" w:rsidP="00B7494C">
            <w:pPr>
              <w:suppressAutoHyphens w:val="0"/>
              <w:spacing w:before="40" w:after="40" w:line="220" w:lineRule="exact"/>
              <w:rPr>
                <w:sz w:val="18"/>
              </w:rPr>
            </w:pPr>
          </w:p>
        </w:tc>
        <w:tc>
          <w:tcPr>
            <w:tcW w:w="1745" w:type="dxa"/>
            <w:tcBorders>
              <w:bottom w:val="single" w:sz="4" w:space="0" w:color="auto"/>
            </w:tcBorders>
            <w:shd w:val="clear" w:color="auto" w:fill="auto"/>
          </w:tcPr>
          <w:p w14:paraId="47A70660" w14:textId="77777777" w:rsidR="000104DD" w:rsidRPr="00B7494C" w:rsidRDefault="000104DD" w:rsidP="00B7494C">
            <w:pPr>
              <w:suppressAutoHyphens w:val="0"/>
              <w:spacing w:before="40" w:after="40" w:line="220" w:lineRule="exact"/>
              <w:rPr>
                <w:sz w:val="18"/>
              </w:rPr>
            </w:pPr>
            <w:r w:rsidRPr="00B7494C">
              <w:rPr>
                <w:sz w:val="18"/>
              </w:rPr>
              <w:t xml:space="preserve">Plus de </w:t>
            </w:r>
            <w:r w:rsidRPr="00B008F2">
              <w:rPr>
                <w:sz w:val="18"/>
              </w:rPr>
              <w:t>90</w:t>
            </w:r>
            <w:r w:rsidRPr="00B7494C">
              <w:rPr>
                <w:sz w:val="18"/>
              </w:rPr>
              <w:t> ans</w:t>
            </w:r>
          </w:p>
        </w:tc>
        <w:tc>
          <w:tcPr>
            <w:tcW w:w="1229" w:type="dxa"/>
            <w:tcBorders>
              <w:bottom w:val="single" w:sz="4" w:space="0" w:color="auto"/>
            </w:tcBorders>
            <w:shd w:val="clear" w:color="auto" w:fill="auto"/>
          </w:tcPr>
          <w:p w14:paraId="6DAC6877" w14:textId="77777777" w:rsidR="000104DD" w:rsidRPr="00B7494C" w:rsidRDefault="000104DD" w:rsidP="00B7494C">
            <w:pPr>
              <w:suppressAutoHyphens w:val="0"/>
              <w:spacing w:before="40" w:after="40" w:line="220" w:lineRule="exact"/>
              <w:jc w:val="right"/>
              <w:rPr>
                <w:sz w:val="18"/>
              </w:rPr>
            </w:pPr>
            <w:r w:rsidRPr="00B008F2">
              <w:rPr>
                <w:sz w:val="18"/>
              </w:rPr>
              <w:t>351</w:t>
            </w:r>
            <w:r w:rsidRPr="00B7494C">
              <w:rPr>
                <w:sz w:val="18"/>
              </w:rPr>
              <w:t xml:space="preserve"> </w:t>
            </w:r>
          </w:p>
        </w:tc>
        <w:tc>
          <w:tcPr>
            <w:tcW w:w="1229" w:type="dxa"/>
            <w:tcBorders>
              <w:bottom w:val="single" w:sz="4" w:space="0" w:color="auto"/>
            </w:tcBorders>
            <w:shd w:val="clear" w:color="auto" w:fill="auto"/>
          </w:tcPr>
          <w:p w14:paraId="0A308409" w14:textId="77777777" w:rsidR="000104DD" w:rsidRPr="00B7494C" w:rsidRDefault="000104DD" w:rsidP="00B7494C">
            <w:pPr>
              <w:suppressAutoHyphens w:val="0"/>
              <w:spacing w:before="40" w:after="40" w:line="220" w:lineRule="exact"/>
              <w:jc w:val="right"/>
              <w:rPr>
                <w:sz w:val="18"/>
              </w:rPr>
            </w:pPr>
            <w:r w:rsidRPr="00B008F2">
              <w:rPr>
                <w:sz w:val="18"/>
              </w:rPr>
              <w:t>9</w:t>
            </w:r>
            <w:r w:rsidRPr="00B7494C">
              <w:rPr>
                <w:sz w:val="18"/>
              </w:rPr>
              <w:t> </w:t>
            </w:r>
            <w:r w:rsidRPr="00B008F2">
              <w:rPr>
                <w:sz w:val="18"/>
              </w:rPr>
              <w:t>556</w:t>
            </w:r>
            <w:r w:rsidRPr="00B7494C">
              <w:rPr>
                <w:sz w:val="18"/>
              </w:rPr>
              <w:t xml:space="preserve"> </w:t>
            </w:r>
          </w:p>
        </w:tc>
        <w:tc>
          <w:tcPr>
            <w:tcW w:w="1229" w:type="dxa"/>
            <w:tcBorders>
              <w:bottom w:val="single" w:sz="4" w:space="0" w:color="auto"/>
            </w:tcBorders>
            <w:shd w:val="clear" w:color="auto" w:fill="auto"/>
          </w:tcPr>
          <w:p w14:paraId="024608D7" w14:textId="5EE7ED1A" w:rsidR="000104DD" w:rsidRPr="00B7494C" w:rsidRDefault="008F4496" w:rsidP="00B7494C">
            <w:pPr>
              <w:suppressAutoHyphens w:val="0"/>
              <w:spacing w:before="40" w:after="40" w:line="220" w:lineRule="exact"/>
              <w:jc w:val="right"/>
              <w:rPr>
                <w:sz w:val="18"/>
              </w:rPr>
            </w:pPr>
            <w:r>
              <w:rPr>
                <w:sz w:val="18"/>
              </w:rPr>
              <w:t>−</w:t>
            </w:r>
          </w:p>
        </w:tc>
        <w:tc>
          <w:tcPr>
            <w:tcW w:w="1229" w:type="dxa"/>
            <w:tcBorders>
              <w:bottom w:val="single" w:sz="4" w:space="0" w:color="auto"/>
            </w:tcBorders>
            <w:shd w:val="clear" w:color="auto" w:fill="auto"/>
          </w:tcPr>
          <w:p w14:paraId="53CDE317" w14:textId="59177C32" w:rsidR="000104DD" w:rsidRPr="00B7494C" w:rsidRDefault="000104DD" w:rsidP="00B7494C">
            <w:pPr>
              <w:suppressAutoHyphens w:val="0"/>
              <w:spacing w:before="40" w:after="40" w:line="220" w:lineRule="exact"/>
              <w:jc w:val="right"/>
              <w:rPr>
                <w:sz w:val="18"/>
              </w:rPr>
            </w:pPr>
            <w:r w:rsidRPr="00B008F2">
              <w:rPr>
                <w:sz w:val="18"/>
              </w:rPr>
              <w:t>9</w:t>
            </w:r>
            <w:r w:rsidRPr="00B7494C">
              <w:rPr>
                <w:sz w:val="18"/>
              </w:rPr>
              <w:t> </w:t>
            </w:r>
            <w:r w:rsidRPr="00B008F2">
              <w:rPr>
                <w:sz w:val="18"/>
              </w:rPr>
              <w:t>907</w:t>
            </w:r>
            <w:r w:rsidRPr="00B7494C">
              <w:rPr>
                <w:sz w:val="18"/>
              </w:rPr>
              <w:t xml:space="preserve"> </w:t>
            </w:r>
          </w:p>
        </w:tc>
      </w:tr>
      <w:tr w:rsidR="00B7494C" w:rsidRPr="00B7494C" w14:paraId="33CFCCB4" w14:textId="77777777" w:rsidTr="00B7494C">
        <w:tc>
          <w:tcPr>
            <w:tcW w:w="709" w:type="dxa"/>
            <w:tcBorders>
              <w:top w:val="single" w:sz="4" w:space="0" w:color="auto"/>
              <w:bottom w:val="single" w:sz="12" w:space="0" w:color="auto"/>
            </w:tcBorders>
            <w:shd w:val="clear" w:color="auto" w:fill="auto"/>
          </w:tcPr>
          <w:p w14:paraId="07BF643C" w14:textId="77777777" w:rsidR="000104DD" w:rsidRPr="00B7494C" w:rsidRDefault="000104DD" w:rsidP="00B7494C">
            <w:pPr>
              <w:suppressAutoHyphens w:val="0"/>
              <w:spacing w:before="80" w:after="80" w:line="220" w:lineRule="exact"/>
              <w:ind w:left="283"/>
              <w:rPr>
                <w:b/>
                <w:sz w:val="18"/>
              </w:rPr>
            </w:pPr>
          </w:p>
        </w:tc>
        <w:tc>
          <w:tcPr>
            <w:tcW w:w="1745" w:type="dxa"/>
            <w:tcBorders>
              <w:top w:val="single" w:sz="4" w:space="0" w:color="auto"/>
              <w:bottom w:val="single" w:sz="12" w:space="0" w:color="auto"/>
            </w:tcBorders>
            <w:shd w:val="clear" w:color="auto" w:fill="auto"/>
          </w:tcPr>
          <w:p w14:paraId="547517C7" w14:textId="77777777" w:rsidR="000104DD" w:rsidRPr="00B7494C" w:rsidRDefault="000104DD" w:rsidP="00B7494C">
            <w:pPr>
              <w:suppressAutoHyphens w:val="0"/>
              <w:spacing w:before="80" w:after="80" w:line="220" w:lineRule="exact"/>
              <w:ind w:left="284"/>
              <w:rPr>
                <w:b/>
                <w:sz w:val="18"/>
              </w:rPr>
            </w:pPr>
            <w:r w:rsidRPr="00B7494C">
              <w:rPr>
                <w:b/>
                <w:sz w:val="18"/>
              </w:rPr>
              <w:t>Total</w:t>
            </w:r>
          </w:p>
        </w:tc>
        <w:tc>
          <w:tcPr>
            <w:tcW w:w="1229" w:type="dxa"/>
            <w:tcBorders>
              <w:top w:val="single" w:sz="4" w:space="0" w:color="auto"/>
              <w:bottom w:val="single" w:sz="12" w:space="0" w:color="auto"/>
            </w:tcBorders>
            <w:shd w:val="clear" w:color="auto" w:fill="auto"/>
          </w:tcPr>
          <w:p w14:paraId="2B1E2029" w14:textId="77777777" w:rsidR="000104DD" w:rsidRPr="00B7494C" w:rsidRDefault="000104DD" w:rsidP="00B7494C">
            <w:pPr>
              <w:suppressAutoHyphens w:val="0"/>
              <w:spacing w:before="80" w:after="80" w:line="220" w:lineRule="exact"/>
              <w:jc w:val="right"/>
              <w:rPr>
                <w:b/>
                <w:sz w:val="18"/>
              </w:rPr>
            </w:pPr>
            <w:r w:rsidRPr="00B008F2">
              <w:rPr>
                <w:b/>
                <w:sz w:val="18"/>
              </w:rPr>
              <w:t>29</w:t>
            </w:r>
            <w:r w:rsidRPr="00B7494C">
              <w:rPr>
                <w:b/>
                <w:sz w:val="18"/>
              </w:rPr>
              <w:t> </w:t>
            </w:r>
            <w:r w:rsidRPr="00B008F2">
              <w:rPr>
                <w:b/>
                <w:sz w:val="18"/>
              </w:rPr>
              <w:t>119</w:t>
            </w:r>
            <w:r w:rsidRPr="00B7494C">
              <w:rPr>
                <w:b/>
                <w:sz w:val="18"/>
              </w:rPr>
              <w:t xml:space="preserve"> </w:t>
            </w:r>
          </w:p>
        </w:tc>
        <w:tc>
          <w:tcPr>
            <w:tcW w:w="1229" w:type="dxa"/>
            <w:tcBorders>
              <w:top w:val="single" w:sz="4" w:space="0" w:color="auto"/>
              <w:bottom w:val="single" w:sz="12" w:space="0" w:color="auto"/>
            </w:tcBorders>
            <w:shd w:val="clear" w:color="auto" w:fill="auto"/>
          </w:tcPr>
          <w:p w14:paraId="3DC489D4" w14:textId="77777777" w:rsidR="000104DD" w:rsidRPr="00B7494C" w:rsidRDefault="000104DD" w:rsidP="00B7494C">
            <w:pPr>
              <w:suppressAutoHyphens w:val="0"/>
              <w:spacing w:before="80" w:after="80" w:line="220" w:lineRule="exact"/>
              <w:jc w:val="right"/>
              <w:rPr>
                <w:b/>
                <w:sz w:val="18"/>
              </w:rPr>
            </w:pPr>
            <w:r w:rsidRPr="00B008F2">
              <w:rPr>
                <w:b/>
                <w:sz w:val="18"/>
              </w:rPr>
              <w:t>409</w:t>
            </w:r>
            <w:r w:rsidRPr="00B7494C">
              <w:rPr>
                <w:b/>
                <w:sz w:val="18"/>
              </w:rPr>
              <w:t> </w:t>
            </w:r>
            <w:r w:rsidRPr="00B008F2">
              <w:rPr>
                <w:b/>
                <w:sz w:val="18"/>
              </w:rPr>
              <w:t>016</w:t>
            </w:r>
            <w:r w:rsidRPr="00B7494C">
              <w:rPr>
                <w:b/>
                <w:sz w:val="18"/>
              </w:rPr>
              <w:t xml:space="preserve"> </w:t>
            </w:r>
          </w:p>
        </w:tc>
        <w:tc>
          <w:tcPr>
            <w:tcW w:w="1229" w:type="dxa"/>
            <w:tcBorders>
              <w:top w:val="single" w:sz="4" w:space="0" w:color="auto"/>
              <w:bottom w:val="single" w:sz="12" w:space="0" w:color="auto"/>
            </w:tcBorders>
            <w:shd w:val="clear" w:color="auto" w:fill="auto"/>
          </w:tcPr>
          <w:p w14:paraId="37E8680D" w14:textId="77777777" w:rsidR="000104DD" w:rsidRPr="00B7494C" w:rsidRDefault="000104DD" w:rsidP="00B7494C">
            <w:pPr>
              <w:suppressAutoHyphens w:val="0"/>
              <w:spacing w:before="80" w:after="80" w:line="220" w:lineRule="exact"/>
              <w:jc w:val="right"/>
              <w:rPr>
                <w:b/>
                <w:sz w:val="18"/>
              </w:rPr>
            </w:pPr>
            <w:r w:rsidRPr="00B008F2">
              <w:rPr>
                <w:b/>
                <w:sz w:val="18"/>
              </w:rPr>
              <w:t>9</w:t>
            </w:r>
            <w:r w:rsidRPr="00B7494C">
              <w:rPr>
                <w:b/>
                <w:sz w:val="18"/>
              </w:rPr>
              <w:t> </w:t>
            </w:r>
            <w:r w:rsidRPr="00B008F2">
              <w:rPr>
                <w:b/>
                <w:sz w:val="18"/>
              </w:rPr>
              <w:t>688</w:t>
            </w:r>
            <w:r w:rsidRPr="00B7494C">
              <w:rPr>
                <w:b/>
                <w:sz w:val="18"/>
              </w:rPr>
              <w:t xml:space="preserve"> </w:t>
            </w:r>
          </w:p>
        </w:tc>
        <w:tc>
          <w:tcPr>
            <w:tcW w:w="1229" w:type="dxa"/>
            <w:tcBorders>
              <w:top w:val="single" w:sz="4" w:space="0" w:color="auto"/>
              <w:bottom w:val="single" w:sz="12" w:space="0" w:color="auto"/>
            </w:tcBorders>
            <w:shd w:val="clear" w:color="auto" w:fill="auto"/>
          </w:tcPr>
          <w:p w14:paraId="69EC92FC" w14:textId="77777777" w:rsidR="000104DD" w:rsidRPr="00B7494C" w:rsidRDefault="000104DD" w:rsidP="00B7494C">
            <w:pPr>
              <w:suppressAutoHyphens w:val="0"/>
              <w:spacing w:before="80" w:after="80" w:line="220" w:lineRule="exact"/>
              <w:jc w:val="right"/>
              <w:rPr>
                <w:b/>
                <w:sz w:val="18"/>
              </w:rPr>
            </w:pPr>
            <w:r w:rsidRPr="00B008F2">
              <w:rPr>
                <w:b/>
                <w:sz w:val="18"/>
              </w:rPr>
              <w:t>447</w:t>
            </w:r>
            <w:r w:rsidRPr="00B7494C">
              <w:rPr>
                <w:b/>
                <w:sz w:val="18"/>
              </w:rPr>
              <w:t> </w:t>
            </w:r>
            <w:r w:rsidRPr="00B008F2">
              <w:rPr>
                <w:b/>
                <w:sz w:val="18"/>
              </w:rPr>
              <w:t>823</w:t>
            </w:r>
            <w:r w:rsidRPr="00B7494C">
              <w:rPr>
                <w:b/>
                <w:sz w:val="18"/>
              </w:rPr>
              <w:t xml:space="preserve"> </w:t>
            </w:r>
          </w:p>
        </w:tc>
      </w:tr>
      <w:tr w:rsidR="00B7494C" w:rsidRPr="00B7494C" w14:paraId="3F9ED93C" w14:textId="77777777" w:rsidTr="00B7494C">
        <w:tc>
          <w:tcPr>
            <w:tcW w:w="709" w:type="dxa"/>
            <w:tcBorders>
              <w:top w:val="single" w:sz="12" w:space="0" w:color="auto"/>
            </w:tcBorders>
            <w:shd w:val="clear" w:color="auto" w:fill="auto"/>
          </w:tcPr>
          <w:p w14:paraId="45ECD23B" w14:textId="77777777" w:rsidR="000104DD" w:rsidRPr="00B7494C" w:rsidRDefault="000104DD" w:rsidP="00B7494C">
            <w:pPr>
              <w:suppressAutoHyphens w:val="0"/>
              <w:spacing w:before="40" w:after="40" w:line="220" w:lineRule="exact"/>
              <w:rPr>
                <w:sz w:val="18"/>
              </w:rPr>
            </w:pPr>
            <w:r w:rsidRPr="00B008F2">
              <w:rPr>
                <w:sz w:val="18"/>
              </w:rPr>
              <w:t>2021</w:t>
            </w:r>
          </w:p>
        </w:tc>
        <w:tc>
          <w:tcPr>
            <w:tcW w:w="1745" w:type="dxa"/>
            <w:tcBorders>
              <w:top w:val="single" w:sz="12" w:space="0" w:color="auto"/>
            </w:tcBorders>
            <w:shd w:val="clear" w:color="auto" w:fill="auto"/>
          </w:tcPr>
          <w:p w14:paraId="294A0E28" w14:textId="77777777" w:rsidR="000104DD" w:rsidRPr="00B7494C" w:rsidRDefault="000104DD" w:rsidP="00B7494C">
            <w:pPr>
              <w:suppressAutoHyphens w:val="0"/>
              <w:spacing w:before="40" w:after="40" w:line="220" w:lineRule="exact"/>
              <w:rPr>
                <w:sz w:val="18"/>
              </w:rPr>
            </w:pPr>
            <w:r w:rsidRPr="00B7494C">
              <w:rPr>
                <w:sz w:val="18"/>
              </w:rPr>
              <w:t xml:space="preserve">Moins de </w:t>
            </w:r>
            <w:r w:rsidRPr="00B008F2">
              <w:rPr>
                <w:sz w:val="18"/>
              </w:rPr>
              <w:t>40</w:t>
            </w:r>
            <w:r w:rsidRPr="00B7494C">
              <w:rPr>
                <w:sz w:val="18"/>
              </w:rPr>
              <w:t> ans</w:t>
            </w:r>
          </w:p>
        </w:tc>
        <w:tc>
          <w:tcPr>
            <w:tcW w:w="1229" w:type="dxa"/>
            <w:tcBorders>
              <w:top w:val="single" w:sz="12" w:space="0" w:color="auto"/>
            </w:tcBorders>
            <w:shd w:val="clear" w:color="auto" w:fill="auto"/>
          </w:tcPr>
          <w:p w14:paraId="190DDD84" w14:textId="77777777" w:rsidR="000104DD" w:rsidRPr="00B7494C" w:rsidRDefault="000104DD" w:rsidP="00B7494C">
            <w:pPr>
              <w:suppressAutoHyphens w:val="0"/>
              <w:spacing w:before="40" w:after="40" w:line="220" w:lineRule="exact"/>
              <w:jc w:val="right"/>
              <w:rPr>
                <w:sz w:val="18"/>
              </w:rPr>
            </w:pPr>
            <w:r w:rsidRPr="00B008F2">
              <w:rPr>
                <w:sz w:val="18"/>
              </w:rPr>
              <w:t>554</w:t>
            </w:r>
            <w:r w:rsidRPr="00B7494C">
              <w:rPr>
                <w:sz w:val="18"/>
              </w:rPr>
              <w:t xml:space="preserve"> </w:t>
            </w:r>
          </w:p>
        </w:tc>
        <w:tc>
          <w:tcPr>
            <w:tcW w:w="1229" w:type="dxa"/>
            <w:tcBorders>
              <w:top w:val="single" w:sz="12" w:space="0" w:color="auto"/>
            </w:tcBorders>
            <w:shd w:val="clear" w:color="auto" w:fill="auto"/>
          </w:tcPr>
          <w:p w14:paraId="43F7C148" w14:textId="02B51F5A" w:rsidR="000104DD" w:rsidRPr="00B7494C" w:rsidRDefault="008F4496" w:rsidP="00B7494C">
            <w:pPr>
              <w:suppressAutoHyphens w:val="0"/>
              <w:spacing w:before="40" w:after="40" w:line="220" w:lineRule="exact"/>
              <w:jc w:val="right"/>
              <w:rPr>
                <w:sz w:val="18"/>
              </w:rPr>
            </w:pPr>
            <w:r>
              <w:rPr>
                <w:sz w:val="18"/>
              </w:rPr>
              <w:t>−</w:t>
            </w:r>
          </w:p>
        </w:tc>
        <w:tc>
          <w:tcPr>
            <w:tcW w:w="1229" w:type="dxa"/>
            <w:tcBorders>
              <w:top w:val="single" w:sz="12" w:space="0" w:color="auto"/>
            </w:tcBorders>
            <w:shd w:val="clear" w:color="auto" w:fill="auto"/>
          </w:tcPr>
          <w:p w14:paraId="12BEC711" w14:textId="77777777" w:rsidR="000104DD" w:rsidRPr="00B7494C" w:rsidRDefault="000104DD" w:rsidP="00B7494C">
            <w:pPr>
              <w:suppressAutoHyphens w:val="0"/>
              <w:spacing w:before="40" w:after="40" w:line="220" w:lineRule="exact"/>
              <w:jc w:val="right"/>
              <w:rPr>
                <w:sz w:val="18"/>
              </w:rPr>
            </w:pPr>
            <w:r w:rsidRPr="00B008F2">
              <w:rPr>
                <w:sz w:val="18"/>
              </w:rPr>
              <w:t>2</w:t>
            </w:r>
            <w:r w:rsidRPr="00B7494C">
              <w:rPr>
                <w:sz w:val="18"/>
              </w:rPr>
              <w:t xml:space="preserve"> </w:t>
            </w:r>
          </w:p>
        </w:tc>
        <w:tc>
          <w:tcPr>
            <w:tcW w:w="1229" w:type="dxa"/>
            <w:tcBorders>
              <w:top w:val="single" w:sz="12" w:space="0" w:color="auto"/>
            </w:tcBorders>
            <w:shd w:val="clear" w:color="auto" w:fill="auto"/>
          </w:tcPr>
          <w:p w14:paraId="3BE79DD5" w14:textId="77777777" w:rsidR="000104DD" w:rsidRPr="00B7494C" w:rsidRDefault="000104DD" w:rsidP="00B7494C">
            <w:pPr>
              <w:suppressAutoHyphens w:val="0"/>
              <w:spacing w:before="40" w:after="40" w:line="220" w:lineRule="exact"/>
              <w:jc w:val="right"/>
              <w:rPr>
                <w:sz w:val="18"/>
              </w:rPr>
            </w:pPr>
            <w:r w:rsidRPr="00B008F2">
              <w:rPr>
                <w:sz w:val="18"/>
              </w:rPr>
              <w:t>556</w:t>
            </w:r>
            <w:r w:rsidRPr="00B7494C">
              <w:rPr>
                <w:sz w:val="18"/>
              </w:rPr>
              <w:t xml:space="preserve"> </w:t>
            </w:r>
          </w:p>
        </w:tc>
      </w:tr>
      <w:tr w:rsidR="000104DD" w:rsidRPr="00B7494C" w14:paraId="419AABB2" w14:textId="77777777" w:rsidTr="00B7494C">
        <w:tc>
          <w:tcPr>
            <w:tcW w:w="709" w:type="dxa"/>
            <w:shd w:val="clear" w:color="auto" w:fill="auto"/>
          </w:tcPr>
          <w:p w14:paraId="4C009901" w14:textId="77777777" w:rsidR="000104DD" w:rsidRPr="00B7494C" w:rsidRDefault="000104DD" w:rsidP="00B7494C">
            <w:pPr>
              <w:suppressAutoHyphens w:val="0"/>
              <w:spacing w:before="40" w:after="40" w:line="220" w:lineRule="exact"/>
              <w:rPr>
                <w:sz w:val="18"/>
              </w:rPr>
            </w:pPr>
          </w:p>
        </w:tc>
        <w:tc>
          <w:tcPr>
            <w:tcW w:w="1745" w:type="dxa"/>
            <w:shd w:val="clear" w:color="auto" w:fill="auto"/>
          </w:tcPr>
          <w:p w14:paraId="4DFA9CC5" w14:textId="77777777" w:rsidR="000104DD" w:rsidRPr="00B7494C" w:rsidRDefault="000104DD" w:rsidP="00B7494C">
            <w:pPr>
              <w:suppressAutoHyphens w:val="0"/>
              <w:spacing w:before="40" w:after="40" w:line="220" w:lineRule="exact"/>
              <w:rPr>
                <w:sz w:val="18"/>
              </w:rPr>
            </w:pPr>
            <w:r w:rsidRPr="00B008F2">
              <w:rPr>
                <w:sz w:val="18"/>
              </w:rPr>
              <w:t>40</w:t>
            </w:r>
            <w:r w:rsidRPr="00B7494C">
              <w:rPr>
                <w:sz w:val="18"/>
              </w:rPr>
              <w:t xml:space="preserve"> à </w:t>
            </w:r>
            <w:r w:rsidRPr="00B008F2">
              <w:rPr>
                <w:sz w:val="18"/>
              </w:rPr>
              <w:t>50</w:t>
            </w:r>
            <w:r w:rsidRPr="00B7494C">
              <w:rPr>
                <w:sz w:val="18"/>
              </w:rPr>
              <w:t> ans</w:t>
            </w:r>
          </w:p>
        </w:tc>
        <w:tc>
          <w:tcPr>
            <w:tcW w:w="1229" w:type="dxa"/>
            <w:shd w:val="clear" w:color="auto" w:fill="auto"/>
          </w:tcPr>
          <w:p w14:paraId="225D1081" w14:textId="77777777" w:rsidR="000104DD" w:rsidRPr="00B7494C" w:rsidRDefault="000104DD" w:rsidP="00B7494C">
            <w:pPr>
              <w:suppressAutoHyphens w:val="0"/>
              <w:spacing w:before="40" w:after="40" w:line="220" w:lineRule="exact"/>
              <w:jc w:val="right"/>
              <w:rPr>
                <w:sz w:val="18"/>
              </w:rPr>
            </w:pPr>
            <w:r w:rsidRPr="00B008F2">
              <w:rPr>
                <w:sz w:val="18"/>
              </w:rPr>
              <w:t>2</w:t>
            </w:r>
            <w:r w:rsidRPr="00B7494C">
              <w:rPr>
                <w:sz w:val="18"/>
              </w:rPr>
              <w:t> </w:t>
            </w:r>
            <w:r w:rsidRPr="00B008F2">
              <w:rPr>
                <w:sz w:val="18"/>
              </w:rPr>
              <w:t>252</w:t>
            </w:r>
            <w:r w:rsidRPr="00B7494C">
              <w:rPr>
                <w:sz w:val="18"/>
              </w:rPr>
              <w:t xml:space="preserve"> </w:t>
            </w:r>
          </w:p>
        </w:tc>
        <w:tc>
          <w:tcPr>
            <w:tcW w:w="1229" w:type="dxa"/>
            <w:shd w:val="clear" w:color="auto" w:fill="auto"/>
          </w:tcPr>
          <w:p w14:paraId="674EDDA8" w14:textId="77777777" w:rsidR="000104DD" w:rsidRPr="00B7494C" w:rsidRDefault="000104DD" w:rsidP="00B7494C">
            <w:pPr>
              <w:suppressAutoHyphens w:val="0"/>
              <w:spacing w:before="40" w:after="40" w:line="220" w:lineRule="exact"/>
              <w:jc w:val="right"/>
              <w:rPr>
                <w:sz w:val="18"/>
              </w:rPr>
            </w:pPr>
            <w:r w:rsidRPr="00B008F2">
              <w:rPr>
                <w:sz w:val="18"/>
              </w:rPr>
              <w:t>58</w:t>
            </w:r>
            <w:r w:rsidRPr="00B7494C">
              <w:rPr>
                <w:sz w:val="18"/>
              </w:rPr>
              <w:t xml:space="preserve"> </w:t>
            </w:r>
          </w:p>
        </w:tc>
        <w:tc>
          <w:tcPr>
            <w:tcW w:w="1229" w:type="dxa"/>
            <w:shd w:val="clear" w:color="auto" w:fill="auto"/>
          </w:tcPr>
          <w:p w14:paraId="579A6A18" w14:textId="77777777" w:rsidR="000104DD" w:rsidRPr="00B7494C" w:rsidRDefault="000104DD" w:rsidP="00B7494C">
            <w:pPr>
              <w:suppressAutoHyphens w:val="0"/>
              <w:spacing w:before="40" w:after="40" w:line="220" w:lineRule="exact"/>
              <w:jc w:val="right"/>
              <w:rPr>
                <w:sz w:val="18"/>
              </w:rPr>
            </w:pPr>
            <w:r w:rsidRPr="00B008F2">
              <w:rPr>
                <w:sz w:val="18"/>
              </w:rPr>
              <w:t>1</w:t>
            </w:r>
            <w:r w:rsidRPr="00B7494C">
              <w:rPr>
                <w:sz w:val="18"/>
              </w:rPr>
              <w:t> </w:t>
            </w:r>
            <w:r w:rsidRPr="00B008F2">
              <w:rPr>
                <w:sz w:val="18"/>
              </w:rPr>
              <w:t>113</w:t>
            </w:r>
            <w:r w:rsidRPr="00B7494C">
              <w:rPr>
                <w:sz w:val="18"/>
              </w:rPr>
              <w:t xml:space="preserve"> </w:t>
            </w:r>
          </w:p>
        </w:tc>
        <w:tc>
          <w:tcPr>
            <w:tcW w:w="1229" w:type="dxa"/>
            <w:shd w:val="clear" w:color="auto" w:fill="auto"/>
          </w:tcPr>
          <w:p w14:paraId="59E5026B" w14:textId="33DD9318" w:rsidR="000104DD" w:rsidRPr="00B7494C" w:rsidRDefault="000104DD" w:rsidP="00B7494C">
            <w:pPr>
              <w:suppressAutoHyphens w:val="0"/>
              <w:spacing w:before="40" w:after="40" w:line="220" w:lineRule="exact"/>
              <w:jc w:val="right"/>
              <w:rPr>
                <w:sz w:val="18"/>
              </w:rPr>
            </w:pPr>
            <w:r w:rsidRPr="00B008F2">
              <w:rPr>
                <w:sz w:val="18"/>
              </w:rPr>
              <w:t>3</w:t>
            </w:r>
            <w:r w:rsidRPr="00B7494C">
              <w:rPr>
                <w:sz w:val="18"/>
              </w:rPr>
              <w:t> </w:t>
            </w:r>
            <w:r w:rsidRPr="00B008F2">
              <w:rPr>
                <w:sz w:val="18"/>
              </w:rPr>
              <w:t>423</w:t>
            </w:r>
            <w:r w:rsidRPr="00B7494C">
              <w:rPr>
                <w:sz w:val="18"/>
              </w:rPr>
              <w:t xml:space="preserve"> </w:t>
            </w:r>
          </w:p>
        </w:tc>
      </w:tr>
      <w:tr w:rsidR="000104DD" w:rsidRPr="00B7494C" w14:paraId="173A4B09" w14:textId="77777777" w:rsidTr="00B7494C">
        <w:tc>
          <w:tcPr>
            <w:tcW w:w="709" w:type="dxa"/>
            <w:shd w:val="clear" w:color="auto" w:fill="auto"/>
          </w:tcPr>
          <w:p w14:paraId="65B9A9EC" w14:textId="77777777" w:rsidR="000104DD" w:rsidRPr="00B7494C" w:rsidRDefault="000104DD" w:rsidP="00B7494C">
            <w:pPr>
              <w:suppressAutoHyphens w:val="0"/>
              <w:spacing w:before="40" w:after="40" w:line="220" w:lineRule="exact"/>
              <w:rPr>
                <w:sz w:val="18"/>
              </w:rPr>
            </w:pPr>
          </w:p>
        </w:tc>
        <w:tc>
          <w:tcPr>
            <w:tcW w:w="1745" w:type="dxa"/>
            <w:shd w:val="clear" w:color="auto" w:fill="auto"/>
          </w:tcPr>
          <w:p w14:paraId="1EB8AFE8" w14:textId="77777777" w:rsidR="000104DD" w:rsidRPr="00B7494C" w:rsidRDefault="000104DD" w:rsidP="00B7494C">
            <w:pPr>
              <w:suppressAutoHyphens w:val="0"/>
              <w:spacing w:before="40" w:after="40" w:line="220" w:lineRule="exact"/>
              <w:rPr>
                <w:sz w:val="18"/>
              </w:rPr>
            </w:pPr>
            <w:r w:rsidRPr="00B008F2">
              <w:rPr>
                <w:sz w:val="18"/>
              </w:rPr>
              <w:t>51</w:t>
            </w:r>
            <w:r w:rsidRPr="00B7494C">
              <w:rPr>
                <w:sz w:val="18"/>
              </w:rPr>
              <w:t xml:space="preserve"> à </w:t>
            </w:r>
            <w:r w:rsidRPr="00B008F2">
              <w:rPr>
                <w:sz w:val="18"/>
              </w:rPr>
              <w:t>60</w:t>
            </w:r>
            <w:r w:rsidRPr="00B7494C">
              <w:rPr>
                <w:sz w:val="18"/>
              </w:rPr>
              <w:t> ans</w:t>
            </w:r>
          </w:p>
        </w:tc>
        <w:tc>
          <w:tcPr>
            <w:tcW w:w="1229" w:type="dxa"/>
            <w:shd w:val="clear" w:color="auto" w:fill="auto"/>
          </w:tcPr>
          <w:p w14:paraId="2E4123B6" w14:textId="77777777" w:rsidR="000104DD" w:rsidRPr="00B7494C" w:rsidRDefault="000104DD" w:rsidP="00B7494C">
            <w:pPr>
              <w:suppressAutoHyphens w:val="0"/>
              <w:spacing w:before="40" w:after="40" w:line="220" w:lineRule="exact"/>
              <w:jc w:val="right"/>
              <w:rPr>
                <w:sz w:val="18"/>
              </w:rPr>
            </w:pPr>
            <w:r w:rsidRPr="00B008F2">
              <w:rPr>
                <w:sz w:val="18"/>
              </w:rPr>
              <w:t>7</w:t>
            </w:r>
            <w:r w:rsidRPr="00B7494C">
              <w:rPr>
                <w:sz w:val="18"/>
              </w:rPr>
              <w:t> </w:t>
            </w:r>
            <w:r w:rsidRPr="00B008F2">
              <w:rPr>
                <w:sz w:val="18"/>
              </w:rPr>
              <w:t>071</w:t>
            </w:r>
            <w:r w:rsidRPr="00B7494C">
              <w:rPr>
                <w:sz w:val="18"/>
              </w:rPr>
              <w:t xml:space="preserve"> </w:t>
            </w:r>
          </w:p>
        </w:tc>
        <w:tc>
          <w:tcPr>
            <w:tcW w:w="1229" w:type="dxa"/>
            <w:shd w:val="clear" w:color="auto" w:fill="auto"/>
          </w:tcPr>
          <w:p w14:paraId="1403BB16" w14:textId="77777777" w:rsidR="000104DD" w:rsidRPr="00B7494C" w:rsidRDefault="000104DD" w:rsidP="00B7494C">
            <w:pPr>
              <w:suppressAutoHyphens w:val="0"/>
              <w:spacing w:before="40" w:after="40" w:line="220" w:lineRule="exact"/>
              <w:jc w:val="right"/>
              <w:rPr>
                <w:sz w:val="18"/>
              </w:rPr>
            </w:pPr>
            <w:r w:rsidRPr="00B008F2">
              <w:rPr>
                <w:sz w:val="18"/>
              </w:rPr>
              <w:t>8</w:t>
            </w:r>
            <w:r w:rsidRPr="00B7494C">
              <w:rPr>
                <w:sz w:val="18"/>
              </w:rPr>
              <w:t> </w:t>
            </w:r>
            <w:r w:rsidRPr="00B008F2">
              <w:rPr>
                <w:sz w:val="18"/>
              </w:rPr>
              <w:t>385</w:t>
            </w:r>
            <w:r w:rsidRPr="00B7494C">
              <w:rPr>
                <w:sz w:val="18"/>
              </w:rPr>
              <w:t xml:space="preserve"> </w:t>
            </w:r>
          </w:p>
        </w:tc>
        <w:tc>
          <w:tcPr>
            <w:tcW w:w="1229" w:type="dxa"/>
            <w:shd w:val="clear" w:color="auto" w:fill="auto"/>
          </w:tcPr>
          <w:p w14:paraId="6E2CF6C8" w14:textId="77777777" w:rsidR="000104DD" w:rsidRPr="00B7494C" w:rsidRDefault="000104DD" w:rsidP="00B7494C">
            <w:pPr>
              <w:suppressAutoHyphens w:val="0"/>
              <w:spacing w:before="40" w:after="40" w:line="220" w:lineRule="exact"/>
              <w:jc w:val="right"/>
              <w:rPr>
                <w:sz w:val="18"/>
              </w:rPr>
            </w:pPr>
            <w:r w:rsidRPr="00B008F2">
              <w:rPr>
                <w:sz w:val="18"/>
              </w:rPr>
              <w:t>7</w:t>
            </w:r>
            <w:r w:rsidRPr="00B7494C">
              <w:rPr>
                <w:sz w:val="18"/>
              </w:rPr>
              <w:t> </w:t>
            </w:r>
            <w:r w:rsidRPr="00B008F2">
              <w:rPr>
                <w:sz w:val="18"/>
              </w:rPr>
              <w:t>103</w:t>
            </w:r>
            <w:r w:rsidRPr="00B7494C">
              <w:rPr>
                <w:sz w:val="18"/>
              </w:rPr>
              <w:t xml:space="preserve"> </w:t>
            </w:r>
          </w:p>
        </w:tc>
        <w:tc>
          <w:tcPr>
            <w:tcW w:w="1229" w:type="dxa"/>
            <w:shd w:val="clear" w:color="auto" w:fill="auto"/>
          </w:tcPr>
          <w:p w14:paraId="4E0454E9" w14:textId="77777777" w:rsidR="000104DD" w:rsidRPr="00B7494C" w:rsidRDefault="000104DD" w:rsidP="00B7494C">
            <w:pPr>
              <w:suppressAutoHyphens w:val="0"/>
              <w:spacing w:before="40" w:after="40" w:line="220" w:lineRule="exact"/>
              <w:jc w:val="right"/>
              <w:rPr>
                <w:sz w:val="18"/>
              </w:rPr>
            </w:pPr>
            <w:r w:rsidRPr="00B008F2">
              <w:rPr>
                <w:sz w:val="18"/>
              </w:rPr>
              <w:t>22</w:t>
            </w:r>
            <w:r w:rsidRPr="00B7494C">
              <w:rPr>
                <w:sz w:val="18"/>
              </w:rPr>
              <w:t> </w:t>
            </w:r>
            <w:r w:rsidRPr="00B008F2">
              <w:rPr>
                <w:sz w:val="18"/>
              </w:rPr>
              <w:t>559</w:t>
            </w:r>
            <w:r w:rsidRPr="00B7494C">
              <w:rPr>
                <w:sz w:val="18"/>
              </w:rPr>
              <w:t xml:space="preserve"> </w:t>
            </w:r>
          </w:p>
        </w:tc>
      </w:tr>
      <w:tr w:rsidR="000104DD" w:rsidRPr="00B7494C" w14:paraId="502B5AF6" w14:textId="77777777" w:rsidTr="00B7494C">
        <w:tc>
          <w:tcPr>
            <w:tcW w:w="709" w:type="dxa"/>
            <w:shd w:val="clear" w:color="auto" w:fill="auto"/>
          </w:tcPr>
          <w:p w14:paraId="325D4A53" w14:textId="77777777" w:rsidR="000104DD" w:rsidRPr="00B7494C" w:rsidRDefault="000104DD" w:rsidP="00B7494C">
            <w:pPr>
              <w:suppressAutoHyphens w:val="0"/>
              <w:spacing w:before="40" w:after="40" w:line="220" w:lineRule="exact"/>
              <w:rPr>
                <w:sz w:val="18"/>
              </w:rPr>
            </w:pPr>
          </w:p>
        </w:tc>
        <w:tc>
          <w:tcPr>
            <w:tcW w:w="1745" w:type="dxa"/>
            <w:shd w:val="clear" w:color="auto" w:fill="auto"/>
          </w:tcPr>
          <w:p w14:paraId="3FF91284" w14:textId="77777777" w:rsidR="000104DD" w:rsidRPr="00B7494C" w:rsidRDefault="000104DD" w:rsidP="00B7494C">
            <w:pPr>
              <w:suppressAutoHyphens w:val="0"/>
              <w:spacing w:before="40" w:after="40" w:line="220" w:lineRule="exact"/>
              <w:rPr>
                <w:sz w:val="18"/>
              </w:rPr>
            </w:pPr>
            <w:r w:rsidRPr="00B008F2">
              <w:rPr>
                <w:sz w:val="18"/>
              </w:rPr>
              <w:t>61</w:t>
            </w:r>
            <w:r w:rsidRPr="00B7494C">
              <w:rPr>
                <w:sz w:val="18"/>
              </w:rPr>
              <w:t xml:space="preserve"> à </w:t>
            </w:r>
            <w:r w:rsidRPr="00B008F2">
              <w:rPr>
                <w:sz w:val="18"/>
              </w:rPr>
              <w:t>70</w:t>
            </w:r>
            <w:r w:rsidRPr="00B7494C">
              <w:rPr>
                <w:sz w:val="18"/>
              </w:rPr>
              <w:t> ans</w:t>
            </w:r>
          </w:p>
        </w:tc>
        <w:tc>
          <w:tcPr>
            <w:tcW w:w="1229" w:type="dxa"/>
            <w:shd w:val="clear" w:color="auto" w:fill="auto"/>
          </w:tcPr>
          <w:p w14:paraId="51482CEA" w14:textId="77777777" w:rsidR="000104DD" w:rsidRPr="00B7494C" w:rsidRDefault="000104DD" w:rsidP="00B7494C">
            <w:pPr>
              <w:suppressAutoHyphens w:val="0"/>
              <w:spacing w:before="40" w:after="40" w:line="220" w:lineRule="exact"/>
              <w:jc w:val="right"/>
              <w:rPr>
                <w:sz w:val="18"/>
              </w:rPr>
            </w:pPr>
            <w:r w:rsidRPr="00B008F2">
              <w:rPr>
                <w:sz w:val="18"/>
              </w:rPr>
              <w:t>12</w:t>
            </w:r>
            <w:r w:rsidRPr="00B7494C">
              <w:rPr>
                <w:sz w:val="18"/>
              </w:rPr>
              <w:t> </w:t>
            </w:r>
            <w:r w:rsidRPr="00B008F2">
              <w:rPr>
                <w:sz w:val="18"/>
              </w:rPr>
              <w:t>192</w:t>
            </w:r>
            <w:r w:rsidRPr="00B7494C">
              <w:rPr>
                <w:sz w:val="18"/>
              </w:rPr>
              <w:t xml:space="preserve"> </w:t>
            </w:r>
          </w:p>
        </w:tc>
        <w:tc>
          <w:tcPr>
            <w:tcW w:w="1229" w:type="dxa"/>
            <w:shd w:val="clear" w:color="auto" w:fill="auto"/>
          </w:tcPr>
          <w:p w14:paraId="58EFFA7A" w14:textId="77777777" w:rsidR="000104DD" w:rsidRPr="00B7494C" w:rsidRDefault="000104DD" w:rsidP="00B7494C">
            <w:pPr>
              <w:suppressAutoHyphens w:val="0"/>
              <w:spacing w:before="40" w:after="40" w:line="220" w:lineRule="exact"/>
              <w:jc w:val="right"/>
              <w:rPr>
                <w:sz w:val="18"/>
              </w:rPr>
            </w:pPr>
            <w:r w:rsidRPr="00B008F2">
              <w:rPr>
                <w:sz w:val="18"/>
              </w:rPr>
              <w:t>196</w:t>
            </w:r>
            <w:r w:rsidRPr="00B7494C">
              <w:rPr>
                <w:sz w:val="18"/>
              </w:rPr>
              <w:t> </w:t>
            </w:r>
            <w:r w:rsidRPr="00B008F2">
              <w:rPr>
                <w:sz w:val="18"/>
              </w:rPr>
              <w:t>142</w:t>
            </w:r>
            <w:r w:rsidRPr="00B7494C">
              <w:rPr>
                <w:sz w:val="18"/>
              </w:rPr>
              <w:t xml:space="preserve"> </w:t>
            </w:r>
          </w:p>
        </w:tc>
        <w:tc>
          <w:tcPr>
            <w:tcW w:w="1229" w:type="dxa"/>
            <w:shd w:val="clear" w:color="auto" w:fill="auto"/>
          </w:tcPr>
          <w:p w14:paraId="096902A0" w14:textId="77777777" w:rsidR="000104DD" w:rsidRPr="00B7494C" w:rsidRDefault="000104DD" w:rsidP="00B7494C">
            <w:pPr>
              <w:suppressAutoHyphens w:val="0"/>
              <w:spacing w:before="40" w:after="40" w:line="220" w:lineRule="exact"/>
              <w:jc w:val="right"/>
              <w:rPr>
                <w:sz w:val="18"/>
              </w:rPr>
            </w:pPr>
            <w:r w:rsidRPr="00B008F2">
              <w:rPr>
                <w:sz w:val="18"/>
              </w:rPr>
              <w:t>2</w:t>
            </w:r>
            <w:r w:rsidRPr="00B7494C">
              <w:rPr>
                <w:sz w:val="18"/>
              </w:rPr>
              <w:t> </w:t>
            </w:r>
            <w:r w:rsidRPr="00B008F2">
              <w:rPr>
                <w:sz w:val="18"/>
              </w:rPr>
              <w:t>430</w:t>
            </w:r>
            <w:r w:rsidRPr="00B7494C">
              <w:rPr>
                <w:sz w:val="18"/>
              </w:rPr>
              <w:t xml:space="preserve"> </w:t>
            </w:r>
          </w:p>
        </w:tc>
        <w:tc>
          <w:tcPr>
            <w:tcW w:w="1229" w:type="dxa"/>
            <w:shd w:val="clear" w:color="auto" w:fill="auto"/>
          </w:tcPr>
          <w:p w14:paraId="1C96619C" w14:textId="77777777" w:rsidR="000104DD" w:rsidRPr="00B7494C" w:rsidRDefault="000104DD" w:rsidP="00B7494C">
            <w:pPr>
              <w:suppressAutoHyphens w:val="0"/>
              <w:spacing w:before="40" w:after="40" w:line="220" w:lineRule="exact"/>
              <w:jc w:val="right"/>
              <w:rPr>
                <w:sz w:val="18"/>
              </w:rPr>
            </w:pPr>
            <w:r w:rsidRPr="00B008F2">
              <w:rPr>
                <w:sz w:val="18"/>
              </w:rPr>
              <w:t>210</w:t>
            </w:r>
            <w:r w:rsidRPr="00B7494C">
              <w:rPr>
                <w:sz w:val="18"/>
              </w:rPr>
              <w:t> </w:t>
            </w:r>
            <w:r w:rsidRPr="00B008F2">
              <w:rPr>
                <w:sz w:val="18"/>
              </w:rPr>
              <w:t>764</w:t>
            </w:r>
            <w:r w:rsidRPr="00B7494C">
              <w:rPr>
                <w:sz w:val="18"/>
              </w:rPr>
              <w:t xml:space="preserve"> </w:t>
            </w:r>
          </w:p>
        </w:tc>
      </w:tr>
      <w:tr w:rsidR="000104DD" w:rsidRPr="00B7494C" w14:paraId="60DA5CA7" w14:textId="77777777" w:rsidTr="00B7494C">
        <w:tc>
          <w:tcPr>
            <w:tcW w:w="709" w:type="dxa"/>
            <w:shd w:val="clear" w:color="auto" w:fill="auto"/>
          </w:tcPr>
          <w:p w14:paraId="2A4D7F89" w14:textId="77777777" w:rsidR="000104DD" w:rsidRPr="00B7494C" w:rsidRDefault="000104DD" w:rsidP="00B7494C">
            <w:pPr>
              <w:suppressAutoHyphens w:val="0"/>
              <w:spacing w:before="40" w:after="40" w:line="220" w:lineRule="exact"/>
              <w:rPr>
                <w:sz w:val="18"/>
              </w:rPr>
            </w:pPr>
          </w:p>
        </w:tc>
        <w:tc>
          <w:tcPr>
            <w:tcW w:w="1745" w:type="dxa"/>
            <w:shd w:val="clear" w:color="auto" w:fill="auto"/>
          </w:tcPr>
          <w:p w14:paraId="7A228162" w14:textId="77777777" w:rsidR="000104DD" w:rsidRPr="00B7494C" w:rsidRDefault="000104DD" w:rsidP="00B7494C">
            <w:pPr>
              <w:suppressAutoHyphens w:val="0"/>
              <w:spacing w:before="40" w:after="40" w:line="220" w:lineRule="exact"/>
              <w:rPr>
                <w:sz w:val="18"/>
              </w:rPr>
            </w:pPr>
            <w:r w:rsidRPr="00B008F2">
              <w:rPr>
                <w:sz w:val="18"/>
              </w:rPr>
              <w:t>71</w:t>
            </w:r>
            <w:r w:rsidRPr="00B7494C">
              <w:rPr>
                <w:sz w:val="18"/>
              </w:rPr>
              <w:t xml:space="preserve"> à </w:t>
            </w:r>
            <w:r w:rsidRPr="00B008F2">
              <w:rPr>
                <w:sz w:val="18"/>
              </w:rPr>
              <w:t>80</w:t>
            </w:r>
            <w:r w:rsidRPr="00B7494C">
              <w:rPr>
                <w:sz w:val="18"/>
              </w:rPr>
              <w:t> ans</w:t>
            </w:r>
          </w:p>
        </w:tc>
        <w:tc>
          <w:tcPr>
            <w:tcW w:w="1229" w:type="dxa"/>
            <w:shd w:val="clear" w:color="auto" w:fill="auto"/>
          </w:tcPr>
          <w:p w14:paraId="18CA8BE8" w14:textId="77777777" w:rsidR="000104DD" w:rsidRPr="00B7494C" w:rsidRDefault="000104DD" w:rsidP="00B7494C">
            <w:pPr>
              <w:suppressAutoHyphens w:val="0"/>
              <w:spacing w:before="40" w:after="40" w:line="220" w:lineRule="exact"/>
              <w:jc w:val="right"/>
              <w:rPr>
                <w:sz w:val="18"/>
              </w:rPr>
            </w:pPr>
            <w:r w:rsidRPr="00B008F2">
              <w:rPr>
                <w:sz w:val="18"/>
              </w:rPr>
              <w:t>4</w:t>
            </w:r>
            <w:r w:rsidRPr="00B7494C">
              <w:rPr>
                <w:sz w:val="18"/>
              </w:rPr>
              <w:t> </w:t>
            </w:r>
            <w:r w:rsidRPr="00B008F2">
              <w:rPr>
                <w:sz w:val="18"/>
              </w:rPr>
              <w:t>359</w:t>
            </w:r>
            <w:r w:rsidRPr="00B7494C">
              <w:rPr>
                <w:sz w:val="18"/>
              </w:rPr>
              <w:t xml:space="preserve"> </w:t>
            </w:r>
          </w:p>
        </w:tc>
        <w:tc>
          <w:tcPr>
            <w:tcW w:w="1229" w:type="dxa"/>
            <w:shd w:val="clear" w:color="auto" w:fill="auto"/>
          </w:tcPr>
          <w:p w14:paraId="2D660E23" w14:textId="77777777" w:rsidR="000104DD" w:rsidRPr="00B7494C" w:rsidRDefault="000104DD" w:rsidP="00B7494C">
            <w:pPr>
              <w:suppressAutoHyphens w:val="0"/>
              <w:spacing w:before="40" w:after="40" w:line="220" w:lineRule="exact"/>
              <w:jc w:val="right"/>
              <w:rPr>
                <w:sz w:val="18"/>
              </w:rPr>
            </w:pPr>
            <w:r w:rsidRPr="00B008F2">
              <w:rPr>
                <w:sz w:val="18"/>
              </w:rPr>
              <w:t>162</w:t>
            </w:r>
            <w:r w:rsidRPr="00B7494C">
              <w:rPr>
                <w:sz w:val="18"/>
              </w:rPr>
              <w:t> </w:t>
            </w:r>
            <w:r w:rsidRPr="00B008F2">
              <w:rPr>
                <w:sz w:val="18"/>
              </w:rPr>
              <w:t>221</w:t>
            </w:r>
            <w:r w:rsidRPr="00B7494C">
              <w:rPr>
                <w:sz w:val="18"/>
              </w:rPr>
              <w:t xml:space="preserve"> </w:t>
            </w:r>
          </w:p>
        </w:tc>
        <w:tc>
          <w:tcPr>
            <w:tcW w:w="1229" w:type="dxa"/>
            <w:shd w:val="clear" w:color="auto" w:fill="auto"/>
          </w:tcPr>
          <w:p w14:paraId="3F3919CD" w14:textId="50732048" w:rsidR="000104DD" w:rsidRPr="00B7494C" w:rsidRDefault="008F4496" w:rsidP="00B7494C">
            <w:pPr>
              <w:suppressAutoHyphens w:val="0"/>
              <w:spacing w:before="40" w:after="40" w:line="220" w:lineRule="exact"/>
              <w:jc w:val="right"/>
              <w:rPr>
                <w:sz w:val="18"/>
              </w:rPr>
            </w:pPr>
            <w:r>
              <w:rPr>
                <w:sz w:val="18"/>
              </w:rPr>
              <w:t>−</w:t>
            </w:r>
          </w:p>
        </w:tc>
        <w:tc>
          <w:tcPr>
            <w:tcW w:w="1229" w:type="dxa"/>
            <w:shd w:val="clear" w:color="auto" w:fill="auto"/>
          </w:tcPr>
          <w:p w14:paraId="0C9F9316" w14:textId="77777777" w:rsidR="000104DD" w:rsidRPr="00B7494C" w:rsidRDefault="000104DD" w:rsidP="00B7494C">
            <w:pPr>
              <w:suppressAutoHyphens w:val="0"/>
              <w:spacing w:before="40" w:after="40" w:line="220" w:lineRule="exact"/>
              <w:jc w:val="right"/>
              <w:rPr>
                <w:sz w:val="18"/>
              </w:rPr>
            </w:pPr>
            <w:r w:rsidRPr="00B008F2">
              <w:rPr>
                <w:sz w:val="18"/>
              </w:rPr>
              <w:t>166</w:t>
            </w:r>
            <w:r w:rsidRPr="00B7494C">
              <w:rPr>
                <w:sz w:val="18"/>
              </w:rPr>
              <w:t> </w:t>
            </w:r>
            <w:r w:rsidRPr="00B008F2">
              <w:rPr>
                <w:sz w:val="18"/>
              </w:rPr>
              <w:t>580</w:t>
            </w:r>
            <w:r w:rsidRPr="00B7494C">
              <w:rPr>
                <w:sz w:val="18"/>
              </w:rPr>
              <w:t xml:space="preserve"> </w:t>
            </w:r>
          </w:p>
        </w:tc>
      </w:tr>
      <w:tr w:rsidR="000104DD" w:rsidRPr="00B7494C" w14:paraId="3FC0709A" w14:textId="77777777" w:rsidTr="00B7494C">
        <w:tc>
          <w:tcPr>
            <w:tcW w:w="709" w:type="dxa"/>
            <w:shd w:val="clear" w:color="auto" w:fill="auto"/>
          </w:tcPr>
          <w:p w14:paraId="34214C35" w14:textId="77777777" w:rsidR="000104DD" w:rsidRPr="00B7494C" w:rsidRDefault="000104DD" w:rsidP="00B7494C">
            <w:pPr>
              <w:suppressAutoHyphens w:val="0"/>
              <w:spacing w:before="40" w:after="40" w:line="220" w:lineRule="exact"/>
              <w:rPr>
                <w:sz w:val="18"/>
              </w:rPr>
            </w:pPr>
          </w:p>
        </w:tc>
        <w:tc>
          <w:tcPr>
            <w:tcW w:w="1745" w:type="dxa"/>
            <w:shd w:val="clear" w:color="auto" w:fill="auto"/>
          </w:tcPr>
          <w:p w14:paraId="7C75696A" w14:textId="77777777" w:rsidR="000104DD" w:rsidRPr="00B7494C" w:rsidRDefault="000104DD" w:rsidP="00B7494C">
            <w:pPr>
              <w:suppressAutoHyphens w:val="0"/>
              <w:spacing w:before="40" w:after="40" w:line="220" w:lineRule="exact"/>
              <w:rPr>
                <w:sz w:val="18"/>
              </w:rPr>
            </w:pPr>
            <w:r w:rsidRPr="00B008F2">
              <w:rPr>
                <w:sz w:val="18"/>
              </w:rPr>
              <w:t>81</w:t>
            </w:r>
            <w:r w:rsidRPr="00B7494C">
              <w:rPr>
                <w:sz w:val="18"/>
              </w:rPr>
              <w:t xml:space="preserve"> à </w:t>
            </w:r>
            <w:r w:rsidRPr="00B008F2">
              <w:rPr>
                <w:sz w:val="18"/>
              </w:rPr>
              <w:t>90</w:t>
            </w:r>
            <w:r w:rsidRPr="00B7494C">
              <w:rPr>
                <w:sz w:val="18"/>
              </w:rPr>
              <w:t> ans</w:t>
            </w:r>
          </w:p>
        </w:tc>
        <w:tc>
          <w:tcPr>
            <w:tcW w:w="1229" w:type="dxa"/>
            <w:shd w:val="clear" w:color="auto" w:fill="auto"/>
          </w:tcPr>
          <w:p w14:paraId="3F59F162" w14:textId="77777777" w:rsidR="000104DD" w:rsidRPr="00B7494C" w:rsidRDefault="000104DD" w:rsidP="00B7494C">
            <w:pPr>
              <w:suppressAutoHyphens w:val="0"/>
              <w:spacing w:before="40" w:after="40" w:line="220" w:lineRule="exact"/>
              <w:jc w:val="right"/>
              <w:rPr>
                <w:sz w:val="18"/>
              </w:rPr>
            </w:pPr>
            <w:r w:rsidRPr="00B008F2">
              <w:rPr>
                <w:sz w:val="18"/>
              </w:rPr>
              <w:t>1</w:t>
            </w:r>
            <w:r w:rsidRPr="00B7494C">
              <w:rPr>
                <w:sz w:val="18"/>
              </w:rPr>
              <w:t> </w:t>
            </w:r>
            <w:r w:rsidRPr="00B008F2">
              <w:rPr>
                <w:sz w:val="18"/>
              </w:rPr>
              <w:t>584</w:t>
            </w:r>
            <w:r w:rsidRPr="00B7494C">
              <w:rPr>
                <w:sz w:val="18"/>
              </w:rPr>
              <w:t xml:space="preserve"> </w:t>
            </w:r>
          </w:p>
        </w:tc>
        <w:tc>
          <w:tcPr>
            <w:tcW w:w="1229" w:type="dxa"/>
            <w:shd w:val="clear" w:color="auto" w:fill="auto"/>
          </w:tcPr>
          <w:p w14:paraId="788E0966" w14:textId="77777777" w:rsidR="000104DD" w:rsidRPr="00B7494C" w:rsidRDefault="000104DD" w:rsidP="00B7494C">
            <w:pPr>
              <w:suppressAutoHyphens w:val="0"/>
              <w:spacing w:before="40" w:after="40" w:line="220" w:lineRule="exact"/>
              <w:jc w:val="right"/>
              <w:rPr>
                <w:sz w:val="18"/>
              </w:rPr>
            </w:pPr>
            <w:r w:rsidRPr="00B008F2">
              <w:rPr>
                <w:sz w:val="18"/>
              </w:rPr>
              <w:t>56</w:t>
            </w:r>
            <w:r w:rsidRPr="00B7494C">
              <w:rPr>
                <w:sz w:val="18"/>
              </w:rPr>
              <w:t> </w:t>
            </w:r>
            <w:r w:rsidRPr="00B008F2">
              <w:rPr>
                <w:sz w:val="18"/>
              </w:rPr>
              <w:t>085</w:t>
            </w:r>
            <w:r w:rsidRPr="00B7494C">
              <w:rPr>
                <w:sz w:val="18"/>
              </w:rPr>
              <w:t xml:space="preserve"> </w:t>
            </w:r>
          </w:p>
        </w:tc>
        <w:tc>
          <w:tcPr>
            <w:tcW w:w="1229" w:type="dxa"/>
            <w:shd w:val="clear" w:color="auto" w:fill="auto"/>
          </w:tcPr>
          <w:p w14:paraId="7C0B9539" w14:textId="007D829A" w:rsidR="000104DD" w:rsidRPr="00B7494C" w:rsidRDefault="008F4496" w:rsidP="00B7494C">
            <w:pPr>
              <w:suppressAutoHyphens w:val="0"/>
              <w:spacing w:before="40" w:after="40" w:line="220" w:lineRule="exact"/>
              <w:jc w:val="right"/>
              <w:rPr>
                <w:sz w:val="18"/>
              </w:rPr>
            </w:pPr>
            <w:r>
              <w:rPr>
                <w:sz w:val="18"/>
              </w:rPr>
              <w:t>−</w:t>
            </w:r>
          </w:p>
        </w:tc>
        <w:tc>
          <w:tcPr>
            <w:tcW w:w="1229" w:type="dxa"/>
            <w:shd w:val="clear" w:color="auto" w:fill="auto"/>
          </w:tcPr>
          <w:p w14:paraId="63689F9F" w14:textId="77777777" w:rsidR="000104DD" w:rsidRPr="00B7494C" w:rsidRDefault="000104DD" w:rsidP="00B7494C">
            <w:pPr>
              <w:suppressAutoHyphens w:val="0"/>
              <w:spacing w:before="40" w:after="40" w:line="220" w:lineRule="exact"/>
              <w:jc w:val="right"/>
              <w:rPr>
                <w:sz w:val="18"/>
              </w:rPr>
            </w:pPr>
            <w:r w:rsidRPr="00B008F2">
              <w:rPr>
                <w:sz w:val="18"/>
              </w:rPr>
              <w:t>57</w:t>
            </w:r>
            <w:r w:rsidRPr="00B7494C">
              <w:rPr>
                <w:sz w:val="18"/>
              </w:rPr>
              <w:t> </w:t>
            </w:r>
            <w:r w:rsidRPr="00B008F2">
              <w:rPr>
                <w:sz w:val="18"/>
              </w:rPr>
              <w:t>669</w:t>
            </w:r>
            <w:r w:rsidRPr="00B7494C">
              <w:rPr>
                <w:sz w:val="18"/>
              </w:rPr>
              <w:t xml:space="preserve"> </w:t>
            </w:r>
          </w:p>
        </w:tc>
      </w:tr>
      <w:tr w:rsidR="00B7494C" w:rsidRPr="00B7494C" w14:paraId="5CBF59EE" w14:textId="77777777" w:rsidTr="00B7494C">
        <w:tc>
          <w:tcPr>
            <w:tcW w:w="709" w:type="dxa"/>
            <w:tcBorders>
              <w:bottom w:val="single" w:sz="4" w:space="0" w:color="auto"/>
            </w:tcBorders>
            <w:shd w:val="clear" w:color="auto" w:fill="auto"/>
          </w:tcPr>
          <w:p w14:paraId="54AC959E" w14:textId="77777777" w:rsidR="000104DD" w:rsidRPr="00B7494C" w:rsidRDefault="000104DD" w:rsidP="00B7494C">
            <w:pPr>
              <w:suppressAutoHyphens w:val="0"/>
              <w:spacing w:before="40" w:after="40" w:line="220" w:lineRule="exact"/>
              <w:rPr>
                <w:sz w:val="18"/>
              </w:rPr>
            </w:pPr>
          </w:p>
        </w:tc>
        <w:tc>
          <w:tcPr>
            <w:tcW w:w="1745" w:type="dxa"/>
            <w:tcBorders>
              <w:bottom w:val="single" w:sz="4" w:space="0" w:color="auto"/>
            </w:tcBorders>
            <w:shd w:val="clear" w:color="auto" w:fill="auto"/>
          </w:tcPr>
          <w:p w14:paraId="7BF4A7C9" w14:textId="77777777" w:rsidR="000104DD" w:rsidRPr="00B7494C" w:rsidRDefault="000104DD" w:rsidP="00B7494C">
            <w:pPr>
              <w:suppressAutoHyphens w:val="0"/>
              <w:spacing w:before="40" w:after="40" w:line="220" w:lineRule="exact"/>
              <w:rPr>
                <w:sz w:val="18"/>
              </w:rPr>
            </w:pPr>
            <w:r w:rsidRPr="00B7494C">
              <w:rPr>
                <w:sz w:val="18"/>
              </w:rPr>
              <w:t xml:space="preserve">Plus de </w:t>
            </w:r>
            <w:r w:rsidRPr="00B008F2">
              <w:rPr>
                <w:sz w:val="18"/>
              </w:rPr>
              <w:t>90</w:t>
            </w:r>
            <w:r w:rsidRPr="00B7494C">
              <w:rPr>
                <w:sz w:val="18"/>
              </w:rPr>
              <w:t> ans</w:t>
            </w:r>
          </w:p>
        </w:tc>
        <w:tc>
          <w:tcPr>
            <w:tcW w:w="1229" w:type="dxa"/>
            <w:tcBorders>
              <w:bottom w:val="single" w:sz="4" w:space="0" w:color="auto"/>
            </w:tcBorders>
            <w:shd w:val="clear" w:color="auto" w:fill="auto"/>
          </w:tcPr>
          <w:p w14:paraId="73D5BE9B" w14:textId="77777777" w:rsidR="000104DD" w:rsidRPr="00B7494C" w:rsidRDefault="000104DD" w:rsidP="00B7494C">
            <w:pPr>
              <w:suppressAutoHyphens w:val="0"/>
              <w:spacing w:before="40" w:after="40" w:line="220" w:lineRule="exact"/>
              <w:jc w:val="right"/>
              <w:rPr>
                <w:sz w:val="18"/>
              </w:rPr>
            </w:pPr>
            <w:r w:rsidRPr="00B008F2">
              <w:rPr>
                <w:sz w:val="18"/>
              </w:rPr>
              <w:t>365</w:t>
            </w:r>
            <w:r w:rsidRPr="00B7494C">
              <w:rPr>
                <w:sz w:val="18"/>
              </w:rPr>
              <w:t xml:space="preserve"> </w:t>
            </w:r>
          </w:p>
        </w:tc>
        <w:tc>
          <w:tcPr>
            <w:tcW w:w="1229" w:type="dxa"/>
            <w:tcBorders>
              <w:bottom w:val="single" w:sz="4" w:space="0" w:color="auto"/>
            </w:tcBorders>
            <w:shd w:val="clear" w:color="auto" w:fill="auto"/>
          </w:tcPr>
          <w:p w14:paraId="69FE326C" w14:textId="77777777" w:rsidR="000104DD" w:rsidRPr="00B7494C" w:rsidRDefault="000104DD" w:rsidP="00B7494C">
            <w:pPr>
              <w:suppressAutoHyphens w:val="0"/>
              <w:spacing w:before="40" w:after="40" w:line="220" w:lineRule="exact"/>
              <w:jc w:val="right"/>
              <w:rPr>
                <w:sz w:val="18"/>
              </w:rPr>
            </w:pPr>
            <w:r w:rsidRPr="00B008F2">
              <w:rPr>
                <w:sz w:val="18"/>
              </w:rPr>
              <w:t>10</w:t>
            </w:r>
            <w:r w:rsidRPr="00B7494C">
              <w:rPr>
                <w:sz w:val="18"/>
              </w:rPr>
              <w:t> </w:t>
            </w:r>
            <w:r w:rsidRPr="00B008F2">
              <w:rPr>
                <w:sz w:val="18"/>
              </w:rPr>
              <w:t>196</w:t>
            </w:r>
            <w:r w:rsidRPr="00B7494C">
              <w:rPr>
                <w:sz w:val="18"/>
              </w:rPr>
              <w:t xml:space="preserve"> </w:t>
            </w:r>
          </w:p>
        </w:tc>
        <w:tc>
          <w:tcPr>
            <w:tcW w:w="1229" w:type="dxa"/>
            <w:tcBorders>
              <w:bottom w:val="single" w:sz="4" w:space="0" w:color="auto"/>
            </w:tcBorders>
            <w:shd w:val="clear" w:color="auto" w:fill="auto"/>
          </w:tcPr>
          <w:p w14:paraId="57E14BA6" w14:textId="50FA5498" w:rsidR="000104DD" w:rsidRPr="00B7494C" w:rsidRDefault="008F4496" w:rsidP="00B7494C">
            <w:pPr>
              <w:suppressAutoHyphens w:val="0"/>
              <w:spacing w:before="40" w:after="40" w:line="220" w:lineRule="exact"/>
              <w:jc w:val="right"/>
              <w:rPr>
                <w:sz w:val="18"/>
              </w:rPr>
            </w:pPr>
            <w:r>
              <w:rPr>
                <w:sz w:val="18"/>
              </w:rPr>
              <w:t>−</w:t>
            </w:r>
          </w:p>
        </w:tc>
        <w:tc>
          <w:tcPr>
            <w:tcW w:w="1229" w:type="dxa"/>
            <w:tcBorders>
              <w:bottom w:val="single" w:sz="4" w:space="0" w:color="auto"/>
            </w:tcBorders>
            <w:shd w:val="clear" w:color="auto" w:fill="auto"/>
          </w:tcPr>
          <w:p w14:paraId="79200727" w14:textId="77777777" w:rsidR="000104DD" w:rsidRPr="00B7494C" w:rsidRDefault="000104DD" w:rsidP="00B7494C">
            <w:pPr>
              <w:suppressAutoHyphens w:val="0"/>
              <w:spacing w:before="40" w:after="40" w:line="220" w:lineRule="exact"/>
              <w:jc w:val="right"/>
              <w:rPr>
                <w:sz w:val="18"/>
              </w:rPr>
            </w:pPr>
            <w:r w:rsidRPr="00B008F2">
              <w:rPr>
                <w:sz w:val="18"/>
              </w:rPr>
              <w:t>10</w:t>
            </w:r>
            <w:r w:rsidRPr="00B7494C">
              <w:rPr>
                <w:sz w:val="18"/>
              </w:rPr>
              <w:t> </w:t>
            </w:r>
            <w:r w:rsidRPr="00B008F2">
              <w:rPr>
                <w:sz w:val="18"/>
              </w:rPr>
              <w:t>561</w:t>
            </w:r>
            <w:r w:rsidRPr="00B7494C">
              <w:rPr>
                <w:sz w:val="18"/>
              </w:rPr>
              <w:t xml:space="preserve"> </w:t>
            </w:r>
          </w:p>
        </w:tc>
      </w:tr>
      <w:tr w:rsidR="00B7494C" w:rsidRPr="00B7494C" w14:paraId="752B490A" w14:textId="77777777" w:rsidTr="00B7494C">
        <w:tc>
          <w:tcPr>
            <w:tcW w:w="709" w:type="dxa"/>
            <w:tcBorders>
              <w:top w:val="single" w:sz="4" w:space="0" w:color="auto"/>
              <w:bottom w:val="single" w:sz="12" w:space="0" w:color="auto"/>
            </w:tcBorders>
            <w:shd w:val="clear" w:color="auto" w:fill="auto"/>
          </w:tcPr>
          <w:p w14:paraId="33E9D58E" w14:textId="77777777" w:rsidR="000104DD" w:rsidRPr="00B7494C" w:rsidRDefault="000104DD" w:rsidP="00B7494C">
            <w:pPr>
              <w:suppressAutoHyphens w:val="0"/>
              <w:spacing w:before="80" w:after="80" w:line="220" w:lineRule="exact"/>
              <w:ind w:left="283"/>
              <w:rPr>
                <w:b/>
                <w:sz w:val="18"/>
              </w:rPr>
            </w:pPr>
          </w:p>
        </w:tc>
        <w:tc>
          <w:tcPr>
            <w:tcW w:w="1745" w:type="dxa"/>
            <w:tcBorders>
              <w:top w:val="single" w:sz="4" w:space="0" w:color="auto"/>
              <w:bottom w:val="single" w:sz="12" w:space="0" w:color="auto"/>
            </w:tcBorders>
            <w:shd w:val="clear" w:color="auto" w:fill="auto"/>
          </w:tcPr>
          <w:p w14:paraId="2CB2771D" w14:textId="77777777" w:rsidR="000104DD" w:rsidRPr="00B7494C" w:rsidRDefault="000104DD" w:rsidP="00B7494C">
            <w:pPr>
              <w:suppressAutoHyphens w:val="0"/>
              <w:spacing w:before="80" w:after="80" w:line="220" w:lineRule="exact"/>
              <w:ind w:left="284"/>
              <w:rPr>
                <w:b/>
                <w:sz w:val="18"/>
              </w:rPr>
            </w:pPr>
            <w:r w:rsidRPr="00B7494C">
              <w:rPr>
                <w:b/>
                <w:sz w:val="18"/>
              </w:rPr>
              <w:t>Total</w:t>
            </w:r>
          </w:p>
        </w:tc>
        <w:tc>
          <w:tcPr>
            <w:tcW w:w="1229" w:type="dxa"/>
            <w:tcBorders>
              <w:top w:val="single" w:sz="4" w:space="0" w:color="auto"/>
              <w:bottom w:val="single" w:sz="12" w:space="0" w:color="auto"/>
            </w:tcBorders>
            <w:shd w:val="clear" w:color="auto" w:fill="auto"/>
          </w:tcPr>
          <w:p w14:paraId="559054CC" w14:textId="77777777" w:rsidR="000104DD" w:rsidRPr="00B7494C" w:rsidRDefault="000104DD" w:rsidP="00B7494C">
            <w:pPr>
              <w:suppressAutoHyphens w:val="0"/>
              <w:spacing w:before="80" w:after="80" w:line="220" w:lineRule="exact"/>
              <w:jc w:val="right"/>
              <w:rPr>
                <w:b/>
                <w:sz w:val="18"/>
              </w:rPr>
            </w:pPr>
            <w:r w:rsidRPr="00B008F2">
              <w:rPr>
                <w:b/>
                <w:sz w:val="18"/>
              </w:rPr>
              <w:t>28</w:t>
            </w:r>
            <w:r w:rsidRPr="00B7494C">
              <w:rPr>
                <w:b/>
                <w:sz w:val="18"/>
              </w:rPr>
              <w:t> </w:t>
            </w:r>
            <w:r w:rsidRPr="00B008F2">
              <w:rPr>
                <w:b/>
                <w:sz w:val="18"/>
              </w:rPr>
              <w:t>377</w:t>
            </w:r>
            <w:r w:rsidRPr="00B7494C">
              <w:rPr>
                <w:b/>
                <w:sz w:val="18"/>
              </w:rPr>
              <w:t xml:space="preserve"> </w:t>
            </w:r>
          </w:p>
        </w:tc>
        <w:tc>
          <w:tcPr>
            <w:tcW w:w="1229" w:type="dxa"/>
            <w:tcBorders>
              <w:top w:val="single" w:sz="4" w:space="0" w:color="auto"/>
              <w:bottom w:val="single" w:sz="12" w:space="0" w:color="auto"/>
            </w:tcBorders>
            <w:shd w:val="clear" w:color="auto" w:fill="auto"/>
          </w:tcPr>
          <w:p w14:paraId="1D11F7F8" w14:textId="77777777" w:rsidR="000104DD" w:rsidRPr="00B7494C" w:rsidRDefault="000104DD" w:rsidP="00B7494C">
            <w:pPr>
              <w:suppressAutoHyphens w:val="0"/>
              <w:spacing w:before="80" w:after="80" w:line="220" w:lineRule="exact"/>
              <w:jc w:val="right"/>
              <w:rPr>
                <w:b/>
                <w:sz w:val="18"/>
              </w:rPr>
            </w:pPr>
            <w:r w:rsidRPr="00B008F2">
              <w:rPr>
                <w:b/>
                <w:sz w:val="18"/>
              </w:rPr>
              <w:t>433</w:t>
            </w:r>
            <w:r w:rsidRPr="00B7494C">
              <w:rPr>
                <w:b/>
                <w:sz w:val="18"/>
              </w:rPr>
              <w:t> </w:t>
            </w:r>
            <w:r w:rsidRPr="00B008F2">
              <w:rPr>
                <w:b/>
                <w:sz w:val="18"/>
              </w:rPr>
              <w:t>087</w:t>
            </w:r>
            <w:r w:rsidRPr="00B7494C">
              <w:rPr>
                <w:b/>
                <w:sz w:val="18"/>
              </w:rPr>
              <w:t xml:space="preserve"> </w:t>
            </w:r>
          </w:p>
        </w:tc>
        <w:tc>
          <w:tcPr>
            <w:tcW w:w="1229" w:type="dxa"/>
            <w:tcBorders>
              <w:top w:val="single" w:sz="4" w:space="0" w:color="auto"/>
              <w:bottom w:val="single" w:sz="12" w:space="0" w:color="auto"/>
            </w:tcBorders>
            <w:shd w:val="clear" w:color="auto" w:fill="auto"/>
          </w:tcPr>
          <w:p w14:paraId="5562A11C" w14:textId="77777777" w:rsidR="000104DD" w:rsidRPr="00B7494C" w:rsidRDefault="000104DD" w:rsidP="00B7494C">
            <w:pPr>
              <w:suppressAutoHyphens w:val="0"/>
              <w:spacing w:before="80" w:after="80" w:line="220" w:lineRule="exact"/>
              <w:jc w:val="right"/>
              <w:rPr>
                <w:b/>
                <w:sz w:val="18"/>
              </w:rPr>
            </w:pPr>
            <w:r w:rsidRPr="00B008F2">
              <w:rPr>
                <w:b/>
                <w:sz w:val="18"/>
              </w:rPr>
              <w:t>10</w:t>
            </w:r>
            <w:r w:rsidRPr="00B7494C">
              <w:rPr>
                <w:b/>
                <w:sz w:val="18"/>
              </w:rPr>
              <w:t> </w:t>
            </w:r>
            <w:r w:rsidRPr="00B008F2">
              <w:rPr>
                <w:b/>
                <w:sz w:val="18"/>
              </w:rPr>
              <w:t>648</w:t>
            </w:r>
            <w:r w:rsidRPr="00B7494C">
              <w:rPr>
                <w:b/>
                <w:sz w:val="18"/>
              </w:rPr>
              <w:t xml:space="preserve"> </w:t>
            </w:r>
          </w:p>
        </w:tc>
        <w:tc>
          <w:tcPr>
            <w:tcW w:w="1229" w:type="dxa"/>
            <w:tcBorders>
              <w:top w:val="single" w:sz="4" w:space="0" w:color="auto"/>
              <w:bottom w:val="single" w:sz="12" w:space="0" w:color="auto"/>
            </w:tcBorders>
            <w:shd w:val="clear" w:color="auto" w:fill="auto"/>
          </w:tcPr>
          <w:p w14:paraId="43CB9BF8" w14:textId="77777777" w:rsidR="000104DD" w:rsidRPr="00B7494C" w:rsidRDefault="000104DD" w:rsidP="00B7494C">
            <w:pPr>
              <w:suppressAutoHyphens w:val="0"/>
              <w:spacing w:before="80" w:after="80" w:line="220" w:lineRule="exact"/>
              <w:jc w:val="right"/>
              <w:rPr>
                <w:b/>
                <w:sz w:val="18"/>
              </w:rPr>
            </w:pPr>
            <w:r w:rsidRPr="00B008F2">
              <w:rPr>
                <w:b/>
                <w:sz w:val="18"/>
              </w:rPr>
              <w:t>472</w:t>
            </w:r>
            <w:r w:rsidRPr="00B7494C">
              <w:rPr>
                <w:b/>
                <w:sz w:val="18"/>
              </w:rPr>
              <w:t> </w:t>
            </w:r>
            <w:r w:rsidRPr="00B008F2">
              <w:rPr>
                <w:b/>
                <w:sz w:val="18"/>
              </w:rPr>
              <w:t>112</w:t>
            </w:r>
            <w:r w:rsidRPr="00B7494C">
              <w:rPr>
                <w:b/>
                <w:sz w:val="18"/>
              </w:rPr>
              <w:t xml:space="preserve"> </w:t>
            </w:r>
          </w:p>
        </w:tc>
      </w:tr>
      <w:tr w:rsidR="00B7494C" w:rsidRPr="00B7494C" w14:paraId="565C6013" w14:textId="77777777" w:rsidTr="00B7494C">
        <w:tc>
          <w:tcPr>
            <w:tcW w:w="709" w:type="dxa"/>
            <w:tcBorders>
              <w:top w:val="single" w:sz="12" w:space="0" w:color="auto"/>
            </w:tcBorders>
            <w:shd w:val="clear" w:color="auto" w:fill="auto"/>
          </w:tcPr>
          <w:p w14:paraId="189DFD92" w14:textId="77777777" w:rsidR="000104DD" w:rsidRPr="00B7494C" w:rsidRDefault="000104DD" w:rsidP="00B7494C">
            <w:pPr>
              <w:suppressAutoHyphens w:val="0"/>
              <w:spacing w:before="40" w:after="40" w:line="220" w:lineRule="exact"/>
              <w:rPr>
                <w:sz w:val="18"/>
              </w:rPr>
            </w:pPr>
            <w:r w:rsidRPr="00B008F2">
              <w:rPr>
                <w:sz w:val="18"/>
              </w:rPr>
              <w:t>2022</w:t>
            </w:r>
          </w:p>
        </w:tc>
        <w:tc>
          <w:tcPr>
            <w:tcW w:w="1745" w:type="dxa"/>
            <w:tcBorders>
              <w:top w:val="single" w:sz="12" w:space="0" w:color="auto"/>
            </w:tcBorders>
            <w:shd w:val="clear" w:color="auto" w:fill="auto"/>
          </w:tcPr>
          <w:p w14:paraId="0015841D" w14:textId="77777777" w:rsidR="000104DD" w:rsidRPr="00B7494C" w:rsidRDefault="000104DD" w:rsidP="00B7494C">
            <w:pPr>
              <w:suppressAutoHyphens w:val="0"/>
              <w:spacing w:before="40" w:after="40" w:line="220" w:lineRule="exact"/>
              <w:rPr>
                <w:sz w:val="18"/>
              </w:rPr>
            </w:pPr>
            <w:r w:rsidRPr="00B7494C">
              <w:rPr>
                <w:sz w:val="18"/>
              </w:rPr>
              <w:t xml:space="preserve">Moins de </w:t>
            </w:r>
            <w:r w:rsidRPr="00B008F2">
              <w:rPr>
                <w:sz w:val="18"/>
              </w:rPr>
              <w:t>40</w:t>
            </w:r>
            <w:r w:rsidRPr="00B7494C">
              <w:rPr>
                <w:sz w:val="18"/>
              </w:rPr>
              <w:t> ans</w:t>
            </w:r>
          </w:p>
        </w:tc>
        <w:tc>
          <w:tcPr>
            <w:tcW w:w="1229" w:type="dxa"/>
            <w:tcBorders>
              <w:top w:val="single" w:sz="12" w:space="0" w:color="auto"/>
            </w:tcBorders>
            <w:shd w:val="clear" w:color="auto" w:fill="auto"/>
          </w:tcPr>
          <w:p w14:paraId="5479F73E" w14:textId="77777777" w:rsidR="000104DD" w:rsidRPr="00B7494C" w:rsidRDefault="000104DD" w:rsidP="00B7494C">
            <w:pPr>
              <w:suppressAutoHyphens w:val="0"/>
              <w:spacing w:before="40" w:after="40" w:line="220" w:lineRule="exact"/>
              <w:jc w:val="right"/>
              <w:rPr>
                <w:sz w:val="18"/>
              </w:rPr>
            </w:pPr>
            <w:r w:rsidRPr="00B008F2">
              <w:rPr>
                <w:sz w:val="18"/>
              </w:rPr>
              <w:t>500</w:t>
            </w:r>
            <w:r w:rsidRPr="00B7494C">
              <w:rPr>
                <w:sz w:val="18"/>
              </w:rPr>
              <w:t xml:space="preserve"> </w:t>
            </w:r>
          </w:p>
        </w:tc>
        <w:tc>
          <w:tcPr>
            <w:tcW w:w="1229" w:type="dxa"/>
            <w:tcBorders>
              <w:top w:val="single" w:sz="12" w:space="0" w:color="auto"/>
            </w:tcBorders>
            <w:shd w:val="clear" w:color="auto" w:fill="auto"/>
          </w:tcPr>
          <w:p w14:paraId="660EF3E4" w14:textId="54A3FD85" w:rsidR="000104DD" w:rsidRPr="00B7494C" w:rsidRDefault="008F4496" w:rsidP="00B7494C">
            <w:pPr>
              <w:suppressAutoHyphens w:val="0"/>
              <w:spacing w:before="40" w:after="40" w:line="220" w:lineRule="exact"/>
              <w:jc w:val="right"/>
              <w:rPr>
                <w:sz w:val="18"/>
              </w:rPr>
            </w:pPr>
            <w:r>
              <w:rPr>
                <w:sz w:val="18"/>
              </w:rPr>
              <w:t>−</w:t>
            </w:r>
          </w:p>
        </w:tc>
        <w:tc>
          <w:tcPr>
            <w:tcW w:w="1229" w:type="dxa"/>
            <w:tcBorders>
              <w:top w:val="single" w:sz="12" w:space="0" w:color="auto"/>
            </w:tcBorders>
            <w:shd w:val="clear" w:color="auto" w:fill="auto"/>
          </w:tcPr>
          <w:p w14:paraId="66AF6EA8" w14:textId="77777777" w:rsidR="000104DD" w:rsidRPr="00B7494C" w:rsidRDefault="000104DD" w:rsidP="00B7494C">
            <w:pPr>
              <w:suppressAutoHyphens w:val="0"/>
              <w:spacing w:before="40" w:after="40" w:line="220" w:lineRule="exact"/>
              <w:jc w:val="right"/>
              <w:rPr>
                <w:sz w:val="18"/>
              </w:rPr>
            </w:pPr>
            <w:r w:rsidRPr="00B008F2">
              <w:rPr>
                <w:sz w:val="18"/>
              </w:rPr>
              <w:t>4</w:t>
            </w:r>
            <w:r w:rsidRPr="00B7494C">
              <w:rPr>
                <w:sz w:val="18"/>
              </w:rPr>
              <w:t xml:space="preserve"> </w:t>
            </w:r>
          </w:p>
        </w:tc>
        <w:tc>
          <w:tcPr>
            <w:tcW w:w="1229" w:type="dxa"/>
            <w:tcBorders>
              <w:top w:val="single" w:sz="12" w:space="0" w:color="auto"/>
            </w:tcBorders>
            <w:shd w:val="clear" w:color="auto" w:fill="auto"/>
          </w:tcPr>
          <w:p w14:paraId="73351465" w14:textId="77777777" w:rsidR="000104DD" w:rsidRPr="00B7494C" w:rsidRDefault="000104DD" w:rsidP="00B7494C">
            <w:pPr>
              <w:suppressAutoHyphens w:val="0"/>
              <w:spacing w:before="40" w:after="40" w:line="220" w:lineRule="exact"/>
              <w:jc w:val="right"/>
              <w:rPr>
                <w:sz w:val="18"/>
              </w:rPr>
            </w:pPr>
            <w:r w:rsidRPr="00B008F2">
              <w:rPr>
                <w:sz w:val="18"/>
              </w:rPr>
              <w:t>504</w:t>
            </w:r>
            <w:r w:rsidRPr="00B7494C">
              <w:rPr>
                <w:sz w:val="18"/>
              </w:rPr>
              <w:t xml:space="preserve"> </w:t>
            </w:r>
          </w:p>
        </w:tc>
      </w:tr>
      <w:tr w:rsidR="000104DD" w:rsidRPr="00B7494C" w14:paraId="6432D130" w14:textId="77777777" w:rsidTr="00B7494C">
        <w:tc>
          <w:tcPr>
            <w:tcW w:w="709" w:type="dxa"/>
            <w:shd w:val="clear" w:color="auto" w:fill="auto"/>
          </w:tcPr>
          <w:p w14:paraId="30DE9CA2" w14:textId="77777777" w:rsidR="000104DD" w:rsidRPr="00B7494C" w:rsidRDefault="000104DD" w:rsidP="00B7494C">
            <w:pPr>
              <w:suppressAutoHyphens w:val="0"/>
              <w:spacing w:before="40" w:after="40" w:line="220" w:lineRule="exact"/>
              <w:rPr>
                <w:sz w:val="18"/>
              </w:rPr>
            </w:pPr>
          </w:p>
        </w:tc>
        <w:tc>
          <w:tcPr>
            <w:tcW w:w="1745" w:type="dxa"/>
            <w:shd w:val="clear" w:color="auto" w:fill="auto"/>
          </w:tcPr>
          <w:p w14:paraId="672BC39F" w14:textId="77777777" w:rsidR="000104DD" w:rsidRPr="00B7494C" w:rsidRDefault="000104DD" w:rsidP="00B7494C">
            <w:pPr>
              <w:suppressAutoHyphens w:val="0"/>
              <w:spacing w:before="40" w:after="40" w:line="220" w:lineRule="exact"/>
              <w:rPr>
                <w:sz w:val="18"/>
              </w:rPr>
            </w:pPr>
            <w:r w:rsidRPr="00B008F2">
              <w:rPr>
                <w:sz w:val="18"/>
              </w:rPr>
              <w:t>40</w:t>
            </w:r>
            <w:r w:rsidRPr="00B7494C">
              <w:rPr>
                <w:sz w:val="18"/>
              </w:rPr>
              <w:t xml:space="preserve"> à </w:t>
            </w:r>
            <w:r w:rsidRPr="00B008F2">
              <w:rPr>
                <w:sz w:val="18"/>
              </w:rPr>
              <w:t>50</w:t>
            </w:r>
            <w:r w:rsidRPr="00B7494C">
              <w:rPr>
                <w:sz w:val="18"/>
              </w:rPr>
              <w:t> ans</w:t>
            </w:r>
          </w:p>
        </w:tc>
        <w:tc>
          <w:tcPr>
            <w:tcW w:w="1229" w:type="dxa"/>
            <w:shd w:val="clear" w:color="auto" w:fill="auto"/>
          </w:tcPr>
          <w:p w14:paraId="14FCA3A0" w14:textId="77777777" w:rsidR="000104DD" w:rsidRPr="00B7494C" w:rsidRDefault="000104DD" w:rsidP="00B7494C">
            <w:pPr>
              <w:suppressAutoHyphens w:val="0"/>
              <w:spacing w:before="40" w:after="40" w:line="220" w:lineRule="exact"/>
              <w:jc w:val="right"/>
              <w:rPr>
                <w:sz w:val="18"/>
              </w:rPr>
            </w:pPr>
            <w:r w:rsidRPr="00B008F2">
              <w:rPr>
                <w:sz w:val="18"/>
              </w:rPr>
              <w:t>2</w:t>
            </w:r>
            <w:r w:rsidRPr="00B7494C">
              <w:rPr>
                <w:sz w:val="18"/>
              </w:rPr>
              <w:t> </w:t>
            </w:r>
            <w:r w:rsidRPr="00B008F2">
              <w:rPr>
                <w:sz w:val="18"/>
              </w:rPr>
              <w:t>124</w:t>
            </w:r>
            <w:r w:rsidRPr="00B7494C">
              <w:rPr>
                <w:sz w:val="18"/>
              </w:rPr>
              <w:t xml:space="preserve"> </w:t>
            </w:r>
          </w:p>
        </w:tc>
        <w:tc>
          <w:tcPr>
            <w:tcW w:w="1229" w:type="dxa"/>
            <w:shd w:val="clear" w:color="auto" w:fill="auto"/>
          </w:tcPr>
          <w:p w14:paraId="3B1DE414" w14:textId="77777777" w:rsidR="000104DD" w:rsidRPr="00B7494C" w:rsidRDefault="000104DD" w:rsidP="00B7494C">
            <w:pPr>
              <w:suppressAutoHyphens w:val="0"/>
              <w:spacing w:before="40" w:after="40" w:line="220" w:lineRule="exact"/>
              <w:jc w:val="right"/>
              <w:rPr>
                <w:sz w:val="18"/>
              </w:rPr>
            </w:pPr>
            <w:r w:rsidRPr="00B008F2">
              <w:rPr>
                <w:sz w:val="18"/>
              </w:rPr>
              <w:t>53</w:t>
            </w:r>
            <w:r w:rsidRPr="00B7494C">
              <w:rPr>
                <w:sz w:val="18"/>
              </w:rPr>
              <w:t xml:space="preserve"> </w:t>
            </w:r>
          </w:p>
        </w:tc>
        <w:tc>
          <w:tcPr>
            <w:tcW w:w="1229" w:type="dxa"/>
            <w:shd w:val="clear" w:color="auto" w:fill="auto"/>
          </w:tcPr>
          <w:p w14:paraId="04C39A87" w14:textId="77777777" w:rsidR="000104DD" w:rsidRPr="00B7494C" w:rsidRDefault="000104DD" w:rsidP="00B7494C">
            <w:pPr>
              <w:suppressAutoHyphens w:val="0"/>
              <w:spacing w:before="40" w:after="40" w:line="220" w:lineRule="exact"/>
              <w:jc w:val="right"/>
              <w:rPr>
                <w:sz w:val="18"/>
              </w:rPr>
            </w:pPr>
            <w:r w:rsidRPr="00B008F2">
              <w:rPr>
                <w:sz w:val="18"/>
              </w:rPr>
              <w:t>961</w:t>
            </w:r>
            <w:r w:rsidRPr="00B7494C">
              <w:rPr>
                <w:sz w:val="18"/>
              </w:rPr>
              <w:t xml:space="preserve"> </w:t>
            </w:r>
          </w:p>
        </w:tc>
        <w:tc>
          <w:tcPr>
            <w:tcW w:w="1229" w:type="dxa"/>
            <w:shd w:val="clear" w:color="auto" w:fill="auto"/>
          </w:tcPr>
          <w:p w14:paraId="5F0BD68D" w14:textId="77777777" w:rsidR="000104DD" w:rsidRPr="00B7494C" w:rsidRDefault="000104DD" w:rsidP="00B7494C">
            <w:pPr>
              <w:suppressAutoHyphens w:val="0"/>
              <w:spacing w:before="40" w:after="40" w:line="220" w:lineRule="exact"/>
              <w:jc w:val="right"/>
              <w:rPr>
                <w:sz w:val="18"/>
              </w:rPr>
            </w:pPr>
            <w:r w:rsidRPr="00B7494C">
              <w:rPr>
                <w:sz w:val="18"/>
              </w:rPr>
              <w:t xml:space="preserve"> </w:t>
            </w:r>
            <w:r w:rsidRPr="00B008F2">
              <w:rPr>
                <w:sz w:val="18"/>
              </w:rPr>
              <w:t>3</w:t>
            </w:r>
            <w:r w:rsidRPr="00B7494C">
              <w:rPr>
                <w:sz w:val="18"/>
              </w:rPr>
              <w:t> </w:t>
            </w:r>
            <w:r w:rsidRPr="00B008F2">
              <w:rPr>
                <w:sz w:val="18"/>
              </w:rPr>
              <w:t>138</w:t>
            </w:r>
            <w:r w:rsidRPr="00B7494C">
              <w:rPr>
                <w:sz w:val="18"/>
              </w:rPr>
              <w:t xml:space="preserve"> </w:t>
            </w:r>
          </w:p>
        </w:tc>
      </w:tr>
      <w:tr w:rsidR="000104DD" w:rsidRPr="00B7494C" w14:paraId="3AECCCF5" w14:textId="77777777" w:rsidTr="00B7494C">
        <w:tc>
          <w:tcPr>
            <w:tcW w:w="709" w:type="dxa"/>
            <w:shd w:val="clear" w:color="auto" w:fill="auto"/>
          </w:tcPr>
          <w:p w14:paraId="0C9002D8" w14:textId="77777777" w:rsidR="000104DD" w:rsidRPr="00B7494C" w:rsidRDefault="000104DD" w:rsidP="00B7494C">
            <w:pPr>
              <w:suppressAutoHyphens w:val="0"/>
              <w:spacing w:before="40" w:after="40" w:line="220" w:lineRule="exact"/>
              <w:rPr>
                <w:sz w:val="18"/>
              </w:rPr>
            </w:pPr>
          </w:p>
        </w:tc>
        <w:tc>
          <w:tcPr>
            <w:tcW w:w="1745" w:type="dxa"/>
            <w:shd w:val="clear" w:color="auto" w:fill="auto"/>
          </w:tcPr>
          <w:p w14:paraId="0BC9DB3C" w14:textId="77777777" w:rsidR="000104DD" w:rsidRPr="00B7494C" w:rsidRDefault="000104DD" w:rsidP="00B7494C">
            <w:pPr>
              <w:suppressAutoHyphens w:val="0"/>
              <w:spacing w:before="40" w:after="40" w:line="220" w:lineRule="exact"/>
              <w:rPr>
                <w:sz w:val="18"/>
              </w:rPr>
            </w:pPr>
            <w:r w:rsidRPr="00B008F2">
              <w:rPr>
                <w:sz w:val="18"/>
              </w:rPr>
              <w:t>51</w:t>
            </w:r>
            <w:r w:rsidRPr="00B7494C">
              <w:rPr>
                <w:sz w:val="18"/>
              </w:rPr>
              <w:t xml:space="preserve"> à </w:t>
            </w:r>
            <w:r w:rsidRPr="00B008F2">
              <w:rPr>
                <w:sz w:val="18"/>
              </w:rPr>
              <w:t>60</w:t>
            </w:r>
            <w:r w:rsidRPr="00B7494C">
              <w:rPr>
                <w:sz w:val="18"/>
              </w:rPr>
              <w:t> ans</w:t>
            </w:r>
          </w:p>
        </w:tc>
        <w:tc>
          <w:tcPr>
            <w:tcW w:w="1229" w:type="dxa"/>
            <w:shd w:val="clear" w:color="auto" w:fill="auto"/>
          </w:tcPr>
          <w:p w14:paraId="59EC3A34" w14:textId="77777777" w:rsidR="000104DD" w:rsidRPr="00B7494C" w:rsidRDefault="000104DD" w:rsidP="00B7494C">
            <w:pPr>
              <w:suppressAutoHyphens w:val="0"/>
              <w:spacing w:before="40" w:after="40" w:line="220" w:lineRule="exact"/>
              <w:jc w:val="right"/>
              <w:rPr>
                <w:sz w:val="18"/>
              </w:rPr>
            </w:pPr>
            <w:r w:rsidRPr="00B008F2">
              <w:rPr>
                <w:sz w:val="18"/>
              </w:rPr>
              <w:t>6</w:t>
            </w:r>
            <w:r w:rsidRPr="00B7494C">
              <w:rPr>
                <w:sz w:val="18"/>
              </w:rPr>
              <w:t> </w:t>
            </w:r>
            <w:r w:rsidRPr="00B008F2">
              <w:rPr>
                <w:sz w:val="18"/>
              </w:rPr>
              <w:t>438</w:t>
            </w:r>
            <w:r w:rsidRPr="00B7494C">
              <w:rPr>
                <w:sz w:val="18"/>
              </w:rPr>
              <w:t xml:space="preserve"> </w:t>
            </w:r>
          </w:p>
        </w:tc>
        <w:tc>
          <w:tcPr>
            <w:tcW w:w="1229" w:type="dxa"/>
            <w:shd w:val="clear" w:color="auto" w:fill="auto"/>
          </w:tcPr>
          <w:p w14:paraId="5681B993" w14:textId="77777777" w:rsidR="000104DD" w:rsidRPr="00B7494C" w:rsidRDefault="000104DD" w:rsidP="00B7494C">
            <w:pPr>
              <w:suppressAutoHyphens w:val="0"/>
              <w:spacing w:before="40" w:after="40" w:line="220" w:lineRule="exact"/>
              <w:jc w:val="right"/>
              <w:rPr>
                <w:sz w:val="18"/>
              </w:rPr>
            </w:pPr>
            <w:r w:rsidRPr="00B008F2">
              <w:rPr>
                <w:sz w:val="18"/>
              </w:rPr>
              <w:t>7</w:t>
            </w:r>
            <w:r w:rsidRPr="00B7494C">
              <w:rPr>
                <w:sz w:val="18"/>
              </w:rPr>
              <w:t> </w:t>
            </w:r>
            <w:r w:rsidRPr="00B008F2">
              <w:rPr>
                <w:sz w:val="18"/>
              </w:rPr>
              <w:t>910</w:t>
            </w:r>
            <w:r w:rsidRPr="00B7494C">
              <w:rPr>
                <w:sz w:val="18"/>
              </w:rPr>
              <w:t xml:space="preserve"> </w:t>
            </w:r>
          </w:p>
        </w:tc>
        <w:tc>
          <w:tcPr>
            <w:tcW w:w="1229" w:type="dxa"/>
            <w:shd w:val="clear" w:color="auto" w:fill="auto"/>
          </w:tcPr>
          <w:p w14:paraId="49B930B1" w14:textId="77777777" w:rsidR="000104DD" w:rsidRPr="00B7494C" w:rsidRDefault="000104DD" w:rsidP="00B7494C">
            <w:pPr>
              <w:suppressAutoHyphens w:val="0"/>
              <w:spacing w:before="40" w:after="40" w:line="220" w:lineRule="exact"/>
              <w:jc w:val="right"/>
              <w:rPr>
                <w:sz w:val="18"/>
              </w:rPr>
            </w:pPr>
            <w:r w:rsidRPr="00B008F2">
              <w:rPr>
                <w:sz w:val="18"/>
              </w:rPr>
              <w:t>7</w:t>
            </w:r>
            <w:r w:rsidRPr="00B7494C">
              <w:rPr>
                <w:sz w:val="18"/>
              </w:rPr>
              <w:t> </w:t>
            </w:r>
            <w:r w:rsidRPr="00B008F2">
              <w:rPr>
                <w:sz w:val="18"/>
              </w:rPr>
              <w:t>237</w:t>
            </w:r>
            <w:r w:rsidRPr="00B7494C">
              <w:rPr>
                <w:sz w:val="18"/>
              </w:rPr>
              <w:t xml:space="preserve"> </w:t>
            </w:r>
          </w:p>
        </w:tc>
        <w:tc>
          <w:tcPr>
            <w:tcW w:w="1229" w:type="dxa"/>
            <w:shd w:val="clear" w:color="auto" w:fill="auto"/>
          </w:tcPr>
          <w:p w14:paraId="608DCC8B" w14:textId="77777777" w:rsidR="000104DD" w:rsidRPr="00B7494C" w:rsidRDefault="000104DD" w:rsidP="00B7494C">
            <w:pPr>
              <w:suppressAutoHyphens w:val="0"/>
              <w:spacing w:before="40" w:after="40" w:line="220" w:lineRule="exact"/>
              <w:jc w:val="right"/>
              <w:rPr>
                <w:sz w:val="18"/>
              </w:rPr>
            </w:pPr>
            <w:r w:rsidRPr="00B008F2">
              <w:rPr>
                <w:sz w:val="18"/>
              </w:rPr>
              <w:t>21</w:t>
            </w:r>
            <w:r w:rsidRPr="00B7494C">
              <w:rPr>
                <w:sz w:val="18"/>
              </w:rPr>
              <w:t> </w:t>
            </w:r>
            <w:r w:rsidRPr="00B008F2">
              <w:rPr>
                <w:sz w:val="18"/>
              </w:rPr>
              <w:t>585</w:t>
            </w:r>
            <w:r w:rsidRPr="00B7494C">
              <w:rPr>
                <w:sz w:val="18"/>
              </w:rPr>
              <w:t xml:space="preserve"> </w:t>
            </w:r>
          </w:p>
        </w:tc>
      </w:tr>
      <w:tr w:rsidR="000104DD" w:rsidRPr="00B7494C" w14:paraId="75F4D4A3" w14:textId="77777777" w:rsidTr="00B7494C">
        <w:tc>
          <w:tcPr>
            <w:tcW w:w="709" w:type="dxa"/>
            <w:shd w:val="clear" w:color="auto" w:fill="auto"/>
          </w:tcPr>
          <w:p w14:paraId="297FB264" w14:textId="77777777" w:rsidR="000104DD" w:rsidRPr="00B7494C" w:rsidRDefault="000104DD" w:rsidP="00B7494C">
            <w:pPr>
              <w:suppressAutoHyphens w:val="0"/>
              <w:spacing w:before="40" w:after="40" w:line="220" w:lineRule="exact"/>
              <w:rPr>
                <w:sz w:val="18"/>
              </w:rPr>
            </w:pPr>
          </w:p>
        </w:tc>
        <w:tc>
          <w:tcPr>
            <w:tcW w:w="1745" w:type="dxa"/>
            <w:shd w:val="clear" w:color="auto" w:fill="auto"/>
          </w:tcPr>
          <w:p w14:paraId="22EB6293" w14:textId="77777777" w:rsidR="000104DD" w:rsidRPr="00B7494C" w:rsidRDefault="000104DD" w:rsidP="00B7494C">
            <w:pPr>
              <w:suppressAutoHyphens w:val="0"/>
              <w:spacing w:before="40" w:after="40" w:line="220" w:lineRule="exact"/>
              <w:rPr>
                <w:sz w:val="18"/>
              </w:rPr>
            </w:pPr>
            <w:r w:rsidRPr="00B008F2">
              <w:rPr>
                <w:sz w:val="18"/>
              </w:rPr>
              <w:t>61</w:t>
            </w:r>
            <w:r w:rsidRPr="00B7494C">
              <w:rPr>
                <w:sz w:val="18"/>
              </w:rPr>
              <w:t xml:space="preserve"> à </w:t>
            </w:r>
            <w:r w:rsidRPr="00B008F2">
              <w:rPr>
                <w:sz w:val="18"/>
              </w:rPr>
              <w:t>70</w:t>
            </w:r>
            <w:r w:rsidRPr="00B7494C">
              <w:rPr>
                <w:sz w:val="18"/>
              </w:rPr>
              <w:t> ans</w:t>
            </w:r>
          </w:p>
        </w:tc>
        <w:tc>
          <w:tcPr>
            <w:tcW w:w="1229" w:type="dxa"/>
            <w:shd w:val="clear" w:color="auto" w:fill="auto"/>
          </w:tcPr>
          <w:p w14:paraId="3B315661" w14:textId="77777777" w:rsidR="000104DD" w:rsidRPr="00B7494C" w:rsidRDefault="000104DD" w:rsidP="00B7494C">
            <w:pPr>
              <w:suppressAutoHyphens w:val="0"/>
              <w:spacing w:before="40" w:after="40" w:line="220" w:lineRule="exact"/>
              <w:jc w:val="right"/>
              <w:rPr>
                <w:sz w:val="18"/>
              </w:rPr>
            </w:pPr>
            <w:r w:rsidRPr="00B008F2">
              <w:rPr>
                <w:sz w:val="18"/>
              </w:rPr>
              <w:t>12</w:t>
            </w:r>
            <w:r w:rsidRPr="00B7494C">
              <w:rPr>
                <w:sz w:val="18"/>
              </w:rPr>
              <w:t> </w:t>
            </w:r>
            <w:r w:rsidRPr="00B008F2">
              <w:rPr>
                <w:sz w:val="18"/>
              </w:rPr>
              <w:t>245</w:t>
            </w:r>
            <w:r w:rsidRPr="00B7494C">
              <w:rPr>
                <w:sz w:val="18"/>
              </w:rPr>
              <w:t xml:space="preserve"> </w:t>
            </w:r>
          </w:p>
        </w:tc>
        <w:tc>
          <w:tcPr>
            <w:tcW w:w="1229" w:type="dxa"/>
            <w:shd w:val="clear" w:color="auto" w:fill="auto"/>
          </w:tcPr>
          <w:p w14:paraId="6ECB8AD2" w14:textId="77777777" w:rsidR="000104DD" w:rsidRPr="00B7494C" w:rsidRDefault="000104DD" w:rsidP="00B7494C">
            <w:pPr>
              <w:suppressAutoHyphens w:val="0"/>
              <w:spacing w:before="40" w:after="40" w:line="220" w:lineRule="exact"/>
              <w:jc w:val="right"/>
              <w:rPr>
                <w:sz w:val="18"/>
              </w:rPr>
            </w:pPr>
            <w:r w:rsidRPr="00B008F2">
              <w:rPr>
                <w:sz w:val="18"/>
              </w:rPr>
              <w:t>203</w:t>
            </w:r>
            <w:r w:rsidRPr="00B7494C">
              <w:rPr>
                <w:sz w:val="18"/>
              </w:rPr>
              <w:t> </w:t>
            </w:r>
            <w:r w:rsidRPr="00B008F2">
              <w:rPr>
                <w:sz w:val="18"/>
              </w:rPr>
              <w:t>932</w:t>
            </w:r>
            <w:r w:rsidRPr="00B7494C">
              <w:rPr>
                <w:sz w:val="18"/>
              </w:rPr>
              <w:t xml:space="preserve"> </w:t>
            </w:r>
          </w:p>
        </w:tc>
        <w:tc>
          <w:tcPr>
            <w:tcW w:w="1229" w:type="dxa"/>
            <w:shd w:val="clear" w:color="auto" w:fill="auto"/>
          </w:tcPr>
          <w:p w14:paraId="1199945A" w14:textId="77777777" w:rsidR="000104DD" w:rsidRPr="00B7494C" w:rsidRDefault="000104DD" w:rsidP="00B7494C">
            <w:pPr>
              <w:suppressAutoHyphens w:val="0"/>
              <w:spacing w:before="40" w:after="40" w:line="220" w:lineRule="exact"/>
              <w:jc w:val="right"/>
              <w:rPr>
                <w:sz w:val="18"/>
              </w:rPr>
            </w:pPr>
            <w:r w:rsidRPr="00B008F2">
              <w:rPr>
                <w:sz w:val="18"/>
              </w:rPr>
              <w:t>3</w:t>
            </w:r>
            <w:r w:rsidRPr="00B7494C">
              <w:rPr>
                <w:sz w:val="18"/>
              </w:rPr>
              <w:t> </w:t>
            </w:r>
            <w:r w:rsidRPr="00B008F2">
              <w:rPr>
                <w:sz w:val="18"/>
              </w:rPr>
              <w:t>179</w:t>
            </w:r>
            <w:r w:rsidRPr="00B7494C">
              <w:rPr>
                <w:sz w:val="18"/>
              </w:rPr>
              <w:t xml:space="preserve"> </w:t>
            </w:r>
          </w:p>
        </w:tc>
        <w:tc>
          <w:tcPr>
            <w:tcW w:w="1229" w:type="dxa"/>
            <w:shd w:val="clear" w:color="auto" w:fill="auto"/>
          </w:tcPr>
          <w:p w14:paraId="4BDCF020" w14:textId="77777777" w:rsidR="000104DD" w:rsidRPr="00B7494C" w:rsidRDefault="000104DD" w:rsidP="00B7494C">
            <w:pPr>
              <w:suppressAutoHyphens w:val="0"/>
              <w:spacing w:before="40" w:after="40" w:line="220" w:lineRule="exact"/>
              <w:jc w:val="right"/>
              <w:rPr>
                <w:sz w:val="18"/>
              </w:rPr>
            </w:pPr>
            <w:r w:rsidRPr="00B008F2">
              <w:rPr>
                <w:sz w:val="18"/>
              </w:rPr>
              <w:t>219</w:t>
            </w:r>
            <w:r w:rsidRPr="00B7494C">
              <w:rPr>
                <w:sz w:val="18"/>
              </w:rPr>
              <w:t> </w:t>
            </w:r>
            <w:r w:rsidRPr="00B008F2">
              <w:rPr>
                <w:sz w:val="18"/>
              </w:rPr>
              <w:t>356</w:t>
            </w:r>
            <w:r w:rsidRPr="00B7494C">
              <w:rPr>
                <w:sz w:val="18"/>
              </w:rPr>
              <w:t xml:space="preserve"> </w:t>
            </w:r>
          </w:p>
        </w:tc>
      </w:tr>
      <w:tr w:rsidR="000104DD" w:rsidRPr="00B7494C" w14:paraId="6E1F3DEB" w14:textId="77777777" w:rsidTr="00B7494C">
        <w:tc>
          <w:tcPr>
            <w:tcW w:w="709" w:type="dxa"/>
            <w:shd w:val="clear" w:color="auto" w:fill="auto"/>
          </w:tcPr>
          <w:p w14:paraId="4C8E6953" w14:textId="77777777" w:rsidR="000104DD" w:rsidRPr="00B7494C" w:rsidRDefault="000104DD" w:rsidP="00B7494C">
            <w:pPr>
              <w:suppressAutoHyphens w:val="0"/>
              <w:spacing w:before="40" w:after="40" w:line="220" w:lineRule="exact"/>
              <w:rPr>
                <w:sz w:val="18"/>
              </w:rPr>
            </w:pPr>
          </w:p>
        </w:tc>
        <w:tc>
          <w:tcPr>
            <w:tcW w:w="1745" w:type="dxa"/>
            <w:shd w:val="clear" w:color="auto" w:fill="auto"/>
          </w:tcPr>
          <w:p w14:paraId="0E6B7597" w14:textId="77777777" w:rsidR="000104DD" w:rsidRPr="00B7494C" w:rsidRDefault="000104DD" w:rsidP="00B7494C">
            <w:pPr>
              <w:suppressAutoHyphens w:val="0"/>
              <w:spacing w:before="40" w:after="40" w:line="220" w:lineRule="exact"/>
              <w:rPr>
                <w:sz w:val="18"/>
              </w:rPr>
            </w:pPr>
            <w:r w:rsidRPr="00B008F2">
              <w:rPr>
                <w:sz w:val="18"/>
              </w:rPr>
              <w:t>71</w:t>
            </w:r>
            <w:r w:rsidRPr="00B7494C">
              <w:rPr>
                <w:sz w:val="18"/>
              </w:rPr>
              <w:t xml:space="preserve"> à </w:t>
            </w:r>
            <w:r w:rsidRPr="00B008F2">
              <w:rPr>
                <w:sz w:val="18"/>
              </w:rPr>
              <w:t>80</w:t>
            </w:r>
            <w:r w:rsidRPr="00B7494C">
              <w:rPr>
                <w:sz w:val="18"/>
              </w:rPr>
              <w:t> ans</w:t>
            </w:r>
          </w:p>
        </w:tc>
        <w:tc>
          <w:tcPr>
            <w:tcW w:w="1229" w:type="dxa"/>
            <w:shd w:val="clear" w:color="auto" w:fill="auto"/>
          </w:tcPr>
          <w:p w14:paraId="4B8ACC90" w14:textId="77777777" w:rsidR="000104DD" w:rsidRPr="00B7494C" w:rsidRDefault="000104DD" w:rsidP="00B7494C">
            <w:pPr>
              <w:suppressAutoHyphens w:val="0"/>
              <w:spacing w:before="40" w:after="40" w:line="220" w:lineRule="exact"/>
              <w:jc w:val="right"/>
              <w:rPr>
                <w:sz w:val="18"/>
              </w:rPr>
            </w:pPr>
            <w:r w:rsidRPr="00B008F2">
              <w:rPr>
                <w:sz w:val="18"/>
              </w:rPr>
              <w:t>4</w:t>
            </w:r>
            <w:r w:rsidRPr="00B7494C">
              <w:rPr>
                <w:sz w:val="18"/>
              </w:rPr>
              <w:t> </w:t>
            </w:r>
            <w:r w:rsidRPr="00B008F2">
              <w:rPr>
                <w:sz w:val="18"/>
              </w:rPr>
              <w:t>737</w:t>
            </w:r>
            <w:r w:rsidRPr="00B7494C">
              <w:rPr>
                <w:sz w:val="18"/>
              </w:rPr>
              <w:t xml:space="preserve"> </w:t>
            </w:r>
          </w:p>
        </w:tc>
        <w:tc>
          <w:tcPr>
            <w:tcW w:w="1229" w:type="dxa"/>
            <w:shd w:val="clear" w:color="auto" w:fill="auto"/>
          </w:tcPr>
          <w:p w14:paraId="26D69EAF" w14:textId="77777777" w:rsidR="000104DD" w:rsidRPr="00B7494C" w:rsidRDefault="000104DD" w:rsidP="00B7494C">
            <w:pPr>
              <w:suppressAutoHyphens w:val="0"/>
              <w:spacing w:before="40" w:after="40" w:line="220" w:lineRule="exact"/>
              <w:jc w:val="right"/>
              <w:rPr>
                <w:sz w:val="18"/>
              </w:rPr>
            </w:pPr>
            <w:r w:rsidRPr="00B008F2">
              <w:rPr>
                <w:sz w:val="18"/>
              </w:rPr>
              <w:t>177</w:t>
            </w:r>
            <w:r w:rsidRPr="00B7494C">
              <w:rPr>
                <w:sz w:val="18"/>
              </w:rPr>
              <w:t> </w:t>
            </w:r>
            <w:r w:rsidRPr="00B008F2">
              <w:rPr>
                <w:sz w:val="18"/>
              </w:rPr>
              <w:t>143</w:t>
            </w:r>
            <w:r w:rsidRPr="00B7494C">
              <w:rPr>
                <w:sz w:val="18"/>
              </w:rPr>
              <w:t xml:space="preserve"> </w:t>
            </w:r>
          </w:p>
        </w:tc>
        <w:tc>
          <w:tcPr>
            <w:tcW w:w="1229" w:type="dxa"/>
            <w:shd w:val="clear" w:color="auto" w:fill="auto"/>
          </w:tcPr>
          <w:p w14:paraId="12926868" w14:textId="77777777" w:rsidR="000104DD" w:rsidRPr="00B7494C" w:rsidRDefault="000104DD" w:rsidP="00B7494C">
            <w:pPr>
              <w:suppressAutoHyphens w:val="0"/>
              <w:spacing w:before="40" w:after="40" w:line="220" w:lineRule="exact"/>
              <w:jc w:val="right"/>
              <w:rPr>
                <w:sz w:val="18"/>
              </w:rPr>
            </w:pPr>
            <w:r w:rsidRPr="00B008F2">
              <w:rPr>
                <w:sz w:val="18"/>
              </w:rPr>
              <w:t>9</w:t>
            </w:r>
            <w:r w:rsidRPr="00B7494C">
              <w:rPr>
                <w:sz w:val="18"/>
              </w:rPr>
              <w:t xml:space="preserve"> </w:t>
            </w:r>
          </w:p>
        </w:tc>
        <w:tc>
          <w:tcPr>
            <w:tcW w:w="1229" w:type="dxa"/>
            <w:shd w:val="clear" w:color="auto" w:fill="auto"/>
          </w:tcPr>
          <w:p w14:paraId="15BC268A" w14:textId="77777777" w:rsidR="000104DD" w:rsidRPr="00B7494C" w:rsidRDefault="000104DD" w:rsidP="00B7494C">
            <w:pPr>
              <w:suppressAutoHyphens w:val="0"/>
              <w:spacing w:before="40" w:after="40" w:line="220" w:lineRule="exact"/>
              <w:jc w:val="right"/>
              <w:rPr>
                <w:sz w:val="18"/>
              </w:rPr>
            </w:pPr>
            <w:r w:rsidRPr="00B008F2">
              <w:rPr>
                <w:sz w:val="18"/>
              </w:rPr>
              <w:t>181</w:t>
            </w:r>
            <w:r w:rsidRPr="00B7494C">
              <w:rPr>
                <w:sz w:val="18"/>
              </w:rPr>
              <w:t> </w:t>
            </w:r>
            <w:r w:rsidRPr="00B008F2">
              <w:rPr>
                <w:sz w:val="18"/>
              </w:rPr>
              <w:t>889</w:t>
            </w:r>
            <w:r w:rsidRPr="00B7494C">
              <w:rPr>
                <w:sz w:val="18"/>
              </w:rPr>
              <w:t xml:space="preserve"> </w:t>
            </w:r>
          </w:p>
        </w:tc>
      </w:tr>
      <w:tr w:rsidR="000104DD" w:rsidRPr="00B7494C" w14:paraId="1548806D" w14:textId="77777777" w:rsidTr="00B7494C">
        <w:tc>
          <w:tcPr>
            <w:tcW w:w="709" w:type="dxa"/>
            <w:shd w:val="clear" w:color="auto" w:fill="auto"/>
          </w:tcPr>
          <w:p w14:paraId="3F974CA5" w14:textId="77777777" w:rsidR="000104DD" w:rsidRPr="00B7494C" w:rsidRDefault="000104DD" w:rsidP="00B7494C">
            <w:pPr>
              <w:suppressAutoHyphens w:val="0"/>
              <w:spacing w:before="40" w:after="40" w:line="220" w:lineRule="exact"/>
              <w:rPr>
                <w:sz w:val="18"/>
              </w:rPr>
            </w:pPr>
          </w:p>
        </w:tc>
        <w:tc>
          <w:tcPr>
            <w:tcW w:w="1745" w:type="dxa"/>
            <w:shd w:val="clear" w:color="auto" w:fill="auto"/>
          </w:tcPr>
          <w:p w14:paraId="2A641B8D" w14:textId="77777777" w:rsidR="000104DD" w:rsidRPr="00B7494C" w:rsidRDefault="000104DD" w:rsidP="00B7494C">
            <w:pPr>
              <w:suppressAutoHyphens w:val="0"/>
              <w:spacing w:before="40" w:after="40" w:line="220" w:lineRule="exact"/>
              <w:rPr>
                <w:sz w:val="18"/>
              </w:rPr>
            </w:pPr>
            <w:r w:rsidRPr="00B008F2">
              <w:rPr>
                <w:sz w:val="18"/>
              </w:rPr>
              <w:t>81</w:t>
            </w:r>
            <w:r w:rsidRPr="00B7494C">
              <w:rPr>
                <w:sz w:val="18"/>
              </w:rPr>
              <w:t xml:space="preserve"> à </w:t>
            </w:r>
            <w:r w:rsidRPr="00B008F2">
              <w:rPr>
                <w:sz w:val="18"/>
              </w:rPr>
              <w:t>90</w:t>
            </w:r>
            <w:r w:rsidRPr="00B7494C">
              <w:rPr>
                <w:sz w:val="18"/>
              </w:rPr>
              <w:t> ans</w:t>
            </w:r>
          </w:p>
        </w:tc>
        <w:tc>
          <w:tcPr>
            <w:tcW w:w="1229" w:type="dxa"/>
            <w:shd w:val="clear" w:color="auto" w:fill="auto"/>
          </w:tcPr>
          <w:p w14:paraId="5D81C03F" w14:textId="77777777" w:rsidR="000104DD" w:rsidRPr="00B7494C" w:rsidRDefault="000104DD" w:rsidP="00B7494C">
            <w:pPr>
              <w:suppressAutoHyphens w:val="0"/>
              <w:spacing w:before="40" w:after="40" w:line="220" w:lineRule="exact"/>
              <w:jc w:val="right"/>
              <w:rPr>
                <w:sz w:val="18"/>
              </w:rPr>
            </w:pPr>
            <w:r w:rsidRPr="00B008F2">
              <w:rPr>
                <w:sz w:val="18"/>
              </w:rPr>
              <w:t>1</w:t>
            </w:r>
            <w:r w:rsidRPr="00B7494C">
              <w:rPr>
                <w:sz w:val="18"/>
              </w:rPr>
              <w:t> </w:t>
            </w:r>
            <w:r w:rsidRPr="00B008F2">
              <w:rPr>
                <w:sz w:val="18"/>
              </w:rPr>
              <w:t>561</w:t>
            </w:r>
            <w:r w:rsidRPr="00B7494C">
              <w:rPr>
                <w:sz w:val="18"/>
              </w:rPr>
              <w:t xml:space="preserve"> </w:t>
            </w:r>
          </w:p>
        </w:tc>
        <w:tc>
          <w:tcPr>
            <w:tcW w:w="1229" w:type="dxa"/>
            <w:shd w:val="clear" w:color="auto" w:fill="auto"/>
          </w:tcPr>
          <w:p w14:paraId="55B90A6D" w14:textId="77777777" w:rsidR="000104DD" w:rsidRPr="00B7494C" w:rsidRDefault="000104DD" w:rsidP="00B7494C">
            <w:pPr>
              <w:suppressAutoHyphens w:val="0"/>
              <w:spacing w:before="40" w:after="40" w:line="220" w:lineRule="exact"/>
              <w:jc w:val="right"/>
              <w:rPr>
                <w:sz w:val="18"/>
              </w:rPr>
            </w:pPr>
            <w:r w:rsidRPr="00B008F2">
              <w:rPr>
                <w:sz w:val="18"/>
              </w:rPr>
              <w:t>59</w:t>
            </w:r>
            <w:r w:rsidRPr="00B7494C">
              <w:rPr>
                <w:sz w:val="18"/>
              </w:rPr>
              <w:t> </w:t>
            </w:r>
            <w:r w:rsidRPr="00B008F2">
              <w:rPr>
                <w:sz w:val="18"/>
              </w:rPr>
              <w:t>700</w:t>
            </w:r>
            <w:r w:rsidRPr="00B7494C">
              <w:rPr>
                <w:sz w:val="18"/>
              </w:rPr>
              <w:t xml:space="preserve"> </w:t>
            </w:r>
          </w:p>
        </w:tc>
        <w:tc>
          <w:tcPr>
            <w:tcW w:w="1229" w:type="dxa"/>
            <w:shd w:val="clear" w:color="auto" w:fill="auto"/>
          </w:tcPr>
          <w:p w14:paraId="36D1D3C3" w14:textId="20975647" w:rsidR="000104DD" w:rsidRPr="00B7494C" w:rsidRDefault="008F4496" w:rsidP="00B7494C">
            <w:pPr>
              <w:suppressAutoHyphens w:val="0"/>
              <w:spacing w:before="40" w:after="40" w:line="220" w:lineRule="exact"/>
              <w:jc w:val="right"/>
              <w:rPr>
                <w:sz w:val="18"/>
              </w:rPr>
            </w:pPr>
            <w:r>
              <w:rPr>
                <w:sz w:val="18"/>
              </w:rPr>
              <w:t>−</w:t>
            </w:r>
          </w:p>
        </w:tc>
        <w:tc>
          <w:tcPr>
            <w:tcW w:w="1229" w:type="dxa"/>
            <w:shd w:val="clear" w:color="auto" w:fill="auto"/>
          </w:tcPr>
          <w:p w14:paraId="2AB5A35A" w14:textId="77777777" w:rsidR="000104DD" w:rsidRPr="00B7494C" w:rsidRDefault="000104DD" w:rsidP="00B7494C">
            <w:pPr>
              <w:suppressAutoHyphens w:val="0"/>
              <w:spacing w:before="40" w:after="40" w:line="220" w:lineRule="exact"/>
              <w:jc w:val="right"/>
              <w:rPr>
                <w:sz w:val="18"/>
              </w:rPr>
            </w:pPr>
            <w:r w:rsidRPr="00B008F2">
              <w:rPr>
                <w:sz w:val="18"/>
              </w:rPr>
              <w:t>61</w:t>
            </w:r>
            <w:r w:rsidRPr="00B7494C">
              <w:rPr>
                <w:sz w:val="18"/>
              </w:rPr>
              <w:t> </w:t>
            </w:r>
            <w:r w:rsidRPr="00B008F2">
              <w:rPr>
                <w:sz w:val="18"/>
              </w:rPr>
              <w:t>261</w:t>
            </w:r>
            <w:r w:rsidRPr="00B7494C">
              <w:rPr>
                <w:sz w:val="18"/>
              </w:rPr>
              <w:t xml:space="preserve"> </w:t>
            </w:r>
          </w:p>
        </w:tc>
      </w:tr>
      <w:tr w:rsidR="00B7494C" w:rsidRPr="00B7494C" w14:paraId="172C25FB" w14:textId="77777777" w:rsidTr="00B7494C">
        <w:tc>
          <w:tcPr>
            <w:tcW w:w="709" w:type="dxa"/>
            <w:tcBorders>
              <w:bottom w:val="single" w:sz="4" w:space="0" w:color="auto"/>
            </w:tcBorders>
            <w:shd w:val="clear" w:color="auto" w:fill="auto"/>
          </w:tcPr>
          <w:p w14:paraId="19738913" w14:textId="77777777" w:rsidR="000104DD" w:rsidRPr="00B7494C" w:rsidRDefault="000104DD" w:rsidP="00B7494C">
            <w:pPr>
              <w:suppressAutoHyphens w:val="0"/>
              <w:spacing w:before="40" w:after="40" w:line="220" w:lineRule="exact"/>
              <w:rPr>
                <w:sz w:val="18"/>
              </w:rPr>
            </w:pPr>
          </w:p>
        </w:tc>
        <w:tc>
          <w:tcPr>
            <w:tcW w:w="1745" w:type="dxa"/>
            <w:tcBorders>
              <w:bottom w:val="single" w:sz="4" w:space="0" w:color="auto"/>
            </w:tcBorders>
            <w:shd w:val="clear" w:color="auto" w:fill="auto"/>
          </w:tcPr>
          <w:p w14:paraId="005E6F94" w14:textId="77777777" w:rsidR="000104DD" w:rsidRPr="00B7494C" w:rsidRDefault="000104DD" w:rsidP="00B7494C">
            <w:pPr>
              <w:suppressAutoHyphens w:val="0"/>
              <w:spacing w:before="40" w:after="40" w:line="220" w:lineRule="exact"/>
              <w:rPr>
                <w:sz w:val="18"/>
              </w:rPr>
            </w:pPr>
            <w:r w:rsidRPr="00B7494C">
              <w:rPr>
                <w:sz w:val="18"/>
              </w:rPr>
              <w:t xml:space="preserve">Plus de </w:t>
            </w:r>
            <w:r w:rsidRPr="00B008F2">
              <w:rPr>
                <w:sz w:val="18"/>
              </w:rPr>
              <w:t>90</w:t>
            </w:r>
            <w:r w:rsidRPr="00B7494C">
              <w:rPr>
                <w:sz w:val="18"/>
              </w:rPr>
              <w:t> ans</w:t>
            </w:r>
          </w:p>
        </w:tc>
        <w:tc>
          <w:tcPr>
            <w:tcW w:w="1229" w:type="dxa"/>
            <w:tcBorders>
              <w:bottom w:val="single" w:sz="4" w:space="0" w:color="auto"/>
            </w:tcBorders>
            <w:shd w:val="clear" w:color="auto" w:fill="auto"/>
          </w:tcPr>
          <w:p w14:paraId="41EB33CB" w14:textId="77777777" w:rsidR="000104DD" w:rsidRPr="00B7494C" w:rsidRDefault="000104DD" w:rsidP="00B7494C">
            <w:pPr>
              <w:suppressAutoHyphens w:val="0"/>
              <w:spacing w:before="40" w:after="40" w:line="220" w:lineRule="exact"/>
              <w:jc w:val="right"/>
              <w:rPr>
                <w:sz w:val="18"/>
              </w:rPr>
            </w:pPr>
            <w:r w:rsidRPr="00B008F2">
              <w:rPr>
                <w:sz w:val="18"/>
              </w:rPr>
              <w:t>371</w:t>
            </w:r>
            <w:r w:rsidRPr="00B7494C">
              <w:rPr>
                <w:sz w:val="18"/>
              </w:rPr>
              <w:t xml:space="preserve"> </w:t>
            </w:r>
          </w:p>
        </w:tc>
        <w:tc>
          <w:tcPr>
            <w:tcW w:w="1229" w:type="dxa"/>
            <w:tcBorders>
              <w:bottom w:val="single" w:sz="4" w:space="0" w:color="auto"/>
            </w:tcBorders>
            <w:shd w:val="clear" w:color="auto" w:fill="auto"/>
          </w:tcPr>
          <w:p w14:paraId="772EC0F8" w14:textId="77777777" w:rsidR="000104DD" w:rsidRPr="00B7494C" w:rsidRDefault="000104DD" w:rsidP="00B7494C">
            <w:pPr>
              <w:suppressAutoHyphens w:val="0"/>
              <w:spacing w:before="40" w:after="40" w:line="220" w:lineRule="exact"/>
              <w:jc w:val="right"/>
              <w:rPr>
                <w:sz w:val="18"/>
              </w:rPr>
            </w:pPr>
            <w:r w:rsidRPr="00B008F2">
              <w:rPr>
                <w:sz w:val="18"/>
              </w:rPr>
              <w:t>10</w:t>
            </w:r>
            <w:r w:rsidRPr="00B7494C">
              <w:rPr>
                <w:sz w:val="18"/>
              </w:rPr>
              <w:t> </w:t>
            </w:r>
            <w:r w:rsidRPr="00B008F2">
              <w:rPr>
                <w:sz w:val="18"/>
              </w:rPr>
              <w:t>666</w:t>
            </w:r>
            <w:r w:rsidRPr="00B7494C">
              <w:rPr>
                <w:sz w:val="18"/>
              </w:rPr>
              <w:t xml:space="preserve"> </w:t>
            </w:r>
          </w:p>
        </w:tc>
        <w:tc>
          <w:tcPr>
            <w:tcW w:w="1229" w:type="dxa"/>
            <w:tcBorders>
              <w:bottom w:val="single" w:sz="4" w:space="0" w:color="auto"/>
            </w:tcBorders>
            <w:shd w:val="clear" w:color="auto" w:fill="auto"/>
          </w:tcPr>
          <w:p w14:paraId="57ADEA98" w14:textId="688F3E69" w:rsidR="000104DD" w:rsidRPr="00B7494C" w:rsidRDefault="008F4496" w:rsidP="00B7494C">
            <w:pPr>
              <w:suppressAutoHyphens w:val="0"/>
              <w:spacing w:before="40" w:after="40" w:line="220" w:lineRule="exact"/>
              <w:jc w:val="right"/>
              <w:rPr>
                <w:sz w:val="18"/>
              </w:rPr>
            </w:pPr>
            <w:r>
              <w:rPr>
                <w:sz w:val="18"/>
              </w:rPr>
              <w:t>−</w:t>
            </w:r>
          </w:p>
        </w:tc>
        <w:tc>
          <w:tcPr>
            <w:tcW w:w="1229" w:type="dxa"/>
            <w:tcBorders>
              <w:bottom w:val="single" w:sz="4" w:space="0" w:color="auto"/>
            </w:tcBorders>
            <w:shd w:val="clear" w:color="auto" w:fill="auto"/>
          </w:tcPr>
          <w:p w14:paraId="460DB6D7" w14:textId="77777777" w:rsidR="000104DD" w:rsidRPr="00B7494C" w:rsidRDefault="000104DD" w:rsidP="00B7494C">
            <w:pPr>
              <w:suppressAutoHyphens w:val="0"/>
              <w:spacing w:before="40" w:after="40" w:line="220" w:lineRule="exact"/>
              <w:jc w:val="right"/>
              <w:rPr>
                <w:sz w:val="18"/>
              </w:rPr>
            </w:pPr>
            <w:r w:rsidRPr="00B008F2">
              <w:rPr>
                <w:sz w:val="18"/>
              </w:rPr>
              <w:t>11</w:t>
            </w:r>
            <w:r w:rsidRPr="00B7494C">
              <w:rPr>
                <w:sz w:val="18"/>
              </w:rPr>
              <w:t> </w:t>
            </w:r>
            <w:r w:rsidRPr="00B008F2">
              <w:rPr>
                <w:sz w:val="18"/>
              </w:rPr>
              <w:t>037</w:t>
            </w:r>
            <w:r w:rsidRPr="00B7494C">
              <w:rPr>
                <w:sz w:val="18"/>
              </w:rPr>
              <w:t xml:space="preserve"> </w:t>
            </w:r>
          </w:p>
        </w:tc>
      </w:tr>
      <w:tr w:rsidR="00B7494C" w:rsidRPr="00B7494C" w14:paraId="7BC3C743" w14:textId="77777777" w:rsidTr="00B7494C">
        <w:tc>
          <w:tcPr>
            <w:tcW w:w="709" w:type="dxa"/>
            <w:tcBorders>
              <w:top w:val="single" w:sz="4" w:space="0" w:color="auto"/>
              <w:bottom w:val="single" w:sz="12" w:space="0" w:color="auto"/>
            </w:tcBorders>
            <w:shd w:val="clear" w:color="auto" w:fill="auto"/>
          </w:tcPr>
          <w:p w14:paraId="13B9D9CA" w14:textId="77777777" w:rsidR="000104DD" w:rsidRPr="00B7494C" w:rsidRDefault="000104DD" w:rsidP="00B7494C">
            <w:pPr>
              <w:suppressAutoHyphens w:val="0"/>
              <w:spacing w:before="80" w:after="80" w:line="220" w:lineRule="exact"/>
              <w:ind w:left="283"/>
              <w:rPr>
                <w:b/>
                <w:sz w:val="18"/>
              </w:rPr>
            </w:pPr>
          </w:p>
        </w:tc>
        <w:tc>
          <w:tcPr>
            <w:tcW w:w="1745" w:type="dxa"/>
            <w:tcBorders>
              <w:top w:val="single" w:sz="4" w:space="0" w:color="auto"/>
              <w:bottom w:val="single" w:sz="12" w:space="0" w:color="auto"/>
            </w:tcBorders>
            <w:shd w:val="clear" w:color="auto" w:fill="auto"/>
          </w:tcPr>
          <w:p w14:paraId="5BE4D86C" w14:textId="77777777" w:rsidR="000104DD" w:rsidRPr="00B7494C" w:rsidRDefault="000104DD" w:rsidP="00B7494C">
            <w:pPr>
              <w:suppressAutoHyphens w:val="0"/>
              <w:spacing w:before="80" w:after="80" w:line="220" w:lineRule="exact"/>
              <w:ind w:left="284"/>
              <w:rPr>
                <w:b/>
                <w:sz w:val="18"/>
              </w:rPr>
            </w:pPr>
            <w:r w:rsidRPr="00B7494C">
              <w:rPr>
                <w:b/>
                <w:sz w:val="18"/>
              </w:rPr>
              <w:t>Total</w:t>
            </w:r>
          </w:p>
        </w:tc>
        <w:tc>
          <w:tcPr>
            <w:tcW w:w="1229" w:type="dxa"/>
            <w:tcBorders>
              <w:top w:val="single" w:sz="4" w:space="0" w:color="auto"/>
              <w:bottom w:val="single" w:sz="12" w:space="0" w:color="auto"/>
            </w:tcBorders>
            <w:shd w:val="clear" w:color="auto" w:fill="auto"/>
          </w:tcPr>
          <w:p w14:paraId="754F905B" w14:textId="77777777" w:rsidR="000104DD" w:rsidRPr="00B7494C" w:rsidRDefault="000104DD" w:rsidP="00B7494C">
            <w:pPr>
              <w:suppressAutoHyphens w:val="0"/>
              <w:spacing w:before="80" w:after="80" w:line="220" w:lineRule="exact"/>
              <w:jc w:val="right"/>
              <w:rPr>
                <w:b/>
                <w:sz w:val="18"/>
              </w:rPr>
            </w:pPr>
            <w:r w:rsidRPr="00B008F2">
              <w:rPr>
                <w:b/>
                <w:sz w:val="18"/>
              </w:rPr>
              <w:t>27</w:t>
            </w:r>
            <w:r w:rsidRPr="00B7494C">
              <w:rPr>
                <w:b/>
                <w:sz w:val="18"/>
              </w:rPr>
              <w:t> </w:t>
            </w:r>
            <w:r w:rsidRPr="00B008F2">
              <w:rPr>
                <w:b/>
                <w:sz w:val="18"/>
              </w:rPr>
              <w:t>976</w:t>
            </w:r>
            <w:r w:rsidRPr="00B7494C">
              <w:rPr>
                <w:b/>
                <w:sz w:val="18"/>
              </w:rPr>
              <w:t xml:space="preserve"> </w:t>
            </w:r>
          </w:p>
        </w:tc>
        <w:tc>
          <w:tcPr>
            <w:tcW w:w="1229" w:type="dxa"/>
            <w:tcBorders>
              <w:top w:val="single" w:sz="4" w:space="0" w:color="auto"/>
              <w:bottom w:val="single" w:sz="12" w:space="0" w:color="auto"/>
            </w:tcBorders>
            <w:shd w:val="clear" w:color="auto" w:fill="auto"/>
          </w:tcPr>
          <w:p w14:paraId="0861ED32" w14:textId="77777777" w:rsidR="000104DD" w:rsidRPr="00B7494C" w:rsidRDefault="000104DD" w:rsidP="00B7494C">
            <w:pPr>
              <w:suppressAutoHyphens w:val="0"/>
              <w:spacing w:before="80" w:after="80" w:line="220" w:lineRule="exact"/>
              <w:jc w:val="right"/>
              <w:rPr>
                <w:b/>
                <w:sz w:val="18"/>
              </w:rPr>
            </w:pPr>
            <w:r w:rsidRPr="00B008F2">
              <w:rPr>
                <w:b/>
                <w:sz w:val="18"/>
              </w:rPr>
              <w:t>459</w:t>
            </w:r>
            <w:r w:rsidRPr="00B7494C">
              <w:rPr>
                <w:b/>
                <w:sz w:val="18"/>
              </w:rPr>
              <w:t> </w:t>
            </w:r>
            <w:r w:rsidRPr="00B008F2">
              <w:rPr>
                <w:b/>
                <w:sz w:val="18"/>
              </w:rPr>
              <w:t>404</w:t>
            </w:r>
            <w:r w:rsidRPr="00B7494C">
              <w:rPr>
                <w:b/>
                <w:sz w:val="18"/>
              </w:rPr>
              <w:t xml:space="preserve"> </w:t>
            </w:r>
          </w:p>
        </w:tc>
        <w:tc>
          <w:tcPr>
            <w:tcW w:w="1229" w:type="dxa"/>
            <w:tcBorders>
              <w:top w:val="single" w:sz="4" w:space="0" w:color="auto"/>
              <w:bottom w:val="single" w:sz="12" w:space="0" w:color="auto"/>
            </w:tcBorders>
            <w:shd w:val="clear" w:color="auto" w:fill="auto"/>
          </w:tcPr>
          <w:p w14:paraId="2FD54DA3" w14:textId="77777777" w:rsidR="000104DD" w:rsidRPr="00B7494C" w:rsidRDefault="000104DD" w:rsidP="00B7494C">
            <w:pPr>
              <w:suppressAutoHyphens w:val="0"/>
              <w:spacing w:before="80" w:after="80" w:line="220" w:lineRule="exact"/>
              <w:jc w:val="right"/>
              <w:rPr>
                <w:b/>
                <w:sz w:val="18"/>
              </w:rPr>
            </w:pPr>
            <w:r w:rsidRPr="00B008F2">
              <w:rPr>
                <w:b/>
                <w:sz w:val="18"/>
              </w:rPr>
              <w:t>11</w:t>
            </w:r>
            <w:r w:rsidRPr="00B7494C">
              <w:rPr>
                <w:b/>
                <w:sz w:val="18"/>
              </w:rPr>
              <w:t> </w:t>
            </w:r>
            <w:r w:rsidRPr="00B008F2">
              <w:rPr>
                <w:b/>
                <w:sz w:val="18"/>
              </w:rPr>
              <w:t>390</w:t>
            </w:r>
            <w:r w:rsidRPr="00B7494C">
              <w:rPr>
                <w:b/>
                <w:sz w:val="18"/>
              </w:rPr>
              <w:t xml:space="preserve"> </w:t>
            </w:r>
          </w:p>
        </w:tc>
        <w:tc>
          <w:tcPr>
            <w:tcW w:w="1229" w:type="dxa"/>
            <w:tcBorders>
              <w:top w:val="single" w:sz="4" w:space="0" w:color="auto"/>
              <w:bottom w:val="single" w:sz="12" w:space="0" w:color="auto"/>
            </w:tcBorders>
            <w:shd w:val="clear" w:color="auto" w:fill="auto"/>
          </w:tcPr>
          <w:p w14:paraId="25104214" w14:textId="77777777" w:rsidR="000104DD" w:rsidRPr="00B7494C" w:rsidRDefault="000104DD" w:rsidP="00B7494C">
            <w:pPr>
              <w:suppressAutoHyphens w:val="0"/>
              <w:spacing w:before="80" w:after="80" w:line="220" w:lineRule="exact"/>
              <w:jc w:val="right"/>
              <w:rPr>
                <w:b/>
                <w:sz w:val="18"/>
              </w:rPr>
            </w:pPr>
            <w:r w:rsidRPr="00B008F2">
              <w:rPr>
                <w:b/>
                <w:sz w:val="18"/>
              </w:rPr>
              <w:t>498</w:t>
            </w:r>
            <w:r w:rsidRPr="00B7494C">
              <w:rPr>
                <w:b/>
                <w:sz w:val="18"/>
              </w:rPr>
              <w:t> </w:t>
            </w:r>
            <w:r w:rsidRPr="00B008F2">
              <w:rPr>
                <w:b/>
                <w:sz w:val="18"/>
              </w:rPr>
              <w:t>770</w:t>
            </w:r>
            <w:r w:rsidRPr="00B7494C">
              <w:rPr>
                <w:b/>
                <w:sz w:val="18"/>
              </w:rPr>
              <w:t xml:space="preserve"> </w:t>
            </w:r>
          </w:p>
        </w:tc>
      </w:tr>
      <w:tr w:rsidR="00B7494C" w:rsidRPr="00B7494C" w14:paraId="6A3F83A9" w14:textId="77777777" w:rsidTr="00B7494C">
        <w:tc>
          <w:tcPr>
            <w:tcW w:w="709" w:type="dxa"/>
            <w:tcBorders>
              <w:top w:val="single" w:sz="12" w:space="0" w:color="auto"/>
            </w:tcBorders>
            <w:shd w:val="clear" w:color="auto" w:fill="auto"/>
          </w:tcPr>
          <w:p w14:paraId="20C058EB" w14:textId="77777777" w:rsidR="000104DD" w:rsidRPr="00B7494C" w:rsidRDefault="000104DD" w:rsidP="00B7494C">
            <w:pPr>
              <w:suppressAutoHyphens w:val="0"/>
              <w:spacing w:before="40" w:after="40" w:line="220" w:lineRule="exact"/>
              <w:rPr>
                <w:sz w:val="18"/>
              </w:rPr>
            </w:pPr>
            <w:r w:rsidRPr="00B008F2">
              <w:rPr>
                <w:sz w:val="18"/>
              </w:rPr>
              <w:t>2023</w:t>
            </w:r>
          </w:p>
        </w:tc>
        <w:tc>
          <w:tcPr>
            <w:tcW w:w="1745" w:type="dxa"/>
            <w:tcBorders>
              <w:top w:val="single" w:sz="12" w:space="0" w:color="auto"/>
            </w:tcBorders>
            <w:shd w:val="clear" w:color="auto" w:fill="auto"/>
          </w:tcPr>
          <w:p w14:paraId="0E1FE15A" w14:textId="77777777" w:rsidR="000104DD" w:rsidRPr="00B7494C" w:rsidRDefault="000104DD" w:rsidP="00B7494C">
            <w:pPr>
              <w:suppressAutoHyphens w:val="0"/>
              <w:spacing w:before="40" w:after="40" w:line="220" w:lineRule="exact"/>
              <w:rPr>
                <w:sz w:val="18"/>
              </w:rPr>
            </w:pPr>
            <w:r w:rsidRPr="00B7494C">
              <w:rPr>
                <w:sz w:val="18"/>
              </w:rPr>
              <w:t xml:space="preserve">Moins de </w:t>
            </w:r>
            <w:r w:rsidRPr="00B008F2">
              <w:rPr>
                <w:sz w:val="18"/>
              </w:rPr>
              <w:t>40</w:t>
            </w:r>
            <w:r w:rsidRPr="00B7494C">
              <w:rPr>
                <w:sz w:val="18"/>
              </w:rPr>
              <w:t> ans</w:t>
            </w:r>
          </w:p>
        </w:tc>
        <w:tc>
          <w:tcPr>
            <w:tcW w:w="1229" w:type="dxa"/>
            <w:tcBorders>
              <w:top w:val="single" w:sz="12" w:space="0" w:color="auto"/>
            </w:tcBorders>
            <w:shd w:val="clear" w:color="auto" w:fill="auto"/>
          </w:tcPr>
          <w:p w14:paraId="7814F316" w14:textId="77777777" w:rsidR="000104DD" w:rsidRPr="00B7494C" w:rsidRDefault="000104DD" w:rsidP="00B7494C">
            <w:pPr>
              <w:suppressAutoHyphens w:val="0"/>
              <w:spacing w:before="40" w:after="40" w:line="220" w:lineRule="exact"/>
              <w:jc w:val="right"/>
              <w:rPr>
                <w:sz w:val="18"/>
              </w:rPr>
            </w:pPr>
            <w:r w:rsidRPr="00B008F2">
              <w:rPr>
                <w:sz w:val="18"/>
              </w:rPr>
              <w:t>455</w:t>
            </w:r>
            <w:r w:rsidRPr="00B7494C">
              <w:rPr>
                <w:sz w:val="18"/>
              </w:rPr>
              <w:t xml:space="preserve"> </w:t>
            </w:r>
          </w:p>
        </w:tc>
        <w:tc>
          <w:tcPr>
            <w:tcW w:w="1229" w:type="dxa"/>
            <w:tcBorders>
              <w:top w:val="single" w:sz="12" w:space="0" w:color="auto"/>
            </w:tcBorders>
            <w:shd w:val="clear" w:color="auto" w:fill="auto"/>
          </w:tcPr>
          <w:p w14:paraId="56BE9870" w14:textId="53B301E0" w:rsidR="000104DD" w:rsidRPr="00B7494C" w:rsidRDefault="008F4496" w:rsidP="00B7494C">
            <w:pPr>
              <w:suppressAutoHyphens w:val="0"/>
              <w:spacing w:before="40" w:after="40" w:line="220" w:lineRule="exact"/>
              <w:jc w:val="right"/>
              <w:rPr>
                <w:sz w:val="18"/>
              </w:rPr>
            </w:pPr>
            <w:r>
              <w:rPr>
                <w:sz w:val="18"/>
              </w:rPr>
              <w:t>−</w:t>
            </w:r>
          </w:p>
        </w:tc>
        <w:tc>
          <w:tcPr>
            <w:tcW w:w="1229" w:type="dxa"/>
            <w:tcBorders>
              <w:top w:val="single" w:sz="12" w:space="0" w:color="auto"/>
            </w:tcBorders>
            <w:shd w:val="clear" w:color="auto" w:fill="auto"/>
          </w:tcPr>
          <w:p w14:paraId="68EAEDDB" w14:textId="77777777" w:rsidR="000104DD" w:rsidRPr="00B7494C" w:rsidRDefault="000104DD" w:rsidP="00B7494C">
            <w:pPr>
              <w:suppressAutoHyphens w:val="0"/>
              <w:spacing w:before="40" w:after="40" w:line="220" w:lineRule="exact"/>
              <w:jc w:val="right"/>
              <w:rPr>
                <w:sz w:val="18"/>
              </w:rPr>
            </w:pPr>
            <w:r w:rsidRPr="00B7494C">
              <w:rPr>
                <w:sz w:val="18"/>
              </w:rPr>
              <w:t xml:space="preserve"> </w:t>
            </w:r>
            <w:r w:rsidRPr="00B008F2">
              <w:rPr>
                <w:sz w:val="18"/>
              </w:rPr>
              <w:t>4</w:t>
            </w:r>
            <w:r w:rsidRPr="00B7494C">
              <w:rPr>
                <w:sz w:val="18"/>
              </w:rPr>
              <w:t xml:space="preserve"> </w:t>
            </w:r>
          </w:p>
        </w:tc>
        <w:tc>
          <w:tcPr>
            <w:tcW w:w="1229" w:type="dxa"/>
            <w:tcBorders>
              <w:top w:val="single" w:sz="12" w:space="0" w:color="auto"/>
            </w:tcBorders>
            <w:shd w:val="clear" w:color="auto" w:fill="auto"/>
          </w:tcPr>
          <w:p w14:paraId="17B3DD5A" w14:textId="77777777" w:rsidR="000104DD" w:rsidRPr="00B7494C" w:rsidRDefault="000104DD" w:rsidP="00B7494C">
            <w:pPr>
              <w:suppressAutoHyphens w:val="0"/>
              <w:spacing w:before="40" w:after="40" w:line="220" w:lineRule="exact"/>
              <w:jc w:val="right"/>
              <w:rPr>
                <w:sz w:val="18"/>
              </w:rPr>
            </w:pPr>
            <w:r w:rsidRPr="00B008F2">
              <w:rPr>
                <w:sz w:val="18"/>
              </w:rPr>
              <w:t>459</w:t>
            </w:r>
            <w:r w:rsidRPr="00B7494C">
              <w:rPr>
                <w:sz w:val="18"/>
              </w:rPr>
              <w:t xml:space="preserve"> </w:t>
            </w:r>
          </w:p>
        </w:tc>
      </w:tr>
      <w:tr w:rsidR="000104DD" w:rsidRPr="00B7494C" w14:paraId="561C4353" w14:textId="77777777" w:rsidTr="00B7494C">
        <w:tc>
          <w:tcPr>
            <w:tcW w:w="709" w:type="dxa"/>
            <w:shd w:val="clear" w:color="auto" w:fill="auto"/>
          </w:tcPr>
          <w:p w14:paraId="21AACC8E" w14:textId="77777777" w:rsidR="000104DD" w:rsidRPr="00B7494C" w:rsidRDefault="000104DD" w:rsidP="00B7494C">
            <w:pPr>
              <w:suppressAutoHyphens w:val="0"/>
              <w:spacing w:before="40" w:after="40" w:line="220" w:lineRule="exact"/>
              <w:rPr>
                <w:sz w:val="18"/>
              </w:rPr>
            </w:pPr>
          </w:p>
        </w:tc>
        <w:tc>
          <w:tcPr>
            <w:tcW w:w="1745" w:type="dxa"/>
            <w:shd w:val="clear" w:color="auto" w:fill="auto"/>
          </w:tcPr>
          <w:p w14:paraId="3076151D" w14:textId="77777777" w:rsidR="000104DD" w:rsidRPr="00B7494C" w:rsidRDefault="000104DD" w:rsidP="00B7494C">
            <w:pPr>
              <w:suppressAutoHyphens w:val="0"/>
              <w:spacing w:before="40" w:after="40" w:line="220" w:lineRule="exact"/>
              <w:rPr>
                <w:sz w:val="18"/>
              </w:rPr>
            </w:pPr>
            <w:r w:rsidRPr="00B008F2">
              <w:rPr>
                <w:sz w:val="18"/>
              </w:rPr>
              <w:t>40</w:t>
            </w:r>
            <w:r w:rsidRPr="00B7494C">
              <w:rPr>
                <w:sz w:val="18"/>
              </w:rPr>
              <w:t xml:space="preserve"> à </w:t>
            </w:r>
            <w:r w:rsidRPr="00B008F2">
              <w:rPr>
                <w:sz w:val="18"/>
              </w:rPr>
              <w:t>50</w:t>
            </w:r>
            <w:r w:rsidRPr="00B7494C">
              <w:rPr>
                <w:sz w:val="18"/>
              </w:rPr>
              <w:t> ans</w:t>
            </w:r>
          </w:p>
        </w:tc>
        <w:tc>
          <w:tcPr>
            <w:tcW w:w="1229" w:type="dxa"/>
            <w:shd w:val="clear" w:color="auto" w:fill="auto"/>
          </w:tcPr>
          <w:p w14:paraId="3D14D5D9" w14:textId="77777777" w:rsidR="000104DD" w:rsidRPr="00B7494C" w:rsidRDefault="000104DD" w:rsidP="00B7494C">
            <w:pPr>
              <w:suppressAutoHyphens w:val="0"/>
              <w:spacing w:before="40" w:after="40" w:line="220" w:lineRule="exact"/>
              <w:jc w:val="right"/>
              <w:rPr>
                <w:sz w:val="18"/>
              </w:rPr>
            </w:pPr>
            <w:r w:rsidRPr="00B008F2">
              <w:rPr>
                <w:sz w:val="18"/>
              </w:rPr>
              <w:t>2</w:t>
            </w:r>
            <w:r w:rsidRPr="00B7494C">
              <w:rPr>
                <w:sz w:val="18"/>
              </w:rPr>
              <w:t> </w:t>
            </w:r>
            <w:r w:rsidRPr="00B008F2">
              <w:rPr>
                <w:sz w:val="18"/>
              </w:rPr>
              <w:t>047</w:t>
            </w:r>
            <w:r w:rsidRPr="00B7494C">
              <w:rPr>
                <w:sz w:val="18"/>
              </w:rPr>
              <w:t xml:space="preserve"> </w:t>
            </w:r>
          </w:p>
        </w:tc>
        <w:tc>
          <w:tcPr>
            <w:tcW w:w="1229" w:type="dxa"/>
            <w:shd w:val="clear" w:color="auto" w:fill="auto"/>
          </w:tcPr>
          <w:p w14:paraId="635CB747" w14:textId="77777777" w:rsidR="000104DD" w:rsidRPr="00B7494C" w:rsidRDefault="000104DD" w:rsidP="00B7494C">
            <w:pPr>
              <w:suppressAutoHyphens w:val="0"/>
              <w:spacing w:before="40" w:after="40" w:line="220" w:lineRule="exact"/>
              <w:jc w:val="right"/>
              <w:rPr>
                <w:sz w:val="18"/>
              </w:rPr>
            </w:pPr>
            <w:r w:rsidRPr="00B008F2">
              <w:rPr>
                <w:sz w:val="18"/>
              </w:rPr>
              <w:t>42</w:t>
            </w:r>
            <w:r w:rsidRPr="00B7494C">
              <w:rPr>
                <w:sz w:val="18"/>
              </w:rPr>
              <w:t xml:space="preserve"> </w:t>
            </w:r>
          </w:p>
        </w:tc>
        <w:tc>
          <w:tcPr>
            <w:tcW w:w="1229" w:type="dxa"/>
            <w:shd w:val="clear" w:color="auto" w:fill="auto"/>
          </w:tcPr>
          <w:p w14:paraId="76F009A3" w14:textId="77777777" w:rsidR="000104DD" w:rsidRPr="00B7494C" w:rsidRDefault="000104DD" w:rsidP="00B7494C">
            <w:pPr>
              <w:suppressAutoHyphens w:val="0"/>
              <w:spacing w:before="40" w:after="40" w:line="220" w:lineRule="exact"/>
              <w:jc w:val="right"/>
              <w:rPr>
                <w:sz w:val="18"/>
              </w:rPr>
            </w:pPr>
            <w:r w:rsidRPr="00B008F2">
              <w:rPr>
                <w:sz w:val="18"/>
              </w:rPr>
              <w:t>834</w:t>
            </w:r>
            <w:r w:rsidRPr="00B7494C">
              <w:rPr>
                <w:sz w:val="18"/>
              </w:rPr>
              <w:t xml:space="preserve"> </w:t>
            </w:r>
          </w:p>
        </w:tc>
        <w:tc>
          <w:tcPr>
            <w:tcW w:w="1229" w:type="dxa"/>
            <w:shd w:val="clear" w:color="auto" w:fill="auto"/>
          </w:tcPr>
          <w:p w14:paraId="71AEB32A" w14:textId="75045E9B" w:rsidR="000104DD" w:rsidRPr="00B7494C" w:rsidRDefault="000104DD" w:rsidP="00B7494C">
            <w:pPr>
              <w:suppressAutoHyphens w:val="0"/>
              <w:spacing w:before="40" w:after="40" w:line="220" w:lineRule="exact"/>
              <w:jc w:val="right"/>
              <w:rPr>
                <w:sz w:val="18"/>
              </w:rPr>
            </w:pPr>
            <w:r w:rsidRPr="00B008F2">
              <w:rPr>
                <w:sz w:val="18"/>
              </w:rPr>
              <w:t>2</w:t>
            </w:r>
            <w:r w:rsidRPr="00B7494C">
              <w:rPr>
                <w:sz w:val="18"/>
              </w:rPr>
              <w:t> </w:t>
            </w:r>
            <w:r w:rsidRPr="00B008F2">
              <w:rPr>
                <w:sz w:val="18"/>
              </w:rPr>
              <w:t>923</w:t>
            </w:r>
            <w:r w:rsidRPr="00B7494C">
              <w:rPr>
                <w:sz w:val="18"/>
              </w:rPr>
              <w:t xml:space="preserve"> </w:t>
            </w:r>
          </w:p>
        </w:tc>
      </w:tr>
      <w:tr w:rsidR="000104DD" w:rsidRPr="00B7494C" w14:paraId="65F87C8D" w14:textId="77777777" w:rsidTr="00B7494C">
        <w:tc>
          <w:tcPr>
            <w:tcW w:w="709" w:type="dxa"/>
            <w:shd w:val="clear" w:color="auto" w:fill="auto"/>
          </w:tcPr>
          <w:p w14:paraId="154FA4BE" w14:textId="77777777" w:rsidR="000104DD" w:rsidRPr="00B7494C" w:rsidRDefault="000104DD" w:rsidP="00B7494C">
            <w:pPr>
              <w:suppressAutoHyphens w:val="0"/>
              <w:spacing w:before="40" w:after="40" w:line="220" w:lineRule="exact"/>
              <w:rPr>
                <w:sz w:val="18"/>
              </w:rPr>
            </w:pPr>
          </w:p>
        </w:tc>
        <w:tc>
          <w:tcPr>
            <w:tcW w:w="1745" w:type="dxa"/>
            <w:shd w:val="clear" w:color="auto" w:fill="auto"/>
          </w:tcPr>
          <w:p w14:paraId="2B6FBB7B" w14:textId="77777777" w:rsidR="000104DD" w:rsidRPr="00B7494C" w:rsidRDefault="000104DD" w:rsidP="00B7494C">
            <w:pPr>
              <w:suppressAutoHyphens w:val="0"/>
              <w:spacing w:before="40" w:after="40" w:line="220" w:lineRule="exact"/>
              <w:rPr>
                <w:sz w:val="18"/>
              </w:rPr>
            </w:pPr>
            <w:r w:rsidRPr="00B008F2">
              <w:rPr>
                <w:sz w:val="18"/>
              </w:rPr>
              <w:t>51</w:t>
            </w:r>
            <w:r w:rsidRPr="00B7494C">
              <w:rPr>
                <w:sz w:val="18"/>
              </w:rPr>
              <w:t xml:space="preserve"> à </w:t>
            </w:r>
            <w:r w:rsidRPr="00B008F2">
              <w:rPr>
                <w:sz w:val="18"/>
              </w:rPr>
              <w:t>60</w:t>
            </w:r>
            <w:r w:rsidRPr="00B7494C">
              <w:rPr>
                <w:sz w:val="18"/>
              </w:rPr>
              <w:t> ans</w:t>
            </w:r>
          </w:p>
        </w:tc>
        <w:tc>
          <w:tcPr>
            <w:tcW w:w="1229" w:type="dxa"/>
            <w:shd w:val="clear" w:color="auto" w:fill="auto"/>
          </w:tcPr>
          <w:p w14:paraId="787828D5" w14:textId="77777777" w:rsidR="000104DD" w:rsidRPr="00B7494C" w:rsidRDefault="000104DD" w:rsidP="00B7494C">
            <w:pPr>
              <w:suppressAutoHyphens w:val="0"/>
              <w:spacing w:before="40" w:after="40" w:line="220" w:lineRule="exact"/>
              <w:jc w:val="right"/>
              <w:rPr>
                <w:sz w:val="18"/>
              </w:rPr>
            </w:pPr>
            <w:r w:rsidRPr="00B008F2">
              <w:rPr>
                <w:sz w:val="18"/>
              </w:rPr>
              <w:t>5</w:t>
            </w:r>
            <w:r w:rsidRPr="00B7494C">
              <w:rPr>
                <w:sz w:val="18"/>
              </w:rPr>
              <w:t> </w:t>
            </w:r>
            <w:r w:rsidRPr="00B008F2">
              <w:rPr>
                <w:sz w:val="18"/>
              </w:rPr>
              <w:t>830</w:t>
            </w:r>
            <w:r w:rsidRPr="00B7494C">
              <w:rPr>
                <w:sz w:val="18"/>
              </w:rPr>
              <w:t xml:space="preserve"> </w:t>
            </w:r>
          </w:p>
        </w:tc>
        <w:tc>
          <w:tcPr>
            <w:tcW w:w="1229" w:type="dxa"/>
            <w:shd w:val="clear" w:color="auto" w:fill="auto"/>
          </w:tcPr>
          <w:p w14:paraId="34C37AB3" w14:textId="77777777" w:rsidR="000104DD" w:rsidRPr="00B7494C" w:rsidRDefault="000104DD" w:rsidP="00B7494C">
            <w:pPr>
              <w:suppressAutoHyphens w:val="0"/>
              <w:spacing w:before="40" w:after="40" w:line="220" w:lineRule="exact"/>
              <w:jc w:val="right"/>
              <w:rPr>
                <w:sz w:val="18"/>
              </w:rPr>
            </w:pPr>
            <w:r w:rsidRPr="00B008F2">
              <w:rPr>
                <w:sz w:val="18"/>
              </w:rPr>
              <w:t>8</w:t>
            </w:r>
            <w:r w:rsidRPr="00B7494C">
              <w:rPr>
                <w:sz w:val="18"/>
              </w:rPr>
              <w:t> </w:t>
            </w:r>
            <w:r w:rsidRPr="00B008F2">
              <w:rPr>
                <w:sz w:val="18"/>
              </w:rPr>
              <w:t>174</w:t>
            </w:r>
            <w:r w:rsidRPr="00B7494C">
              <w:rPr>
                <w:sz w:val="18"/>
              </w:rPr>
              <w:t xml:space="preserve"> </w:t>
            </w:r>
          </w:p>
        </w:tc>
        <w:tc>
          <w:tcPr>
            <w:tcW w:w="1229" w:type="dxa"/>
            <w:shd w:val="clear" w:color="auto" w:fill="auto"/>
          </w:tcPr>
          <w:p w14:paraId="4A4700AA" w14:textId="77777777" w:rsidR="000104DD" w:rsidRPr="00B7494C" w:rsidRDefault="000104DD" w:rsidP="00B7494C">
            <w:pPr>
              <w:suppressAutoHyphens w:val="0"/>
              <w:spacing w:before="40" w:after="40" w:line="220" w:lineRule="exact"/>
              <w:jc w:val="right"/>
              <w:rPr>
                <w:sz w:val="18"/>
              </w:rPr>
            </w:pPr>
            <w:r w:rsidRPr="00B008F2">
              <w:rPr>
                <w:sz w:val="18"/>
              </w:rPr>
              <w:t>7</w:t>
            </w:r>
            <w:r w:rsidRPr="00B7494C">
              <w:rPr>
                <w:sz w:val="18"/>
              </w:rPr>
              <w:t> </w:t>
            </w:r>
            <w:r w:rsidRPr="00B008F2">
              <w:rPr>
                <w:sz w:val="18"/>
              </w:rPr>
              <w:t>234</w:t>
            </w:r>
            <w:r w:rsidRPr="00B7494C">
              <w:rPr>
                <w:sz w:val="18"/>
              </w:rPr>
              <w:t xml:space="preserve"> </w:t>
            </w:r>
          </w:p>
        </w:tc>
        <w:tc>
          <w:tcPr>
            <w:tcW w:w="1229" w:type="dxa"/>
            <w:shd w:val="clear" w:color="auto" w:fill="auto"/>
          </w:tcPr>
          <w:p w14:paraId="20F15938" w14:textId="77777777" w:rsidR="000104DD" w:rsidRPr="00B7494C" w:rsidRDefault="000104DD" w:rsidP="00B7494C">
            <w:pPr>
              <w:suppressAutoHyphens w:val="0"/>
              <w:spacing w:before="40" w:after="40" w:line="220" w:lineRule="exact"/>
              <w:jc w:val="right"/>
              <w:rPr>
                <w:sz w:val="18"/>
              </w:rPr>
            </w:pPr>
            <w:r w:rsidRPr="00B008F2">
              <w:rPr>
                <w:sz w:val="18"/>
              </w:rPr>
              <w:t>21</w:t>
            </w:r>
            <w:r w:rsidRPr="00B7494C">
              <w:rPr>
                <w:sz w:val="18"/>
              </w:rPr>
              <w:t> </w:t>
            </w:r>
            <w:r w:rsidRPr="00B008F2">
              <w:rPr>
                <w:sz w:val="18"/>
              </w:rPr>
              <w:t>238</w:t>
            </w:r>
            <w:r w:rsidRPr="00B7494C">
              <w:rPr>
                <w:sz w:val="18"/>
              </w:rPr>
              <w:t xml:space="preserve"> </w:t>
            </w:r>
          </w:p>
        </w:tc>
      </w:tr>
      <w:tr w:rsidR="000104DD" w:rsidRPr="00B7494C" w14:paraId="7EC1C27B" w14:textId="77777777" w:rsidTr="00B7494C">
        <w:tc>
          <w:tcPr>
            <w:tcW w:w="709" w:type="dxa"/>
            <w:shd w:val="clear" w:color="auto" w:fill="auto"/>
          </w:tcPr>
          <w:p w14:paraId="08CF2ACE" w14:textId="77777777" w:rsidR="000104DD" w:rsidRPr="00B7494C" w:rsidRDefault="000104DD" w:rsidP="00B7494C">
            <w:pPr>
              <w:suppressAutoHyphens w:val="0"/>
              <w:spacing w:before="40" w:after="40" w:line="220" w:lineRule="exact"/>
              <w:rPr>
                <w:sz w:val="18"/>
              </w:rPr>
            </w:pPr>
          </w:p>
        </w:tc>
        <w:tc>
          <w:tcPr>
            <w:tcW w:w="1745" w:type="dxa"/>
            <w:shd w:val="clear" w:color="auto" w:fill="auto"/>
          </w:tcPr>
          <w:p w14:paraId="0EA9E4CD" w14:textId="77777777" w:rsidR="000104DD" w:rsidRPr="00B7494C" w:rsidRDefault="000104DD" w:rsidP="00B7494C">
            <w:pPr>
              <w:suppressAutoHyphens w:val="0"/>
              <w:spacing w:before="40" w:after="40" w:line="220" w:lineRule="exact"/>
              <w:rPr>
                <w:sz w:val="18"/>
              </w:rPr>
            </w:pPr>
            <w:r w:rsidRPr="00B008F2">
              <w:rPr>
                <w:sz w:val="18"/>
              </w:rPr>
              <w:t>61</w:t>
            </w:r>
            <w:r w:rsidRPr="00B7494C">
              <w:rPr>
                <w:sz w:val="18"/>
              </w:rPr>
              <w:t xml:space="preserve"> à </w:t>
            </w:r>
            <w:r w:rsidRPr="00B008F2">
              <w:rPr>
                <w:sz w:val="18"/>
              </w:rPr>
              <w:t>70</w:t>
            </w:r>
            <w:r w:rsidRPr="00B7494C">
              <w:rPr>
                <w:sz w:val="18"/>
              </w:rPr>
              <w:t> ans</w:t>
            </w:r>
          </w:p>
        </w:tc>
        <w:tc>
          <w:tcPr>
            <w:tcW w:w="1229" w:type="dxa"/>
            <w:shd w:val="clear" w:color="auto" w:fill="auto"/>
          </w:tcPr>
          <w:p w14:paraId="26BB3649" w14:textId="77777777" w:rsidR="000104DD" w:rsidRPr="00B7494C" w:rsidRDefault="000104DD" w:rsidP="00B7494C">
            <w:pPr>
              <w:suppressAutoHyphens w:val="0"/>
              <w:spacing w:before="40" w:after="40" w:line="220" w:lineRule="exact"/>
              <w:jc w:val="right"/>
              <w:rPr>
                <w:sz w:val="18"/>
              </w:rPr>
            </w:pPr>
            <w:r w:rsidRPr="00B008F2">
              <w:rPr>
                <w:sz w:val="18"/>
              </w:rPr>
              <w:t>12</w:t>
            </w:r>
            <w:r w:rsidRPr="00B7494C">
              <w:rPr>
                <w:sz w:val="18"/>
              </w:rPr>
              <w:t> </w:t>
            </w:r>
            <w:r w:rsidRPr="00B008F2">
              <w:rPr>
                <w:sz w:val="18"/>
              </w:rPr>
              <w:t>283</w:t>
            </w:r>
            <w:r w:rsidRPr="00B7494C">
              <w:rPr>
                <w:sz w:val="18"/>
              </w:rPr>
              <w:t xml:space="preserve"> </w:t>
            </w:r>
          </w:p>
        </w:tc>
        <w:tc>
          <w:tcPr>
            <w:tcW w:w="1229" w:type="dxa"/>
            <w:shd w:val="clear" w:color="auto" w:fill="auto"/>
          </w:tcPr>
          <w:p w14:paraId="771E4FA1" w14:textId="77777777" w:rsidR="000104DD" w:rsidRPr="00B7494C" w:rsidRDefault="000104DD" w:rsidP="00B7494C">
            <w:pPr>
              <w:suppressAutoHyphens w:val="0"/>
              <w:spacing w:before="40" w:after="40" w:line="220" w:lineRule="exact"/>
              <w:jc w:val="right"/>
              <w:rPr>
                <w:sz w:val="18"/>
              </w:rPr>
            </w:pPr>
            <w:r w:rsidRPr="00B008F2">
              <w:rPr>
                <w:sz w:val="18"/>
              </w:rPr>
              <w:t>218</w:t>
            </w:r>
            <w:r w:rsidRPr="00B7494C">
              <w:rPr>
                <w:sz w:val="18"/>
              </w:rPr>
              <w:t> </w:t>
            </w:r>
            <w:r w:rsidRPr="00B008F2">
              <w:rPr>
                <w:sz w:val="18"/>
              </w:rPr>
              <w:t>294</w:t>
            </w:r>
            <w:r w:rsidRPr="00B7494C">
              <w:rPr>
                <w:sz w:val="18"/>
              </w:rPr>
              <w:t xml:space="preserve"> </w:t>
            </w:r>
          </w:p>
        </w:tc>
        <w:tc>
          <w:tcPr>
            <w:tcW w:w="1229" w:type="dxa"/>
            <w:shd w:val="clear" w:color="auto" w:fill="auto"/>
          </w:tcPr>
          <w:p w14:paraId="60E1CDC5" w14:textId="77777777" w:rsidR="000104DD" w:rsidRPr="00B7494C" w:rsidRDefault="000104DD" w:rsidP="00B7494C">
            <w:pPr>
              <w:suppressAutoHyphens w:val="0"/>
              <w:spacing w:before="40" w:after="40" w:line="220" w:lineRule="exact"/>
              <w:jc w:val="right"/>
              <w:rPr>
                <w:sz w:val="18"/>
              </w:rPr>
            </w:pPr>
            <w:r w:rsidRPr="00B008F2">
              <w:rPr>
                <w:sz w:val="18"/>
              </w:rPr>
              <w:t>4</w:t>
            </w:r>
            <w:r w:rsidRPr="00B7494C">
              <w:rPr>
                <w:sz w:val="18"/>
              </w:rPr>
              <w:t> </w:t>
            </w:r>
            <w:r w:rsidRPr="00B008F2">
              <w:rPr>
                <w:sz w:val="18"/>
              </w:rPr>
              <w:t>358</w:t>
            </w:r>
            <w:r w:rsidRPr="00B7494C">
              <w:rPr>
                <w:sz w:val="18"/>
              </w:rPr>
              <w:t xml:space="preserve"> </w:t>
            </w:r>
          </w:p>
        </w:tc>
        <w:tc>
          <w:tcPr>
            <w:tcW w:w="1229" w:type="dxa"/>
            <w:shd w:val="clear" w:color="auto" w:fill="auto"/>
          </w:tcPr>
          <w:p w14:paraId="519FE930" w14:textId="77777777" w:rsidR="000104DD" w:rsidRPr="00B7494C" w:rsidRDefault="000104DD" w:rsidP="00B7494C">
            <w:pPr>
              <w:suppressAutoHyphens w:val="0"/>
              <w:spacing w:before="40" w:after="40" w:line="220" w:lineRule="exact"/>
              <w:jc w:val="right"/>
              <w:rPr>
                <w:sz w:val="18"/>
              </w:rPr>
            </w:pPr>
            <w:r w:rsidRPr="00B008F2">
              <w:rPr>
                <w:sz w:val="18"/>
              </w:rPr>
              <w:t>234</w:t>
            </w:r>
            <w:r w:rsidRPr="00B7494C">
              <w:rPr>
                <w:sz w:val="18"/>
              </w:rPr>
              <w:t> </w:t>
            </w:r>
            <w:r w:rsidRPr="00B008F2">
              <w:rPr>
                <w:sz w:val="18"/>
              </w:rPr>
              <w:t>935</w:t>
            </w:r>
            <w:r w:rsidRPr="00B7494C">
              <w:rPr>
                <w:sz w:val="18"/>
              </w:rPr>
              <w:t xml:space="preserve"> </w:t>
            </w:r>
          </w:p>
        </w:tc>
      </w:tr>
      <w:tr w:rsidR="000104DD" w:rsidRPr="00B7494C" w14:paraId="1000F374" w14:textId="77777777" w:rsidTr="00B7494C">
        <w:tc>
          <w:tcPr>
            <w:tcW w:w="709" w:type="dxa"/>
            <w:shd w:val="clear" w:color="auto" w:fill="auto"/>
          </w:tcPr>
          <w:p w14:paraId="6A4EE609" w14:textId="77777777" w:rsidR="000104DD" w:rsidRPr="00B7494C" w:rsidRDefault="000104DD" w:rsidP="00B7494C">
            <w:pPr>
              <w:suppressAutoHyphens w:val="0"/>
              <w:spacing w:before="40" w:after="40" w:line="220" w:lineRule="exact"/>
              <w:rPr>
                <w:sz w:val="18"/>
              </w:rPr>
            </w:pPr>
          </w:p>
        </w:tc>
        <w:tc>
          <w:tcPr>
            <w:tcW w:w="1745" w:type="dxa"/>
            <w:shd w:val="clear" w:color="auto" w:fill="auto"/>
          </w:tcPr>
          <w:p w14:paraId="6FDBE320" w14:textId="77777777" w:rsidR="000104DD" w:rsidRPr="00B7494C" w:rsidRDefault="000104DD" w:rsidP="00B7494C">
            <w:pPr>
              <w:suppressAutoHyphens w:val="0"/>
              <w:spacing w:before="40" w:after="40" w:line="220" w:lineRule="exact"/>
              <w:rPr>
                <w:sz w:val="18"/>
              </w:rPr>
            </w:pPr>
            <w:r w:rsidRPr="00B008F2">
              <w:rPr>
                <w:sz w:val="18"/>
              </w:rPr>
              <w:t>71</w:t>
            </w:r>
            <w:r w:rsidRPr="00B7494C">
              <w:rPr>
                <w:sz w:val="18"/>
              </w:rPr>
              <w:t xml:space="preserve"> à </w:t>
            </w:r>
            <w:r w:rsidRPr="00B008F2">
              <w:rPr>
                <w:sz w:val="18"/>
              </w:rPr>
              <w:t>80</w:t>
            </w:r>
            <w:r w:rsidRPr="00B7494C">
              <w:rPr>
                <w:sz w:val="18"/>
              </w:rPr>
              <w:t> ans</w:t>
            </w:r>
          </w:p>
        </w:tc>
        <w:tc>
          <w:tcPr>
            <w:tcW w:w="1229" w:type="dxa"/>
            <w:shd w:val="clear" w:color="auto" w:fill="auto"/>
          </w:tcPr>
          <w:p w14:paraId="61A52621" w14:textId="77777777" w:rsidR="000104DD" w:rsidRPr="00B7494C" w:rsidRDefault="000104DD" w:rsidP="00B7494C">
            <w:pPr>
              <w:suppressAutoHyphens w:val="0"/>
              <w:spacing w:before="40" w:after="40" w:line="220" w:lineRule="exact"/>
              <w:jc w:val="right"/>
              <w:rPr>
                <w:sz w:val="18"/>
              </w:rPr>
            </w:pPr>
            <w:r w:rsidRPr="00B008F2">
              <w:rPr>
                <w:sz w:val="18"/>
              </w:rPr>
              <w:t>5</w:t>
            </w:r>
            <w:r w:rsidRPr="00B7494C">
              <w:rPr>
                <w:sz w:val="18"/>
              </w:rPr>
              <w:t> </w:t>
            </w:r>
            <w:r w:rsidRPr="00B008F2">
              <w:rPr>
                <w:sz w:val="18"/>
              </w:rPr>
              <w:t>144</w:t>
            </w:r>
            <w:r w:rsidRPr="00B7494C">
              <w:rPr>
                <w:sz w:val="18"/>
              </w:rPr>
              <w:t xml:space="preserve"> </w:t>
            </w:r>
          </w:p>
        </w:tc>
        <w:tc>
          <w:tcPr>
            <w:tcW w:w="1229" w:type="dxa"/>
            <w:shd w:val="clear" w:color="auto" w:fill="auto"/>
          </w:tcPr>
          <w:p w14:paraId="17B4A239" w14:textId="77777777" w:rsidR="000104DD" w:rsidRPr="00B7494C" w:rsidRDefault="000104DD" w:rsidP="00B7494C">
            <w:pPr>
              <w:suppressAutoHyphens w:val="0"/>
              <w:spacing w:before="40" w:after="40" w:line="220" w:lineRule="exact"/>
              <w:jc w:val="right"/>
              <w:rPr>
                <w:sz w:val="18"/>
              </w:rPr>
            </w:pPr>
            <w:r w:rsidRPr="00B008F2">
              <w:rPr>
                <w:sz w:val="18"/>
              </w:rPr>
              <w:t>196</w:t>
            </w:r>
            <w:r w:rsidRPr="00B7494C">
              <w:rPr>
                <w:sz w:val="18"/>
              </w:rPr>
              <w:t> </w:t>
            </w:r>
            <w:r w:rsidRPr="00B008F2">
              <w:rPr>
                <w:sz w:val="18"/>
              </w:rPr>
              <w:t>967</w:t>
            </w:r>
            <w:r w:rsidRPr="00B7494C">
              <w:rPr>
                <w:sz w:val="18"/>
              </w:rPr>
              <w:t xml:space="preserve"> </w:t>
            </w:r>
          </w:p>
        </w:tc>
        <w:tc>
          <w:tcPr>
            <w:tcW w:w="1229" w:type="dxa"/>
            <w:shd w:val="clear" w:color="auto" w:fill="auto"/>
          </w:tcPr>
          <w:p w14:paraId="07C01D35" w14:textId="77777777" w:rsidR="000104DD" w:rsidRPr="00B7494C" w:rsidRDefault="000104DD" w:rsidP="00B7494C">
            <w:pPr>
              <w:suppressAutoHyphens w:val="0"/>
              <w:spacing w:before="40" w:after="40" w:line="220" w:lineRule="exact"/>
              <w:jc w:val="right"/>
              <w:rPr>
                <w:sz w:val="18"/>
              </w:rPr>
            </w:pPr>
            <w:r w:rsidRPr="00B008F2">
              <w:rPr>
                <w:sz w:val="18"/>
              </w:rPr>
              <w:t>30</w:t>
            </w:r>
            <w:r w:rsidRPr="00B7494C">
              <w:rPr>
                <w:sz w:val="18"/>
              </w:rPr>
              <w:t xml:space="preserve"> </w:t>
            </w:r>
          </w:p>
        </w:tc>
        <w:tc>
          <w:tcPr>
            <w:tcW w:w="1229" w:type="dxa"/>
            <w:shd w:val="clear" w:color="auto" w:fill="auto"/>
          </w:tcPr>
          <w:p w14:paraId="702D2C14" w14:textId="77777777" w:rsidR="000104DD" w:rsidRPr="00B7494C" w:rsidRDefault="000104DD" w:rsidP="00B7494C">
            <w:pPr>
              <w:suppressAutoHyphens w:val="0"/>
              <w:spacing w:before="40" w:after="40" w:line="220" w:lineRule="exact"/>
              <w:jc w:val="right"/>
              <w:rPr>
                <w:sz w:val="18"/>
              </w:rPr>
            </w:pPr>
            <w:r w:rsidRPr="00B008F2">
              <w:rPr>
                <w:sz w:val="18"/>
              </w:rPr>
              <w:t>202</w:t>
            </w:r>
            <w:r w:rsidRPr="00B7494C">
              <w:rPr>
                <w:sz w:val="18"/>
              </w:rPr>
              <w:t> </w:t>
            </w:r>
            <w:r w:rsidRPr="00B008F2">
              <w:rPr>
                <w:sz w:val="18"/>
              </w:rPr>
              <w:t>141</w:t>
            </w:r>
            <w:r w:rsidRPr="00B7494C">
              <w:rPr>
                <w:sz w:val="18"/>
              </w:rPr>
              <w:t xml:space="preserve"> </w:t>
            </w:r>
          </w:p>
        </w:tc>
      </w:tr>
      <w:tr w:rsidR="000104DD" w:rsidRPr="00B7494C" w14:paraId="7DA44991" w14:textId="77777777" w:rsidTr="00B7494C">
        <w:tc>
          <w:tcPr>
            <w:tcW w:w="709" w:type="dxa"/>
            <w:shd w:val="clear" w:color="auto" w:fill="auto"/>
          </w:tcPr>
          <w:p w14:paraId="0F886A1B" w14:textId="77777777" w:rsidR="000104DD" w:rsidRPr="00B7494C" w:rsidRDefault="000104DD" w:rsidP="00B7494C">
            <w:pPr>
              <w:suppressAutoHyphens w:val="0"/>
              <w:spacing w:before="40" w:after="40" w:line="220" w:lineRule="exact"/>
              <w:rPr>
                <w:sz w:val="18"/>
              </w:rPr>
            </w:pPr>
          </w:p>
        </w:tc>
        <w:tc>
          <w:tcPr>
            <w:tcW w:w="1745" w:type="dxa"/>
            <w:shd w:val="clear" w:color="auto" w:fill="auto"/>
          </w:tcPr>
          <w:p w14:paraId="7F5B53CA" w14:textId="77777777" w:rsidR="000104DD" w:rsidRPr="00B7494C" w:rsidRDefault="000104DD" w:rsidP="00B7494C">
            <w:pPr>
              <w:suppressAutoHyphens w:val="0"/>
              <w:spacing w:before="40" w:after="40" w:line="220" w:lineRule="exact"/>
              <w:rPr>
                <w:sz w:val="18"/>
              </w:rPr>
            </w:pPr>
            <w:r w:rsidRPr="00B008F2">
              <w:rPr>
                <w:sz w:val="18"/>
              </w:rPr>
              <w:t>81</w:t>
            </w:r>
            <w:r w:rsidRPr="00B7494C">
              <w:rPr>
                <w:sz w:val="18"/>
              </w:rPr>
              <w:t xml:space="preserve"> à </w:t>
            </w:r>
            <w:r w:rsidRPr="00B008F2">
              <w:rPr>
                <w:sz w:val="18"/>
              </w:rPr>
              <w:t>90</w:t>
            </w:r>
            <w:r w:rsidRPr="00B7494C">
              <w:rPr>
                <w:sz w:val="18"/>
              </w:rPr>
              <w:t> ans</w:t>
            </w:r>
          </w:p>
        </w:tc>
        <w:tc>
          <w:tcPr>
            <w:tcW w:w="1229" w:type="dxa"/>
            <w:shd w:val="clear" w:color="auto" w:fill="auto"/>
          </w:tcPr>
          <w:p w14:paraId="6DAA5F3F" w14:textId="77777777" w:rsidR="000104DD" w:rsidRPr="00B7494C" w:rsidRDefault="000104DD" w:rsidP="00B7494C">
            <w:pPr>
              <w:suppressAutoHyphens w:val="0"/>
              <w:spacing w:before="40" w:after="40" w:line="220" w:lineRule="exact"/>
              <w:jc w:val="right"/>
              <w:rPr>
                <w:sz w:val="18"/>
              </w:rPr>
            </w:pPr>
            <w:r w:rsidRPr="00B008F2">
              <w:rPr>
                <w:sz w:val="18"/>
              </w:rPr>
              <w:t>1</w:t>
            </w:r>
            <w:r w:rsidRPr="00B7494C">
              <w:rPr>
                <w:sz w:val="18"/>
              </w:rPr>
              <w:t> </w:t>
            </w:r>
            <w:r w:rsidRPr="00B008F2">
              <w:rPr>
                <w:sz w:val="18"/>
              </w:rPr>
              <w:t>625</w:t>
            </w:r>
            <w:r w:rsidRPr="00B7494C">
              <w:rPr>
                <w:sz w:val="18"/>
              </w:rPr>
              <w:t xml:space="preserve"> </w:t>
            </w:r>
          </w:p>
        </w:tc>
        <w:tc>
          <w:tcPr>
            <w:tcW w:w="1229" w:type="dxa"/>
            <w:shd w:val="clear" w:color="auto" w:fill="auto"/>
          </w:tcPr>
          <w:p w14:paraId="3C14DF42" w14:textId="77777777" w:rsidR="000104DD" w:rsidRPr="00B7494C" w:rsidRDefault="000104DD" w:rsidP="00B7494C">
            <w:pPr>
              <w:suppressAutoHyphens w:val="0"/>
              <w:spacing w:before="40" w:after="40" w:line="220" w:lineRule="exact"/>
              <w:jc w:val="right"/>
              <w:rPr>
                <w:sz w:val="18"/>
              </w:rPr>
            </w:pPr>
            <w:r w:rsidRPr="00B008F2">
              <w:rPr>
                <w:sz w:val="18"/>
              </w:rPr>
              <w:t>64</w:t>
            </w:r>
            <w:r w:rsidRPr="00B7494C">
              <w:rPr>
                <w:sz w:val="18"/>
              </w:rPr>
              <w:t> </w:t>
            </w:r>
            <w:r w:rsidRPr="00B008F2">
              <w:rPr>
                <w:sz w:val="18"/>
              </w:rPr>
              <w:t>836</w:t>
            </w:r>
            <w:r w:rsidRPr="00B7494C">
              <w:rPr>
                <w:sz w:val="18"/>
              </w:rPr>
              <w:t xml:space="preserve"> </w:t>
            </w:r>
          </w:p>
        </w:tc>
        <w:tc>
          <w:tcPr>
            <w:tcW w:w="1229" w:type="dxa"/>
            <w:shd w:val="clear" w:color="auto" w:fill="auto"/>
          </w:tcPr>
          <w:p w14:paraId="07C5CC0F" w14:textId="7C6D5F8A" w:rsidR="000104DD" w:rsidRPr="00B7494C" w:rsidRDefault="008F4496" w:rsidP="00B7494C">
            <w:pPr>
              <w:suppressAutoHyphens w:val="0"/>
              <w:spacing w:before="40" w:after="40" w:line="220" w:lineRule="exact"/>
              <w:jc w:val="right"/>
              <w:rPr>
                <w:sz w:val="18"/>
              </w:rPr>
            </w:pPr>
            <w:r>
              <w:rPr>
                <w:sz w:val="18"/>
              </w:rPr>
              <w:t>−</w:t>
            </w:r>
          </w:p>
        </w:tc>
        <w:tc>
          <w:tcPr>
            <w:tcW w:w="1229" w:type="dxa"/>
            <w:shd w:val="clear" w:color="auto" w:fill="auto"/>
          </w:tcPr>
          <w:p w14:paraId="4A321033" w14:textId="77777777" w:rsidR="000104DD" w:rsidRPr="00B7494C" w:rsidRDefault="000104DD" w:rsidP="00B7494C">
            <w:pPr>
              <w:suppressAutoHyphens w:val="0"/>
              <w:spacing w:before="40" w:after="40" w:line="220" w:lineRule="exact"/>
              <w:jc w:val="right"/>
              <w:rPr>
                <w:sz w:val="18"/>
              </w:rPr>
            </w:pPr>
            <w:r w:rsidRPr="00B008F2">
              <w:rPr>
                <w:sz w:val="18"/>
              </w:rPr>
              <w:t>66</w:t>
            </w:r>
            <w:r w:rsidRPr="00B7494C">
              <w:rPr>
                <w:sz w:val="18"/>
              </w:rPr>
              <w:t> </w:t>
            </w:r>
            <w:r w:rsidRPr="00B008F2">
              <w:rPr>
                <w:sz w:val="18"/>
              </w:rPr>
              <w:t>461</w:t>
            </w:r>
            <w:r w:rsidRPr="00B7494C">
              <w:rPr>
                <w:sz w:val="18"/>
              </w:rPr>
              <w:t xml:space="preserve"> </w:t>
            </w:r>
          </w:p>
        </w:tc>
      </w:tr>
      <w:tr w:rsidR="00B7494C" w:rsidRPr="00B7494C" w14:paraId="667AE7D9" w14:textId="77777777" w:rsidTr="00B7494C">
        <w:tc>
          <w:tcPr>
            <w:tcW w:w="709" w:type="dxa"/>
            <w:tcBorders>
              <w:bottom w:val="single" w:sz="4" w:space="0" w:color="auto"/>
            </w:tcBorders>
            <w:shd w:val="clear" w:color="auto" w:fill="auto"/>
          </w:tcPr>
          <w:p w14:paraId="22A74619" w14:textId="77777777" w:rsidR="000104DD" w:rsidRPr="00B7494C" w:rsidRDefault="000104DD" w:rsidP="00B7494C">
            <w:pPr>
              <w:suppressAutoHyphens w:val="0"/>
              <w:spacing w:before="40" w:after="40" w:line="220" w:lineRule="exact"/>
              <w:rPr>
                <w:sz w:val="18"/>
              </w:rPr>
            </w:pPr>
          </w:p>
        </w:tc>
        <w:tc>
          <w:tcPr>
            <w:tcW w:w="1745" w:type="dxa"/>
            <w:tcBorders>
              <w:bottom w:val="single" w:sz="4" w:space="0" w:color="auto"/>
            </w:tcBorders>
            <w:shd w:val="clear" w:color="auto" w:fill="auto"/>
          </w:tcPr>
          <w:p w14:paraId="063901D4" w14:textId="77777777" w:rsidR="000104DD" w:rsidRPr="00B7494C" w:rsidRDefault="000104DD" w:rsidP="00B7494C">
            <w:pPr>
              <w:suppressAutoHyphens w:val="0"/>
              <w:spacing w:before="40" w:after="40" w:line="220" w:lineRule="exact"/>
              <w:rPr>
                <w:sz w:val="18"/>
              </w:rPr>
            </w:pPr>
            <w:r w:rsidRPr="00B7494C">
              <w:rPr>
                <w:sz w:val="18"/>
              </w:rPr>
              <w:t xml:space="preserve">Plus de </w:t>
            </w:r>
            <w:r w:rsidRPr="00B008F2">
              <w:rPr>
                <w:sz w:val="18"/>
              </w:rPr>
              <w:t>90</w:t>
            </w:r>
            <w:r w:rsidRPr="00B7494C">
              <w:rPr>
                <w:sz w:val="18"/>
              </w:rPr>
              <w:t> ans</w:t>
            </w:r>
          </w:p>
        </w:tc>
        <w:tc>
          <w:tcPr>
            <w:tcW w:w="1229" w:type="dxa"/>
            <w:tcBorders>
              <w:bottom w:val="single" w:sz="4" w:space="0" w:color="auto"/>
            </w:tcBorders>
            <w:shd w:val="clear" w:color="auto" w:fill="auto"/>
          </w:tcPr>
          <w:p w14:paraId="5407E633" w14:textId="43AE5559" w:rsidR="000104DD" w:rsidRPr="00B7494C" w:rsidRDefault="000104DD" w:rsidP="00B7494C">
            <w:pPr>
              <w:suppressAutoHyphens w:val="0"/>
              <w:spacing w:before="40" w:after="40" w:line="220" w:lineRule="exact"/>
              <w:jc w:val="right"/>
              <w:rPr>
                <w:sz w:val="18"/>
              </w:rPr>
            </w:pPr>
            <w:r w:rsidRPr="00B008F2">
              <w:rPr>
                <w:sz w:val="18"/>
              </w:rPr>
              <w:t>383</w:t>
            </w:r>
            <w:r w:rsidRPr="00B7494C">
              <w:rPr>
                <w:sz w:val="18"/>
              </w:rPr>
              <w:t xml:space="preserve"> </w:t>
            </w:r>
          </w:p>
        </w:tc>
        <w:tc>
          <w:tcPr>
            <w:tcW w:w="1229" w:type="dxa"/>
            <w:tcBorders>
              <w:bottom w:val="single" w:sz="4" w:space="0" w:color="auto"/>
            </w:tcBorders>
            <w:shd w:val="clear" w:color="auto" w:fill="auto"/>
          </w:tcPr>
          <w:p w14:paraId="4E17179B" w14:textId="77777777" w:rsidR="000104DD" w:rsidRPr="00B7494C" w:rsidRDefault="000104DD" w:rsidP="00B7494C">
            <w:pPr>
              <w:suppressAutoHyphens w:val="0"/>
              <w:spacing w:before="40" w:after="40" w:line="220" w:lineRule="exact"/>
              <w:jc w:val="right"/>
              <w:rPr>
                <w:sz w:val="18"/>
              </w:rPr>
            </w:pPr>
            <w:r w:rsidRPr="00B008F2">
              <w:rPr>
                <w:sz w:val="18"/>
              </w:rPr>
              <w:t>11</w:t>
            </w:r>
            <w:r w:rsidRPr="00B7494C">
              <w:rPr>
                <w:sz w:val="18"/>
              </w:rPr>
              <w:t> </w:t>
            </w:r>
            <w:r w:rsidRPr="00B008F2">
              <w:rPr>
                <w:sz w:val="18"/>
              </w:rPr>
              <w:t>655</w:t>
            </w:r>
            <w:r w:rsidRPr="00B7494C">
              <w:rPr>
                <w:sz w:val="18"/>
              </w:rPr>
              <w:t xml:space="preserve"> </w:t>
            </w:r>
          </w:p>
        </w:tc>
        <w:tc>
          <w:tcPr>
            <w:tcW w:w="1229" w:type="dxa"/>
            <w:tcBorders>
              <w:bottom w:val="single" w:sz="4" w:space="0" w:color="auto"/>
            </w:tcBorders>
            <w:shd w:val="clear" w:color="auto" w:fill="auto"/>
          </w:tcPr>
          <w:p w14:paraId="66F1706B" w14:textId="4589004E" w:rsidR="000104DD" w:rsidRPr="00B7494C" w:rsidRDefault="008F4496" w:rsidP="00B7494C">
            <w:pPr>
              <w:suppressAutoHyphens w:val="0"/>
              <w:spacing w:before="40" w:after="40" w:line="220" w:lineRule="exact"/>
              <w:jc w:val="right"/>
              <w:rPr>
                <w:sz w:val="18"/>
              </w:rPr>
            </w:pPr>
            <w:r>
              <w:rPr>
                <w:sz w:val="18"/>
              </w:rPr>
              <w:t>−</w:t>
            </w:r>
          </w:p>
        </w:tc>
        <w:tc>
          <w:tcPr>
            <w:tcW w:w="1229" w:type="dxa"/>
            <w:tcBorders>
              <w:bottom w:val="single" w:sz="4" w:space="0" w:color="auto"/>
            </w:tcBorders>
            <w:shd w:val="clear" w:color="auto" w:fill="auto"/>
          </w:tcPr>
          <w:p w14:paraId="5772B447" w14:textId="77777777" w:rsidR="000104DD" w:rsidRPr="00B7494C" w:rsidRDefault="000104DD" w:rsidP="00B7494C">
            <w:pPr>
              <w:suppressAutoHyphens w:val="0"/>
              <w:spacing w:before="40" w:after="40" w:line="220" w:lineRule="exact"/>
              <w:jc w:val="right"/>
              <w:rPr>
                <w:sz w:val="18"/>
              </w:rPr>
            </w:pPr>
            <w:r w:rsidRPr="00B008F2">
              <w:rPr>
                <w:sz w:val="18"/>
              </w:rPr>
              <w:t>12</w:t>
            </w:r>
            <w:r w:rsidRPr="00B7494C">
              <w:rPr>
                <w:sz w:val="18"/>
              </w:rPr>
              <w:t> </w:t>
            </w:r>
            <w:r w:rsidRPr="00B008F2">
              <w:rPr>
                <w:sz w:val="18"/>
              </w:rPr>
              <w:t>038</w:t>
            </w:r>
            <w:r w:rsidRPr="00B7494C">
              <w:rPr>
                <w:sz w:val="18"/>
              </w:rPr>
              <w:t xml:space="preserve"> </w:t>
            </w:r>
          </w:p>
        </w:tc>
      </w:tr>
      <w:tr w:rsidR="00B7494C" w:rsidRPr="00B7494C" w14:paraId="2347923F" w14:textId="77777777" w:rsidTr="00B7494C">
        <w:tc>
          <w:tcPr>
            <w:tcW w:w="709" w:type="dxa"/>
            <w:tcBorders>
              <w:top w:val="single" w:sz="4" w:space="0" w:color="auto"/>
              <w:bottom w:val="single" w:sz="12" w:space="0" w:color="auto"/>
            </w:tcBorders>
            <w:shd w:val="clear" w:color="auto" w:fill="auto"/>
          </w:tcPr>
          <w:p w14:paraId="141D6ACB" w14:textId="77777777" w:rsidR="000104DD" w:rsidRPr="00B7494C" w:rsidRDefault="000104DD" w:rsidP="00B7494C">
            <w:pPr>
              <w:suppressAutoHyphens w:val="0"/>
              <w:spacing w:before="80" w:after="80" w:line="220" w:lineRule="exact"/>
              <w:ind w:left="283"/>
              <w:rPr>
                <w:b/>
                <w:sz w:val="18"/>
              </w:rPr>
            </w:pPr>
          </w:p>
        </w:tc>
        <w:tc>
          <w:tcPr>
            <w:tcW w:w="1745" w:type="dxa"/>
            <w:tcBorders>
              <w:top w:val="single" w:sz="4" w:space="0" w:color="auto"/>
              <w:bottom w:val="single" w:sz="12" w:space="0" w:color="auto"/>
            </w:tcBorders>
            <w:shd w:val="clear" w:color="auto" w:fill="auto"/>
          </w:tcPr>
          <w:p w14:paraId="4796A3FE" w14:textId="77777777" w:rsidR="000104DD" w:rsidRPr="00B7494C" w:rsidRDefault="000104DD" w:rsidP="00B7494C">
            <w:pPr>
              <w:suppressAutoHyphens w:val="0"/>
              <w:spacing w:before="80" w:after="80" w:line="220" w:lineRule="exact"/>
              <w:ind w:left="284"/>
              <w:rPr>
                <w:b/>
                <w:sz w:val="18"/>
              </w:rPr>
            </w:pPr>
            <w:r w:rsidRPr="00B7494C">
              <w:rPr>
                <w:b/>
                <w:sz w:val="18"/>
              </w:rPr>
              <w:t>Total</w:t>
            </w:r>
          </w:p>
        </w:tc>
        <w:tc>
          <w:tcPr>
            <w:tcW w:w="1229" w:type="dxa"/>
            <w:tcBorders>
              <w:top w:val="single" w:sz="4" w:space="0" w:color="auto"/>
              <w:bottom w:val="single" w:sz="12" w:space="0" w:color="auto"/>
            </w:tcBorders>
            <w:shd w:val="clear" w:color="auto" w:fill="auto"/>
          </w:tcPr>
          <w:p w14:paraId="791E3497" w14:textId="77777777" w:rsidR="000104DD" w:rsidRPr="00B7494C" w:rsidRDefault="000104DD" w:rsidP="00B7494C">
            <w:pPr>
              <w:suppressAutoHyphens w:val="0"/>
              <w:spacing w:before="80" w:after="80" w:line="220" w:lineRule="exact"/>
              <w:jc w:val="right"/>
              <w:rPr>
                <w:b/>
                <w:sz w:val="18"/>
              </w:rPr>
            </w:pPr>
            <w:r w:rsidRPr="00B008F2">
              <w:rPr>
                <w:b/>
                <w:sz w:val="18"/>
              </w:rPr>
              <w:t>27</w:t>
            </w:r>
            <w:r w:rsidRPr="00B7494C">
              <w:rPr>
                <w:b/>
                <w:sz w:val="18"/>
              </w:rPr>
              <w:t> </w:t>
            </w:r>
            <w:r w:rsidRPr="00B008F2">
              <w:rPr>
                <w:b/>
                <w:sz w:val="18"/>
              </w:rPr>
              <w:t>767</w:t>
            </w:r>
            <w:r w:rsidRPr="00B7494C">
              <w:rPr>
                <w:b/>
                <w:sz w:val="18"/>
              </w:rPr>
              <w:t xml:space="preserve"> </w:t>
            </w:r>
          </w:p>
        </w:tc>
        <w:tc>
          <w:tcPr>
            <w:tcW w:w="1229" w:type="dxa"/>
            <w:tcBorders>
              <w:top w:val="single" w:sz="4" w:space="0" w:color="auto"/>
              <w:bottom w:val="single" w:sz="12" w:space="0" w:color="auto"/>
            </w:tcBorders>
            <w:shd w:val="clear" w:color="auto" w:fill="auto"/>
          </w:tcPr>
          <w:p w14:paraId="16D48596" w14:textId="77777777" w:rsidR="000104DD" w:rsidRPr="00B7494C" w:rsidRDefault="000104DD" w:rsidP="00B7494C">
            <w:pPr>
              <w:suppressAutoHyphens w:val="0"/>
              <w:spacing w:before="80" w:after="80" w:line="220" w:lineRule="exact"/>
              <w:jc w:val="right"/>
              <w:rPr>
                <w:b/>
                <w:sz w:val="18"/>
              </w:rPr>
            </w:pPr>
            <w:r w:rsidRPr="00B008F2">
              <w:rPr>
                <w:b/>
                <w:sz w:val="18"/>
              </w:rPr>
              <w:t>499</w:t>
            </w:r>
            <w:r w:rsidRPr="00B7494C">
              <w:rPr>
                <w:b/>
                <w:sz w:val="18"/>
              </w:rPr>
              <w:t> </w:t>
            </w:r>
            <w:r w:rsidRPr="00B008F2">
              <w:rPr>
                <w:b/>
                <w:sz w:val="18"/>
              </w:rPr>
              <w:t>968</w:t>
            </w:r>
            <w:r w:rsidRPr="00B7494C">
              <w:rPr>
                <w:b/>
                <w:sz w:val="18"/>
              </w:rPr>
              <w:t xml:space="preserve"> </w:t>
            </w:r>
          </w:p>
        </w:tc>
        <w:tc>
          <w:tcPr>
            <w:tcW w:w="1229" w:type="dxa"/>
            <w:tcBorders>
              <w:top w:val="single" w:sz="4" w:space="0" w:color="auto"/>
              <w:bottom w:val="single" w:sz="12" w:space="0" w:color="auto"/>
            </w:tcBorders>
            <w:shd w:val="clear" w:color="auto" w:fill="auto"/>
          </w:tcPr>
          <w:p w14:paraId="7215815D" w14:textId="77777777" w:rsidR="000104DD" w:rsidRPr="00B7494C" w:rsidRDefault="000104DD" w:rsidP="00B7494C">
            <w:pPr>
              <w:suppressAutoHyphens w:val="0"/>
              <w:spacing w:before="80" w:after="80" w:line="220" w:lineRule="exact"/>
              <w:jc w:val="right"/>
              <w:rPr>
                <w:b/>
                <w:sz w:val="18"/>
              </w:rPr>
            </w:pPr>
            <w:r w:rsidRPr="00B008F2">
              <w:rPr>
                <w:b/>
                <w:sz w:val="18"/>
              </w:rPr>
              <w:t>12</w:t>
            </w:r>
            <w:r w:rsidRPr="00B7494C">
              <w:rPr>
                <w:b/>
                <w:sz w:val="18"/>
              </w:rPr>
              <w:t> </w:t>
            </w:r>
            <w:r w:rsidRPr="00B008F2">
              <w:rPr>
                <w:b/>
                <w:sz w:val="18"/>
              </w:rPr>
              <w:t>460</w:t>
            </w:r>
            <w:r w:rsidRPr="00B7494C">
              <w:rPr>
                <w:b/>
                <w:sz w:val="18"/>
              </w:rPr>
              <w:t xml:space="preserve"> </w:t>
            </w:r>
          </w:p>
        </w:tc>
        <w:tc>
          <w:tcPr>
            <w:tcW w:w="1229" w:type="dxa"/>
            <w:tcBorders>
              <w:top w:val="single" w:sz="4" w:space="0" w:color="auto"/>
              <w:bottom w:val="single" w:sz="12" w:space="0" w:color="auto"/>
            </w:tcBorders>
            <w:shd w:val="clear" w:color="auto" w:fill="auto"/>
          </w:tcPr>
          <w:p w14:paraId="3E10BDA1" w14:textId="77777777" w:rsidR="000104DD" w:rsidRPr="00B7494C" w:rsidRDefault="000104DD" w:rsidP="00B7494C">
            <w:pPr>
              <w:suppressAutoHyphens w:val="0"/>
              <w:spacing w:before="80" w:after="80" w:line="220" w:lineRule="exact"/>
              <w:jc w:val="right"/>
              <w:rPr>
                <w:b/>
                <w:sz w:val="18"/>
              </w:rPr>
            </w:pPr>
            <w:r w:rsidRPr="00B008F2">
              <w:rPr>
                <w:b/>
                <w:sz w:val="18"/>
              </w:rPr>
              <w:t>540</w:t>
            </w:r>
            <w:r w:rsidRPr="00B7494C">
              <w:rPr>
                <w:b/>
                <w:sz w:val="18"/>
              </w:rPr>
              <w:t> </w:t>
            </w:r>
            <w:r w:rsidRPr="00B008F2">
              <w:rPr>
                <w:b/>
                <w:sz w:val="18"/>
              </w:rPr>
              <w:t>195</w:t>
            </w:r>
            <w:r w:rsidRPr="00B7494C">
              <w:rPr>
                <w:b/>
                <w:sz w:val="18"/>
              </w:rPr>
              <w:t xml:space="preserve"> </w:t>
            </w:r>
          </w:p>
        </w:tc>
      </w:tr>
    </w:tbl>
    <w:p w14:paraId="0BC23CAD" w14:textId="062F256B" w:rsidR="000104DD" w:rsidRPr="00960068" w:rsidRDefault="000104DD" w:rsidP="0078767C">
      <w:pPr>
        <w:pStyle w:val="SingleTxtG"/>
        <w:spacing w:before="120" w:after="240"/>
        <w:ind w:firstLine="170"/>
        <w:rPr>
          <w:sz w:val="18"/>
          <w:szCs w:val="18"/>
        </w:rPr>
      </w:pPr>
      <w:r w:rsidRPr="00B008F2">
        <w:rPr>
          <w:i/>
          <w:iCs/>
          <w:sz w:val="18"/>
          <w:szCs w:val="18"/>
          <w:lang w:val="fr-FR"/>
        </w:rPr>
        <w:t>Source</w:t>
      </w:r>
      <w:r w:rsidR="0073237D" w:rsidRPr="00960068">
        <w:rPr>
          <w:sz w:val="18"/>
          <w:szCs w:val="18"/>
          <w:lang w:val="fr-FR"/>
        </w:rPr>
        <w:t> :</w:t>
      </w:r>
      <w:r w:rsidRPr="00960068">
        <w:rPr>
          <w:sz w:val="18"/>
          <w:szCs w:val="18"/>
          <w:lang w:val="fr-FR"/>
        </w:rPr>
        <w:t xml:space="preserve"> Registre du système de pension, décembre (</w:t>
      </w:r>
      <w:r w:rsidRPr="00B008F2">
        <w:rPr>
          <w:sz w:val="18"/>
          <w:szCs w:val="18"/>
          <w:lang w:val="fr-FR"/>
        </w:rPr>
        <w:t>2020</w:t>
      </w:r>
      <w:r w:rsidRPr="00960068">
        <w:rPr>
          <w:sz w:val="18"/>
          <w:szCs w:val="18"/>
          <w:lang w:val="fr-FR"/>
        </w:rPr>
        <w:t>-</w:t>
      </w:r>
      <w:r w:rsidRPr="00B008F2">
        <w:rPr>
          <w:sz w:val="18"/>
          <w:szCs w:val="18"/>
          <w:lang w:val="fr-FR"/>
        </w:rPr>
        <w:t>2023</w:t>
      </w:r>
      <w:r w:rsidRPr="00960068">
        <w:rPr>
          <w:sz w:val="18"/>
          <w:szCs w:val="18"/>
          <w:lang w:val="fr-FR"/>
        </w:rPr>
        <w:t>)</w:t>
      </w:r>
      <w:r w:rsidR="00B008F2" w:rsidRPr="00B008F2">
        <w:rPr>
          <w:sz w:val="18"/>
          <w:szCs w:val="18"/>
          <w:lang w:val="fr-FR"/>
        </w:rPr>
        <w:t>.</w:t>
      </w:r>
    </w:p>
    <w:p w14:paraId="359E7EC2" w14:textId="7AA55993" w:rsidR="000104DD" w:rsidRDefault="000104DD" w:rsidP="00B7494C">
      <w:pPr>
        <w:pStyle w:val="SingleTxtG"/>
        <w:rPr>
          <w:rFonts w:eastAsia="SimSun"/>
        </w:rPr>
      </w:pPr>
      <w:r w:rsidRPr="00B008F2">
        <w:rPr>
          <w:lang w:val="fr-FR"/>
        </w:rPr>
        <w:t>89</w:t>
      </w:r>
      <w:r w:rsidR="00B008F2" w:rsidRPr="00B008F2">
        <w:rPr>
          <w:lang w:val="fr-FR"/>
        </w:rPr>
        <w:t>.</w:t>
      </w:r>
      <w:r>
        <w:rPr>
          <w:lang w:val="fr-FR"/>
        </w:rPr>
        <w:tab/>
        <w:t>Remarque</w:t>
      </w:r>
      <w:r w:rsidR="0073237D">
        <w:rPr>
          <w:lang w:val="fr-FR"/>
        </w:rPr>
        <w:t> :</w:t>
      </w:r>
    </w:p>
    <w:p w14:paraId="1C719E03" w14:textId="6BFA1FE3" w:rsidR="000104DD" w:rsidRPr="00A60189" w:rsidRDefault="000104DD" w:rsidP="00165F07">
      <w:pPr>
        <w:pStyle w:val="Bullet1G"/>
      </w:pPr>
      <w:r>
        <w:rPr>
          <w:lang w:val="fr-FR"/>
        </w:rPr>
        <w:t>Les avantages liés aux conventions internationales et aux bénéfices accordés aux forces armées et à la police sont inclus</w:t>
      </w:r>
      <w:r w:rsidR="00B008F2" w:rsidRPr="00B008F2">
        <w:rPr>
          <w:lang w:val="fr-FR"/>
        </w:rPr>
        <w:t>.</w:t>
      </w:r>
    </w:p>
    <w:p w14:paraId="4DC7A225" w14:textId="02836211" w:rsidR="000104DD" w:rsidRPr="00134F66" w:rsidRDefault="000104DD" w:rsidP="00134F66">
      <w:pPr>
        <w:pStyle w:val="Heading1"/>
        <w:spacing w:after="120"/>
        <w:rPr>
          <w:b/>
          <w:bCs/>
          <w:lang w:val="fr-FR"/>
        </w:rPr>
      </w:pPr>
      <w:bookmarkStart w:id="9" w:name="_Hlk179371993"/>
      <w:r w:rsidRPr="00134F66">
        <w:rPr>
          <w:b/>
          <w:bCs/>
          <w:lang w:val="fr-FR"/>
        </w:rPr>
        <w:t>Retraités par montant des pensions et par type de prestation, en décembre (</w:t>
      </w:r>
      <w:r w:rsidRPr="00B008F2">
        <w:rPr>
          <w:b/>
          <w:bCs/>
          <w:lang w:val="fr-FR"/>
        </w:rPr>
        <w:t>2020</w:t>
      </w:r>
      <w:r w:rsidRPr="00134F66">
        <w:rPr>
          <w:b/>
          <w:bCs/>
          <w:lang w:val="fr-FR"/>
        </w:rPr>
        <w:t>-</w:t>
      </w:r>
      <w:r w:rsidRPr="00B008F2">
        <w:rPr>
          <w:b/>
          <w:bCs/>
          <w:lang w:val="fr-FR"/>
        </w:rPr>
        <w:t>2023</w:t>
      </w:r>
      <w:r w:rsidRPr="00134F66">
        <w:rPr>
          <w:b/>
          <w:bCs/>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709"/>
        <w:gridCol w:w="2126"/>
        <w:gridCol w:w="848"/>
        <w:gridCol w:w="1229"/>
        <w:gridCol w:w="1229"/>
        <w:gridCol w:w="1229"/>
      </w:tblGrid>
      <w:tr w:rsidR="00B7494C" w:rsidRPr="00B647C5" w14:paraId="27362210" w14:textId="77777777" w:rsidTr="003D6136">
        <w:trPr>
          <w:tblHeader/>
        </w:trPr>
        <w:tc>
          <w:tcPr>
            <w:tcW w:w="709" w:type="dxa"/>
            <w:vMerge w:val="restart"/>
            <w:tcBorders>
              <w:top w:val="single" w:sz="4" w:space="0" w:color="auto"/>
              <w:bottom w:val="single" w:sz="12" w:space="0" w:color="auto"/>
            </w:tcBorders>
            <w:shd w:val="clear" w:color="auto" w:fill="auto"/>
            <w:vAlign w:val="bottom"/>
          </w:tcPr>
          <w:p w14:paraId="7EA44319" w14:textId="77777777" w:rsidR="00B7494C" w:rsidRPr="00B7494C" w:rsidRDefault="00B7494C" w:rsidP="00B7494C">
            <w:pPr>
              <w:suppressAutoHyphens w:val="0"/>
              <w:spacing w:before="80" w:after="80" w:line="200" w:lineRule="exact"/>
              <w:rPr>
                <w:i/>
                <w:sz w:val="16"/>
              </w:rPr>
            </w:pPr>
            <w:r w:rsidRPr="00B008F2">
              <w:rPr>
                <w:i/>
                <w:sz w:val="16"/>
              </w:rPr>
              <w:t>Année</w:t>
            </w:r>
          </w:p>
        </w:tc>
        <w:tc>
          <w:tcPr>
            <w:tcW w:w="2126" w:type="dxa"/>
            <w:vMerge w:val="restart"/>
            <w:tcBorders>
              <w:top w:val="single" w:sz="4" w:space="0" w:color="auto"/>
              <w:bottom w:val="single" w:sz="12" w:space="0" w:color="auto"/>
            </w:tcBorders>
            <w:shd w:val="clear" w:color="auto" w:fill="auto"/>
            <w:vAlign w:val="bottom"/>
          </w:tcPr>
          <w:p w14:paraId="7EAF183B" w14:textId="77777777" w:rsidR="00B7494C" w:rsidRPr="00B7494C" w:rsidRDefault="00B7494C" w:rsidP="00B7494C">
            <w:pPr>
              <w:suppressAutoHyphens w:val="0"/>
              <w:spacing w:before="80" w:after="80" w:line="200" w:lineRule="exact"/>
              <w:rPr>
                <w:i/>
                <w:sz w:val="16"/>
              </w:rPr>
            </w:pPr>
            <w:r w:rsidRPr="00B008F2">
              <w:rPr>
                <w:i/>
                <w:sz w:val="16"/>
              </w:rPr>
              <w:t>Montant des pensions</w:t>
            </w:r>
          </w:p>
        </w:tc>
        <w:tc>
          <w:tcPr>
            <w:tcW w:w="3306" w:type="dxa"/>
            <w:gridSpan w:val="3"/>
            <w:tcBorders>
              <w:top w:val="single" w:sz="4" w:space="0" w:color="auto"/>
              <w:bottom w:val="single" w:sz="4" w:space="0" w:color="auto"/>
            </w:tcBorders>
            <w:shd w:val="clear" w:color="auto" w:fill="auto"/>
            <w:vAlign w:val="bottom"/>
          </w:tcPr>
          <w:p w14:paraId="1E417CE8" w14:textId="77777777" w:rsidR="00B7494C" w:rsidRPr="00B7494C" w:rsidRDefault="00B7494C" w:rsidP="00B7494C">
            <w:pPr>
              <w:suppressAutoHyphens w:val="0"/>
              <w:spacing w:before="80" w:after="80" w:line="200" w:lineRule="exact"/>
              <w:jc w:val="center"/>
              <w:rPr>
                <w:i/>
                <w:sz w:val="16"/>
              </w:rPr>
            </w:pPr>
            <w:r w:rsidRPr="00B008F2">
              <w:rPr>
                <w:i/>
                <w:sz w:val="16"/>
              </w:rPr>
              <w:t>Prestation (1)</w:t>
            </w:r>
          </w:p>
        </w:tc>
        <w:tc>
          <w:tcPr>
            <w:tcW w:w="1229" w:type="dxa"/>
            <w:vMerge w:val="restart"/>
            <w:tcBorders>
              <w:top w:val="single" w:sz="4" w:space="0" w:color="auto"/>
            </w:tcBorders>
            <w:shd w:val="clear" w:color="auto" w:fill="auto"/>
            <w:vAlign w:val="bottom"/>
          </w:tcPr>
          <w:p w14:paraId="5161924B" w14:textId="38493112" w:rsidR="00B7494C" w:rsidRPr="00B7494C" w:rsidRDefault="00B7494C" w:rsidP="00B7494C">
            <w:pPr>
              <w:spacing w:before="80" w:after="80" w:line="200" w:lineRule="exact"/>
              <w:jc w:val="right"/>
              <w:rPr>
                <w:i/>
                <w:sz w:val="16"/>
              </w:rPr>
            </w:pPr>
            <w:r w:rsidRPr="00B008F2">
              <w:rPr>
                <w:i/>
                <w:spacing w:val="4"/>
                <w:w w:val="103"/>
                <w:kern w:val="14"/>
                <w:sz w:val="16"/>
              </w:rPr>
              <w:t>Total</w:t>
            </w:r>
          </w:p>
        </w:tc>
      </w:tr>
      <w:tr w:rsidR="00B7494C" w:rsidRPr="00B7494C" w14:paraId="26655615" w14:textId="77777777" w:rsidTr="003D6136">
        <w:trPr>
          <w:tblHeader/>
        </w:trPr>
        <w:tc>
          <w:tcPr>
            <w:tcW w:w="709" w:type="dxa"/>
            <w:vMerge/>
            <w:tcBorders>
              <w:bottom w:val="single" w:sz="12" w:space="0" w:color="auto"/>
            </w:tcBorders>
            <w:shd w:val="clear" w:color="auto" w:fill="auto"/>
          </w:tcPr>
          <w:p w14:paraId="62C578FB" w14:textId="77777777" w:rsidR="00B7494C" w:rsidRPr="00B7494C" w:rsidRDefault="00B7494C" w:rsidP="00B7494C">
            <w:pPr>
              <w:suppressAutoHyphens w:val="0"/>
              <w:spacing w:before="40" w:after="40" w:line="220" w:lineRule="exact"/>
              <w:rPr>
                <w:sz w:val="18"/>
              </w:rPr>
            </w:pPr>
          </w:p>
        </w:tc>
        <w:tc>
          <w:tcPr>
            <w:tcW w:w="2126" w:type="dxa"/>
            <w:vMerge/>
            <w:tcBorders>
              <w:bottom w:val="single" w:sz="12" w:space="0" w:color="auto"/>
            </w:tcBorders>
            <w:shd w:val="clear" w:color="auto" w:fill="auto"/>
          </w:tcPr>
          <w:p w14:paraId="4CBF25BA" w14:textId="77777777" w:rsidR="00B7494C" w:rsidRPr="00B7494C" w:rsidRDefault="00B7494C" w:rsidP="00B7494C">
            <w:pPr>
              <w:suppressAutoHyphens w:val="0"/>
              <w:spacing w:before="40" w:after="40" w:line="220" w:lineRule="exact"/>
              <w:rPr>
                <w:sz w:val="18"/>
              </w:rPr>
            </w:pPr>
          </w:p>
        </w:tc>
        <w:tc>
          <w:tcPr>
            <w:tcW w:w="848" w:type="dxa"/>
            <w:tcBorders>
              <w:top w:val="single" w:sz="4" w:space="0" w:color="auto"/>
              <w:bottom w:val="single" w:sz="12" w:space="0" w:color="auto"/>
            </w:tcBorders>
            <w:shd w:val="clear" w:color="auto" w:fill="auto"/>
            <w:vAlign w:val="bottom"/>
          </w:tcPr>
          <w:p w14:paraId="5C1723AA" w14:textId="77777777" w:rsidR="00B7494C" w:rsidRPr="00B7494C" w:rsidRDefault="00B7494C" w:rsidP="00B7494C">
            <w:pPr>
              <w:suppressAutoHyphens w:val="0"/>
              <w:spacing w:before="80" w:after="80" w:line="200" w:lineRule="exact"/>
              <w:jc w:val="right"/>
              <w:rPr>
                <w:i/>
                <w:spacing w:val="4"/>
                <w:w w:val="103"/>
                <w:kern w:val="14"/>
                <w:sz w:val="16"/>
              </w:rPr>
            </w:pPr>
            <w:r w:rsidRPr="00B008F2">
              <w:rPr>
                <w:i/>
                <w:spacing w:val="4"/>
                <w:w w:val="103"/>
                <w:kern w:val="14"/>
                <w:sz w:val="16"/>
              </w:rPr>
              <w:t>Invalidité</w:t>
            </w:r>
          </w:p>
        </w:tc>
        <w:tc>
          <w:tcPr>
            <w:tcW w:w="1229" w:type="dxa"/>
            <w:tcBorders>
              <w:top w:val="single" w:sz="4" w:space="0" w:color="auto"/>
              <w:bottom w:val="single" w:sz="12" w:space="0" w:color="auto"/>
            </w:tcBorders>
            <w:shd w:val="clear" w:color="auto" w:fill="auto"/>
            <w:vAlign w:val="bottom"/>
          </w:tcPr>
          <w:p w14:paraId="7EC01B74" w14:textId="77777777" w:rsidR="00B7494C" w:rsidRPr="00B7494C" w:rsidRDefault="00B7494C" w:rsidP="00B7494C">
            <w:pPr>
              <w:suppressAutoHyphens w:val="0"/>
              <w:spacing w:before="80" w:after="80" w:line="200" w:lineRule="exact"/>
              <w:jc w:val="right"/>
              <w:rPr>
                <w:i/>
                <w:spacing w:val="4"/>
                <w:w w:val="103"/>
                <w:kern w:val="14"/>
                <w:sz w:val="16"/>
              </w:rPr>
            </w:pPr>
            <w:r w:rsidRPr="00B008F2">
              <w:rPr>
                <w:i/>
                <w:spacing w:val="4"/>
                <w:w w:val="103"/>
                <w:kern w:val="14"/>
                <w:sz w:val="16"/>
              </w:rPr>
              <w:t xml:space="preserve">Vieillesse </w:t>
            </w:r>
          </w:p>
        </w:tc>
        <w:tc>
          <w:tcPr>
            <w:tcW w:w="1229" w:type="dxa"/>
            <w:tcBorders>
              <w:top w:val="single" w:sz="4" w:space="0" w:color="auto"/>
              <w:bottom w:val="single" w:sz="12" w:space="0" w:color="auto"/>
            </w:tcBorders>
            <w:shd w:val="clear" w:color="auto" w:fill="auto"/>
            <w:vAlign w:val="bottom"/>
          </w:tcPr>
          <w:p w14:paraId="2AEA2428" w14:textId="77777777" w:rsidR="00B7494C" w:rsidRPr="00B7494C" w:rsidRDefault="00B7494C" w:rsidP="00B7494C">
            <w:pPr>
              <w:suppressAutoHyphens w:val="0"/>
              <w:spacing w:before="80" w:after="80" w:line="200" w:lineRule="exact"/>
              <w:jc w:val="right"/>
              <w:rPr>
                <w:i/>
                <w:spacing w:val="4"/>
                <w:w w:val="103"/>
                <w:kern w:val="14"/>
                <w:sz w:val="16"/>
              </w:rPr>
            </w:pPr>
            <w:r w:rsidRPr="00B008F2">
              <w:rPr>
                <w:i/>
                <w:spacing w:val="4"/>
                <w:w w:val="103"/>
                <w:kern w:val="14"/>
                <w:sz w:val="16"/>
              </w:rPr>
              <w:t>Handicap</w:t>
            </w:r>
          </w:p>
        </w:tc>
        <w:tc>
          <w:tcPr>
            <w:tcW w:w="1229" w:type="dxa"/>
            <w:vMerge/>
            <w:tcBorders>
              <w:bottom w:val="single" w:sz="12" w:space="0" w:color="auto"/>
            </w:tcBorders>
            <w:shd w:val="clear" w:color="auto" w:fill="auto"/>
            <w:vAlign w:val="bottom"/>
          </w:tcPr>
          <w:p w14:paraId="7379E579" w14:textId="513725C2" w:rsidR="00B7494C" w:rsidRPr="00B008F2" w:rsidRDefault="00B7494C" w:rsidP="00B7494C">
            <w:pPr>
              <w:suppressAutoHyphens w:val="0"/>
              <w:spacing w:before="80" w:after="80" w:line="200" w:lineRule="exact"/>
              <w:jc w:val="right"/>
              <w:rPr>
                <w:i/>
                <w:spacing w:val="4"/>
                <w:w w:val="103"/>
                <w:kern w:val="14"/>
                <w:sz w:val="16"/>
              </w:rPr>
            </w:pPr>
          </w:p>
        </w:tc>
      </w:tr>
      <w:tr w:rsidR="00B7494C" w:rsidRPr="00B7494C" w14:paraId="7437C293" w14:textId="77777777" w:rsidTr="00B7494C">
        <w:tc>
          <w:tcPr>
            <w:tcW w:w="709" w:type="dxa"/>
            <w:tcBorders>
              <w:top w:val="single" w:sz="12" w:space="0" w:color="auto"/>
            </w:tcBorders>
            <w:shd w:val="clear" w:color="auto" w:fill="auto"/>
          </w:tcPr>
          <w:p w14:paraId="4516DC8A" w14:textId="77777777" w:rsidR="000104DD" w:rsidRPr="00B7494C" w:rsidRDefault="000104DD" w:rsidP="00B7494C">
            <w:pPr>
              <w:suppressAutoHyphens w:val="0"/>
              <w:spacing w:before="40" w:after="40" w:line="220" w:lineRule="exact"/>
              <w:rPr>
                <w:sz w:val="18"/>
              </w:rPr>
            </w:pPr>
            <w:r w:rsidRPr="00B008F2">
              <w:rPr>
                <w:sz w:val="18"/>
              </w:rPr>
              <w:t>2020</w:t>
            </w:r>
          </w:p>
        </w:tc>
        <w:tc>
          <w:tcPr>
            <w:tcW w:w="2126" w:type="dxa"/>
            <w:tcBorders>
              <w:top w:val="single" w:sz="12" w:space="0" w:color="auto"/>
            </w:tcBorders>
            <w:shd w:val="clear" w:color="auto" w:fill="auto"/>
          </w:tcPr>
          <w:p w14:paraId="19177CBE" w14:textId="14579058" w:rsidR="000104DD" w:rsidRPr="00B7494C" w:rsidRDefault="000104DD" w:rsidP="00B7494C">
            <w:pPr>
              <w:suppressAutoHyphens w:val="0"/>
              <w:spacing w:before="40" w:after="40" w:line="220" w:lineRule="exact"/>
              <w:rPr>
                <w:sz w:val="18"/>
              </w:rPr>
            </w:pPr>
            <w:r w:rsidRPr="00B7494C">
              <w:rPr>
                <w:sz w:val="18"/>
              </w:rPr>
              <w:t xml:space="preserve">Moins de </w:t>
            </w:r>
            <w:r w:rsidRPr="00B008F2">
              <w:rPr>
                <w:sz w:val="18"/>
              </w:rPr>
              <w:t>200</w:t>
            </w:r>
            <w:r w:rsidRPr="00B7494C">
              <w:rPr>
                <w:sz w:val="18"/>
              </w:rPr>
              <w:t> dollars É</w:t>
            </w:r>
            <w:r w:rsidR="00B008F2" w:rsidRPr="00B008F2">
              <w:rPr>
                <w:sz w:val="18"/>
              </w:rPr>
              <w:t>.</w:t>
            </w:r>
            <w:r w:rsidRPr="00B7494C">
              <w:rPr>
                <w:sz w:val="18"/>
              </w:rPr>
              <w:t>-U</w:t>
            </w:r>
            <w:r w:rsidR="00B008F2" w:rsidRPr="00B008F2">
              <w:rPr>
                <w:sz w:val="18"/>
              </w:rPr>
              <w:t>.</w:t>
            </w:r>
          </w:p>
        </w:tc>
        <w:tc>
          <w:tcPr>
            <w:tcW w:w="848" w:type="dxa"/>
            <w:tcBorders>
              <w:top w:val="single" w:sz="12" w:space="0" w:color="auto"/>
            </w:tcBorders>
            <w:shd w:val="clear" w:color="auto" w:fill="auto"/>
          </w:tcPr>
          <w:p w14:paraId="35193A00" w14:textId="77777777" w:rsidR="000104DD" w:rsidRPr="00B7494C" w:rsidRDefault="000104DD" w:rsidP="00B7494C">
            <w:pPr>
              <w:suppressAutoHyphens w:val="0"/>
              <w:spacing w:before="40" w:after="40" w:line="220" w:lineRule="exact"/>
              <w:jc w:val="right"/>
              <w:rPr>
                <w:sz w:val="18"/>
              </w:rPr>
            </w:pPr>
            <w:r w:rsidRPr="00B008F2">
              <w:rPr>
                <w:sz w:val="18"/>
              </w:rPr>
              <w:t>353</w:t>
            </w:r>
          </w:p>
        </w:tc>
        <w:tc>
          <w:tcPr>
            <w:tcW w:w="1229" w:type="dxa"/>
            <w:tcBorders>
              <w:top w:val="single" w:sz="12" w:space="0" w:color="auto"/>
            </w:tcBorders>
            <w:shd w:val="clear" w:color="auto" w:fill="auto"/>
          </w:tcPr>
          <w:p w14:paraId="23D2D596" w14:textId="77777777" w:rsidR="000104DD" w:rsidRPr="00B7494C" w:rsidRDefault="000104DD" w:rsidP="00B7494C">
            <w:pPr>
              <w:suppressAutoHyphens w:val="0"/>
              <w:spacing w:before="40" w:after="40" w:line="220" w:lineRule="exact"/>
              <w:jc w:val="right"/>
              <w:rPr>
                <w:sz w:val="18"/>
              </w:rPr>
            </w:pPr>
            <w:r w:rsidRPr="00B008F2">
              <w:rPr>
                <w:sz w:val="18"/>
              </w:rPr>
              <w:t>3</w:t>
            </w:r>
            <w:r w:rsidRPr="00B7494C">
              <w:rPr>
                <w:sz w:val="18"/>
              </w:rPr>
              <w:t> </w:t>
            </w:r>
            <w:r w:rsidRPr="00B008F2">
              <w:rPr>
                <w:sz w:val="18"/>
              </w:rPr>
              <w:t>047</w:t>
            </w:r>
          </w:p>
        </w:tc>
        <w:tc>
          <w:tcPr>
            <w:tcW w:w="1229" w:type="dxa"/>
            <w:tcBorders>
              <w:top w:val="single" w:sz="12" w:space="0" w:color="auto"/>
            </w:tcBorders>
            <w:shd w:val="clear" w:color="auto" w:fill="auto"/>
          </w:tcPr>
          <w:p w14:paraId="6A58AF2F" w14:textId="400BE882" w:rsidR="000104DD" w:rsidRPr="00B7494C" w:rsidRDefault="008F4496" w:rsidP="00B7494C">
            <w:pPr>
              <w:suppressAutoHyphens w:val="0"/>
              <w:spacing w:before="40" w:after="40" w:line="220" w:lineRule="exact"/>
              <w:jc w:val="right"/>
              <w:rPr>
                <w:sz w:val="18"/>
              </w:rPr>
            </w:pPr>
            <w:r>
              <w:rPr>
                <w:sz w:val="18"/>
              </w:rPr>
              <w:t>−</w:t>
            </w:r>
          </w:p>
        </w:tc>
        <w:tc>
          <w:tcPr>
            <w:tcW w:w="1229" w:type="dxa"/>
            <w:tcBorders>
              <w:top w:val="single" w:sz="12" w:space="0" w:color="auto"/>
            </w:tcBorders>
            <w:shd w:val="clear" w:color="auto" w:fill="auto"/>
          </w:tcPr>
          <w:p w14:paraId="67459A27" w14:textId="77777777" w:rsidR="000104DD" w:rsidRPr="00B7494C" w:rsidRDefault="000104DD" w:rsidP="00B7494C">
            <w:pPr>
              <w:suppressAutoHyphens w:val="0"/>
              <w:spacing w:before="40" w:after="40" w:line="220" w:lineRule="exact"/>
              <w:jc w:val="right"/>
              <w:rPr>
                <w:sz w:val="18"/>
              </w:rPr>
            </w:pPr>
            <w:r w:rsidRPr="00B008F2">
              <w:rPr>
                <w:sz w:val="18"/>
              </w:rPr>
              <w:t>3</w:t>
            </w:r>
            <w:r w:rsidRPr="00B7494C">
              <w:rPr>
                <w:sz w:val="18"/>
              </w:rPr>
              <w:t> </w:t>
            </w:r>
            <w:r w:rsidRPr="00B008F2">
              <w:rPr>
                <w:sz w:val="18"/>
              </w:rPr>
              <w:t>400</w:t>
            </w:r>
          </w:p>
        </w:tc>
      </w:tr>
      <w:tr w:rsidR="000104DD" w:rsidRPr="00B7494C" w14:paraId="12E57504" w14:textId="77777777" w:rsidTr="00B7494C">
        <w:tc>
          <w:tcPr>
            <w:tcW w:w="709" w:type="dxa"/>
            <w:shd w:val="clear" w:color="auto" w:fill="auto"/>
          </w:tcPr>
          <w:p w14:paraId="1A307DA3" w14:textId="77777777" w:rsidR="000104DD" w:rsidRPr="00B7494C" w:rsidRDefault="000104DD" w:rsidP="00B7494C">
            <w:pPr>
              <w:suppressAutoHyphens w:val="0"/>
              <w:spacing w:before="40" w:after="40" w:line="220" w:lineRule="exact"/>
              <w:rPr>
                <w:sz w:val="18"/>
              </w:rPr>
            </w:pPr>
          </w:p>
        </w:tc>
        <w:tc>
          <w:tcPr>
            <w:tcW w:w="2126" w:type="dxa"/>
            <w:shd w:val="clear" w:color="auto" w:fill="auto"/>
          </w:tcPr>
          <w:p w14:paraId="51508FFC" w14:textId="05F44912" w:rsidR="000104DD" w:rsidRPr="00B7494C" w:rsidRDefault="000104DD" w:rsidP="00B7494C">
            <w:pPr>
              <w:suppressAutoHyphens w:val="0"/>
              <w:spacing w:before="40" w:after="40" w:line="220" w:lineRule="exact"/>
              <w:rPr>
                <w:sz w:val="18"/>
              </w:rPr>
            </w:pPr>
            <w:r w:rsidRPr="00B008F2">
              <w:rPr>
                <w:sz w:val="18"/>
              </w:rPr>
              <w:t>200</w:t>
            </w:r>
            <w:r w:rsidRPr="00B7494C">
              <w:rPr>
                <w:sz w:val="18"/>
              </w:rPr>
              <w:t xml:space="preserve"> à </w:t>
            </w:r>
            <w:r w:rsidRPr="00B008F2">
              <w:rPr>
                <w:sz w:val="18"/>
              </w:rPr>
              <w:t>400</w:t>
            </w:r>
            <w:r w:rsidRPr="00B7494C">
              <w:rPr>
                <w:sz w:val="18"/>
              </w:rPr>
              <w:t> dollars É</w:t>
            </w:r>
            <w:r w:rsidR="00B008F2" w:rsidRPr="00B008F2">
              <w:rPr>
                <w:sz w:val="18"/>
              </w:rPr>
              <w:t>.</w:t>
            </w:r>
            <w:r w:rsidRPr="00B7494C">
              <w:rPr>
                <w:sz w:val="18"/>
              </w:rPr>
              <w:t>-U</w:t>
            </w:r>
            <w:r w:rsidR="00B008F2" w:rsidRPr="00B008F2">
              <w:rPr>
                <w:sz w:val="18"/>
              </w:rPr>
              <w:t>.</w:t>
            </w:r>
          </w:p>
        </w:tc>
        <w:tc>
          <w:tcPr>
            <w:tcW w:w="848" w:type="dxa"/>
            <w:shd w:val="clear" w:color="auto" w:fill="auto"/>
          </w:tcPr>
          <w:p w14:paraId="1AB0921D" w14:textId="77777777" w:rsidR="000104DD" w:rsidRPr="00B7494C" w:rsidRDefault="000104DD" w:rsidP="00B7494C">
            <w:pPr>
              <w:suppressAutoHyphens w:val="0"/>
              <w:spacing w:before="40" w:after="40" w:line="220" w:lineRule="exact"/>
              <w:jc w:val="right"/>
              <w:rPr>
                <w:sz w:val="18"/>
              </w:rPr>
            </w:pPr>
            <w:r w:rsidRPr="00B008F2">
              <w:rPr>
                <w:sz w:val="18"/>
              </w:rPr>
              <w:t>13</w:t>
            </w:r>
            <w:r w:rsidRPr="00B7494C">
              <w:rPr>
                <w:sz w:val="18"/>
              </w:rPr>
              <w:t> </w:t>
            </w:r>
            <w:r w:rsidRPr="00B008F2">
              <w:rPr>
                <w:sz w:val="18"/>
              </w:rPr>
              <w:t>992</w:t>
            </w:r>
          </w:p>
        </w:tc>
        <w:tc>
          <w:tcPr>
            <w:tcW w:w="1229" w:type="dxa"/>
            <w:shd w:val="clear" w:color="auto" w:fill="auto"/>
          </w:tcPr>
          <w:p w14:paraId="02E214AB" w14:textId="77777777" w:rsidR="000104DD" w:rsidRPr="00B7494C" w:rsidRDefault="000104DD" w:rsidP="00B7494C">
            <w:pPr>
              <w:suppressAutoHyphens w:val="0"/>
              <w:spacing w:before="40" w:after="40" w:line="220" w:lineRule="exact"/>
              <w:jc w:val="right"/>
              <w:rPr>
                <w:sz w:val="18"/>
              </w:rPr>
            </w:pPr>
            <w:r w:rsidRPr="00B008F2">
              <w:rPr>
                <w:sz w:val="18"/>
              </w:rPr>
              <w:t>142</w:t>
            </w:r>
            <w:r w:rsidRPr="00B7494C">
              <w:rPr>
                <w:sz w:val="18"/>
              </w:rPr>
              <w:t> </w:t>
            </w:r>
            <w:r w:rsidRPr="00B008F2">
              <w:rPr>
                <w:sz w:val="18"/>
              </w:rPr>
              <w:t>153</w:t>
            </w:r>
          </w:p>
        </w:tc>
        <w:tc>
          <w:tcPr>
            <w:tcW w:w="1229" w:type="dxa"/>
            <w:shd w:val="clear" w:color="auto" w:fill="auto"/>
          </w:tcPr>
          <w:p w14:paraId="363F8517" w14:textId="77777777" w:rsidR="000104DD" w:rsidRPr="00B7494C" w:rsidRDefault="000104DD" w:rsidP="00B7494C">
            <w:pPr>
              <w:suppressAutoHyphens w:val="0"/>
              <w:spacing w:before="40" w:after="40" w:line="220" w:lineRule="exact"/>
              <w:jc w:val="right"/>
              <w:rPr>
                <w:sz w:val="18"/>
              </w:rPr>
            </w:pPr>
            <w:r w:rsidRPr="00B008F2">
              <w:rPr>
                <w:sz w:val="18"/>
              </w:rPr>
              <w:t>2</w:t>
            </w:r>
            <w:r w:rsidRPr="00B7494C">
              <w:rPr>
                <w:sz w:val="18"/>
              </w:rPr>
              <w:t> </w:t>
            </w:r>
            <w:r w:rsidRPr="00B008F2">
              <w:rPr>
                <w:sz w:val="18"/>
              </w:rPr>
              <w:t>837</w:t>
            </w:r>
          </w:p>
        </w:tc>
        <w:tc>
          <w:tcPr>
            <w:tcW w:w="1229" w:type="dxa"/>
            <w:shd w:val="clear" w:color="auto" w:fill="auto"/>
          </w:tcPr>
          <w:p w14:paraId="3DE19A33" w14:textId="77777777" w:rsidR="000104DD" w:rsidRPr="00B7494C" w:rsidRDefault="000104DD" w:rsidP="00B7494C">
            <w:pPr>
              <w:suppressAutoHyphens w:val="0"/>
              <w:spacing w:before="40" w:after="40" w:line="220" w:lineRule="exact"/>
              <w:jc w:val="right"/>
              <w:rPr>
                <w:sz w:val="18"/>
              </w:rPr>
            </w:pPr>
            <w:r w:rsidRPr="00B008F2">
              <w:rPr>
                <w:sz w:val="18"/>
              </w:rPr>
              <w:t>158</w:t>
            </w:r>
            <w:r w:rsidRPr="00B7494C">
              <w:rPr>
                <w:sz w:val="18"/>
              </w:rPr>
              <w:t> </w:t>
            </w:r>
            <w:r w:rsidRPr="00B008F2">
              <w:rPr>
                <w:sz w:val="18"/>
              </w:rPr>
              <w:t>982</w:t>
            </w:r>
          </w:p>
        </w:tc>
      </w:tr>
      <w:tr w:rsidR="000104DD" w:rsidRPr="00B7494C" w14:paraId="25D3E8C2" w14:textId="77777777" w:rsidTr="00B7494C">
        <w:tc>
          <w:tcPr>
            <w:tcW w:w="709" w:type="dxa"/>
            <w:shd w:val="clear" w:color="auto" w:fill="auto"/>
          </w:tcPr>
          <w:p w14:paraId="07C6CFCE" w14:textId="77777777" w:rsidR="000104DD" w:rsidRPr="00B7494C" w:rsidRDefault="000104DD" w:rsidP="00B7494C">
            <w:pPr>
              <w:suppressAutoHyphens w:val="0"/>
              <w:spacing w:before="40" w:after="40" w:line="220" w:lineRule="exact"/>
              <w:rPr>
                <w:sz w:val="18"/>
              </w:rPr>
            </w:pPr>
          </w:p>
        </w:tc>
        <w:tc>
          <w:tcPr>
            <w:tcW w:w="2126" w:type="dxa"/>
            <w:shd w:val="clear" w:color="auto" w:fill="auto"/>
          </w:tcPr>
          <w:p w14:paraId="711ED1E6" w14:textId="798CAB60" w:rsidR="000104DD" w:rsidRPr="00B7494C" w:rsidRDefault="000104DD" w:rsidP="00B7494C">
            <w:pPr>
              <w:suppressAutoHyphens w:val="0"/>
              <w:spacing w:before="40" w:after="40" w:line="220" w:lineRule="exact"/>
              <w:rPr>
                <w:sz w:val="18"/>
              </w:rPr>
            </w:pPr>
            <w:r w:rsidRPr="00B008F2">
              <w:rPr>
                <w:sz w:val="18"/>
              </w:rPr>
              <w:t>400</w:t>
            </w:r>
            <w:r w:rsidRPr="00B7494C">
              <w:rPr>
                <w:sz w:val="18"/>
              </w:rPr>
              <w:t xml:space="preserve"> à </w:t>
            </w:r>
            <w:r w:rsidRPr="00B008F2">
              <w:rPr>
                <w:sz w:val="18"/>
              </w:rPr>
              <w:t>600</w:t>
            </w:r>
            <w:r w:rsidRPr="00B7494C">
              <w:rPr>
                <w:sz w:val="18"/>
              </w:rPr>
              <w:t> dollars É</w:t>
            </w:r>
            <w:r w:rsidR="00B008F2" w:rsidRPr="00B008F2">
              <w:rPr>
                <w:sz w:val="18"/>
              </w:rPr>
              <w:t>.</w:t>
            </w:r>
            <w:r w:rsidRPr="00B7494C">
              <w:rPr>
                <w:sz w:val="18"/>
              </w:rPr>
              <w:t>-U</w:t>
            </w:r>
            <w:r w:rsidR="00B008F2" w:rsidRPr="00B008F2">
              <w:rPr>
                <w:sz w:val="18"/>
              </w:rPr>
              <w:t>.</w:t>
            </w:r>
          </w:p>
        </w:tc>
        <w:tc>
          <w:tcPr>
            <w:tcW w:w="848" w:type="dxa"/>
            <w:shd w:val="clear" w:color="auto" w:fill="auto"/>
          </w:tcPr>
          <w:p w14:paraId="46674A02" w14:textId="77777777" w:rsidR="000104DD" w:rsidRPr="00B7494C" w:rsidRDefault="000104DD" w:rsidP="00B7494C">
            <w:pPr>
              <w:suppressAutoHyphens w:val="0"/>
              <w:spacing w:before="40" w:after="40" w:line="220" w:lineRule="exact"/>
              <w:jc w:val="right"/>
              <w:rPr>
                <w:sz w:val="18"/>
              </w:rPr>
            </w:pPr>
            <w:r w:rsidRPr="00B008F2">
              <w:rPr>
                <w:sz w:val="18"/>
              </w:rPr>
              <w:t>6</w:t>
            </w:r>
            <w:r w:rsidRPr="00B7494C">
              <w:rPr>
                <w:sz w:val="18"/>
              </w:rPr>
              <w:t> </w:t>
            </w:r>
            <w:r w:rsidRPr="00B008F2">
              <w:rPr>
                <w:sz w:val="18"/>
              </w:rPr>
              <w:t>783</w:t>
            </w:r>
          </w:p>
        </w:tc>
        <w:tc>
          <w:tcPr>
            <w:tcW w:w="1229" w:type="dxa"/>
            <w:shd w:val="clear" w:color="auto" w:fill="auto"/>
          </w:tcPr>
          <w:p w14:paraId="038F0679" w14:textId="77777777" w:rsidR="000104DD" w:rsidRPr="00B7494C" w:rsidRDefault="000104DD" w:rsidP="00B7494C">
            <w:pPr>
              <w:suppressAutoHyphens w:val="0"/>
              <w:spacing w:before="40" w:after="40" w:line="220" w:lineRule="exact"/>
              <w:jc w:val="right"/>
              <w:rPr>
                <w:sz w:val="18"/>
              </w:rPr>
            </w:pPr>
            <w:r w:rsidRPr="00B008F2">
              <w:rPr>
                <w:sz w:val="18"/>
              </w:rPr>
              <w:t>88</w:t>
            </w:r>
            <w:r w:rsidRPr="00B7494C">
              <w:rPr>
                <w:sz w:val="18"/>
              </w:rPr>
              <w:t> </w:t>
            </w:r>
            <w:r w:rsidRPr="00B008F2">
              <w:rPr>
                <w:sz w:val="18"/>
              </w:rPr>
              <w:t>154</w:t>
            </w:r>
          </w:p>
        </w:tc>
        <w:tc>
          <w:tcPr>
            <w:tcW w:w="1229" w:type="dxa"/>
            <w:shd w:val="clear" w:color="auto" w:fill="auto"/>
          </w:tcPr>
          <w:p w14:paraId="20F7F7F9" w14:textId="77777777" w:rsidR="000104DD" w:rsidRPr="00B7494C" w:rsidRDefault="000104DD" w:rsidP="00B7494C">
            <w:pPr>
              <w:suppressAutoHyphens w:val="0"/>
              <w:spacing w:before="40" w:after="40" w:line="220" w:lineRule="exact"/>
              <w:jc w:val="right"/>
              <w:rPr>
                <w:sz w:val="18"/>
              </w:rPr>
            </w:pPr>
            <w:r w:rsidRPr="00B008F2">
              <w:rPr>
                <w:sz w:val="18"/>
              </w:rPr>
              <w:t>2</w:t>
            </w:r>
            <w:r w:rsidRPr="00B7494C">
              <w:rPr>
                <w:sz w:val="18"/>
              </w:rPr>
              <w:t> </w:t>
            </w:r>
            <w:r w:rsidRPr="00B008F2">
              <w:rPr>
                <w:sz w:val="18"/>
              </w:rPr>
              <w:t>215</w:t>
            </w:r>
          </w:p>
        </w:tc>
        <w:tc>
          <w:tcPr>
            <w:tcW w:w="1229" w:type="dxa"/>
            <w:shd w:val="clear" w:color="auto" w:fill="auto"/>
          </w:tcPr>
          <w:p w14:paraId="63F0BEC8" w14:textId="77777777" w:rsidR="000104DD" w:rsidRPr="00B7494C" w:rsidRDefault="000104DD" w:rsidP="00B7494C">
            <w:pPr>
              <w:suppressAutoHyphens w:val="0"/>
              <w:spacing w:before="40" w:after="40" w:line="220" w:lineRule="exact"/>
              <w:jc w:val="right"/>
              <w:rPr>
                <w:sz w:val="18"/>
              </w:rPr>
            </w:pPr>
            <w:r w:rsidRPr="00B008F2">
              <w:rPr>
                <w:sz w:val="18"/>
              </w:rPr>
              <w:t>97</w:t>
            </w:r>
            <w:r w:rsidRPr="00B7494C">
              <w:rPr>
                <w:sz w:val="18"/>
              </w:rPr>
              <w:t> </w:t>
            </w:r>
            <w:r w:rsidRPr="00B008F2">
              <w:rPr>
                <w:sz w:val="18"/>
              </w:rPr>
              <w:t>152</w:t>
            </w:r>
          </w:p>
        </w:tc>
      </w:tr>
      <w:tr w:rsidR="000104DD" w:rsidRPr="00B7494C" w14:paraId="0E360558" w14:textId="77777777" w:rsidTr="00B7494C">
        <w:tc>
          <w:tcPr>
            <w:tcW w:w="709" w:type="dxa"/>
            <w:shd w:val="clear" w:color="auto" w:fill="auto"/>
          </w:tcPr>
          <w:p w14:paraId="4D9515BF" w14:textId="77777777" w:rsidR="000104DD" w:rsidRPr="00B7494C" w:rsidRDefault="000104DD" w:rsidP="00B7494C">
            <w:pPr>
              <w:suppressAutoHyphens w:val="0"/>
              <w:spacing w:before="40" w:after="40" w:line="220" w:lineRule="exact"/>
              <w:rPr>
                <w:sz w:val="18"/>
              </w:rPr>
            </w:pPr>
          </w:p>
        </w:tc>
        <w:tc>
          <w:tcPr>
            <w:tcW w:w="2126" w:type="dxa"/>
            <w:shd w:val="clear" w:color="auto" w:fill="auto"/>
          </w:tcPr>
          <w:p w14:paraId="6B700DDC" w14:textId="15FAC965" w:rsidR="000104DD" w:rsidRPr="00B7494C" w:rsidRDefault="000104DD" w:rsidP="00B7494C">
            <w:pPr>
              <w:suppressAutoHyphens w:val="0"/>
              <w:spacing w:before="40" w:after="40" w:line="220" w:lineRule="exact"/>
              <w:rPr>
                <w:sz w:val="18"/>
              </w:rPr>
            </w:pPr>
            <w:r w:rsidRPr="00B008F2">
              <w:rPr>
                <w:sz w:val="18"/>
              </w:rPr>
              <w:t>600</w:t>
            </w:r>
            <w:r w:rsidRPr="00B7494C">
              <w:rPr>
                <w:sz w:val="18"/>
              </w:rPr>
              <w:t xml:space="preserve"> à </w:t>
            </w:r>
            <w:r w:rsidRPr="00B008F2">
              <w:rPr>
                <w:sz w:val="18"/>
              </w:rPr>
              <w:t>800</w:t>
            </w:r>
            <w:r w:rsidRPr="00B7494C">
              <w:rPr>
                <w:sz w:val="18"/>
              </w:rPr>
              <w:t> dollars É</w:t>
            </w:r>
            <w:r w:rsidR="00B008F2" w:rsidRPr="00B008F2">
              <w:rPr>
                <w:sz w:val="18"/>
              </w:rPr>
              <w:t>.</w:t>
            </w:r>
            <w:r w:rsidRPr="00B7494C">
              <w:rPr>
                <w:sz w:val="18"/>
              </w:rPr>
              <w:t>-U</w:t>
            </w:r>
            <w:r w:rsidR="00B008F2" w:rsidRPr="00B008F2">
              <w:rPr>
                <w:sz w:val="18"/>
              </w:rPr>
              <w:t>.</w:t>
            </w:r>
          </w:p>
        </w:tc>
        <w:tc>
          <w:tcPr>
            <w:tcW w:w="848" w:type="dxa"/>
            <w:shd w:val="clear" w:color="auto" w:fill="auto"/>
          </w:tcPr>
          <w:p w14:paraId="44D0AA15" w14:textId="77777777" w:rsidR="000104DD" w:rsidRPr="00B7494C" w:rsidRDefault="000104DD" w:rsidP="00B7494C">
            <w:pPr>
              <w:suppressAutoHyphens w:val="0"/>
              <w:spacing w:before="40" w:after="40" w:line="220" w:lineRule="exact"/>
              <w:jc w:val="right"/>
              <w:rPr>
                <w:sz w:val="18"/>
              </w:rPr>
            </w:pPr>
            <w:r w:rsidRPr="00B008F2">
              <w:rPr>
                <w:sz w:val="18"/>
              </w:rPr>
              <w:t>4</w:t>
            </w:r>
            <w:r w:rsidRPr="00B7494C">
              <w:rPr>
                <w:sz w:val="18"/>
              </w:rPr>
              <w:t> </w:t>
            </w:r>
            <w:r w:rsidRPr="00B008F2">
              <w:rPr>
                <w:sz w:val="18"/>
              </w:rPr>
              <w:t>699</w:t>
            </w:r>
          </w:p>
        </w:tc>
        <w:tc>
          <w:tcPr>
            <w:tcW w:w="1229" w:type="dxa"/>
            <w:shd w:val="clear" w:color="auto" w:fill="auto"/>
          </w:tcPr>
          <w:p w14:paraId="1419B688" w14:textId="77777777" w:rsidR="000104DD" w:rsidRPr="00B7494C" w:rsidRDefault="000104DD" w:rsidP="00B7494C">
            <w:pPr>
              <w:suppressAutoHyphens w:val="0"/>
              <w:spacing w:before="40" w:after="40" w:line="220" w:lineRule="exact"/>
              <w:jc w:val="right"/>
              <w:rPr>
                <w:sz w:val="18"/>
              </w:rPr>
            </w:pPr>
            <w:r w:rsidRPr="00B008F2">
              <w:rPr>
                <w:sz w:val="18"/>
              </w:rPr>
              <w:t>72</w:t>
            </w:r>
            <w:r w:rsidRPr="00B7494C">
              <w:rPr>
                <w:sz w:val="18"/>
              </w:rPr>
              <w:t> </w:t>
            </w:r>
            <w:r w:rsidRPr="00B008F2">
              <w:rPr>
                <w:sz w:val="18"/>
              </w:rPr>
              <w:t>640</w:t>
            </w:r>
          </w:p>
        </w:tc>
        <w:tc>
          <w:tcPr>
            <w:tcW w:w="1229" w:type="dxa"/>
            <w:shd w:val="clear" w:color="auto" w:fill="auto"/>
          </w:tcPr>
          <w:p w14:paraId="397C3D26" w14:textId="77777777" w:rsidR="000104DD" w:rsidRPr="00B7494C" w:rsidRDefault="000104DD" w:rsidP="00B7494C">
            <w:pPr>
              <w:suppressAutoHyphens w:val="0"/>
              <w:spacing w:before="40" w:after="40" w:line="220" w:lineRule="exact"/>
              <w:jc w:val="right"/>
              <w:rPr>
                <w:sz w:val="18"/>
              </w:rPr>
            </w:pPr>
            <w:r w:rsidRPr="00B008F2">
              <w:rPr>
                <w:sz w:val="18"/>
              </w:rPr>
              <w:t>1</w:t>
            </w:r>
            <w:r w:rsidRPr="00B7494C">
              <w:rPr>
                <w:sz w:val="18"/>
              </w:rPr>
              <w:t> </w:t>
            </w:r>
            <w:r w:rsidRPr="00B008F2">
              <w:rPr>
                <w:sz w:val="18"/>
              </w:rPr>
              <w:t>543</w:t>
            </w:r>
          </w:p>
        </w:tc>
        <w:tc>
          <w:tcPr>
            <w:tcW w:w="1229" w:type="dxa"/>
            <w:shd w:val="clear" w:color="auto" w:fill="auto"/>
          </w:tcPr>
          <w:p w14:paraId="6E42A80E" w14:textId="77777777" w:rsidR="000104DD" w:rsidRPr="00B7494C" w:rsidRDefault="000104DD" w:rsidP="00B7494C">
            <w:pPr>
              <w:suppressAutoHyphens w:val="0"/>
              <w:spacing w:before="40" w:after="40" w:line="220" w:lineRule="exact"/>
              <w:jc w:val="right"/>
              <w:rPr>
                <w:sz w:val="18"/>
              </w:rPr>
            </w:pPr>
            <w:r w:rsidRPr="00B008F2">
              <w:rPr>
                <w:sz w:val="18"/>
              </w:rPr>
              <w:t>78</w:t>
            </w:r>
            <w:r w:rsidRPr="00B7494C">
              <w:rPr>
                <w:sz w:val="18"/>
              </w:rPr>
              <w:t> </w:t>
            </w:r>
            <w:r w:rsidRPr="00B008F2">
              <w:rPr>
                <w:sz w:val="18"/>
              </w:rPr>
              <w:t>882</w:t>
            </w:r>
          </w:p>
        </w:tc>
      </w:tr>
      <w:tr w:rsidR="000104DD" w:rsidRPr="00B7494C" w14:paraId="4FF94A78" w14:textId="77777777" w:rsidTr="00B7494C">
        <w:tc>
          <w:tcPr>
            <w:tcW w:w="709" w:type="dxa"/>
            <w:shd w:val="clear" w:color="auto" w:fill="auto"/>
          </w:tcPr>
          <w:p w14:paraId="4977B5F1" w14:textId="77777777" w:rsidR="000104DD" w:rsidRPr="00B7494C" w:rsidRDefault="000104DD" w:rsidP="00B7494C">
            <w:pPr>
              <w:suppressAutoHyphens w:val="0"/>
              <w:spacing w:before="40" w:after="40" w:line="220" w:lineRule="exact"/>
              <w:rPr>
                <w:sz w:val="18"/>
              </w:rPr>
            </w:pPr>
          </w:p>
        </w:tc>
        <w:tc>
          <w:tcPr>
            <w:tcW w:w="2126" w:type="dxa"/>
            <w:shd w:val="clear" w:color="auto" w:fill="auto"/>
          </w:tcPr>
          <w:p w14:paraId="108BC881" w14:textId="72A127CF" w:rsidR="000104DD" w:rsidRPr="00B7494C" w:rsidRDefault="000104DD" w:rsidP="00B7494C">
            <w:pPr>
              <w:suppressAutoHyphens w:val="0"/>
              <w:spacing w:before="40" w:after="40" w:line="220" w:lineRule="exact"/>
              <w:rPr>
                <w:sz w:val="18"/>
              </w:rPr>
            </w:pPr>
            <w:r w:rsidRPr="00B008F2">
              <w:rPr>
                <w:sz w:val="18"/>
              </w:rPr>
              <w:t>800</w:t>
            </w:r>
            <w:r w:rsidRPr="00B7494C">
              <w:rPr>
                <w:sz w:val="18"/>
              </w:rPr>
              <w:t xml:space="preserve"> à </w:t>
            </w:r>
            <w:r w:rsidRPr="00B008F2">
              <w:rPr>
                <w:sz w:val="18"/>
              </w:rPr>
              <w:t>1</w:t>
            </w:r>
            <w:r w:rsidRPr="00B7494C">
              <w:rPr>
                <w:sz w:val="18"/>
              </w:rPr>
              <w:t> </w:t>
            </w:r>
            <w:r w:rsidRPr="00B008F2">
              <w:rPr>
                <w:sz w:val="18"/>
              </w:rPr>
              <w:t>000</w:t>
            </w:r>
            <w:r w:rsidRPr="00B7494C">
              <w:rPr>
                <w:sz w:val="18"/>
              </w:rPr>
              <w:t> dollars É</w:t>
            </w:r>
            <w:r w:rsidR="00B008F2" w:rsidRPr="00B008F2">
              <w:rPr>
                <w:sz w:val="18"/>
              </w:rPr>
              <w:t>.</w:t>
            </w:r>
            <w:r w:rsidRPr="00B7494C">
              <w:rPr>
                <w:sz w:val="18"/>
              </w:rPr>
              <w:t>-U</w:t>
            </w:r>
            <w:r w:rsidR="00B008F2" w:rsidRPr="00B008F2">
              <w:rPr>
                <w:sz w:val="18"/>
              </w:rPr>
              <w:t>.</w:t>
            </w:r>
          </w:p>
        </w:tc>
        <w:tc>
          <w:tcPr>
            <w:tcW w:w="848" w:type="dxa"/>
            <w:shd w:val="clear" w:color="auto" w:fill="auto"/>
          </w:tcPr>
          <w:p w14:paraId="5D97AA32" w14:textId="77777777" w:rsidR="000104DD" w:rsidRPr="00B7494C" w:rsidRDefault="000104DD" w:rsidP="00B7494C">
            <w:pPr>
              <w:suppressAutoHyphens w:val="0"/>
              <w:spacing w:before="40" w:after="40" w:line="220" w:lineRule="exact"/>
              <w:jc w:val="right"/>
              <w:rPr>
                <w:sz w:val="18"/>
              </w:rPr>
            </w:pPr>
            <w:r w:rsidRPr="00B008F2">
              <w:rPr>
                <w:sz w:val="18"/>
              </w:rPr>
              <w:t>1</w:t>
            </w:r>
            <w:r w:rsidRPr="00B7494C">
              <w:rPr>
                <w:sz w:val="18"/>
              </w:rPr>
              <w:t> </w:t>
            </w:r>
            <w:r w:rsidRPr="00B008F2">
              <w:rPr>
                <w:sz w:val="18"/>
              </w:rPr>
              <w:t>378</w:t>
            </w:r>
          </w:p>
        </w:tc>
        <w:tc>
          <w:tcPr>
            <w:tcW w:w="1229" w:type="dxa"/>
            <w:shd w:val="clear" w:color="auto" w:fill="auto"/>
          </w:tcPr>
          <w:p w14:paraId="1E6915E2" w14:textId="77777777" w:rsidR="000104DD" w:rsidRPr="00B7494C" w:rsidRDefault="000104DD" w:rsidP="00B7494C">
            <w:pPr>
              <w:suppressAutoHyphens w:val="0"/>
              <w:spacing w:before="40" w:after="40" w:line="220" w:lineRule="exact"/>
              <w:jc w:val="right"/>
              <w:rPr>
                <w:sz w:val="18"/>
              </w:rPr>
            </w:pPr>
            <w:r w:rsidRPr="00B008F2">
              <w:rPr>
                <w:sz w:val="18"/>
              </w:rPr>
              <w:t>36</w:t>
            </w:r>
            <w:r w:rsidRPr="00B7494C">
              <w:rPr>
                <w:sz w:val="18"/>
              </w:rPr>
              <w:t> </w:t>
            </w:r>
            <w:r w:rsidRPr="00B008F2">
              <w:rPr>
                <w:sz w:val="18"/>
              </w:rPr>
              <w:t>363</w:t>
            </w:r>
          </w:p>
        </w:tc>
        <w:tc>
          <w:tcPr>
            <w:tcW w:w="1229" w:type="dxa"/>
            <w:shd w:val="clear" w:color="auto" w:fill="auto"/>
          </w:tcPr>
          <w:p w14:paraId="40795126" w14:textId="77777777" w:rsidR="000104DD" w:rsidRPr="00B7494C" w:rsidRDefault="000104DD" w:rsidP="00B7494C">
            <w:pPr>
              <w:suppressAutoHyphens w:val="0"/>
              <w:spacing w:before="40" w:after="40" w:line="220" w:lineRule="exact"/>
              <w:jc w:val="right"/>
              <w:rPr>
                <w:sz w:val="18"/>
              </w:rPr>
            </w:pPr>
            <w:r w:rsidRPr="00B008F2">
              <w:rPr>
                <w:sz w:val="18"/>
              </w:rPr>
              <w:t>975</w:t>
            </w:r>
          </w:p>
        </w:tc>
        <w:tc>
          <w:tcPr>
            <w:tcW w:w="1229" w:type="dxa"/>
            <w:shd w:val="clear" w:color="auto" w:fill="auto"/>
          </w:tcPr>
          <w:p w14:paraId="092AF4AD" w14:textId="77777777" w:rsidR="000104DD" w:rsidRPr="00B7494C" w:rsidRDefault="000104DD" w:rsidP="00B7494C">
            <w:pPr>
              <w:suppressAutoHyphens w:val="0"/>
              <w:spacing w:before="40" w:after="40" w:line="220" w:lineRule="exact"/>
              <w:jc w:val="right"/>
              <w:rPr>
                <w:sz w:val="18"/>
              </w:rPr>
            </w:pPr>
            <w:r w:rsidRPr="00B008F2">
              <w:rPr>
                <w:sz w:val="18"/>
              </w:rPr>
              <w:t>38</w:t>
            </w:r>
            <w:r w:rsidRPr="00B7494C">
              <w:rPr>
                <w:sz w:val="18"/>
              </w:rPr>
              <w:t> </w:t>
            </w:r>
            <w:r w:rsidRPr="00B008F2">
              <w:rPr>
                <w:sz w:val="18"/>
              </w:rPr>
              <w:t>716</w:t>
            </w:r>
          </w:p>
        </w:tc>
      </w:tr>
      <w:tr w:rsidR="000104DD" w:rsidRPr="00B7494C" w14:paraId="54FDC8E8" w14:textId="77777777" w:rsidTr="00B7494C">
        <w:tc>
          <w:tcPr>
            <w:tcW w:w="709" w:type="dxa"/>
            <w:shd w:val="clear" w:color="auto" w:fill="auto"/>
          </w:tcPr>
          <w:p w14:paraId="29AAAB39" w14:textId="77777777" w:rsidR="000104DD" w:rsidRPr="00B7494C" w:rsidRDefault="000104DD" w:rsidP="00B7494C">
            <w:pPr>
              <w:suppressAutoHyphens w:val="0"/>
              <w:spacing w:before="40" w:after="40" w:line="220" w:lineRule="exact"/>
              <w:rPr>
                <w:sz w:val="18"/>
              </w:rPr>
            </w:pPr>
          </w:p>
        </w:tc>
        <w:tc>
          <w:tcPr>
            <w:tcW w:w="2126" w:type="dxa"/>
            <w:shd w:val="clear" w:color="auto" w:fill="auto"/>
          </w:tcPr>
          <w:p w14:paraId="13776414" w14:textId="6F1E8D9D" w:rsidR="000104DD" w:rsidRPr="00B7494C" w:rsidRDefault="000104DD" w:rsidP="00B7494C">
            <w:pPr>
              <w:suppressAutoHyphens w:val="0"/>
              <w:spacing w:before="40" w:after="40" w:line="220" w:lineRule="exact"/>
              <w:rPr>
                <w:sz w:val="18"/>
              </w:rPr>
            </w:pPr>
            <w:r w:rsidRPr="00B008F2">
              <w:rPr>
                <w:sz w:val="18"/>
              </w:rPr>
              <w:t>1</w:t>
            </w:r>
            <w:r w:rsidRPr="00B7494C">
              <w:rPr>
                <w:sz w:val="18"/>
              </w:rPr>
              <w:t> </w:t>
            </w:r>
            <w:r w:rsidRPr="00B008F2">
              <w:rPr>
                <w:sz w:val="18"/>
              </w:rPr>
              <w:t>000</w:t>
            </w:r>
            <w:r w:rsidRPr="00B7494C">
              <w:rPr>
                <w:sz w:val="18"/>
              </w:rPr>
              <w:t xml:space="preserve"> à </w:t>
            </w:r>
            <w:r w:rsidRPr="00B008F2">
              <w:rPr>
                <w:sz w:val="18"/>
              </w:rPr>
              <w:t>1</w:t>
            </w:r>
            <w:r w:rsidRPr="00B7494C">
              <w:rPr>
                <w:sz w:val="18"/>
              </w:rPr>
              <w:t> </w:t>
            </w:r>
            <w:r w:rsidRPr="00B008F2">
              <w:rPr>
                <w:sz w:val="18"/>
              </w:rPr>
              <w:t>200</w:t>
            </w:r>
            <w:r w:rsidRPr="00B7494C">
              <w:rPr>
                <w:sz w:val="18"/>
              </w:rPr>
              <w:t> dollars É</w:t>
            </w:r>
            <w:r w:rsidR="00B008F2" w:rsidRPr="00B008F2">
              <w:rPr>
                <w:sz w:val="18"/>
              </w:rPr>
              <w:t>.</w:t>
            </w:r>
            <w:r w:rsidRPr="00B7494C">
              <w:rPr>
                <w:sz w:val="18"/>
              </w:rPr>
              <w:t>-U</w:t>
            </w:r>
            <w:r w:rsidR="00B008F2" w:rsidRPr="00B008F2">
              <w:rPr>
                <w:sz w:val="18"/>
              </w:rPr>
              <w:t>.</w:t>
            </w:r>
          </w:p>
        </w:tc>
        <w:tc>
          <w:tcPr>
            <w:tcW w:w="848" w:type="dxa"/>
            <w:shd w:val="clear" w:color="auto" w:fill="auto"/>
          </w:tcPr>
          <w:p w14:paraId="664719D9" w14:textId="77777777" w:rsidR="000104DD" w:rsidRPr="00B7494C" w:rsidRDefault="000104DD" w:rsidP="00B7494C">
            <w:pPr>
              <w:suppressAutoHyphens w:val="0"/>
              <w:spacing w:before="40" w:after="40" w:line="220" w:lineRule="exact"/>
              <w:jc w:val="right"/>
              <w:rPr>
                <w:sz w:val="18"/>
              </w:rPr>
            </w:pPr>
            <w:r w:rsidRPr="00B008F2">
              <w:rPr>
                <w:sz w:val="18"/>
              </w:rPr>
              <w:t>746</w:t>
            </w:r>
          </w:p>
        </w:tc>
        <w:tc>
          <w:tcPr>
            <w:tcW w:w="1229" w:type="dxa"/>
            <w:shd w:val="clear" w:color="auto" w:fill="auto"/>
          </w:tcPr>
          <w:p w14:paraId="50B777B7" w14:textId="77777777" w:rsidR="000104DD" w:rsidRPr="00B7494C" w:rsidRDefault="000104DD" w:rsidP="00B7494C">
            <w:pPr>
              <w:suppressAutoHyphens w:val="0"/>
              <w:spacing w:before="40" w:after="40" w:line="220" w:lineRule="exact"/>
              <w:jc w:val="right"/>
              <w:rPr>
                <w:sz w:val="18"/>
              </w:rPr>
            </w:pPr>
            <w:r w:rsidRPr="00B008F2">
              <w:rPr>
                <w:sz w:val="18"/>
              </w:rPr>
              <w:t>19</w:t>
            </w:r>
            <w:r w:rsidRPr="00B7494C">
              <w:rPr>
                <w:sz w:val="18"/>
              </w:rPr>
              <w:t> </w:t>
            </w:r>
            <w:r w:rsidRPr="00B008F2">
              <w:rPr>
                <w:sz w:val="18"/>
              </w:rPr>
              <w:t>623</w:t>
            </w:r>
          </w:p>
        </w:tc>
        <w:tc>
          <w:tcPr>
            <w:tcW w:w="1229" w:type="dxa"/>
            <w:shd w:val="clear" w:color="auto" w:fill="auto"/>
          </w:tcPr>
          <w:p w14:paraId="2978982D" w14:textId="77777777" w:rsidR="000104DD" w:rsidRPr="00B7494C" w:rsidRDefault="000104DD" w:rsidP="00B7494C">
            <w:pPr>
              <w:suppressAutoHyphens w:val="0"/>
              <w:spacing w:before="40" w:after="40" w:line="220" w:lineRule="exact"/>
              <w:jc w:val="right"/>
              <w:rPr>
                <w:sz w:val="18"/>
              </w:rPr>
            </w:pPr>
            <w:r w:rsidRPr="00B008F2">
              <w:rPr>
                <w:sz w:val="18"/>
              </w:rPr>
              <w:t>582</w:t>
            </w:r>
          </w:p>
        </w:tc>
        <w:tc>
          <w:tcPr>
            <w:tcW w:w="1229" w:type="dxa"/>
            <w:shd w:val="clear" w:color="auto" w:fill="auto"/>
          </w:tcPr>
          <w:p w14:paraId="1272B105" w14:textId="77777777" w:rsidR="000104DD" w:rsidRPr="00B7494C" w:rsidRDefault="000104DD" w:rsidP="00B7494C">
            <w:pPr>
              <w:suppressAutoHyphens w:val="0"/>
              <w:spacing w:before="40" w:after="40" w:line="220" w:lineRule="exact"/>
              <w:jc w:val="right"/>
              <w:rPr>
                <w:sz w:val="18"/>
              </w:rPr>
            </w:pPr>
            <w:r w:rsidRPr="00B008F2">
              <w:rPr>
                <w:sz w:val="18"/>
              </w:rPr>
              <w:t>20</w:t>
            </w:r>
            <w:r w:rsidRPr="00B7494C">
              <w:rPr>
                <w:sz w:val="18"/>
              </w:rPr>
              <w:t> </w:t>
            </w:r>
            <w:r w:rsidRPr="00B008F2">
              <w:rPr>
                <w:sz w:val="18"/>
              </w:rPr>
              <w:t>951</w:t>
            </w:r>
          </w:p>
        </w:tc>
      </w:tr>
      <w:tr w:rsidR="000104DD" w:rsidRPr="00B7494C" w14:paraId="01A2C6B8" w14:textId="77777777" w:rsidTr="00B7494C">
        <w:tc>
          <w:tcPr>
            <w:tcW w:w="709" w:type="dxa"/>
            <w:shd w:val="clear" w:color="auto" w:fill="auto"/>
          </w:tcPr>
          <w:p w14:paraId="2711600C" w14:textId="77777777" w:rsidR="000104DD" w:rsidRPr="00B7494C" w:rsidRDefault="000104DD" w:rsidP="00B7494C">
            <w:pPr>
              <w:suppressAutoHyphens w:val="0"/>
              <w:spacing w:before="40" w:after="40" w:line="220" w:lineRule="exact"/>
              <w:rPr>
                <w:sz w:val="18"/>
              </w:rPr>
            </w:pPr>
          </w:p>
        </w:tc>
        <w:tc>
          <w:tcPr>
            <w:tcW w:w="2126" w:type="dxa"/>
            <w:shd w:val="clear" w:color="auto" w:fill="auto"/>
          </w:tcPr>
          <w:p w14:paraId="609E782F" w14:textId="3851B5CC" w:rsidR="000104DD" w:rsidRPr="00B7494C" w:rsidRDefault="000104DD" w:rsidP="00B7494C">
            <w:pPr>
              <w:suppressAutoHyphens w:val="0"/>
              <w:spacing w:before="40" w:after="40" w:line="220" w:lineRule="exact"/>
              <w:rPr>
                <w:sz w:val="18"/>
              </w:rPr>
            </w:pPr>
            <w:r w:rsidRPr="00B008F2">
              <w:rPr>
                <w:sz w:val="18"/>
              </w:rPr>
              <w:t>1</w:t>
            </w:r>
            <w:r w:rsidRPr="00B7494C">
              <w:rPr>
                <w:sz w:val="18"/>
              </w:rPr>
              <w:t> </w:t>
            </w:r>
            <w:r w:rsidRPr="00B008F2">
              <w:rPr>
                <w:sz w:val="18"/>
              </w:rPr>
              <w:t>200</w:t>
            </w:r>
            <w:r w:rsidRPr="00B7494C">
              <w:rPr>
                <w:sz w:val="18"/>
              </w:rPr>
              <w:t xml:space="preserve"> à </w:t>
            </w:r>
            <w:r w:rsidRPr="00B008F2">
              <w:rPr>
                <w:sz w:val="18"/>
              </w:rPr>
              <w:t>1</w:t>
            </w:r>
            <w:r w:rsidRPr="00B7494C">
              <w:rPr>
                <w:sz w:val="18"/>
              </w:rPr>
              <w:t> </w:t>
            </w:r>
            <w:r w:rsidRPr="00B008F2">
              <w:rPr>
                <w:sz w:val="18"/>
              </w:rPr>
              <w:t>400</w:t>
            </w:r>
            <w:r w:rsidRPr="00B7494C">
              <w:rPr>
                <w:sz w:val="18"/>
              </w:rPr>
              <w:t> dollars É</w:t>
            </w:r>
            <w:r w:rsidR="00B008F2" w:rsidRPr="00B008F2">
              <w:rPr>
                <w:sz w:val="18"/>
              </w:rPr>
              <w:t>.</w:t>
            </w:r>
            <w:r w:rsidRPr="00B7494C">
              <w:rPr>
                <w:sz w:val="18"/>
              </w:rPr>
              <w:t>-U</w:t>
            </w:r>
            <w:r w:rsidR="00B008F2" w:rsidRPr="00B008F2">
              <w:rPr>
                <w:sz w:val="18"/>
              </w:rPr>
              <w:t>.</w:t>
            </w:r>
          </w:p>
        </w:tc>
        <w:tc>
          <w:tcPr>
            <w:tcW w:w="848" w:type="dxa"/>
            <w:shd w:val="clear" w:color="auto" w:fill="auto"/>
          </w:tcPr>
          <w:p w14:paraId="3A759C62" w14:textId="77777777" w:rsidR="000104DD" w:rsidRPr="00B7494C" w:rsidRDefault="000104DD" w:rsidP="00B7494C">
            <w:pPr>
              <w:suppressAutoHyphens w:val="0"/>
              <w:spacing w:before="40" w:after="40" w:line="220" w:lineRule="exact"/>
              <w:jc w:val="right"/>
              <w:rPr>
                <w:sz w:val="18"/>
              </w:rPr>
            </w:pPr>
            <w:r w:rsidRPr="00B008F2">
              <w:rPr>
                <w:sz w:val="18"/>
              </w:rPr>
              <w:t>436</w:t>
            </w:r>
          </w:p>
        </w:tc>
        <w:tc>
          <w:tcPr>
            <w:tcW w:w="1229" w:type="dxa"/>
            <w:shd w:val="clear" w:color="auto" w:fill="auto"/>
          </w:tcPr>
          <w:p w14:paraId="4CFD385D" w14:textId="77777777" w:rsidR="000104DD" w:rsidRPr="00B7494C" w:rsidRDefault="000104DD" w:rsidP="00B7494C">
            <w:pPr>
              <w:suppressAutoHyphens w:val="0"/>
              <w:spacing w:before="40" w:after="40" w:line="220" w:lineRule="exact"/>
              <w:jc w:val="right"/>
              <w:rPr>
                <w:sz w:val="18"/>
              </w:rPr>
            </w:pPr>
            <w:r w:rsidRPr="00B008F2">
              <w:rPr>
                <w:sz w:val="18"/>
              </w:rPr>
              <w:t>13</w:t>
            </w:r>
            <w:r w:rsidRPr="00B7494C">
              <w:rPr>
                <w:sz w:val="18"/>
              </w:rPr>
              <w:t> </w:t>
            </w:r>
            <w:r w:rsidRPr="00B008F2">
              <w:rPr>
                <w:sz w:val="18"/>
              </w:rPr>
              <w:t>942</w:t>
            </w:r>
          </w:p>
        </w:tc>
        <w:tc>
          <w:tcPr>
            <w:tcW w:w="1229" w:type="dxa"/>
            <w:shd w:val="clear" w:color="auto" w:fill="auto"/>
          </w:tcPr>
          <w:p w14:paraId="29681CAE" w14:textId="77777777" w:rsidR="000104DD" w:rsidRPr="00B7494C" w:rsidRDefault="000104DD" w:rsidP="00B7494C">
            <w:pPr>
              <w:suppressAutoHyphens w:val="0"/>
              <w:spacing w:before="40" w:after="40" w:line="220" w:lineRule="exact"/>
              <w:jc w:val="right"/>
              <w:rPr>
                <w:sz w:val="18"/>
              </w:rPr>
            </w:pPr>
            <w:r w:rsidRPr="00B008F2">
              <w:rPr>
                <w:sz w:val="18"/>
              </w:rPr>
              <w:t>464</w:t>
            </w:r>
          </w:p>
        </w:tc>
        <w:tc>
          <w:tcPr>
            <w:tcW w:w="1229" w:type="dxa"/>
            <w:shd w:val="clear" w:color="auto" w:fill="auto"/>
          </w:tcPr>
          <w:p w14:paraId="1A211156" w14:textId="77777777" w:rsidR="000104DD" w:rsidRPr="00B7494C" w:rsidRDefault="000104DD" w:rsidP="00B7494C">
            <w:pPr>
              <w:suppressAutoHyphens w:val="0"/>
              <w:spacing w:before="40" w:after="40" w:line="220" w:lineRule="exact"/>
              <w:jc w:val="right"/>
              <w:rPr>
                <w:sz w:val="18"/>
              </w:rPr>
            </w:pPr>
            <w:r w:rsidRPr="00B008F2">
              <w:rPr>
                <w:sz w:val="18"/>
              </w:rPr>
              <w:t>14</w:t>
            </w:r>
            <w:r w:rsidRPr="00B7494C">
              <w:rPr>
                <w:sz w:val="18"/>
              </w:rPr>
              <w:t> </w:t>
            </w:r>
            <w:r w:rsidRPr="00B008F2">
              <w:rPr>
                <w:sz w:val="18"/>
              </w:rPr>
              <w:t>842</w:t>
            </w:r>
          </w:p>
        </w:tc>
      </w:tr>
      <w:tr w:rsidR="000104DD" w:rsidRPr="00B7494C" w14:paraId="3B43BFE1" w14:textId="77777777" w:rsidTr="00B7494C">
        <w:tc>
          <w:tcPr>
            <w:tcW w:w="709" w:type="dxa"/>
            <w:shd w:val="clear" w:color="auto" w:fill="auto"/>
          </w:tcPr>
          <w:p w14:paraId="5CAE3657" w14:textId="77777777" w:rsidR="000104DD" w:rsidRPr="00B7494C" w:rsidRDefault="000104DD" w:rsidP="00B7494C">
            <w:pPr>
              <w:suppressAutoHyphens w:val="0"/>
              <w:spacing w:before="40" w:after="40" w:line="220" w:lineRule="exact"/>
              <w:rPr>
                <w:sz w:val="18"/>
              </w:rPr>
            </w:pPr>
          </w:p>
        </w:tc>
        <w:tc>
          <w:tcPr>
            <w:tcW w:w="2126" w:type="dxa"/>
            <w:shd w:val="clear" w:color="auto" w:fill="auto"/>
          </w:tcPr>
          <w:p w14:paraId="22679BF9" w14:textId="5330A838" w:rsidR="000104DD" w:rsidRPr="00B7494C" w:rsidRDefault="000104DD" w:rsidP="00B7494C">
            <w:pPr>
              <w:suppressAutoHyphens w:val="0"/>
              <w:spacing w:before="40" w:after="40" w:line="220" w:lineRule="exact"/>
              <w:rPr>
                <w:sz w:val="18"/>
              </w:rPr>
            </w:pPr>
            <w:r w:rsidRPr="00B008F2">
              <w:rPr>
                <w:sz w:val="18"/>
              </w:rPr>
              <w:t>1</w:t>
            </w:r>
            <w:r w:rsidRPr="00B7494C">
              <w:rPr>
                <w:sz w:val="18"/>
              </w:rPr>
              <w:t> </w:t>
            </w:r>
            <w:r w:rsidRPr="00B008F2">
              <w:rPr>
                <w:sz w:val="18"/>
              </w:rPr>
              <w:t>400</w:t>
            </w:r>
            <w:r w:rsidRPr="00B7494C">
              <w:rPr>
                <w:sz w:val="18"/>
              </w:rPr>
              <w:t xml:space="preserve"> à </w:t>
            </w:r>
            <w:r w:rsidRPr="00B008F2">
              <w:rPr>
                <w:sz w:val="18"/>
              </w:rPr>
              <w:t>1</w:t>
            </w:r>
            <w:r w:rsidRPr="00B7494C">
              <w:rPr>
                <w:sz w:val="18"/>
              </w:rPr>
              <w:t> </w:t>
            </w:r>
            <w:r w:rsidRPr="00B008F2">
              <w:rPr>
                <w:sz w:val="18"/>
              </w:rPr>
              <w:t>600</w:t>
            </w:r>
            <w:r w:rsidRPr="00B7494C">
              <w:rPr>
                <w:sz w:val="18"/>
              </w:rPr>
              <w:t> dollars É</w:t>
            </w:r>
            <w:r w:rsidR="00B008F2" w:rsidRPr="00B008F2">
              <w:rPr>
                <w:sz w:val="18"/>
              </w:rPr>
              <w:t>.</w:t>
            </w:r>
            <w:r w:rsidRPr="00B7494C">
              <w:rPr>
                <w:sz w:val="18"/>
              </w:rPr>
              <w:t>-U</w:t>
            </w:r>
            <w:r w:rsidR="00B008F2" w:rsidRPr="00B008F2">
              <w:rPr>
                <w:sz w:val="18"/>
              </w:rPr>
              <w:t>.</w:t>
            </w:r>
          </w:p>
        </w:tc>
        <w:tc>
          <w:tcPr>
            <w:tcW w:w="848" w:type="dxa"/>
            <w:shd w:val="clear" w:color="auto" w:fill="auto"/>
          </w:tcPr>
          <w:p w14:paraId="7BD761C4" w14:textId="77777777" w:rsidR="000104DD" w:rsidRPr="00B7494C" w:rsidRDefault="000104DD" w:rsidP="00B7494C">
            <w:pPr>
              <w:suppressAutoHyphens w:val="0"/>
              <w:spacing w:before="40" w:after="40" w:line="220" w:lineRule="exact"/>
              <w:jc w:val="right"/>
              <w:rPr>
                <w:sz w:val="18"/>
              </w:rPr>
            </w:pPr>
            <w:r w:rsidRPr="00B008F2">
              <w:rPr>
                <w:sz w:val="18"/>
              </w:rPr>
              <w:t>303</w:t>
            </w:r>
          </w:p>
        </w:tc>
        <w:tc>
          <w:tcPr>
            <w:tcW w:w="1229" w:type="dxa"/>
            <w:shd w:val="clear" w:color="auto" w:fill="auto"/>
          </w:tcPr>
          <w:p w14:paraId="10CE92E5" w14:textId="77777777" w:rsidR="000104DD" w:rsidRPr="00B7494C" w:rsidRDefault="000104DD" w:rsidP="00B7494C">
            <w:pPr>
              <w:suppressAutoHyphens w:val="0"/>
              <w:spacing w:before="40" w:after="40" w:line="220" w:lineRule="exact"/>
              <w:jc w:val="right"/>
              <w:rPr>
                <w:sz w:val="18"/>
              </w:rPr>
            </w:pPr>
            <w:r w:rsidRPr="00B008F2">
              <w:rPr>
                <w:sz w:val="18"/>
              </w:rPr>
              <w:t>9</w:t>
            </w:r>
            <w:r w:rsidRPr="00B7494C">
              <w:rPr>
                <w:sz w:val="18"/>
              </w:rPr>
              <w:t> </w:t>
            </w:r>
            <w:r w:rsidRPr="00B008F2">
              <w:rPr>
                <w:sz w:val="18"/>
              </w:rPr>
              <w:t>007</w:t>
            </w:r>
          </w:p>
        </w:tc>
        <w:tc>
          <w:tcPr>
            <w:tcW w:w="1229" w:type="dxa"/>
            <w:shd w:val="clear" w:color="auto" w:fill="auto"/>
          </w:tcPr>
          <w:p w14:paraId="5FE603E0" w14:textId="77777777" w:rsidR="000104DD" w:rsidRPr="00B7494C" w:rsidRDefault="000104DD" w:rsidP="00B7494C">
            <w:pPr>
              <w:suppressAutoHyphens w:val="0"/>
              <w:spacing w:before="40" w:after="40" w:line="220" w:lineRule="exact"/>
              <w:jc w:val="right"/>
              <w:rPr>
                <w:sz w:val="18"/>
              </w:rPr>
            </w:pPr>
            <w:r w:rsidRPr="00B008F2">
              <w:rPr>
                <w:sz w:val="18"/>
              </w:rPr>
              <w:t>776</w:t>
            </w:r>
          </w:p>
        </w:tc>
        <w:tc>
          <w:tcPr>
            <w:tcW w:w="1229" w:type="dxa"/>
            <w:shd w:val="clear" w:color="auto" w:fill="auto"/>
          </w:tcPr>
          <w:p w14:paraId="162F9A6B" w14:textId="77777777" w:rsidR="000104DD" w:rsidRPr="00B7494C" w:rsidRDefault="000104DD" w:rsidP="00B7494C">
            <w:pPr>
              <w:suppressAutoHyphens w:val="0"/>
              <w:spacing w:before="40" w:after="40" w:line="220" w:lineRule="exact"/>
              <w:jc w:val="right"/>
              <w:rPr>
                <w:sz w:val="18"/>
              </w:rPr>
            </w:pPr>
            <w:r w:rsidRPr="00B008F2">
              <w:rPr>
                <w:sz w:val="18"/>
              </w:rPr>
              <w:t>10</w:t>
            </w:r>
            <w:r w:rsidRPr="00B7494C">
              <w:rPr>
                <w:sz w:val="18"/>
              </w:rPr>
              <w:t> </w:t>
            </w:r>
            <w:r w:rsidRPr="00B008F2">
              <w:rPr>
                <w:sz w:val="18"/>
              </w:rPr>
              <w:t>086</w:t>
            </w:r>
          </w:p>
        </w:tc>
      </w:tr>
      <w:tr w:rsidR="000104DD" w:rsidRPr="00B7494C" w14:paraId="29B7A21F" w14:textId="77777777" w:rsidTr="00B7494C">
        <w:tc>
          <w:tcPr>
            <w:tcW w:w="709" w:type="dxa"/>
            <w:shd w:val="clear" w:color="auto" w:fill="auto"/>
          </w:tcPr>
          <w:p w14:paraId="3124FFBE" w14:textId="77777777" w:rsidR="000104DD" w:rsidRPr="00B7494C" w:rsidRDefault="000104DD" w:rsidP="00B7494C">
            <w:pPr>
              <w:suppressAutoHyphens w:val="0"/>
              <w:spacing w:before="40" w:after="40" w:line="220" w:lineRule="exact"/>
              <w:rPr>
                <w:sz w:val="18"/>
              </w:rPr>
            </w:pPr>
          </w:p>
        </w:tc>
        <w:tc>
          <w:tcPr>
            <w:tcW w:w="2126" w:type="dxa"/>
            <w:shd w:val="clear" w:color="auto" w:fill="auto"/>
          </w:tcPr>
          <w:p w14:paraId="7373F02A" w14:textId="43B27079" w:rsidR="000104DD" w:rsidRPr="00B7494C" w:rsidRDefault="000104DD" w:rsidP="00B7494C">
            <w:pPr>
              <w:suppressAutoHyphens w:val="0"/>
              <w:spacing w:before="40" w:after="40" w:line="220" w:lineRule="exact"/>
              <w:rPr>
                <w:sz w:val="18"/>
              </w:rPr>
            </w:pPr>
            <w:r w:rsidRPr="00B008F2">
              <w:rPr>
                <w:sz w:val="18"/>
              </w:rPr>
              <w:t>1</w:t>
            </w:r>
            <w:r w:rsidRPr="00B7494C">
              <w:rPr>
                <w:sz w:val="18"/>
              </w:rPr>
              <w:t> </w:t>
            </w:r>
            <w:r w:rsidRPr="00B008F2">
              <w:rPr>
                <w:sz w:val="18"/>
              </w:rPr>
              <w:t>600</w:t>
            </w:r>
            <w:r w:rsidRPr="00B7494C">
              <w:rPr>
                <w:sz w:val="18"/>
              </w:rPr>
              <w:t xml:space="preserve"> à </w:t>
            </w:r>
            <w:r w:rsidRPr="00B008F2">
              <w:rPr>
                <w:sz w:val="18"/>
              </w:rPr>
              <w:t>1</w:t>
            </w:r>
            <w:r w:rsidRPr="00B7494C">
              <w:rPr>
                <w:sz w:val="18"/>
              </w:rPr>
              <w:t> </w:t>
            </w:r>
            <w:r w:rsidRPr="00B008F2">
              <w:rPr>
                <w:sz w:val="18"/>
              </w:rPr>
              <w:t>800</w:t>
            </w:r>
            <w:r w:rsidRPr="00B7494C">
              <w:rPr>
                <w:sz w:val="18"/>
              </w:rPr>
              <w:t> dollars É</w:t>
            </w:r>
            <w:r w:rsidR="00B008F2" w:rsidRPr="00B008F2">
              <w:rPr>
                <w:sz w:val="18"/>
              </w:rPr>
              <w:t>.</w:t>
            </w:r>
            <w:r w:rsidRPr="00B7494C">
              <w:rPr>
                <w:sz w:val="18"/>
              </w:rPr>
              <w:t>-U</w:t>
            </w:r>
            <w:r w:rsidR="00B008F2" w:rsidRPr="00B008F2">
              <w:rPr>
                <w:sz w:val="18"/>
              </w:rPr>
              <w:t>.</w:t>
            </w:r>
          </w:p>
        </w:tc>
        <w:tc>
          <w:tcPr>
            <w:tcW w:w="848" w:type="dxa"/>
            <w:shd w:val="clear" w:color="auto" w:fill="auto"/>
          </w:tcPr>
          <w:p w14:paraId="41D17AC9" w14:textId="77777777" w:rsidR="000104DD" w:rsidRPr="00B7494C" w:rsidRDefault="000104DD" w:rsidP="00B7494C">
            <w:pPr>
              <w:suppressAutoHyphens w:val="0"/>
              <w:spacing w:before="40" w:after="40" w:line="220" w:lineRule="exact"/>
              <w:jc w:val="right"/>
              <w:rPr>
                <w:sz w:val="18"/>
              </w:rPr>
            </w:pPr>
            <w:r w:rsidRPr="00B008F2">
              <w:rPr>
                <w:sz w:val="18"/>
              </w:rPr>
              <w:t>429</w:t>
            </w:r>
          </w:p>
        </w:tc>
        <w:tc>
          <w:tcPr>
            <w:tcW w:w="1229" w:type="dxa"/>
            <w:shd w:val="clear" w:color="auto" w:fill="auto"/>
          </w:tcPr>
          <w:p w14:paraId="1C6050DB" w14:textId="77777777" w:rsidR="000104DD" w:rsidRPr="00B7494C" w:rsidRDefault="000104DD" w:rsidP="00B7494C">
            <w:pPr>
              <w:suppressAutoHyphens w:val="0"/>
              <w:spacing w:before="40" w:after="40" w:line="220" w:lineRule="exact"/>
              <w:jc w:val="right"/>
              <w:rPr>
                <w:sz w:val="18"/>
              </w:rPr>
            </w:pPr>
            <w:r w:rsidRPr="00B008F2">
              <w:rPr>
                <w:sz w:val="18"/>
              </w:rPr>
              <w:t>10</w:t>
            </w:r>
            <w:r w:rsidRPr="00B7494C">
              <w:rPr>
                <w:sz w:val="18"/>
              </w:rPr>
              <w:t> </w:t>
            </w:r>
            <w:r w:rsidRPr="00B008F2">
              <w:rPr>
                <w:sz w:val="18"/>
              </w:rPr>
              <w:t>615</w:t>
            </w:r>
          </w:p>
        </w:tc>
        <w:tc>
          <w:tcPr>
            <w:tcW w:w="1229" w:type="dxa"/>
            <w:shd w:val="clear" w:color="auto" w:fill="auto"/>
          </w:tcPr>
          <w:p w14:paraId="360AA140" w14:textId="77777777" w:rsidR="000104DD" w:rsidRPr="00B7494C" w:rsidRDefault="000104DD" w:rsidP="00B7494C">
            <w:pPr>
              <w:suppressAutoHyphens w:val="0"/>
              <w:spacing w:before="40" w:after="40" w:line="220" w:lineRule="exact"/>
              <w:jc w:val="right"/>
              <w:rPr>
                <w:sz w:val="18"/>
              </w:rPr>
            </w:pPr>
            <w:r w:rsidRPr="00B008F2">
              <w:rPr>
                <w:sz w:val="18"/>
              </w:rPr>
              <w:t>239</w:t>
            </w:r>
          </w:p>
        </w:tc>
        <w:tc>
          <w:tcPr>
            <w:tcW w:w="1229" w:type="dxa"/>
            <w:shd w:val="clear" w:color="auto" w:fill="auto"/>
          </w:tcPr>
          <w:p w14:paraId="50D8D6DC" w14:textId="77777777" w:rsidR="000104DD" w:rsidRPr="00B7494C" w:rsidRDefault="000104DD" w:rsidP="00B7494C">
            <w:pPr>
              <w:suppressAutoHyphens w:val="0"/>
              <w:spacing w:before="40" w:after="40" w:line="220" w:lineRule="exact"/>
              <w:jc w:val="right"/>
              <w:rPr>
                <w:sz w:val="18"/>
              </w:rPr>
            </w:pPr>
            <w:r w:rsidRPr="00B008F2">
              <w:rPr>
                <w:sz w:val="18"/>
              </w:rPr>
              <w:t>11</w:t>
            </w:r>
            <w:r w:rsidRPr="00B7494C">
              <w:rPr>
                <w:sz w:val="18"/>
              </w:rPr>
              <w:t> </w:t>
            </w:r>
            <w:r w:rsidRPr="00B008F2">
              <w:rPr>
                <w:sz w:val="18"/>
              </w:rPr>
              <w:t>283</w:t>
            </w:r>
            <w:r w:rsidRPr="00B7494C">
              <w:rPr>
                <w:sz w:val="18"/>
              </w:rPr>
              <w:t xml:space="preserve"> </w:t>
            </w:r>
          </w:p>
        </w:tc>
      </w:tr>
      <w:tr w:rsidR="000104DD" w:rsidRPr="00B7494C" w14:paraId="5DDCA390" w14:textId="77777777" w:rsidTr="00B7494C">
        <w:tc>
          <w:tcPr>
            <w:tcW w:w="709" w:type="dxa"/>
            <w:shd w:val="clear" w:color="auto" w:fill="auto"/>
          </w:tcPr>
          <w:p w14:paraId="04D33DD5" w14:textId="77777777" w:rsidR="000104DD" w:rsidRPr="00B7494C" w:rsidRDefault="000104DD" w:rsidP="00B7494C">
            <w:pPr>
              <w:suppressAutoHyphens w:val="0"/>
              <w:spacing w:before="40" w:after="40" w:line="220" w:lineRule="exact"/>
              <w:rPr>
                <w:sz w:val="18"/>
              </w:rPr>
            </w:pPr>
          </w:p>
        </w:tc>
        <w:tc>
          <w:tcPr>
            <w:tcW w:w="2126" w:type="dxa"/>
            <w:shd w:val="clear" w:color="auto" w:fill="auto"/>
          </w:tcPr>
          <w:p w14:paraId="36F7BB31" w14:textId="6E45521B" w:rsidR="000104DD" w:rsidRPr="00B7494C" w:rsidRDefault="000104DD" w:rsidP="00B7494C">
            <w:pPr>
              <w:suppressAutoHyphens w:val="0"/>
              <w:spacing w:before="40" w:after="40" w:line="220" w:lineRule="exact"/>
              <w:rPr>
                <w:sz w:val="18"/>
              </w:rPr>
            </w:pPr>
            <w:r w:rsidRPr="00B008F2">
              <w:rPr>
                <w:sz w:val="18"/>
              </w:rPr>
              <w:t>1</w:t>
            </w:r>
            <w:r w:rsidRPr="00B7494C">
              <w:rPr>
                <w:sz w:val="18"/>
              </w:rPr>
              <w:t> </w:t>
            </w:r>
            <w:r w:rsidRPr="00B008F2">
              <w:rPr>
                <w:sz w:val="18"/>
              </w:rPr>
              <w:t>800</w:t>
            </w:r>
            <w:r w:rsidRPr="00B7494C">
              <w:rPr>
                <w:sz w:val="18"/>
              </w:rPr>
              <w:t xml:space="preserve"> à </w:t>
            </w:r>
            <w:r w:rsidRPr="00B008F2">
              <w:rPr>
                <w:sz w:val="18"/>
              </w:rPr>
              <w:t>2</w:t>
            </w:r>
            <w:r w:rsidRPr="00B7494C">
              <w:rPr>
                <w:sz w:val="18"/>
              </w:rPr>
              <w:t> </w:t>
            </w:r>
            <w:r w:rsidRPr="00B008F2">
              <w:rPr>
                <w:sz w:val="18"/>
              </w:rPr>
              <w:t>000</w:t>
            </w:r>
            <w:r w:rsidRPr="00B7494C">
              <w:rPr>
                <w:sz w:val="18"/>
              </w:rPr>
              <w:t> dollars É</w:t>
            </w:r>
            <w:r w:rsidR="00B008F2" w:rsidRPr="00B008F2">
              <w:rPr>
                <w:sz w:val="18"/>
              </w:rPr>
              <w:t>.</w:t>
            </w:r>
            <w:r w:rsidRPr="00B7494C">
              <w:rPr>
                <w:sz w:val="18"/>
              </w:rPr>
              <w:t>-U</w:t>
            </w:r>
            <w:r w:rsidR="00B008F2" w:rsidRPr="00B008F2">
              <w:rPr>
                <w:sz w:val="18"/>
              </w:rPr>
              <w:t>.</w:t>
            </w:r>
          </w:p>
        </w:tc>
        <w:tc>
          <w:tcPr>
            <w:tcW w:w="848" w:type="dxa"/>
            <w:shd w:val="clear" w:color="auto" w:fill="auto"/>
          </w:tcPr>
          <w:p w14:paraId="58D52416" w14:textId="71AC11CC" w:rsidR="000104DD" w:rsidRPr="00B7494C" w:rsidRDefault="008F4496" w:rsidP="00B7494C">
            <w:pPr>
              <w:suppressAutoHyphens w:val="0"/>
              <w:spacing w:before="40" w:after="40" w:line="220" w:lineRule="exact"/>
              <w:jc w:val="right"/>
              <w:rPr>
                <w:sz w:val="18"/>
              </w:rPr>
            </w:pPr>
            <w:r>
              <w:rPr>
                <w:sz w:val="18"/>
              </w:rPr>
              <w:t>−</w:t>
            </w:r>
          </w:p>
        </w:tc>
        <w:tc>
          <w:tcPr>
            <w:tcW w:w="1229" w:type="dxa"/>
            <w:shd w:val="clear" w:color="auto" w:fill="auto"/>
          </w:tcPr>
          <w:p w14:paraId="03D63F4E" w14:textId="77777777" w:rsidR="000104DD" w:rsidRPr="00B7494C" w:rsidRDefault="000104DD" w:rsidP="00B7494C">
            <w:pPr>
              <w:suppressAutoHyphens w:val="0"/>
              <w:spacing w:before="40" w:after="40" w:line="220" w:lineRule="exact"/>
              <w:jc w:val="right"/>
              <w:rPr>
                <w:sz w:val="18"/>
              </w:rPr>
            </w:pPr>
            <w:r w:rsidRPr="00B008F2">
              <w:rPr>
                <w:sz w:val="18"/>
              </w:rPr>
              <w:t>7</w:t>
            </w:r>
            <w:r w:rsidRPr="00B7494C">
              <w:rPr>
                <w:sz w:val="18"/>
              </w:rPr>
              <w:t> </w:t>
            </w:r>
            <w:r w:rsidRPr="00B008F2">
              <w:rPr>
                <w:sz w:val="18"/>
              </w:rPr>
              <w:t>594</w:t>
            </w:r>
            <w:r w:rsidRPr="00B7494C">
              <w:rPr>
                <w:sz w:val="18"/>
              </w:rPr>
              <w:t xml:space="preserve"> </w:t>
            </w:r>
          </w:p>
        </w:tc>
        <w:tc>
          <w:tcPr>
            <w:tcW w:w="1229" w:type="dxa"/>
            <w:shd w:val="clear" w:color="auto" w:fill="auto"/>
          </w:tcPr>
          <w:p w14:paraId="4D47489C" w14:textId="77777777" w:rsidR="000104DD" w:rsidRPr="00B7494C" w:rsidRDefault="000104DD" w:rsidP="00B7494C">
            <w:pPr>
              <w:suppressAutoHyphens w:val="0"/>
              <w:spacing w:before="40" w:after="40" w:line="220" w:lineRule="exact"/>
              <w:jc w:val="right"/>
              <w:rPr>
                <w:sz w:val="18"/>
              </w:rPr>
            </w:pPr>
            <w:r w:rsidRPr="00B7494C">
              <w:rPr>
                <w:sz w:val="18"/>
              </w:rPr>
              <w:t xml:space="preserve"> </w:t>
            </w:r>
            <w:r w:rsidRPr="00B008F2">
              <w:rPr>
                <w:sz w:val="18"/>
              </w:rPr>
              <w:t>57</w:t>
            </w:r>
            <w:r w:rsidRPr="00B7494C">
              <w:rPr>
                <w:sz w:val="18"/>
              </w:rPr>
              <w:t xml:space="preserve"> </w:t>
            </w:r>
          </w:p>
        </w:tc>
        <w:tc>
          <w:tcPr>
            <w:tcW w:w="1229" w:type="dxa"/>
            <w:shd w:val="clear" w:color="auto" w:fill="auto"/>
          </w:tcPr>
          <w:p w14:paraId="42B96821" w14:textId="77777777" w:rsidR="000104DD" w:rsidRPr="00B7494C" w:rsidRDefault="000104DD" w:rsidP="00B7494C">
            <w:pPr>
              <w:suppressAutoHyphens w:val="0"/>
              <w:spacing w:before="40" w:after="40" w:line="220" w:lineRule="exact"/>
              <w:jc w:val="right"/>
              <w:rPr>
                <w:sz w:val="18"/>
              </w:rPr>
            </w:pPr>
            <w:r w:rsidRPr="00B7494C">
              <w:rPr>
                <w:sz w:val="18"/>
              </w:rPr>
              <w:t xml:space="preserve"> </w:t>
            </w:r>
            <w:r w:rsidRPr="00B008F2">
              <w:rPr>
                <w:sz w:val="18"/>
              </w:rPr>
              <w:t>7</w:t>
            </w:r>
            <w:r w:rsidRPr="00B7494C">
              <w:rPr>
                <w:sz w:val="18"/>
              </w:rPr>
              <w:t> </w:t>
            </w:r>
            <w:r w:rsidRPr="00B008F2">
              <w:rPr>
                <w:sz w:val="18"/>
              </w:rPr>
              <w:t>651</w:t>
            </w:r>
            <w:r w:rsidRPr="00B7494C">
              <w:rPr>
                <w:sz w:val="18"/>
              </w:rPr>
              <w:t xml:space="preserve"> </w:t>
            </w:r>
          </w:p>
        </w:tc>
      </w:tr>
      <w:tr w:rsidR="000104DD" w:rsidRPr="00B7494C" w14:paraId="72B03ECC" w14:textId="77777777" w:rsidTr="00B7494C">
        <w:tc>
          <w:tcPr>
            <w:tcW w:w="709" w:type="dxa"/>
            <w:shd w:val="clear" w:color="auto" w:fill="auto"/>
          </w:tcPr>
          <w:p w14:paraId="747BA287" w14:textId="77777777" w:rsidR="000104DD" w:rsidRPr="00B7494C" w:rsidRDefault="000104DD" w:rsidP="00B7494C">
            <w:pPr>
              <w:suppressAutoHyphens w:val="0"/>
              <w:spacing w:before="40" w:after="40" w:line="220" w:lineRule="exact"/>
              <w:rPr>
                <w:sz w:val="18"/>
              </w:rPr>
            </w:pPr>
          </w:p>
        </w:tc>
        <w:tc>
          <w:tcPr>
            <w:tcW w:w="2126" w:type="dxa"/>
            <w:shd w:val="clear" w:color="auto" w:fill="auto"/>
          </w:tcPr>
          <w:p w14:paraId="4616FF5E" w14:textId="109D38B2" w:rsidR="000104DD" w:rsidRPr="00B7494C" w:rsidRDefault="000104DD" w:rsidP="00B7494C">
            <w:pPr>
              <w:suppressAutoHyphens w:val="0"/>
              <w:spacing w:before="40" w:after="40" w:line="220" w:lineRule="exact"/>
              <w:rPr>
                <w:sz w:val="18"/>
              </w:rPr>
            </w:pPr>
            <w:r w:rsidRPr="00B008F2">
              <w:rPr>
                <w:sz w:val="18"/>
              </w:rPr>
              <w:t>2</w:t>
            </w:r>
            <w:r w:rsidRPr="00B7494C">
              <w:rPr>
                <w:sz w:val="18"/>
              </w:rPr>
              <w:t> </w:t>
            </w:r>
            <w:r w:rsidRPr="00B008F2">
              <w:rPr>
                <w:sz w:val="18"/>
              </w:rPr>
              <w:t>000</w:t>
            </w:r>
            <w:r w:rsidRPr="00B7494C">
              <w:rPr>
                <w:sz w:val="18"/>
              </w:rPr>
              <w:t xml:space="preserve"> à </w:t>
            </w:r>
            <w:r w:rsidRPr="00B008F2">
              <w:rPr>
                <w:sz w:val="18"/>
              </w:rPr>
              <w:t>2</w:t>
            </w:r>
            <w:r w:rsidRPr="00B7494C">
              <w:rPr>
                <w:sz w:val="18"/>
              </w:rPr>
              <w:t> </w:t>
            </w:r>
            <w:r w:rsidRPr="00B008F2">
              <w:rPr>
                <w:sz w:val="18"/>
              </w:rPr>
              <w:t>200</w:t>
            </w:r>
            <w:r w:rsidRPr="00B7494C">
              <w:rPr>
                <w:sz w:val="18"/>
              </w:rPr>
              <w:t> dollars É</w:t>
            </w:r>
            <w:r w:rsidR="00B008F2" w:rsidRPr="00B008F2">
              <w:rPr>
                <w:sz w:val="18"/>
              </w:rPr>
              <w:t>.</w:t>
            </w:r>
            <w:r w:rsidRPr="00B7494C">
              <w:rPr>
                <w:sz w:val="18"/>
              </w:rPr>
              <w:t>-U</w:t>
            </w:r>
            <w:r w:rsidR="00B008F2" w:rsidRPr="00B008F2">
              <w:rPr>
                <w:sz w:val="18"/>
              </w:rPr>
              <w:t>.</w:t>
            </w:r>
          </w:p>
        </w:tc>
        <w:tc>
          <w:tcPr>
            <w:tcW w:w="848" w:type="dxa"/>
            <w:shd w:val="clear" w:color="auto" w:fill="auto"/>
          </w:tcPr>
          <w:p w14:paraId="7B4F8965" w14:textId="67FA607F" w:rsidR="000104DD" w:rsidRPr="00B7494C" w:rsidRDefault="008F4496" w:rsidP="00B7494C">
            <w:pPr>
              <w:suppressAutoHyphens w:val="0"/>
              <w:spacing w:before="40" w:after="40" w:line="220" w:lineRule="exact"/>
              <w:jc w:val="right"/>
              <w:rPr>
                <w:sz w:val="18"/>
              </w:rPr>
            </w:pPr>
            <w:r>
              <w:rPr>
                <w:sz w:val="18"/>
              </w:rPr>
              <w:t>−</w:t>
            </w:r>
          </w:p>
        </w:tc>
        <w:tc>
          <w:tcPr>
            <w:tcW w:w="1229" w:type="dxa"/>
            <w:shd w:val="clear" w:color="auto" w:fill="auto"/>
          </w:tcPr>
          <w:p w14:paraId="3556D623" w14:textId="77777777" w:rsidR="000104DD" w:rsidRPr="00B7494C" w:rsidRDefault="000104DD" w:rsidP="00B7494C">
            <w:pPr>
              <w:suppressAutoHyphens w:val="0"/>
              <w:spacing w:before="40" w:after="40" w:line="220" w:lineRule="exact"/>
              <w:jc w:val="right"/>
              <w:rPr>
                <w:sz w:val="18"/>
              </w:rPr>
            </w:pPr>
            <w:r w:rsidRPr="00B008F2">
              <w:rPr>
                <w:sz w:val="18"/>
              </w:rPr>
              <w:t>5</w:t>
            </w:r>
            <w:r w:rsidRPr="00B7494C">
              <w:rPr>
                <w:sz w:val="18"/>
              </w:rPr>
              <w:t> </w:t>
            </w:r>
            <w:r w:rsidRPr="00B008F2">
              <w:rPr>
                <w:sz w:val="18"/>
              </w:rPr>
              <w:t>876</w:t>
            </w:r>
            <w:r w:rsidRPr="00B7494C">
              <w:rPr>
                <w:sz w:val="18"/>
              </w:rPr>
              <w:t xml:space="preserve"> </w:t>
            </w:r>
          </w:p>
        </w:tc>
        <w:tc>
          <w:tcPr>
            <w:tcW w:w="1229" w:type="dxa"/>
            <w:shd w:val="clear" w:color="auto" w:fill="auto"/>
          </w:tcPr>
          <w:p w14:paraId="5F61CCA9" w14:textId="5076C4E7" w:rsidR="000104DD" w:rsidRPr="00B7494C" w:rsidRDefault="008F4496" w:rsidP="00B7494C">
            <w:pPr>
              <w:suppressAutoHyphens w:val="0"/>
              <w:spacing w:before="40" w:after="40" w:line="220" w:lineRule="exact"/>
              <w:jc w:val="right"/>
              <w:rPr>
                <w:sz w:val="18"/>
              </w:rPr>
            </w:pPr>
            <w:r>
              <w:rPr>
                <w:sz w:val="18"/>
              </w:rPr>
              <w:t>−</w:t>
            </w:r>
          </w:p>
        </w:tc>
        <w:tc>
          <w:tcPr>
            <w:tcW w:w="1229" w:type="dxa"/>
            <w:shd w:val="clear" w:color="auto" w:fill="auto"/>
          </w:tcPr>
          <w:p w14:paraId="45F56854" w14:textId="77777777" w:rsidR="000104DD" w:rsidRPr="00B7494C" w:rsidRDefault="000104DD" w:rsidP="00B7494C">
            <w:pPr>
              <w:suppressAutoHyphens w:val="0"/>
              <w:spacing w:before="40" w:after="40" w:line="220" w:lineRule="exact"/>
              <w:jc w:val="right"/>
              <w:rPr>
                <w:sz w:val="18"/>
              </w:rPr>
            </w:pPr>
            <w:r w:rsidRPr="00B7494C">
              <w:rPr>
                <w:sz w:val="18"/>
              </w:rPr>
              <w:t xml:space="preserve"> </w:t>
            </w:r>
            <w:r w:rsidRPr="00B008F2">
              <w:rPr>
                <w:sz w:val="18"/>
              </w:rPr>
              <w:t>5</w:t>
            </w:r>
            <w:r w:rsidRPr="00B7494C">
              <w:rPr>
                <w:sz w:val="18"/>
              </w:rPr>
              <w:t> </w:t>
            </w:r>
            <w:r w:rsidRPr="00B008F2">
              <w:rPr>
                <w:sz w:val="18"/>
              </w:rPr>
              <w:t>876</w:t>
            </w:r>
            <w:r w:rsidRPr="00B7494C">
              <w:rPr>
                <w:sz w:val="18"/>
              </w:rPr>
              <w:t xml:space="preserve"> </w:t>
            </w:r>
          </w:p>
        </w:tc>
      </w:tr>
      <w:tr w:rsidR="00B7494C" w:rsidRPr="00B7494C" w14:paraId="222DD0A1" w14:textId="77777777" w:rsidTr="00B7494C">
        <w:tc>
          <w:tcPr>
            <w:tcW w:w="709" w:type="dxa"/>
            <w:tcBorders>
              <w:bottom w:val="single" w:sz="4" w:space="0" w:color="auto"/>
            </w:tcBorders>
            <w:shd w:val="clear" w:color="auto" w:fill="auto"/>
          </w:tcPr>
          <w:p w14:paraId="6E66019B" w14:textId="77777777" w:rsidR="000104DD" w:rsidRPr="00B7494C" w:rsidRDefault="000104DD" w:rsidP="00B7494C">
            <w:pPr>
              <w:suppressAutoHyphens w:val="0"/>
              <w:spacing w:before="40" w:after="40" w:line="220" w:lineRule="exact"/>
              <w:rPr>
                <w:sz w:val="18"/>
              </w:rPr>
            </w:pPr>
          </w:p>
        </w:tc>
        <w:tc>
          <w:tcPr>
            <w:tcW w:w="2126" w:type="dxa"/>
            <w:tcBorders>
              <w:bottom w:val="single" w:sz="4" w:space="0" w:color="auto"/>
            </w:tcBorders>
            <w:shd w:val="clear" w:color="auto" w:fill="auto"/>
          </w:tcPr>
          <w:p w14:paraId="5A588DEB" w14:textId="4CD31316" w:rsidR="000104DD" w:rsidRPr="00B7494C" w:rsidRDefault="000104DD" w:rsidP="00B7494C">
            <w:pPr>
              <w:suppressAutoHyphens w:val="0"/>
              <w:spacing w:before="40" w:after="40" w:line="220" w:lineRule="exact"/>
              <w:rPr>
                <w:sz w:val="18"/>
              </w:rPr>
            </w:pPr>
            <w:r w:rsidRPr="00B008F2">
              <w:rPr>
                <w:sz w:val="18"/>
              </w:rPr>
              <w:t>2</w:t>
            </w:r>
            <w:r w:rsidRPr="00B7494C">
              <w:rPr>
                <w:sz w:val="18"/>
              </w:rPr>
              <w:t> </w:t>
            </w:r>
            <w:r w:rsidRPr="00B008F2">
              <w:rPr>
                <w:sz w:val="18"/>
              </w:rPr>
              <w:t>200</w:t>
            </w:r>
            <w:r w:rsidRPr="00B7494C">
              <w:rPr>
                <w:sz w:val="18"/>
              </w:rPr>
              <w:t> dollars É</w:t>
            </w:r>
            <w:r w:rsidR="00B008F2" w:rsidRPr="00B008F2">
              <w:rPr>
                <w:sz w:val="18"/>
              </w:rPr>
              <w:t>.</w:t>
            </w:r>
            <w:r w:rsidRPr="00B7494C">
              <w:rPr>
                <w:sz w:val="18"/>
              </w:rPr>
              <w:t>-U</w:t>
            </w:r>
            <w:r w:rsidR="00B008F2" w:rsidRPr="00B008F2">
              <w:rPr>
                <w:sz w:val="18"/>
              </w:rPr>
              <w:t>.</w:t>
            </w:r>
            <w:r w:rsidRPr="00B7494C">
              <w:rPr>
                <w:sz w:val="18"/>
              </w:rPr>
              <w:t xml:space="preserve"> ou plus</w:t>
            </w:r>
          </w:p>
        </w:tc>
        <w:tc>
          <w:tcPr>
            <w:tcW w:w="848" w:type="dxa"/>
            <w:tcBorders>
              <w:bottom w:val="single" w:sz="4" w:space="0" w:color="auto"/>
            </w:tcBorders>
            <w:shd w:val="clear" w:color="auto" w:fill="auto"/>
          </w:tcPr>
          <w:p w14:paraId="12495EE5" w14:textId="1E8D4895" w:rsidR="000104DD" w:rsidRPr="00B7494C" w:rsidRDefault="008F4496" w:rsidP="00B7494C">
            <w:pPr>
              <w:suppressAutoHyphens w:val="0"/>
              <w:spacing w:before="40" w:after="40" w:line="220" w:lineRule="exact"/>
              <w:jc w:val="right"/>
              <w:rPr>
                <w:sz w:val="18"/>
              </w:rPr>
            </w:pPr>
            <w:r>
              <w:rPr>
                <w:sz w:val="18"/>
              </w:rPr>
              <w:t>−</w:t>
            </w:r>
          </w:p>
        </w:tc>
        <w:tc>
          <w:tcPr>
            <w:tcW w:w="1229" w:type="dxa"/>
            <w:tcBorders>
              <w:bottom w:val="single" w:sz="4" w:space="0" w:color="auto"/>
            </w:tcBorders>
            <w:shd w:val="clear" w:color="auto" w:fill="auto"/>
          </w:tcPr>
          <w:p w14:paraId="23CA2799" w14:textId="77777777" w:rsidR="000104DD" w:rsidRPr="00B7494C" w:rsidRDefault="000104DD" w:rsidP="00B7494C">
            <w:pPr>
              <w:suppressAutoHyphens w:val="0"/>
              <w:spacing w:before="40" w:after="40" w:line="220" w:lineRule="exact"/>
              <w:jc w:val="right"/>
              <w:rPr>
                <w:sz w:val="18"/>
              </w:rPr>
            </w:pPr>
            <w:r w:rsidRPr="00B008F2">
              <w:rPr>
                <w:sz w:val="18"/>
              </w:rPr>
              <w:t>2</w:t>
            </w:r>
            <w:r w:rsidRPr="00B7494C">
              <w:rPr>
                <w:sz w:val="18"/>
              </w:rPr>
              <w:t xml:space="preserve"> </w:t>
            </w:r>
          </w:p>
        </w:tc>
        <w:tc>
          <w:tcPr>
            <w:tcW w:w="1229" w:type="dxa"/>
            <w:tcBorders>
              <w:bottom w:val="single" w:sz="4" w:space="0" w:color="auto"/>
            </w:tcBorders>
            <w:shd w:val="clear" w:color="auto" w:fill="auto"/>
          </w:tcPr>
          <w:p w14:paraId="1D5DD919" w14:textId="2FDCFDE0" w:rsidR="000104DD" w:rsidRPr="00B7494C" w:rsidRDefault="008F4496" w:rsidP="00B7494C">
            <w:pPr>
              <w:suppressAutoHyphens w:val="0"/>
              <w:spacing w:before="40" w:after="40" w:line="220" w:lineRule="exact"/>
              <w:jc w:val="right"/>
              <w:rPr>
                <w:sz w:val="18"/>
              </w:rPr>
            </w:pPr>
            <w:r>
              <w:rPr>
                <w:sz w:val="18"/>
              </w:rPr>
              <w:t>−</w:t>
            </w:r>
          </w:p>
        </w:tc>
        <w:tc>
          <w:tcPr>
            <w:tcW w:w="1229" w:type="dxa"/>
            <w:tcBorders>
              <w:bottom w:val="single" w:sz="4" w:space="0" w:color="auto"/>
            </w:tcBorders>
            <w:shd w:val="clear" w:color="auto" w:fill="auto"/>
          </w:tcPr>
          <w:p w14:paraId="345E569F" w14:textId="77777777" w:rsidR="000104DD" w:rsidRPr="00B7494C" w:rsidRDefault="000104DD" w:rsidP="00B7494C">
            <w:pPr>
              <w:suppressAutoHyphens w:val="0"/>
              <w:spacing w:before="40" w:after="40" w:line="220" w:lineRule="exact"/>
              <w:jc w:val="right"/>
              <w:rPr>
                <w:sz w:val="18"/>
              </w:rPr>
            </w:pPr>
            <w:r w:rsidRPr="00B008F2">
              <w:rPr>
                <w:sz w:val="18"/>
              </w:rPr>
              <w:t>2</w:t>
            </w:r>
            <w:r w:rsidRPr="00B7494C">
              <w:rPr>
                <w:sz w:val="18"/>
              </w:rPr>
              <w:t xml:space="preserve"> </w:t>
            </w:r>
          </w:p>
        </w:tc>
      </w:tr>
      <w:tr w:rsidR="00B7494C" w:rsidRPr="00B7494C" w14:paraId="3C5DDAB9" w14:textId="77777777" w:rsidTr="00B7494C">
        <w:tc>
          <w:tcPr>
            <w:tcW w:w="709" w:type="dxa"/>
            <w:tcBorders>
              <w:top w:val="single" w:sz="4" w:space="0" w:color="auto"/>
              <w:bottom w:val="single" w:sz="12" w:space="0" w:color="auto"/>
            </w:tcBorders>
            <w:shd w:val="clear" w:color="auto" w:fill="auto"/>
          </w:tcPr>
          <w:p w14:paraId="52A9732C" w14:textId="77777777" w:rsidR="000104DD" w:rsidRPr="00B7494C" w:rsidRDefault="000104DD" w:rsidP="00B7494C">
            <w:pPr>
              <w:suppressAutoHyphens w:val="0"/>
              <w:spacing w:before="80" w:after="80" w:line="220" w:lineRule="exact"/>
              <w:ind w:left="283"/>
              <w:rPr>
                <w:b/>
                <w:sz w:val="18"/>
              </w:rPr>
            </w:pPr>
          </w:p>
        </w:tc>
        <w:tc>
          <w:tcPr>
            <w:tcW w:w="2126" w:type="dxa"/>
            <w:tcBorders>
              <w:top w:val="single" w:sz="4" w:space="0" w:color="auto"/>
              <w:bottom w:val="single" w:sz="12" w:space="0" w:color="auto"/>
            </w:tcBorders>
            <w:shd w:val="clear" w:color="auto" w:fill="auto"/>
          </w:tcPr>
          <w:p w14:paraId="49B45226" w14:textId="77777777" w:rsidR="000104DD" w:rsidRPr="00B7494C" w:rsidRDefault="000104DD" w:rsidP="00B7494C">
            <w:pPr>
              <w:suppressAutoHyphens w:val="0"/>
              <w:spacing w:before="80" w:after="80" w:line="220" w:lineRule="exact"/>
              <w:ind w:left="284"/>
              <w:rPr>
                <w:b/>
                <w:sz w:val="18"/>
              </w:rPr>
            </w:pPr>
            <w:r w:rsidRPr="00B7494C">
              <w:rPr>
                <w:b/>
                <w:sz w:val="18"/>
              </w:rPr>
              <w:t>Total</w:t>
            </w:r>
          </w:p>
        </w:tc>
        <w:tc>
          <w:tcPr>
            <w:tcW w:w="848" w:type="dxa"/>
            <w:tcBorders>
              <w:top w:val="single" w:sz="4" w:space="0" w:color="auto"/>
              <w:bottom w:val="single" w:sz="12" w:space="0" w:color="auto"/>
            </w:tcBorders>
            <w:shd w:val="clear" w:color="auto" w:fill="auto"/>
          </w:tcPr>
          <w:p w14:paraId="25C05C9D" w14:textId="77777777" w:rsidR="000104DD" w:rsidRPr="00B7494C" w:rsidRDefault="000104DD" w:rsidP="00B7494C">
            <w:pPr>
              <w:suppressAutoHyphens w:val="0"/>
              <w:spacing w:before="80" w:after="80" w:line="220" w:lineRule="exact"/>
              <w:jc w:val="right"/>
              <w:rPr>
                <w:b/>
                <w:sz w:val="18"/>
              </w:rPr>
            </w:pPr>
            <w:r w:rsidRPr="00B008F2">
              <w:rPr>
                <w:b/>
                <w:sz w:val="18"/>
              </w:rPr>
              <w:t>29</w:t>
            </w:r>
            <w:r w:rsidRPr="00B7494C">
              <w:rPr>
                <w:b/>
                <w:sz w:val="18"/>
              </w:rPr>
              <w:t> </w:t>
            </w:r>
            <w:r w:rsidRPr="00B008F2">
              <w:rPr>
                <w:b/>
                <w:sz w:val="18"/>
              </w:rPr>
              <w:t>119</w:t>
            </w:r>
            <w:r w:rsidRPr="00B7494C">
              <w:rPr>
                <w:b/>
                <w:sz w:val="18"/>
              </w:rPr>
              <w:t xml:space="preserve"> </w:t>
            </w:r>
          </w:p>
        </w:tc>
        <w:tc>
          <w:tcPr>
            <w:tcW w:w="1229" w:type="dxa"/>
            <w:tcBorders>
              <w:top w:val="single" w:sz="4" w:space="0" w:color="auto"/>
              <w:bottom w:val="single" w:sz="12" w:space="0" w:color="auto"/>
            </w:tcBorders>
            <w:shd w:val="clear" w:color="auto" w:fill="auto"/>
          </w:tcPr>
          <w:p w14:paraId="5FADC096" w14:textId="77777777" w:rsidR="000104DD" w:rsidRPr="00B7494C" w:rsidRDefault="000104DD" w:rsidP="00B7494C">
            <w:pPr>
              <w:suppressAutoHyphens w:val="0"/>
              <w:spacing w:before="80" w:after="80" w:line="220" w:lineRule="exact"/>
              <w:jc w:val="right"/>
              <w:rPr>
                <w:b/>
                <w:sz w:val="18"/>
              </w:rPr>
            </w:pPr>
            <w:r w:rsidRPr="00B008F2">
              <w:rPr>
                <w:b/>
                <w:sz w:val="18"/>
              </w:rPr>
              <w:t>409</w:t>
            </w:r>
            <w:r w:rsidRPr="00B7494C">
              <w:rPr>
                <w:b/>
                <w:sz w:val="18"/>
              </w:rPr>
              <w:t> </w:t>
            </w:r>
            <w:r w:rsidRPr="00B008F2">
              <w:rPr>
                <w:b/>
                <w:sz w:val="18"/>
              </w:rPr>
              <w:t>016</w:t>
            </w:r>
            <w:r w:rsidRPr="00B7494C">
              <w:rPr>
                <w:b/>
                <w:sz w:val="18"/>
              </w:rPr>
              <w:t xml:space="preserve"> </w:t>
            </w:r>
          </w:p>
        </w:tc>
        <w:tc>
          <w:tcPr>
            <w:tcW w:w="1229" w:type="dxa"/>
            <w:tcBorders>
              <w:top w:val="single" w:sz="4" w:space="0" w:color="auto"/>
              <w:bottom w:val="single" w:sz="12" w:space="0" w:color="auto"/>
            </w:tcBorders>
            <w:shd w:val="clear" w:color="auto" w:fill="auto"/>
          </w:tcPr>
          <w:p w14:paraId="27C21442" w14:textId="77777777" w:rsidR="000104DD" w:rsidRPr="00B7494C" w:rsidRDefault="000104DD" w:rsidP="00B7494C">
            <w:pPr>
              <w:suppressAutoHyphens w:val="0"/>
              <w:spacing w:before="80" w:after="80" w:line="220" w:lineRule="exact"/>
              <w:jc w:val="right"/>
              <w:rPr>
                <w:b/>
                <w:sz w:val="18"/>
              </w:rPr>
            </w:pPr>
            <w:r w:rsidRPr="00B7494C">
              <w:rPr>
                <w:b/>
                <w:sz w:val="18"/>
              </w:rPr>
              <w:t xml:space="preserve"> </w:t>
            </w:r>
            <w:r w:rsidRPr="00B008F2">
              <w:rPr>
                <w:b/>
                <w:sz w:val="18"/>
              </w:rPr>
              <w:t>9</w:t>
            </w:r>
            <w:r w:rsidRPr="00B7494C">
              <w:rPr>
                <w:b/>
                <w:sz w:val="18"/>
              </w:rPr>
              <w:t> </w:t>
            </w:r>
            <w:r w:rsidRPr="00B008F2">
              <w:rPr>
                <w:b/>
                <w:sz w:val="18"/>
              </w:rPr>
              <w:t>688</w:t>
            </w:r>
            <w:r w:rsidRPr="00B7494C">
              <w:rPr>
                <w:b/>
                <w:sz w:val="18"/>
              </w:rPr>
              <w:t xml:space="preserve"> </w:t>
            </w:r>
          </w:p>
        </w:tc>
        <w:tc>
          <w:tcPr>
            <w:tcW w:w="1229" w:type="dxa"/>
            <w:tcBorders>
              <w:top w:val="single" w:sz="4" w:space="0" w:color="auto"/>
              <w:bottom w:val="single" w:sz="12" w:space="0" w:color="auto"/>
            </w:tcBorders>
            <w:shd w:val="clear" w:color="auto" w:fill="auto"/>
          </w:tcPr>
          <w:p w14:paraId="5B8FF2AE" w14:textId="77777777" w:rsidR="000104DD" w:rsidRPr="00B7494C" w:rsidRDefault="000104DD" w:rsidP="00B7494C">
            <w:pPr>
              <w:suppressAutoHyphens w:val="0"/>
              <w:spacing w:before="80" w:after="80" w:line="220" w:lineRule="exact"/>
              <w:jc w:val="right"/>
              <w:rPr>
                <w:b/>
                <w:sz w:val="18"/>
              </w:rPr>
            </w:pPr>
            <w:r w:rsidRPr="00B008F2">
              <w:rPr>
                <w:b/>
                <w:sz w:val="18"/>
              </w:rPr>
              <w:t>447</w:t>
            </w:r>
            <w:r w:rsidRPr="00B7494C">
              <w:rPr>
                <w:b/>
                <w:sz w:val="18"/>
              </w:rPr>
              <w:t> </w:t>
            </w:r>
            <w:r w:rsidRPr="00B008F2">
              <w:rPr>
                <w:b/>
                <w:sz w:val="18"/>
              </w:rPr>
              <w:t>823</w:t>
            </w:r>
            <w:r w:rsidRPr="00B7494C">
              <w:rPr>
                <w:b/>
                <w:sz w:val="18"/>
              </w:rPr>
              <w:t xml:space="preserve"> </w:t>
            </w:r>
          </w:p>
        </w:tc>
      </w:tr>
      <w:tr w:rsidR="00B7494C" w:rsidRPr="00B7494C" w14:paraId="49C19C71" w14:textId="77777777" w:rsidTr="00B7494C">
        <w:tc>
          <w:tcPr>
            <w:tcW w:w="709" w:type="dxa"/>
            <w:tcBorders>
              <w:top w:val="single" w:sz="12" w:space="0" w:color="auto"/>
            </w:tcBorders>
            <w:shd w:val="clear" w:color="auto" w:fill="auto"/>
          </w:tcPr>
          <w:p w14:paraId="779CB90E" w14:textId="77777777" w:rsidR="000104DD" w:rsidRPr="00B7494C" w:rsidRDefault="000104DD" w:rsidP="00B7494C">
            <w:pPr>
              <w:suppressAutoHyphens w:val="0"/>
              <w:spacing w:before="40" w:after="40" w:line="220" w:lineRule="exact"/>
              <w:rPr>
                <w:sz w:val="18"/>
              </w:rPr>
            </w:pPr>
            <w:r w:rsidRPr="00B008F2">
              <w:rPr>
                <w:sz w:val="18"/>
              </w:rPr>
              <w:t>2021</w:t>
            </w:r>
          </w:p>
        </w:tc>
        <w:tc>
          <w:tcPr>
            <w:tcW w:w="2126" w:type="dxa"/>
            <w:tcBorders>
              <w:top w:val="single" w:sz="12" w:space="0" w:color="auto"/>
            </w:tcBorders>
            <w:shd w:val="clear" w:color="auto" w:fill="auto"/>
          </w:tcPr>
          <w:p w14:paraId="527443B9" w14:textId="609856D2" w:rsidR="000104DD" w:rsidRPr="00B7494C" w:rsidRDefault="000104DD" w:rsidP="00B7494C">
            <w:pPr>
              <w:suppressAutoHyphens w:val="0"/>
              <w:spacing w:before="40" w:after="40" w:line="220" w:lineRule="exact"/>
              <w:rPr>
                <w:sz w:val="18"/>
              </w:rPr>
            </w:pPr>
            <w:r w:rsidRPr="00B7494C">
              <w:rPr>
                <w:sz w:val="18"/>
              </w:rPr>
              <w:t xml:space="preserve">Moins de </w:t>
            </w:r>
            <w:r w:rsidRPr="00B008F2">
              <w:rPr>
                <w:sz w:val="18"/>
              </w:rPr>
              <w:t>200</w:t>
            </w:r>
            <w:r w:rsidRPr="00B7494C">
              <w:rPr>
                <w:sz w:val="18"/>
              </w:rPr>
              <w:t> dollars É</w:t>
            </w:r>
            <w:r w:rsidR="00B008F2" w:rsidRPr="00B008F2">
              <w:rPr>
                <w:sz w:val="18"/>
              </w:rPr>
              <w:t>.</w:t>
            </w:r>
            <w:r w:rsidRPr="00B7494C">
              <w:rPr>
                <w:sz w:val="18"/>
              </w:rPr>
              <w:t>-U</w:t>
            </w:r>
            <w:r w:rsidR="00B008F2" w:rsidRPr="00B008F2">
              <w:rPr>
                <w:sz w:val="18"/>
              </w:rPr>
              <w:t>.</w:t>
            </w:r>
          </w:p>
        </w:tc>
        <w:tc>
          <w:tcPr>
            <w:tcW w:w="848" w:type="dxa"/>
            <w:tcBorders>
              <w:top w:val="single" w:sz="12" w:space="0" w:color="auto"/>
            </w:tcBorders>
            <w:shd w:val="clear" w:color="auto" w:fill="auto"/>
          </w:tcPr>
          <w:p w14:paraId="5156F0F0" w14:textId="77777777" w:rsidR="000104DD" w:rsidRPr="00B7494C" w:rsidRDefault="000104DD" w:rsidP="00B7494C">
            <w:pPr>
              <w:suppressAutoHyphens w:val="0"/>
              <w:spacing w:before="40" w:after="40" w:line="220" w:lineRule="exact"/>
              <w:jc w:val="right"/>
              <w:rPr>
                <w:sz w:val="18"/>
              </w:rPr>
            </w:pPr>
            <w:r w:rsidRPr="00B008F2">
              <w:rPr>
                <w:sz w:val="18"/>
              </w:rPr>
              <w:t>358</w:t>
            </w:r>
            <w:r w:rsidRPr="00B7494C">
              <w:rPr>
                <w:sz w:val="18"/>
              </w:rPr>
              <w:t xml:space="preserve"> </w:t>
            </w:r>
          </w:p>
        </w:tc>
        <w:tc>
          <w:tcPr>
            <w:tcW w:w="1229" w:type="dxa"/>
            <w:tcBorders>
              <w:top w:val="single" w:sz="12" w:space="0" w:color="auto"/>
            </w:tcBorders>
            <w:shd w:val="clear" w:color="auto" w:fill="auto"/>
          </w:tcPr>
          <w:p w14:paraId="0F661423" w14:textId="77777777" w:rsidR="000104DD" w:rsidRPr="00B7494C" w:rsidRDefault="000104DD" w:rsidP="00B7494C">
            <w:pPr>
              <w:suppressAutoHyphens w:val="0"/>
              <w:spacing w:before="40" w:after="40" w:line="220" w:lineRule="exact"/>
              <w:jc w:val="right"/>
              <w:rPr>
                <w:sz w:val="18"/>
              </w:rPr>
            </w:pPr>
            <w:r w:rsidRPr="00B008F2">
              <w:rPr>
                <w:sz w:val="18"/>
              </w:rPr>
              <w:t>3</w:t>
            </w:r>
            <w:r w:rsidRPr="00B7494C">
              <w:rPr>
                <w:sz w:val="18"/>
              </w:rPr>
              <w:t> </w:t>
            </w:r>
            <w:r w:rsidRPr="00B008F2">
              <w:rPr>
                <w:sz w:val="18"/>
              </w:rPr>
              <w:t>056</w:t>
            </w:r>
            <w:r w:rsidRPr="00B7494C">
              <w:rPr>
                <w:sz w:val="18"/>
              </w:rPr>
              <w:t xml:space="preserve"> </w:t>
            </w:r>
          </w:p>
        </w:tc>
        <w:tc>
          <w:tcPr>
            <w:tcW w:w="1229" w:type="dxa"/>
            <w:tcBorders>
              <w:top w:val="single" w:sz="12" w:space="0" w:color="auto"/>
            </w:tcBorders>
            <w:shd w:val="clear" w:color="auto" w:fill="auto"/>
          </w:tcPr>
          <w:p w14:paraId="5A1F3A3C" w14:textId="5A2E7589" w:rsidR="000104DD" w:rsidRPr="00B7494C" w:rsidRDefault="008F4496" w:rsidP="00B7494C">
            <w:pPr>
              <w:suppressAutoHyphens w:val="0"/>
              <w:spacing w:before="40" w:after="40" w:line="220" w:lineRule="exact"/>
              <w:jc w:val="right"/>
              <w:rPr>
                <w:sz w:val="18"/>
              </w:rPr>
            </w:pPr>
            <w:r>
              <w:rPr>
                <w:sz w:val="18"/>
              </w:rPr>
              <w:t>−</w:t>
            </w:r>
          </w:p>
        </w:tc>
        <w:tc>
          <w:tcPr>
            <w:tcW w:w="1229" w:type="dxa"/>
            <w:tcBorders>
              <w:top w:val="single" w:sz="12" w:space="0" w:color="auto"/>
            </w:tcBorders>
            <w:shd w:val="clear" w:color="auto" w:fill="auto"/>
          </w:tcPr>
          <w:p w14:paraId="7B0A007C" w14:textId="77777777" w:rsidR="000104DD" w:rsidRPr="00B7494C" w:rsidRDefault="000104DD" w:rsidP="00B7494C">
            <w:pPr>
              <w:suppressAutoHyphens w:val="0"/>
              <w:spacing w:before="40" w:after="40" w:line="220" w:lineRule="exact"/>
              <w:jc w:val="right"/>
              <w:rPr>
                <w:sz w:val="18"/>
              </w:rPr>
            </w:pPr>
            <w:r w:rsidRPr="00B7494C">
              <w:rPr>
                <w:sz w:val="18"/>
              </w:rPr>
              <w:t xml:space="preserve"> </w:t>
            </w:r>
            <w:r w:rsidRPr="00B008F2">
              <w:rPr>
                <w:sz w:val="18"/>
              </w:rPr>
              <w:t>3</w:t>
            </w:r>
            <w:r w:rsidRPr="00B7494C">
              <w:rPr>
                <w:sz w:val="18"/>
              </w:rPr>
              <w:t> </w:t>
            </w:r>
            <w:r w:rsidRPr="00B008F2">
              <w:rPr>
                <w:sz w:val="18"/>
              </w:rPr>
              <w:t>414</w:t>
            </w:r>
            <w:r w:rsidRPr="00B7494C">
              <w:rPr>
                <w:sz w:val="18"/>
              </w:rPr>
              <w:t xml:space="preserve"> </w:t>
            </w:r>
          </w:p>
        </w:tc>
      </w:tr>
      <w:tr w:rsidR="000104DD" w:rsidRPr="00B7494C" w14:paraId="24D5DB6F" w14:textId="77777777" w:rsidTr="00B7494C">
        <w:tc>
          <w:tcPr>
            <w:tcW w:w="709" w:type="dxa"/>
            <w:shd w:val="clear" w:color="auto" w:fill="auto"/>
          </w:tcPr>
          <w:p w14:paraId="239B7D95" w14:textId="77777777" w:rsidR="000104DD" w:rsidRPr="00B7494C" w:rsidRDefault="000104DD" w:rsidP="00B7494C">
            <w:pPr>
              <w:suppressAutoHyphens w:val="0"/>
              <w:spacing w:before="40" w:after="40" w:line="220" w:lineRule="exact"/>
              <w:rPr>
                <w:sz w:val="18"/>
              </w:rPr>
            </w:pPr>
          </w:p>
        </w:tc>
        <w:tc>
          <w:tcPr>
            <w:tcW w:w="2126" w:type="dxa"/>
            <w:shd w:val="clear" w:color="auto" w:fill="auto"/>
          </w:tcPr>
          <w:p w14:paraId="1F2D9180" w14:textId="2F91150F" w:rsidR="000104DD" w:rsidRPr="00B7494C" w:rsidRDefault="000104DD" w:rsidP="00B7494C">
            <w:pPr>
              <w:suppressAutoHyphens w:val="0"/>
              <w:spacing w:before="40" w:after="40" w:line="220" w:lineRule="exact"/>
              <w:rPr>
                <w:sz w:val="18"/>
              </w:rPr>
            </w:pPr>
            <w:r w:rsidRPr="00B008F2">
              <w:rPr>
                <w:sz w:val="18"/>
              </w:rPr>
              <w:t>200</w:t>
            </w:r>
            <w:r w:rsidRPr="00B7494C">
              <w:rPr>
                <w:sz w:val="18"/>
              </w:rPr>
              <w:t xml:space="preserve"> à </w:t>
            </w:r>
            <w:r w:rsidRPr="00B008F2">
              <w:rPr>
                <w:sz w:val="18"/>
              </w:rPr>
              <w:t>400</w:t>
            </w:r>
            <w:r w:rsidRPr="00B7494C">
              <w:rPr>
                <w:sz w:val="18"/>
              </w:rPr>
              <w:t> dollars É</w:t>
            </w:r>
            <w:r w:rsidR="00B008F2" w:rsidRPr="00B008F2">
              <w:rPr>
                <w:sz w:val="18"/>
              </w:rPr>
              <w:t>.</w:t>
            </w:r>
            <w:r w:rsidRPr="00B7494C">
              <w:rPr>
                <w:sz w:val="18"/>
              </w:rPr>
              <w:t>-U</w:t>
            </w:r>
            <w:r w:rsidR="00B008F2" w:rsidRPr="00B008F2">
              <w:rPr>
                <w:sz w:val="18"/>
              </w:rPr>
              <w:t>.</w:t>
            </w:r>
          </w:p>
        </w:tc>
        <w:tc>
          <w:tcPr>
            <w:tcW w:w="848" w:type="dxa"/>
            <w:shd w:val="clear" w:color="auto" w:fill="auto"/>
          </w:tcPr>
          <w:p w14:paraId="3233A335" w14:textId="77777777" w:rsidR="000104DD" w:rsidRPr="00B7494C" w:rsidRDefault="000104DD" w:rsidP="00B7494C">
            <w:pPr>
              <w:suppressAutoHyphens w:val="0"/>
              <w:spacing w:before="40" w:after="40" w:line="220" w:lineRule="exact"/>
              <w:jc w:val="right"/>
              <w:rPr>
                <w:sz w:val="18"/>
              </w:rPr>
            </w:pPr>
            <w:r w:rsidRPr="00B008F2">
              <w:rPr>
                <w:sz w:val="18"/>
              </w:rPr>
              <w:t>13</w:t>
            </w:r>
            <w:r w:rsidRPr="00B7494C">
              <w:rPr>
                <w:sz w:val="18"/>
              </w:rPr>
              <w:t> </w:t>
            </w:r>
            <w:r w:rsidRPr="00B008F2">
              <w:rPr>
                <w:sz w:val="18"/>
              </w:rPr>
              <w:t>757</w:t>
            </w:r>
            <w:r w:rsidRPr="00B7494C">
              <w:rPr>
                <w:sz w:val="18"/>
              </w:rPr>
              <w:t xml:space="preserve"> </w:t>
            </w:r>
          </w:p>
        </w:tc>
        <w:tc>
          <w:tcPr>
            <w:tcW w:w="1229" w:type="dxa"/>
            <w:shd w:val="clear" w:color="auto" w:fill="auto"/>
          </w:tcPr>
          <w:p w14:paraId="0208FB94" w14:textId="77777777" w:rsidR="000104DD" w:rsidRPr="00B7494C" w:rsidRDefault="000104DD" w:rsidP="00B7494C">
            <w:pPr>
              <w:suppressAutoHyphens w:val="0"/>
              <w:spacing w:before="40" w:after="40" w:line="220" w:lineRule="exact"/>
              <w:jc w:val="right"/>
              <w:rPr>
                <w:sz w:val="18"/>
              </w:rPr>
            </w:pPr>
            <w:r w:rsidRPr="00B008F2">
              <w:rPr>
                <w:sz w:val="18"/>
              </w:rPr>
              <w:t>158</w:t>
            </w:r>
            <w:r w:rsidRPr="00B7494C">
              <w:rPr>
                <w:sz w:val="18"/>
              </w:rPr>
              <w:t> </w:t>
            </w:r>
            <w:r w:rsidRPr="00B008F2">
              <w:rPr>
                <w:sz w:val="18"/>
              </w:rPr>
              <w:t>128</w:t>
            </w:r>
            <w:r w:rsidRPr="00B7494C">
              <w:rPr>
                <w:sz w:val="18"/>
              </w:rPr>
              <w:t xml:space="preserve"> </w:t>
            </w:r>
          </w:p>
        </w:tc>
        <w:tc>
          <w:tcPr>
            <w:tcW w:w="1229" w:type="dxa"/>
            <w:shd w:val="clear" w:color="auto" w:fill="auto"/>
          </w:tcPr>
          <w:p w14:paraId="2DA80FA5" w14:textId="77777777" w:rsidR="000104DD" w:rsidRPr="00B7494C" w:rsidRDefault="000104DD" w:rsidP="00B7494C">
            <w:pPr>
              <w:suppressAutoHyphens w:val="0"/>
              <w:spacing w:before="40" w:after="40" w:line="220" w:lineRule="exact"/>
              <w:jc w:val="right"/>
              <w:rPr>
                <w:sz w:val="18"/>
              </w:rPr>
            </w:pPr>
            <w:r w:rsidRPr="00B7494C">
              <w:rPr>
                <w:sz w:val="18"/>
              </w:rPr>
              <w:t xml:space="preserve"> </w:t>
            </w:r>
            <w:r w:rsidRPr="00B008F2">
              <w:rPr>
                <w:sz w:val="18"/>
              </w:rPr>
              <w:t>3</w:t>
            </w:r>
            <w:r w:rsidRPr="00B7494C">
              <w:rPr>
                <w:sz w:val="18"/>
              </w:rPr>
              <w:t> </w:t>
            </w:r>
            <w:r w:rsidRPr="00B008F2">
              <w:rPr>
                <w:sz w:val="18"/>
              </w:rPr>
              <w:t>093</w:t>
            </w:r>
            <w:r w:rsidRPr="00B7494C">
              <w:rPr>
                <w:sz w:val="18"/>
              </w:rPr>
              <w:t xml:space="preserve"> </w:t>
            </w:r>
          </w:p>
        </w:tc>
        <w:tc>
          <w:tcPr>
            <w:tcW w:w="1229" w:type="dxa"/>
            <w:shd w:val="clear" w:color="auto" w:fill="auto"/>
          </w:tcPr>
          <w:p w14:paraId="236CED3C" w14:textId="77777777" w:rsidR="000104DD" w:rsidRPr="00B7494C" w:rsidRDefault="000104DD" w:rsidP="00B7494C">
            <w:pPr>
              <w:suppressAutoHyphens w:val="0"/>
              <w:spacing w:before="40" w:after="40" w:line="220" w:lineRule="exact"/>
              <w:jc w:val="right"/>
              <w:rPr>
                <w:sz w:val="18"/>
              </w:rPr>
            </w:pPr>
            <w:r w:rsidRPr="00B008F2">
              <w:rPr>
                <w:sz w:val="18"/>
              </w:rPr>
              <w:t>174</w:t>
            </w:r>
            <w:r w:rsidRPr="00B7494C">
              <w:rPr>
                <w:sz w:val="18"/>
              </w:rPr>
              <w:t> </w:t>
            </w:r>
            <w:r w:rsidRPr="00B008F2">
              <w:rPr>
                <w:sz w:val="18"/>
              </w:rPr>
              <w:t>978</w:t>
            </w:r>
            <w:r w:rsidRPr="00B7494C">
              <w:rPr>
                <w:sz w:val="18"/>
              </w:rPr>
              <w:t xml:space="preserve"> </w:t>
            </w:r>
          </w:p>
        </w:tc>
      </w:tr>
      <w:tr w:rsidR="000104DD" w:rsidRPr="00B7494C" w14:paraId="56EB0EB0" w14:textId="77777777" w:rsidTr="00B7494C">
        <w:tc>
          <w:tcPr>
            <w:tcW w:w="709" w:type="dxa"/>
            <w:shd w:val="clear" w:color="auto" w:fill="auto"/>
          </w:tcPr>
          <w:p w14:paraId="3B4FF37D" w14:textId="77777777" w:rsidR="000104DD" w:rsidRPr="00B7494C" w:rsidRDefault="000104DD" w:rsidP="00B7494C">
            <w:pPr>
              <w:suppressAutoHyphens w:val="0"/>
              <w:spacing w:before="40" w:after="40" w:line="220" w:lineRule="exact"/>
              <w:rPr>
                <w:sz w:val="18"/>
              </w:rPr>
            </w:pPr>
          </w:p>
        </w:tc>
        <w:tc>
          <w:tcPr>
            <w:tcW w:w="2126" w:type="dxa"/>
            <w:shd w:val="clear" w:color="auto" w:fill="auto"/>
          </w:tcPr>
          <w:p w14:paraId="053CC4CD" w14:textId="760DA28B" w:rsidR="000104DD" w:rsidRPr="00B7494C" w:rsidRDefault="000104DD" w:rsidP="00B7494C">
            <w:pPr>
              <w:suppressAutoHyphens w:val="0"/>
              <w:spacing w:before="40" w:after="40" w:line="220" w:lineRule="exact"/>
              <w:rPr>
                <w:sz w:val="18"/>
              </w:rPr>
            </w:pPr>
            <w:r w:rsidRPr="00B008F2">
              <w:rPr>
                <w:sz w:val="18"/>
              </w:rPr>
              <w:t>400</w:t>
            </w:r>
            <w:r w:rsidRPr="00B7494C">
              <w:rPr>
                <w:sz w:val="18"/>
              </w:rPr>
              <w:t xml:space="preserve"> à </w:t>
            </w:r>
            <w:r w:rsidRPr="00B008F2">
              <w:rPr>
                <w:sz w:val="18"/>
              </w:rPr>
              <w:t>600</w:t>
            </w:r>
            <w:r w:rsidRPr="00B7494C">
              <w:rPr>
                <w:sz w:val="18"/>
              </w:rPr>
              <w:t> dollars É</w:t>
            </w:r>
            <w:r w:rsidR="00B008F2" w:rsidRPr="00B008F2">
              <w:rPr>
                <w:sz w:val="18"/>
              </w:rPr>
              <w:t>.</w:t>
            </w:r>
            <w:r w:rsidRPr="00B7494C">
              <w:rPr>
                <w:sz w:val="18"/>
              </w:rPr>
              <w:t>-U</w:t>
            </w:r>
            <w:r w:rsidR="00B008F2" w:rsidRPr="00B008F2">
              <w:rPr>
                <w:sz w:val="18"/>
              </w:rPr>
              <w:t>.</w:t>
            </w:r>
          </w:p>
        </w:tc>
        <w:tc>
          <w:tcPr>
            <w:tcW w:w="848" w:type="dxa"/>
            <w:shd w:val="clear" w:color="auto" w:fill="auto"/>
          </w:tcPr>
          <w:p w14:paraId="07569D68" w14:textId="77777777" w:rsidR="000104DD" w:rsidRPr="00B7494C" w:rsidRDefault="000104DD" w:rsidP="00B7494C">
            <w:pPr>
              <w:suppressAutoHyphens w:val="0"/>
              <w:spacing w:before="40" w:after="40" w:line="220" w:lineRule="exact"/>
              <w:jc w:val="right"/>
              <w:rPr>
                <w:sz w:val="18"/>
              </w:rPr>
            </w:pPr>
            <w:r w:rsidRPr="00B008F2">
              <w:rPr>
                <w:sz w:val="18"/>
              </w:rPr>
              <w:t>6</w:t>
            </w:r>
            <w:r w:rsidRPr="00B7494C">
              <w:rPr>
                <w:sz w:val="18"/>
              </w:rPr>
              <w:t> </w:t>
            </w:r>
            <w:r w:rsidRPr="00B008F2">
              <w:rPr>
                <w:sz w:val="18"/>
              </w:rPr>
              <w:t>540</w:t>
            </w:r>
            <w:r w:rsidRPr="00B7494C">
              <w:rPr>
                <w:sz w:val="18"/>
              </w:rPr>
              <w:t xml:space="preserve"> </w:t>
            </w:r>
          </w:p>
        </w:tc>
        <w:tc>
          <w:tcPr>
            <w:tcW w:w="1229" w:type="dxa"/>
            <w:shd w:val="clear" w:color="auto" w:fill="auto"/>
          </w:tcPr>
          <w:p w14:paraId="20E14359" w14:textId="77777777" w:rsidR="000104DD" w:rsidRPr="00B7494C" w:rsidRDefault="000104DD" w:rsidP="00B7494C">
            <w:pPr>
              <w:suppressAutoHyphens w:val="0"/>
              <w:spacing w:before="40" w:after="40" w:line="220" w:lineRule="exact"/>
              <w:jc w:val="right"/>
              <w:rPr>
                <w:sz w:val="18"/>
              </w:rPr>
            </w:pPr>
            <w:r w:rsidRPr="00B008F2">
              <w:rPr>
                <w:sz w:val="18"/>
              </w:rPr>
              <w:t>89</w:t>
            </w:r>
            <w:r w:rsidRPr="00B7494C">
              <w:rPr>
                <w:sz w:val="18"/>
              </w:rPr>
              <w:t> </w:t>
            </w:r>
            <w:r w:rsidRPr="00B008F2">
              <w:rPr>
                <w:sz w:val="18"/>
              </w:rPr>
              <w:t>120</w:t>
            </w:r>
            <w:r w:rsidRPr="00B7494C">
              <w:rPr>
                <w:sz w:val="18"/>
              </w:rPr>
              <w:t xml:space="preserve"> </w:t>
            </w:r>
          </w:p>
        </w:tc>
        <w:tc>
          <w:tcPr>
            <w:tcW w:w="1229" w:type="dxa"/>
            <w:shd w:val="clear" w:color="auto" w:fill="auto"/>
          </w:tcPr>
          <w:p w14:paraId="7CE17961" w14:textId="77777777" w:rsidR="000104DD" w:rsidRPr="00B7494C" w:rsidRDefault="000104DD" w:rsidP="00B7494C">
            <w:pPr>
              <w:suppressAutoHyphens w:val="0"/>
              <w:spacing w:before="40" w:after="40" w:line="220" w:lineRule="exact"/>
              <w:jc w:val="right"/>
              <w:rPr>
                <w:sz w:val="18"/>
              </w:rPr>
            </w:pPr>
            <w:r w:rsidRPr="00B7494C">
              <w:rPr>
                <w:sz w:val="18"/>
              </w:rPr>
              <w:t xml:space="preserve"> </w:t>
            </w:r>
            <w:r w:rsidRPr="00B008F2">
              <w:rPr>
                <w:sz w:val="18"/>
              </w:rPr>
              <w:t>2</w:t>
            </w:r>
            <w:r w:rsidRPr="00B7494C">
              <w:rPr>
                <w:sz w:val="18"/>
              </w:rPr>
              <w:t> </w:t>
            </w:r>
            <w:r w:rsidRPr="00B008F2">
              <w:rPr>
                <w:sz w:val="18"/>
              </w:rPr>
              <w:t>435</w:t>
            </w:r>
            <w:r w:rsidRPr="00B7494C">
              <w:rPr>
                <w:sz w:val="18"/>
              </w:rPr>
              <w:t xml:space="preserve"> </w:t>
            </w:r>
          </w:p>
        </w:tc>
        <w:tc>
          <w:tcPr>
            <w:tcW w:w="1229" w:type="dxa"/>
            <w:shd w:val="clear" w:color="auto" w:fill="auto"/>
          </w:tcPr>
          <w:p w14:paraId="70FA8C73" w14:textId="77777777" w:rsidR="000104DD" w:rsidRPr="00B7494C" w:rsidRDefault="000104DD" w:rsidP="00B7494C">
            <w:pPr>
              <w:suppressAutoHyphens w:val="0"/>
              <w:spacing w:before="40" w:after="40" w:line="220" w:lineRule="exact"/>
              <w:jc w:val="right"/>
              <w:rPr>
                <w:sz w:val="18"/>
              </w:rPr>
            </w:pPr>
            <w:r w:rsidRPr="00B008F2">
              <w:rPr>
                <w:sz w:val="18"/>
              </w:rPr>
              <w:t>98</w:t>
            </w:r>
            <w:r w:rsidRPr="00B7494C">
              <w:rPr>
                <w:sz w:val="18"/>
              </w:rPr>
              <w:t> </w:t>
            </w:r>
            <w:r w:rsidRPr="00B008F2">
              <w:rPr>
                <w:sz w:val="18"/>
              </w:rPr>
              <w:t>095</w:t>
            </w:r>
            <w:r w:rsidRPr="00B7494C">
              <w:rPr>
                <w:sz w:val="18"/>
              </w:rPr>
              <w:t xml:space="preserve"> </w:t>
            </w:r>
          </w:p>
        </w:tc>
      </w:tr>
      <w:tr w:rsidR="000104DD" w:rsidRPr="00B7494C" w14:paraId="579F77A1" w14:textId="77777777" w:rsidTr="00B7494C">
        <w:tc>
          <w:tcPr>
            <w:tcW w:w="709" w:type="dxa"/>
            <w:shd w:val="clear" w:color="auto" w:fill="auto"/>
          </w:tcPr>
          <w:p w14:paraId="129F59F8" w14:textId="77777777" w:rsidR="000104DD" w:rsidRPr="00B7494C" w:rsidRDefault="000104DD" w:rsidP="00B7494C">
            <w:pPr>
              <w:suppressAutoHyphens w:val="0"/>
              <w:spacing w:before="40" w:after="40" w:line="220" w:lineRule="exact"/>
              <w:rPr>
                <w:sz w:val="18"/>
              </w:rPr>
            </w:pPr>
          </w:p>
        </w:tc>
        <w:tc>
          <w:tcPr>
            <w:tcW w:w="2126" w:type="dxa"/>
            <w:shd w:val="clear" w:color="auto" w:fill="auto"/>
          </w:tcPr>
          <w:p w14:paraId="064B4561" w14:textId="1AFE4018" w:rsidR="000104DD" w:rsidRPr="00B7494C" w:rsidRDefault="000104DD" w:rsidP="00B7494C">
            <w:pPr>
              <w:suppressAutoHyphens w:val="0"/>
              <w:spacing w:before="40" w:after="40" w:line="220" w:lineRule="exact"/>
              <w:rPr>
                <w:sz w:val="18"/>
              </w:rPr>
            </w:pPr>
            <w:r w:rsidRPr="00B008F2">
              <w:rPr>
                <w:sz w:val="18"/>
              </w:rPr>
              <w:t>600</w:t>
            </w:r>
            <w:r w:rsidRPr="00B7494C">
              <w:rPr>
                <w:sz w:val="18"/>
              </w:rPr>
              <w:t xml:space="preserve"> à </w:t>
            </w:r>
            <w:r w:rsidRPr="00B008F2">
              <w:rPr>
                <w:sz w:val="18"/>
              </w:rPr>
              <w:t>800</w:t>
            </w:r>
            <w:r w:rsidRPr="00B7494C">
              <w:rPr>
                <w:sz w:val="18"/>
              </w:rPr>
              <w:t> dollars É</w:t>
            </w:r>
            <w:r w:rsidR="00B008F2" w:rsidRPr="00B008F2">
              <w:rPr>
                <w:sz w:val="18"/>
              </w:rPr>
              <w:t>.</w:t>
            </w:r>
            <w:r w:rsidRPr="00B7494C">
              <w:rPr>
                <w:sz w:val="18"/>
              </w:rPr>
              <w:t>-U</w:t>
            </w:r>
            <w:r w:rsidR="00B008F2" w:rsidRPr="00B008F2">
              <w:rPr>
                <w:sz w:val="18"/>
              </w:rPr>
              <w:t>.</w:t>
            </w:r>
          </w:p>
        </w:tc>
        <w:tc>
          <w:tcPr>
            <w:tcW w:w="848" w:type="dxa"/>
            <w:shd w:val="clear" w:color="auto" w:fill="auto"/>
          </w:tcPr>
          <w:p w14:paraId="10B15C41" w14:textId="77777777" w:rsidR="000104DD" w:rsidRPr="00B7494C" w:rsidRDefault="000104DD" w:rsidP="00B7494C">
            <w:pPr>
              <w:suppressAutoHyphens w:val="0"/>
              <w:spacing w:before="40" w:after="40" w:line="220" w:lineRule="exact"/>
              <w:jc w:val="right"/>
              <w:rPr>
                <w:sz w:val="18"/>
              </w:rPr>
            </w:pPr>
            <w:r w:rsidRPr="00B008F2">
              <w:rPr>
                <w:sz w:val="18"/>
              </w:rPr>
              <w:t>4</w:t>
            </w:r>
            <w:r w:rsidRPr="00B7494C">
              <w:rPr>
                <w:sz w:val="18"/>
              </w:rPr>
              <w:t> </w:t>
            </w:r>
            <w:r w:rsidRPr="00B008F2">
              <w:rPr>
                <w:sz w:val="18"/>
              </w:rPr>
              <w:t>427</w:t>
            </w:r>
            <w:r w:rsidRPr="00B7494C">
              <w:rPr>
                <w:sz w:val="18"/>
              </w:rPr>
              <w:t xml:space="preserve"> </w:t>
            </w:r>
          </w:p>
        </w:tc>
        <w:tc>
          <w:tcPr>
            <w:tcW w:w="1229" w:type="dxa"/>
            <w:shd w:val="clear" w:color="auto" w:fill="auto"/>
          </w:tcPr>
          <w:p w14:paraId="7F2CDE0F" w14:textId="77777777" w:rsidR="000104DD" w:rsidRPr="00B7494C" w:rsidRDefault="000104DD" w:rsidP="00B7494C">
            <w:pPr>
              <w:suppressAutoHyphens w:val="0"/>
              <w:spacing w:before="40" w:after="40" w:line="220" w:lineRule="exact"/>
              <w:jc w:val="right"/>
              <w:rPr>
                <w:sz w:val="18"/>
              </w:rPr>
            </w:pPr>
            <w:r w:rsidRPr="00B008F2">
              <w:rPr>
                <w:sz w:val="18"/>
              </w:rPr>
              <w:t>72</w:t>
            </w:r>
            <w:r w:rsidRPr="00B7494C">
              <w:rPr>
                <w:sz w:val="18"/>
              </w:rPr>
              <w:t> </w:t>
            </w:r>
            <w:r w:rsidRPr="00B008F2">
              <w:rPr>
                <w:sz w:val="18"/>
              </w:rPr>
              <w:t>518</w:t>
            </w:r>
            <w:r w:rsidRPr="00B7494C">
              <w:rPr>
                <w:sz w:val="18"/>
              </w:rPr>
              <w:t xml:space="preserve"> </w:t>
            </w:r>
          </w:p>
        </w:tc>
        <w:tc>
          <w:tcPr>
            <w:tcW w:w="1229" w:type="dxa"/>
            <w:shd w:val="clear" w:color="auto" w:fill="auto"/>
          </w:tcPr>
          <w:p w14:paraId="774FEB58" w14:textId="77777777" w:rsidR="000104DD" w:rsidRPr="00B7494C" w:rsidRDefault="000104DD" w:rsidP="00B7494C">
            <w:pPr>
              <w:suppressAutoHyphens w:val="0"/>
              <w:spacing w:before="40" w:after="40" w:line="220" w:lineRule="exact"/>
              <w:jc w:val="right"/>
              <w:rPr>
                <w:sz w:val="18"/>
              </w:rPr>
            </w:pPr>
            <w:r w:rsidRPr="00B7494C">
              <w:rPr>
                <w:sz w:val="18"/>
              </w:rPr>
              <w:t xml:space="preserve"> </w:t>
            </w:r>
            <w:r w:rsidRPr="00B008F2">
              <w:rPr>
                <w:sz w:val="18"/>
              </w:rPr>
              <w:t>1</w:t>
            </w:r>
            <w:r w:rsidRPr="00B7494C">
              <w:rPr>
                <w:sz w:val="18"/>
              </w:rPr>
              <w:t> </w:t>
            </w:r>
            <w:r w:rsidRPr="00B008F2">
              <w:rPr>
                <w:sz w:val="18"/>
              </w:rPr>
              <w:t>683</w:t>
            </w:r>
            <w:r w:rsidRPr="00B7494C">
              <w:rPr>
                <w:sz w:val="18"/>
              </w:rPr>
              <w:t xml:space="preserve"> </w:t>
            </w:r>
          </w:p>
        </w:tc>
        <w:tc>
          <w:tcPr>
            <w:tcW w:w="1229" w:type="dxa"/>
            <w:shd w:val="clear" w:color="auto" w:fill="auto"/>
          </w:tcPr>
          <w:p w14:paraId="50047F96" w14:textId="77777777" w:rsidR="000104DD" w:rsidRPr="00B7494C" w:rsidRDefault="000104DD" w:rsidP="00B7494C">
            <w:pPr>
              <w:suppressAutoHyphens w:val="0"/>
              <w:spacing w:before="40" w:after="40" w:line="220" w:lineRule="exact"/>
              <w:jc w:val="right"/>
              <w:rPr>
                <w:sz w:val="18"/>
              </w:rPr>
            </w:pPr>
            <w:r w:rsidRPr="00B008F2">
              <w:rPr>
                <w:sz w:val="18"/>
              </w:rPr>
              <w:t>78</w:t>
            </w:r>
            <w:r w:rsidRPr="00B7494C">
              <w:rPr>
                <w:sz w:val="18"/>
              </w:rPr>
              <w:t> </w:t>
            </w:r>
            <w:r w:rsidRPr="00B008F2">
              <w:rPr>
                <w:sz w:val="18"/>
              </w:rPr>
              <w:t>628</w:t>
            </w:r>
            <w:r w:rsidRPr="00B7494C">
              <w:rPr>
                <w:sz w:val="18"/>
              </w:rPr>
              <w:t xml:space="preserve"> </w:t>
            </w:r>
          </w:p>
        </w:tc>
      </w:tr>
      <w:tr w:rsidR="000104DD" w:rsidRPr="00B7494C" w14:paraId="339CA5D0" w14:textId="77777777" w:rsidTr="00B7494C">
        <w:tc>
          <w:tcPr>
            <w:tcW w:w="709" w:type="dxa"/>
            <w:shd w:val="clear" w:color="auto" w:fill="auto"/>
          </w:tcPr>
          <w:p w14:paraId="1BBD4909" w14:textId="77777777" w:rsidR="000104DD" w:rsidRPr="00B7494C" w:rsidRDefault="000104DD" w:rsidP="00B7494C">
            <w:pPr>
              <w:suppressAutoHyphens w:val="0"/>
              <w:spacing w:before="40" w:after="40" w:line="220" w:lineRule="exact"/>
              <w:rPr>
                <w:sz w:val="18"/>
              </w:rPr>
            </w:pPr>
          </w:p>
        </w:tc>
        <w:tc>
          <w:tcPr>
            <w:tcW w:w="2126" w:type="dxa"/>
            <w:shd w:val="clear" w:color="auto" w:fill="auto"/>
          </w:tcPr>
          <w:p w14:paraId="47A7A72D" w14:textId="1D1C87DC" w:rsidR="000104DD" w:rsidRPr="00B7494C" w:rsidRDefault="000104DD" w:rsidP="00B7494C">
            <w:pPr>
              <w:suppressAutoHyphens w:val="0"/>
              <w:spacing w:before="40" w:after="40" w:line="220" w:lineRule="exact"/>
              <w:rPr>
                <w:sz w:val="18"/>
              </w:rPr>
            </w:pPr>
            <w:r w:rsidRPr="00B008F2">
              <w:rPr>
                <w:sz w:val="18"/>
              </w:rPr>
              <w:t>800</w:t>
            </w:r>
            <w:r w:rsidRPr="00B7494C">
              <w:rPr>
                <w:sz w:val="18"/>
              </w:rPr>
              <w:t xml:space="preserve"> à </w:t>
            </w:r>
            <w:r w:rsidRPr="00B008F2">
              <w:rPr>
                <w:sz w:val="18"/>
              </w:rPr>
              <w:t>1</w:t>
            </w:r>
            <w:r w:rsidRPr="00B7494C">
              <w:rPr>
                <w:sz w:val="18"/>
              </w:rPr>
              <w:t> </w:t>
            </w:r>
            <w:r w:rsidRPr="00B008F2">
              <w:rPr>
                <w:sz w:val="18"/>
              </w:rPr>
              <w:t>000</w:t>
            </w:r>
            <w:r w:rsidRPr="00B7494C">
              <w:rPr>
                <w:sz w:val="18"/>
              </w:rPr>
              <w:t> dollars É</w:t>
            </w:r>
            <w:r w:rsidR="00B008F2" w:rsidRPr="00B008F2">
              <w:rPr>
                <w:sz w:val="18"/>
              </w:rPr>
              <w:t>.</w:t>
            </w:r>
            <w:r w:rsidRPr="00B7494C">
              <w:rPr>
                <w:sz w:val="18"/>
              </w:rPr>
              <w:t>-U</w:t>
            </w:r>
            <w:r w:rsidR="00B008F2" w:rsidRPr="00B008F2">
              <w:rPr>
                <w:sz w:val="18"/>
              </w:rPr>
              <w:t>.</w:t>
            </w:r>
          </w:p>
        </w:tc>
        <w:tc>
          <w:tcPr>
            <w:tcW w:w="848" w:type="dxa"/>
            <w:shd w:val="clear" w:color="auto" w:fill="auto"/>
          </w:tcPr>
          <w:p w14:paraId="05C53913" w14:textId="77777777" w:rsidR="000104DD" w:rsidRPr="00B7494C" w:rsidRDefault="000104DD" w:rsidP="00B7494C">
            <w:pPr>
              <w:suppressAutoHyphens w:val="0"/>
              <w:spacing w:before="40" w:after="40" w:line="220" w:lineRule="exact"/>
              <w:jc w:val="right"/>
              <w:rPr>
                <w:sz w:val="18"/>
              </w:rPr>
            </w:pPr>
            <w:r w:rsidRPr="00B008F2">
              <w:rPr>
                <w:sz w:val="18"/>
              </w:rPr>
              <w:t>1</w:t>
            </w:r>
            <w:r w:rsidRPr="00B7494C">
              <w:rPr>
                <w:sz w:val="18"/>
              </w:rPr>
              <w:t> </w:t>
            </w:r>
            <w:r w:rsidRPr="00B008F2">
              <w:rPr>
                <w:sz w:val="18"/>
              </w:rPr>
              <w:t>358</w:t>
            </w:r>
            <w:r w:rsidRPr="00B7494C">
              <w:rPr>
                <w:sz w:val="18"/>
              </w:rPr>
              <w:t xml:space="preserve"> </w:t>
            </w:r>
          </w:p>
        </w:tc>
        <w:tc>
          <w:tcPr>
            <w:tcW w:w="1229" w:type="dxa"/>
            <w:shd w:val="clear" w:color="auto" w:fill="auto"/>
          </w:tcPr>
          <w:p w14:paraId="7A2B4B91" w14:textId="77777777" w:rsidR="000104DD" w:rsidRPr="00B7494C" w:rsidRDefault="000104DD" w:rsidP="00B7494C">
            <w:pPr>
              <w:suppressAutoHyphens w:val="0"/>
              <w:spacing w:before="40" w:after="40" w:line="220" w:lineRule="exact"/>
              <w:jc w:val="right"/>
              <w:rPr>
                <w:sz w:val="18"/>
              </w:rPr>
            </w:pPr>
            <w:r w:rsidRPr="00B008F2">
              <w:rPr>
                <w:sz w:val="18"/>
              </w:rPr>
              <w:t>37</w:t>
            </w:r>
            <w:r w:rsidRPr="00B7494C">
              <w:rPr>
                <w:sz w:val="18"/>
              </w:rPr>
              <w:t> </w:t>
            </w:r>
            <w:r w:rsidRPr="00B008F2">
              <w:rPr>
                <w:sz w:val="18"/>
              </w:rPr>
              <w:t>835</w:t>
            </w:r>
            <w:r w:rsidRPr="00B7494C">
              <w:rPr>
                <w:sz w:val="18"/>
              </w:rPr>
              <w:t xml:space="preserve"> </w:t>
            </w:r>
          </w:p>
        </w:tc>
        <w:tc>
          <w:tcPr>
            <w:tcW w:w="1229" w:type="dxa"/>
            <w:shd w:val="clear" w:color="auto" w:fill="auto"/>
          </w:tcPr>
          <w:p w14:paraId="69FEE652" w14:textId="77777777" w:rsidR="000104DD" w:rsidRPr="00B7494C" w:rsidRDefault="000104DD" w:rsidP="00B7494C">
            <w:pPr>
              <w:suppressAutoHyphens w:val="0"/>
              <w:spacing w:before="40" w:after="40" w:line="220" w:lineRule="exact"/>
              <w:jc w:val="right"/>
              <w:rPr>
                <w:sz w:val="18"/>
              </w:rPr>
            </w:pPr>
            <w:r w:rsidRPr="00B7494C">
              <w:rPr>
                <w:sz w:val="18"/>
              </w:rPr>
              <w:t xml:space="preserve"> </w:t>
            </w:r>
            <w:r w:rsidRPr="00B008F2">
              <w:rPr>
                <w:sz w:val="18"/>
              </w:rPr>
              <w:t>1</w:t>
            </w:r>
            <w:r w:rsidRPr="00B7494C">
              <w:rPr>
                <w:sz w:val="18"/>
              </w:rPr>
              <w:t> </w:t>
            </w:r>
            <w:r w:rsidRPr="00B008F2">
              <w:rPr>
                <w:sz w:val="18"/>
              </w:rPr>
              <w:t>084</w:t>
            </w:r>
            <w:r w:rsidRPr="00B7494C">
              <w:rPr>
                <w:sz w:val="18"/>
              </w:rPr>
              <w:t xml:space="preserve"> </w:t>
            </w:r>
          </w:p>
        </w:tc>
        <w:tc>
          <w:tcPr>
            <w:tcW w:w="1229" w:type="dxa"/>
            <w:shd w:val="clear" w:color="auto" w:fill="auto"/>
          </w:tcPr>
          <w:p w14:paraId="72D6C050" w14:textId="77777777" w:rsidR="000104DD" w:rsidRPr="00B7494C" w:rsidRDefault="000104DD" w:rsidP="00B7494C">
            <w:pPr>
              <w:suppressAutoHyphens w:val="0"/>
              <w:spacing w:before="40" w:after="40" w:line="220" w:lineRule="exact"/>
              <w:jc w:val="right"/>
              <w:rPr>
                <w:sz w:val="18"/>
              </w:rPr>
            </w:pPr>
            <w:r w:rsidRPr="00B008F2">
              <w:rPr>
                <w:sz w:val="18"/>
              </w:rPr>
              <w:t>40</w:t>
            </w:r>
            <w:r w:rsidRPr="00B7494C">
              <w:rPr>
                <w:sz w:val="18"/>
              </w:rPr>
              <w:t> </w:t>
            </w:r>
            <w:r w:rsidRPr="00B008F2">
              <w:rPr>
                <w:sz w:val="18"/>
              </w:rPr>
              <w:t>277</w:t>
            </w:r>
            <w:r w:rsidRPr="00B7494C">
              <w:rPr>
                <w:sz w:val="18"/>
              </w:rPr>
              <w:t xml:space="preserve"> </w:t>
            </w:r>
          </w:p>
        </w:tc>
      </w:tr>
      <w:tr w:rsidR="000104DD" w:rsidRPr="00B7494C" w14:paraId="2A32C35D" w14:textId="77777777" w:rsidTr="00B7494C">
        <w:tc>
          <w:tcPr>
            <w:tcW w:w="709" w:type="dxa"/>
            <w:shd w:val="clear" w:color="auto" w:fill="auto"/>
          </w:tcPr>
          <w:p w14:paraId="1B91F402" w14:textId="77777777" w:rsidR="000104DD" w:rsidRPr="00B7494C" w:rsidRDefault="000104DD" w:rsidP="00B7494C">
            <w:pPr>
              <w:suppressAutoHyphens w:val="0"/>
              <w:spacing w:before="40" w:after="40" w:line="220" w:lineRule="exact"/>
              <w:rPr>
                <w:sz w:val="18"/>
              </w:rPr>
            </w:pPr>
          </w:p>
        </w:tc>
        <w:tc>
          <w:tcPr>
            <w:tcW w:w="2126" w:type="dxa"/>
            <w:shd w:val="clear" w:color="auto" w:fill="auto"/>
          </w:tcPr>
          <w:p w14:paraId="494AA33A" w14:textId="19A13872" w:rsidR="000104DD" w:rsidRPr="00B7494C" w:rsidRDefault="000104DD" w:rsidP="00B7494C">
            <w:pPr>
              <w:suppressAutoHyphens w:val="0"/>
              <w:spacing w:before="40" w:after="40" w:line="220" w:lineRule="exact"/>
              <w:rPr>
                <w:sz w:val="18"/>
              </w:rPr>
            </w:pPr>
            <w:r w:rsidRPr="00B008F2">
              <w:rPr>
                <w:sz w:val="18"/>
              </w:rPr>
              <w:t>1</w:t>
            </w:r>
            <w:r w:rsidRPr="00B7494C">
              <w:rPr>
                <w:sz w:val="18"/>
              </w:rPr>
              <w:t> </w:t>
            </w:r>
            <w:r w:rsidRPr="00B008F2">
              <w:rPr>
                <w:sz w:val="18"/>
              </w:rPr>
              <w:t>000</w:t>
            </w:r>
            <w:r w:rsidRPr="00B7494C">
              <w:rPr>
                <w:sz w:val="18"/>
              </w:rPr>
              <w:t xml:space="preserve"> à </w:t>
            </w:r>
            <w:r w:rsidRPr="00B008F2">
              <w:rPr>
                <w:sz w:val="18"/>
              </w:rPr>
              <w:t>1</w:t>
            </w:r>
            <w:r w:rsidRPr="00B7494C">
              <w:rPr>
                <w:sz w:val="18"/>
              </w:rPr>
              <w:t> </w:t>
            </w:r>
            <w:r w:rsidRPr="00B008F2">
              <w:rPr>
                <w:sz w:val="18"/>
              </w:rPr>
              <w:t>200</w:t>
            </w:r>
            <w:r w:rsidRPr="00B7494C">
              <w:rPr>
                <w:sz w:val="18"/>
              </w:rPr>
              <w:t> dollars É</w:t>
            </w:r>
            <w:r w:rsidR="00B008F2" w:rsidRPr="00B008F2">
              <w:rPr>
                <w:sz w:val="18"/>
              </w:rPr>
              <w:t>.</w:t>
            </w:r>
            <w:r w:rsidRPr="00B7494C">
              <w:rPr>
                <w:sz w:val="18"/>
              </w:rPr>
              <w:t>-U</w:t>
            </w:r>
            <w:r w:rsidR="00B008F2" w:rsidRPr="00B008F2">
              <w:rPr>
                <w:sz w:val="18"/>
              </w:rPr>
              <w:t>.</w:t>
            </w:r>
          </w:p>
        </w:tc>
        <w:tc>
          <w:tcPr>
            <w:tcW w:w="848" w:type="dxa"/>
            <w:shd w:val="clear" w:color="auto" w:fill="auto"/>
          </w:tcPr>
          <w:p w14:paraId="4F64D23E" w14:textId="77777777" w:rsidR="000104DD" w:rsidRPr="00B7494C" w:rsidRDefault="000104DD" w:rsidP="00B7494C">
            <w:pPr>
              <w:suppressAutoHyphens w:val="0"/>
              <w:spacing w:before="40" w:after="40" w:line="220" w:lineRule="exact"/>
              <w:jc w:val="right"/>
              <w:rPr>
                <w:sz w:val="18"/>
              </w:rPr>
            </w:pPr>
            <w:r w:rsidRPr="00B008F2">
              <w:rPr>
                <w:sz w:val="18"/>
              </w:rPr>
              <w:t>752</w:t>
            </w:r>
            <w:r w:rsidRPr="00B7494C">
              <w:rPr>
                <w:sz w:val="18"/>
              </w:rPr>
              <w:t xml:space="preserve"> </w:t>
            </w:r>
          </w:p>
        </w:tc>
        <w:tc>
          <w:tcPr>
            <w:tcW w:w="1229" w:type="dxa"/>
            <w:shd w:val="clear" w:color="auto" w:fill="auto"/>
          </w:tcPr>
          <w:p w14:paraId="69E27D1F" w14:textId="77777777" w:rsidR="000104DD" w:rsidRPr="00B7494C" w:rsidRDefault="000104DD" w:rsidP="00B7494C">
            <w:pPr>
              <w:suppressAutoHyphens w:val="0"/>
              <w:spacing w:before="40" w:after="40" w:line="220" w:lineRule="exact"/>
              <w:jc w:val="right"/>
              <w:rPr>
                <w:sz w:val="18"/>
              </w:rPr>
            </w:pPr>
            <w:r w:rsidRPr="00B008F2">
              <w:rPr>
                <w:sz w:val="18"/>
              </w:rPr>
              <w:t>21</w:t>
            </w:r>
            <w:r w:rsidRPr="00B7494C">
              <w:rPr>
                <w:sz w:val="18"/>
              </w:rPr>
              <w:t> </w:t>
            </w:r>
            <w:r w:rsidRPr="00B008F2">
              <w:rPr>
                <w:sz w:val="18"/>
              </w:rPr>
              <w:t>240</w:t>
            </w:r>
            <w:r w:rsidRPr="00B7494C">
              <w:rPr>
                <w:sz w:val="18"/>
              </w:rPr>
              <w:t xml:space="preserve"> </w:t>
            </w:r>
          </w:p>
        </w:tc>
        <w:tc>
          <w:tcPr>
            <w:tcW w:w="1229" w:type="dxa"/>
            <w:shd w:val="clear" w:color="auto" w:fill="auto"/>
          </w:tcPr>
          <w:p w14:paraId="30E6FDFB" w14:textId="77777777" w:rsidR="000104DD" w:rsidRPr="00B7494C" w:rsidRDefault="000104DD" w:rsidP="00B7494C">
            <w:pPr>
              <w:suppressAutoHyphens w:val="0"/>
              <w:spacing w:before="40" w:after="40" w:line="220" w:lineRule="exact"/>
              <w:jc w:val="right"/>
              <w:rPr>
                <w:sz w:val="18"/>
              </w:rPr>
            </w:pPr>
            <w:r w:rsidRPr="00B7494C">
              <w:rPr>
                <w:sz w:val="18"/>
              </w:rPr>
              <w:t xml:space="preserve"> </w:t>
            </w:r>
            <w:r w:rsidRPr="00B008F2">
              <w:rPr>
                <w:sz w:val="18"/>
              </w:rPr>
              <w:t>643</w:t>
            </w:r>
            <w:r w:rsidRPr="00B7494C">
              <w:rPr>
                <w:sz w:val="18"/>
              </w:rPr>
              <w:t xml:space="preserve"> </w:t>
            </w:r>
          </w:p>
        </w:tc>
        <w:tc>
          <w:tcPr>
            <w:tcW w:w="1229" w:type="dxa"/>
            <w:shd w:val="clear" w:color="auto" w:fill="auto"/>
          </w:tcPr>
          <w:p w14:paraId="28AA595B" w14:textId="77777777" w:rsidR="000104DD" w:rsidRPr="00B7494C" w:rsidRDefault="000104DD" w:rsidP="00B7494C">
            <w:pPr>
              <w:suppressAutoHyphens w:val="0"/>
              <w:spacing w:before="40" w:after="40" w:line="220" w:lineRule="exact"/>
              <w:jc w:val="right"/>
              <w:rPr>
                <w:sz w:val="18"/>
              </w:rPr>
            </w:pPr>
            <w:r w:rsidRPr="00B008F2">
              <w:rPr>
                <w:sz w:val="18"/>
              </w:rPr>
              <w:t>22</w:t>
            </w:r>
            <w:r w:rsidRPr="00B7494C">
              <w:rPr>
                <w:sz w:val="18"/>
              </w:rPr>
              <w:t> </w:t>
            </w:r>
            <w:r w:rsidRPr="00B008F2">
              <w:rPr>
                <w:sz w:val="18"/>
              </w:rPr>
              <w:t>635</w:t>
            </w:r>
            <w:r w:rsidRPr="00B7494C">
              <w:rPr>
                <w:sz w:val="18"/>
              </w:rPr>
              <w:t xml:space="preserve"> </w:t>
            </w:r>
          </w:p>
        </w:tc>
      </w:tr>
      <w:tr w:rsidR="000104DD" w:rsidRPr="00B7494C" w14:paraId="6CA12B8F" w14:textId="77777777" w:rsidTr="00B7494C">
        <w:tc>
          <w:tcPr>
            <w:tcW w:w="709" w:type="dxa"/>
            <w:shd w:val="clear" w:color="auto" w:fill="auto"/>
          </w:tcPr>
          <w:p w14:paraId="787D8F50" w14:textId="77777777" w:rsidR="000104DD" w:rsidRPr="00B7494C" w:rsidRDefault="000104DD" w:rsidP="00B7494C">
            <w:pPr>
              <w:suppressAutoHyphens w:val="0"/>
              <w:spacing w:before="40" w:after="40" w:line="220" w:lineRule="exact"/>
              <w:rPr>
                <w:sz w:val="18"/>
              </w:rPr>
            </w:pPr>
          </w:p>
        </w:tc>
        <w:tc>
          <w:tcPr>
            <w:tcW w:w="2126" w:type="dxa"/>
            <w:shd w:val="clear" w:color="auto" w:fill="auto"/>
          </w:tcPr>
          <w:p w14:paraId="03EFE9AD" w14:textId="25A19FA2" w:rsidR="000104DD" w:rsidRPr="00B7494C" w:rsidRDefault="000104DD" w:rsidP="00B7494C">
            <w:pPr>
              <w:suppressAutoHyphens w:val="0"/>
              <w:spacing w:before="40" w:after="40" w:line="220" w:lineRule="exact"/>
              <w:rPr>
                <w:sz w:val="18"/>
              </w:rPr>
            </w:pPr>
            <w:r w:rsidRPr="00B008F2">
              <w:rPr>
                <w:sz w:val="18"/>
              </w:rPr>
              <w:t>1</w:t>
            </w:r>
            <w:r w:rsidRPr="00B7494C">
              <w:rPr>
                <w:sz w:val="18"/>
              </w:rPr>
              <w:t> </w:t>
            </w:r>
            <w:r w:rsidRPr="00B008F2">
              <w:rPr>
                <w:sz w:val="18"/>
              </w:rPr>
              <w:t>200</w:t>
            </w:r>
            <w:r w:rsidRPr="00B7494C">
              <w:rPr>
                <w:sz w:val="18"/>
              </w:rPr>
              <w:t xml:space="preserve"> à </w:t>
            </w:r>
            <w:r w:rsidRPr="00B008F2">
              <w:rPr>
                <w:sz w:val="18"/>
              </w:rPr>
              <w:t>1</w:t>
            </w:r>
            <w:r w:rsidRPr="00B7494C">
              <w:rPr>
                <w:sz w:val="18"/>
              </w:rPr>
              <w:t> </w:t>
            </w:r>
            <w:r w:rsidRPr="00B008F2">
              <w:rPr>
                <w:sz w:val="18"/>
              </w:rPr>
              <w:t>400</w:t>
            </w:r>
            <w:r w:rsidRPr="00B7494C">
              <w:rPr>
                <w:sz w:val="18"/>
              </w:rPr>
              <w:t> dollars É</w:t>
            </w:r>
            <w:r w:rsidR="00B008F2" w:rsidRPr="00B008F2">
              <w:rPr>
                <w:sz w:val="18"/>
              </w:rPr>
              <w:t>.</w:t>
            </w:r>
            <w:r w:rsidRPr="00B7494C">
              <w:rPr>
                <w:sz w:val="18"/>
              </w:rPr>
              <w:t>-U</w:t>
            </w:r>
            <w:r w:rsidR="00B008F2" w:rsidRPr="00B008F2">
              <w:rPr>
                <w:sz w:val="18"/>
              </w:rPr>
              <w:t>.</w:t>
            </w:r>
          </w:p>
        </w:tc>
        <w:tc>
          <w:tcPr>
            <w:tcW w:w="848" w:type="dxa"/>
            <w:shd w:val="clear" w:color="auto" w:fill="auto"/>
          </w:tcPr>
          <w:p w14:paraId="25E43DD5" w14:textId="77777777" w:rsidR="000104DD" w:rsidRPr="00B7494C" w:rsidRDefault="000104DD" w:rsidP="00B7494C">
            <w:pPr>
              <w:suppressAutoHyphens w:val="0"/>
              <w:spacing w:before="40" w:after="40" w:line="220" w:lineRule="exact"/>
              <w:jc w:val="right"/>
              <w:rPr>
                <w:sz w:val="18"/>
              </w:rPr>
            </w:pPr>
            <w:r w:rsidRPr="00B008F2">
              <w:rPr>
                <w:sz w:val="18"/>
              </w:rPr>
              <w:t>443</w:t>
            </w:r>
            <w:r w:rsidRPr="00B7494C">
              <w:rPr>
                <w:sz w:val="18"/>
              </w:rPr>
              <w:t xml:space="preserve"> </w:t>
            </w:r>
          </w:p>
        </w:tc>
        <w:tc>
          <w:tcPr>
            <w:tcW w:w="1229" w:type="dxa"/>
            <w:shd w:val="clear" w:color="auto" w:fill="auto"/>
          </w:tcPr>
          <w:p w14:paraId="4024DFC2" w14:textId="77777777" w:rsidR="000104DD" w:rsidRPr="00B7494C" w:rsidRDefault="000104DD" w:rsidP="00B7494C">
            <w:pPr>
              <w:suppressAutoHyphens w:val="0"/>
              <w:spacing w:before="40" w:after="40" w:line="220" w:lineRule="exact"/>
              <w:jc w:val="right"/>
              <w:rPr>
                <w:sz w:val="18"/>
              </w:rPr>
            </w:pPr>
            <w:r w:rsidRPr="00B008F2">
              <w:rPr>
                <w:sz w:val="18"/>
              </w:rPr>
              <w:t>14</w:t>
            </w:r>
            <w:r w:rsidRPr="00B7494C">
              <w:rPr>
                <w:sz w:val="18"/>
              </w:rPr>
              <w:t> </w:t>
            </w:r>
            <w:r w:rsidRPr="00B008F2">
              <w:rPr>
                <w:sz w:val="18"/>
              </w:rPr>
              <w:t>995</w:t>
            </w:r>
            <w:r w:rsidRPr="00B7494C">
              <w:rPr>
                <w:sz w:val="18"/>
              </w:rPr>
              <w:t xml:space="preserve"> </w:t>
            </w:r>
          </w:p>
        </w:tc>
        <w:tc>
          <w:tcPr>
            <w:tcW w:w="1229" w:type="dxa"/>
            <w:shd w:val="clear" w:color="auto" w:fill="auto"/>
          </w:tcPr>
          <w:p w14:paraId="61A8E4F9" w14:textId="77777777" w:rsidR="000104DD" w:rsidRPr="00B7494C" w:rsidRDefault="000104DD" w:rsidP="00B7494C">
            <w:pPr>
              <w:suppressAutoHyphens w:val="0"/>
              <w:spacing w:before="40" w:after="40" w:line="220" w:lineRule="exact"/>
              <w:jc w:val="right"/>
              <w:rPr>
                <w:sz w:val="18"/>
              </w:rPr>
            </w:pPr>
            <w:r w:rsidRPr="00B7494C">
              <w:rPr>
                <w:sz w:val="18"/>
              </w:rPr>
              <w:t xml:space="preserve"> </w:t>
            </w:r>
            <w:r w:rsidRPr="00B008F2">
              <w:rPr>
                <w:sz w:val="18"/>
              </w:rPr>
              <w:t>516</w:t>
            </w:r>
            <w:r w:rsidRPr="00B7494C">
              <w:rPr>
                <w:sz w:val="18"/>
              </w:rPr>
              <w:t xml:space="preserve"> </w:t>
            </w:r>
          </w:p>
        </w:tc>
        <w:tc>
          <w:tcPr>
            <w:tcW w:w="1229" w:type="dxa"/>
            <w:shd w:val="clear" w:color="auto" w:fill="auto"/>
          </w:tcPr>
          <w:p w14:paraId="276519F2" w14:textId="77777777" w:rsidR="000104DD" w:rsidRPr="00B7494C" w:rsidRDefault="000104DD" w:rsidP="00B7494C">
            <w:pPr>
              <w:suppressAutoHyphens w:val="0"/>
              <w:spacing w:before="40" w:after="40" w:line="220" w:lineRule="exact"/>
              <w:jc w:val="right"/>
              <w:rPr>
                <w:sz w:val="18"/>
              </w:rPr>
            </w:pPr>
            <w:r w:rsidRPr="00B008F2">
              <w:rPr>
                <w:sz w:val="18"/>
              </w:rPr>
              <w:t>15</w:t>
            </w:r>
            <w:r w:rsidRPr="00B7494C">
              <w:rPr>
                <w:sz w:val="18"/>
              </w:rPr>
              <w:t> </w:t>
            </w:r>
            <w:r w:rsidRPr="00B008F2">
              <w:rPr>
                <w:sz w:val="18"/>
              </w:rPr>
              <w:t>954</w:t>
            </w:r>
            <w:r w:rsidRPr="00B7494C">
              <w:rPr>
                <w:sz w:val="18"/>
              </w:rPr>
              <w:t xml:space="preserve"> </w:t>
            </w:r>
          </w:p>
        </w:tc>
      </w:tr>
      <w:tr w:rsidR="000104DD" w:rsidRPr="00B7494C" w14:paraId="402BBB01" w14:textId="77777777" w:rsidTr="00B7494C">
        <w:tc>
          <w:tcPr>
            <w:tcW w:w="709" w:type="dxa"/>
            <w:shd w:val="clear" w:color="auto" w:fill="auto"/>
          </w:tcPr>
          <w:p w14:paraId="7E10F432" w14:textId="77777777" w:rsidR="000104DD" w:rsidRPr="00B7494C" w:rsidRDefault="000104DD" w:rsidP="00B7494C">
            <w:pPr>
              <w:suppressAutoHyphens w:val="0"/>
              <w:spacing w:before="40" w:after="40" w:line="220" w:lineRule="exact"/>
              <w:rPr>
                <w:sz w:val="18"/>
              </w:rPr>
            </w:pPr>
          </w:p>
        </w:tc>
        <w:tc>
          <w:tcPr>
            <w:tcW w:w="2126" w:type="dxa"/>
            <w:shd w:val="clear" w:color="auto" w:fill="auto"/>
          </w:tcPr>
          <w:p w14:paraId="6B752E0E" w14:textId="180E8557" w:rsidR="000104DD" w:rsidRPr="00B7494C" w:rsidRDefault="000104DD" w:rsidP="00B7494C">
            <w:pPr>
              <w:suppressAutoHyphens w:val="0"/>
              <w:spacing w:before="40" w:after="40" w:line="220" w:lineRule="exact"/>
              <w:rPr>
                <w:sz w:val="18"/>
              </w:rPr>
            </w:pPr>
            <w:r w:rsidRPr="00B008F2">
              <w:rPr>
                <w:sz w:val="18"/>
              </w:rPr>
              <w:t>1</w:t>
            </w:r>
            <w:r w:rsidRPr="00B7494C">
              <w:rPr>
                <w:sz w:val="18"/>
              </w:rPr>
              <w:t> </w:t>
            </w:r>
            <w:r w:rsidRPr="00B008F2">
              <w:rPr>
                <w:sz w:val="18"/>
              </w:rPr>
              <w:t>400</w:t>
            </w:r>
            <w:r w:rsidRPr="00B7494C">
              <w:rPr>
                <w:sz w:val="18"/>
              </w:rPr>
              <w:t xml:space="preserve"> à </w:t>
            </w:r>
            <w:r w:rsidRPr="00B008F2">
              <w:rPr>
                <w:sz w:val="18"/>
              </w:rPr>
              <w:t>1</w:t>
            </w:r>
            <w:r w:rsidRPr="00B7494C">
              <w:rPr>
                <w:sz w:val="18"/>
              </w:rPr>
              <w:t> </w:t>
            </w:r>
            <w:r w:rsidRPr="00B008F2">
              <w:rPr>
                <w:sz w:val="18"/>
              </w:rPr>
              <w:t>600</w:t>
            </w:r>
            <w:r w:rsidRPr="00B7494C">
              <w:rPr>
                <w:sz w:val="18"/>
              </w:rPr>
              <w:t> dollars É</w:t>
            </w:r>
            <w:r w:rsidR="00B008F2" w:rsidRPr="00B008F2">
              <w:rPr>
                <w:sz w:val="18"/>
              </w:rPr>
              <w:t>.</w:t>
            </w:r>
            <w:r w:rsidRPr="00B7494C">
              <w:rPr>
                <w:sz w:val="18"/>
              </w:rPr>
              <w:t>-U</w:t>
            </w:r>
            <w:r w:rsidR="00B008F2" w:rsidRPr="00B008F2">
              <w:rPr>
                <w:sz w:val="18"/>
              </w:rPr>
              <w:t>.</w:t>
            </w:r>
          </w:p>
        </w:tc>
        <w:tc>
          <w:tcPr>
            <w:tcW w:w="848" w:type="dxa"/>
            <w:shd w:val="clear" w:color="auto" w:fill="auto"/>
          </w:tcPr>
          <w:p w14:paraId="0974ADB9" w14:textId="77777777" w:rsidR="000104DD" w:rsidRPr="00B7494C" w:rsidRDefault="000104DD" w:rsidP="00B7494C">
            <w:pPr>
              <w:suppressAutoHyphens w:val="0"/>
              <w:spacing w:before="40" w:after="40" w:line="220" w:lineRule="exact"/>
              <w:jc w:val="right"/>
              <w:rPr>
                <w:sz w:val="18"/>
              </w:rPr>
            </w:pPr>
            <w:r w:rsidRPr="00B008F2">
              <w:rPr>
                <w:sz w:val="18"/>
              </w:rPr>
              <w:t>305</w:t>
            </w:r>
            <w:r w:rsidRPr="00B7494C">
              <w:rPr>
                <w:sz w:val="18"/>
              </w:rPr>
              <w:t xml:space="preserve"> </w:t>
            </w:r>
          </w:p>
        </w:tc>
        <w:tc>
          <w:tcPr>
            <w:tcW w:w="1229" w:type="dxa"/>
            <w:shd w:val="clear" w:color="auto" w:fill="auto"/>
          </w:tcPr>
          <w:p w14:paraId="5C395591" w14:textId="77777777" w:rsidR="000104DD" w:rsidRPr="00B7494C" w:rsidRDefault="000104DD" w:rsidP="00B7494C">
            <w:pPr>
              <w:suppressAutoHyphens w:val="0"/>
              <w:spacing w:before="40" w:after="40" w:line="220" w:lineRule="exact"/>
              <w:jc w:val="right"/>
              <w:rPr>
                <w:sz w:val="18"/>
              </w:rPr>
            </w:pPr>
            <w:r w:rsidRPr="00B008F2">
              <w:rPr>
                <w:sz w:val="18"/>
              </w:rPr>
              <w:t>9</w:t>
            </w:r>
            <w:r w:rsidRPr="00B7494C">
              <w:rPr>
                <w:sz w:val="18"/>
              </w:rPr>
              <w:t> </w:t>
            </w:r>
            <w:r w:rsidRPr="00B008F2">
              <w:rPr>
                <w:sz w:val="18"/>
              </w:rPr>
              <w:t>837</w:t>
            </w:r>
            <w:r w:rsidRPr="00B7494C">
              <w:rPr>
                <w:sz w:val="18"/>
              </w:rPr>
              <w:t xml:space="preserve"> </w:t>
            </w:r>
          </w:p>
        </w:tc>
        <w:tc>
          <w:tcPr>
            <w:tcW w:w="1229" w:type="dxa"/>
            <w:shd w:val="clear" w:color="auto" w:fill="auto"/>
          </w:tcPr>
          <w:p w14:paraId="1E9480D5" w14:textId="77777777" w:rsidR="000104DD" w:rsidRPr="00B7494C" w:rsidRDefault="000104DD" w:rsidP="00B7494C">
            <w:pPr>
              <w:suppressAutoHyphens w:val="0"/>
              <w:spacing w:before="40" w:after="40" w:line="220" w:lineRule="exact"/>
              <w:jc w:val="right"/>
              <w:rPr>
                <w:sz w:val="18"/>
              </w:rPr>
            </w:pPr>
            <w:r w:rsidRPr="00B7494C">
              <w:rPr>
                <w:sz w:val="18"/>
              </w:rPr>
              <w:t xml:space="preserve"> </w:t>
            </w:r>
            <w:r w:rsidRPr="00B008F2">
              <w:rPr>
                <w:sz w:val="18"/>
              </w:rPr>
              <w:t>863</w:t>
            </w:r>
            <w:r w:rsidRPr="00B7494C">
              <w:rPr>
                <w:sz w:val="18"/>
              </w:rPr>
              <w:t xml:space="preserve"> </w:t>
            </w:r>
          </w:p>
        </w:tc>
        <w:tc>
          <w:tcPr>
            <w:tcW w:w="1229" w:type="dxa"/>
            <w:shd w:val="clear" w:color="auto" w:fill="auto"/>
          </w:tcPr>
          <w:p w14:paraId="421F2719" w14:textId="77777777" w:rsidR="000104DD" w:rsidRPr="00B7494C" w:rsidRDefault="000104DD" w:rsidP="00B7494C">
            <w:pPr>
              <w:suppressAutoHyphens w:val="0"/>
              <w:spacing w:before="40" w:after="40" w:line="220" w:lineRule="exact"/>
              <w:jc w:val="right"/>
              <w:rPr>
                <w:sz w:val="18"/>
              </w:rPr>
            </w:pPr>
            <w:r w:rsidRPr="00B008F2">
              <w:rPr>
                <w:sz w:val="18"/>
              </w:rPr>
              <w:t>11</w:t>
            </w:r>
            <w:r w:rsidRPr="00B7494C">
              <w:rPr>
                <w:sz w:val="18"/>
              </w:rPr>
              <w:t> </w:t>
            </w:r>
            <w:r w:rsidRPr="00B008F2">
              <w:rPr>
                <w:sz w:val="18"/>
              </w:rPr>
              <w:t>005</w:t>
            </w:r>
            <w:r w:rsidRPr="00B7494C">
              <w:rPr>
                <w:sz w:val="18"/>
              </w:rPr>
              <w:t xml:space="preserve"> </w:t>
            </w:r>
          </w:p>
        </w:tc>
      </w:tr>
      <w:tr w:rsidR="000104DD" w:rsidRPr="00B7494C" w14:paraId="7CB3B1EA" w14:textId="77777777" w:rsidTr="00B7494C">
        <w:tc>
          <w:tcPr>
            <w:tcW w:w="709" w:type="dxa"/>
            <w:shd w:val="clear" w:color="auto" w:fill="auto"/>
          </w:tcPr>
          <w:p w14:paraId="68B1F5CB" w14:textId="77777777" w:rsidR="000104DD" w:rsidRPr="00B7494C" w:rsidRDefault="000104DD" w:rsidP="00B7494C">
            <w:pPr>
              <w:suppressAutoHyphens w:val="0"/>
              <w:spacing w:before="40" w:after="40" w:line="220" w:lineRule="exact"/>
              <w:rPr>
                <w:sz w:val="18"/>
              </w:rPr>
            </w:pPr>
          </w:p>
        </w:tc>
        <w:tc>
          <w:tcPr>
            <w:tcW w:w="2126" w:type="dxa"/>
            <w:shd w:val="clear" w:color="auto" w:fill="auto"/>
          </w:tcPr>
          <w:p w14:paraId="0E2F642F" w14:textId="3176A432" w:rsidR="000104DD" w:rsidRPr="00B7494C" w:rsidRDefault="000104DD" w:rsidP="00B7494C">
            <w:pPr>
              <w:suppressAutoHyphens w:val="0"/>
              <w:spacing w:before="40" w:after="40" w:line="220" w:lineRule="exact"/>
              <w:rPr>
                <w:sz w:val="18"/>
              </w:rPr>
            </w:pPr>
            <w:r w:rsidRPr="00B008F2">
              <w:rPr>
                <w:sz w:val="18"/>
              </w:rPr>
              <w:t>1</w:t>
            </w:r>
            <w:r w:rsidRPr="00B7494C">
              <w:rPr>
                <w:sz w:val="18"/>
              </w:rPr>
              <w:t> </w:t>
            </w:r>
            <w:r w:rsidRPr="00B008F2">
              <w:rPr>
                <w:sz w:val="18"/>
              </w:rPr>
              <w:t>600</w:t>
            </w:r>
            <w:r w:rsidRPr="00B7494C">
              <w:rPr>
                <w:sz w:val="18"/>
              </w:rPr>
              <w:t xml:space="preserve"> à </w:t>
            </w:r>
            <w:r w:rsidRPr="00B008F2">
              <w:rPr>
                <w:sz w:val="18"/>
              </w:rPr>
              <w:t>1</w:t>
            </w:r>
            <w:r w:rsidRPr="00B7494C">
              <w:rPr>
                <w:sz w:val="18"/>
              </w:rPr>
              <w:t> </w:t>
            </w:r>
            <w:r w:rsidRPr="00B008F2">
              <w:rPr>
                <w:sz w:val="18"/>
              </w:rPr>
              <w:t>800</w:t>
            </w:r>
            <w:r w:rsidRPr="00B7494C">
              <w:rPr>
                <w:sz w:val="18"/>
              </w:rPr>
              <w:t> dollars É</w:t>
            </w:r>
            <w:r w:rsidR="00B008F2" w:rsidRPr="00B008F2">
              <w:rPr>
                <w:sz w:val="18"/>
              </w:rPr>
              <w:t>.</w:t>
            </w:r>
            <w:r w:rsidRPr="00B7494C">
              <w:rPr>
                <w:sz w:val="18"/>
              </w:rPr>
              <w:t>-U</w:t>
            </w:r>
            <w:r w:rsidR="00B008F2" w:rsidRPr="00B008F2">
              <w:rPr>
                <w:sz w:val="18"/>
              </w:rPr>
              <w:t>.</w:t>
            </w:r>
          </w:p>
        </w:tc>
        <w:tc>
          <w:tcPr>
            <w:tcW w:w="848" w:type="dxa"/>
            <w:shd w:val="clear" w:color="auto" w:fill="auto"/>
          </w:tcPr>
          <w:p w14:paraId="4B232714" w14:textId="77777777" w:rsidR="000104DD" w:rsidRPr="00B7494C" w:rsidRDefault="000104DD" w:rsidP="00B7494C">
            <w:pPr>
              <w:suppressAutoHyphens w:val="0"/>
              <w:spacing w:before="40" w:after="40" w:line="220" w:lineRule="exact"/>
              <w:jc w:val="right"/>
              <w:rPr>
                <w:sz w:val="18"/>
              </w:rPr>
            </w:pPr>
            <w:r w:rsidRPr="00B008F2">
              <w:rPr>
                <w:sz w:val="18"/>
              </w:rPr>
              <w:t>437</w:t>
            </w:r>
            <w:r w:rsidRPr="00B7494C">
              <w:rPr>
                <w:sz w:val="18"/>
              </w:rPr>
              <w:t xml:space="preserve"> </w:t>
            </w:r>
          </w:p>
        </w:tc>
        <w:tc>
          <w:tcPr>
            <w:tcW w:w="1229" w:type="dxa"/>
            <w:shd w:val="clear" w:color="auto" w:fill="auto"/>
          </w:tcPr>
          <w:p w14:paraId="1E9F1976" w14:textId="77777777" w:rsidR="000104DD" w:rsidRPr="00B7494C" w:rsidRDefault="000104DD" w:rsidP="00B7494C">
            <w:pPr>
              <w:suppressAutoHyphens w:val="0"/>
              <w:spacing w:before="40" w:after="40" w:line="220" w:lineRule="exact"/>
              <w:jc w:val="right"/>
              <w:rPr>
                <w:sz w:val="18"/>
              </w:rPr>
            </w:pPr>
            <w:r w:rsidRPr="00B008F2">
              <w:rPr>
                <w:sz w:val="18"/>
              </w:rPr>
              <w:t>11</w:t>
            </w:r>
            <w:r w:rsidRPr="00B7494C">
              <w:rPr>
                <w:sz w:val="18"/>
              </w:rPr>
              <w:t> </w:t>
            </w:r>
            <w:r w:rsidRPr="00B008F2">
              <w:rPr>
                <w:sz w:val="18"/>
              </w:rPr>
              <w:t>796</w:t>
            </w:r>
            <w:r w:rsidRPr="00B7494C">
              <w:rPr>
                <w:sz w:val="18"/>
              </w:rPr>
              <w:t xml:space="preserve"> </w:t>
            </w:r>
          </w:p>
        </w:tc>
        <w:tc>
          <w:tcPr>
            <w:tcW w:w="1229" w:type="dxa"/>
            <w:shd w:val="clear" w:color="auto" w:fill="auto"/>
          </w:tcPr>
          <w:p w14:paraId="58A08C9F" w14:textId="77777777" w:rsidR="000104DD" w:rsidRPr="00B7494C" w:rsidRDefault="000104DD" w:rsidP="00B7494C">
            <w:pPr>
              <w:suppressAutoHyphens w:val="0"/>
              <w:spacing w:before="40" w:after="40" w:line="220" w:lineRule="exact"/>
              <w:jc w:val="right"/>
              <w:rPr>
                <w:sz w:val="18"/>
              </w:rPr>
            </w:pPr>
            <w:r w:rsidRPr="00B7494C">
              <w:rPr>
                <w:sz w:val="18"/>
              </w:rPr>
              <w:t xml:space="preserve"> </w:t>
            </w:r>
            <w:r w:rsidRPr="00B008F2">
              <w:rPr>
                <w:sz w:val="18"/>
              </w:rPr>
              <w:t>269</w:t>
            </w:r>
            <w:r w:rsidRPr="00B7494C">
              <w:rPr>
                <w:sz w:val="18"/>
              </w:rPr>
              <w:t xml:space="preserve"> </w:t>
            </w:r>
          </w:p>
        </w:tc>
        <w:tc>
          <w:tcPr>
            <w:tcW w:w="1229" w:type="dxa"/>
            <w:shd w:val="clear" w:color="auto" w:fill="auto"/>
          </w:tcPr>
          <w:p w14:paraId="223F97EA" w14:textId="77777777" w:rsidR="000104DD" w:rsidRPr="00B7494C" w:rsidRDefault="000104DD" w:rsidP="00B7494C">
            <w:pPr>
              <w:suppressAutoHyphens w:val="0"/>
              <w:spacing w:before="40" w:after="40" w:line="220" w:lineRule="exact"/>
              <w:jc w:val="right"/>
              <w:rPr>
                <w:sz w:val="18"/>
              </w:rPr>
            </w:pPr>
            <w:r w:rsidRPr="00B008F2">
              <w:rPr>
                <w:sz w:val="18"/>
              </w:rPr>
              <w:t>12</w:t>
            </w:r>
            <w:r w:rsidRPr="00B7494C">
              <w:rPr>
                <w:sz w:val="18"/>
              </w:rPr>
              <w:t> </w:t>
            </w:r>
            <w:r w:rsidRPr="00B008F2">
              <w:rPr>
                <w:sz w:val="18"/>
              </w:rPr>
              <w:t>502</w:t>
            </w:r>
            <w:r w:rsidRPr="00B7494C">
              <w:rPr>
                <w:sz w:val="18"/>
              </w:rPr>
              <w:t xml:space="preserve"> </w:t>
            </w:r>
          </w:p>
        </w:tc>
      </w:tr>
      <w:tr w:rsidR="000104DD" w:rsidRPr="00B7494C" w14:paraId="3DF3B1A9" w14:textId="77777777" w:rsidTr="00B7494C">
        <w:tc>
          <w:tcPr>
            <w:tcW w:w="709" w:type="dxa"/>
            <w:shd w:val="clear" w:color="auto" w:fill="auto"/>
          </w:tcPr>
          <w:p w14:paraId="14BD49E8" w14:textId="77777777" w:rsidR="000104DD" w:rsidRPr="00B7494C" w:rsidRDefault="000104DD" w:rsidP="00B7494C">
            <w:pPr>
              <w:suppressAutoHyphens w:val="0"/>
              <w:spacing w:before="40" w:after="40" w:line="220" w:lineRule="exact"/>
              <w:rPr>
                <w:sz w:val="18"/>
              </w:rPr>
            </w:pPr>
          </w:p>
        </w:tc>
        <w:tc>
          <w:tcPr>
            <w:tcW w:w="2126" w:type="dxa"/>
            <w:shd w:val="clear" w:color="auto" w:fill="auto"/>
          </w:tcPr>
          <w:p w14:paraId="3CC91256" w14:textId="581B3E5D" w:rsidR="000104DD" w:rsidRPr="00B7494C" w:rsidRDefault="000104DD" w:rsidP="00B7494C">
            <w:pPr>
              <w:suppressAutoHyphens w:val="0"/>
              <w:spacing w:before="40" w:after="40" w:line="220" w:lineRule="exact"/>
              <w:rPr>
                <w:sz w:val="18"/>
              </w:rPr>
            </w:pPr>
            <w:r w:rsidRPr="00B008F2">
              <w:rPr>
                <w:sz w:val="18"/>
              </w:rPr>
              <w:t>1</w:t>
            </w:r>
            <w:r w:rsidRPr="00B7494C">
              <w:rPr>
                <w:sz w:val="18"/>
              </w:rPr>
              <w:t> </w:t>
            </w:r>
            <w:r w:rsidRPr="00B008F2">
              <w:rPr>
                <w:sz w:val="18"/>
              </w:rPr>
              <w:t>800</w:t>
            </w:r>
            <w:r w:rsidRPr="00B7494C">
              <w:rPr>
                <w:sz w:val="18"/>
              </w:rPr>
              <w:t xml:space="preserve"> à </w:t>
            </w:r>
            <w:r w:rsidRPr="00B008F2">
              <w:rPr>
                <w:sz w:val="18"/>
              </w:rPr>
              <w:t>2</w:t>
            </w:r>
            <w:r w:rsidRPr="00B7494C">
              <w:rPr>
                <w:sz w:val="18"/>
              </w:rPr>
              <w:t> </w:t>
            </w:r>
            <w:r w:rsidRPr="00B008F2">
              <w:rPr>
                <w:sz w:val="18"/>
              </w:rPr>
              <w:t>000</w:t>
            </w:r>
            <w:r w:rsidRPr="00B7494C">
              <w:rPr>
                <w:sz w:val="18"/>
              </w:rPr>
              <w:t> dollars É</w:t>
            </w:r>
            <w:r w:rsidR="00B008F2" w:rsidRPr="00B008F2">
              <w:rPr>
                <w:sz w:val="18"/>
              </w:rPr>
              <w:t>.</w:t>
            </w:r>
            <w:r w:rsidRPr="00B7494C">
              <w:rPr>
                <w:sz w:val="18"/>
              </w:rPr>
              <w:t>-U</w:t>
            </w:r>
            <w:r w:rsidR="00B008F2" w:rsidRPr="00B008F2">
              <w:rPr>
                <w:sz w:val="18"/>
              </w:rPr>
              <w:t>.</w:t>
            </w:r>
          </w:p>
        </w:tc>
        <w:tc>
          <w:tcPr>
            <w:tcW w:w="848" w:type="dxa"/>
            <w:shd w:val="clear" w:color="auto" w:fill="auto"/>
          </w:tcPr>
          <w:p w14:paraId="08D14AE8" w14:textId="5148C38C" w:rsidR="000104DD" w:rsidRPr="00B7494C" w:rsidRDefault="008F4496" w:rsidP="00B7494C">
            <w:pPr>
              <w:suppressAutoHyphens w:val="0"/>
              <w:spacing w:before="40" w:after="40" w:line="220" w:lineRule="exact"/>
              <w:jc w:val="right"/>
              <w:rPr>
                <w:sz w:val="18"/>
              </w:rPr>
            </w:pPr>
            <w:r>
              <w:rPr>
                <w:sz w:val="18"/>
              </w:rPr>
              <w:t>−</w:t>
            </w:r>
          </w:p>
        </w:tc>
        <w:tc>
          <w:tcPr>
            <w:tcW w:w="1229" w:type="dxa"/>
            <w:shd w:val="clear" w:color="auto" w:fill="auto"/>
          </w:tcPr>
          <w:p w14:paraId="60335BB4" w14:textId="77777777" w:rsidR="000104DD" w:rsidRPr="00B7494C" w:rsidRDefault="000104DD" w:rsidP="00B7494C">
            <w:pPr>
              <w:suppressAutoHyphens w:val="0"/>
              <w:spacing w:before="40" w:after="40" w:line="220" w:lineRule="exact"/>
              <w:jc w:val="right"/>
              <w:rPr>
                <w:sz w:val="18"/>
              </w:rPr>
            </w:pPr>
            <w:r w:rsidRPr="00B008F2">
              <w:rPr>
                <w:sz w:val="18"/>
              </w:rPr>
              <w:t>8</w:t>
            </w:r>
            <w:r w:rsidRPr="00B7494C">
              <w:rPr>
                <w:sz w:val="18"/>
              </w:rPr>
              <w:t> </w:t>
            </w:r>
            <w:r w:rsidRPr="00B008F2">
              <w:rPr>
                <w:sz w:val="18"/>
              </w:rPr>
              <w:t>247</w:t>
            </w:r>
            <w:r w:rsidRPr="00B7494C">
              <w:rPr>
                <w:sz w:val="18"/>
              </w:rPr>
              <w:t xml:space="preserve"> </w:t>
            </w:r>
          </w:p>
        </w:tc>
        <w:tc>
          <w:tcPr>
            <w:tcW w:w="1229" w:type="dxa"/>
            <w:shd w:val="clear" w:color="auto" w:fill="auto"/>
          </w:tcPr>
          <w:p w14:paraId="2D51F5CA" w14:textId="77777777" w:rsidR="000104DD" w:rsidRPr="00B7494C" w:rsidRDefault="000104DD" w:rsidP="00B7494C">
            <w:pPr>
              <w:suppressAutoHyphens w:val="0"/>
              <w:spacing w:before="40" w:after="40" w:line="220" w:lineRule="exact"/>
              <w:jc w:val="right"/>
              <w:rPr>
                <w:sz w:val="18"/>
              </w:rPr>
            </w:pPr>
            <w:r w:rsidRPr="00B7494C">
              <w:rPr>
                <w:sz w:val="18"/>
              </w:rPr>
              <w:t xml:space="preserve"> </w:t>
            </w:r>
            <w:r w:rsidRPr="00B008F2">
              <w:rPr>
                <w:sz w:val="18"/>
              </w:rPr>
              <w:t>62</w:t>
            </w:r>
            <w:r w:rsidRPr="00B7494C">
              <w:rPr>
                <w:sz w:val="18"/>
              </w:rPr>
              <w:t xml:space="preserve"> </w:t>
            </w:r>
          </w:p>
        </w:tc>
        <w:tc>
          <w:tcPr>
            <w:tcW w:w="1229" w:type="dxa"/>
            <w:shd w:val="clear" w:color="auto" w:fill="auto"/>
          </w:tcPr>
          <w:p w14:paraId="3C4F015A" w14:textId="77777777" w:rsidR="000104DD" w:rsidRPr="00B7494C" w:rsidRDefault="000104DD" w:rsidP="00B7494C">
            <w:pPr>
              <w:suppressAutoHyphens w:val="0"/>
              <w:spacing w:before="40" w:after="40" w:line="220" w:lineRule="exact"/>
              <w:jc w:val="right"/>
              <w:rPr>
                <w:sz w:val="18"/>
              </w:rPr>
            </w:pPr>
            <w:r w:rsidRPr="00B7494C">
              <w:rPr>
                <w:sz w:val="18"/>
              </w:rPr>
              <w:t xml:space="preserve"> </w:t>
            </w:r>
            <w:r w:rsidRPr="00B008F2">
              <w:rPr>
                <w:sz w:val="18"/>
              </w:rPr>
              <w:t>8</w:t>
            </w:r>
            <w:r w:rsidRPr="00B7494C">
              <w:rPr>
                <w:sz w:val="18"/>
              </w:rPr>
              <w:t> </w:t>
            </w:r>
            <w:r w:rsidRPr="00B008F2">
              <w:rPr>
                <w:sz w:val="18"/>
              </w:rPr>
              <w:t>309</w:t>
            </w:r>
            <w:r w:rsidRPr="00B7494C">
              <w:rPr>
                <w:sz w:val="18"/>
              </w:rPr>
              <w:t xml:space="preserve"> </w:t>
            </w:r>
          </w:p>
        </w:tc>
      </w:tr>
      <w:tr w:rsidR="000104DD" w:rsidRPr="00B7494C" w14:paraId="044D4B92" w14:textId="77777777" w:rsidTr="00B7494C">
        <w:tc>
          <w:tcPr>
            <w:tcW w:w="709" w:type="dxa"/>
            <w:shd w:val="clear" w:color="auto" w:fill="auto"/>
          </w:tcPr>
          <w:p w14:paraId="48F383AD" w14:textId="77777777" w:rsidR="000104DD" w:rsidRPr="00B7494C" w:rsidRDefault="000104DD" w:rsidP="00B7494C">
            <w:pPr>
              <w:suppressAutoHyphens w:val="0"/>
              <w:spacing w:before="40" w:after="40" w:line="220" w:lineRule="exact"/>
              <w:rPr>
                <w:sz w:val="18"/>
              </w:rPr>
            </w:pPr>
          </w:p>
        </w:tc>
        <w:tc>
          <w:tcPr>
            <w:tcW w:w="2126" w:type="dxa"/>
            <w:shd w:val="clear" w:color="auto" w:fill="auto"/>
          </w:tcPr>
          <w:p w14:paraId="410F512D" w14:textId="2736112D" w:rsidR="000104DD" w:rsidRPr="00B7494C" w:rsidRDefault="000104DD" w:rsidP="00B7494C">
            <w:pPr>
              <w:suppressAutoHyphens w:val="0"/>
              <w:spacing w:before="40" w:after="40" w:line="220" w:lineRule="exact"/>
              <w:rPr>
                <w:sz w:val="18"/>
              </w:rPr>
            </w:pPr>
            <w:r w:rsidRPr="00B008F2">
              <w:rPr>
                <w:sz w:val="18"/>
              </w:rPr>
              <w:t>2</w:t>
            </w:r>
            <w:r w:rsidRPr="00B7494C">
              <w:rPr>
                <w:sz w:val="18"/>
              </w:rPr>
              <w:t> </w:t>
            </w:r>
            <w:r w:rsidRPr="00B008F2">
              <w:rPr>
                <w:sz w:val="18"/>
              </w:rPr>
              <w:t>000</w:t>
            </w:r>
            <w:r w:rsidRPr="00B7494C">
              <w:rPr>
                <w:sz w:val="18"/>
              </w:rPr>
              <w:t xml:space="preserve"> à </w:t>
            </w:r>
            <w:r w:rsidRPr="00B008F2">
              <w:rPr>
                <w:sz w:val="18"/>
              </w:rPr>
              <w:t>2</w:t>
            </w:r>
            <w:r w:rsidRPr="00B7494C">
              <w:rPr>
                <w:sz w:val="18"/>
              </w:rPr>
              <w:t> </w:t>
            </w:r>
            <w:r w:rsidRPr="00B008F2">
              <w:rPr>
                <w:sz w:val="18"/>
              </w:rPr>
              <w:t>200</w:t>
            </w:r>
            <w:r w:rsidRPr="00B7494C">
              <w:rPr>
                <w:sz w:val="18"/>
              </w:rPr>
              <w:t> dollars É</w:t>
            </w:r>
            <w:r w:rsidR="00B008F2" w:rsidRPr="00B008F2">
              <w:rPr>
                <w:sz w:val="18"/>
              </w:rPr>
              <w:t>.</w:t>
            </w:r>
            <w:r w:rsidRPr="00B7494C">
              <w:rPr>
                <w:sz w:val="18"/>
              </w:rPr>
              <w:t>-U</w:t>
            </w:r>
            <w:r w:rsidR="00B008F2" w:rsidRPr="00B008F2">
              <w:rPr>
                <w:sz w:val="18"/>
              </w:rPr>
              <w:t>.</w:t>
            </w:r>
          </w:p>
        </w:tc>
        <w:tc>
          <w:tcPr>
            <w:tcW w:w="848" w:type="dxa"/>
            <w:shd w:val="clear" w:color="auto" w:fill="auto"/>
          </w:tcPr>
          <w:p w14:paraId="03A9F036" w14:textId="06EFD670" w:rsidR="000104DD" w:rsidRPr="00B7494C" w:rsidRDefault="008F4496" w:rsidP="00B7494C">
            <w:pPr>
              <w:suppressAutoHyphens w:val="0"/>
              <w:spacing w:before="40" w:after="40" w:line="220" w:lineRule="exact"/>
              <w:jc w:val="right"/>
              <w:rPr>
                <w:sz w:val="18"/>
              </w:rPr>
            </w:pPr>
            <w:r>
              <w:rPr>
                <w:sz w:val="18"/>
              </w:rPr>
              <w:t>−</w:t>
            </w:r>
          </w:p>
        </w:tc>
        <w:tc>
          <w:tcPr>
            <w:tcW w:w="1229" w:type="dxa"/>
            <w:shd w:val="clear" w:color="auto" w:fill="auto"/>
          </w:tcPr>
          <w:p w14:paraId="2970F853" w14:textId="77777777" w:rsidR="000104DD" w:rsidRPr="00B7494C" w:rsidRDefault="000104DD" w:rsidP="00B7494C">
            <w:pPr>
              <w:suppressAutoHyphens w:val="0"/>
              <w:spacing w:before="40" w:after="40" w:line="220" w:lineRule="exact"/>
              <w:jc w:val="right"/>
              <w:rPr>
                <w:sz w:val="18"/>
              </w:rPr>
            </w:pPr>
            <w:r w:rsidRPr="00B008F2">
              <w:rPr>
                <w:sz w:val="18"/>
              </w:rPr>
              <w:t>6</w:t>
            </w:r>
            <w:r w:rsidRPr="00B7494C">
              <w:rPr>
                <w:sz w:val="18"/>
              </w:rPr>
              <w:t> </w:t>
            </w:r>
            <w:r w:rsidRPr="00B008F2">
              <w:rPr>
                <w:sz w:val="18"/>
              </w:rPr>
              <w:t>313</w:t>
            </w:r>
            <w:r w:rsidRPr="00B7494C">
              <w:rPr>
                <w:sz w:val="18"/>
              </w:rPr>
              <w:t xml:space="preserve"> </w:t>
            </w:r>
          </w:p>
        </w:tc>
        <w:tc>
          <w:tcPr>
            <w:tcW w:w="1229" w:type="dxa"/>
            <w:shd w:val="clear" w:color="auto" w:fill="auto"/>
          </w:tcPr>
          <w:p w14:paraId="6DF33E2C" w14:textId="04BD1512" w:rsidR="000104DD" w:rsidRPr="00B7494C" w:rsidRDefault="008F4496" w:rsidP="00B7494C">
            <w:pPr>
              <w:suppressAutoHyphens w:val="0"/>
              <w:spacing w:before="40" w:after="40" w:line="220" w:lineRule="exact"/>
              <w:jc w:val="right"/>
              <w:rPr>
                <w:sz w:val="18"/>
              </w:rPr>
            </w:pPr>
            <w:r>
              <w:rPr>
                <w:sz w:val="18"/>
              </w:rPr>
              <w:t>−</w:t>
            </w:r>
          </w:p>
        </w:tc>
        <w:tc>
          <w:tcPr>
            <w:tcW w:w="1229" w:type="dxa"/>
            <w:shd w:val="clear" w:color="auto" w:fill="auto"/>
          </w:tcPr>
          <w:p w14:paraId="27A51CC4" w14:textId="77777777" w:rsidR="000104DD" w:rsidRPr="00B7494C" w:rsidRDefault="000104DD" w:rsidP="00B7494C">
            <w:pPr>
              <w:suppressAutoHyphens w:val="0"/>
              <w:spacing w:before="40" w:after="40" w:line="220" w:lineRule="exact"/>
              <w:jc w:val="right"/>
              <w:rPr>
                <w:sz w:val="18"/>
              </w:rPr>
            </w:pPr>
            <w:r w:rsidRPr="00B7494C">
              <w:rPr>
                <w:sz w:val="18"/>
              </w:rPr>
              <w:t xml:space="preserve"> </w:t>
            </w:r>
            <w:r w:rsidRPr="00B008F2">
              <w:rPr>
                <w:sz w:val="18"/>
              </w:rPr>
              <w:t>6</w:t>
            </w:r>
            <w:r w:rsidRPr="00B7494C">
              <w:rPr>
                <w:sz w:val="18"/>
              </w:rPr>
              <w:t> </w:t>
            </w:r>
            <w:r w:rsidRPr="00B008F2">
              <w:rPr>
                <w:sz w:val="18"/>
              </w:rPr>
              <w:t>313</w:t>
            </w:r>
            <w:r w:rsidRPr="00B7494C">
              <w:rPr>
                <w:sz w:val="18"/>
              </w:rPr>
              <w:t xml:space="preserve"> </w:t>
            </w:r>
          </w:p>
        </w:tc>
      </w:tr>
      <w:tr w:rsidR="00B7494C" w:rsidRPr="00B7494C" w14:paraId="2E263288" w14:textId="77777777" w:rsidTr="00B7494C">
        <w:tc>
          <w:tcPr>
            <w:tcW w:w="709" w:type="dxa"/>
            <w:tcBorders>
              <w:bottom w:val="single" w:sz="4" w:space="0" w:color="auto"/>
            </w:tcBorders>
            <w:shd w:val="clear" w:color="auto" w:fill="auto"/>
          </w:tcPr>
          <w:p w14:paraId="2458D4A4" w14:textId="77777777" w:rsidR="000104DD" w:rsidRPr="00B7494C" w:rsidRDefault="000104DD" w:rsidP="00B7494C">
            <w:pPr>
              <w:suppressAutoHyphens w:val="0"/>
              <w:spacing w:before="40" w:after="40" w:line="220" w:lineRule="exact"/>
              <w:rPr>
                <w:sz w:val="18"/>
              </w:rPr>
            </w:pPr>
          </w:p>
        </w:tc>
        <w:tc>
          <w:tcPr>
            <w:tcW w:w="2126" w:type="dxa"/>
            <w:tcBorders>
              <w:bottom w:val="single" w:sz="4" w:space="0" w:color="auto"/>
            </w:tcBorders>
            <w:shd w:val="clear" w:color="auto" w:fill="auto"/>
          </w:tcPr>
          <w:p w14:paraId="7EE25EAE" w14:textId="76FBB1D4" w:rsidR="000104DD" w:rsidRPr="00B7494C" w:rsidRDefault="000104DD" w:rsidP="00B7494C">
            <w:pPr>
              <w:suppressAutoHyphens w:val="0"/>
              <w:spacing w:before="40" w:after="40" w:line="220" w:lineRule="exact"/>
              <w:rPr>
                <w:sz w:val="18"/>
              </w:rPr>
            </w:pPr>
            <w:r w:rsidRPr="00B008F2">
              <w:rPr>
                <w:sz w:val="18"/>
              </w:rPr>
              <w:t>2</w:t>
            </w:r>
            <w:r w:rsidRPr="00B7494C">
              <w:rPr>
                <w:sz w:val="18"/>
              </w:rPr>
              <w:t> </w:t>
            </w:r>
            <w:r w:rsidRPr="00B008F2">
              <w:rPr>
                <w:sz w:val="18"/>
              </w:rPr>
              <w:t>200</w:t>
            </w:r>
            <w:r w:rsidRPr="00B7494C">
              <w:rPr>
                <w:sz w:val="18"/>
              </w:rPr>
              <w:t> dollars É</w:t>
            </w:r>
            <w:r w:rsidR="00B008F2" w:rsidRPr="00B008F2">
              <w:rPr>
                <w:sz w:val="18"/>
              </w:rPr>
              <w:t>.</w:t>
            </w:r>
            <w:r w:rsidRPr="00B7494C">
              <w:rPr>
                <w:sz w:val="18"/>
              </w:rPr>
              <w:t>-U</w:t>
            </w:r>
            <w:r w:rsidR="00B008F2" w:rsidRPr="00B008F2">
              <w:rPr>
                <w:sz w:val="18"/>
              </w:rPr>
              <w:t>.</w:t>
            </w:r>
            <w:r w:rsidRPr="00B7494C">
              <w:rPr>
                <w:sz w:val="18"/>
              </w:rPr>
              <w:t xml:space="preserve"> ou plus </w:t>
            </w:r>
          </w:p>
        </w:tc>
        <w:tc>
          <w:tcPr>
            <w:tcW w:w="848" w:type="dxa"/>
            <w:tcBorders>
              <w:bottom w:val="single" w:sz="4" w:space="0" w:color="auto"/>
            </w:tcBorders>
            <w:shd w:val="clear" w:color="auto" w:fill="auto"/>
          </w:tcPr>
          <w:p w14:paraId="4D5747E0" w14:textId="31E5D6FA" w:rsidR="000104DD" w:rsidRPr="00B7494C" w:rsidRDefault="008F4496" w:rsidP="00B7494C">
            <w:pPr>
              <w:suppressAutoHyphens w:val="0"/>
              <w:spacing w:before="40" w:after="40" w:line="220" w:lineRule="exact"/>
              <w:jc w:val="right"/>
              <w:rPr>
                <w:sz w:val="18"/>
              </w:rPr>
            </w:pPr>
            <w:r>
              <w:rPr>
                <w:sz w:val="18"/>
              </w:rPr>
              <w:t>−</w:t>
            </w:r>
          </w:p>
        </w:tc>
        <w:tc>
          <w:tcPr>
            <w:tcW w:w="1229" w:type="dxa"/>
            <w:tcBorders>
              <w:bottom w:val="single" w:sz="4" w:space="0" w:color="auto"/>
            </w:tcBorders>
            <w:shd w:val="clear" w:color="auto" w:fill="auto"/>
          </w:tcPr>
          <w:p w14:paraId="286D3039" w14:textId="77777777" w:rsidR="000104DD" w:rsidRPr="00B7494C" w:rsidRDefault="000104DD" w:rsidP="00B7494C">
            <w:pPr>
              <w:suppressAutoHyphens w:val="0"/>
              <w:spacing w:before="40" w:after="40" w:line="220" w:lineRule="exact"/>
              <w:jc w:val="right"/>
              <w:rPr>
                <w:sz w:val="18"/>
              </w:rPr>
            </w:pPr>
            <w:r w:rsidRPr="00B008F2">
              <w:rPr>
                <w:sz w:val="18"/>
              </w:rPr>
              <w:t>2</w:t>
            </w:r>
            <w:r w:rsidRPr="00B7494C">
              <w:rPr>
                <w:sz w:val="18"/>
              </w:rPr>
              <w:t xml:space="preserve"> </w:t>
            </w:r>
          </w:p>
        </w:tc>
        <w:tc>
          <w:tcPr>
            <w:tcW w:w="1229" w:type="dxa"/>
            <w:tcBorders>
              <w:bottom w:val="single" w:sz="4" w:space="0" w:color="auto"/>
            </w:tcBorders>
            <w:shd w:val="clear" w:color="auto" w:fill="auto"/>
          </w:tcPr>
          <w:p w14:paraId="7FDFB7FF" w14:textId="7692EB2C" w:rsidR="000104DD" w:rsidRPr="00B7494C" w:rsidRDefault="008F4496" w:rsidP="00B7494C">
            <w:pPr>
              <w:suppressAutoHyphens w:val="0"/>
              <w:spacing w:before="40" w:after="40" w:line="220" w:lineRule="exact"/>
              <w:jc w:val="right"/>
              <w:rPr>
                <w:sz w:val="18"/>
              </w:rPr>
            </w:pPr>
            <w:r>
              <w:rPr>
                <w:sz w:val="18"/>
              </w:rPr>
              <w:t>−</w:t>
            </w:r>
          </w:p>
        </w:tc>
        <w:tc>
          <w:tcPr>
            <w:tcW w:w="1229" w:type="dxa"/>
            <w:tcBorders>
              <w:bottom w:val="single" w:sz="4" w:space="0" w:color="auto"/>
            </w:tcBorders>
            <w:shd w:val="clear" w:color="auto" w:fill="auto"/>
          </w:tcPr>
          <w:p w14:paraId="44A2A1CE" w14:textId="77777777" w:rsidR="000104DD" w:rsidRPr="00B7494C" w:rsidRDefault="000104DD" w:rsidP="00B7494C">
            <w:pPr>
              <w:suppressAutoHyphens w:val="0"/>
              <w:spacing w:before="40" w:after="40" w:line="220" w:lineRule="exact"/>
              <w:jc w:val="right"/>
              <w:rPr>
                <w:sz w:val="18"/>
              </w:rPr>
            </w:pPr>
            <w:r w:rsidRPr="00B008F2">
              <w:rPr>
                <w:sz w:val="18"/>
              </w:rPr>
              <w:t>2</w:t>
            </w:r>
            <w:r w:rsidRPr="00B7494C">
              <w:rPr>
                <w:sz w:val="18"/>
              </w:rPr>
              <w:t xml:space="preserve"> </w:t>
            </w:r>
          </w:p>
        </w:tc>
      </w:tr>
      <w:tr w:rsidR="00B7494C" w:rsidRPr="00B7494C" w14:paraId="289098D4" w14:textId="77777777" w:rsidTr="00B7494C">
        <w:tc>
          <w:tcPr>
            <w:tcW w:w="709" w:type="dxa"/>
            <w:tcBorders>
              <w:top w:val="single" w:sz="4" w:space="0" w:color="auto"/>
              <w:bottom w:val="single" w:sz="12" w:space="0" w:color="auto"/>
            </w:tcBorders>
            <w:shd w:val="clear" w:color="auto" w:fill="auto"/>
          </w:tcPr>
          <w:p w14:paraId="0A6D44F4" w14:textId="77777777" w:rsidR="000104DD" w:rsidRPr="00B7494C" w:rsidRDefault="000104DD" w:rsidP="00B7494C">
            <w:pPr>
              <w:suppressAutoHyphens w:val="0"/>
              <w:spacing w:before="80" w:after="80" w:line="220" w:lineRule="exact"/>
              <w:ind w:left="283"/>
              <w:rPr>
                <w:b/>
                <w:sz w:val="18"/>
              </w:rPr>
            </w:pPr>
          </w:p>
        </w:tc>
        <w:tc>
          <w:tcPr>
            <w:tcW w:w="2126" w:type="dxa"/>
            <w:tcBorders>
              <w:top w:val="single" w:sz="4" w:space="0" w:color="auto"/>
              <w:bottom w:val="single" w:sz="12" w:space="0" w:color="auto"/>
            </w:tcBorders>
            <w:shd w:val="clear" w:color="auto" w:fill="auto"/>
          </w:tcPr>
          <w:p w14:paraId="1CFB0B4D" w14:textId="77777777" w:rsidR="000104DD" w:rsidRPr="00B7494C" w:rsidRDefault="000104DD" w:rsidP="00B7494C">
            <w:pPr>
              <w:suppressAutoHyphens w:val="0"/>
              <w:spacing w:before="80" w:after="80" w:line="220" w:lineRule="exact"/>
              <w:ind w:left="284"/>
              <w:rPr>
                <w:b/>
                <w:sz w:val="18"/>
              </w:rPr>
            </w:pPr>
            <w:r w:rsidRPr="00B7494C">
              <w:rPr>
                <w:b/>
                <w:sz w:val="18"/>
              </w:rPr>
              <w:t>Total</w:t>
            </w:r>
          </w:p>
        </w:tc>
        <w:tc>
          <w:tcPr>
            <w:tcW w:w="848" w:type="dxa"/>
            <w:tcBorders>
              <w:top w:val="single" w:sz="4" w:space="0" w:color="auto"/>
              <w:bottom w:val="single" w:sz="12" w:space="0" w:color="auto"/>
            </w:tcBorders>
            <w:shd w:val="clear" w:color="auto" w:fill="auto"/>
          </w:tcPr>
          <w:p w14:paraId="65ED4776" w14:textId="77777777" w:rsidR="000104DD" w:rsidRPr="00B7494C" w:rsidRDefault="000104DD" w:rsidP="00B7494C">
            <w:pPr>
              <w:suppressAutoHyphens w:val="0"/>
              <w:spacing w:before="80" w:after="80" w:line="220" w:lineRule="exact"/>
              <w:jc w:val="right"/>
              <w:rPr>
                <w:b/>
                <w:sz w:val="18"/>
              </w:rPr>
            </w:pPr>
            <w:r w:rsidRPr="00B008F2">
              <w:rPr>
                <w:b/>
                <w:sz w:val="18"/>
              </w:rPr>
              <w:t>28</w:t>
            </w:r>
            <w:r w:rsidRPr="00B7494C">
              <w:rPr>
                <w:b/>
                <w:sz w:val="18"/>
              </w:rPr>
              <w:t> </w:t>
            </w:r>
            <w:r w:rsidRPr="00B008F2">
              <w:rPr>
                <w:b/>
                <w:sz w:val="18"/>
              </w:rPr>
              <w:t>377</w:t>
            </w:r>
            <w:r w:rsidRPr="00B7494C">
              <w:rPr>
                <w:b/>
                <w:sz w:val="18"/>
              </w:rPr>
              <w:t xml:space="preserve"> </w:t>
            </w:r>
          </w:p>
        </w:tc>
        <w:tc>
          <w:tcPr>
            <w:tcW w:w="1229" w:type="dxa"/>
            <w:tcBorders>
              <w:top w:val="single" w:sz="4" w:space="0" w:color="auto"/>
              <w:bottom w:val="single" w:sz="12" w:space="0" w:color="auto"/>
            </w:tcBorders>
            <w:shd w:val="clear" w:color="auto" w:fill="auto"/>
          </w:tcPr>
          <w:p w14:paraId="5ADB6670" w14:textId="77777777" w:rsidR="000104DD" w:rsidRPr="00B7494C" w:rsidRDefault="000104DD" w:rsidP="00B7494C">
            <w:pPr>
              <w:suppressAutoHyphens w:val="0"/>
              <w:spacing w:before="80" w:after="80" w:line="220" w:lineRule="exact"/>
              <w:jc w:val="right"/>
              <w:rPr>
                <w:b/>
                <w:sz w:val="18"/>
              </w:rPr>
            </w:pPr>
            <w:r w:rsidRPr="00B008F2">
              <w:rPr>
                <w:b/>
                <w:sz w:val="18"/>
              </w:rPr>
              <w:t>433</w:t>
            </w:r>
            <w:r w:rsidRPr="00B7494C">
              <w:rPr>
                <w:b/>
                <w:sz w:val="18"/>
              </w:rPr>
              <w:t> </w:t>
            </w:r>
            <w:r w:rsidRPr="00B008F2">
              <w:rPr>
                <w:b/>
                <w:sz w:val="18"/>
              </w:rPr>
              <w:t>087</w:t>
            </w:r>
            <w:r w:rsidRPr="00B7494C">
              <w:rPr>
                <w:b/>
                <w:sz w:val="18"/>
              </w:rPr>
              <w:t xml:space="preserve"> </w:t>
            </w:r>
          </w:p>
        </w:tc>
        <w:tc>
          <w:tcPr>
            <w:tcW w:w="1229" w:type="dxa"/>
            <w:tcBorders>
              <w:top w:val="single" w:sz="4" w:space="0" w:color="auto"/>
              <w:bottom w:val="single" w:sz="12" w:space="0" w:color="auto"/>
            </w:tcBorders>
            <w:shd w:val="clear" w:color="auto" w:fill="auto"/>
          </w:tcPr>
          <w:p w14:paraId="2DF5B819" w14:textId="77777777" w:rsidR="000104DD" w:rsidRPr="00B7494C" w:rsidRDefault="000104DD" w:rsidP="00B7494C">
            <w:pPr>
              <w:suppressAutoHyphens w:val="0"/>
              <w:spacing w:before="80" w:after="80" w:line="220" w:lineRule="exact"/>
              <w:jc w:val="right"/>
              <w:rPr>
                <w:b/>
                <w:sz w:val="18"/>
              </w:rPr>
            </w:pPr>
            <w:r w:rsidRPr="00B7494C">
              <w:rPr>
                <w:b/>
                <w:sz w:val="18"/>
              </w:rPr>
              <w:t xml:space="preserve"> </w:t>
            </w:r>
            <w:r w:rsidRPr="00B008F2">
              <w:rPr>
                <w:b/>
                <w:sz w:val="18"/>
              </w:rPr>
              <w:t>10</w:t>
            </w:r>
            <w:r w:rsidRPr="00B7494C">
              <w:rPr>
                <w:b/>
                <w:sz w:val="18"/>
              </w:rPr>
              <w:t> </w:t>
            </w:r>
            <w:r w:rsidRPr="00B008F2">
              <w:rPr>
                <w:b/>
                <w:sz w:val="18"/>
              </w:rPr>
              <w:t>648</w:t>
            </w:r>
            <w:r w:rsidRPr="00B7494C">
              <w:rPr>
                <w:b/>
                <w:sz w:val="18"/>
              </w:rPr>
              <w:t xml:space="preserve"> </w:t>
            </w:r>
          </w:p>
        </w:tc>
        <w:tc>
          <w:tcPr>
            <w:tcW w:w="1229" w:type="dxa"/>
            <w:tcBorders>
              <w:top w:val="single" w:sz="4" w:space="0" w:color="auto"/>
              <w:bottom w:val="single" w:sz="12" w:space="0" w:color="auto"/>
            </w:tcBorders>
            <w:shd w:val="clear" w:color="auto" w:fill="auto"/>
          </w:tcPr>
          <w:p w14:paraId="46A44FA7" w14:textId="77777777" w:rsidR="000104DD" w:rsidRPr="00B7494C" w:rsidRDefault="000104DD" w:rsidP="00B7494C">
            <w:pPr>
              <w:suppressAutoHyphens w:val="0"/>
              <w:spacing w:before="80" w:after="80" w:line="220" w:lineRule="exact"/>
              <w:jc w:val="right"/>
              <w:rPr>
                <w:b/>
                <w:sz w:val="18"/>
              </w:rPr>
            </w:pPr>
            <w:r w:rsidRPr="00B008F2">
              <w:rPr>
                <w:b/>
                <w:sz w:val="18"/>
              </w:rPr>
              <w:t>472</w:t>
            </w:r>
            <w:r w:rsidRPr="00B7494C">
              <w:rPr>
                <w:b/>
                <w:sz w:val="18"/>
              </w:rPr>
              <w:t> </w:t>
            </w:r>
            <w:r w:rsidRPr="00B008F2">
              <w:rPr>
                <w:b/>
                <w:sz w:val="18"/>
              </w:rPr>
              <w:t>112</w:t>
            </w:r>
            <w:r w:rsidRPr="00B7494C">
              <w:rPr>
                <w:b/>
                <w:sz w:val="18"/>
              </w:rPr>
              <w:t xml:space="preserve"> </w:t>
            </w:r>
          </w:p>
        </w:tc>
      </w:tr>
      <w:tr w:rsidR="00B7494C" w:rsidRPr="00B7494C" w14:paraId="2FAA5A9D" w14:textId="77777777" w:rsidTr="00B7494C">
        <w:tc>
          <w:tcPr>
            <w:tcW w:w="709" w:type="dxa"/>
            <w:tcBorders>
              <w:top w:val="single" w:sz="12" w:space="0" w:color="auto"/>
            </w:tcBorders>
            <w:shd w:val="clear" w:color="auto" w:fill="auto"/>
          </w:tcPr>
          <w:p w14:paraId="4E43CAB7" w14:textId="77777777" w:rsidR="000104DD" w:rsidRPr="00B7494C" w:rsidRDefault="000104DD" w:rsidP="00B7494C">
            <w:pPr>
              <w:suppressAutoHyphens w:val="0"/>
              <w:spacing w:before="40" w:after="40" w:line="220" w:lineRule="exact"/>
              <w:rPr>
                <w:sz w:val="18"/>
              </w:rPr>
            </w:pPr>
            <w:r w:rsidRPr="00B008F2">
              <w:rPr>
                <w:sz w:val="18"/>
              </w:rPr>
              <w:t>2022</w:t>
            </w:r>
          </w:p>
        </w:tc>
        <w:tc>
          <w:tcPr>
            <w:tcW w:w="2126" w:type="dxa"/>
            <w:tcBorders>
              <w:top w:val="single" w:sz="12" w:space="0" w:color="auto"/>
            </w:tcBorders>
            <w:shd w:val="clear" w:color="auto" w:fill="auto"/>
          </w:tcPr>
          <w:p w14:paraId="19C4B62F" w14:textId="523DEB1A" w:rsidR="000104DD" w:rsidRPr="00B7494C" w:rsidRDefault="000104DD" w:rsidP="00B7494C">
            <w:pPr>
              <w:suppressAutoHyphens w:val="0"/>
              <w:spacing w:before="40" w:after="40" w:line="220" w:lineRule="exact"/>
              <w:rPr>
                <w:sz w:val="18"/>
              </w:rPr>
            </w:pPr>
            <w:r w:rsidRPr="00B7494C">
              <w:rPr>
                <w:sz w:val="18"/>
              </w:rPr>
              <w:t xml:space="preserve">Moins de </w:t>
            </w:r>
            <w:r w:rsidRPr="00B008F2">
              <w:rPr>
                <w:sz w:val="18"/>
              </w:rPr>
              <w:t>212</w:t>
            </w:r>
            <w:r w:rsidRPr="00B7494C">
              <w:rPr>
                <w:sz w:val="18"/>
              </w:rPr>
              <w:t>,</w:t>
            </w:r>
            <w:r w:rsidRPr="00B008F2">
              <w:rPr>
                <w:sz w:val="18"/>
              </w:rPr>
              <w:t>5</w:t>
            </w:r>
            <w:r w:rsidRPr="00B7494C">
              <w:rPr>
                <w:sz w:val="18"/>
              </w:rPr>
              <w:t> dollars É</w:t>
            </w:r>
            <w:r w:rsidR="00B008F2" w:rsidRPr="00B008F2">
              <w:rPr>
                <w:sz w:val="18"/>
              </w:rPr>
              <w:t>.</w:t>
            </w:r>
            <w:r w:rsidRPr="00B7494C">
              <w:rPr>
                <w:sz w:val="18"/>
              </w:rPr>
              <w:t>-U</w:t>
            </w:r>
            <w:r w:rsidR="00B008F2" w:rsidRPr="00B008F2">
              <w:rPr>
                <w:sz w:val="18"/>
              </w:rPr>
              <w:t>.</w:t>
            </w:r>
          </w:p>
        </w:tc>
        <w:tc>
          <w:tcPr>
            <w:tcW w:w="848" w:type="dxa"/>
            <w:tcBorders>
              <w:top w:val="single" w:sz="12" w:space="0" w:color="auto"/>
            </w:tcBorders>
            <w:shd w:val="clear" w:color="auto" w:fill="auto"/>
          </w:tcPr>
          <w:p w14:paraId="2A8DEB8A" w14:textId="77777777" w:rsidR="000104DD" w:rsidRPr="00B7494C" w:rsidRDefault="000104DD" w:rsidP="00B7494C">
            <w:pPr>
              <w:suppressAutoHyphens w:val="0"/>
              <w:spacing w:before="40" w:after="40" w:line="220" w:lineRule="exact"/>
              <w:jc w:val="right"/>
              <w:rPr>
                <w:sz w:val="18"/>
              </w:rPr>
            </w:pPr>
            <w:r w:rsidRPr="00B008F2">
              <w:rPr>
                <w:sz w:val="18"/>
              </w:rPr>
              <w:t>366</w:t>
            </w:r>
            <w:r w:rsidRPr="00B7494C">
              <w:rPr>
                <w:sz w:val="18"/>
              </w:rPr>
              <w:t xml:space="preserve"> </w:t>
            </w:r>
          </w:p>
        </w:tc>
        <w:tc>
          <w:tcPr>
            <w:tcW w:w="1229" w:type="dxa"/>
            <w:tcBorders>
              <w:top w:val="single" w:sz="12" w:space="0" w:color="auto"/>
            </w:tcBorders>
            <w:shd w:val="clear" w:color="auto" w:fill="auto"/>
          </w:tcPr>
          <w:p w14:paraId="2191C508" w14:textId="77777777" w:rsidR="000104DD" w:rsidRPr="00B7494C" w:rsidRDefault="000104DD" w:rsidP="00B7494C">
            <w:pPr>
              <w:suppressAutoHyphens w:val="0"/>
              <w:spacing w:before="40" w:after="40" w:line="220" w:lineRule="exact"/>
              <w:jc w:val="right"/>
              <w:rPr>
                <w:sz w:val="18"/>
              </w:rPr>
            </w:pPr>
            <w:r w:rsidRPr="00B008F2">
              <w:rPr>
                <w:sz w:val="18"/>
              </w:rPr>
              <w:t>3</w:t>
            </w:r>
            <w:r w:rsidRPr="00B7494C">
              <w:rPr>
                <w:sz w:val="18"/>
              </w:rPr>
              <w:t> </w:t>
            </w:r>
            <w:r w:rsidRPr="00B008F2">
              <w:rPr>
                <w:sz w:val="18"/>
              </w:rPr>
              <w:t>069</w:t>
            </w:r>
            <w:r w:rsidRPr="00B7494C">
              <w:rPr>
                <w:sz w:val="18"/>
              </w:rPr>
              <w:t xml:space="preserve"> </w:t>
            </w:r>
          </w:p>
        </w:tc>
        <w:tc>
          <w:tcPr>
            <w:tcW w:w="1229" w:type="dxa"/>
            <w:tcBorders>
              <w:top w:val="single" w:sz="12" w:space="0" w:color="auto"/>
            </w:tcBorders>
            <w:shd w:val="clear" w:color="auto" w:fill="auto"/>
          </w:tcPr>
          <w:p w14:paraId="70408AB6" w14:textId="3F51018C" w:rsidR="000104DD" w:rsidRPr="00B7494C" w:rsidRDefault="008F4496" w:rsidP="00B7494C">
            <w:pPr>
              <w:suppressAutoHyphens w:val="0"/>
              <w:spacing w:before="40" w:after="40" w:line="220" w:lineRule="exact"/>
              <w:jc w:val="right"/>
              <w:rPr>
                <w:sz w:val="18"/>
              </w:rPr>
            </w:pPr>
            <w:r>
              <w:rPr>
                <w:sz w:val="18"/>
              </w:rPr>
              <w:t>−</w:t>
            </w:r>
          </w:p>
        </w:tc>
        <w:tc>
          <w:tcPr>
            <w:tcW w:w="1229" w:type="dxa"/>
            <w:tcBorders>
              <w:top w:val="single" w:sz="12" w:space="0" w:color="auto"/>
            </w:tcBorders>
            <w:shd w:val="clear" w:color="auto" w:fill="auto"/>
          </w:tcPr>
          <w:p w14:paraId="77165AE7" w14:textId="77777777" w:rsidR="000104DD" w:rsidRPr="00B7494C" w:rsidRDefault="000104DD" w:rsidP="00B7494C">
            <w:pPr>
              <w:suppressAutoHyphens w:val="0"/>
              <w:spacing w:before="40" w:after="40" w:line="220" w:lineRule="exact"/>
              <w:jc w:val="right"/>
              <w:rPr>
                <w:sz w:val="18"/>
              </w:rPr>
            </w:pPr>
            <w:r w:rsidRPr="00B7494C">
              <w:rPr>
                <w:sz w:val="18"/>
              </w:rPr>
              <w:t xml:space="preserve"> </w:t>
            </w:r>
            <w:r w:rsidRPr="00B008F2">
              <w:rPr>
                <w:sz w:val="18"/>
              </w:rPr>
              <w:t>3</w:t>
            </w:r>
            <w:r w:rsidRPr="00B7494C">
              <w:rPr>
                <w:sz w:val="18"/>
              </w:rPr>
              <w:t> </w:t>
            </w:r>
            <w:r w:rsidRPr="00B008F2">
              <w:rPr>
                <w:sz w:val="18"/>
              </w:rPr>
              <w:t>435</w:t>
            </w:r>
            <w:r w:rsidRPr="00B7494C">
              <w:rPr>
                <w:sz w:val="18"/>
              </w:rPr>
              <w:t xml:space="preserve"> </w:t>
            </w:r>
          </w:p>
        </w:tc>
      </w:tr>
      <w:tr w:rsidR="000104DD" w:rsidRPr="00B7494C" w14:paraId="5FC9A256" w14:textId="77777777" w:rsidTr="00B7494C">
        <w:tc>
          <w:tcPr>
            <w:tcW w:w="709" w:type="dxa"/>
            <w:shd w:val="clear" w:color="auto" w:fill="auto"/>
          </w:tcPr>
          <w:p w14:paraId="3562F4E7" w14:textId="77777777" w:rsidR="000104DD" w:rsidRPr="00B7494C" w:rsidRDefault="000104DD" w:rsidP="00B7494C">
            <w:pPr>
              <w:suppressAutoHyphens w:val="0"/>
              <w:spacing w:before="40" w:after="40" w:line="220" w:lineRule="exact"/>
              <w:rPr>
                <w:sz w:val="18"/>
              </w:rPr>
            </w:pPr>
          </w:p>
        </w:tc>
        <w:tc>
          <w:tcPr>
            <w:tcW w:w="2126" w:type="dxa"/>
            <w:shd w:val="clear" w:color="auto" w:fill="auto"/>
          </w:tcPr>
          <w:p w14:paraId="305A20C7" w14:textId="69A5D21F" w:rsidR="000104DD" w:rsidRPr="00B7494C" w:rsidRDefault="000104DD" w:rsidP="00B7494C">
            <w:pPr>
              <w:suppressAutoHyphens w:val="0"/>
              <w:spacing w:before="40" w:after="40" w:line="220" w:lineRule="exact"/>
              <w:rPr>
                <w:sz w:val="18"/>
              </w:rPr>
            </w:pPr>
            <w:r w:rsidRPr="00B008F2">
              <w:rPr>
                <w:sz w:val="18"/>
              </w:rPr>
              <w:t>212</w:t>
            </w:r>
            <w:r w:rsidRPr="00B7494C">
              <w:rPr>
                <w:sz w:val="18"/>
              </w:rPr>
              <w:t>,</w:t>
            </w:r>
            <w:r w:rsidRPr="00B008F2">
              <w:rPr>
                <w:sz w:val="18"/>
              </w:rPr>
              <w:t>5</w:t>
            </w:r>
            <w:r w:rsidRPr="00B7494C">
              <w:rPr>
                <w:sz w:val="18"/>
              </w:rPr>
              <w:t xml:space="preserve"> à </w:t>
            </w:r>
            <w:r w:rsidRPr="00B008F2">
              <w:rPr>
                <w:sz w:val="18"/>
              </w:rPr>
              <w:t>425</w:t>
            </w:r>
            <w:r w:rsidRPr="00B7494C">
              <w:rPr>
                <w:sz w:val="18"/>
              </w:rPr>
              <w:t> dollars É</w:t>
            </w:r>
            <w:r w:rsidR="00B008F2" w:rsidRPr="00B008F2">
              <w:rPr>
                <w:sz w:val="18"/>
              </w:rPr>
              <w:t>.</w:t>
            </w:r>
            <w:r w:rsidRPr="00B7494C">
              <w:rPr>
                <w:sz w:val="18"/>
              </w:rPr>
              <w:t>-U</w:t>
            </w:r>
            <w:r w:rsidR="00B008F2" w:rsidRPr="00B008F2">
              <w:rPr>
                <w:sz w:val="18"/>
              </w:rPr>
              <w:t>.</w:t>
            </w:r>
          </w:p>
        </w:tc>
        <w:tc>
          <w:tcPr>
            <w:tcW w:w="848" w:type="dxa"/>
            <w:shd w:val="clear" w:color="auto" w:fill="auto"/>
          </w:tcPr>
          <w:p w14:paraId="0CA84A7D" w14:textId="77777777" w:rsidR="000104DD" w:rsidRPr="00B7494C" w:rsidRDefault="000104DD" w:rsidP="00B7494C">
            <w:pPr>
              <w:suppressAutoHyphens w:val="0"/>
              <w:spacing w:before="40" w:after="40" w:line="220" w:lineRule="exact"/>
              <w:jc w:val="right"/>
              <w:rPr>
                <w:sz w:val="18"/>
              </w:rPr>
            </w:pPr>
            <w:r w:rsidRPr="00B008F2">
              <w:rPr>
                <w:sz w:val="18"/>
              </w:rPr>
              <w:t>14</w:t>
            </w:r>
            <w:r w:rsidRPr="00B7494C">
              <w:rPr>
                <w:sz w:val="18"/>
              </w:rPr>
              <w:t> </w:t>
            </w:r>
            <w:r w:rsidRPr="00B008F2">
              <w:rPr>
                <w:sz w:val="18"/>
              </w:rPr>
              <w:t>370</w:t>
            </w:r>
            <w:r w:rsidRPr="00B7494C">
              <w:rPr>
                <w:sz w:val="18"/>
              </w:rPr>
              <w:t xml:space="preserve"> </w:t>
            </w:r>
          </w:p>
        </w:tc>
        <w:tc>
          <w:tcPr>
            <w:tcW w:w="1229" w:type="dxa"/>
            <w:shd w:val="clear" w:color="auto" w:fill="auto"/>
          </w:tcPr>
          <w:p w14:paraId="2F3E48DF" w14:textId="77777777" w:rsidR="000104DD" w:rsidRPr="00B7494C" w:rsidRDefault="000104DD" w:rsidP="00B7494C">
            <w:pPr>
              <w:suppressAutoHyphens w:val="0"/>
              <w:spacing w:before="40" w:after="40" w:line="220" w:lineRule="exact"/>
              <w:jc w:val="right"/>
              <w:rPr>
                <w:sz w:val="18"/>
              </w:rPr>
            </w:pPr>
            <w:r w:rsidRPr="00B008F2">
              <w:rPr>
                <w:sz w:val="18"/>
              </w:rPr>
              <w:t>186</w:t>
            </w:r>
            <w:r w:rsidRPr="00B7494C">
              <w:rPr>
                <w:sz w:val="18"/>
              </w:rPr>
              <w:t> </w:t>
            </w:r>
            <w:r w:rsidRPr="00B008F2">
              <w:rPr>
                <w:sz w:val="18"/>
              </w:rPr>
              <w:t>524</w:t>
            </w:r>
            <w:r w:rsidRPr="00B7494C">
              <w:rPr>
                <w:sz w:val="18"/>
              </w:rPr>
              <w:t xml:space="preserve"> </w:t>
            </w:r>
          </w:p>
        </w:tc>
        <w:tc>
          <w:tcPr>
            <w:tcW w:w="1229" w:type="dxa"/>
            <w:shd w:val="clear" w:color="auto" w:fill="auto"/>
          </w:tcPr>
          <w:p w14:paraId="037E53FB" w14:textId="77777777" w:rsidR="000104DD" w:rsidRPr="00B7494C" w:rsidRDefault="000104DD" w:rsidP="00B7494C">
            <w:pPr>
              <w:suppressAutoHyphens w:val="0"/>
              <w:spacing w:before="40" w:after="40" w:line="220" w:lineRule="exact"/>
              <w:jc w:val="right"/>
              <w:rPr>
                <w:sz w:val="18"/>
              </w:rPr>
            </w:pPr>
            <w:r w:rsidRPr="00B7494C">
              <w:rPr>
                <w:sz w:val="18"/>
              </w:rPr>
              <w:t xml:space="preserve"> </w:t>
            </w:r>
            <w:r w:rsidRPr="00B008F2">
              <w:rPr>
                <w:sz w:val="18"/>
              </w:rPr>
              <w:t>3</w:t>
            </w:r>
            <w:r w:rsidRPr="00B7494C">
              <w:rPr>
                <w:sz w:val="18"/>
              </w:rPr>
              <w:t> </w:t>
            </w:r>
            <w:r w:rsidRPr="00B008F2">
              <w:rPr>
                <w:sz w:val="18"/>
              </w:rPr>
              <w:t>626</w:t>
            </w:r>
            <w:r w:rsidRPr="00B7494C">
              <w:rPr>
                <w:sz w:val="18"/>
              </w:rPr>
              <w:t xml:space="preserve"> </w:t>
            </w:r>
          </w:p>
        </w:tc>
        <w:tc>
          <w:tcPr>
            <w:tcW w:w="1229" w:type="dxa"/>
            <w:shd w:val="clear" w:color="auto" w:fill="auto"/>
          </w:tcPr>
          <w:p w14:paraId="206863CE" w14:textId="77777777" w:rsidR="000104DD" w:rsidRPr="00B7494C" w:rsidRDefault="000104DD" w:rsidP="00B7494C">
            <w:pPr>
              <w:suppressAutoHyphens w:val="0"/>
              <w:spacing w:before="40" w:after="40" w:line="220" w:lineRule="exact"/>
              <w:jc w:val="right"/>
              <w:rPr>
                <w:sz w:val="18"/>
              </w:rPr>
            </w:pPr>
            <w:r w:rsidRPr="00B008F2">
              <w:rPr>
                <w:sz w:val="18"/>
              </w:rPr>
              <w:t>204</w:t>
            </w:r>
            <w:r w:rsidRPr="00B7494C">
              <w:rPr>
                <w:sz w:val="18"/>
              </w:rPr>
              <w:t> </w:t>
            </w:r>
            <w:r w:rsidRPr="00B008F2">
              <w:rPr>
                <w:sz w:val="18"/>
              </w:rPr>
              <w:t>520</w:t>
            </w:r>
            <w:r w:rsidRPr="00B7494C">
              <w:rPr>
                <w:sz w:val="18"/>
              </w:rPr>
              <w:t xml:space="preserve"> </w:t>
            </w:r>
          </w:p>
        </w:tc>
      </w:tr>
      <w:tr w:rsidR="000104DD" w:rsidRPr="00B7494C" w14:paraId="4D4BBD49" w14:textId="77777777" w:rsidTr="00B7494C">
        <w:tc>
          <w:tcPr>
            <w:tcW w:w="709" w:type="dxa"/>
            <w:shd w:val="clear" w:color="auto" w:fill="auto"/>
          </w:tcPr>
          <w:p w14:paraId="5565A88A" w14:textId="77777777" w:rsidR="000104DD" w:rsidRPr="00B7494C" w:rsidRDefault="000104DD" w:rsidP="00B7494C">
            <w:pPr>
              <w:suppressAutoHyphens w:val="0"/>
              <w:spacing w:before="40" w:after="40" w:line="220" w:lineRule="exact"/>
              <w:rPr>
                <w:sz w:val="18"/>
              </w:rPr>
            </w:pPr>
          </w:p>
        </w:tc>
        <w:tc>
          <w:tcPr>
            <w:tcW w:w="2126" w:type="dxa"/>
            <w:shd w:val="clear" w:color="auto" w:fill="auto"/>
          </w:tcPr>
          <w:p w14:paraId="37FF942B" w14:textId="0034D4B5" w:rsidR="000104DD" w:rsidRPr="00B7494C" w:rsidRDefault="000104DD" w:rsidP="00B7494C">
            <w:pPr>
              <w:suppressAutoHyphens w:val="0"/>
              <w:spacing w:before="40" w:after="40" w:line="220" w:lineRule="exact"/>
              <w:rPr>
                <w:sz w:val="18"/>
              </w:rPr>
            </w:pPr>
            <w:r w:rsidRPr="00B008F2">
              <w:rPr>
                <w:sz w:val="18"/>
              </w:rPr>
              <w:t>425</w:t>
            </w:r>
            <w:r w:rsidRPr="00B7494C">
              <w:rPr>
                <w:sz w:val="18"/>
              </w:rPr>
              <w:t xml:space="preserve"> à </w:t>
            </w:r>
            <w:r w:rsidRPr="00B008F2">
              <w:rPr>
                <w:sz w:val="18"/>
              </w:rPr>
              <w:t>637</w:t>
            </w:r>
            <w:r w:rsidRPr="00B7494C">
              <w:rPr>
                <w:sz w:val="18"/>
              </w:rPr>
              <w:t>,</w:t>
            </w:r>
            <w:r w:rsidRPr="00B008F2">
              <w:rPr>
                <w:sz w:val="18"/>
              </w:rPr>
              <w:t>5</w:t>
            </w:r>
            <w:r w:rsidRPr="00B7494C">
              <w:rPr>
                <w:sz w:val="18"/>
              </w:rPr>
              <w:t> dollars É</w:t>
            </w:r>
            <w:r w:rsidR="00B008F2" w:rsidRPr="00B008F2">
              <w:rPr>
                <w:sz w:val="18"/>
              </w:rPr>
              <w:t>.</w:t>
            </w:r>
            <w:r w:rsidRPr="00B7494C">
              <w:rPr>
                <w:sz w:val="18"/>
              </w:rPr>
              <w:t>-U</w:t>
            </w:r>
            <w:r w:rsidR="00B008F2" w:rsidRPr="00B008F2">
              <w:rPr>
                <w:sz w:val="18"/>
              </w:rPr>
              <w:t>.</w:t>
            </w:r>
          </w:p>
        </w:tc>
        <w:tc>
          <w:tcPr>
            <w:tcW w:w="848" w:type="dxa"/>
            <w:shd w:val="clear" w:color="auto" w:fill="auto"/>
          </w:tcPr>
          <w:p w14:paraId="62E40DE3" w14:textId="77777777" w:rsidR="000104DD" w:rsidRPr="00B7494C" w:rsidRDefault="000104DD" w:rsidP="00B7494C">
            <w:pPr>
              <w:suppressAutoHyphens w:val="0"/>
              <w:spacing w:before="40" w:after="40" w:line="220" w:lineRule="exact"/>
              <w:jc w:val="right"/>
              <w:rPr>
                <w:sz w:val="18"/>
              </w:rPr>
            </w:pPr>
            <w:r w:rsidRPr="00B008F2">
              <w:rPr>
                <w:sz w:val="18"/>
              </w:rPr>
              <w:t>6</w:t>
            </w:r>
            <w:r w:rsidRPr="00B7494C">
              <w:rPr>
                <w:sz w:val="18"/>
              </w:rPr>
              <w:t> </w:t>
            </w:r>
            <w:r w:rsidRPr="00B008F2">
              <w:rPr>
                <w:sz w:val="18"/>
              </w:rPr>
              <w:t>987</w:t>
            </w:r>
            <w:r w:rsidRPr="00B7494C">
              <w:rPr>
                <w:sz w:val="18"/>
              </w:rPr>
              <w:t xml:space="preserve"> </w:t>
            </w:r>
          </w:p>
        </w:tc>
        <w:tc>
          <w:tcPr>
            <w:tcW w:w="1229" w:type="dxa"/>
            <w:shd w:val="clear" w:color="auto" w:fill="auto"/>
          </w:tcPr>
          <w:p w14:paraId="61F59641" w14:textId="77777777" w:rsidR="000104DD" w:rsidRPr="00B7494C" w:rsidRDefault="000104DD" w:rsidP="00B7494C">
            <w:pPr>
              <w:suppressAutoHyphens w:val="0"/>
              <w:spacing w:before="40" w:after="40" w:line="220" w:lineRule="exact"/>
              <w:jc w:val="right"/>
              <w:rPr>
                <w:sz w:val="18"/>
              </w:rPr>
            </w:pPr>
            <w:r w:rsidRPr="00B008F2">
              <w:rPr>
                <w:sz w:val="18"/>
              </w:rPr>
              <w:t>97</w:t>
            </w:r>
            <w:r w:rsidRPr="00B7494C">
              <w:rPr>
                <w:sz w:val="18"/>
              </w:rPr>
              <w:t> </w:t>
            </w:r>
            <w:r w:rsidRPr="00B008F2">
              <w:rPr>
                <w:sz w:val="18"/>
              </w:rPr>
              <w:t>156</w:t>
            </w:r>
            <w:r w:rsidRPr="00B7494C">
              <w:rPr>
                <w:sz w:val="18"/>
              </w:rPr>
              <w:t xml:space="preserve"> </w:t>
            </w:r>
          </w:p>
        </w:tc>
        <w:tc>
          <w:tcPr>
            <w:tcW w:w="1229" w:type="dxa"/>
            <w:shd w:val="clear" w:color="auto" w:fill="auto"/>
          </w:tcPr>
          <w:p w14:paraId="25921ED2" w14:textId="77777777" w:rsidR="000104DD" w:rsidRPr="00B7494C" w:rsidRDefault="000104DD" w:rsidP="00B7494C">
            <w:pPr>
              <w:suppressAutoHyphens w:val="0"/>
              <w:spacing w:before="40" w:after="40" w:line="220" w:lineRule="exact"/>
              <w:jc w:val="right"/>
              <w:rPr>
                <w:sz w:val="18"/>
              </w:rPr>
            </w:pPr>
            <w:r w:rsidRPr="00B7494C">
              <w:rPr>
                <w:sz w:val="18"/>
              </w:rPr>
              <w:t xml:space="preserve"> </w:t>
            </w:r>
            <w:r w:rsidRPr="00B008F2">
              <w:rPr>
                <w:sz w:val="18"/>
              </w:rPr>
              <w:t>2</w:t>
            </w:r>
            <w:r w:rsidRPr="00B7494C">
              <w:rPr>
                <w:sz w:val="18"/>
              </w:rPr>
              <w:t> </w:t>
            </w:r>
            <w:r w:rsidRPr="00B008F2">
              <w:rPr>
                <w:sz w:val="18"/>
              </w:rPr>
              <w:t>734</w:t>
            </w:r>
            <w:r w:rsidRPr="00B7494C">
              <w:rPr>
                <w:sz w:val="18"/>
              </w:rPr>
              <w:t xml:space="preserve"> </w:t>
            </w:r>
          </w:p>
        </w:tc>
        <w:tc>
          <w:tcPr>
            <w:tcW w:w="1229" w:type="dxa"/>
            <w:shd w:val="clear" w:color="auto" w:fill="auto"/>
          </w:tcPr>
          <w:p w14:paraId="71B524A5" w14:textId="77777777" w:rsidR="000104DD" w:rsidRPr="00B7494C" w:rsidRDefault="000104DD" w:rsidP="00B7494C">
            <w:pPr>
              <w:suppressAutoHyphens w:val="0"/>
              <w:spacing w:before="40" w:after="40" w:line="220" w:lineRule="exact"/>
              <w:jc w:val="right"/>
              <w:rPr>
                <w:sz w:val="18"/>
              </w:rPr>
            </w:pPr>
            <w:r w:rsidRPr="00B008F2">
              <w:rPr>
                <w:sz w:val="18"/>
              </w:rPr>
              <w:t>106</w:t>
            </w:r>
            <w:r w:rsidRPr="00B7494C">
              <w:rPr>
                <w:sz w:val="18"/>
              </w:rPr>
              <w:t> </w:t>
            </w:r>
            <w:r w:rsidRPr="00B008F2">
              <w:rPr>
                <w:sz w:val="18"/>
              </w:rPr>
              <w:t>877</w:t>
            </w:r>
            <w:r w:rsidRPr="00B7494C">
              <w:rPr>
                <w:sz w:val="18"/>
              </w:rPr>
              <w:t xml:space="preserve"> </w:t>
            </w:r>
          </w:p>
        </w:tc>
      </w:tr>
      <w:tr w:rsidR="000104DD" w:rsidRPr="00B7494C" w14:paraId="1FE9B4CB" w14:textId="77777777" w:rsidTr="00B7494C">
        <w:tc>
          <w:tcPr>
            <w:tcW w:w="709" w:type="dxa"/>
            <w:shd w:val="clear" w:color="auto" w:fill="auto"/>
          </w:tcPr>
          <w:p w14:paraId="6DA9705C" w14:textId="77777777" w:rsidR="000104DD" w:rsidRPr="00B7494C" w:rsidRDefault="000104DD" w:rsidP="00B7494C">
            <w:pPr>
              <w:suppressAutoHyphens w:val="0"/>
              <w:spacing w:before="40" w:after="40" w:line="220" w:lineRule="exact"/>
              <w:rPr>
                <w:sz w:val="18"/>
              </w:rPr>
            </w:pPr>
          </w:p>
        </w:tc>
        <w:tc>
          <w:tcPr>
            <w:tcW w:w="2126" w:type="dxa"/>
            <w:shd w:val="clear" w:color="auto" w:fill="auto"/>
          </w:tcPr>
          <w:p w14:paraId="18486745" w14:textId="18634A3C" w:rsidR="000104DD" w:rsidRPr="00B7494C" w:rsidRDefault="000104DD" w:rsidP="00B7494C">
            <w:pPr>
              <w:suppressAutoHyphens w:val="0"/>
              <w:spacing w:before="40" w:after="40" w:line="220" w:lineRule="exact"/>
              <w:rPr>
                <w:sz w:val="18"/>
              </w:rPr>
            </w:pPr>
            <w:r w:rsidRPr="00B008F2">
              <w:rPr>
                <w:sz w:val="18"/>
              </w:rPr>
              <w:t>637</w:t>
            </w:r>
            <w:r w:rsidRPr="00B7494C">
              <w:rPr>
                <w:sz w:val="18"/>
              </w:rPr>
              <w:t>,</w:t>
            </w:r>
            <w:r w:rsidRPr="00B008F2">
              <w:rPr>
                <w:sz w:val="18"/>
              </w:rPr>
              <w:t>5</w:t>
            </w:r>
            <w:r w:rsidRPr="00B7494C">
              <w:rPr>
                <w:sz w:val="18"/>
              </w:rPr>
              <w:t xml:space="preserve"> à </w:t>
            </w:r>
            <w:r w:rsidRPr="00B008F2">
              <w:rPr>
                <w:sz w:val="18"/>
              </w:rPr>
              <w:t>850</w:t>
            </w:r>
            <w:r w:rsidRPr="00B7494C">
              <w:rPr>
                <w:sz w:val="18"/>
              </w:rPr>
              <w:t> dollars É</w:t>
            </w:r>
            <w:r w:rsidR="00B008F2" w:rsidRPr="00B008F2">
              <w:rPr>
                <w:sz w:val="18"/>
              </w:rPr>
              <w:t>.</w:t>
            </w:r>
            <w:r w:rsidRPr="00B7494C">
              <w:rPr>
                <w:sz w:val="18"/>
              </w:rPr>
              <w:t>-U</w:t>
            </w:r>
            <w:r w:rsidR="00B008F2" w:rsidRPr="00B008F2">
              <w:rPr>
                <w:sz w:val="18"/>
              </w:rPr>
              <w:t>.</w:t>
            </w:r>
          </w:p>
        </w:tc>
        <w:tc>
          <w:tcPr>
            <w:tcW w:w="848" w:type="dxa"/>
            <w:shd w:val="clear" w:color="auto" w:fill="auto"/>
          </w:tcPr>
          <w:p w14:paraId="2CAE80A2" w14:textId="77777777" w:rsidR="000104DD" w:rsidRPr="00B7494C" w:rsidRDefault="000104DD" w:rsidP="00B7494C">
            <w:pPr>
              <w:suppressAutoHyphens w:val="0"/>
              <w:spacing w:before="40" w:after="40" w:line="220" w:lineRule="exact"/>
              <w:jc w:val="right"/>
              <w:rPr>
                <w:sz w:val="18"/>
              </w:rPr>
            </w:pPr>
            <w:r w:rsidRPr="00B008F2">
              <w:rPr>
                <w:sz w:val="18"/>
              </w:rPr>
              <w:t>3</w:t>
            </w:r>
            <w:r w:rsidRPr="00B7494C">
              <w:rPr>
                <w:sz w:val="18"/>
              </w:rPr>
              <w:t> </w:t>
            </w:r>
            <w:r w:rsidRPr="00B008F2">
              <w:rPr>
                <w:sz w:val="18"/>
              </w:rPr>
              <w:t>417</w:t>
            </w:r>
            <w:r w:rsidRPr="00B7494C">
              <w:rPr>
                <w:sz w:val="18"/>
              </w:rPr>
              <w:t xml:space="preserve"> </w:t>
            </w:r>
          </w:p>
        </w:tc>
        <w:tc>
          <w:tcPr>
            <w:tcW w:w="1229" w:type="dxa"/>
            <w:shd w:val="clear" w:color="auto" w:fill="auto"/>
          </w:tcPr>
          <w:p w14:paraId="3D899407" w14:textId="77777777" w:rsidR="000104DD" w:rsidRPr="00B7494C" w:rsidRDefault="000104DD" w:rsidP="00B7494C">
            <w:pPr>
              <w:suppressAutoHyphens w:val="0"/>
              <w:spacing w:before="40" w:after="40" w:line="220" w:lineRule="exact"/>
              <w:jc w:val="right"/>
              <w:rPr>
                <w:sz w:val="18"/>
              </w:rPr>
            </w:pPr>
            <w:r w:rsidRPr="00B008F2">
              <w:rPr>
                <w:sz w:val="18"/>
              </w:rPr>
              <w:t>68</w:t>
            </w:r>
            <w:r w:rsidRPr="00B7494C">
              <w:rPr>
                <w:sz w:val="18"/>
              </w:rPr>
              <w:t> </w:t>
            </w:r>
            <w:r w:rsidRPr="00B008F2">
              <w:rPr>
                <w:sz w:val="18"/>
              </w:rPr>
              <w:t>296</w:t>
            </w:r>
            <w:r w:rsidRPr="00B7494C">
              <w:rPr>
                <w:sz w:val="18"/>
              </w:rPr>
              <w:t xml:space="preserve"> </w:t>
            </w:r>
          </w:p>
        </w:tc>
        <w:tc>
          <w:tcPr>
            <w:tcW w:w="1229" w:type="dxa"/>
            <w:shd w:val="clear" w:color="auto" w:fill="auto"/>
          </w:tcPr>
          <w:p w14:paraId="6200ADD4" w14:textId="77777777" w:rsidR="000104DD" w:rsidRPr="00B7494C" w:rsidRDefault="000104DD" w:rsidP="00B7494C">
            <w:pPr>
              <w:suppressAutoHyphens w:val="0"/>
              <w:spacing w:before="40" w:after="40" w:line="220" w:lineRule="exact"/>
              <w:jc w:val="right"/>
              <w:rPr>
                <w:sz w:val="18"/>
              </w:rPr>
            </w:pPr>
            <w:r w:rsidRPr="00B7494C">
              <w:rPr>
                <w:sz w:val="18"/>
              </w:rPr>
              <w:t xml:space="preserve"> </w:t>
            </w:r>
            <w:r w:rsidRPr="00B008F2">
              <w:rPr>
                <w:sz w:val="18"/>
              </w:rPr>
              <w:t>1</w:t>
            </w:r>
            <w:r w:rsidRPr="00B7494C">
              <w:rPr>
                <w:sz w:val="18"/>
              </w:rPr>
              <w:t> </w:t>
            </w:r>
            <w:r w:rsidRPr="00B008F2">
              <w:rPr>
                <w:sz w:val="18"/>
              </w:rPr>
              <w:t>747</w:t>
            </w:r>
            <w:r w:rsidRPr="00B7494C">
              <w:rPr>
                <w:sz w:val="18"/>
              </w:rPr>
              <w:t xml:space="preserve"> </w:t>
            </w:r>
          </w:p>
        </w:tc>
        <w:tc>
          <w:tcPr>
            <w:tcW w:w="1229" w:type="dxa"/>
            <w:shd w:val="clear" w:color="auto" w:fill="auto"/>
          </w:tcPr>
          <w:p w14:paraId="4F197D53" w14:textId="77777777" w:rsidR="000104DD" w:rsidRPr="00B7494C" w:rsidRDefault="000104DD" w:rsidP="00B7494C">
            <w:pPr>
              <w:suppressAutoHyphens w:val="0"/>
              <w:spacing w:before="40" w:after="40" w:line="220" w:lineRule="exact"/>
              <w:jc w:val="right"/>
              <w:rPr>
                <w:sz w:val="18"/>
              </w:rPr>
            </w:pPr>
            <w:r w:rsidRPr="00B008F2">
              <w:rPr>
                <w:sz w:val="18"/>
              </w:rPr>
              <w:t>73</w:t>
            </w:r>
            <w:r w:rsidRPr="00B7494C">
              <w:rPr>
                <w:sz w:val="18"/>
              </w:rPr>
              <w:t> </w:t>
            </w:r>
            <w:r w:rsidRPr="00B008F2">
              <w:rPr>
                <w:sz w:val="18"/>
              </w:rPr>
              <w:t>460</w:t>
            </w:r>
            <w:r w:rsidRPr="00B7494C">
              <w:rPr>
                <w:sz w:val="18"/>
              </w:rPr>
              <w:t xml:space="preserve"> </w:t>
            </w:r>
          </w:p>
        </w:tc>
      </w:tr>
      <w:tr w:rsidR="000104DD" w:rsidRPr="00B7494C" w14:paraId="4CD08B66" w14:textId="77777777" w:rsidTr="00B7494C">
        <w:tc>
          <w:tcPr>
            <w:tcW w:w="709" w:type="dxa"/>
            <w:shd w:val="clear" w:color="auto" w:fill="auto"/>
          </w:tcPr>
          <w:p w14:paraId="63C988D7" w14:textId="77777777" w:rsidR="000104DD" w:rsidRPr="00B7494C" w:rsidRDefault="000104DD" w:rsidP="00B7494C">
            <w:pPr>
              <w:suppressAutoHyphens w:val="0"/>
              <w:spacing w:before="40" w:after="40" w:line="220" w:lineRule="exact"/>
              <w:rPr>
                <w:sz w:val="18"/>
              </w:rPr>
            </w:pPr>
          </w:p>
        </w:tc>
        <w:tc>
          <w:tcPr>
            <w:tcW w:w="2126" w:type="dxa"/>
            <w:shd w:val="clear" w:color="auto" w:fill="auto"/>
          </w:tcPr>
          <w:p w14:paraId="459389AE" w14:textId="755C3D70" w:rsidR="000104DD" w:rsidRPr="00B7494C" w:rsidRDefault="000104DD" w:rsidP="00B7494C">
            <w:pPr>
              <w:suppressAutoHyphens w:val="0"/>
              <w:spacing w:before="40" w:after="40" w:line="220" w:lineRule="exact"/>
              <w:rPr>
                <w:sz w:val="18"/>
              </w:rPr>
            </w:pPr>
            <w:r w:rsidRPr="00B008F2">
              <w:rPr>
                <w:sz w:val="18"/>
              </w:rPr>
              <w:t>850</w:t>
            </w:r>
            <w:r w:rsidRPr="00B7494C">
              <w:rPr>
                <w:sz w:val="18"/>
              </w:rPr>
              <w:t xml:space="preserve"> à </w:t>
            </w:r>
            <w:r w:rsidRPr="00B008F2">
              <w:rPr>
                <w:sz w:val="18"/>
              </w:rPr>
              <w:t>1</w:t>
            </w:r>
            <w:r w:rsidRPr="00B7494C">
              <w:rPr>
                <w:sz w:val="18"/>
              </w:rPr>
              <w:t> </w:t>
            </w:r>
            <w:r w:rsidRPr="00B008F2">
              <w:rPr>
                <w:sz w:val="18"/>
              </w:rPr>
              <w:t>062</w:t>
            </w:r>
            <w:r w:rsidRPr="00B7494C">
              <w:rPr>
                <w:sz w:val="18"/>
              </w:rPr>
              <w:t>,</w:t>
            </w:r>
            <w:r w:rsidRPr="00B008F2">
              <w:rPr>
                <w:sz w:val="18"/>
              </w:rPr>
              <w:t>5</w:t>
            </w:r>
            <w:r w:rsidRPr="00B7494C">
              <w:rPr>
                <w:sz w:val="18"/>
              </w:rPr>
              <w:t> dollars É</w:t>
            </w:r>
            <w:r w:rsidR="00B008F2" w:rsidRPr="00B008F2">
              <w:rPr>
                <w:sz w:val="18"/>
              </w:rPr>
              <w:t>.</w:t>
            </w:r>
            <w:r w:rsidRPr="00B7494C">
              <w:rPr>
                <w:sz w:val="18"/>
              </w:rPr>
              <w:t>-U</w:t>
            </w:r>
            <w:r w:rsidR="00B008F2" w:rsidRPr="00B008F2">
              <w:rPr>
                <w:sz w:val="18"/>
              </w:rPr>
              <w:t>.</w:t>
            </w:r>
          </w:p>
        </w:tc>
        <w:tc>
          <w:tcPr>
            <w:tcW w:w="848" w:type="dxa"/>
            <w:shd w:val="clear" w:color="auto" w:fill="auto"/>
          </w:tcPr>
          <w:p w14:paraId="4815AF6D" w14:textId="77777777" w:rsidR="000104DD" w:rsidRPr="00B7494C" w:rsidRDefault="000104DD" w:rsidP="00B7494C">
            <w:pPr>
              <w:suppressAutoHyphens w:val="0"/>
              <w:spacing w:before="40" w:after="40" w:line="220" w:lineRule="exact"/>
              <w:jc w:val="right"/>
              <w:rPr>
                <w:sz w:val="18"/>
              </w:rPr>
            </w:pPr>
            <w:r w:rsidRPr="00B008F2">
              <w:rPr>
                <w:sz w:val="18"/>
              </w:rPr>
              <w:t>1</w:t>
            </w:r>
            <w:r w:rsidRPr="00B7494C">
              <w:rPr>
                <w:sz w:val="18"/>
              </w:rPr>
              <w:t> </w:t>
            </w:r>
            <w:r w:rsidRPr="00B008F2">
              <w:rPr>
                <w:sz w:val="18"/>
              </w:rPr>
              <w:t>189</w:t>
            </w:r>
            <w:r w:rsidRPr="00B7494C">
              <w:rPr>
                <w:sz w:val="18"/>
              </w:rPr>
              <w:t xml:space="preserve"> </w:t>
            </w:r>
          </w:p>
        </w:tc>
        <w:tc>
          <w:tcPr>
            <w:tcW w:w="1229" w:type="dxa"/>
            <w:shd w:val="clear" w:color="auto" w:fill="auto"/>
          </w:tcPr>
          <w:p w14:paraId="02F7D2ED" w14:textId="77777777" w:rsidR="000104DD" w:rsidRPr="00B7494C" w:rsidRDefault="000104DD" w:rsidP="00B7494C">
            <w:pPr>
              <w:suppressAutoHyphens w:val="0"/>
              <w:spacing w:before="40" w:after="40" w:line="220" w:lineRule="exact"/>
              <w:jc w:val="right"/>
              <w:rPr>
                <w:sz w:val="18"/>
              </w:rPr>
            </w:pPr>
            <w:r w:rsidRPr="00B008F2">
              <w:rPr>
                <w:sz w:val="18"/>
              </w:rPr>
              <w:t>33</w:t>
            </w:r>
            <w:r w:rsidRPr="00B7494C">
              <w:rPr>
                <w:sz w:val="18"/>
              </w:rPr>
              <w:t> </w:t>
            </w:r>
            <w:r w:rsidRPr="00B008F2">
              <w:rPr>
                <w:sz w:val="18"/>
              </w:rPr>
              <w:t>763</w:t>
            </w:r>
            <w:r w:rsidRPr="00B7494C">
              <w:rPr>
                <w:sz w:val="18"/>
              </w:rPr>
              <w:t xml:space="preserve"> </w:t>
            </w:r>
          </w:p>
        </w:tc>
        <w:tc>
          <w:tcPr>
            <w:tcW w:w="1229" w:type="dxa"/>
            <w:shd w:val="clear" w:color="auto" w:fill="auto"/>
          </w:tcPr>
          <w:p w14:paraId="786377E8" w14:textId="77777777" w:rsidR="000104DD" w:rsidRPr="00B7494C" w:rsidRDefault="000104DD" w:rsidP="00B7494C">
            <w:pPr>
              <w:suppressAutoHyphens w:val="0"/>
              <w:spacing w:before="40" w:after="40" w:line="220" w:lineRule="exact"/>
              <w:jc w:val="right"/>
              <w:rPr>
                <w:sz w:val="18"/>
              </w:rPr>
            </w:pPr>
            <w:r w:rsidRPr="00B7494C">
              <w:rPr>
                <w:sz w:val="18"/>
              </w:rPr>
              <w:t xml:space="preserve"> </w:t>
            </w:r>
            <w:r w:rsidRPr="00B008F2">
              <w:rPr>
                <w:sz w:val="18"/>
              </w:rPr>
              <w:t>986</w:t>
            </w:r>
            <w:r w:rsidRPr="00B7494C">
              <w:rPr>
                <w:sz w:val="18"/>
              </w:rPr>
              <w:t xml:space="preserve"> </w:t>
            </w:r>
          </w:p>
        </w:tc>
        <w:tc>
          <w:tcPr>
            <w:tcW w:w="1229" w:type="dxa"/>
            <w:shd w:val="clear" w:color="auto" w:fill="auto"/>
          </w:tcPr>
          <w:p w14:paraId="1AFBE6C3" w14:textId="77777777" w:rsidR="000104DD" w:rsidRPr="00B7494C" w:rsidRDefault="000104DD" w:rsidP="00B7494C">
            <w:pPr>
              <w:suppressAutoHyphens w:val="0"/>
              <w:spacing w:before="40" w:after="40" w:line="220" w:lineRule="exact"/>
              <w:jc w:val="right"/>
              <w:rPr>
                <w:sz w:val="18"/>
              </w:rPr>
            </w:pPr>
            <w:r w:rsidRPr="00B008F2">
              <w:rPr>
                <w:sz w:val="18"/>
              </w:rPr>
              <w:t>35</w:t>
            </w:r>
            <w:r w:rsidRPr="00B7494C">
              <w:rPr>
                <w:sz w:val="18"/>
              </w:rPr>
              <w:t> </w:t>
            </w:r>
            <w:r w:rsidRPr="00B008F2">
              <w:rPr>
                <w:sz w:val="18"/>
              </w:rPr>
              <w:t>938</w:t>
            </w:r>
            <w:r w:rsidRPr="00B7494C">
              <w:rPr>
                <w:sz w:val="18"/>
              </w:rPr>
              <w:t xml:space="preserve"> </w:t>
            </w:r>
          </w:p>
        </w:tc>
      </w:tr>
      <w:tr w:rsidR="000104DD" w:rsidRPr="00B7494C" w14:paraId="7EE00EE2" w14:textId="77777777" w:rsidTr="00B7494C">
        <w:tc>
          <w:tcPr>
            <w:tcW w:w="709" w:type="dxa"/>
            <w:shd w:val="clear" w:color="auto" w:fill="auto"/>
          </w:tcPr>
          <w:p w14:paraId="7780A99C" w14:textId="77777777" w:rsidR="000104DD" w:rsidRPr="00B7494C" w:rsidRDefault="000104DD" w:rsidP="00B7494C">
            <w:pPr>
              <w:suppressAutoHyphens w:val="0"/>
              <w:spacing w:before="40" w:after="40" w:line="220" w:lineRule="exact"/>
              <w:rPr>
                <w:sz w:val="18"/>
              </w:rPr>
            </w:pPr>
          </w:p>
        </w:tc>
        <w:tc>
          <w:tcPr>
            <w:tcW w:w="2126" w:type="dxa"/>
            <w:shd w:val="clear" w:color="auto" w:fill="auto"/>
          </w:tcPr>
          <w:p w14:paraId="1DF7B28C" w14:textId="6D87F725" w:rsidR="000104DD" w:rsidRPr="00B7494C" w:rsidRDefault="000104DD" w:rsidP="00B7494C">
            <w:pPr>
              <w:suppressAutoHyphens w:val="0"/>
              <w:spacing w:before="40" w:after="40" w:line="220" w:lineRule="exact"/>
              <w:rPr>
                <w:sz w:val="18"/>
              </w:rPr>
            </w:pPr>
            <w:r w:rsidRPr="00AB56A8">
              <w:rPr>
                <w:sz w:val="18"/>
              </w:rPr>
              <w:t>1</w:t>
            </w:r>
            <w:r w:rsidR="00AB56A8">
              <w:rPr>
                <w:sz w:val="18"/>
              </w:rPr>
              <w:t> </w:t>
            </w:r>
            <w:r w:rsidRPr="00AB56A8">
              <w:rPr>
                <w:sz w:val="18"/>
              </w:rPr>
              <w:t>062</w:t>
            </w:r>
            <w:r w:rsidRPr="00B7494C">
              <w:rPr>
                <w:sz w:val="18"/>
              </w:rPr>
              <w:t>,</w:t>
            </w:r>
            <w:r w:rsidRPr="00B008F2">
              <w:rPr>
                <w:sz w:val="18"/>
              </w:rPr>
              <w:t>5</w:t>
            </w:r>
            <w:r w:rsidRPr="00B7494C">
              <w:rPr>
                <w:sz w:val="18"/>
              </w:rPr>
              <w:t xml:space="preserve"> à </w:t>
            </w:r>
            <w:r w:rsidRPr="00B008F2">
              <w:rPr>
                <w:sz w:val="18"/>
              </w:rPr>
              <w:t>1</w:t>
            </w:r>
            <w:r w:rsidRPr="00B7494C">
              <w:rPr>
                <w:sz w:val="18"/>
              </w:rPr>
              <w:t> </w:t>
            </w:r>
            <w:r w:rsidRPr="00B008F2">
              <w:rPr>
                <w:sz w:val="18"/>
              </w:rPr>
              <w:t>275</w:t>
            </w:r>
            <w:r w:rsidRPr="00B7494C">
              <w:rPr>
                <w:sz w:val="18"/>
              </w:rPr>
              <w:t> dollars É</w:t>
            </w:r>
            <w:r w:rsidR="00B008F2" w:rsidRPr="00B008F2">
              <w:rPr>
                <w:sz w:val="18"/>
              </w:rPr>
              <w:t>.</w:t>
            </w:r>
            <w:r w:rsidRPr="00B7494C">
              <w:rPr>
                <w:sz w:val="18"/>
              </w:rPr>
              <w:t>-U</w:t>
            </w:r>
            <w:r w:rsidR="00B008F2" w:rsidRPr="00B008F2">
              <w:rPr>
                <w:sz w:val="18"/>
              </w:rPr>
              <w:t>.</w:t>
            </w:r>
          </w:p>
        </w:tc>
        <w:tc>
          <w:tcPr>
            <w:tcW w:w="848" w:type="dxa"/>
            <w:shd w:val="clear" w:color="auto" w:fill="auto"/>
          </w:tcPr>
          <w:p w14:paraId="4289557D" w14:textId="77777777" w:rsidR="000104DD" w:rsidRPr="00B7494C" w:rsidRDefault="000104DD" w:rsidP="00B7494C">
            <w:pPr>
              <w:suppressAutoHyphens w:val="0"/>
              <w:spacing w:before="40" w:after="40" w:line="220" w:lineRule="exact"/>
              <w:jc w:val="right"/>
              <w:rPr>
                <w:sz w:val="18"/>
              </w:rPr>
            </w:pPr>
            <w:r w:rsidRPr="00B008F2">
              <w:rPr>
                <w:sz w:val="18"/>
              </w:rPr>
              <w:t>623</w:t>
            </w:r>
            <w:r w:rsidRPr="00B7494C">
              <w:rPr>
                <w:sz w:val="18"/>
              </w:rPr>
              <w:t xml:space="preserve"> </w:t>
            </w:r>
          </w:p>
        </w:tc>
        <w:tc>
          <w:tcPr>
            <w:tcW w:w="1229" w:type="dxa"/>
            <w:shd w:val="clear" w:color="auto" w:fill="auto"/>
          </w:tcPr>
          <w:p w14:paraId="29A171D5" w14:textId="77777777" w:rsidR="000104DD" w:rsidRPr="00B7494C" w:rsidRDefault="000104DD" w:rsidP="00B7494C">
            <w:pPr>
              <w:suppressAutoHyphens w:val="0"/>
              <w:spacing w:before="40" w:after="40" w:line="220" w:lineRule="exact"/>
              <w:jc w:val="right"/>
              <w:rPr>
                <w:sz w:val="18"/>
              </w:rPr>
            </w:pPr>
            <w:r w:rsidRPr="00B008F2">
              <w:rPr>
                <w:sz w:val="18"/>
              </w:rPr>
              <w:t>21</w:t>
            </w:r>
            <w:r w:rsidRPr="00B7494C">
              <w:rPr>
                <w:sz w:val="18"/>
              </w:rPr>
              <w:t> </w:t>
            </w:r>
            <w:r w:rsidRPr="00B008F2">
              <w:rPr>
                <w:sz w:val="18"/>
              </w:rPr>
              <w:t>541</w:t>
            </w:r>
            <w:r w:rsidRPr="00B7494C">
              <w:rPr>
                <w:sz w:val="18"/>
              </w:rPr>
              <w:t xml:space="preserve"> </w:t>
            </w:r>
          </w:p>
        </w:tc>
        <w:tc>
          <w:tcPr>
            <w:tcW w:w="1229" w:type="dxa"/>
            <w:shd w:val="clear" w:color="auto" w:fill="auto"/>
          </w:tcPr>
          <w:p w14:paraId="3198AE8E" w14:textId="77777777" w:rsidR="000104DD" w:rsidRPr="00B7494C" w:rsidRDefault="000104DD" w:rsidP="00B7494C">
            <w:pPr>
              <w:suppressAutoHyphens w:val="0"/>
              <w:spacing w:before="40" w:after="40" w:line="220" w:lineRule="exact"/>
              <w:jc w:val="right"/>
              <w:rPr>
                <w:sz w:val="18"/>
              </w:rPr>
            </w:pPr>
            <w:r w:rsidRPr="00B7494C">
              <w:rPr>
                <w:sz w:val="18"/>
              </w:rPr>
              <w:t xml:space="preserve"> </w:t>
            </w:r>
            <w:r w:rsidRPr="00B008F2">
              <w:rPr>
                <w:sz w:val="18"/>
              </w:rPr>
              <w:t>668</w:t>
            </w:r>
            <w:r w:rsidRPr="00B7494C">
              <w:rPr>
                <w:sz w:val="18"/>
              </w:rPr>
              <w:t xml:space="preserve"> </w:t>
            </w:r>
          </w:p>
        </w:tc>
        <w:tc>
          <w:tcPr>
            <w:tcW w:w="1229" w:type="dxa"/>
            <w:shd w:val="clear" w:color="auto" w:fill="auto"/>
          </w:tcPr>
          <w:p w14:paraId="496D3D93" w14:textId="77777777" w:rsidR="000104DD" w:rsidRPr="00B7494C" w:rsidRDefault="000104DD" w:rsidP="00B7494C">
            <w:pPr>
              <w:suppressAutoHyphens w:val="0"/>
              <w:spacing w:before="40" w:after="40" w:line="220" w:lineRule="exact"/>
              <w:jc w:val="right"/>
              <w:rPr>
                <w:sz w:val="18"/>
              </w:rPr>
            </w:pPr>
            <w:r w:rsidRPr="00B008F2">
              <w:rPr>
                <w:sz w:val="18"/>
              </w:rPr>
              <w:t>22</w:t>
            </w:r>
            <w:r w:rsidRPr="00B7494C">
              <w:rPr>
                <w:sz w:val="18"/>
              </w:rPr>
              <w:t> </w:t>
            </w:r>
            <w:r w:rsidRPr="00B008F2">
              <w:rPr>
                <w:sz w:val="18"/>
              </w:rPr>
              <w:t>832</w:t>
            </w:r>
            <w:r w:rsidRPr="00B7494C">
              <w:rPr>
                <w:sz w:val="18"/>
              </w:rPr>
              <w:t xml:space="preserve"> </w:t>
            </w:r>
          </w:p>
        </w:tc>
      </w:tr>
      <w:tr w:rsidR="000104DD" w:rsidRPr="00B7494C" w14:paraId="0373B2E1" w14:textId="77777777" w:rsidTr="00B7494C">
        <w:tc>
          <w:tcPr>
            <w:tcW w:w="709" w:type="dxa"/>
            <w:shd w:val="clear" w:color="auto" w:fill="auto"/>
          </w:tcPr>
          <w:p w14:paraId="74A7F62D" w14:textId="77777777" w:rsidR="000104DD" w:rsidRPr="00B7494C" w:rsidRDefault="000104DD" w:rsidP="00B7494C">
            <w:pPr>
              <w:suppressAutoHyphens w:val="0"/>
              <w:spacing w:before="40" w:after="40" w:line="220" w:lineRule="exact"/>
              <w:rPr>
                <w:sz w:val="18"/>
              </w:rPr>
            </w:pPr>
          </w:p>
        </w:tc>
        <w:tc>
          <w:tcPr>
            <w:tcW w:w="2126" w:type="dxa"/>
            <w:shd w:val="clear" w:color="auto" w:fill="auto"/>
          </w:tcPr>
          <w:p w14:paraId="6A9C02C6" w14:textId="72F4DCD5" w:rsidR="000104DD" w:rsidRPr="00B7494C" w:rsidRDefault="000104DD" w:rsidP="00B7494C">
            <w:pPr>
              <w:suppressAutoHyphens w:val="0"/>
              <w:spacing w:before="40" w:after="40" w:line="220" w:lineRule="exact"/>
              <w:rPr>
                <w:sz w:val="18"/>
              </w:rPr>
            </w:pPr>
            <w:r w:rsidRPr="00B008F2">
              <w:rPr>
                <w:sz w:val="18"/>
              </w:rPr>
              <w:t>1</w:t>
            </w:r>
            <w:r w:rsidRPr="00B7494C">
              <w:rPr>
                <w:sz w:val="18"/>
              </w:rPr>
              <w:t> </w:t>
            </w:r>
            <w:r w:rsidRPr="00B008F2">
              <w:rPr>
                <w:sz w:val="18"/>
              </w:rPr>
              <w:t>275</w:t>
            </w:r>
            <w:r w:rsidRPr="00B7494C">
              <w:rPr>
                <w:sz w:val="18"/>
              </w:rPr>
              <w:t xml:space="preserve"> à </w:t>
            </w:r>
            <w:r w:rsidRPr="00B008F2">
              <w:rPr>
                <w:sz w:val="18"/>
              </w:rPr>
              <w:t>1</w:t>
            </w:r>
            <w:r w:rsidRPr="00B7494C">
              <w:rPr>
                <w:sz w:val="18"/>
              </w:rPr>
              <w:t> </w:t>
            </w:r>
            <w:r w:rsidRPr="00B008F2">
              <w:rPr>
                <w:sz w:val="18"/>
              </w:rPr>
              <w:t>487</w:t>
            </w:r>
            <w:r w:rsidRPr="00B7494C">
              <w:rPr>
                <w:sz w:val="18"/>
              </w:rPr>
              <w:t>,</w:t>
            </w:r>
            <w:r w:rsidRPr="00B008F2">
              <w:rPr>
                <w:sz w:val="18"/>
              </w:rPr>
              <w:t>5</w:t>
            </w:r>
            <w:r w:rsidRPr="00B7494C">
              <w:rPr>
                <w:sz w:val="18"/>
              </w:rPr>
              <w:t> dollars É</w:t>
            </w:r>
            <w:r w:rsidR="00B008F2" w:rsidRPr="00B008F2">
              <w:rPr>
                <w:sz w:val="18"/>
              </w:rPr>
              <w:t>.</w:t>
            </w:r>
            <w:r w:rsidRPr="00B7494C">
              <w:rPr>
                <w:sz w:val="18"/>
              </w:rPr>
              <w:t>-U</w:t>
            </w:r>
            <w:r w:rsidR="00B008F2" w:rsidRPr="00B008F2">
              <w:rPr>
                <w:sz w:val="18"/>
              </w:rPr>
              <w:t>.</w:t>
            </w:r>
          </w:p>
        </w:tc>
        <w:tc>
          <w:tcPr>
            <w:tcW w:w="848" w:type="dxa"/>
            <w:shd w:val="clear" w:color="auto" w:fill="auto"/>
          </w:tcPr>
          <w:p w14:paraId="7E234B74" w14:textId="77777777" w:rsidR="000104DD" w:rsidRPr="00B7494C" w:rsidRDefault="000104DD" w:rsidP="00B7494C">
            <w:pPr>
              <w:suppressAutoHyphens w:val="0"/>
              <w:spacing w:before="40" w:after="40" w:line="220" w:lineRule="exact"/>
              <w:jc w:val="right"/>
              <w:rPr>
                <w:sz w:val="18"/>
              </w:rPr>
            </w:pPr>
            <w:r w:rsidRPr="00B008F2">
              <w:rPr>
                <w:sz w:val="18"/>
              </w:rPr>
              <w:t>420</w:t>
            </w:r>
            <w:r w:rsidRPr="00B7494C">
              <w:rPr>
                <w:sz w:val="18"/>
              </w:rPr>
              <w:t xml:space="preserve"> </w:t>
            </w:r>
          </w:p>
        </w:tc>
        <w:tc>
          <w:tcPr>
            <w:tcW w:w="1229" w:type="dxa"/>
            <w:shd w:val="clear" w:color="auto" w:fill="auto"/>
          </w:tcPr>
          <w:p w14:paraId="2B12A611" w14:textId="77777777" w:rsidR="000104DD" w:rsidRPr="00B7494C" w:rsidRDefault="000104DD" w:rsidP="00B7494C">
            <w:pPr>
              <w:suppressAutoHyphens w:val="0"/>
              <w:spacing w:before="40" w:after="40" w:line="220" w:lineRule="exact"/>
              <w:jc w:val="right"/>
              <w:rPr>
                <w:sz w:val="18"/>
              </w:rPr>
            </w:pPr>
            <w:r w:rsidRPr="00B008F2">
              <w:rPr>
                <w:sz w:val="18"/>
              </w:rPr>
              <w:t>14</w:t>
            </w:r>
            <w:r w:rsidRPr="00B7494C">
              <w:rPr>
                <w:sz w:val="18"/>
              </w:rPr>
              <w:t> </w:t>
            </w:r>
            <w:r w:rsidRPr="00B008F2">
              <w:rPr>
                <w:sz w:val="18"/>
              </w:rPr>
              <w:t>331</w:t>
            </w:r>
            <w:r w:rsidRPr="00B7494C">
              <w:rPr>
                <w:sz w:val="18"/>
              </w:rPr>
              <w:t xml:space="preserve"> </w:t>
            </w:r>
          </w:p>
        </w:tc>
        <w:tc>
          <w:tcPr>
            <w:tcW w:w="1229" w:type="dxa"/>
            <w:shd w:val="clear" w:color="auto" w:fill="auto"/>
          </w:tcPr>
          <w:p w14:paraId="057996A6" w14:textId="77777777" w:rsidR="000104DD" w:rsidRPr="00B7494C" w:rsidRDefault="000104DD" w:rsidP="00B7494C">
            <w:pPr>
              <w:suppressAutoHyphens w:val="0"/>
              <w:spacing w:before="40" w:after="40" w:line="220" w:lineRule="exact"/>
              <w:jc w:val="right"/>
              <w:rPr>
                <w:sz w:val="18"/>
              </w:rPr>
            </w:pPr>
            <w:r w:rsidRPr="00B7494C">
              <w:rPr>
                <w:sz w:val="18"/>
              </w:rPr>
              <w:t xml:space="preserve"> </w:t>
            </w:r>
            <w:r w:rsidRPr="00B008F2">
              <w:rPr>
                <w:sz w:val="18"/>
              </w:rPr>
              <w:t>500</w:t>
            </w:r>
            <w:r w:rsidRPr="00B7494C">
              <w:rPr>
                <w:sz w:val="18"/>
              </w:rPr>
              <w:t xml:space="preserve"> </w:t>
            </w:r>
          </w:p>
        </w:tc>
        <w:tc>
          <w:tcPr>
            <w:tcW w:w="1229" w:type="dxa"/>
            <w:shd w:val="clear" w:color="auto" w:fill="auto"/>
          </w:tcPr>
          <w:p w14:paraId="249501D3" w14:textId="77777777" w:rsidR="000104DD" w:rsidRPr="00B7494C" w:rsidRDefault="000104DD" w:rsidP="00B7494C">
            <w:pPr>
              <w:suppressAutoHyphens w:val="0"/>
              <w:spacing w:before="40" w:after="40" w:line="220" w:lineRule="exact"/>
              <w:jc w:val="right"/>
              <w:rPr>
                <w:sz w:val="18"/>
              </w:rPr>
            </w:pPr>
            <w:r w:rsidRPr="00B008F2">
              <w:rPr>
                <w:sz w:val="18"/>
              </w:rPr>
              <w:t>15</w:t>
            </w:r>
            <w:r w:rsidRPr="00B7494C">
              <w:rPr>
                <w:sz w:val="18"/>
              </w:rPr>
              <w:t> </w:t>
            </w:r>
            <w:r w:rsidRPr="00B008F2">
              <w:rPr>
                <w:sz w:val="18"/>
              </w:rPr>
              <w:t>251</w:t>
            </w:r>
            <w:r w:rsidRPr="00B7494C">
              <w:rPr>
                <w:sz w:val="18"/>
              </w:rPr>
              <w:t xml:space="preserve"> </w:t>
            </w:r>
          </w:p>
        </w:tc>
      </w:tr>
      <w:tr w:rsidR="000104DD" w:rsidRPr="00B7494C" w14:paraId="58088044" w14:textId="77777777" w:rsidTr="00B7494C">
        <w:tc>
          <w:tcPr>
            <w:tcW w:w="709" w:type="dxa"/>
            <w:shd w:val="clear" w:color="auto" w:fill="auto"/>
          </w:tcPr>
          <w:p w14:paraId="08A21033" w14:textId="77777777" w:rsidR="000104DD" w:rsidRPr="00B7494C" w:rsidRDefault="000104DD" w:rsidP="00B7494C">
            <w:pPr>
              <w:suppressAutoHyphens w:val="0"/>
              <w:spacing w:before="40" w:after="40" w:line="220" w:lineRule="exact"/>
              <w:rPr>
                <w:sz w:val="18"/>
              </w:rPr>
            </w:pPr>
          </w:p>
        </w:tc>
        <w:tc>
          <w:tcPr>
            <w:tcW w:w="2126" w:type="dxa"/>
            <w:shd w:val="clear" w:color="auto" w:fill="auto"/>
          </w:tcPr>
          <w:p w14:paraId="4C541951" w14:textId="3B894CCB" w:rsidR="000104DD" w:rsidRPr="00B7494C" w:rsidRDefault="000104DD" w:rsidP="00B7494C">
            <w:pPr>
              <w:suppressAutoHyphens w:val="0"/>
              <w:spacing w:before="40" w:after="40" w:line="220" w:lineRule="exact"/>
              <w:rPr>
                <w:sz w:val="18"/>
              </w:rPr>
            </w:pPr>
            <w:r w:rsidRPr="00B008F2">
              <w:rPr>
                <w:sz w:val="18"/>
              </w:rPr>
              <w:t>1</w:t>
            </w:r>
            <w:r w:rsidRPr="00B7494C">
              <w:rPr>
                <w:sz w:val="18"/>
              </w:rPr>
              <w:t> </w:t>
            </w:r>
            <w:r w:rsidRPr="00B008F2">
              <w:rPr>
                <w:sz w:val="18"/>
              </w:rPr>
              <w:t>487</w:t>
            </w:r>
            <w:r w:rsidRPr="00B7494C">
              <w:rPr>
                <w:sz w:val="18"/>
              </w:rPr>
              <w:t>,</w:t>
            </w:r>
            <w:r w:rsidRPr="00B008F2">
              <w:rPr>
                <w:sz w:val="18"/>
              </w:rPr>
              <w:t>5</w:t>
            </w:r>
            <w:r w:rsidRPr="00B7494C">
              <w:rPr>
                <w:sz w:val="18"/>
              </w:rPr>
              <w:t xml:space="preserve"> à </w:t>
            </w:r>
            <w:r w:rsidRPr="00B008F2">
              <w:rPr>
                <w:sz w:val="18"/>
              </w:rPr>
              <w:t>1</w:t>
            </w:r>
            <w:r w:rsidRPr="00B7494C">
              <w:rPr>
                <w:sz w:val="18"/>
              </w:rPr>
              <w:t> </w:t>
            </w:r>
            <w:r w:rsidRPr="00B008F2">
              <w:rPr>
                <w:sz w:val="18"/>
              </w:rPr>
              <w:t>700</w:t>
            </w:r>
            <w:r w:rsidRPr="00B7494C">
              <w:rPr>
                <w:sz w:val="18"/>
              </w:rPr>
              <w:t> dollars É</w:t>
            </w:r>
            <w:r w:rsidR="00B008F2" w:rsidRPr="00B008F2">
              <w:rPr>
                <w:sz w:val="18"/>
              </w:rPr>
              <w:t>.</w:t>
            </w:r>
            <w:r w:rsidRPr="00B7494C">
              <w:rPr>
                <w:sz w:val="18"/>
              </w:rPr>
              <w:t>-U</w:t>
            </w:r>
            <w:r w:rsidR="00B008F2" w:rsidRPr="00B008F2">
              <w:rPr>
                <w:sz w:val="18"/>
              </w:rPr>
              <w:t>.</w:t>
            </w:r>
          </w:p>
        </w:tc>
        <w:tc>
          <w:tcPr>
            <w:tcW w:w="848" w:type="dxa"/>
            <w:shd w:val="clear" w:color="auto" w:fill="auto"/>
          </w:tcPr>
          <w:p w14:paraId="515C1962" w14:textId="77777777" w:rsidR="000104DD" w:rsidRPr="00B7494C" w:rsidRDefault="000104DD" w:rsidP="00B7494C">
            <w:pPr>
              <w:suppressAutoHyphens w:val="0"/>
              <w:spacing w:before="40" w:after="40" w:line="220" w:lineRule="exact"/>
              <w:jc w:val="right"/>
              <w:rPr>
                <w:sz w:val="18"/>
              </w:rPr>
            </w:pPr>
            <w:r w:rsidRPr="00B008F2">
              <w:rPr>
                <w:sz w:val="18"/>
              </w:rPr>
              <w:t>485</w:t>
            </w:r>
            <w:r w:rsidRPr="00B7494C">
              <w:rPr>
                <w:sz w:val="18"/>
              </w:rPr>
              <w:t xml:space="preserve"> </w:t>
            </w:r>
          </w:p>
        </w:tc>
        <w:tc>
          <w:tcPr>
            <w:tcW w:w="1229" w:type="dxa"/>
            <w:shd w:val="clear" w:color="auto" w:fill="auto"/>
          </w:tcPr>
          <w:p w14:paraId="5546A017" w14:textId="77777777" w:rsidR="000104DD" w:rsidRPr="00B7494C" w:rsidRDefault="000104DD" w:rsidP="00B7494C">
            <w:pPr>
              <w:suppressAutoHyphens w:val="0"/>
              <w:spacing w:before="40" w:after="40" w:line="220" w:lineRule="exact"/>
              <w:jc w:val="right"/>
              <w:rPr>
                <w:sz w:val="18"/>
              </w:rPr>
            </w:pPr>
            <w:r w:rsidRPr="00B008F2">
              <w:rPr>
                <w:sz w:val="18"/>
              </w:rPr>
              <w:t>9</w:t>
            </w:r>
            <w:r w:rsidRPr="00B7494C">
              <w:rPr>
                <w:sz w:val="18"/>
              </w:rPr>
              <w:t> </w:t>
            </w:r>
            <w:r w:rsidRPr="00B008F2">
              <w:rPr>
                <w:sz w:val="18"/>
              </w:rPr>
              <w:t>888</w:t>
            </w:r>
            <w:r w:rsidRPr="00B7494C">
              <w:rPr>
                <w:sz w:val="18"/>
              </w:rPr>
              <w:t xml:space="preserve"> </w:t>
            </w:r>
          </w:p>
        </w:tc>
        <w:tc>
          <w:tcPr>
            <w:tcW w:w="1229" w:type="dxa"/>
            <w:shd w:val="clear" w:color="auto" w:fill="auto"/>
          </w:tcPr>
          <w:p w14:paraId="117863E1" w14:textId="77777777" w:rsidR="000104DD" w:rsidRPr="00B7494C" w:rsidRDefault="000104DD" w:rsidP="00B7494C">
            <w:pPr>
              <w:suppressAutoHyphens w:val="0"/>
              <w:spacing w:before="40" w:after="40" w:line="220" w:lineRule="exact"/>
              <w:jc w:val="right"/>
              <w:rPr>
                <w:sz w:val="18"/>
              </w:rPr>
            </w:pPr>
            <w:r w:rsidRPr="00B7494C">
              <w:rPr>
                <w:sz w:val="18"/>
              </w:rPr>
              <w:t xml:space="preserve"> </w:t>
            </w:r>
            <w:r w:rsidRPr="00B008F2">
              <w:rPr>
                <w:sz w:val="18"/>
              </w:rPr>
              <w:t>823</w:t>
            </w:r>
            <w:r w:rsidRPr="00B7494C">
              <w:rPr>
                <w:sz w:val="18"/>
              </w:rPr>
              <w:t xml:space="preserve"> </w:t>
            </w:r>
          </w:p>
        </w:tc>
        <w:tc>
          <w:tcPr>
            <w:tcW w:w="1229" w:type="dxa"/>
            <w:shd w:val="clear" w:color="auto" w:fill="auto"/>
          </w:tcPr>
          <w:p w14:paraId="529C7A31" w14:textId="77777777" w:rsidR="000104DD" w:rsidRPr="00B7494C" w:rsidRDefault="000104DD" w:rsidP="00B7494C">
            <w:pPr>
              <w:suppressAutoHyphens w:val="0"/>
              <w:spacing w:before="40" w:after="40" w:line="220" w:lineRule="exact"/>
              <w:jc w:val="right"/>
              <w:rPr>
                <w:sz w:val="18"/>
              </w:rPr>
            </w:pPr>
            <w:r w:rsidRPr="00B008F2">
              <w:rPr>
                <w:sz w:val="18"/>
              </w:rPr>
              <w:t>11</w:t>
            </w:r>
            <w:r w:rsidRPr="00B7494C">
              <w:rPr>
                <w:sz w:val="18"/>
              </w:rPr>
              <w:t> </w:t>
            </w:r>
            <w:r w:rsidRPr="00B008F2">
              <w:rPr>
                <w:sz w:val="18"/>
              </w:rPr>
              <w:t>196</w:t>
            </w:r>
            <w:r w:rsidRPr="00B7494C">
              <w:rPr>
                <w:sz w:val="18"/>
              </w:rPr>
              <w:t xml:space="preserve"> </w:t>
            </w:r>
          </w:p>
        </w:tc>
      </w:tr>
      <w:tr w:rsidR="000104DD" w:rsidRPr="00B7494C" w14:paraId="17813053" w14:textId="77777777" w:rsidTr="00B7494C">
        <w:tc>
          <w:tcPr>
            <w:tcW w:w="709" w:type="dxa"/>
            <w:shd w:val="clear" w:color="auto" w:fill="auto"/>
          </w:tcPr>
          <w:p w14:paraId="592DA212" w14:textId="77777777" w:rsidR="000104DD" w:rsidRPr="00B7494C" w:rsidRDefault="000104DD" w:rsidP="00B7494C">
            <w:pPr>
              <w:suppressAutoHyphens w:val="0"/>
              <w:spacing w:before="40" w:after="40" w:line="220" w:lineRule="exact"/>
              <w:rPr>
                <w:sz w:val="18"/>
              </w:rPr>
            </w:pPr>
          </w:p>
        </w:tc>
        <w:tc>
          <w:tcPr>
            <w:tcW w:w="2126" w:type="dxa"/>
            <w:shd w:val="clear" w:color="auto" w:fill="auto"/>
          </w:tcPr>
          <w:p w14:paraId="46AF5F8F" w14:textId="094B2D78" w:rsidR="000104DD" w:rsidRPr="00B7494C" w:rsidRDefault="000104DD" w:rsidP="00B7494C">
            <w:pPr>
              <w:suppressAutoHyphens w:val="0"/>
              <w:spacing w:before="40" w:after="40" w:line="220" w:lineRule="exact"/>
              <w:rPr>
                <w:sz w:val="18"/>
              </w:rPr>
            </w:pPr>
            <w:r w:rsidRPr="00B008F2">
              <w:rPr>
                <w:sz w:val="18"/>
              </w:rPr>
              <w:t>1</w:t>
            </w:r>
            <w:r w:rsidRPr="00B7494C">
              <w:rPr>
                <w:sz w:val="18"/>
              </w:rPr>
              <w:t> </w:t>
            </w:r>
            <w:r w:rsidRPr="00B008F2">
              <w:rPr>
                <w:sz w:val="18"/>
              </w:rPr>
              <w:t>700</w:t>
            </w:r>
            <w:r w:rsidRPr="00B7494C">
              <w:rPr>
                <w:sz w:val="18"/>
              </w:rPr>
              <w:t xml:space="preserve"> à </w:t>
            </w:r>
            <w:r w:rsidRPr="00B008F2">
              <w:rPr>
                <w:sz w:val="18"/>
              </w:rPr>
              <w:t>1</w:t>
            </w:r>
            <w:r w:rsidRPr="00B7494C">
              <w:rPr>
                <w:sz w:val="18"/>
              </w:rPr>
              <w:t> </w:t>
            </w:r>
            <w:r w:rsidRPr="00B008F2">
              <w:rPr>
                <w:sz w:val="18"/>
              </w:rPr>
              <w:t>912</w:t>
            </w:r>
            <w:r w:rsidRPr="00B7494C">
              <w:rPr>
                <w:sz w:val="18"/>
              </w:rPr>
              <w:t>,</w:t>
            </w:r>
            <w:r w:rsidRPr="00B008F2">
              <w:rPr>
                <w:sz w:val="18"/>
              </w:rPr>
              <w:t>5</w:t>
            </w:r>
            <w:r w:rsidRPr="00B7494C">
              <w:rPr>
                <w:sz w:val="18"/>
              </w:rPr>
              <w:t> dollars É</w:t>
            </w:r>
            <w:r w:rsidR="00B008F2" w:rsidRPr="00B008F2">
              <w:rPr>
                <w:sz w:val="18"/>
              </w:rPr>
              <w:t>.</w:t>
            </w:r>
            <w:r w:rsidRPr="00B7494C">
              <w:rPr>
                <w:sz w:val="18"/>
              </w:rPr>
              <w:t>-U</w:t>
            </w:r>
            <w:r w:rsidR="00B008F2" w:rsidRPr="00B008F2">
              <w:rPr>
                <w:sz w:val="18"/>
              </w:rPr>
              <w:t>.</w:t>
            </w:r>
          </w:p>
        </w:tc>
        <w:tc>
          <w:tcPr>
            <w:tcW w:w="848" w:type="dxa"/>
            <w:shd w:val="clear" w:color="auto" w:fill="auto"/>
          </w:tcPr>
          <w:p w14:paraId="50F1D4AE" w14:textId="77777777" w:rsidR="000104DD" w:rsidRPr="00B7494C" w:rsidRDefault="000104DD" w:rsidP="00B7494C">
            <w:pPr>
              <w:suppressAutoHyphens w:val="0"/>
              <w:spacing w:before="40" w:after="40" w:line="220" w:lineRule="exact"/>
              <w:jc w:val="right"/>
              <w:rPr>
                <w:sz w:val="18"/>
              </w:rPr>
            </w:pPr>
            <w:r w:rsidRPr="00B008F2">
              <w:rPr>
                <w:sz w:val="18"/>
              </w:rPr>
              <w:t>118</w:t>
            </w:r>
            <w:r w:rsidRPr="00B7494C">
              <w:rPr>
                <w:sz w:val="18"/>
              </w:rPr>
              <w:t xml:space="preserve"> </w:t>
            </w:r>
          </w:p>
        </w:tc>
        <w:tc>
          <w:tcPr>
            <w:tcW w:w="1229" w:type="dxa"/>
            <w:shd w:val="clear" w:color="auto" w:fill="auto"/>
          </w:tcPr>
          <w:p w14:paraId="6878E7FB" w14:textId="77777777" w:rsidR="000104DD" w:rsidRPr="00B7494C" w:rsidRDefault="000104DD" w:rsidP="00B7494C">
            <w:pPr>
              <w:suppressAutoHyphens w:val="0"/>
              <w:spacing w:before="40" w:after="40" w:line="220" w:lineRule="exact"/>
              <w:jc w:val="right"/>
              <w:rPr>
                <w:sz w:val="18"/>
              </w:rPr>
            </w:pPr>
            <w:r w:rsidRPr="00B008F2">
              <w:rPr>
                <w:sz w:val="18"/>
              </w:rPr>
              <w:t>11</w:t>
            </w:r>
            <w:r w:rsidRPr="00B7494C">
              <w:rPr>
                <w:sz w:val="18"/>
              </w:rPr>
              <w:t> </w:t>
            </w:r>
            <w:r w:rsidRPr="00B008F2">
              <w:rPr>
                <w:sz w:val="18"/>
              </w:rPr>
              <w:t>465</w:t>
            </w:r>
            <w:r w:rsidRPr="00B7494C">
              <w:rPr>
                <w:sz w:val="18"/>
              </w:rPr>
              <w:t xml:space="preserve"> </w:t>
            </w:r>
          </w:p>
        </w:tc>
        <w:tc>
          <w:tcPr>
            <w:tcW w:w="1229" w:type="dxa"/>
            <w:shd w:val="clear" w:color="auto" w:fill="auto"/>
          </w:tcPr>
          <w:p w14:paraId="0168810C" w14:textId="77777777" w:rsidR="000104DD" w:rsidRPr="00B7494C" w:rsidRDefault="000104DD" w:rsidP="00B7494C">
            <w:pPr>
              <w:suppressAutoHyphens w:val="0"/>
              <w:spacing w:before="40" w:after="40" w:line="220" w:lineRule="exact"/>
              <w:jc w:val="right"/>
              <w:rPr>
                <w:sz w:val="18"/>
              </w:rPr>
            </w:pPr>
            <w:r w:rsidRPr="00B7494C">
              <w:rPr>
                <w:sz w:val="18"/>
              </w:rPr>
              <w:t xml:space="preserve"> </w:t>
            </w:r>
            <w:r w:rsidRPr="00B008F2">
              <w:rPr>
                <w:sz w:val="18"/>
              </w:rPr>
              <w:t>251</w:t>
            </w:r>
            <w:r w:rsidRPr="00B7494C">
              <w:rPr>
                <w:sz w:val="18"/>
              </w:rPr>
              <w:t xml:space="preserve"> </w:t>
            </w:r>
          </w:p>
        </w:tc>
        <w:tc>
          <w:tcPr>
            <w:tcW w:w="1229" w:type="dxa"/>
            <w:shd w:val="clear" w:color="auto" w:fill="auto"/>
          </w:tcPr>
          <w:p w14:paraId="212B5C50" w14:textId="77777777" w:rsidR="000104DD" w:rsidRPr="00B7494C" w:rsidRDefault="000104DD" w:rsidP="00B7494C">
            <w:pPr>
              <w:suppressAutoHyphens w:val="0"/>
              <w:spacing w:before="40" w:after="40" w:line="220" w:lineRule="exact"/>
              <w:jc w:val="right"/>
              <w:rPr>
                <w:sz w:val="18"/>
              </w:rPr>
            </w:pPr>
            <w:r w:rsidRPr="00B008F2">
              <w:rPr>
                <w:sz w:val="18"/>
              </w:rPr>
              <w:t>11</w:t>
            </w:r>
            <w:r w:rsidRPr="00B7494C">
              <w:rPr>
                <w:sz w:val="18"/>
              </w:rPr>
              <w:t> </w:t>
            </w:r>
            <w:r w:rsidRPr="00B008F2">
              <w:rPr>
                <w:sz w:val="18"/>
              </w:rPr>
              <w:t>834</w:t>
            </w:r>
            <w:r w:rsidRPr="00B7494C">
              <w:rPr>
                <w:sz w:val="18"/>
              </w:rPr>
              <w:t xml:space="preserve"> </w:t>
            </w:r>
          </w:p>
        </w:tc>
      </w:tr>
      <w:tr w:rsidR="000104DD" w:rsidRPr="00B7494C" w14:paraId="36C211D2" w14:textId="77777777" w:rsidTr="00B7494C">
        <w:tc>
          <w:tcPr>
            <w:tcW w:w="709" w:type="dxa"/>
            <w:shd w:val="clear" w:color="auto" w:fill="auto"/>
          </w:tcPr>
          <w:p w14:paraId="5227952A" w14:textId="77777777" w:rsidR="000104DD" w:rsidRPr="00B7494C" w:rsidRDefault="000104DD" w:rsidP="00B7494C">
            <w:pPr>
              <w:suppressAutoHyphens w:val="0"/>
              <w:spacing w:before="40" w:after="40" w:line="220" w:lineRule="exact"/>
              <w:rPr>
                <w:sz w:val="18"/>
              </w:rPr>
            </w:pPr>
          </w:p>
        </w:tc>
        <w:tc>
          <w:tcPr>
            <w:tcW w:w="2126" w:type="dxa"/>
            <w:shd w:val="clear" w:color="auto" w:fill="auto"/>
          </w:tcPr>
          <w:p w14:paraId="53924682" w14:textId="536F11F1" w:rsidR="000104DD" w:rsidRPr="00B7494C" w:rsidRDefault="000104DD" w:rsidP="00B7494C">
            <w:pPr>
              <w:suppressAutoHyphens w:val="0"/>
              <w:spacing w:before="40" w:after="40" w:line="220" w:lineRule="exact"/>
              <w:rPr>
                <w:sz w:val="18"/>
              </w:rPr>
            </w:pPr>
            <w:r w:rsidRPr="00B008F2">
              <w:rPr>
                <w:sz w:val="18"/>
              </w:rPr>
              <w:t>1</w:t>
            </w:r>
            <w:r w:rsidRPr="00B7494C">
              <w:rPr>
                <w:sz w:val="18"/>
              </w:rPr>
              <w:t> </w:t>
            </w:r>
            <w:r w:rsidRPr="00B008F2">
              <w:rPr>
                <w:sz w:val="18"/>
              </w:rPr>
              <w:t>912</w:t>
            </w:r>
            <w:r w:rsidRPr="00B7494C">
              <w:rPr>
                <w:sz w:val="18"/>
              </w:rPr>
              <w:t>,</w:t>
            </w:r>
            <w:r w:rsidRPr="00B008F2">
              <w:rPr>
                <w:sz w:val="18"/>
              </w:rPr>
              <w:t>5</w:t>
            </w:r>
            <w:r w:rsidRPr="00B7494C">
              <w:rPr>
                <w:sz w:val="18"/>
              </w:rPr>
              <w:t xml:space="preserve"> à </w:t>
            </w:r>
            <w:r w:rsidRPr="00B008F2">
              <w:rPr>
                <w:sz w:val="18"/>
              </w:rPr>
              <w:t>2</w:t>
            </w:r>
            <w:r w:rsidRPr="00B7494C">
              <w:rPr>
                <w:sz w:val="18"/>
              </w:rPr>
              <w:t> </w:t>
            </w:r>
            <w:r w:rsidRPr="00B008F2">
              <w:rPr>
                <w:sz w:val="18"/>
              </w:rPr>
              <w:t>125</w:t>
            </w:r>
            <w:r w:rsidRPr="00B7494C">
              <w:rPr>
                <w:sz w:val="18"/>
              </w:rPr>
              <w:t> dollars É</w:t>
            </w:r>
            <w:r w:rsidR="00B008F2" w:rsidRPr="00B008F2">
              <w:rPr>
                <w:sz w:val="18"/>
              </w:rPr>
              <w:t>.</w:t>
            </w:r>
            <w:r w:rsidRPr="00B7494C">
              <w:rPr>
                <w:sz w:val="18"/>
              </w:rPr>
              <w:t>-U</w:t>
            </w:r>
            <w:r w:rsidR="00B008F2" w:rsidRPr="00B008F2">
              <w:rPr>
                <w:sz w:val="18"/>
              </w:rPr>
              <w:t>.</w:t>
            </w:r>
          </w:p>
        </w:tc>
        <w:tc>
          <w:tcPr>
            <w:tcW w:w="848" w:type="dxa"/>
            <w:shd w:val="clear" w:color="auto" w:fill="auto"/>
          </w:tcPr>
          <w:p w14:paraId="2DA7CE15" w14:textId="77777777" w:rsidR="000104DD" w:rsidRPr="00B7494C" w:rsidRDefault="000104DD" w:rsidP="00B7494C">
            <w:pPr>
              <w:suppressAutoHyphens w:val="0"/>
              <w:spacing w:before="40" w:after="40" w:line="220" w:lineRule="exact"/>
              <w:jc w:val="right"/>
              <w:rPr>
                <w:sz w:val="18"/>
              </w:rPr>
            </w:pPr>
            <w:r w:rsidRPr="00B008F2">
              <w:rPr>
                <w:sz w:val="18"/>
              </w:rPr>
              <w:t>1</w:t>
            </w:r>
            <w:r w:rsidRPr="00B7494C">
              <w:rPr>
                <w:sz w:val="18"/>
              </w:rPr>
              <w:t xml:space="preserve"> </w:t>
            </w:r>
          </w:p>
        </w:tc>
        <w:tc>
          <w:tcPr>
            <w:tcW w:w="1229" w:type="dxa"/>
            <w:shd w:val="clear" w:color="auto" w:fill="auto"/>
          </w:tcPr>
          <w:p w14:paraId="1999C1D7" w14:textId="77777777" w:rsidR="000104DD" w:rsidRPr="00B7494C" w:rsidRDefault="000104DD" w:rsidP="00B7494C">
            <w:pPr>
              <w:suppressAutoHyphens w:val="0"/>
              <w:spacing w:before="40" w:after="40" w:line="220" w:lineRule="exact"/>
              <w:jc w:val="right"/>
              <w:rPr>
                <w:sz w:val="18"/>
              </w:rPr>
            </w:pPr>
            <w:r w:rsidRPr="00B008F2">
              <w:rPr>
                <w:sz w:val="18"/>
              </w:rPr>
              <w:t>7</w:t>
            </w:r>
            <w:r w:rsidRPr="00B7494C">
              <w:rPr>
                <w:sz w:val="18"/>
              </w:rPr>
              <w:t> </w:t>
            </w:r>
            <w:r w:rsidRPr="00B008F2">
              <w:rPr>
                <w:sz w:val="18"/>
              </w:rPr>
              <w:t>861</w:t>
            </w:r>
            <w:r w:rsidRPr="00B7494C">
              <w:rPr>
                <w:sz w:val="18"/>
              </w:rPr>
              <w:t xml:space="preserve"> </w:t>
            </w:r>
          </w:p>
        </w:tc>
        <w:tc>
          <w:tcPr>
            <w:tcW w:w="1229" w:type="dxa"/>
            <w:shd w:val="clear" w:color="auto" w:fill="auto"/>
          </w:tcPr>
          <w:p w14:paraId="3AAE1026" w14:textId="77777777" w:rsidR="000104DD" w:rsidRPr="00B7494C" w:rsidRDefault="000104DD" w:rsidP="00B7494C">
            <w:pPr>
              <w:suppressAutoHyphens w:val="0"/>
              <w:spacing w:before="40" w:after="40" w:line="220" w:lineRule="exact"/>
              <w:jc w:val="right"/>
              <w:rPr>
                <w:sz w:val="18"/>
              </w:rPr>
            </w:pPr>
            <w:r w:rsidRPr="00B7494C">
              <w:rPr>
                <w:sz w:val="18"/>
              </w:rPr>
              <w:t xml:space="preserve"> </w:t>
            </w:r>
            <w:r w:rsidRPr="00B008F2">
              <w:rPr>
                <w:sz w:val="18"/>
              </w:rPr>
              <w:t>55</w:t>
            </w:r>
            <w:r w:rsidRPr="00B7494C">
              <w:rPr>
                <w:sz w:val="18"/>
              </w:rPr>
              <w:t xml:space="preserve"> </w:t>
            </w:r>
          </w:p>
        </w:tc>
        <w:tc>
          <w:tcPr>
            <w:tcW w:w="1229" w:type="dxa"/>
            <w:shd w:val="clear" w:color="auto" w:fill="auto"/>
          </w:tcPr>
          <w:p w14:paraId="42AE60BD" w14:textId="77777777" w:rsidR="000104DD" w:rsidRPr="00B7494C" w:rsidRDefault="000104DD" w:rsidP="00B7494C">
            <w:pPr>
              <w:suppressAutoHyphens w:val="0"/>
              <w:spacing w:before="40" w:after="40" w:line="220" w:lineRule="exact"/>
              <w:jc w:val="right"/>
              <w:rPr>
                <w:sz w:val="18"/>
              </w:rPr>
            </w:pPr>
            <w:r w:rsidRPr="00B7494C">
              <w:rPr>
                <w:sz w:val="18"/>
              </w:rPr>
              <w:t xml:space="preserve"> </w:t>
            </w:r>
            <w:r w:rsidRPr="00B008F2">
              <w:rPr>
                <w:sz w:val="18"/>
              </w:rPr>
              <w:t>7</w:t>
            </w:r>
            <w:r w:rsidRPr="00B7494C">
              <w:rPr>
                <w:sz w:val="18"/>
              </w:rPr>
              <w:t> </w:t>
            </w:r>
            <w:r w:rsidRPr="00B008F2">
              <w:rPr>
                <w:sz w:val="18"/>
              </w:rPr>
              <w:t>917</w:t>
            </w:r>
            <w:r w:rsidRPr="00B7494C">
              <w:rPr>
                <w:sz w:val="18"/>
              </w:rPr>
              <w:t xml:space="preserve"> </w:t>
            </w:r>
          </w:p>
        </w:tc>
      </w:tr>
      <w:tr w:rsidR="000104DD" w:rsidRPr="00B7494C" w14:paraId="3324F2B8" w14:textId="77777777" w:rsidTr="00B7494C">
        <w:tc>
          <w:tcPr>
            <w:tcW w:w="709" w:type="dxa"/>
            <w:shd w:val="clear" w:color="auto" w:fill="auto"/>
          </w:tcPr>
          <w:p w14:paraId="4E3272FD" w14:textId="77777777" w:rsidR="000104DD" w:rsidRPr="00B7494C" w:rsidRDefault="000104DD" w:rsidP="00B7494C">
            <w:pPr>
              <w:suppressAutoHyphens w:val="0"/>
              <w:spacing w:before="40" w:after="40" w:line="220" w:lineRule="exact"/>
              <w:rPr>
                <w:sz w:val="18"/>
              </w:rPr>
            </w:pPr>
          </w:p>
        </w:tc>
        <w:tc>
          <w:tcPr>
            <w:tcW w:w="2126" w:type="dxa"/>
            <w:shd w:val="clear" w:color="auto" w:fill="auto"/>
          </w:tcPr>
          <w:p w14:paraId="00723B9D" w14:textId="204050DB" w:rsidR="000104DD" w:rsidRPr="00B7494C" w:rsidRDefault="000104DD" w:rsidP="00B7494C">
            <w:pPr>
              <w:suppressAutoHyphens w:val="0"/>
              <w:spacing w:before="40" w:after="40" w:line="220" w:lineRule="exact"/>
              <w:rPr>
                <w:sz w:val="18"/>
              </w:rPr>
            </w:pPr>
            <w:r w:rsidRPr="00B008F2">
              <w:rPr>
                <w:sz w:val="18"/>
              </w:rPr>
              <w:t>2</w:t>
            </w:r>
            <w:r w:rsidRPr="00B7494C">
              <w:rPr>
                <w:sz w:val="18"/>
              </w:rPr>
              <w:t> </w:t>
            </w:r>
            <w:r w:rsidRPr="00B008F2">
              <w:rPr>
                <w:sz w:val="18"/>
              </w:rPr>
              <w:t>125</w:t>
            </w:r>
            <w:r w:rsidRPr="00B7494C">
              <w:rPr>
                <w:sz w:val="18"/>
              </w:rPr>
              <w:t xml:space="preserve"> à </w:t>
            </w:r>
            <w:r w:rsidRPr="00B008F2">
              <w:rPr>
                <w:sz w:val="18"/>
              </w:rPr>
              <w:t>2</w:t>
            </w:r>
            <w:r w:rsidRPr="00B7494C">
              <w:rPr>
                <w:sz w:val="18"/>
              </w:rPr>
              <w:t> </w:t>
            </w:r>
            <w:r w:rsidRPr="00B008F2">
              <w:rPr>
                <w:sz w:val="18"/>
              </w:rPr>
              <w:t>337</w:t>
            </w:r>
            <w:r w:rsidRPr="00B7494C">
              <w:rPr>
                <w:sz w:val="18"/>
              </w:rPr>
              <w:t>,</w:t>
            </w:r>
            <w:r w:rsidRPr="00B008F2">
              <w:rPr>
                <w:sz w:val="18"/>
              </w:rPr>
              <w:t>5</w:t>
            </w:r>
            <w:r w:rsidRPr="00B7494C">
              <w:rPr>
                <w:sz w:val="18"/>
              </w:rPr>
              <w:t> dollars É</w:t>
            </w:r>
            <w:r w:rsidR="00B008F2" w:rsidRPr="00B008F2">
              <w:rPr>
                <w:sz w:val="18"/>
              </w:rPr>
              <w:t>.</w:t>
            </w:r>
            <w:r w:rsidRPr="00B7494C">
              <w:rPr>
                <w:sz w:val="18"/>
              </w:rPr>
              <w:t>-U</w:t>
            </w:r>
            <w:r w:rsidR="00B008F2" w:rsidRPr="00B008F2">
              <w:rPr>
                <w:sz w:val="18"/>
              </w:rPr>
              <w:t>.</w:t>
            </w:r>
          </w:p>
        </w:tc>
        <w:tc>
          <w:tcPr>
            <w:tcW w:w="848" w:type="dxa"/>
            <w:shd w:val="clear" w:color="auto" w:fill="auto"/>
          </w:tcPr>
          <w:p w14:paraId="3965B87F" w14:textId="3F0CB407" w:rsidR="000104DD" w:rsidRPr="00B7494C" w:rsidRDefault="008F4496" w:rsidP="00B7494C">
            <w:pPr>
              <w:suppressAutoHyphens w:val="0"/>
              <w:spacing w:before="40" w:after="40" w:line="220" w:lineRule="exact"/>
              <w:jc w:val="right"/>
              <w:rPr>
                <w:sz w:val="18"/>
              </w:rPr>
            </w:pPr>
            <w:r>
              <w:rPr>
                <w:sz w:val="18"/>
              </w:rPr>
              <w:t>−</w:t>
            </w:r>
          </w:p>
        </w:tc>
        <w:tc>
          <w:tcPr>
            <w:tcW w:w="1229" w:type="dxa"/>
            <w:shd w:val="clear" w:color="auto" w:fill="auto"/>
          </w:tcPr>
          <w:p w14:paraId="0E63BE67" w14:textId="77777777" w:rsidR="000104DD" w:rsidRPr="00B7494C" w:rsidRDefault="000104DD" w:rsidP="00B7494C">
            <w:pPr>
              <w:suppressAutoHyphens w:val="0"/>
              <w:spacing w:before="40" w:after="40" w:line="220" w:lineRule="exact"/>
              <w:jc w:val="right"/>
              <w:rPr>
                <w:sz w:val="18"/>
              </w:rPr>
            </w:pPr>
            <w:r w:rsidRPr="00B008F2">
              <w:rPr>
                <w:sz w:val="18"/>
              </w:rPr>
              <w:t>5</w:t>
            </w:r>
            <w:r w:rsidRPr="00B7494C">
              <w:rPr>
                <w:sz w:val="18"/>
              </w:rPr>
              <w:t> </w:t>
            </w:r>
            <w:r w:rsidRPr="00B008F2">
              <w:rPr>
                <w:sz w:val="18"/>
              </w:rPr>
              <w:t>508</w:t>
            </w:r>
            <w:r w:rsidRPr="00B7494C">
              <w:rPr>
                <w:sz w:val="18"/>
              </w:rPr>
              <w:t xml:space="preserve"> </w:t>
            </w:r>
          </w:p>
        </w:tc>
        <w:tc>
          <w:tcPr>
            <w:tcW w:w="1229" w:type="dxa"/>
            <w:shd w:val="clear" w:color="auto" w:fill="auto"/>
          </w:tcPr>
          <w:p w14:paraId="238C2154" w14:textId="2CB66873" w:rsidR="000104DD" w:rsidRPr="00B7494C" w:rsidRDefault="008F4496" w:rsidP="00B7494C">
            <w:pPr>
              <w:suppressAutoHyphens w:val="0"/>
              <w:spacing w:before="40" w:after="40" w:line="220" w:lineRule="exact"/>
              <w:jc w:val="right"/>
              <w:rPr>
                <w:sz w:val="18"/>
              </w:rPr>
            </w:pPr>
            <w:r>
              <w:rPr>
                <w:sz w:val="18"/>
              </w:rPr>
              <w:t>−</w:t>
            </w:r>
          </w:p>
        </w:tc>
        <w:tc>
          <w:tcPr>
            <w:tcW w:w="1229" w:type="dxa"/>
            <w:shd w:val="clear" w:color="auto" w:fill="auto"/>
          </w:tcPr>
          <w:p w14:paraId="51E757ED" w14:textId="77777777" w:rsidR="000104DD" w:rsidRPr="00B7494C" w:rsidRDefault="000104DD" w:rsidP="00B7494C">
            <w:pPr>
              <w:suppressAutoHyphens w:val="0"/>
              <w:spacing w:before="40" w:after="40" w:line="220" w:lineRule="exact"/>
              <w:jc w:val="right"/>
              <w:rPr>
                <w:sz w:val="18"/>
              </w:rPr>
            </w:pPr>
            <w:r w:rsidRPr="00B7494C">
              <w:rPr>
                <w:sz w:val="18"/>
              </w:rPr>
              <w:t xml:space="preserve"> </w:t>
            </w:r>
            <w:r w:rsidRPr="00B008F2">
              <w:rPr>
                <w:sz w:val="18"/>
              </w:rPr>
              <w:t>5</w:t>
            </w:r>
            <w:r w:rsidRPr="00B7494C">
              <w:rPr>
                <w:sz w:val="18"/>
              </w:rPr>
              <w:t> </w:t>
            </w:r>
            <w:r w:rsidRPr="00B008F2">
              <w:rPr>
                <w:sz w:val="18"/>
              </w:rPr>
              <w:t>508</w:t>
            </w:r>
            <w:r w:rsidRPr="00B7494C">
              <w:rPr>
                <w:sz w:val="18"/>
              </w:rPr>
              <w:t xml:space="preserve"> </w:t>
            </w:r>
          </w:p>
        </w:tc>
      </w:tr>
      <w:tr w:rsidR="00B7494C" w:rsidRPr="00B7494C" w14:paraId="0A01E8AF" w14:textId="77777777" w:rsidTr="00B7494C">
        <w:tc>
          <w:tcPr>
            <w:tcW w:w="709" w:type="dxa"/>
            <w:tcBorders>
              <w:bottom w:val="single" w:sz="4" w:space="0" w:color="auto"/>
            </w:tcBorders>
            <w:shd w:val="clear" w:color="auto" w:fill="auto"/>
          </w:tcPr>
          <w:p w14:paraId="2B804B98" w14:textId="77777777" w:rsidR="000104DD" w:rsidRPr="00B7494C" w:rsidRDefault="000104DD" w:rsidP="00B7494C">
            <w:pPr>
              <w:suppressAutoHyphens w:val="0"/>
              <w:spacing w:before="40" w:after="40" w:line="220" w:lineRule="exact"/>
              <w:rPr>
                <w:sz w:val="18"/>
              </w:rPr>
            </w:pPr>
          </w:p>
        </w:tc>
        <w:tc>
          <w:tcPr>
            <w:tcW w:w="2126" w:type="dxa"/>
            <w:tcBorders>
              <w:bottom w:val="single" w:sz="4" w:space="0" w:color="auto"/>
            </w:tcBorders>
            <w:shd w:val="clear" w:color="auto" w:fill="auto"/>
          </w:tcPr>
          <w:p w14:paraId="73E0DC62" w14:textId="2D8CE323" w:rsidR="000104DD" w:rsidRPr="00B7494C" w:rsidRDefault="000104DD" w:rsidP="00B7494C">
            <w:pPr>
              <w:suppressAutoHyphens w:val="0"/>
              <w:spacing w:before="40" w:after="40" w:line="220" w:lineRule="exact"/>
              <w:rPr>
                <w:sz w:val="18"/>
              </w:rPr>
            </w:pPr>
            <w:r w:rsidRPr="00B008F2">
              <w:rPr>
                <w:sz w:val="18"/>
              </w:rPr>
              <w:t>2</w:t>
            </w:r>
            <w:r w:rsidRPr="00B7494C">
              <w:rPr>
                <w:sz w:val="18"/>
              </w:rPr>
              <w:t> </w:t>
            </w:r>
            <w:r w:rsidRPr="00B008F2">
              <w:rPr>
                <w:sz w:val="18"/>
              </w:rPr>
              <w:t>337</w:t>
            </w:r>
            <w:r w:rsidRPr="00B7494C">
              <w:rPr>
                <w:sz w:val="18"/>
              </w:rPr>
              <w:t>,</w:t>
            </w:r>
            <w:r w:rsidRPr="00B008F2">
              <w:rPr>
                <w:sz w:val="18"/>
              </w:rPr>
              <w:t>5</w:t>
            </w:r>
            <w:r w:rsidRPr="00B7494C">
              <w:rPr>
                <w:sz w:val="18"/>
              </w:rPr>
              <w:t> dollars É</w:t>
            </w:r>
            <w:r w:rsidR="00B008F2" w:rsidRPr="00B008F2">
              <w:rPr>
                <w:sz w:val="18"/>
              </w:rPr>
              <w:t>.</w:t>
            </w:r>
            <w:r w:rsidRPr="00B7494C">
              <w:rPr>
                <w:sz w:val="18"/>
              </w:rPr>
              <w:t>-U</w:t>
            </w:r>
            <w:r w:rsidR="00B008F2" w:rsidRPr="00B008F2">
              <w:rPr>
                <w:sz w:val="18"/>
              </w:rPr>
              <w:t>.</w:t>
            </w:r>
            <w:r w:rsidRPr="00B7494C">
              <w:rPr>
                <w:sz w:val="18"/>
              </w:rPr>
              <w:t xml:space="preserve"> ou plus</w:t>
            </w:r>
          </w:p>
        </w:tc>
        <w:tc>
          <w:tcPr>
            <w:tcW w:w="848" w:type="dxa"/>
            <w:tcBorders>
              <w:bottom w:val="single" w:sz="4" w:space="0" w:color="auto"/>
            </w:tcBorders>
            <w:shd w:val="clear" w:color="auto" w:fill="auto"/>
          </w:tcPr>
          <w:p w14:paraId="14739776" w14:textId="4613B767" w:rsidR="000104DD" w:rsidRPr="00B7494C" w:rsidRDefault="008F4496" w:rsidP="00B7494C">
            <w:pPr>
              <w:suppressAutoHyphens w:val="0"/>
              <w:spacing w:before="40" w:after="40" w:line="220" w:lineRule="exact"/>
              <w:jc w:val="right"/>
              <w:rPr>
                <w:sz w:val="18"/>
              </w:rPr>
            </w:pPr>
            <w:r>
              <w:rPr>
                <w:sz w:val="18"/>
              </w:rPr>
              <w:t>−</w:t>
            </w:r>
          </w:p>
        </w:tc>
        <w:tc>
          <w:tcPr>
            <w:tcW w:w="1229" w:type="dxa"/>
            <w:tcBorders>
              <w:bottom w:val="single" w:sz="4" w:space="0" w:color="auto"/>
            </w:tcBorders>
            <w:shd w:val="clear" w:color="auto" w:fill="auto"/>
          </w:tcPr>
          <w:p w14:paraId="31864716" w14:textId="77777777" w:rsidR="000104DD" w:rsidRPr="00B7494C" w:rsidRDefault="000104DD" w:rsidP="00B7494C">
            <w:pPr>
              <w:suppressAutoHyphens w:val="0"/>
              <w:spacing w:before="40" w:after="40" w:line="220" w:lineRule="exact"/>
              <w:jc w:val="right"/>
              <w:rPr>
                <w:sz w:val="18"/>
              </w:rPr>
            </w:pPr>
            <w:r w:rsidRPr="00B008F2">
              <w:rPr>
                <w:sz w:val="18"/>
              </w:rPr>
              <w:t>2</w:t>
            </w:r>
            <w:r w:rsidRPr="00B7494C">
              <w:rPr>
                <w:sz w:val="18"/>
              </w:rPr>
              <w:t xml:space="preserve"> </w:t>
            </w:r>
          </w:p>
        </w:tc>
        <w:tc>
          <w:tcPr>
            <w:tcW w:w="1229" w:type="dxa"/>
            <w:tcBorders>
              <w:bottom w:val="single" w:sz="4" w:space="0" w:color="auto"/>
            </w:tcBorders>
            <w:shd w:val="clear" w:color="auto" w:fill="auto"/>
          </w:tcPr>
          <w:p w14:paraId="0761D9D5" w14:textId="45895579" w:rsidR="000104DD" w:rsidRPr="00B7494C" w:rsidRDefault="008F4496" w:rsidP="00B7494C">
            <w:pPr>
              <w:suppressAutoHyphens w:val="0"/>
              <w:spacing w:before="40" w:after="40" w:line="220" w:lineRule="exact"/>
              <w:jc w:val="right"/>
              <w:rPr>
                <w:sz w:val="18"/>
              </w:rPr>
            </w:pPr>
            <w:r>
              <w:rPr>
                <w:sz w:val="18"/>
              </w:rPr>
              <w:t>−</w:t>
            </w:r>
          </w:p>
        </w:tc>
        <w:tc>
          <w:tcPr>
            <w:tcW w:w="1229" w:type="dxa"/>
            <w:tcBorders>
              <w:bottom w:val="single" w:sz="4" w:space="0" w:color="auto"/>
            </w:tcBorders>
            <w:shd w:val="clear" w:color="auto" w:fill="auto"/>
          </w:tcPr>
          <w:p w14:paraId="4FEE74C1" w14:textId="77777777" w:rsidR="000104DD" w:rsidRPr="00B7494C" w:rsidRDefault="000104DD" w:rsidP="00B7494C">
            <w:pPr>
              <w:suppressAutoHyphens w:val="0"/>
              <w:spacing w:before="40" w:after="40" w:line="220" w:lineRule="exact"/>
              <w:jc w:val="right"/>
              <w:rPr>
                <w:sz w:val="18"/>
              </w:rPr>
            </w:pPr>
            <w:r w:rsidRPr="00B008F2">
              <w:rPr>
                <w:sz w:val="18"/>
              </w:rPr>
              <w:t>2</w:t>
            </w:r>
            <w:r w:rsidRPr="00B7494C">
              <w:rPr>
                <w:sz w:val="18"/>
              </w:rPr>
              <w:t xml:space="preserve"> </w:t>
            </w:r>
          </w:p>
        </w:tc>
      </w:tr>
      <w:tr w:rsidR="00B7494C" w:rsidRPr="00B7494C" w14:paraId="55402EBA" w14:textId="77777777" w:rsidTr="00B7494C">
        <w:tc>
          <w:tcPr>
            <w:tcW w:w="709" w:type="dxa"/>
            <w:tcBorders>
              <w:top w:val="single" w:sz="4" w:space="0" w:color="auto"/>
              <w:bottom w:val="single" w:sz="12" w:space="0" w:color="auto"/>
            </w:tcBorders>
            <w:shd w:val="clear" w:color="auto" w:fill="auto"/>
          </w:tcPr>
          <w:p w14:paraId="06482984" w14:textId="77777777" w:rsidR="000104DD" w:rsidRPr="00B7494C" w:rsidRDefault="000104DD" w:rsidP="00B7494C">
            <w:pPr>
              <w:suppressAutoHyphens w:val="0"/>
              <w:spacing w:before="80" w:after="80" w:line="220" w:lineRule="exact"/>
              <w:ind w:left="283"/>
              <w:rPr>
                <w:b/>
                <w:sz w:val="18"/>
              </w:rPr>
            </w:pPr>
          </w:p>
        </w:tc>
        <w:tc>
          <w:tcPr>
            <w:tcW w:w="2126" w:type="dxa"/>
            <w:tcBorders>
              <w:top w:val="single" w:sz="4" w:space="0" w:color="auto"/>
              <w:bottom w:val="single" w:sz="12" w:space="0" w:color="auto"/>
            </w:tcBorders>
            <w:shd w:val="clear" w:color="auto" w:fill="auto"/>
          </w:tcPr>
          <w:p w14:paraId="196D5950" w14:textId="77777777" w:rsidR="000104DD" w:rsidRPr="00B7494C" w:rsidRDefault="000104DD" w:rsidP="00B7494C">
            <w:pPr>
              <w:suppressAutoHyphens w:val="0"/>
              <w:spacing w:before="80" w:after="80" w:line="220" w:lineRule="exact"/>
              <w:ind w:left="284"/>
              <w:rPr>
                <w:b/>
                <w:sz w:val="18"/>
              </w:rPr>
            </w:pPr>
            <w:r w:rsidRPr="00B7494C">
              <w:rPr>
                <w:b/>
                <w:sz w:val="18"/>
              </w:rPr>
              <w:t>Total</w:t>
            </w:r>
          </w:p>
        </w:tc>
        <w:tc>
          <w:tcPr>
            <w:tcW w:w="848" w:type="dxa"/>
            <w:tcBorders>
              <w:top w:val="single" w:sz="4" w:space="0" w:color="auto"/>
              <w:bottom w:val="single" w:sz="12" w:space="0" w:color="auto"/>
            </w:tcBorders>
            <w:shd w:val="clear" w:color="auto" w:fill="auto"/>
          </w:tcPr>
          <w:p w14:paraId="130819EC" w14:textId="77777777" w:rsidR="000104DD" w:rsidRPr="00B7494C" w:rsidRDefault="000104DD" w:rsidP="00B7494C">
            <w:pPr>
              <w:suppressAutoHyphens w:val="0"/>
              <w:spacing w:before="80" w:after="80" w:line="220" w:lineRule="exact"/>
              <w:jc w:val="right"/>
              <w:rPr>
                <w:b/>
                <w:sz w:val="18"/>
              </w:rPr>
            </w:pPr>
            <w:r w:rsidRPr="00B008F2">
              <w:rPr>
                <w:b/>
                <w:sz w:val="18"/>
              </w:rPr>
              <w:t>27</w:t>
            </w:r>
            <w:r w:rsidRPr="00B7494C">
              <w:rPr>
                <w:b/>
                <w:sz w:val="18"/>
              </w:rPr>
              <w:t> </w:t>
            </w:r>
            <w:r w:rsidRPr="00B008F2">
              <w:rPr>
                <w:b/>
                <w:sz w:val="18"/>
              </w:rPr>
              <w:t>976</w:t>
            </w:r>
            <w:r w:rsidRPr="00B7494C">
              <w:rPr>
                <w:b/>
                <w:sz w:val="18"/>
              </w:rPr>
              <w:t xml:space="preserve"> </w:t>
            </w:r>
          </w:p>
        </w:tc>
        <w:tc>
          <w:tcPr>
            <w:tcW w:w="1229" w:type="dxa"/>
            <w:tcBorders>
              <w:top w:val="single" w:sz="4" w:space="0" w:color="auto"/>
              <w:bottom w:val="single" w:sz="12" w:space="0" w:color="auto"/>
            </w:tcBorders>
            <w:shd w:val="clear" w:color="auto" w:fill="auto"/>
          </w:tcPr>
          <w:p w14:paraId="38D72DA1" w14:textId="77777777" w:rsidR="000104DD" w:rsidRPr="00B7494C" w:rsidRDefault="000104DD" w:rsidP="00B7494C">
            <w:pPr>
              <w:suppressAutoHyphens w:val="0"/>
              <w:spacing w:before="80" w:after="80" w:line="220" w:lineRule="exact"/>
              <w:jc w:val="right"/>
              <w:rPr>
                <w:b/>
                <w:sz w:val="18"/>
              </w:rPr>
            </w:pPr>
            <w:r w:rsidRPr="00B008F2">
              <w:rPr>
                <w:b/>
                <w:sz w:val="18"/>
              </w:rPr>
              <w:t>459</w:t>
            </w:r>
            <w:r w:rsidRPr="00B7494C">
              <w:rPr>
                <w:b/>
                <w:sz w:val="18"/>
              </w:rPr>
              <w:t> </w:t>
            </w:r>
            <w:r w:rsidRPr="00B008F2">
              <w:rPr>
                <w:b/>
                <w:sz w:val="18"/>
              </w:rPr>
              <w:t>404</w:t>
            </w:r>
            <w:r w:rsidRPr="00B7494C">
              <w:rPr>
                <w:b/>
                <w:sz w:val="18"/>
              </w:rPr>
              <w:t xml:space="preserve"> </w:t>
            </w:r>
          </w:p>
        </w:tc>
        <w:tc>
          <w:tcPr>
            <w:tcW w:w="1229" w:type="dxa"/>
            <w:tcBorders>
              <w:top w:val="single" w:sz="4" w:space="0" w:color="auto"/>
              <w:bottom w:val="single" w:sz="12" w:space="0" w:color="auto"/>
            </w:tcBorders>
            <w:shd w:val="clear" w:color="auto" w:fill="auto"/>
          </w:tcPr>
          <w:p w14:paraId="31FE4A7D" w14:textId="77777777" w:rsidR="000104DD" w:rsidRPr="00B7494C" w:rsidRDefault="000104DD" w:rsidP="00B7494C">
            <w:pPr>
              <w:suppressAutoHyphens w:val="0"/>
              <w:spacing w:before="80" w:after="80" w:line="220" w:lineRule="exact"/>
              <w:jc w:val="right"/>
              <w:rPr>
                <w:b/>
                <w:sz w:val="18"/>
              </w:rPr>
            </w:pPr>
            <w:r w:rsidRPr="00B7494C">
              <w:rPr>
                <w:b/>
                <w:sz w:val="18"/>
              </w:rPr>
              <w:t xml:space="preserve"> </w:t>
            </w:r>
            <w:r w:rsidRPr="00B008F2">
              <w:rPr>
                <w:b/>
                <w:sz w:val="18"/>
              </w:rPr>
              <w:t>11</w:t>
            </w:r>
            <w:r w:rsidRPr="00B7494C">
              <w:rPr>
                <w:b/>
                <w:sz w:val="18"/>
              </w:rPr>
              <w:t> </w:t>
            </w:r>
            <w:r w:rsidRPr="00B008F2">
              <w:rPr>
                <w:b/>
                <w:sz w:val="18"/>
              </w:rPr>
              <w:t>390</w:t>
            </w:r>
            <w:r w:rsidRPr="00B7494C">
              <w:rPr>
                <w:b/>
                <w:sz w:val="18"/>
              </w:rPr>
              <w:t xml:space="preserve"> </w:t>
            </w:r>
          </w:p>
        </w:tc>
        <w:tc>
          <w:tcPr>
            <w:tcW w:w="1229" w:type="dxa"/>
            <w:tcBorders>
              <w:top w:val="single" w:sz="4" w:space="0" w:color="auto"/>
              <w:bottom w:val="single" w:sz="12" w:space="0" w:color="auto"/>
            </w:tcBorders>
            <w:shd w:val="clear" w:color="auto" w:fill="auto"/>
          </w:tcPr>
          <w:p w14:paraId="037C5E74" w14:textId="77777777" w:rsidR="000104DD" w:rsidRPr="00B7494C" w:rsidRDefault="000104DD" w:rsidP="00B7494C">
            <w:pPr>
              <w:suppressAutoHyphens w:val="0"/>
              <w:spacing w:before="80" w:after="80" w:line="220" w:lineRule="exact"/>
              <w:jc w:val="right"/>
              <w:rPr>
                <w:b/>
                <w:sz w:val="18"/>
              </w:rPr>
            </w:pPr>
            <w:r w:rsidRPr="00B008F2">
              <w:rPr>
                <w:b/>
                <w:sz w:val="18"/>
              </w:rPr>
              <w:t>498</w:t>
            </w:r>
            <w:r w:rsidRPr="00B7494C">
              <w:rPr>
                <w:b/>
                <w:sz w:val="18"/>
              </w:rPr>
              <w:t> </w:t>
            </w:r>
            <w:r w:rsidRPr="00B008F2">
              <w:rPr>
                <w:b/>
                <w:sz w:val="18"/>
              </w:rPr>
              <w:t>770</w:t>
            </w:r>
            <w:r w:rsidRPr="00B7494C">
              <w:rPr>
                <w:b/>
                <w:sz w:val="18"/>
              </w:rPr>
              <w:t xml:space="preserve"> </w:t>
            </w:r>
          </w:p>
        </w:tc>
      </w:tr>
      <w:tr w:rsidR="00B7494C" w:rsidRPr="00B7494C" w14:paraId="5C851CE3" w14:textId="77777777" w:rsidTr="00B7494C">
        <w:tc>
          <w:tcPr>
            <w:tcW w:w="709" w:type="dxa"/>
            <w:tcBorders>
              <w:top w:val="single" w:sz="12" w:space="0" w:color="auto"/>
            </w:tcBorders>
            <w:shd w:val="clear" w:color="auto" w:fill="auto"/>
          </w:tcPr>
          <w:p w14:paraId="1A4D8451" w14:textId="77777777" w:rsidR="000104DD" w:rsidRPr="00B7494C" w:rsidRDefault="000104DD" w:rsidP="00B7494C">
            <w:pPr>
              <w:suppressAutoHyphens w:val="0"/>
              <w:spacing w:before="40" w:after="40" w:line="220" w:lineRule="exact"/>
              <w:rPr>
                <w:sz w:val="18"/>
              </w:rPr>
            </w:pPr>
            <w:r w:rsidRPr="00B008F2">
              <w:rPr>
                <w:sz w:val="18"/>
              </w:rPr>
              <w:t>2023</w:t>
            </w:r>
          </w:p>
        </w:tc>
        <w:tc>
          <w:tcPr>
            <w:tcW w:w="2126" w:type="dxa"/>
            <w:tcBorders>
              <w:top w:val="single" w:sz="12" w:space="0" w:color="auto"/>
            </w:tcBorders>
            <w:shd w:val="clear" w:color="auto" w:fill="auto"/>
          </w:tcPr>
          <w:p w14:paraId="2AD9DCBC" w14:textId="33B7E2AA" w:rsidR="000104DD" w:rsidRPr="00B7494C" w:rsidRDefault="000104DD" w:rsidP="00B7494C">
            <w:pPr>
              <w:suppressAutoHyphens w:val="0"/>
              <w:spacing w:before="40" w:after="40" w:line="220" w:lineRule="exact"/>
              <w:rPr>
                <w:sz w:val="18"/>
              </w:rPr>
            </w:pPr>
            <w:r w:rsidRPr="00B7494C">
              <w:rPr>
                <w:sz w:val="18"/>
              </w:rPr>
              <w:t xml:space="preserve">Moins de </w:t>
            </w:r>
            <w:r w:rsidRPr="00B008F2">
              <w:rPr>
                <w:sz w:val="18"/>
              </w:rPr>
              <w:t>225</w:t>
            </w:r>
            <w:r w:rsidRPr="00B7494C">
              <w:rPr>
                <w:sz w:val="18"/>
              </w:rPr>
              <w:t> dollars É</w:t>
            </w:r>
            <w:r w:rsidR="00B008F2" w:rsidRPr="00B008F2">
              <w:rPr>
                <w:sz w:val="18"/>
              </w:rPr>
              <w:t>.</w:t>
            </w:r>
            <w:r w:rsidRPr="00B7494C">
              <w:rPr>
                <w:sz w:val="18"/>
              </w:rPr>
              <w:t>-U</w:t>
            </w:r>
            <w:r w:rsidR="00B008F2" w:rsidRPr="00B008F2">
              <w:rPr>
                <w:sz w:val="18"/>
              </w:rPr>
              <w:t>.</w:t>
            </w:r>
          </w:p>
        </w:tc>
        <w:tc>
          <w:tcPr>
            <w:tcW w:w="848" w:type="dxa"/>
            <w:tcBorders>
              <w:top w:val="single" w:sz="12" w:space="0" w:color="auto"/>
            </w:tcBorders>
            <w:shd w:val="clear" w:color="auto" w:fill="auto"/>
          </w:tcPr>
          <w:p w14:paraId="02F5F2D0" w14:textId="77777777" w:rsidR="000104DD" w:rsidRPr="00B7494C" w:rsidRDefault="000104DD" w:rsidP="00B7494C">
            <w:pPr>
              <w:suppressAutoHyphens w:val="0"/>
              <w:spacing w:before="40" w:after="40" w:line="220" w:lineRule="exact"/>
              <w:jc w:val="right"/>
              <w:rPr>
                <w:sz w:val="18"/>
              </w:rPr>
            </w:pPr>
            <w:r w:rsidRPr="00B008F2">
              <w:rPr>
                <w:sz w:val="18"/>
              </w:rPr>
              <w:t>384</w:t>
            </w:r>
            <w:r w:rsidRPr="00B7494C">
              <w:rPr>
                <w:sz w:val="18"/>
              </w:rPr>
              <w:t xml:space="preserve"> </w:t>
            </w:r>
          </w:p>
        </w:tc>
        <w:tc>
          <w:tcPr>
            <w:tcW w:w="1229" w:type="dxa"/>
            <w:tcBorders>
              <w:top w:val="single" w:sz="12" w:space="0" w:color="auto"/>
            </w:tcBorders>
            <w:shd w:val="clear" w:color="auto" w:fill="auto"/>
          </w:tcPr>
          <w:p w14:paraId="3070D939" w14:textId="77777777" w:rsidR="000104DD" w:rsidRPr="00B7494C" w:rsidRDefault="000104DD" w:rsidP="00B7494C">
            <w:pPr>
              <w:suppressAutoHyphens w:val="0"/>
              <w:spacing w:before="40" w:after="40" w:line="220" w:lineRule="exact"/>
              <w:jc w:val="right"/>
              <w:rPr>
                <w:sz w:val="18"/>
              </w:rPr>
            </w:pPr>
            <w:r w:rsidRPr="00B008F2">
              <w:rPr>
                <w:sz w:val="18"/>
              </w:rPr>
              <w:t>3</w:t>
            </w:r>
            <w:r w:rsidRPr="00B7494C">
              <w:rPr>
                <w:sz w:val="18"/>
              </w:rPr>
              <w:t> </w:t>
            </w:r>
            <w:r w:rsidRPr="00B008F2">
              <w:rPr>
                <w:sz w:val="18"/>
              </w:rPr>
              <w:t>345</w:t>
            </w:r>
            <w:r w:rsidRPr="00B7494C">
              <w:rPr>
                <w:sz w:val="18"/>
              </w:rPr>
              <w:t xml:space="preserve"> </w:t>
            </w:r>
          </w:p>
        </w:tc>
        <w:tc>
          <w:tcPr>
            <w:tcW w:w="1229" w:type="dxa"/>
            <w:tcBorders>
              <w:top w:val="single" w:sz="12" w:space="0" w:color="auto"/>
            </w:tcBorders>
            <w:shd w:val="clear" w:color="auto" w:fill="auto"/>
          </w:tcPr>
          <w:p w14:paraId="744A3A5F" w14:textId="779C4042" w:rsidR="000104DD" w:rsidRPr="00B7494C" w:rsidRDefault="008F4496" w:rsidP="00B7494C">
            <w:pPr>
              <w:suppressAutoHyphens w:val="0"/>
              <w:spacing w:before="40" w:after="40" w:line="220" w:lineRule="exact"/>
              <w:jc w:val="right"/>
              <w:rPr>
                <w:sz w:val="18"/>
              </w:rPr>
            </w:pPr>
            <w:r>
              <w:rPr>
                <w:sz w:val="18"/>
              </w:rPr>
              <w:t>−</w:t>
            </w:r>
          </w:p>
        </w:tc>
        <w:tc>
          <w:tcPr>
            <w:tcW w:w="1229" w:type="dxa"/>
            <w:tcBorders>
              <w:top w:val="single" w:sz="12" w:space="0" w:color="auto"/>
            </w:tcBorders>
            <w:shd w:val="clear" w:color="auto" w:fill="auto"/>
          </w:tcPr>
          <w:p w14:paraId="5EAE371C" w14:textId="77777777" w:rsidR="000104DD" w:rsidRPr="00B7494C" w:rsidRDefault="000104DD" w:rsidP="00B7494C">
            <w:pPr>
              <w:suppressAutoHyphens w:val="0"/>
              <w:spacing w:before="40" w:after="40" w:line="220" w:lineRule="exact"/>
              <w:jc w:val="right"/>
              <w:rPr>
                <w:sz w:val="18"/>
              </w:rPr>
            </w:pPr>
            <w:r w:rsidRPr="00B7494C">
              <w:rPr>
                <w:sz w:val="18"/>
              </w:rPr>
              <w:t xml:space="preserve"> </w:t>
            </w:r>
            <w:r w:rsidRPr="00B008F2">
              <w:rPr>
                <w:sz w:val="18"/>
              </w:rPr>
              <w:t>3</w:t>
            </w:r>
            <w:r w:rsidRPr="00B7494C">
              <w:rPr>
                <w:sz w:val="18"/>
              </w:rPr>
              <w:t> </w:t>
            </w:r>
            <w:r w:rsidRPr="00B008F2">
              <w:rPr>
                <w:sz w:val="18"/>
              </w:rPr>
              <w:t>729</w:t>
            </w:r>
            <w:r w:rsidRPr="00B7494C">
              <w:rPr>
                <w:sz w:val="18"/>
              </w:rPr>
              <w:t xml:space="preserve"> </w:t>
            </w:r>
          </w:p>
        </w:tc>
      </w:tr>
      <w:tr w:rsidR="000104DD" w:rsidRPr="00B7494C" w14:paraId="1F05C292" w14:textId="77777777" w:rsidTr="00B7494C">
        <w:tc>
          <w:tcPr>
            <w:tcW w:w="709" w:type="dxa"/>
            <w:shd w:val="clear" w:color="auto" w:fill="auto"/>
          </w:tcPr>
          <w:p w14:paraId="79B229FF" w14:textId="77777777" w:rsidR="000104DD" w:rsidRPr="00B7494C" w:rsidRDefault="000104DD" w:rsidP="00B7494C">
            <w:pPr>
              <w:suppressAutoHyphens w:val="0"/>
              <w:spacing w:before="40" w:after="40" w:line="220" w:lineRule="exact"/>
              <w:rPr>
                <w:sz w:val="18"/>
              </w:rPr>
            </w:pPr>
          </w:p>
        </w:tc>
        <w:tc>
          <w:tcPr>
            <w:tcW w:w="2126" w:type="dxa"/>
            <w:shd w:val="clear" w:color="auto" w:fill="auto"/>
          </w:tcPr>
          <w:p w14:paraId="43020D4E" w14:textId="46471EAB" w:rsidR="000104DD" w:rsidRPr="00B7494C" w:rsidRDefault="000104DD" w:rsidP="00B7494C">
            <w:pPr>
              <w:suppressAutoHyphens w:val="0"/>
              <w:spacing w:before="40" w:after="40" w:line="220" w:lineRule="exact"/>
              <w:rPr>
                <w:sz w:val="18"/>
              </w:rPr>
            </w:pPr>
            <w:r w:rsidRPr="00B008F2">
              <w:rPr>
                <w:sz w:val="18"/>
              </w:rPr>
              <w:t>225</w:t>
            </w:r>
            <w:r w:rsidRPr="00B7494C">
              <w:rPr>
                <w:sz w:val="18"/>
              </w:rPr>
              <w:t xml:space="preserve"> à </w:t>
            </w:r>
            <w:r w:rsidRPr="00B008F2">
              <w:rPr>
                <w:sz w:val="18"/>
              </w:rPr>
              <w:t>450</w:t>
            </w:r>
            <w:r w:rsidRPr="00B7494C">
              <w:rPr>
                <w:sz w:val="18"/>
              </w:rPr>
              <w:t> dollars É</w:t>
            </w:r>
            <w:r w:rsidR="00B008F2" w:rsidRPr="00B008F2">
              <w:rPr>
                <w:sz w:val="18"/>
              </w:rPr>
              <w:t>.</w:t>
            </w:r>
            <w:r w:rsidRPr="00B7494C">
              <w:rPr>
                <w:sz w:val="18"/>
              </w:rPr>
              <w:t>-U</w:t>
            </w:r>
            <w:r w:rsidR="00B008F2" w:rsidRPr="00B008F2">
              <w:rPr>
                <w:sz w:val="18"/>
              </w:rPr>
              <w:t>.</w:t>
            </w:r>
          </w:p>
        </w:tc>
        <w:tc>
          <w:tcPr>
            <w:tcW w:w="848" w:type="dxa"/>
            <w:shd w:val="clear" w:color="auto" w:fill="auto"/>
          </w:tcPr>
          <w:p w14:paraId="40C531F1" w14:textId="77777777" w:rsidR="000104DD" w:rsidRPr="00B7494C" w:rsidRDefault="000104DD" w:rsidP="00B7494C">
            <w:pPr>
              <w:suppressAutoHyphens w:val="0"/>
              <w:spacing w:before="40" w:after="40" w:line="220" w:lineRule="exact"/>
              <w:jc w:val="right"/>
              <w:rPr>
                <w:sz w:val="18"/>
              </w:rPr>
            </w:pPr>
            <w:r w:rsidRPr="00B008F2">
              <w:rPr>
                <w:sz w:val="18"/>
              </w:rPr>
              <w:t>14</w:t>
            </w:r>
            <w:r w:rsidRPr="00B7494C">
              <w:rPr>
                <w:sz w:val="18"/>
              </w:rPr>
              <w:t> </w:t>
            </w:r>
            <w:r w:rsidRPr="00B008F2">
              <w:rPr>
                <w:sz w:val="18"/>
              </w:rPr>
              <w:t>716</w:t>
            </w:r>
            <w:r w:rsidRPr="00B7494C">
              <w:rPr>
                <w:sz w:val="18"/>
              </w:rPr>
              <w:t xml:space="preserve"> </w:t>
            </w:r>
          </w:p>
        </w:tc>
        <w:tc>
          <w:tcPr>
            <w:tcW w:w="1229" w:type="dxa"/>
            <w:shd w:val="clear" w:color="auto" w:fill="auto"/>
          </w:tcPr>
          <w:p w14:paraId="6819C4C3" w14:textId="77777777" w:rsidR="000104DD" w:rsidRPr="00B7494C" w:rsidRDefault="000104DD" w:rsidP="00B7494C">
            <w:pPr>
              <w:suppressAutoHyphens w:val="0"/>
              <w:spacing w:before="40" w:after="40" w:line="220" w:lineRule="exact"/>
              <w:jc w:val="right"/>
              <w:rPr>
                <w:sz w:val="18"/>
              </w:rPr>
            </w:pPr>
            <w:r w:rsidRPr="00B008F2">
              <w:rPr>
                <w:sz w:val="18"/>
              </w:rPr>
              <w:t>216</w:t>
            </w:r>
            <w:r w:rsidRPr="00B7494C">
              <w:rPr>
                <w:sz w:val="18"/>
              </w:rPr>
              <w:t> </w:t>
            </w:r>
            <w:r w:rsidRPr="00B008F2">
              <w:rPr>
                <w:sz w:val="18"/>
              </w:rPr>
              <w:t>099</w:t>
            </w:r>
            <w:r w:rsidRPr="00B7494C">
              <w:rPr>
                <w:sz w:val="18"/>
              </w:rPr>
              <w:t xml:space="preserve"> </w:t>
            </w:r>
          </w:p>
        </w:tc>
        <w:tc>
          <w:tcPr>
            <w:tcW w:w="1229" w:type="dxa"/>
            <w:shd w:val="clear" w:color="auto" w:fill="auto"/>
          </w:tcPr>
          <w:p w14:paraId="3F9E615B" w14:textId="77777777" w:rsidR="000104DD" w:rsidRPr="00B7494C" w:rsidRDefault="000104DD" w:rsidP="00B7494C">
            <w:pPr>
              <w:suppressAutoHyphens w:val="0"/>
              <w:spacing w:before="40" w:after="40" w:line="220" w:lineRule="exact"/>
              <w:jc w:val="right"/>
              <w:rPr>
                <w:sz w:val="18"/>
              </w:rPr>
            </w:pPr>
            <w:r w:rsidRPr="00B7494C">
              <w:rPr>
                <w:sz w:val="18"/>
              </w:rPr>
              <w:t xml:space="preserve"> </w:t>
            </w:r>
            <w:r w:rsidRPr="00B008F2">
              <w:rPr>
                <w:sz w:val="18"/>
              </w:rPr>
              <w:t>4</w:t>
            </w:r>
            <w:r w:rsidRPr="00B7494C">
              <w:rPr>
                <w:sz w:val="18"/>
              </w:rPr>
              <w:t> </w:t>
            </w:r>
            <w:r w:rsidRPr="00B008F2">
              <w:rPr>
                <w:sz w:val="18"/>
              </w:rPr>
              <w:t>030</w:t>
            </w:r>
            <w:r w:rsidRPr="00B7494C">
              <w:rPr>
                <w:sz w:val="18"/>
              </w:rPr>
              <w:t xml:space="preserve"> </w:t>
            </w:r>
          </w:p>
        </w:tc>
        <w:tc>
          <w:tcPr>
            <w:tcW w:w="1229" w:type="dxa"/>
            <w:shd w:val="clear" w:color="auto" w:fill="auto"/>
          </w:tcPr>
          <w:p w14:paraId="3A09A4D8" w14:textId="77777777" w:rsidR="000104DD" w:rsidRPr="00B7494C" w:rsidRDefault="000104DD" w:rsidP="00B7494C">
            <w:pPr>
              <w:suppressAutoHyphens w:val="0"/>
              <w:spacing w:before="40" w:after="40" w:line="220" w:lineRule="exact"/>
              <w:jc w:val="right"/>
              <w:rPr>
                <w:sz w:val="18"/>
              </w:rPr>
            </w:pPr>
            <w:r w:rsidRPr="00B008F2">
              <w:rPr>
                <w:sz w:val="18"/>
              </w:rPr>
              <w:t>234</w:t>
            </w:r>
            <w:r w:rsidRPr="00B7494C">
              <w:rPr>
                <w:sz w:val="18"/>
              </w:rPr>
              <w:t> </w:t>
            </w:r>
            <w:r w:rsidRPr="00B008F2">
              <w:rPr>
                <w:sz w:val="18"/>
              </w:rPr>
              <w:t>845</w:t>
            </w:r>
            <w:r w:rsidRPr="00B7494C">
              <w:rPr>
                <w:sz w:val="18"/>
              </w:rPr>
              <w:t xml:space="preserve"> </w:t>
            </w:r>
          </w:p>
        </w:tc>
      </w:tr>
      <w:tr w:rsidR="000104DD" w:rsidRPr="00B7494C" w14:paraId="6699214A" w14:textId="77777777" w:rsidTr="00B7494C">
        <w:tc>
          <w:tcPr>
            <w:tcW w:w="709" w:type="dxa"/>
            <w:shd w:val="clear" w:color="auto" w:fill="auto"/>
          </w:tcPr>
          <w:p w14:paraId="3B06152F" w14:textId="77777777" w:rsidR="000104DD" w:rsidRPr="00B7494C" w:rsidRDefault="000104DD" w:rsidP="00B7494C">
            <w:pPr>
              <w:suppressAutoHyphens w:val="0"/>
              <w:spacing w:before="40" w:after="40" w:line="220" w:lineRule="exact"/>
              <w:rPr>
                <w:sz w:val="18"/>
              </w:rPr>
            </w:pPr>
          </w:p>
        </w:tc>
        <w:tc>
          <w:tcPr>
            <w:tcW w:w="2126" w:type="dxa"/>
            <w:shd w:val="clear" w:color="auto" w:fill="auto"/>
          </w:tcPr>
          <w:p w14:paraId="7367841D" w14:textId="0E04A958" w:rsidR="000104DD" w:rsidRPr="00B7494C" w:rsidRDefault="000104DD" w:rsidP="00B7494C">
            <w:pPr>
              <w:suppressAutoHyphens w:val="0"/>
              <w:spacing w:before="40" w:after="40" w:line="220" w:lineRule="exact"/>
              <w:rPr>
                <w:sz w:val="18"/>
              </w:rPr>
            </w:pPr>
            <w:r w:rsidRPr="00B008F2">
              <w:rPr>
                <w:sz w:val="18"/>
              </w:rPr>
              <w:t>450</w:t>
            </w:r>
            <w:r w:rsidRPr="00B7494C">
              <w:rPr>
                <w:sz w:val="18"/>
              </w:rPr>
              <w:t xml:space="preserve"> à </w:t>
            </w:r>
            <w:r w:rsidRPr="00B008F2">
              <w:rPr>
                <w:sz w:val="18"/>
              </w:rPr>
              <w:t>675</w:t>
            </w:r>
            <w:r w:rsidRPr="00B7494C">
              <w:rPr>
                <w:sz w:val="18"/>
              </w:rPr>
              <w:t> dollars É</w:t>
            </w:r>
            <w:r w:rsidR="00B008F2" w:rsidRPr="00B008F2">
              <w:rPr>
                <w:sz w:val="18"/>
              </w:rPr>
              <w:t>.</w:t>
            </w:r>
            <w:r w:rsidRPr="00B7494C">
              <w:rPr>
                <w:sz w:val="18"/>
              </w:rPr>
              <w:t>-U</w:t>
            </w:r>
            <w:r w:rsidR="00B008F2" w:rsidRPr="00B008F2">
              <w:rPr>
                <w:sz w:val="18"/>
              </w:rPr>
              <w:t>.</w:t>
            </w:r>
          </w:p>
        </w:tc>
        <w:tc>
          <w:tcPr>
            <w:tcW w:w="848" w:type="dxa"/>
            <w:shd w:val="clear" w:color="auto" w:fill="auto"/>
          </w:tcPr>
          <w:p w14:paraId="654436C8" w14:textId="77777777" w:rsidR="000104DD" w:rsidRPr="00B7494C" w:rsidRDefault="000104DD" w:rsidP="00B7494C">
            <w:pPr>
              <w:suppressAutoHyphens w:val="0"/>
              <w:spacing w:before="40" w:after="40" w:line="220" w:lineRule="exact"/>
              <w:jc w:val="right"/>
              <w:rPr>
                <w:sz w:val="18"/>
              </w:rPr>
            </w:pPr>
            <w:r w:rsidRPr="00B008F2">
              <w:rPr>
                <w:sz w:val="18"/>
              </w:rPr>
              <w:t>7</w:t>
            </w:r>
            <w:r w:rsidRPr="00B7494C">
              <w:rPr>
                <w:sz w:val="18"/>
              </w:rPr>
              <w:t> </w:t>
            </w:r>
            <w:r w:rsidRPr="00B008F2">
              <w:rPr>
                <w:sz w:val="18"/>
              </w:rPr>
              <w:t>123</w:t>
            </w:r>
            <w:r w:rsidRPr="00B7494C">
              <w:rPr>
                <w:sz w:val="18"/>
              </w:rPr>
              <w:t xml:space="preserve"> </w:t>
            </w:r>
          </w:p>
        </w:tc>
        <w:tc>
          <w:tcPr>
            <w:tcW w:w="1229" w:type="dxa"/>
            <w:shd w:val="clear" w:color="auto" w:fill="auto"/>
          </w:tcPr>
          <w:p w14:paraId="04F68661" w14:textId="77777777" w:rsidR="000104DD" w:rsidRPr="00B7494C" w:rsidRDefault="000104DD" w:rsidP="00B7494C">
            <w:pPr>
              <w:suppressAutoHyphens w:val="0"/>
              <w:spacing w:before="40" w:after="40" w:line="220" w:lineRule="exact"/>
              <w:jc w:val="right"/>
              <w:rPr>
                <w:sz w:val="18"/>
              </w:rPr>
            </w:pPr>
            <w:r w:rsidRPr="00B008F2">
              <w:rPr>
                <w:sz w:val="18"/>
              </w:rPr>
              <w:t>104</w:t>
            </w:r>
            <w:r w:rsidRPr="00B7494C">
              <w:rPr>
                <w:sz w:val="18"/>
              </w:rPr>
              <w:t> </w:t>
            </w:r>
            <w:r w:rsidRPr="00B008F2">
              <w:rPr>
                <w:sz w:val="18"/>
              </w:rPr>
              <w:t>258</w:t>
            </w:r>
            <w:r w:rsidRPr="00B7494C">
              <w:rPr>
                <w:sz w:val="18"/>
              </w:rPr>
              <w:t xml:space="preserve"> </w:t>
            </w:r>
          </w:p>
        </w:tc>
        <w:tc>
          <w:tcPr>
            <w:tcW w:w="1229" w:type="dxa"/>
            <w:shd w:val="clear" w:color="auto" w:fill="auto"/>
          </w:tcPr>
          <w:p w14:paraId="008DE40D" w14:textId="77777777" w:rsidR="000104DD" w:rsidRPr="00B7494C" w:rsidRDefault="000104DD" w:rsidP="00B7494C">
            <w:pPr>
              <w:suppressAutoHyphens w:val="0"/>
              <w:spacing w:before="40" w:after="40" w:line="220" w:lineRule="exact"/>
              <w:jc w:val="right"/>
              <w:rPr>
                <w:sz w:val="18"/>
              </w:rPr>
            </w:pPr>
            <w:r w:rsidRPr="00B7494C">
              <w:rPr>
                <w:sz w:val="18"/>
              </w:rPr>
              <w:t xml:space="preserve"> </w:t>
            </w:r>
            <w:r w:rsidRPr="00B008F2">
              <w:rPr>
                <w:sz w:val="18"/>
              </w:rPr>
              <w:t>2</w:t>
            </w:r>
            <w:r w:rsidRPr="00B7494C">
              <w:rPr>
                <w:sz w:val="18"/>
              </w:rPr>
              <w:t> </w:t>
            </w:r>
            <w:r w:rsidRPr="00B008F2">
              <w:rPr>
                <w:sz w:val="18"/>
              </w:rPr>
              <w:t>935</w:t>
            </w:r>
            <w:r w:rsidRPr="00B7494C">
              <w:rPr>
                <w:sz w:val="18"/>
              </w:rPr>
              <w:t xml:space="preserve"> </w:t>
            </w:r>
          </w:p>
        </w:tc>
        <w:tc>
          <w:tcPr>
            <w:tcW w:w="1229" w:type="dxa"/>
            <w:shd w:val="clear" w:color="auto" w:fill="auto"/>
          </w:tcPr>
          <w:p w14:paraId="5E726BA9" w14:textId="77777777" w:rsidR="000104DD" w:rsidRPr="00B7494C" w:rsidRDefault="000104DD" w:rsidP="00B7494C">
            <w:pPr>
              <w:suppressAutoHyphens w:val="0"/>
              <w:spacing w:before="40" w:after="40" w:line="220" w:lineRule="exact"/>
              <w:jc w:val="right"/>
              <w:rPr>
                <w:sz w:val="18"/>
              </w:rPr>
            </w:pPr>
            <w:r w:rsidRPr="00B008F2">
              <w:rPr>
                <w:sz w:val="18"/>
              </w:rPr>
              <w:t>114</w:t>
            </w:r>
            <w:r w:rsidRPr="00B7494C">
              <w:rPr>
                <w:sz w:val="18"/>
              </w:rPr>
              <w:t> </w:t>
            </w:r>
            <w:r w:rsidRPr="00B008F2">
              <w:rPr>
                <w:sz w:val="18"/>
              </w:rPr>
              <w:t>316</w:t>
            </w:r>
            <w:r w:rsidRPr="00B7494C">
              <w:rPr>
                <w:sz w:val="18"/>
              </w:rPr>
              <w:t xml:space="preserve"> </w:t>
            </w:r>
          </w:p>
        </w:tc>
      </w:tr>
      <w:tr w:rsidR="000104DD" w:rsidRPr="00B7494C" w14:paraId="2CE0595A" w14:textId="77777777" w:rsidTr="00B7494C">
        <w:tc>
          <w:tcPr>
            <w:tcW w:w="709" w:type="dxa"/>
            <w:shd w:val="clear" w:color="auto" w:fill="auto"/>
          </w:tcPr>
          <w:p w14:paraId="1B9EF298" w14:textId="77777777" w:rsidR="000104DD" w:rsidRPr="00B7494C" w:rsidRDefault="000104DD" w:rsidP="00B7494C">
            <w:pPr>
              <w:suppressAutoHyphens w:val="0"/>
              <w:spacing w:before="40" w:after="40" w:line="220" w:lineRule="exact"/>
              <w:rPr>
                <w:sz w:val="18"/>
              </w:rPr>
            </w:pPr>
          </w:p>
        </w:tc>
        <w:tc>
          <w:tcPr>
            <w:tcW w:w="2126" w:type="dxa"/>
            <w:shd w:val="clear" w:color="auto" w:fill="auto"/>
          </w:tcPr>
          <w:p w14:paraId="3BCD7B79" w14:textId="347B7B81" w:rsidR="000104DD" w:rsidRPr="00B7494C" w:rsidRDefault="000104DD" w:rsidP="00B7494C">
            <w:pPr>
              <w:suppressAutoHyphens w:val="0"/>
              <w:spacing w:before="40" w:after="40" w:line="220" w:lineRule="exact"/>
              <w:rPr>
                <w:sz w:val="18"/>
              </w:rPr>
            </w:pPr>
            <w:r w:rsidRPr="00B008F2">
              <w:rPr>
                <w:sz w:val="18"/>
              </w:rPr>
              <w:t>675</w:t>
            </w:r>
            <w:r w:rsidRPr="00B7494C">
              <w:rPr>
                <w:sz w:val="18"/>
              </w:rPr>
              <w:t xml:space="preserve"> à </w:t>
            </w:r>
            <w:r w:rsidRPr="00B008F2">
              <w:rPr>
                <w:sz w:val="18"/>
              </w:rPr>
              <w:t>900</w:t>
            </w:r>
            <w:r w:rsidRPr="00B7494C">
              <w:rPr>
                <w:sz w:val="18"/>
              </w:rPr>
              <w:t> dollars É</w:t>
            </w:r>
            <w:r w:rsidR="00B008F2" w:rsidRPr="00B008F2">
              <w:rPr>
                <w:sz w:val="18"/>
              </w:rPr>
              <w:t>.</w:t>
            </w:r>
            <w:r w:rsidRPr="00B7494C">
              <w:rPr>
                <w:sz w:val="18"/>
              </w:rPr>
              <w:t>-U</w:t>
            </w:r>
            <w:r w:rsidR="00B008F2" w:rsidRPr="00B008F2">
              <w:rPr>
                <w:sz w:val="18"/>
              </w:rPr>
              <w:t>.</w:t>
            </w:r>
          </w:p>
        </w:tc>
        <w:tc>
          <w:tcPr>
            <w:tcW w:w="848" w:type="dxa"/>
            <w:shd w:val="clear" w:color="auto" w:fill="auto"/>
          </w:tcPr>
          <w:p w14:paraId="5506AB05" w14:textId="77777777" w:rsidR="000104DD" w:rsidRPr="00B7494C" w:rsidRDefault="000104DD" w:rsidP="00B7494C">
            <w:pPr>
              <w:suppressAutoHyphens w:val="0"/>
              <w:spacing w:before="40" w:after="40" w:line="220" w:lineRule="exact"/>
              <w:jc w:val="right"/>
              <w:rPr>
                <w:sz w:val="18"/>
              </w:rPr>
            </w:pPr>
            <w:r w:rsidRPr="00B008F2">
              <w:rPr>
                <w:sz w:val="18"/>
              </w:rPr>
              <w:t>2</w:t>
            </w:r>
            <w:r w:rsidRPr="00B7494C">
              <w:rPr>
                <w:sz w:val="18"/>
              </w:rPr>
              <w:t> </w:t>
            </w:r>
            <w:r w:rsidRPr="00B008F2">
              <w:rPr>
                <w:sz w:val="18"/>
              </w:rPr>
              <w:t>826</w:t>
            </w:r>
            <w:r w:rsidRPr="00B7494C">
              <w:rPr>
                <w:sz w:val="18"/>
              </w:rPr>
              <w:t xml:space="preserve"> </w:t>
            </w:r>
          </w:p>
        </w:tc>
        <w:tc>
          <w:tcPr>
            <w:tcW w:w="1229" w:type="dxa"/>
            <w:shd w:val="clear" w:color="auto" w:fill="auto"/>
          </w:tcPr>
          <w:p w14:paraId="7BDBC564" w14:textId="77777777" w:rsidR="000104DD" w:rsidRPr="00B7494C" w:rsidRDefault="000104DD" w:rsidP="00B7494C">
            <w:pPr>
              <w:suppressAutoHyphens w:val="0"/>
              <w:spacing w:before="40" w:after="40" w:line="220" w:lineRule="exact"/>
              <w:jc w:val="right"/>
              <w:rPr>
                <w:sz w:val="18"/>
              </w:rPr>
            </w:pPr>
            <w:r w:rsidRPr="00B008F2">
              <w:rPr>
                <w:sz w:val="18"/>
              </w:rPr>
              <w:t>65</w:t>
            </w:r>
            <w:r w:rsidRPr="00B7494C">
              <w:rPr>
                <w:sz w:val="18"/>
              </w:rPr>
              <w:t> </w:t>
            </w:r>
            <w:r w:rsidRPr="00B008F2">
              <w:rPr>
                <w:sz w:val="18"/>
              </w:rPr>
              <w:t>472</w:t>
            </w:r>
            <w:r w:rsidRPr="00B7494C">
              <w:rPr>
                <w:sz w:val="18"/>
              </w:rPr>
              <w:t xml:space="preserve"> </w:t>
            </w:r>
          </w:p>
        </w:tc>
        <w:tc>
          <w:tcPr>
            <w:tcW w:w="1229" w:type="dxa"/>
            <w:shd w:val="clear" w:color="auto" w:fill="auto"/>
          </w:tcPr>
          <w:p w14:paraId="393080B8" w14:textId="77777777" w:rsidR="000104DD" w:rsidRPr="00B7494C" w:rsidRDefault="000104DD" w:rsidP="00B7494C">
            <w:pPr>
              <w:suppressAutoHyphens w:val="0"/>
              <w:spacing w:before="40" w:after="40" w:line="220" w:lineRule="exact"/>
              <w:jc w:val="right"/>
              <w:rPr>
                <w:sz w:val="18"/>
              </w:rPr>
            </w:pPr>
            <w:r w:rsidRPr="00B7494C">
              <w:rPr>
                <w:sz w:val="18"/>
              </w:rPr>
              <w:t xml:space="preserve"> </w:t>
            </w:r>
            <w:r w:rsidRPr="00B008F2">
              <w:rPr>
                <w:sz w:val="18"/>
              </w:rPr>
              <w:t>1</w:t>
            </w:r>
            <w:r w:rsidRPr="00B7494C">
              <w:rPr>
                <w:sz w:val="18"/>
              </w:rPr>
              <w:t> </w:t>
            </w:r>
            <w:r w:rsidRPr="00B008F2">
              <w:rPr>
                <w:sz w:val="18"/>
              </w:rPr>
              <w:t>918</w:t>
            </w:r>
            <w:r w:rsidRPr="00B7494C">
              <w:rPr>
                <w:sz w:val="18"/>
              </w:rPr>
              <w:t xml:space="preserve"> </w:t>
            </w:r>
          </w:p>
        </w:tc>
        <w:tc>
          <w:tcPr>
            <w:tcW w:w="1229" w:type="dxa"/>
            <w:shd w:val="clear" w:color="auto" w:fill="auto"/>
          </w:tcPr>
          <w:p w14:paraId="14C6E232" w14:textId="77777777" w:rsidR="000104DD" w:rsidRPr="00B7494C" w:rsidRDefault="000104DD" w:rsidP="00B7494C">
            <w:pPr>
              <w:suppressAutoHyphens w:val="0"/>
              <w:spacing w:before="40" w:after="40" w:line="220" w:lineRule="exact"/>
              <w:jc w:val="right"/>
              <w:rPr>
                <w:sz w:val="18"/>
              </w:rPr>
            </w:pPr>
            <w:r w:rsidRPr="00B008F2">
              <w:rPr>
                <w:sz w:val="18"/>
              </w:rPr>
              <w:t>70</w:t>
            </w:r>
            <w:r w:rsidRPr="00B7494C">
              <w:rPr>
                <w:sz w:val="18"/>
              </w:rPr>
              <w:t> </w:t>
            </w:r>
            <w:r w:rsidRPr="00B008F2">
              <w:rPr>
                <w:sz w:val="18"/>
              </w:rPr>
              <w:t>216</w:t>
            </w:r>
            <w:r w:rsidRPr="00B7494C">
              <w:rPr>
                <w:sz w:val="18"/>
              </w:rPr>
              <w:t xml:space="preserve"> </w:t>
            </w:r>
          </w:p>
        </w:tc>
      </w:tr>
      <w:tr w:rsidR="000104DD" w:rsidRPr="00B7494C" w14:paraId="7DE29AC9" w14:textId="77777777" w:rsidTr="00B7494C">
        <w:tc>
          <w:tcPr>
            <w:tcW w:w="709" w:type="dxa"/>
            <w:shd w:val="clear" w:color="auto" w:fill="auto"/>
          </w:tcPr>
          <w:p w14:paraId="35D0AC96" w14:textId="77777777" w:rsidR="000104DD" w:rsidRPr="00B7494C" w:rsidRDefault="000104DD" w:rsidP="00B7494C">
            <w:pPr>
              <w:suppressAutoHyphens w:val="0"/>
              <w:spacing w:before="40" w:after="40" w:line="220" w:lineRule="exact"/>
              <w:rPr>
                <w:sz w:val="18"/>
              </w:rPr>
            </w:pPr>
          </w:p>
        </w:tc>
        <w:tc>
          <w:tcPr>
            <w:tcW w:w="2126" w:type="dxa"/>
            <w:shd w:val="clear" w:color="auto" w:fill="auto"/>
          </w:tcPr>
          <w:p w14:paraId="2179B6A2" w14:textId="417D44FE" w:rsidR="000104DD" w:rsidRPr="00B7494C" w:rsidRDefault="000104DD" w:rsidP="00B7494C">
            <w:pPr>
              <w:suppressAutoHyphens w:val="0"/>
              <w:spacing w:before="40" w:after="40" w:line="220" w:lineRule="exact"/>
              <w:rPr>
                <w:sz w:val="18"/>
              </w:rPr>
            </w:pPr>
            <w:r w:rsidRPr="00B008F2">
              <w:rPr>
                <w:sz w:val="18"/>
              </w:rPr>
              <w:t>900</w:t>
            </w:r>
            <w:r w:rsidRPr="00B7494C">
              <w:rPr>
                <w:sz w:val="18"/>
              </w:rPr>
              <w:t xml:space="preserve"> à </w:t>
            </w:r>
            <w:r w:rsidRPr="00B008F2">
              <w:rPr>
                <w:sz w:val="18"/>
              </w:rPr>
              <w:t>1</w:t>
            </w:r>
            <w:r w:rsidRPr="00B7494C">
              <w:rPr>
                <w:sz w:val="18"/>
              </w:rPr>
              <w:t> </w:t>
            </w:r>
            <w:r w:rsidRPr="00B008F2">
              <w:rPr>
                <w:sz w:val="18"/>
              </w:rPr>
              <w:t>125</w:t>
            </w:r>
            <w:r w:rsidRPr="00B7494C">
              <w:rPr>
                <w:sz w:val="18"/>
              </w:rPr>
              <w:t> dollars É</w:t>
            </w:r>
            <w:r w:rsidR="00B008F2" w:rsidRPr="00B008F2">
              <w:rPr>
                <w:sz w:val="18"/>
              </w:rPr>
              <w:t>.</w:t>
            </w:r>
            <w:r w:rsidRPr="00B7494C">
              <w:rPr>
                <w:sz w:val="18"/>
              </w:rPr>
              <w:t>-U</w:t>
            </w:r>
            <w:r w:rsidR="00B008F2" w:rsidRPr="00B008F2">
              <w:rPr>
                <w:sz w:val="18"/>
              </w:rPr>
              <w:t>.</w:t>
            </w:r>
          </w:p>
        </w:tc>
        <w:tc>
          <w:tcPr>
            <w:tcW w:w="848" w:type="dxa"/>
            <w:shd w:val="clear" w:color="auto" w:fill="auto"/>
          </w:tcPr>
          <w:p w14:paraId="55602AE9" w14:textId="77777777" w:rsidR="000104DD" w:rsidRPr="00B7494C" w:rsidRDefault="000104DD" w:rsidP="00B7494C">
            <w:pPr>
              <w:suppressAutoHyphens w:val="0"/>
              <w:spacing w:before="40" w:after="40" w:line="220" w:lineRule="exact"/>
              <w:jc w:val="right"/>
              <w:rPr>
                <w:sz w:val="18"/>
              </w:rPr>
            </w:pPr>
            <w:r w:rsidRPr="00B008F2">
              <w:rPr>
                <w:sz w:val="18"/>
              </w:rPr>
              <w:t>1</w:t>
            </w:r>
            <w:r w:rsidRPr="00B7494C">
              <w:rPr>
                <w:sz w:val="18"/>
              </w:rPr>
              <w:t> </w:t>
            </w:r>
            <w:r w:rsidRPr="00B008F2">
              <w:rPr>
                <w:sz w:val="18"/>
              </w:rPr>
              <w:t>144</w:t>
            </w:r>
            <w:r w:rsidRPr="00B7494C">
              <w:rPr>
                <w:sz w:val="18"/>
              </w:rPr>
              <w:t xml:space="preserve"> </w:t>
            </w:r>
          </w:p>
        </w:tc>
        <w:tc>
          <w:tcPr>
            <w:tcW w:w="1229" w:type="dxa"/>
            <w:shd w:val="clear" w:color="auto" w:fill="auto"/>
          </w:tcPr>
          <w:p w14:paraId="655B001D" w14:textId="77777777" w:rsidR="000104DD" w:rsidRPr="00B7494C" w:rsidRDefault="000104DD" w:rsidP="00B7494C">
            <w:pPr>
              <w:suppressAutoHyphens w:val="0"/>
              <w:spacing w:before="40" w:after="40" w:line="220" w:lineRule="exact"/>
              <w:jc w:val="right"/>
              <w:rPr>
                <w:sz w:val="18"/>
              </w:rPr>
            </w:pPr>
            <w:r w:rsidRPr="00B008F2">
              <w:rPr>
                <w:sz w:val="18"/>
              </w:rPr>
              <w:t>35</w:t>
            </w:r>
            <w:r w:rsidRPr="00B7494C">
              <w:rPr>
                <w:sz w:val="18"/>
              </w:rPr>
              <w:t> </w:t>
            </w:r>
            <w:r w:rsidRPr="00B008F2">
              <w:rPr>
                <w:sz w:val="18"/>
              </w:rPr>
              <w:t>171</w:t>
            </w:r>
            <w:r w:rsidRPr="00B7494C">
              <w:rPr>
                <w:sz w:val="18"/>
              </w:rPr>
              <w:t xml:space="preserve"> </w:t>
            </w:r>
          </w:p>
        </w:tc>
        <w:tc>
          <w:tcPr>
            <w:tcW w:w="1229" w:type="dxa"/>
            <w:shd w:val="clear" w:color="auto" w:fill="auto"/>
          </w:tcPr>
          <w:p w14:paraId="6F203FB5" w14:textId="77777777" w:rsidR="000104DD" w:rsidRPr="00B7494C" w:rsidRDefault="000104DD" w:rsidP="00B7494C">
            <w:pPr>
              <w:suppressAutoHyphens w:val="0"/>
              <w:spacing w:before="40" w:after="40" w:line="220" w:lineRule="exact"/>
              <w:jc w:val="right"/>
              <w:rPr>
                <w:sz w:val="18"/>
              </w:rPr>
            </w:pPr>
            <w:r w:rsidRPr="00B7494C">
              <w:rPr>
                <w:sz w:val="18"/>
              </w:rPr>
              <w:t xml:space="preserve"> </w:t>
            </w:r>
            <w:r w:rsidRPr="00B008F2">
              <w:rPr>
                <w:sz w:val="18"/>
              </w:rPr>
              <w:t>1</w:t>
            </w:r>
            <w:r w:rsidRPr="00B7494C">
              <w:rPr>
                <w:sz w:val="18"/>
              </w:rPr>
              <w:t> </w:t>
            </w:r>
            <w:r w:rsidRPr="00B008F2">
              <w:rPr>
                <w:sz w:val="18"/>
              </w:rPr>
              <w:t>045</w:t>
            </w:r>
            <w:r w:rsidRPr="00B7494C">
              <w:rPr>
                <w:sz w:val="18"/>
              </w:rPr>
              <w:t xml:space="preserve"> </w:t>
            </w:r>
          </w:p>
        </w:tc>
        <w:tc>
          <w:tcPr>
            <w:tcW w:w="1229" w:type="dxa"/>
            <w:shd w:val="clear" w:color="auto" w:fill="auto"/>
          </w:tcPr>
          <w:p w14:paraId="43390787" w14:textId="77777777" w:rsidR="000104DD" w:rsidRPr="00B7494C" w:rsidRDefault="000104DD" w:rsidP="00B7494C">
            <w:pPr>
              <w:suppressAutoHyphens w:val="0"/>
              <w:spacing w:before="40" w:after="40" w:line="220" w:lineRule="exact"/>
              <w:jc w:val="right"/>
              <w:rPr>
                <w:sz w:val="18"/>
              </w:rPr>
            </w:pPr>
            <w:r w:rsidRPr="00B008F2">
              <w:rPr>
                <w:sz w:val="18"/>
              </w:rPr>
              <w:t>37</w:t>
            </w:r>
            <w:r w:rsidRPr="00B7494C">
              <w:rPr>
                <w:sz w:val="18"/>
              </w:rPr>
              <w:t> </w:t>
            </w:r>
            <w:r w:rsidRPr="00B008F2">
              <w:rPr>
                <w:sz w:val="18"/>
              </w:rPr>
              <w:t>360</w:t>
            </w:r>
            <w:r w:rsidRPr="00B7494C">
              <w:rPr>
                <w:sz w:val="18"/>
              </w:rPr>
              <w:t xml:space="preserve"> </w:t>
            </w:r>
          </w:p>
        </w:tc>
      </w:tr>
      <w:tr w:rsidR="000104DD" w:rsidRPr="00B7494C" w14:paraId="6721775B" w14:textId="77777777" w:rsidTr="00B7494C">
        <w:tc>
          <w:tcPr>
            <w:tcW w:w="709" w:type="dxa"/>
            <w:shd w:val="clear" w:color="auto" w:fill="auto"/>
          </w:tcPr>
          <w:p w14:paraId="7958FB90" w14:textId="77777777" w:rsidR="000104DD" w:rsidRPr="00B7494C" w:rsidRDefault="000104DD" w:rsidP="00B7494C">
            <w:pPr>
              <w:suppressAutoHyphens w:val="0"/>
              <w:spacing w:before="40" w:after="40" w:line="220" w:lineRule="exact"/>
              <w:rPr>
                <w:sz w:val="18"/>
              </w:rPr>
            </w:pPr>
          </w:p>
        </w:tc>
        <w:tc>
          <w:tcPr>
            <w:tcW w:w="2126" w:type="dxa"/>
            <w:shd w:val="clear" w:color="auto" w:fill="auto"/>
          </w:tcPr>
          <w:p w14:paraId="65B7CEE7" w14:textId="7F0ACD4C" w:rsidR="000104DD" w:rsidRPr="00B7494C" w:rsidRDefault="000104DD" w:rsidP="00B7494C">
            <w:pPr>
              <w:suppressAutoHyphens w:val="0"/>
              <w:spacing w:before="40" w:after="40" w:line="220" w:lineRule="exact"/>
              <w:rPr>
                <w:sz w:val="18"/>
              </w:rPr>
            </w:pPr>
            <w:r w:rsidRPr="00B008F2">
              <w:rPr>
                <w:sz w:val="18"/>
              </w:rPr>
              <w:t>1</w:t>
            </w:r>
            <w:r w:rsidRPr="00B7494C">
              <w:rPr>
                <w:sz w:val="18"/>
              </w:rPr>
              <w:t> </w:t>
            </w:r>
            <w:r w:rsidRPr="00B008F2">
              <w:rPr>
                <w:sz w:val="18"/>
              </w:rPr>
              <w:t>125</w:t>
            </w:r>
            <w:r w:rsidRPr="00B7494C">
              <w:rPr>
                <w:sz w:val="18"/>
              </w:rPr>
              <w:t xml:space="preserve"> à </w:t>
            </w:r>
            <w:r w:rsidRPr="00B008F2">
              <w:rPr>
                <w:sz w:val="18"/>
              </w:rPr>
              <w:t>1</w:t>
            </w:r>
            <w:r w:rsidRPr="00B7494C">
              <w:rPr>
                <w:sz w:val="18"/>
              </w:rPr>
              <w:t> </w:t>
            </w:r>
            <w:r w:rsidRPr="00B008F2">
              <w:rPr>
                <w:sz w:val="18"/>
              </w:rPr>
              <w:t>350</w:t>
            </w:r>
            <w:r w:rsidRPr="00B7494C">
              <w:rPr>
                <w:sz w:val="18"/>
              </w:rPr>
              <w:t> dollars É</w:t>
            </w:r>
            <w:r w:rsidR="00B008F2" w:rsidRPr="00B008F2">
              <w:rPr>
                <w:sz w:val="18"/>
              </w:rPr>
              <w:t>.</w:t>
            </w:r>
            <w:r w:rsidRPr="00B7494C">
              <w:rPr>
                <w:sz w:val="18"/>
              </w:rPr>
              <w:t>-U</w:t>
            </w:r>
            <w:r w:rsidR="00B008F2" w:rsidRPr="00B008F2">
              <w:rPr>
                <w:sz w:val="18"/>
              </w:rPr>
              <w:t>.</w:t>
            </w:r>
          </w:p>
        </w:tc>
        <w:tc>
          <w:tcPr>
            <w:tcW w:w="848" w:type="dxa"/>
            <w:shd w:val="clear" w:color="auto" w:fill="auto"/>
          </w:tcPr>
          <w:p w14:paraId="57895D0B" w14:textId="77777777" w:rsidR="000104DD" w:rsidRPr="00B7494C" w:rsidRDefault="000104DD" w:rsidP="00B7494C">
            <w:pPr>
              <w:suppressAutoHyphens w:val="0"/>
              <w:spacing w:before="40" w:after="40" w:line="220" w:lineRule="exact"/>
              <w:jc w:val="right"/>
              <w:rPr>
                <w:sz w:val="18"/>
              </w:rPr>
            </w:pPr>
            <w:r w:rsidRPr="00B008F2">
              <w:rPr>
                <w:sz w:val="18"/>
              </w:rPr>
              <w:t>594</w:t>
            </w:r>
            <w:r w:rsidRPr="00B7494C">
              <w:rPr>
                <w:sz w:val="18"/>
              </w:rPr>
              <w:t xml:space="preserve"> </w:t>
            </w:r>
          </w:p>
        </w:tc>
        <w:tc>
          <w:tcPr>
            <w:tcW w:w="1229" w:type="dxa"/>
            <w:shd w:val="clear" w:color="auto" w:fill="auto"/>
          </w:tcPr>
          <w:p w14:paraId="4BC342C4" w14:textId="77777777" w:rsidR="000104DD" w:rsidRPr="00B7494C" w:rsidRDefault="000104DD" w:rsidP="00B7494C">
            <w:pPr>
              <w:suppressAutoHyphens w:val="0"/>
              <w:spacing w:before="40" w:after="40" w:line="220" w:lineRule="exact"/>
              <w:jc w:val="right"/>
              <w:rPr>
                <w:sz w:val="18"/>
              </w:rPr>
            </w:pPr>
            <w:r w:rsidRPr="00B008F2">
              <w:rPr>
                <w:sz w:val="18"/>
              </w:rPr>
              <w:t>23</w:t>
            </w:r>
            <w:r w:rsidRPr="00B7494C">
              <w:rPr>
                <w:sz w:val="18"/>
              </w:rPr>
              <w:t> </w:t>
            </w:r>
            <w:r w:rsidRPr="00B008F2">
              <w:rPr>
                <w:sz w:val="18"/>
              </w:rPr>
              <w:t>118</w:t>
            </w:r>
            <w:r w:rsidRPr="00B7494C">
              <w:rPr>
                <w:sz w:val="18"/>
              </w:rPr>
              <w:t xml:space="preserve"> </w:t>
            </w:r>
          </w:p>
        </w:tc>
        <w:tc>
          <w:tcPr>
            <w:tcW w:w="1229" w:type="dxa"/>
            <w:shd w:val="clear" w:color="auto" w:fill="auto"/>
          </w:tcPr>
          <w:p w14:paraId="1CE535E4" w14:textId="77777777" w:rsidR="000104DD" w:rsidRPr="00B7494C" w:rsidRDefault="000104DD" w:rsidP="00B7494C">
            <w:pPr>
              <w:suppressAutoHyphens w:val="0"/>
              <w:spacing w:before="40" w:after="40" w:line="220" w:lineRule="exact"/>
              <w:jc w:val="right"/>
              <w:rPr>
                <w:sz w:val="18"/>
              </w:rPr>
            </w:pPr>
            <w:r w:rsidRPr="00B7494C">
              <w:rPr>
                <w:sz w:val="18"/>
              </w:rPr>
              <w:t xml:space="preserve"> </w:t>
            </w:r>
            <w:r w:rsidRPr="00B008F2">
              <w:rPr>
                <w:sz w:val="18"/>
              </w:rPr>
              <w:t>715</w:t>
            </w:r>
            <w:r w:rsidRPr="00B7494C">
              <w:rPr>
                <w:sz w:val="18"/>
              </w:rPr>
              <w:t xml:space="preserve"> </w:t>
            </w:r>
          </w:p>
        </w:tc>
        <w:tc>
          <w:tcPr>
            <w:tcW w:w="1229" w:type="dxa"/>
            <w:shd w:val="clear" w:color="auto" w:fill="auto"/>
          </w:tcPr>
          <w:p w14:paraId="205139C1" w14:textId="77777777" w:rsidR="000104DD" w:rsidRPr="00B7494C" w:rsidRDefault="000104DD" w:rsidP="00B7494C">
            <w:pPr>
              <w:suppressAutoHyphens w:val="0"/>
              <w:spacing w:before="40" w:after="40" w:line="220" w:lineRule="exact"/>
              <w:jc w:val="right"/>
              <w:rPr>
                <w:sz w:val="18"/>
              </w:rPr>
            </w:pPr>
            <w:r w:rsidRPr="00B008F2">
              <w:rPr>
                <w:sz w:val="18"/>
              </w:rPr>
              <w:t>24</w:t>
            </w:r>
            <w:r w:rsidRPr="00B7494C">
              <w:rPr>
                <w:sz w:val="18"/>
              </w:rPr>
              <w:t> </w:t>
            </w:r>
            <w:r w:rsidRPr="00B008F2">
              <w:rPr>
                <w:sz w:val="18"/>
              </w:rPr>
              <w:t>427</w:t>
            </w:r>
            <w:r w:rsidRPr="00B7494C">
              <w:rPr>
                <w:sz w:val="18"/>
              </w:rPr>
              <w:t xml:space="preserve"> </w:t>
            </w:r>
          </w:p>
        </w:tc>
      </w:tr>
      <w:tr w:rsidR="000104DD" w:rsidRPr="00B7494C" w14:paraId="1FB0231D" w14:textId="77777777" w:rsidTr="00B7494C">
        <w:tc>
          <w:tcPr>
            <w:tcW w:w="709" w:type="dxa"/>
            <w:shd w:val="clear" w:color="auto" w:fill="auto"/>
          </w:tcPr>
          <w:p w14:paraId="09ECBA86" w14:textId="77777777" w:rsidR="000104DD" w:rsidRPr="00B7494C" w:rsidRDefault="000104DD" w:rsidP="00B7494C">
            <w:pPr>
              <w:suppressAutoHyphens w:val="0"/>
              <w:spacing w:before="40" w:after="40" w:line="220" w:lineRule="exact"/>
              <w:rPr>
                <w:sz w:val="18"/>
              </w:rPr>
            </w:pPr>
          </w:p>
        </w:tc>
        <w:tc>
          <w:tcPr>
            <w:tcW w:w="2126" w:type="dxa"/>
            <w:shd w:val="clear" w:color="auto" w:fill="auto"/>
          </w:tcPr>
          <w:p w14:paraId="59BC5FB3" w14:textId="08370DD1" w:rsidR="000104DD" w:rsidRPr="00B7494C" w:rsidRDefault="000104DD" w:rsidP="00B7494C">
            <w:pPr>
              <w:suppressAutoHyphens w:val="0"/>
              <w:spacing w:before="40" w:after="40" w:line="220" w:lineRule="exact"/>
              <w:rPr>
                <w:sz w:val="18"/>
              </w:rPr>
            </w:pPr>
            <w:r w:rsidRPr="00B008F2">
              <w:rPr>
                <w:sz w:val="18"/>
              </w:rPr>
              <w:t>1</w:t>
            </w:r>
            <w:r w:rsidRPr="00B7494C">
              <w:rPr>
                <w:sz w:val="18"/>
              </w:rPr>
              <w:t> </w:t>
            </w:r>
            <w:r w:rsidRPr="00B008F2">
              <w:rPr>
                <w:sz w:val="18"/>
              </w:rPr>
              <w:t>350</w:t>
            </w:r>
            <w:r w:rsidRPr="00B7494C">
              <w:rPr>
                <w:sz w:val="18"/>
              </w:rPr>
              <w:t xml:space="preserve"> à </w:t>
            </w:r>
            <w:r w:rsidRPr="00B008F2">
              <w:rPr>
                <w:sz w:val="18"/>
              </w:rPr>
              <w:t>1</w:t>
            </w:r>
            <w:r w:rsidRPr="00B7494C">
              <w:rPr>
                <w:sz w:val="18"/>
              </w:rPr>
              <w:t> </w:t>
            </w:r>
            <w:r w:rsidRPr="00B008F2">
              <w:rPr>
                <w:sz w:val="18"/>
              </w:rPr>
              <w:t>575</w:t>
            </w:r>
            <w:r w:rsidRPr="00B7494C">
              <w:rPr>
                <w:sz w:val="18"/>
              </w:rPr>
              <w:t> dollars É</w:t>
            </w:r>
            <w:r w:rsidR="00B008F2" w:rsidRPr="00B008F2">
              <w:rPr>
                <w:sz w:val="18"/>
              </w:rPr>
              <w:t>.</w:t>
            </w:r>
            <w:r w:rsidRPr="00B7494C">
              <w:rPr>
                <w:sz w:val="18"/>
              </w:rPr>
              <w:t>-U</w:t>
            </w:r>
            <w:r w:rsidR="00B008F2" w:rsidRPr="00B008F2">
              <w:rPr>
                <w:sz w:val="18"/>
              </w:rPr>
              <w:t>.</w:t>
            </w:r>
          </w:p>
        </w:tc>
        <w:tc>
          <w:tcPr>
            <w:tcW w:w="848" w:type="dxa"/>
            <w:shd w:val="clear" w:color="auto" w:fill="auto"/>
          </w:tcPr>
          <w:p w14:paraId="2AB038A2" w14:textId="77777777" w:rsidR="000104DD" w:rsidRPr="00B7494C" w:rsidRDefault="000104DD" w:rsidP="00B7494C">
            <w:pPr>
              <w:suppressAutoHyphens w:val="0"/>
              <w:spacing w:before="40" w:after="40" w:line="220" w:lineRule="exact"/>
              <w:jc w:val="right"/>
              <w:rPr>
                <w:sz w:val="18"/>
              </w:rPr>
            </w:pPr>
            <w:r w:rsidRPr="00B008F2">
              <w:rPr>
                <w:sz w:val="18"/>
              </w:rPr>
              <w:t>413</w:t>
            </w:r>
            <w:r w:rsidRPr="00B7494C">
              <w:rPr>
                <w:sz w:val="18"/>
              </w:rPr>
              <w:t xml:space="preserve"> </w:t>
            </w:r>
          </w:p>
        </w:tc>
        <w:tc>
          <w:tcPr>
            <w:tcW w:w="1229" w:type="dxa"/>
            <w:shd w:val="clear" w:color="auto" w:fill="auto"/>
          </w:tcPr>
          <w:p w14:paraId="45797A30" w14:textId="77777777" w:rsidR="000104DD" w:rsidRPr="00B7494C" w:rsidRDefault="000104DD" w:rsidP="00B7494C">
            <w:pPr>
              <w:suppressAutoHyphens w:val="0"/>
              <w:spacing w:before="40" w:after="40" w:line="220" w:lineRule="exact"/>
              <w:jc w:val="right"/>
              <w:rPr>
                <w:sz w:val="18"/>
              </w:rPr>
            </w:pPr>
            <w:r w:rsidRPr="00B008F2">
              <w:rPr>
                <w:sz w:val="18"/>
              </w:rPr>
              <w:t>14</w:t>
            </w:r>
            <w:r w:rsidRPr="00B7494C">
              <w:rPr>
                <w:sz w:val="18"/>
              </w:rPr>
              <w:t> </w:t>
            </w:r>
            <w:r w:rsidRPr="00B008F2">
              <w:rPr>
                <w:sz w:val="18"/>
              </w:rPr>
              <w:t>938</w:t>
            </w:r>
            <w:r w:rsidRPr="00B7494C">
              <w:rPr>
                <w:sz w:val="18"/>
              </w:rPr>
              <w:t xml:space="preserve"> </w:t>
            </w:r>
          </w:p>
        </w:tc>
        <w:tc>
          <w:tcPr>
            <w:tcW w:w="1229" w:type="dxa"/>
            <w:shd w:val="clear" w:color="auto" w:fill="auto"/>
          </w:tcPr>
          <w:p w14:paraId="60516D62" w14:textId="77777777" w:rsidR="000104DD" w:rsidRPr="00B7494C" w:rsidRDefault="000104DD" w:rsidP="00B7494C">
            <w:pPr>
              <w:suppressAutoHyphens w:val="0"/>
              <w:spacing w:before="40" w:after="40" w:line="220" w:lineRule="exact"/>
              <w:jc w:val="right"/>
              <w:rPr>
                <w:sz w:val="18"/>
              </w:rPr>
            </w:pPr>
            <w:r w:rsidRPr="00B7494C">
              <w:rPr>
                <w:sz w:val="18"/>
              </w:rPr>
              <w:t xml:space="preserve"> </w:t>
            </w:r>
            <w:r w:rsidRPr="00B008F2">
              <w:rPr>
                <w:sz w:val="18"/>
              </w:rPr>
              <w:t>582</w:t>
            </w:r>
            <w:r w:rsidRPr="00B7494C">
              <w:rPr>
                <w:sz w:val="18"/>
              </w:rPr>
              <w:t xml:space="preserve"> </w:t>
            </w:r>
          </w:p>
        </w:tc>
        <w:tc>
          <w:tcPr>
            <w:tcW w:w="1229" w:type="dxa"/>
            <w:shd w:val="clear" w:color="auto" w:fill="auto"/>
          </w:tcPr>
          <w:p w14:paraId="2EDE42A9" w14:textId="77777777" w:rsidR="000104DD" w:rsidRPr="00B7494C" w:rsidRDefault="000104DD" w:rsidP="00B7494C">
            <w:pPr>
              <w:suppressAutoHyphens w:val="0"/>
              <w:spacing w:before="40" w:after="40" w:line="220" w:lineRule="exact"/>
              <w:jc w:val="right"/>
              <w:rPr>
                <w:sz w:val="18"/>
              </w:rPr>
            </w:pPr>
            <w:r w:rsidRPr="00B008F2">
              <w:rPr>
                <w:sz w:val="18"/>
              </w:rPr>
              <w:t>15</w:t>
            </w:r>
            <w:r w:rsidRPr="00B7494C">
              <w:rPr>
                <w:sz w:val="18"/>
              </w:rPr>
              <w:t> </w:t>
            </w:r>
            <w:r w:rsidRPr="00B008F2">
              <w:rPr>
                <w:sz w:val="18"/>
              </w:rPr>
              <w:t>933</w:t>
            </w:r>
            <w:r w:rsidRPr="00B7494C">
              <w:rPr>
                <w:sz w:val="18"/>
              </w:rPr>
              <w:t xml:space="preserve"> </w:t>
            </w:r>
          </w:p>
        </w:tc>
      </w:tr>
      <w:tr w:rsidR="000104DD" w:rsidRPr="00B7494C" w14:paraId="6920C28E" w14:textId="77777777" w:rsidTr="00B7494C">
        <w:tc>
          <w:tcPr>
            <w:tcW w:w="709" w:type="dxa"/>
            <w:shd w:val="clear" w:color="auto" w:fill="auto"/>
          </w:tcPr>
          <w:p w14:paraId="433FE195" w14:textId="77777777" w:rsidR="000104DD" w:rsidRPr="00B7494C" w:rsidRDefault="000104DD" w:rsidP="00B7494C">
            <w:pPr>
              <w:suppressAutoHyphens w:val="0"/>
              <w:spacing w:before="40" w:after="40" w:line="220" w:lineRule="exact"/>
              <w:rPr>
                <w:sz w:val="18"/>
              </w:rPr>
            </w:pPr>
          </w:p>
        </w:tc>
        <w:tc>
          <w:tcPr>
            <w:tcW w:w="2126" w:type="dxa"/>
            <w:shd w:val="clear" w:color="auto" w:fill="auto"/>
          </w:tcPr>
          <w:p w14:paraId="04BDE700" w14:textId="1C94D5B2" w:rsidR="000104DD" w:rsidRPr="00B7494C" w:rsidRDefault="000104DD" w:rsidP="00B7494C">
            <w:pPr>
              <w:suppressAutoHyphens w:val="0"/>
              <w:spacing w:before="40" w:after="40" w:line="220" w:lineRule="exact"/>
              <w:rPr>
                <w:sz w:val="18"/>
              </w:rPr>
            </w:pPr>
            <w:r w:rsidRPr="00B008F2">
              <w:rPr>
                <w:sz w:val="18"/>
              </w:rPr>
              <w:t>1</w:t>
            </w:r>
            <w:r w:rsidRPr="00B7494C">
              <w:rPr>
                <w:sz w:val="18"/>
              </w:rPr>
              <w:t> </w:t>
            </w:r>
            <w:r w:rsidRPr="00B008F2">
              <w:rPr>
                <w:sz w:val="18"/>
              </w:rPr>
              <w:t>575</w:t>
            </w:r>
            <w:r w:rsidRPr="00B7494C">
              <w:rPr>
                <w:sz w:val="18"/>
              </w:rPr>
              <w:t xml:space="preserve"> à </w:t>
            </w:r>
            <w:r w:rsidRPr="00B008F2">
              <w:rPr>
                <w:sz w:val="18"/>
              </w:rPr>
              <w:t>1</w:t>
            </w:r>
            <w:r w:rsidRPr="00B7494C">
              <w:rPr>
                <w:sz w:val="18"/>
              </w:rPr>
              <w:t> </w:t>
            </w:r>
            <w:r w:rsidRPr="00B008F2">
              <w:rPr>
                <w:sz w:val="18"/>
              </w:rPr>
              <w:t>800</w:t>
            </w:r>
            <w:r w:rsidRPr="00B7494C">
              <w:rPr>
                <w:sz w:val="18"/>
              </w:rPr>
              <w:t> dollars É</w:t>
            </w:r>
            <w:r w:rsidR="00B008F2" w:rsidRPr="00B008F2">
              <w:rPr>
                <w:sz w:val="18"/>
              </w:rPr>
              <w:t>.</w:t>
            </w:r>
            <w:r w:rsidRPr="00B7494C">
              <w:rPr>
                <w:sz w:val="18"/>
              </w:rPr>
              <w:t>-U</w:t>
            </w:r>
            <w:r w:rsidR="00B008F2" w:rsidRPr="00B008F2">
              <w:rPr>
                <w:sz w:val="18"/>
              </w:rPr>
              <w:t>.</w:t>
            </w:r>
          </w:p>
        </w:tc>
        <w:tc>
          <w:tcPr>
            <w:tcW w:w="848" w:type="dxa"/>
            <w:shd w:val="clear" w:color="auto" w:fill="auto"/>
          </w:tcPr>
          <w:p w14:paraId="0453A4A0" w14:textId="77777777" w:rsidR="000104DD" w:rsidRPr="00B7494C" w:rsidRDefault="000104DD" w:rsidP="00B7494C">
            <w:pPr>
              <w:suppressAutoHyphens w:val="0"/>
              <w:spacing w:before="40" w:after="40" w:line="220" w:lineRule="exact"/>
              <w:jc w:val="right"/>
              <w:rPr>
                <w:sz w:val="18"/>
              </w:rPr>
            </w:pPr>
            <w:r w:rsidRPr="00B008F2">
              <w:rPr>
                <w:sz w:val="18"/>
              </w:rPr>
              <w:t>486</w:t>
            </w:r>
            <w:r w:rsidRPr="00B7494C">
              <w:rPr>
                <w:sz w:val="18"/>
              </w:rPr>
              <w:t xml:space="preserve"> </w:t>
            </w:r>
          </w:p>
        </w:tc>
        <w:tc>
          <w:tcPr>
            <w:tcW w:w="1229" w:type="dxa"/>
            <w:shd w:val="clear" w:color="auto" w:fill="auto"/>
          </w:tcPr>
          <w:p w14:paraId="17DF3564" w14:textId="77777777" w:rsidR="000104DD" w:rsidRPr="00B7494C" w:rsidRDefault="000104DD" w:rsidP="00B7494C">
            <w:pPr>
              <w:suppressAutoHyphens w:val="0"/>
              <w:spacing w:before="40" w:after="40" w:line="220" w:lineRule="exact"/>
              <w:jc w:val="right"/>
              <w:rPr>
                <w:sz w:val="18"/>
              </w:rPr>
            </w:pPr>
            <w:r w:rsidRPr="00B008F2">
              <w:rPr>
                <w:sz w:val="18"/>
              </w:rPr>
              <w:t>10</w:t>
            </w:r>
            <w:r w:rsidRPr="00B7494C">
              <w:rPr>
                <w:sz w:val="18"/>
              </w:rPr>
              <w:t> </w:t>
            </w:r>
            <w:r w:rsidRPr="00B008F2">
              <w:rPr>
                <w:sz w:val="18"/>
              </w:rPr>
              <w:t>658</w:t>
            </w:r>
            <w:r w:rsidRPr="00B7494C">
              <w:rPr>
                <w:sz w:val="18"/>
              </w:rPr>
              <w:t xml:space="preserve"> </w:t>
            </w:r>
          </w:p>
        </w:tc>
        <w:tc>
          <w:tcPr>
            <w:tcW w:w="1229" w:type="dxa"/>
            <w:shd w:val="clear" w:color="auto" w:fill="auto"/>
          </w:tcPr>
          <w:p w14:paraId="690FF7B2" w14:textId="77777777" w:rsidR="000104DD" w:rsidRPr="00B7494C" w:rsidRDefault="000104DD" w:rsidP="00B7494C">
            <w:pPr>
              <w:suppressAutoHyphens w:val="0"/>
              <w:spacing w:before="40" w:after="40" w:line="220" w:lineRule="exact"/>
              <w:jc w:val="right"/>
              <w:rPr>
                <w:sz w:val="18"/>
              </w:rPr>
            </w:pPr>
            <w:r w:rsidRPr="00B7494C">
              <w:rPr>
                <w:sz w:val="18"/>
              </w:rPr>
              <w:t xml:space="preserve"> </w:t>
            </w:r>
            <w:r w:rsidRPr="00B008F2">
              <w:rPr>
                <w:sz w:val="18"/>
              </w:rPr>
              <w:t>914</w:t>
            </w:r>
            <w:r w:rsidRPr="00B7494C">
              <w:rPr>
                <w:sz w:val="18"/>
              </w:rPr>
              <w:t xml:space="preserve"> </w:t>
            </w:r>
          </w:p>
        </w:tc>
        <w:tc>
          <w:tcPr>
            <w:tcW w:w="1229" w:type="dxa"/>
            <w:shd w:val="clear" w:color="auto" w:fill="auto"/>
          </w:tcPr>
          <w:p w14:paraId="249E549D" w14:textId="77777777" w:rsidR="000104DD" w:rsidRPr="00B7494C" w:rsidRDefault="000104DD" w:rsidP="00B7494C">
            <w:pPr>
              <w:suppressAutoHyphens w:val="0"/>
              <w:spacing w:before="40" w:after="40" w:line="220" w:lineRule="exact"/>
              <w:jc w:val="right"/>
              <w:rPr>
                <w:sz w:val="18"/>
              </w:rPr>
            </w:pPr>
            <w:r w:rsidRPr="00B008F2">
              <w:rPr>
                <w:sz w:val="18"/>
              </w:rPr>
              <w:t>12</w:t>
            </w:r>
            <w:r w:rsidRPr="00B7494C">
              <w:rPr>
                <w:sz w:val="18"/>
              </w:rPr>
              <w:t> </w:t>
            </w:r>
            <w:r w:rsidRPr="00B008F2">
              <w:rPr>
                <w:sz w:val="18"/>
              </w:rPr>
              <w:t>058</w:t>
            </w:r>
            <w:r w:rsidRPr="00B7494C">
              <w:rPr>
                <w:sz w:val="18"/>
              </w:rPr>
              <w:t xml:space="preserve"> </w:t>
            </w:r>
          </w:p>
        </w:tc>
      </w:tr>
      <w:tr w:rsidR="000104DD" w:rsidRPr="00B7494C" w14:paraId="64A9B16E" w14:textId="77777777" w:rsidTr="00B7494C">
        <w:tc>
          <w:tcPr>
            <w:tcW w:w="709" w:type="dxa"/>
            <w:shd w:val="clear" w:color="auto" w:fill="auto"/>
          </w:tcPr>
          <w:p w14:paraId="28D4B248" w14:textId="77777777" w:rsidR="000104DD" w:rsidRPr="00B7494C" w:rsidRDefault="000104DD" w:rsidP="00B7494C">
            <w:pPr>
              <w:suppressAutoHyphens w:val="0"/>
              <w:spacing w:before="40" w:after="40" w:line="220" w:lineRule="exact"/>
              <w:rPr>
                <w:sz w:val="18"/>
              </w:rPr>
            </w:pPr>
          </w:p>
        </w:tc>
        <w:tc>
          <w:tcPr>
            <w:tcW w:w="2126" w:type="dxa"/>
            <w:shd w:val="clear" w:color="auto" w:fill="auto"/>
          </w:tcPr>
          <w:p w14:paraId="02C82ED4" w14:textId="2ADB443D" w:rsidR="000104DD" w:rsidRPr="00B7494C" w:rsidRDefault="000104DD" w:rsidP="00B7494C">
            <w:pPr>
              <w:suppressAutoHyphens w:val="0"/>
              <w:spacing w:before="40" w:after="40" w:line="220" w:lineRule="exact"/>
              <w:rPr>
                <w:sz w:val="18"/>
              </w:rPr>
            </w:pPr>
            <w:r w:rsidRPr="00B008F2">
              <w:rPr>
                <w:sz w:val="18"/>
              </w:rPr>
              <w:t>1</w:t>
            </w:r>
            <w:r w:rsidRPr="00B7494C">
              <w:rPr>
                <w:sz w:val="18"/>
              </w:rPr>
              <w:t> </w:t>
            </w:r>
            <w:r w:rsidRPr="00B008F2">
              <w:rPr>
                <w:sz w:val="18"/>
              </w:rPr>
              <w:t>800</w:t>
            </w:r>
            <w:r w:rsidRPr="00B7494C">
              <w:rPr>
                <w:sz w:val="18"/>
              </w:rPr>
              <w:t xml:space="preserve"> à </w:t>
            </w:r>
            <w:r w:rsidRPr="00B008F2">
              <w:rPr>
                <w:sz w:val="18"/>
              </w:rPr>
              <w:t>2</w:t>
            </w:r>
            <w:r w:rsidRPr="00B7494C">
              <w:rPr>
                <w:sz w:val="18"/>
              </w:rPr>
              <w:t> </w:t>
            </w:r>
            <w:r w:rsidRPr="00B008F2">
              <w:rPr>
                <w:sz w:val="18"/>
              </w:rPr>
              <w:t>025</w:t>
            </w:r>
            <w:r w:rsidRPr="00B7494C">
              <w:rPr>
                <w:sz w:val="18"/>
              </w:rPr>
              <w:t> dollars É</w:t>
            </w:r>
            <w:r w:rsidR="00B008F2" w:rsidRPr="00B008F2">
              <w:rPr>
                <w:sz w:val="18"/>
              </w:rPr>
              <w:t>.</w:t>
            </w:r>
            <w:r w:rsidRPr="00B7494C">
              <w:rPr>
                <w:sz w:val="18"/>
              </w:rPr>
              <w:t>-U</w:t>
            </w:r>
            <w:r w:rsidR="00B008F2" w:rsidRPr="00B008F2">
              <w:rPr>
                <w:sz w:val="18"/>
              </w:rPr>
              <w:t>.</w:t>
            </w:r>
          </w:p>
        </w:tc>
        <w:tc>
          <w:tcPr>
            <w:tcW w:w="848" w:type="dxa"/>
            <w:shd w:val="clear" w:color="auto" w:fill="auto"/>
          </w:tcPr>
          <w:p w14:paraId="54B9371B" w14:textId="77777777" w:rsidR="000104DD" w:rsidRPr="00B7494C" w:rsidRDefault="000104DD" w:rsidP="00B7494C">
            <w:pPr>
              <w:suppressAutoHyphens w:val="0"/>
              <w:spacing w:before="40" w:after="40" w:line="220" w:lineRule="exact"/>
              <w:jc w:val="right"/>
              <w:rPr>
                <w:sz w:val="18"/>
              </w:rPr>
            </w:pPr>
            <w:r w:rsidRPr="00B008F2">
              <w:rPr>
                <w:sz w:val="18"/>
              </w:rPr>
              <w:t>80</w:t>
            </w:r>
            <w:r w:rsidRPr="00B7494C">
              <w:rPr>
                <w:sz w:val="18"/>
              </w:rPr>
              <w:t xml:space="preserve"> </w:t>
            </w:r>
          </w:p>
        </w:tc>
        <w:tc>
          <w:tcPr>
            <w:tcW w:w="1229" w:type="dxa"/>
            <w:shd w:val="clear" w:color="auto" w:fill="auto"/>
          </w:tcPr>
          <w:p w14:paraId="6083FA93" w14:textId="77777777" w:rsidR="000104DD" w:rsidRPr="00B7494C" w:rsidRDefault="000104DD" w:rsidP="00B7494C">
            <w:pPr>
              <w:suppressAutoHyphens w:val="0"/>
              <w:spacing w:before="40" w:after="40" w:line="220" w:lineRule="exact"/>
              <w:jc w:val="right"/>
              <w:rPr>
                <w:sz w:val="18"/>
              </w:rPr>
            </w:pPr>
            <w:r w:rsidRPr="00B008F2">
              <w:rPr>
                <w:sz w:val="18"/>
              </w:rPr>
              <w:t>12</w:t>
            </w:r>
            <w:r w:rsidRPr="00B7494C">
              <w:rPr>
                <w:sz w:val="18"/>
              </w:rPr>
              <w:t> </w:t>
            </w:r>
            <w:r w:rsidRPr="00B008F2">
              <w:rPr>
                <w:sz w:val="18"/>
              </w:rPr>
              <w:t>600</w:t>
            </w:r>
            <w:r w:rsidRPr="00B7494C">
              <w:rPr>
                <w:sz w:val="18"/>
              </w:rPr>
              <w:t xml:space="preserve"> </w:t>
            </w:r>
          </w:p>
        </w:tc>
        <w:tc>
          <w:tcPr>
            <w:tcW w:w="1229" w:type="dxa"/>
            <w:shd w:val="clear" w:color="auto" w:fill="auto"/>
          </w:tcPr>
          <w:p w14:paraId="4230BC3C" w14:textId="77777777" w:rsidR="000104DD" w:rsidRPr="00B7494C" w:rsidRDefault="000104DD" w:rsidP="00B7494C">
            <w:pPr>
              <w:suppressAutoHyphens w:val="0"/>
              <w:spacing w:before="40" w:after="40" w:line="220" w:lineRule="exact"/>
              <w:jc w:val="right"/>
              <w:rPr>
                <w:sz w:val="18"/>
              </w:rPr>
            </w:pPr>
            <w:r w:rsidRPr="00B7494C">
              <w:rPr>
                <w:sz w:val="18"/>
              </w:rPr>
              <w:t xml:space="preserve"> </w:t>
            </w:r>
            <w:r w:rsidRPr="00B008F2">
              <w:rPr>
                <w:sz w:val="18"/>
              </w:rPr>
              <w:t>263</w:t>
            </w:r>
            <w:r w:rsidRPr="00B7494C">
              <w:rPr>
                <w:sz w:val="18"/>
              </w:rPr>
              <w:t xml:space="preserve"> </w:t>
            </w:r>
          </w:p>
        </w:tc>
        <w:tc>
          <w:tcPr>
            <w:tcW w:w="1229" w:type="dxa"/>
            <w:shd w:val="clear" w:color="auto" w:fill="auto"/>
          </w:tcPr>
          <w:p w14:paraId="62B213AD" w14:textId="77777777" w:rsidR="000104DD" w:rsidRPr="00B7494C" w:rsidRDefault="000104DD" w:rsidP="00B7494C">
            <w:pPr>
              <w:suppressAutoHyphens w:val="0"/>
              <w:spacing w:before="40" w:after="40" w:line="220" w:lineRule="exact"/>
              <w:jc w:val="right"/>
              <w:rPr>
                <w:sz w:val="18"/>
              </w:rPr>
            </w:pPr>
            <w:r w:rsidRPr="00B008F2">
              <w:rPr>
                <w:sz w:val="18"/>
              </w:rPr>
              <w:t>12</w:t>
            </w:r>
            <w:r w:rsidRPr="00B7494C">
              <w:rPr>
                <w:sz w:val="18"/>
              </w:rPr>
              <w:t> </w:t>
            </w:r>
            <w:r w:rsidRPr="00B008F2">
              <w:rPr>
                <w:sz w:val="18"/>
              </w:rPr>
              <w:t>943</w:t>
            </w:r>
            <w:r w:rsidRPr="00B7494C">
              <w:rPr>
                <w:sz w:val="18"/>
              </w:rPr>
              <w:t xml:space="preserve"> </w:t>
            </w:r>
          </w:p>
        </w:tc>
      </w:tr>
      <w:tr w:rsidR="000104DD" w:rsidRPr="00B7494C" w14:paraId="29848300" w14:textId="77777777" w:rsidTr="00B7494C">
        <w:tc>
          <w:tcPr>
            <w:tcW w:w="709" w:type="dxa"/>
            <w:shd w:val="clear" w:color="auto" w:fill="auto"/>
          </w:tcPr>
          <w:p w14:paraId="5D08C424" w14:textId="77777777" w:rsidR="000104DD" w:rsidRPr="00B7494C" w:rsidRDefault="000104DD" w:rsidP="00B7494C">
            <w:pPr>
              <w:suppressAutoHyphens w:val="0"/>
              <w:spacing w:before="40" w:after="40" w:line="220" w:lineRule="exact"/>
              <w:rPr>
                <w:sz w:val="18"/>
              </w:rPr>
            </w:pPr>
          </w:p>
        </w:tc>
        <w:tc>
          <w:tcPr>
            <w:tcW w:w="2126" w:type="dxa"/>
            <w:shd w:val="clear" w:color="auto" w:fill="auto"/>
          </w:tcPr>
          <w:p w14:paraId="34598A98" w14:textId="17336710" w:rsidR="000104DD" w:rsidRPr="00B7494C" w:rsidRDefault="000104DD" w:rsidP="00B7494C">
            <w:pPr>
              <w:suppressAutoHyphens w:val="0"/>
              <w:spacing w:before="40" w:after="40" w:line="220" w:lineRule="exact"/>
              <w:rPr>
                <w:sz w:val="18"/>
              </w:rPr>
            </w:pPr>
            <w:r w:rsidRPr="00B008F2">
              <w:rPr>
                <w:sz w:val="18"/>
              </w:rPr>
              <w:t>2</w:t>
            </w:r>
            <w:r w:rsidRPr="00B7494C">
              <w:rPr>
                <w:sz w:val="18"/>
              </w:rPr>
              <w:t> </w:t>
            </w:r>
            <w:r w:rsidRPr="00B008F2">
              <w:rPr>
                <w:sz w:val="18"/>
              </w:rPr>
              <w:t>025</w:t>
            </w:r>
            <w:r w:rsidRPr="00B7494C">
              <w:rPr>
                <w:sz w:val="18"/>
              </w:rPr>
              <w:t xml:space="preserve"> à </w:t>
            </w:r>
            <w:r w:rsidRPr="00B008F2">
              <w:rPr>
                <w:sz w:val="18"/>
              </w:rPr>
              <w:t>2</w:t>
            </w:r>
            <w:r w:rsidRPr="00B7494C">
              <w:rPr>
                <w:sz w:val="18"/>
              </w:rPr>
              <w:t> </w:t>
            </w:r>
            <w:r w:rsidRPr="00B008F2">
              <w:rPr>
                <w:sz w:val="18"/>
              </w:rPr>
              <w:t>250</w:t>
            </w:r>
            <w:r w:rsidRPr="00B7494C">
              <w:rPr>
                <w:sz w:val="18"/>
              </w:rPr>
              <w:t> dollars É</w:t>
            </w:r>
            <w:r w:rsidR="00B008F2" w:rsidRPr="00B008F2">
              <w:rPr>
                <w:sz w:val="18"/>
              </w:rPr>
              <w:t>.</w:t>
            </w:r>
            <w:r w:rsidRPr="00B7494C">
              <w:rPr>
                <w:sz w:val="18"/>
              </w:rPr>
              <w:t>-U</w:t>
            </w:r>
            <w:r w:rsidR="00B008F2" w:rsidRPr="00B008F2">
              <w:rPr>
                <w:sz w:val="18"/>
              </w:rPr>
              <w:t>.</w:t>
            </w:r>
          </w:p>
        </w:tc>
        <w:tc>
          <w:tcPr>
            <w:tcW w:w="848" w:type="dxa"/>
            <w:shd w:val="clear" w:color="auto" w:fill="auto"/>
          </w:tcPr>
          <w:p w14:paraId="6A26CA2C" w14:textId="77777777" w:rsidR="000104DD" w:rsidRPr="00B7494C" w:rsidRDefault="000104DD" w:rsidP="00B7494C">
            <w:pPr>
              <w:suppressAutoHyphens w:val="0"/>
              <w:spacing w:before="40" w:after="40" w:line="220" w:lineRule="exact"/>
              <w:jc w:val="right"/>
              <w:rPr>
                <w:sz w:val="18"/>
              </w:rPr>
            </w:pPr>
            <w:r w:rsidRPr="00B008F2">
              <w:rPr>
                <w:sz w:val="18"/>
              </w:rPr>
              <w:t>1</w:t>
            </w:r>
            <w:r w:rsidRPr="00B7494C">
              <w:rPr>
                <w:sz w:val="18"/>
              </w:rPr>
              <w:t xml:space="preserve"> </w:t>
            </w:r>
          </w:p>
        </w:tc>
        <w:tc>
          <w:tcPr>
            <w:tcW w:w="1229" w:type="dxa"/>
            <w:shd w:val="clear" w:color="auto" w:fill="auto"/>
          </w:tcPr>
          <w:p w14:paraId="6D26FBD5" w14:textId="77777777" w:rsidR="000104DD" w:rsidRPr="00B7494C" w:rsidRDefault="000104DD" w:rsidP="00B7494C">
            <w:pPr>
              <w:suppressAutoHyphens w:val="0"/>
              <w:spacing w:before="40" w:after="40" w:line="220" w:lineRule="exact"/>
              <w:jc w:val="right"/>
              <w:rPr>
                <w:sz w:val="18"/>
              </w:rPr>
            </w:pPr>
            <w:r w:rsidRPr="00B008F2">
              <w:rPr>
                <w:sz w:val="18"/>
              </w:rPr>
              <w:t>8</w:t>
            </w:r>
            <w:r w:rsidRPr="00B7494C">
              <w:rPr>
                <w:sz w:val="18"/>
              </w:rPr>
              <w:t> </w:t>
            </w:r>
            <w:r w:rsidRPr="00B008F2">
              <w:rPr>
                <w:sz w:val="18"/>
              </w:rPr>
              <w:t>463</w:t>
            </w:r>
            <w:r w:rsidRPr="00B7494C">
              <w:rPr>
                <w:sz w:val="18"/>
              </w:rPr>
              <w:t xml:space="preserve"> </w:t>
            </w:r>
          </w:p>
        </w:tc>
        <w:tc>
          <w:tcPr>
            <w:tcW w:w="1229" w:type="dxa"/>
            <w:shd w:val="clear" w:color="auto" w:fill="auto"/>
          </w:tcPr>
          <w:p w14:paraId="0B981245" w14:textId="77777777" w:rsidR="000104DD" w:rsidRPr="00B7494C" w:rsidRDefault="000104DD" w:rsidP="00B7494C">
            <w:pPr>
              <w:suppressAutoHyphens w:val="0"/>
              <w:spacing w:before="40" w:after="40" w:line="220" w:lineRule="exact"/>
              <w:jc w:val="right"/>
              <w:rPr>
                <w:sz w:val="18"/>
              </w:rPr>
            </w:pPr>
            <w:r w:rsidRPr="00B7494C">
              <w:rPr>
                <w:sz w:val="18"/>
              </w:rPr>
              <w:t xml:space="preserve"> </w:t>
            </w:r>
            <w:r w:rsidRPr="00B008F2">
              <w:rPr>
                <w:sz w:val="18"/>
              </w:rPr>
              <w:t>58</w:t>
            </w:r>
            <w:r w:rsidRPr="00B7494C">
              <w:rPr>
                <w:sz w:val="18"/>
              </w:rPr>
              <w:t xml:space="preserve"> </w:t>
            </w:r>
          </w:p>
        </w:tc>
        <w:tc>
          <w:tcPr>
            <w:tcW w:w="1229" w:type="dxa"/>
            <w:shd w:val="clear" w:color="auto" w:fill="auto"/>
          </w:tcPr>
          <w:p w14:paraId="64018627" w14:textId="77777777" w:rsidR="000104DD" w:rsidRPr="00B7494C" w:rsidRDefault="000104DD" w:rsidP="00B7494C">
            <w:pPr>
              <w:suppressAutoHyphens w:val="0"/>
              <w:spacing w:before="40" w:after="40" w:line="220" w:lineRule="exact"/>
              <w:jc w:val="right"/>
              <w:rPr>
                <w:sz w:val="18"/>
              </w:rPr>
            </w:pPr>
            <w:r w:rsidRPr="00B7494C">
              <w:rPr>
                <w:sz w:val="18"/>
              </w:rPr>
              <w:t xml:space="preserve"> </w:t>
            </w:r>
            <w:r w:rsidRPr="00B008F2">
              <w:rPr>
                <w:sz w:val="18"/>
              </w:rPr>
              <w:t>8</w:t>
            </w:r>
            <w:r w:rsidRPr="00B7494C">
              <w:rPr>
                <w:sz w:val="18"/>
              </w:rPr>
              <w:t> </w:t>
            </w:r>
            <w:r w:rsidRPr="00B008F2">
              <w:rPr>
                <w:sz w:val="18"/>
              </w:rPr>
              <w:t>522</w:t>
            </w:r>
            <w:r w:rsidRPr="00B7494C">
              <w:rPr>
                <w:sz w:val="18"/>
              </w:rPr>
              <w:t xml:space="preserve"> </w:t>
            </w:r>
          </w:p>
        </w:tc>
      </w:tr>
      <w:tr w:rsidR="000104DD" w:rsidRPr="00B7494C" w14:paraId="5F516EDC" w14:textId="77777777" w:rsidTr="00B7494C">
        <w:tc>
          <w:tcPr>
            <w:tcW w:w="709" w:type="dxa"/>
            <w:shd w:val="clear" w:color="auto" w:fill="auto"/>
          </w:tcPr>
          <w:p w14:paraId="5BA26200" w14:textId="77777777" w:rsidR="000104DD" w:rsidRPr="00B7494C" w:rsidRDefault="000104DD" w:rsidP="00B7494C">
            <w:pPr>
              <w:suppressAutoHyphens w:val="0"/>
              <w:spacing w:before="40" w:after="40" w:line="220" w:lineRule="exact"/>
              <w:rPr>
                <w:sz w:val="18"/>
              </w:rPr>
            </w:pPr>
          </w:p>
        </w:tc>
        <w:tc>
          <w:tcPr>
            <w:tcW w:w="2126" w:type="dxa"/>
            <w:shd w:val="clear" w:color="auto" w:fill="auto"/>
          </w:tcPr>
          <w:p w14:paraId="7F969361" w14:textId="150F030F" w:rsidR="000104DD" w:rsidRPr="00B7494C" w:rsidRDefault="000104DD" w:rsidP="00B7494C">
            <w:pPr>
              <w:suppressAutoHyphens w:val="0"/>
              <w:spacing w:before="40" w:after="40" w:line="220" w:lineRule="exact"/>
              <w:rPr>
                <w:sz w:val="18"/>
              </w:rPr>
            </w:pPr>
            <w:r w:rsidRPr="00B008F2">
              <w:rPr>
                <w:sz w:val="18"/>
              </w:rPr>
              <w:t>2</w:t>
            </w:r>
            <w:r w:rsidRPr="00B7494C">
              <w:rPr>
                <w:sz w:val="18"/>
              </w:rPr>
              <w:t> </w:t>
            </w:r>
            <w:r w:rsidRPr="00B008F2">
              <w:rPr>
                <w:sz w:val="18"/>
              </w:rPr>
              <w:t>250</w:t>
            </w:r>
            <w:r w:rsidRPr="00B7494C">
              <w:rPr>
                <w:sz w:val="18"/>
              </w:rPr>
              <w:t xml:space="preserve"> à </w:t>
            </w:r>
            <w:r w:rsidRPr="00B008F2">
              <w:rPr>
                <w:sz w:val="18"/>
              </w:rPr>
              <w:t>2</w:t>
            </w:r>
            <w:r w:rsidRPr="00B7494C">
              <w:rPr>
                <w:sz w:val="18"/>
              </w:rPr>
              <w:t> </w:t>
            </w:r>
            <w:r w:rsidRPr="00B008F2">
              <w:rPr>
                <w:sz w:val="18"/>
              </w:rPr>
              <w:t>475</w:t>
            </w:r>
            <w:r w:rsidRPr="00B7494C">
              <w:rPr>
                <w:sz w:val="18"/>
              </w:rPr>
              <w:t> dollars É</w:t>
            </w:r>
            <w:r w:rsidR="00B008F2" w:rsidRPr="00B008F2">
              <w:rPr>
                <w:sz w:val="18"/>
              </w:rPr>
              <w:t>.</w:t>
            </w:r>
            <w:r w:rsidRPr="00B7494C">
              <w:rPr>
                <w:sz w:val="18"/>
              </w:rPr>
              <w:t>-U</w:t>
            </w:r>
            <w:r w:rsidR="00B008F2" w:rsidRPr="00B008F2">
              <w:rPr>
                <w:sz w:val="18"/>
              </w:rPr>
              <w:t>.</w:t>
            </w:r>
          </w:p>
        </w:tc>
        <w:tc>
          <w:tcPr>
            <w:tcW w:w="848" w:type="dxa"/>
            <w:shd w:val="clear" w:color="auto" w:fill="auto"/>
          </w:tcPr>
          <w:p w14:paraId="4EA0FA55" w14:textId="5DBA83FD" w:rsidR="000104DD" w:rsidRPr="00B7494C" w:rsidRDefault="008F4496" w:rsidP="00B7494C">
            <w:pPr>
              <w:suppressAutoHyphens w:val="0"/>
              <w:spacing w:before="40" w:after="40" w:line="220" w:lineRule="exact"/>
              <w:jc w:val="right"/>
              <w:rPr>
                <w:sz w:val="18"/>
              </w:rPr>
            </w:pPr>
            <w:r>
              <w:rPr>
                <w:sz w:val="18"/>
              </w:rPr>
              <w:t>−</w:t>
            </w:r>
          </w:p>
        </w:tc>
        <w:tc>
          <w:tcPr>
            <w:tcW w:w="1229" w:type="dxa"/>
            <w:shd w:val="clear" w:color="auto" w:fill="auto"/>
          </w:tcPr>
          <w:p w14:paraId="10B05FBB" w14:textId="77777777" w:rsidR="000104DD" w:rsidRPr="00B7494C" w:rsidRDefault="000104DD" w:rsidP="00B7494C">
            <w:pPr>
              <w:suppressAutoHyphens w:val="0"/>
              <w:spacing w:before="40" w:after="40" w:line="220" w:lineRule="exact"/>
              <w:jc w:val="right"/>
              <w:rPr>
                <w:sz w:val="18"/>
              </w:rPr>
            </w:pPr>
            <w:r w:rsidRPr="00B008F2">
              <w:rPr>
                <w:sz w:val="18"/>
              </w:rPr>
              <w:t>5</w:t>
            </w:r>
            <w:r w:rsidRPr="00B7494C">
              <w:rPr>
                <w:sz w:val="18"/>
              </w:rPr>
              <w:t> </w:t>
            </w:r>
            <w:r w:rsidRPr="00B008F2">
              <w:rPr>
                <w:sz w:val="18"/>
              </w:rPr>
              <w:t>845</w:t>
            </w:r>
            <w:r w:rsidRPr="00B7494C">
              <w:rPr>
                <w:sz w:val="18"/>
              </w:rPr>
              <w:t xml:space="preserve"> </w:t>
            </w:r>
          </w:p>
        </w:tc>
        <w:tc>
          <w:tcPr>
            <w:tcW w:w="1229" w:type="dxa"/>
            <w:shd w:val="clear" w:color="auto" w:fill="auto"/>
          </w:tcPr>
          <w:p w14:paraId="59553C09" w14:textId="114BF488" w:rsidR="000104DD" w:rsidRPr="00B7494C" w:rsidRDefault="008F4496" w:rsidP="00B7494C">
            <w:pPr>
              <w:suppressAutoHyphens w:val="0"/>
              <w:spacing w:before="40" w:after="40" w:line="220" w:lineRule="exact"/>
              <w:jc w:val="right"/>
              <w:rPr>
                <w:sz w:val="18"/>
              </w:rPr>
            </w:pPr>
            <w:r>
              <w:rPr>
                <w:sz w:val="18"/>
              </w:rPr>
              <w:t>−</w:t>
            </w:r>
          </w:p>
        </w:tc>
        <w:tc>
          <w:tcPr>
            <w:tcW w:w="1229" w:type="dxa"/>
            <w:shd w:val="clear" w:color="auto" w:fill="auto"/>
          </w:tcPr>
          <w:p w14:paraId="35ECFA77" w14:textId="77777777" w:rsidR="000104DD" w:rsidRPr="00B7494C" w:rsidRDefault="000104DD" w:rsidP="00B7494C">
            <w:pPr>
              <w:suppressAutoHyphens w:val="0"/>
              <w:spacing w:before="40" w:after="40" w:line="220" w:lineRule="exact"/>
              <w:jc w:val="right"/>
              <w:rPr>
                <w:sz w:val="18"/>
              </w:rPr>
            </w:pPr>
            <w:r w:rsidRPr="00B7494C">
              <w:rPr>
                <w:sz w:val="18"/>
              </w:rPr>
              <w:t xml:space="preserve"> </w:t>
            </w:r>
            <w:r w:rsidRPr="00B008F2">
              <w:rPr>
                <w:sz w:val="18"/>
              </w:rPr>
              <w:t>5</w:t>
            </w:r>
            <w:r w:rsidRPr="00B7494C">
              <w:rPr>
                <w:sz w:val="18"/>
              </w:rPr>
              <w:t> </w:t>
            </w:r>
            <w:r w:rsidRPr="00B008F2">
              <w:rPr>
                <w:sz w:val="18"/>
              </w:rPr>
              <w:t>845</w:t>
            </w:r>
            <w:r w:rsidRPr="00B7494C">
              <w:rPr>
                <w:sz w:val="18"/>
              </w:rPr>
              <w:t xml:space="preserve"> </w:t>
            </w:r>
          </w:p>
        </w:tc>
      </w:tr>
      <w:tr w:rsidR="00B7494C" w:rsidRPr="00B7494C" w14:paraId="7D932D91" w14:textId="77777777" w:rsidTr="00B7494C">
        <w:tc>
          <w:tcPr>
            <w:tcW w:w="709" w:type="dxa"/>
            <w:tcBorders>
              <w:bottom w:val="single" w:sz="4" w:space="0" w:color="auto"/>
            </w:tcBorders>
            <w:shd w:val="clear" w:color="auto" w:fill="auto"/>
          </w:tcPr>
          <w:p w14:paraId="5216E0A3" w14:textId="77777777" w:rsidR="000104DD" w:rsidRPr="00B7494C" w:rsidRDefault="000104DD" w:rsidP="00B7494C">
            <w:pPr>
              <w:suppressAutoHyphens w:val="0"/>
              <w:spacing w:before="40" w:after="40" w:line="220" w:lineRule="exact"/>
              <w:rPr>
                <w:sz w:val="18"/>
              </w:rPr>
            </w:pPr>
          </w:p>
        </w:tc>
        <w:tc>
          <w:tcPr>
            <w:tcW w:w="2126" w:type="dxa"/>
            <w:tcBorders>
              <w:bottom w:val="single" w:sz="4" w:space="0" w:color="auto"/>
            </w:tcBorders>
            <w:shd w:val="clear" w:color="auto" w:fill="auto"/>
          </w:tcPr>
          <w:p w14:paraId="52B4AA93" w14:textId="440021A8" w:rsidR="000104DD" w:rsidRPr="00B7494C" w:rsidRDefault="000104DD" w:rsidP="00B7494C">
            <w:pPr>
              <w:suppressAutoHyphens w:val="0"/>
              <w:spacing w:before="40" w:after="40" w:line="220" w:lineRule="exact"/>
              <w:rPr>
                <w:sz w:val="18"/>
              </w:rPr>
            </w:pPr>
            <w:r w:rsidRPr="00B008F2">
              <w:rPr>
                <w:sz w:val="18"/>
              </w:rPr>
              <w:t>2</w:t>
            </w:r>
            <w:r w:rsidRPr="00B7494C">
              <w:rPr>
                <w:sz w:val="18"/>
              </w:rPr>
              <w:t> </w:t>
            </w:r>
            <w:r w:rsidRPr="00B008F2">
              <w:rPr>
                <w:sz w:val="18"/>
              </w:rPr>
              <w:t>475</w:t>
            </w:r>
            <w:r w:rsidRPr="00B7494C">
              <w:rPr>
                <w:sz w:val="18"/>
              </w:rPr>
              <w:t> dollars É</w:t>
            </w:r>
            <w:r w:rsidR="00B008F2" w:rsidRPr="00B008F2">
              <w:rPr>
                <w:sz w:val="18"/>
              </w:rPr>
              <w:t>.</w:t>
            </w:r>
            <w:r w:rsidRPr="00B7494C">
              <w:rPr>
                <w:sz w:val="18"/>
              </w:rPr>
              <w:t>-U</w:t>
            </w:r>
            <w:r w:rsidR="00B008F2" w:rsidRPr="00B008F2">
              <w:rPr>
                <w:sz w:val="18"/>
              </w:rPr>
              <w:t>.</w:t>
            </w:r>
            <w:r w:rsidRPr="00B7494C">
              <w:rPr>
                <w:sz w:val="18"/>
              </w:rPr>
              <w:t xml:space="preserve"> ou plus</w:t>
            </w:r>
          </w:p>
        </w:tc>
        <w:tc>
          <w:tcPr>
            <w:tcW w:w="848" w:type="dxa"/>
            <w:tcBorders>
              <w:bottom w:val="single" w:sz="4" w:space="0" w:color="auto"/>
            </w:tcBorders>
            <w:shd w:val="clear" w:color="auto" w:fill="auto"/>
          </w:tcPr>
          <w:p w14:paraId="7800AFAD" w14:textId="133F2449" w:rsidR="000104DD" w:rsidRPr="00B7494C" w:rsidRDefault="008F4496" w:rsidP="00B7494C">
            <w:pPr>
              <w:suppressAutoHyphens w:val="0"/>
              <w:spacing w:before="40" w:after="40" w:line="220" w:lineRule="exact"/>
              <w:jc w:val="right"/>
              <w:rPr>
                <w:sz w:val="18"/>
              </w:rPr>
            </w:pPr>
            <w:r>
              <w:rPr>
                <w:sz w:val="18"/>
              </w:rPr>
              <w:t>−</w:t>
            </w:r>
          </w:p>
        </w:tc>
        <w:tc>
          <w:tcPr>
            <w:tcW w:w="1229" w:type="dxa"/>
            <w:tcBorders>
              <w:bottom w:val="single" w:sz="4" w:space="0" w:color="auto"/>
            </w:tcBorders>
            <w:shd w:val="clear" w:color="auto" w:fill="auto"/>
          </w:tcPr>
          <w:p w14:paraId="4D607DBA" w14:textId="77777777" w:rsidR="000104DD" w:rsidRPr="00B7494C" w:rsidRDefault="000104DD" w:rsidP="00B7494C">
            <w:pPr>
              <w:suppressAutoHyphens w:val="0"/>
              <w:spacing w:before="40" w:after="40" w:line="220" w:lineRule="exact"/>
              <w:jc w:val="right"/>
              <w:rPr>
                <w:sz w:val="18"/>
              </w:rPr>
            </w:pPr>
            <w:r w:rsidRPr="00B008F2">
              <w:rPr>
                <w:sz w:val="18"/>
              </w:rPr>
              <w:t>1</w:t>
            </w:r>
            <w:r w:rsidRPr="00B7494C">
              <w:rPr>
                <w:sz w:val="18"/>
              </w:rPr>
              <w:t xml:space="preserve"> </w:t>
            </w:r>
          </w:p>
        </w:tc>
        <w:tc>
          <w:tcPr>
            <w:tcW w:w="1229" w:type="dxa"/>
            <w:tcBorders>
              <w:bottom w:val="single" w:sz="4" w:space="0" w:color="auto"/>
            </w:tcBorders>
            <w:shd w:val="clear" w:color="auto" w:fill="auto"/>
          </w:tcPr>
          <w:p w14:paraId="09C42868" w14:textId="0BA3DD7E" w:rsidR="000104DD" w:rsidRPr="00B7494C" w:rsidRDefault="008F4496" w:rsidP="00B7494C">
            <w:pPr>
              <w:suppressAutoHyphens w:val="0"/>
              <w:spacing w:before="40" w:after="40" w:line="220" w:lineRule="exact"/>
              <w:jc w:val="right"/>
              <w:rPr>
                <w:sz w:val="18"/>
              </w:rPr>
            </w:pPr>
            <w:r>
              <w:rPr>
                <w:sz w:val="18"/>
              </w:rPr>
              <w:t>−</w:t>
            </w:r>
          </w:p>
        </w:tc>
        <w:tc>
          <w:tcPr>
            <w:tcW w:w="1229" w:type="dxa"/>
            <w:tcBorders>
              <w:bottom w:val="single" w:sz="4" w:space="0" w:color="auto"/>
            </w:tcBorders>
            <w:shd w:val="clear" w:color="auto" w:fill="auto"/>
          </w:tcPr>
          <w:p w14:paraId="454EDD78" w14:textId="77777777" w:rsidR="000104DD" w:rsidRPr="00B7494C" w:rsidRDefault="000104DD" w:rsidP="00B7494C">
            <w:pPr>
              <w:suppressAutoHyphens w:val="0"/>
              <w:spacing w:before="40" w:after="40" w:line="220" w:lineRule="exact"/>
              <w:jc w:val="right"/>
              <w:rPr>
                <w:sz w:val="18"/>
              </w:rPr>
            </w:pPr>
            <w:r w:rsidRPr="00B008F2">
              <w:rPr>
                <w:sz w:val="18"/>
              </w:rPr>
              <w:t>1</w:t>
            </w:r>
            <w:r w:rsidRPr="00B7494C">
              <w:rPr>
                <w:sz w:val="18"/>
              </w:rPr>
              <w:t xml:space="preserve"> </w:t>
            </w:r>
          </w:p>
        </w:tc>
      </w:tr>
      <w:tr w:rsidR="00B7494C" w:rsidRPr="00B7494C" w14:paraId="4CE2C020" w14:textId="77777777" w:rsidTr="00B7494C">
        <w:tc>
          <w:tcPr>
            <w:tcW w:w="709" w:type="dxa"/>
            <w:tcBorders>
              <w:top w:val="single" w:sz="4" w:space="0" w:color="auto"/>
              <w:bottom w:val="single" w:sz="12" w:space="0" w:color="auto"/>
            </w:tcBorders>
            <w:shd w:val="clear" w:color="auto" w:fill="auto"/>
          </w:tcPr>
          <w:p w14:paraId="1247FFE0" w14:textId="77777777" w:rsidR="000104DD" w:rsidRPr="00B7494C" w:rsidRDefault="000104DD" w:rsidP="00B7494C">
            <w:pPr>
              <w:suppressAutoHyphens w:val="0"/>
              <w:spacing w:before="80" w:after="80" w:line="220" w:lineRule="exact"/>
              <w:ind w:left="283"/>
              <w:rPr>
                <w:b/>
                <w:sz w:val="18"/>
              </w:rPr>
            </w:pPr>
          </w:p>
        </w:tc>
        <w:tc>
          <w:tcPr>
            <w:tcW w:w="2126" w:type="dxa"/>
            <w:tcBorders>
              <w:top w:val="single" w:sz="4" w:space="0" w:color="auto"/>
              <w:bottom w:val="single" w:sz="12" w:space="0" w:color="auto"/>
            </w:tcBorders>
            <w:shd w:val="clear" w:color="auto" w:fill="auto"/>
          </w:tcPr>
          <w:p w14:paraId="6F2FF2F0" w14:textId="77777777" w:rsidR="000104DD" w:rsidRPr="00B7494C" w:rsidRDefault="000104DD" w:rsidP="00B7494C">
            <w:pPr>
              <w:suppressAutoHyphens w:val="0"/>
              <w:spacing w:before="80" w:after="80" w:line="220" w:lineRule="exact"/>
              <w:ind w:left="284"/>
              <w:rPr>
                <w:b/>
                <w:sz w:val="18"/>
              </w:rPr>
            </w:pPr>
            <w:r w:rsidRPr="00B7494C">
              <w:rPr>
                <w:b/>
                <w:sz w:val="18"/>
              </w:rPr>
              <w:t>Total</w:t>
            </w:r>
          </w:p>
        </w:tc>
        <w:tc>
          <w:tcPr>
            <w:tcW w:w="848" w:type="dxa"/>
            <w:tcBorders>
              <w:top w:val="single" w:sz="4" w:space="0" w:color="auto"/>
              <w:bottom w:val="single" w:sz="12" w:space="0" w:color="auto"/>
            </w:tcBorders>
            <w:shd w:val="clear" w:color="auto" w:fill="auto"/>
          </w:tcPr>
          <w:p w14:paraId="1D87D4BB" w14:textId="77777777" w:rsidR="000104DD" w:rsidRPr="00B7494C" w:rsidRDefault="000104DD" w:rsidP="00B7494C">
            <w:pPr>
              <w:suppressAutoHyphens w:val="0"/>
              <w:spacing w:before="80" w:after="80" w:line="220" w:lineRule="exact"/>
              <w:jc w:val="right"/>
              <w:rPr>
                <w:b/>
                <w:sz w:val="18"/>
              </w:rPr>
            </w:pPr>
            <w:r w:rsidRPr="00B008F2">
              <w:rPr>
                <w:b/>
                <w:sz w:val="18"/>
              </w:rPr>
              <w:t>27</w:t>
            </w:r>
            <w:r w:rsidRPr="00B7494C">
              <w:rPr>
                <w:b/>
                <w:sz w:val="18"/>
              </w:rPr>
              <w:t> </w:t>
            </w:r>
            <w:r w:rsidRPr="00B008F2">
              <w:rPr>
                <w:b/>
                <w:sz w:val="18"/>
              </w:rPr>
              <w:t>767</w:t>
            </w:r>
            <w:r w:rsidRPr="00B7494C">
              <w:rPr>
                <w:b/>
                <w:sz w:val="18"/>
              </w:rPr>
              <w:t xml:space="preserve"> </w:t>
            </w:r>
          </w:p>
        </w:tc>
        <w:tc>
          <w:tcPr>
            <w:tcW w:w="1229" w:type="dxa"/>
            <w:tcBorders>
              <w:top w:val="single" w:sz="4" w:space="0" w:color="auto"/>
              <w:bottom w:val="single" w:sz="12" w:space="0" w:color="auto"/>
            </w:tcBorders>
            <w:shd w:val="clear" w:color="auto" w:fill="auto"/>
          </w:tcPr>
          <w:p w14:paraId="7EF8C101" w14:textId="77777777" w:rsidR="000104DD" w:rsidRPr="00B7494C" w:rsidRDefault="000104DD" w:rsidP="00B7494C">
            <w:pPr>
              <w:suppressAutoHyphens w:val="0"/>
              <w:spacing w:before="80" w:after="80" w:line="220" w:lineRule="exact"/>
              <w:jc w:val="right"/>
              <w:rPr>
                <w:b/>
                <w:sz w:val="18"/>
              </w:rPr>
            </w:pPr>
            <w:r w:rsidRPr="00B008F2">
              <w:rPr>
                <w:b/>
                <w:sz w:val="18"/>
              </w:rPr>
              <w:t>499</w:t>
            </w:r>
            <w:r w:rsidRPr="00B7494C">
              <w:rPr>
                <w:b/>
                <w:sz w:val="18"/>
              </w:rPr>
              <w:t> </w:t>
            </w:r>
            <w:r w:rsidRPr="00B008F2">
              <w:rPr>
                <w:b/>
                <w:sz w:val="18"/>
              </w:rPr>
              <w:t>968</w:t>
            </w:r>
            <w:r w:rsidRPr="00B7494C">
              <w:rPr>
                <w:b/>
                <w:sz w:val="18"/>
              </w:rPr>
              <w:t xml:space="preserve"> </w:t>
            </w:r>
          </w:p>
        </w:tc>
        <w:tc>
          <w:tcPr>
            <w:tcW w:w="1229" w:type="dxa"/>
            <w:tcBorders>
              <w:top w:val="single" w:sz="4" w:space="0" w:color="auto"/>
              <w:bottom w:val="single" w:sz="12" w:space="0" w:color="auto"/>
            </w:tcBorders>
            <w:shd w:val="clear" w:color="auto" w:fill="auto"/>
          </w:tcPr>
          <w:p w14:paraId="2811309C" w14:textId="77777777" w:rsidR="000104DD" w:rsidRPr="00B7494C" w:rsidRDefault="000104DD" w:rsidP="00B7494C">
            <w:pPr>
              <w:suppressAutoHyphens w:val="0"/>
              <w:spacing w:before="80" w:after="80" w:line="220" w:lineRule="exact"/>
              <w:jc w:val="right"/>
              <w:rPr>
                <w:b/>
                <w:sz w:val="18"/>
              </w:rPr>
            </w:pPr>
            <w:r w:rsidRPr="00B7494C">
              <w:rPr>
                <w:b/>
                <w:sz w:val="18"/>
              </w:rPr>
              <w:t xml:space="preserve"> </w:t>
            </w:r>
            <w:r w:rsidRPr="00B008F2">
              <w:rPr>
                <w:b/>
                <w:sz w:val="18"/>
              </w:rPr>
              <w:t>12</w:t>
            </w:r>
            <w:r w:rsidRPr="00B7494C">
              <w:rPr>
                <w:b/>
                <w:sz w:val="18"/>
              </w:rPr>
              <w:t> </w:t>
            </w:r>
            <w:r w:rsidRPr="00B008F2">
              <w:rPr>
                <w:b/>
                <w:sz w:val="18"/>
              </w:rPr>
              <w:t>460</w:t>
            </w:r>
            <w:r w:rsidRPr="00B7494C">
              <w:rPr>
                <w:b/>
                <w:sz w:val="18"/>
              </w:rPr>
              <w:t xml:space="preserve"> </w:t>
            </w:r>
          </w:p>
        </w:tc>
        <w:tc>
          <w:tcPr>
            <w:tcW w:w="1229" w:type="dxa"/>
            <w:tcBorders>
              <w:top w:val="single" w:sz="4" w:space="0" w:color="auto"/>
              <w:bottom w:val="single" w:sz="12" w:space="0" w:color="auto"/>
            </w:tcBorders>
            <w:shd w:val="clear" w:color="auto" w:fill="auto"/>
          </w:tcPr>
          <w:p w14:paraId="3682A438" w14:textId="77777777" w:rsidR="000104DD" w:rsidRPr="00B7494C" w:rsidRDefault="000104DD" w:rsidP="00B7494C">
            <w:pPr>
              <w:suppressAutoHyphens w:val="0"/>
              <w:spacing w:before="80" w:after="80" w:line="220" w:lineRule="exact"/>
              <w:jc w:val="right"/>
              <w:rPr>
                <w:b/>
                <w:sz w:val="18"/>
              </w:rPr>
            </w:pPr>
            <w:r w:rsidRPr="00B008F2">
              <w:rPr>
                <w:b/>
                <w:sz w:val="18"/>
              </w:rPr>
              <w:t>540</w:t>
            </w:r>
            <w:r w:rsidRPr="00B7494C">
              <w:rPr>
                <w:b/>
                <w:sz w:val="18"/>
              </w:rPr>
              <w:t> </w:t>
            </w:r>
            <w:r w:rsidRPr="00B008F2">
              <w:rPr>
                <w:b/>
                <w:sz w:val="18"/>
              </w:rPr>
              <w:t>195</w:t>
            </w:r>
            <w:r w:rsidRPr="00B7494C">
              <w:rPr>
                <w:b/>
                <w:sz w:val="18"/>
              </w:rPr>
              <w:t xml:space="preserve"> </w:t>
            </w:r>
          </w:p>
        </w:tc>
      </w:tr>
    </w:tbl>
    <w:p w14:paraId="31F165EA" w14:textId="368A8882" w:rsidR="000104DD" w:rsidRPr="0078767C" w:rsidRDefault="000104DD" w:rsidP="0078767C">
      <w:pPr>
        <w:pStyle w:val="SingleTxtG"/>
        <w:spacing w:before="120" w:after="240"/>
        <w:ind w:firstLine="170"/>
        <w:rPr>
          <w:sz w:val="18"/>
          <w:szCs w:val="18"/>
          <w:lang w:val="fr-FR"/>
        </w:rPr>
      </w:pPr>
      <w:r w:rsidRPr="00B008F2">
        <w:rPr>
          <w:i/>
          <w:iCs/>
          <w:sz w:val="18"/>
          <w:szCs w:val="18"/>
          <w:lang w:val="fr-FR"/>
        </w:rPr>
        <w:t>Source</w:t>
      </w:r>
      <w:r w:rsidR="0073237D" w:rsidRPr="0078767C">
        <w:rPr>
          <w:sz w:val="18"/>
          <w:szCs w:val="18"/>
          <w:lang w:val="fr-FR"/>
        </w:rPr>
        <w:t> :</w:t>
      </w:r>
      <w:r w:rsidRPr="0078767C">
        <w:rPr>
          <w:sz w:val="18"/>
          <w:szCs w:val="18"/>
          <w:lang w:val="fr-FR"/>
        </w:rPr>
        <w:t xml:space="preserve"> Registre du système de pension, décembre (</w:t>
      </w:r>
      <w:r w:rsidRPr="00B008F2">
        <w:rPr>
          <w:sz w:val="18"/>
          <w:szCs w:val="18"/>
          <w:lang w:val="fr-FR"/>
        </w:rPr>
        <w:t>2020</w:t>
      </w:r>
      <w:r w:rsidRPr="0078767C">
        <w:rPr>
          <w:sz w:val="18"/>
          <w:szCs w:val="18"/>
          <w:lang w:val="fr-FR"/>
        </w:rPr>
        <w:t>-</w:t>
      </w:r>
      <w:r w:rsidRPr="00B008F2">
        <w:rPr>
          <w:sz w:val="18"/>
          <w:szCs w:val="18"/>
          <w:lang w:val="fr-FR"/>
        </w:rPr>
        <w:t>2023</w:t>
      </w:r>
      <w:r w:rsidRPr="0078767C">
        <w:rPr>
          <w:sz w:val="18"/>
          <w:szCs w:val="18"/>
          <w:lang w:val="fr-FR"/>
        </w:rPr>
        <w:t>)</w:t>
      </w:r>
      <w:r w:rsidR="00B008F2" w:rsidRPr="00B008F2">
        <w:rPr>
          <w:sz w:val="18"/>
          <w:szCs w:val="18"/>
          <w:lang w:val="fr-FR"/>
        </w:rPr>
        <w:t>.</w:t>
      </w:r>
    </w:p>
    <w:p w14:paraId="14DF9721" w14:textId="4F7A164F" w:rsidR="000104DD" w:rsidRDefault="000104DD" w:rsidP="00B7494C">
      <w:pPr>
        <w:pStyle w:val="H23G"/>
      </w:pPr>
      <w:bookmarkStart w:id="10" w:name="_Toc180057159"/>
      <w:bookmarkEnd w:id="9"/>
      <w:r>
        <w:rPr>
          <w:lang w:val="fr-FR"/>
        </w:rPr>
        <w:tab/>
      </w:r>
      <w:r w:rsidRPr="00B008F2">
        <w:rPr>
          <w:lang w:val="fr-FR"/>
        </w:rPr>
        <w:t>7</w:t>
      </w:r>
      <w:r w:rsidR="00B008F2" w:rsidRPr="00B008F2">
        <w:rPr>
          <w:lang w:val="fr-FR"/>
        </w:rPr>
        <w:t>.</w:t>
      </w:r>
      <w:r>
        <w:rPr>
          <w:lang w:val="fr-FR"/>
        </w:rPr>
        <w:tab/>
        <w:t>Droit au logement</w:t>
      </w:r>
      <w:bookmarkEnd w:id="10"/>
    </w:p>
    <w:p w14:paraId="60B58DA6" w14:textId="74244AED" w:rsidR="000104DD" w:rsidRPr="00A60189" w:rsidRDefault="000104DD" w:rsidP="00B7494C">
      <w:pPr>
        <w:pStyle w:val="SingleTxtG"/>
      </w:pPr>
      <w:r w:rsidRPr="00B008F2">
        <w:rPr>
          <w:lang w:val="fr-FR"/>
        </w:rPr>
        <w:t>90</w:t>
      </w:r>
      <w:r w:rsidR="00B008F2" w:rsidRPr="00B008F2">
        <w:rPr>
          <w:lang w:val="fr-FR"/>
        </w:rPr>
        <w:t>.</w:t>
      </w:r>
      <w:r>
        <w:rPr>
          <w:lang w:val="fr-FR"/>
        </w:rPr>
        <w:tab/>
        <w:t>L</w:t>
      </w:r>
      <w:r w:rsidR="0073237D">
        <w:rPr>
          <w:lang w:val="fr-FR"/>
        </w:rPr>
        <w:t>’</w:t>
      </w:r>
      <w:r>
        <w:rPr>
          <w:lang w:val="fr-FR"/>
        </w:rPr>
        <w:t>article </w:t>
      </w:r>
      <w:r w:rsidRPr="00B008F2">
        <w:rPr>
          <w:lang w:val="fr-FR"/>
        </w:rPr>
        <w:t>340</w:t>
      </w:r>
      <w:r>
        <w:rPr>
          <w:lang w:val="fr-FR"/>
        </w:rPr>
        <w:t xml:space="preserve"> de la Constitution établit que le système national d</w:t>
      </w:r>
      <w:r w:rsidR="0073237D">
        <w:rPr>
          <w:lang w:val="fr-FR"/>
        </w:rPr>
        <w:t>’</w:t>
      </w:r>
      <w:r>
        <w:rPr>
          <w:lang w:val="fr-FR"/>
        </w:rPr>
        <w:t>inclusion et d</w:t>
      </w:r>
      <w:r w:rsidR="0073237D">
        <w:rPr>
          <w:lang w:val="fr-FR"/>
        </w:rPr>
        <w:t>’</w:t>
      </w:r>
      <w:r>
        <w:rPr>
          <w:lang w:val="fr-FR"/>
        </w:rPr>
        <w:t>équité sociale est un ensemble articulé et coordonné de systèmes, d</w:t>
      </w:r>
      <w:r w:rsidR="0073237D">
        <w:rPr>
          <w:lang w:val="fr-FR"/>
        </w:rPr>
        <w:t>’</w:t>
      </w:r>
      <w:r>
        <w:rPr>
          <w:lang w:val="fr-FR"/>
        </w:rPr>
        <w:t>institutions, de politiques, de normes, de programmes et de services créés pour assurer l</w:t>
      </w:r>
      <w:r w:rsidR="0073237D">
        <w:rPr>
          <w:lang w:val="fr-FR"/>
        </w:rPr>
        <w:t>’</w:t>
      </w:r>
      <w:r>
        <w:rPr>
          <w:lang w:val="fr-FR"/>
        </w:rPr>
        <w:t>exercice, la garantie et l</w:t>
      </w:r>
      <w:r w:rsidR="0073237D">
        <w:rPr>
          <w:lang w:val="fr-FR"/>
        </w:rPr>
        <w:t>’</w:t>
      </w:r>
      <w:r>
        <w:rPr>
          <w:lang w:val="fr-FR"/>
        </w:rPr>
        <w:t>applicabilité de divers droits, et notamment du droit au logement</w:t>
      </w:r>
      <w:r w:rsidR="00B008F2" w:rsidRPr="00B008F2">
        <w:rPr>
          <w:lang w:val="fr-FR"/>
        </w:rPr>
        <w:t>.</w:t>
      </w:r>
      <w:r>
        <w:rPr>
          <w:lang w:val="fr-FR"/>
        </w:rPr>
        <w:t xml:space="preserve"> L</w:t>
      </w:r>
      <w:r w:rsidR="0073237D">
        <w:rPr>
          <w:lang w:val="fr-FR"/>
        </w:rPr>
        <w:t>’</w:t>
      </w:r>
      <w:r>
        <w:rPr>
          <w:lang w:val="fr-FR"/>
        </w:rPr>
        <w:t>État est tenu d</w:t>
      </w:r>
      <w:r w:rsidR="0073237D">
        <w:rPr>
          <w:lang w:val="fr-FR"/>
        </w:rPr>
        <w:t>’</w:t>
      </w:r>
      <w:r>
        <w:rPr>
          <w:lang w:val="fr-FR"/>
        </w:rPr>
        <w:t>allouer suffisamment de ressources pour garantir la fourniture de services publics de qualité, selon</w:t>
      </w:r>
      <w:r w:rsidR="0088259D">
        <w:rPr>
          <w:lang w:val="fr-FR"/>
        </w:rPr>
        <w:t> </w:t>
      </w:r>
      <w:r>
        <w:rPr>
          <w:lang w:val="fr-FR"/>
        </w:rPr>
        <w:t>les principes d</w:t>
      </w:r>
      <w:r w:rsidR="0073237D">
        <w:rPr>
          <w:lang w:val="fr-FR"/>
        </w:rPr>
        <w:t>’</w:t>
      </w:r>
      <w:r>
        <w:rPr>
          <w:lang w:val="fr-FR"/>
        </w:rPr>
        <w:t>universalité, d</w:t>
      </w:r>
      <w:r w:rsidR="0073237D">
        <w:rPr>
          <w:lang w:val="fr-FR"/>
        </w:rPr>
        <w:t>’</w:t>
      </w:r>
      <w:r>
        <w:rPr>
          <w:lang w:val="fr-FR"/>
        </w:rPr>
        <w:t>égalité, d</w:t>
      </w:r>
      <w:r w:rsidR="0073237D">
        <w:rPr>
          <w:lang w:val="fr-FR"/>
        </w:rPr>
        <w:t>’</w:t>
      </w:r>
      <w:r>
        <w:rPr>
          <w:lang w:val="fr-FR"/>
        </w:rPr>
        <w:t>équité, de progressivité, d</w:t>
      </w:r>
      <w:r w:rsidR="0073237D">
        <w:rPr>
          <w:lang w:val="fr-FR"/>
        </w:rPr>
        <w:t>’</w:t>
      </w:r>
      <w:r>
        <w:rPr>
          <w:lang w:val="fr-FR"/>
        </w:rPr>
        <w:t>interculturalité, de</w:t>
      </w:r>
      <w:r w:rsidR="008A6F22">
        <w:rPr>
          <w:lang w:val="fr-FR"/>
        </w:rPr>
        <w:t> </w:t>
      </w:r>
      <w:r>
        <w:rPr>
          <w:lang w:val="fr-FR"/>
        </w:rPr>
        <w:t>solidarité et de non-discrimination</w:t>
      </w:r>
      <w:r w:rsidR="00B008F2" w:rsidRPr="00B008F2">
        <w:rPr>
          <w:lang w:val="fr-FR"/>
        </w:rPr>
        <w:t>.</w:t>
      </w:r>
    </w:p>
    <w:p w14:paraId="30081024" w14:textId="20FEDA14" w:rsidR="000104DD" w:rsidRPr="00A60189" w:rsidRDefault="000104DD" w:rsidP="00B7494C">
      <w:pPr>
        <w:pStyle w:val="SingleTxtG"/>
      </w:pPr>
      <w:r w:rsidRPr="00B008F2">
        <w:rPr>
          <w:lang w:val="fr-FR"/>
        </w:rPr>
        <w:t>91</w:t>
      </w:r>
      <w:r w:rsidR="00B008F2" w:rsidRPr="00B008F2">
        <w:rPr>
          <w:lang w:val="fr-FR"/>
        </w:rPr>
        <w:t>.</w:t>
      </w:r>
      <w:r>
        <w:rPr>
          <w:lang w:val="fr-FR"/>
        </w:rPr>
        <w:tab/>
        <w:t>Le droit au logement est abordé dans le Plan national de développement </w:t>
      </w:r>
      <w:r w:rsidRPr="00B008F2">
        <w:rPr>
          <w:lang w:val="fr-FR"/>
        </w:rPr>
        <w:t>2021</w:t>
      </w:r>
      <w:r>
        <w:rPr>
          <w:lang w:val="fr-FR"/>
        </w:rPr>
        <w:t>-</w:t>
      </w:r>
      <w:r w:rsidRPr="00B008F2">
        <w:rPr>
          <w:lang w:val="fr-FR"/>
        </w:rPr>
        <w:t>2025</w:t>
      </w:r>
      <w:r>
        <w:rPr>
          <w:lang w:val="fr-FR"/>
        </w:rPr>
        <w:t>, dont l</w:t>
      </w:r>
      <w:r w:rsidR="0073237D">
        <w:rPr>
          <w:lang w:val="fr-FR"/>
        </w:rPr>
        <w:t>’</w:t>
      </w:r>
      <w:r>
        <w:rPr>
          <w:lang w:val="fr-FR"/>
        </w:rPr>
        <w:t xml:space="preserve">objectif </w:t>
      </w:r>
      <w:r w:rsidR="0073237D">
        <w:rPr>
          <w:lang w:val="fr-FR"/>
        </w:rPr>
        <w:t>n</w:t>
      </w:r>
      <w:r w:rsidR="0073237D" w:rsidRPr="0073237D">
        <w:rPr>
          <w:vertAlign w:val="superscript"/>
          <w:lang w:val="fr-FR"/>
        </w:rPr>
        <w:t>o</w:t>
      </w:r>
      <w:r>
        <w:rPr>
          <w:lang w:val="fr-FR"/>
        </w:rPr>
        <w:t> </w:t>
      </w:r>
      <w:r w:rsidRPr="00B008F2">
        <w:rPr>
          <w:lang w:val="fr-FR"/>
        </w:rPr>
        <w:t>5</w:t>
      </w:r>
      <w:r>
        <w:rPr>
          <w:lang w:val="fr-FR"/>
        </w:rPr>
        <w:t xml:space="preserve"> vise à protéger les familles, à garantir leurs droits et services, à éliminer la pauvreté et à promouvoir l</w:t>
      </w:r>
      <w:r w:rsidR="0073237D">
        <w:rPr>
          <w:lang w:val="fr-FR"/>
        </w:rPr>
        <w:t>’</w:t>
      </w:r>
      <w:r>
        <w:rPr>
          <w:lang w:val="fr-FR"/>
        </w:rPr>
        <w:t>inclusion sociale, au moyen d</w:t>
      </w:r>
      <w:r w:rsidR="0073237D">
        <w:rPr>
          <w:lang w:val="fr-FR"/>
        </w:rPr>
        <w:t>’</w:t>
      </w:r>
      <w:r>
        <w:rPr>
          <w:lang w:val="fr-FR"/>
        </w:rPr>
        <w:t>une politique de promotion de l</w:t>
      </w:r>
      <w:r w:rsidR="0073237D">
        <w:rPr>
          <w:lang w:val="fr-FR"/>
        </w:rPr>
        <w:t>’</w:t>
      </w:r>
      <w:r>
        <w:rPr>
          <w:lang w:val="fr-FR"/>
        </w:rPr>
        <w:t>accès à un habitat sûr et sain et à un logement adéquat et décent</w:t>
      </w:r>
      <w:r w:rsidR="00B008F2" w:rsidRPr="00B008F2">
        <w:rPr>
          <w:lang w:val="fr-FR"/>
        </w:rPr>
        <w:t>.</w:t>
      </w:r>
      <w:r>
        <w:rPr>
          <w:lang w:val="fr-FR"/>
        </w:rPr>
        <w:t xml:space="preserve"> Dans le Plan national de développement </w:t>
      </w:r>
      <w:r w:rsidRPr="00B008F2">
        <w:rPr>
          <w:lang w:val="fr-FR"/>
        </w:rPr>
        <w:t>2024</w:t>
      </w:r>
      <w:r>
        <w:rPr>
          <w:lang w:val="fr-FR"/>
        </w:rPr>
        <w:t>-</w:t>
      </w:r>
      <w:r w:rsidRPr="00B008F2">
        <w:rPr>
          <w:lang w:val="fr-FR"/>
        </w:rPr>
        <w:t>2025</w:t>
      </w:r>
      <w:r>
        <w:rPr>
          <w:lang w:val="fr-FR"/>
        </w:rPr>
        <w:t>, l</w:t>
      </w:r>
      <w:r w:rsidR="0073237D">
        <w:rPr>
          <w:lang w:val="fr-FR"/>
        </w:rPr>
        <w:t>’</w:t>
      </w:r>
      <w:r>
        <w:rPr>
          <w:lang w:val="fr-FR"/>
        </w:rPr>
        <w:t xml:space="preserve">objectif </w:t>
      </w:r>
      <w:r w:rsidR="0073237D">
        <w:rPr>
          <w:lang w:val="fr-FR"/>
        </w:rPr>
        <w:t>n</w:t>
      </w:r>
      <w:r w:rsidR="0073237D" w:rsidRPr="0073237D">
        <w:rPr>
          <w:vertAlign w:val="superscript"/>
          <w:lang w:val="fr-FR"/>
        </w:rPr>
        <w:t>o</w:t>
      </w:r>
      <w:r>
        <w:rPr>
          <w:lang w:val="fr-FR"/>
        </w:rPr>
        <w:t> </w:t>
      </w:r>
      <w:r w:rsidRPr="00B008F2">
        <w:rPr>
          <w:lang w:val="fr-FR"/>
        </w:rPr>
        <w:t>1</w:t>
      </w:r>
      <w:r>
        <w:rPr>
          <w:lang w:val="fr-FR"/>
        </w:rPr>
        <w:t>, qui vise à améliorer les conditions de vie de la population de manière globale, en promouvant un accès équitable à la santé, au logement et à la protection sociale, est assorti d</w:t>
      </w:r>
      <w:r w:rsidR="0073237D">
        <w:rPr>
          <w:lang w:val="fr-FR"/>
        </w:rPr>
        <w:t>’</w:t>
      </w:r>
      <w:r>
        <w:rPr>
          <w:lang w:val="fr-FR"/>
        </w:rPr>
        <w:t>une politique consistant à garantir le droit à un logement adéquat et à promouvoir des environnements habitables, sûrs et sains au moyen d</w:t>
      </w:r>
      <w:r w:rsidR="0073237D">
        <w:rPr>
          <w:lang w:val="fr-FR"/>
        </w:rPr>
        <w:t>’</w:t>
      </w:r>
      <w:r>
        <w:rPr>
          <w:lang w:val="fr-FR"/>
        </w:rPr>
        <w:t>actions globales, coordonnées et participatives qui contribuent à la promotion et au développement de villes et de communautés inclusives, sûres, résilientes et durables</w:t>
      </w:r>
      <w:r w:rsidR="00B008F2" w:rsidRPr="00B008F2">
        <w:rPr>
          <w:lang w:val="fr-FR"/>
        </w:rPr>
        <w:t>.</w:t>
      </w:r>
    </w:p>
    <w:p w14:paraId="40601210" w14:textId="725FFD60" w:rsidR="000104DD" w:rsidRPr="00A60189" w:rsidRDefault="000104DD" w:rsidP="00B7494C">
      <w:pPr>
        <w:pStyle w:val="SingleTxtG"/>
      </w:pPr>
      <w:r w:rsidRPr="00B008F2">
        <w:rPr>
          <w:lang w:val="fr-FR"/>
        </w:rPr>
        <w:t>92</w:t>
      </w:r>
      <w:r w:rsidR="00B008F2" w:rsidRPr="00B008F2">
        <w:rPr>
          <w:lang w:val="fr-FR"/>
        </w:rPr>
        <w:t>.</w:t>
      </w:r>
      <w:r>
        <w:rPr>
          <w:lang w:val="fr-FR"/>
        </w:rPr>
        <w:tab/>
        <w:t xml:space="preserve">En </w:t>
      </w:r>
      <w:r w:rsidRPr="00B008F2">
        <w:rPr>
          <w:lang w:val="fr-FR"/>
        </w:rPr>
        <w:t>2017</w:t>
      </w:r>
      <w:r>
        <w:rPr>
          <w:lang w:val="fr-FR"/>
        </w:rPr>
        <w:t xml:space="preserve">, la pénurie de logements représentait </w:t>
      </w:r>
      <w:r w:rsidRPr="00B008F2">
        <w:rPr>
          <w:lang w:val="fr-FR"/>
        </w:rPr>
        <w:t>47</w:t>
      </w:r>
      <w:r>
        <w:rPr>
          <w:lang w:val="fr-FR"/>
        </w:rPr>
        <w:t>,</w:t>
      </w:r>
      <w:r w:rsidRPr="00B008F2">
        <w:rPr>
          <w:lang w:val="fr-FR"/>
        </w:rPr>
        <w:t>1</w:t>
      </w:r>
      <w:r w:rsidR="0073237D">
        <w:rPr>
          <w:lang w:val="fr-FR"/>
        </w:rPr>
        <w:t> %</w:t>
      </w:r>
      <w:r>
        <w:rPr>
          <w:lang w:val="fr-FR"/>
        </w:rPr>
        <w:t xml:space="preserve"> du parc existant, avant d</w:t>
      </w:r>
      <w:r w:rsidR="0073237D">
        <w:rPr>
          <w:lang w:val="fr-FR"/>
        </w:rPr>
        <w:t>’</w:t>
      </w:r>
      <w:r>
        <w:rPr>
          <w:lang w:val="fr-FR"/>
        </w:rPr>
        <w:t xml:space="preserve">augmenter considérablement en </w:t>
      </w:r>
      <w:r w:rsidRPr="00B008F2">
        <w:rPr>
          <w:lang w:val="fr-FR"/>
        </w:rPr>
        <w:t>2022</w:t>
      </w:r>
      <w:r>
        <w:rPr>
          <w:lang w:val="fr-FR"/>
        </w:rPr>
        <w:t xml:space="preserve"> pour atteindre </w:t>
      </w:r>
      <w:r w:rsidRPr="00B008F2">
        <w:rPr>
          <w:lang w:val="fr-FR"/>
        </w:rPr>
        <w:t>53</w:t>
      </w:r>
      <w:r>
        <w:rPr>
          <w:lang w:val="fr-FR"/>
        </w:rPr>
        <w:t>,</w:t>
      </w:r>
      <w:r w:rsidRPr="00B008F2">
        <w:rPr>
          <w:lang w:val="fr-FR"/>
        </w:rPr>
        <w:t>7</w:t>
      </w:r>
      <w:r w:rsidR="0073237D">
        <w:rPr>
          <w:lang w:val="fr-FR"/>
        </w:rPr>
        <w:t> %</w:t>
      </w:r>
      <w:r w:rsidR="00B008F2" w:rsidRPr="00B008F2">
        <w:rPr>
          <w:lang w:val="fr-FR"/>
        </w:rPr>
        <w:t>.</w:t>
      </w:r>
      <w:r>
        <w:rPr>
          <w:lang w:val="fr-FR"/>
        </w:rPr>
        <w:t xml:space="preserve"> On observe donc une tendance à la hausse de cet indicateur du logement, qui affiche une augmentation de </w:t>
      </w:r>
      <w:r w:rsidRPr="00B008F2">
        <w:rPr>
          <w:lang w:val="fr-FR"/>
        </w:rPr>
        <w:t>6</w:t>
      </w:r>
      <w:r>
        <w:rPr>
          <w:lang w:val="fr-FR"/>
        </w:rPr>
        <w:t>,</w:t>
      </w:r>
      <w:r w:rsidRPr="00B008F2">
        <w:rPr>
          <w:lang w:val="fr-FR"/>
        </w:rPr>
        <w:t>6</w:t>
      </w:r>
      <w:r>
        <w:rPr>
          <w:lang w:val="fr-FR"/>
        </w:rPr>
        <w:t> points de pourcentage</w:t>
      </w:r>
      <w:r w:rsidRPr="00221D09">
        <w:rPr>
          <w:lang w:val="fr-FR"/>
        </w:rPr>
        <w:t xml:space="preserve"> </w:t>
      </w:r>
      <w:r>
        <w:rPr>
          <w:lang w:val="fr-FR"/>
        </w:rPr>
        <w:t>au cours de la période considérée</w:t>
      </w:r>
      <w:r w:rsidR="00B008F2" w:rsidRPr="00B008F2">
        <w:rPr>
          <w:lang w:val="fr-FR"/>
        </w:rPr>
        <w:t>.</w:t>
      </w:r>
    </w:p>
    <w:p w14:paraId="40A1D99D" w14:textId="34A947BE" w:rsidR="000104DD" w:rsidRPr="00A60189" w:rsidRDefault="000104DD" w:rsidP="00B7494C">
      <w:pPr>
        <w:pStyle w:val="SingleTxtG"/>
      </w:pPr>
      <w:r w:rsidRPr="00B008F2">
        <w:rPr>
          <w:lang w:val="fr-FR"/>
        </w:rPr>
        <w:lastRenderedPageBreak/>
        <w:t>93</w:t>
      </w:r>
      <w:r w:rsidR="00B008F2" w:rsidRPr="00B008F2">
        <w:rPr>
          <w:lang w:val="fr-FR"/>
        </w:rPr>
        <w:t>.</w:t>
      </w:r>
      <w:r>
        <w:rPr>
          <w:lang w:val="fr-FR"/>
        </w:rPr>
        <w:tab/>
        <w:t>La pénurie qualitative de logements, indicateur représentant les logements considérés comme récupérables selon une évaluation de l</w:t>
      </w:r>
      <w:r w:rsidR="0073237D">
        <w:rPr>
          <w:lang w:val="fr-FR"/>
        </w:rPr>
        <w:t>’</w:t>
      </w:r>
      <w:r>
        <w:rPr>
          <w:lang w:val="fr-FR"/>
        </w:rPr>
        <w:t>état de leurs matériaux, qui s</w:t>
      </w:r>
      <w:r w:rsidR="0073237D">
        <w:rPr>
          <w:lang w:val="fr-FR"/>
        </w:rPr>
        <w:t>’</w:t>
      </w:r>
      <w:r>
        <w:rPr>
          <w:lang w:val="fr-FR"/>
        </w:rPr>
        <w:t xml:space="preserve">élevait en </w:t>
      </w:r>
      <w:r w:rsidRPr="00B008F2">
        <w:rPr>
          <w:lang w:val="fr-FR"/>
        </w:rPr>
        <w:t>2017</w:t>
      </w:r>
      <w:r>
        <w:rPr>
          <w:lang w:val="fr-FR"/>
        </w:rPr>
        <w:t xml:space="preserve"> à </w:t>
      </w:r>
      <w:r w:rsidRPr="00B008F2">
        <w:rPr>
          <w:lang w:val="fr-FR"/>
        </w:rPr>
        <w:t>33</w:t>
      </w:r>
      <w:r>
        <w:rPr>
          <w:lang w:val="fr-FR"/>
        </w:rPr>
        <w:t>,</w:t>
      </w:r>
      <w:r w:rsidRPr="00B008F2">
        <w:rPr>
          <w:lang w:val="fr-FR"/>
        </w:rPr>
        <w:t>5</w:t>
      </w:r>
      <w:r w:rsidR="0073237D">
        <w:rPr>
          <w:lang w:val="fr-FR"/>
        </w:rPr>
        <w:t> %</w:t>
      </w:r>
      <w:r>
        <w:rPr>
          <w:lang w:val="fr-FR"/>
        </w:rPr>
        <w:t xml:space="preserve"> à l</w:t>
      </w:r>
      <w:r w:rsidR="0073237D">
        <w:rPr>
          <w:lang w:val="fr-FR"/>
        </w:rPr>
        <w:t>’</w:t>
      </w:r>
      <w:r>
        <w:rPr>
          <w:lang w:val="fr-FR"/>
        </w:rPr>
        <w:t xml:space="preserve">échelle nationale, est passée à </w:t>
      </w:r>
      <w:r w:rsidRPr="00B008F2">
        <w:rPr>
          <w:lang w:val="fr-FR"/>
        </w:rPr>
        <w:t>40</w:t>
      </w:r>
      <w:r>
        <w:rPr>
          <w:lang w:val="fr-FR"/>
        </w:rPr>
        <w:t>,</w:t>
      </w:r>
      <w:r w:rsidRPr="00B008F2">
        <w:rPr>
          <w:lang w:val="fr-FR"/>
        </w:rPr>
        <w:t>6</w:t>
      </w:r>
      <w:r w:rsidR="0073237D">
        <w:rPr>
          <w:lang w:val="fr-FR"/>
        </w:rPr>
        <w:t> %</w:t>
      </w:r>
      <w:r>
        <w:rPr>
          <w:lang w:val="fr-FR"/>
        </w:rPr>
        <w:t xml:space="preserve"> en </w:t>
      </w:r>
      <w:r w:rsidRPr="00B008F2">
        <w:rPr>
          <w:lang w:val="fr-FR"/>
        </w:rPr>
        <w:t>2022</w:t>
      </w:r>
      <w:r w:rsidR="00B008F2" w:rsidRPr="00B008F2">
        <w:rPr>
          <w:lang w:val="fr-FR"/>
        </w:rPr>
        <w:t>.</w:t>
      </w:r>
      <w:r>
        <w:rPr>
          <w:lang w:val="fr-FR"/>
        </w:rPr>
        <w:t xml:space="preserve"> Pour ce qui est de la pénurie quantitative de logements, à savoir les logements considérés comme irrécupérables, les</w:t>
      </w:r>
      <w:r w:rsidR="00CD49AA">
        <w:rPr>
          <w:lang w:val="fr-FR"/>
        </w:rPr>
        <w:t> </w:t>
      </w:r>
      <w:r>
        <w:rPr>
          <w:lang w:val="fr-FR"/>
        </w:rPr>
        <w:t xml:space="preserve">données font apparaître une augmentation de </w:t>
      </w:r>
      <w:r w:rsidRPr="00B008F2">
        <w:rPr>
          <w:lang w:val="fr-FR"/>
        </w:rPr>
        <w:t>13</w:t>
      </w:r>
      <w:r>
        <w:rPr>
          <w:lang w:val="fr-FR"/>
        </w:rPr>
        <w:t>,</w:t>
      </w:r>
      <w:r w:rsidRPr="00B008F2">
        <w:rPr>
          <w:lang w:val="fr-FR"/>
        </w:rPr>
        <w:t>4</w:t>
      </w:r>
      <w:r w:rsidR="0073237D">
        <w:rPr>
          <w:lang w:val="fr-FR"/>
        </w:rPr>
        <w:t> %</w:t>
      </w:r>
      <w:r>
        <w:rPr>
          <w:lang w:val="fr-FR"/>
        </w:rPr>
        <w:t xml:space="preserve"> en </w:t>
      </w:r>
      <w:r w:rsidRPr="00B008F2">
        <w:rPr>
          <w:lang w:val="fr-FR"/>
        </w:rPr>
        <w:t>2017</w:t>
      </w:r>
      <w:r>
        <w:rPr>
          <w:lang w:val="fr-FR"/>
        </w:rPr>
        <w:t xml:space="preserve"> à </w:t>
      </w:r>
      <w:r w:rsidRPr="00B008F2">
        <w:rPr>
          <w:lang w:val="fr-FR"/>
        </w:rPr>
        <w:t>14</w:t>
      </w:r>
      <w:r>
        <w:rPr>
          <w:lang w:val="fr-FR"/>
        </w:rPr>
        <w:t>,</w:t>
      </w:r>
      <w:r w:rsidRPr="00B008F2">
        <w:rPr>
          <w:lang w:val="fr-FR"/>
        </w:rPr>
        <w:t>2</w:t>
      </w:r>
      <w:r w:rsidR="0073237D">
        <w:rPr>
          <w:lang w:val="fr-FR"/>
        </w:rPr>
        <w:t> %</w:t>
      </w:r>
      <w:r>
        <w:rPr>
          <w:lang w:val="fr-FR"/>
        </w:rPr>
        <w:t xml:space="preserve"> en </w:t>
      </w:r>
      <w:r w:rsidRPr="00B008F2">
        <w:rPr>
          <w:lang w:val="fr-FR"/>
        </w:rPr>
        <w:t>2022</w:t>
      </w:r>
      <w:r w:rsidR="00B008F2" w:rsidRPr="00B008F2">
        <w:rPr>
          <w:lang w:val="fr-FR"/>
        </w:rPr>
        <w:t>.</w:t>
      </w:r>
    </w:p>
    <w:p w14:paraId="1C2621CC" w14:textId="10BD5E23" w:rsidR="000104DD" w:rsidRPr="00A60189" w:rsidRDefault="000104DD" w:rsidP="00B7494C">
      <w:pPr>
        <w:pStyle w:val="SingleTxtG"/>
      </w:pPr>
      <w:r w:rsidRPr="00B008F2">
        <w:rPr>
          <w:lang w:val="fr-FR"/>
        </w:rPr>
        <w:t>94</w:t>
      </w:r>
      <w:r w:rsidR="00B008F2" w:rsidRPr="00B008F2">
        <w:rPr>
          <w:lang w:val="fr-FR"/>
        </w:rPr>
        <w:t>.</w:t>
      </w:r>
      <w:r>
        <w:rPr>
          <w:lang w:val="fr-FR"/>
        </w:rPr>
        <w:tab/>
        <w:t xml:space="preserve">Publiée le </w:t>
      </w:r>
      <w:r w:rsidRPr="00B008F2">
        <w:rPr>
          <w:lang w:val="fr-FR"/>
        </w:rPr>
        <w:t>25</w:t>
      </w:r>
      <w:r>
        <w:rPr>
          <w:lang w:val="fr-FR"/>
        </w:rPr>
        <w:t xml:space="preserve"> mars </w:t>
      </w:r>
      <w:r w:rsidRPr="00B008F2">
        <w:rPr>
          <w:lang w:val="fr-FR"/>
        </w:rPr>
        <w:t>2022</w:t>
      </w:r>
      <w:r>
        <w:rPr>
          <w:lang w:val="fr-FR"/>
        </w:rPr>
        <w:t>, la loi organique sur le logement social établit le régime juridique encadrant la gestion, la planification, la réglementation, le contrôle et la production d</w:t>
      </w:r>
      <w:r w:rsidR="0073237D">
        <w:rPr>
          <w:lang w:val="fr-FR"/>
        </w:rPr>
        <w:t>’</w:t>
      </w:r>
      <w:r>
        <w:rPr>
          <w:lang w:val="fr-FR"/>
        </w:rPr>
        <w:t>un habitat sûr et sain, ainsi que le droit à un logement social décent et adéquat sous tous ses aspects</w:t>
      </w:r>
      <w:r w:rsidR="00B008F2" w:rsidRPr="00B008F2">
        <w:rPr>
          <w:lang w:val="fr-FR"/>
        </w:rPr>
        <w:t>.</w:t>
      </w:r>
    </w:p>
    <w:p w14:paraId="7DEB46B4" w14:textId="46679946" w:rsidR="000104DD" w:rsidRPr="00A60189" w:rsidRDefault="000104DD" w:rsidP="00B7494C">
      <w:pPr>
        <w:pStyle w:val="SingleTxtG"/>
      </w:pPr>
      <w:r w:rsidRPr="00B008F2">
        <w:rPr>
          <w:lang w:val="fr-FR"/>
        </w:rPr>
        <w:t>95</w:t>
      </w:r>
      <w:r w:rsidR="00B008F2" w:rsidRPr="00B008F2">
        <w:rPr>
          <w:lang w:val="fr-FR"/>
        </w:rPr>
        <w:t>.</w:t>
      </w:r>
      <w:r>
        <w:rPr>
          <w:lang w:val="fr-FR"/>
        </w:rPr>
        <w:tab/>
        <w:t xml:space="preserve">Depuis </w:t>
      </w:r>
      <w:r w:rsidRPr="00B008F2">
        <w:rPr>
          <w:lang w:val="fr-FR"/>
        </w:rPr>
        <w:t>2022</w:t>
      </w:r>
      <w:r>
        <w:rPr>
          <w:lang w:val="fr-FR"/>
        </w:rPr>
        <w:t xml:space="preserve">, le Ministère du développement urbain et du logement met en œuvre le programme </w:t>
      </w:r>
      <w:proofErr w:type="spellStart"/>
      <w:r w:rsidRPr="00B008F2">
        <w:rPr>
          <w:i/>
          <w:iCs/>
          <w:lang w:val="fr-FR"/>
        </w:rPr>
        <w:t>Creamos</w:t>
      </w:r>
      <w:proofErr w:type="spellEnd"/>
      <w:r w:rsidRPr="00B008F2">
        <w:rPr>
          <w:i/>
          <w:iCs/>
          <w:lang w:val="fr-FR"/>
        </w:rPr>
        <w:t xml:space="preserve"> </w:t>
      </w:r>
      <w:proofErr w:type="spellStart"/>
      <w:r w:rsidRPr="00B008F2">
        <w:rPr>
          <w:i/>
          <w:iCs/>
          <w:lang w:val="fr-FR"/>
        </w:rPr>
        <w:t>Vivienda</w:t>
      </w:r>
      <w:proofErr w:type="spellEnd"/>
      <w:r>
        <w:rPr>
          <w:lang w:val="fr-FR"/>
        </w:rPr>
        <w:t xml:space="preserve"> (« Nous créons des logements »), qui vise à réduire la pénurie de logements et à améliorer la qualité de vie des Équatoriens grâce à la construction de logements adéquats et durables</w:t>
      </w:r>
      <w:r w:rsidR="00B008F2" w:rsidRPr="00B008F2">
        <w:rPr>
          <w:lang w:val="fr-FR"/>
        </w:rPr>
        <w:t>.</w:t>
      </w:r>
      <w:r>
        <w:rPr>
          <w:lang w:val="fr-FR"/>
        </w:rPr>
        <w:t xml:space="preserve"> Ce programme, qui s</w:t>
      </w:r>
      <w:r w:rsidR="0073237D">
        <w:rPr>
          <w:lang w:val="fr-FR"/>
        </w:rPr>
        <w:t>’</w:t>
      </w:r>
      <w:r>
        <w:rPr>
          <w:lang w:val="fr-FR"/>
        </w:rPr>
        <w:t>adresse aux personnes en situation de vulnérabilité, s</w:t>
      </w:r>
      <w:r w:rsidR="0073237D">
        <w:rPr>
          <w:lang w:val="fr-FR"/>
        </w:rPr>
        <w:t>’</w:t>
      </w:r>
      <w:r>
        <w:rPr>
          <w:lang w:val="fr-FR"/>
        </w:rPr>
        <w:t>articule autour de six lignes d</w:t>
      </w:r>
      <w:r w:rsidR="0073237D">
        <w:rPr>
          <w:lang w:val="fr-FR"/>
        </w:rPr>
        <w:t>’</w:t>
      </w:r>
      <w:r>
        <w:rPr>
          <w:lang w:val="fr-FR"/>
        </w:rPr>
        <w:t>action</w:t>
      </w:r>
      <w:r w:rsidR="0073237D">
        <w:rPr>
          <w:lang w:val="fr-FR"/>
        </w:rPr>
        <w:t> :</w:t>
      </w:r>
      <w:r>
        <w:rPr>
          <w:lang w:val="fr-FR"/>
        </w:rPr>
        <w:t xml:space="preserve"> </w:t>
      </w:r>
      <w:proofErr w:type="spellStart"/>
      <w:r w:rsidRPr="00B008F2">
        <w:rPr>
          <w:i/>
          <w:iCs/>
          <w:lang w:val="fr-FR"/>
        </w:rPr>
        <w:t>Creamos</w:t>
      </w:r>
      <w:proofErr w:type="spellEnd"/>
      <w:r w:rsidRPr="00B008F2">
        <w:rPr>
          <w:i/>
          <w:iCs/>
          <w:lang w:val="fr-FR"/>
        </w:rPr>
        <w:t xml:space="preserve"> </w:t>
      </w:r>
      <w:proofErr w:type="spellStart"/>
      <w:r w:rsidRPr="00B008F2">
        <w:rPr>
          <w:i/>
          <w:iCs/>
          <w:lang w:val="fr-FR"/>
        </w:rPr>
        <w:t>vivienda</w:t>
      </w:r>
      <w:proofErr w:type="spellEnd"/>
      <w:r w:rsidRPr="00B008F2">
        <w:rPr>
          <w:i/>
          <w:iCs/>
          <w:lang w:val="fr-FR"/>
        </w:rPr>
        <w:t xml:space="preserve"> de </w:t>
      </w:r>
      <w:proofErr w:type="spellStart"/>
      <w:r w:rsidRPr="00B008F2">
        <w:rPr>
          <w:i/>
          <w:iCs/>
          <w:lang w:val="fr-FR"/>
        </w:rPr>
        <w:t>interés</w:t>
      </w:r>
      <w:proofErr w:type="spellEnd"/>
      <w:r w:rsidRPr="00B008F2">
        <w:rPr>
          <w:i/>
          <w:iCs/>
          <w:lang w:val="fr-FR"/>
        </w:rPr>
        <w:t xml:space="preserve"> social</w:t>
      </w:r>
      <w:r w:rsidRPr="00A824C9">
        <w:rPr>
          <w:i/>
          <w:iCs/>
          <w:lang w:val="fr-FR"/>
        </w:rPr>
        <w:t xml:space="preserve"> </w:t>
      </w:r>
      <w:r w:rsidR="00A824C9" w:rsidRPr="00B008F2">
        <w:rPr>
          <w:i/>
          <w:iCs/>
          <w:lang w:val="fr-FR"/>
        </w:rPr>
        <w:t>y</w:t>
      </w:r>
      <w:r w:rsidR="008F4129" w:rsidRPr="00B008F2">
        <w:rPr>
          <w:i/>
          <w:iCs/>
          <w:lang w:val="fr-FR"/>
        </w:rPr>
        <w:t> </w:t>
      </w:r>
      <w:proofErr w:type="spellStart"/>
      <w:r w:rsidR="00A824C9" w:rsidRPr="00B008F2">
        <w:rPr>
          <w:i/>
          <w:iCs/>
          <w:lang w:val="fr-FR"/>
        </w:rPr>
        <w:t>vivienda</w:t>
      </w:r>
      <w:proofErr w:type="spellEnd"/>
      <w:r w:rsidR="00A824C9" w:rsidRPr="00B008F2">
        <w:rPr>
          <w:i/>
          <w:iCs/>
          <w:lang w:val="fr-FR"/>
        </w:rPr>
        <w:t xml:space="preserve"> de </w:t>
      </w:r>
      <w:proofErr w:type="spellStart"/>
      <w:r w:rsidR="00A824C9" w:rsidRPr="00B008F2">
        <w:rPr>
          <w:i/>
          <w:iCs/>
          <w:lang w:val="fr-FR"/>
        </w:rPr>
        <w:t>interés</w:t>
      </w:r>
      <w:proofErr w:type="spellEnd"/>
      <w:r w:rsidR="00A824C9" w:rsidRPr="00B008F2">
        <w:rPr>
          <w:i/>
          <w:iCs/>
          <w:lang w:val="fr-FR"/>
        </w:rPr>
        <w:t xml:space="preserve"> </w:t>
      </w:r>
      <w:proofErr w:type="spellStart"/>
      <w:r w:rsidR="00A824C9" w:rsidRPr="00B008F2">
        <w:rPr>
          <w:i/>
          <w:iCs/>
          <w:lang w:val="fr-FR"/>
        </w:rPr>
        <w:t>público</w:t>
      </w:r>
      <w:proofErr w:type="spellEnd"/>
      <w:r w:rsidR="00A824C9">
        <w:rPr>
          <w:lang w:val="fr-FR"/>
        </w:rPr>
        <w:t xml:space="preserve"> </w:t>
      </w:r>
      <w:r>
        <w:rPr>
          <w:lang w:val="fr-FR"/>
        </w:rPr>
        <w:t>(logement social</w:t>
      </w:r>
      <w:r w:rsidR="00A824C9">
        <w:rPr>
          <w:lang w:val="fr-FR"/>
        </w:rPr>
        <w:t xml:space="preserve"> et public</w:t>
      </w:r>
      <w:r>
        <w:rPr>
          <w:lang w:val="fr-FR"/>
        </w:rPr>
        <w:t>)</w:t>
      </w:r>
      <w:r w:rsidR="00A824C9">
        <w:rPr>
          <w:lang w:val="fr-FR"/>
        </w:rPr>
        <w:t>,</w:t>
      </w:r>
      <w:r>
        <w:rPr>
          <w:lang w:val="fr-FR"/>
        </w:rPr>
        <w:t xml:space="preserve"> </w:t>
      </w:r>
      <w:proofErr w:type="spellStart"/>
      <w:r w:rsidRPr="00B008F2">
        <w:rPr>
          <w:i/>
          <w:iCs/>
          <w:lang w:val="fr-FR"/>
        </w:rPr>
        <w:t>Creamos</w:t>
      </w:r>
      <w:proofErr w:type="spellEnd"/>
      <w:r w:rsidRPr="00B008F2">
        <w:rPr>
          <w:i/>
          <w:iCs/>
          <w:lang w:val="fr-FR"/>
        </w:rPr>
        <w:t xml:space="preserve"> Patrimonio</w:t>
      </w:r>
      <w:r>
        <w:rPr>
          <w:lang w:val="fr-FR"/>
        </w:rPr>
        <w:t xml:space="preserve"> (patrimoine), </w:t>
      </w:r>
      <w:proofErr w:type="spellStart"/>
      <w:r w:rsidRPr="00B008F2">
        <w:rPr>
          <w:i/>
          <w:iCs/>
          <w:lang w:val="fr-FR"/>
        </w:rPr>
        <w:t>Creamos</w:t>
      </w:r>
      <w:proofErr w:type="spellEnd"/>
      <w:r w:rsidRPr="00B008F2">
        <w:rPr>
          <w:i/>
          <w:iCs/>
          <w:lang w:val="fr-FR"/>
        </w:rPr>
        <w:t xml:space="preserve"> </w:t>
      </w:r>
      <w:proofErr w:type="spellStart"/>
      <w:r w:rsidRPr="00B008F2">
        <w:rPr>
          <w:i/>
          <w:iCs/>
          <w:lang w:val="fr-FR"/>
        </w:rPr>
        <w:t>Calidad</w:t>
      </w:r>
      <w:proofErr w:type="spellEnd"/>
      <w:r w:rsidRPr="00B008F2">
        <w:rPr>
          <w:i/>
          <w:iCs/>
          <w:lang w:val="fr-FR"/>
        </w:rPr>
        <w:t xml:space="preserve"> de Vida</w:t>
      </w:r>
      <w:r>
        <w:rPr>
          <w:lang w:val="fr-FR"/>
        </w:rPr>
        <w:t xml:space="preserve"> (qualité de vie), </w:t>
      </w:r>
      <w:proofErr w:type="spellStart"/>
      <w:r w:rsidRPr="00B008F2">
        <w:rPr>
          <w:i/>
          <w:iCs/>
          <w:lang w:val="fr-FR"/>
        </w:rPr>
        <w:t>Creamos</w:t>
      </w:r>
      <w:proofErr w:type="spellEnd"/>
      <w:r w:rsidRPr="00B008F2">
        <w:rPr>
          <w:i/>
          <w:iCs/>
          <w:lang w:val="fr-FR"/>
        </w:rPr>
        <w:t xml:space="preserve"> </w:t>
      </w:r>
      <w:proofErr w:type="spellStart"/>
      <w:r w:rsidRPr="00B008F2">
        <w:rPr>
          <w:i/>
          <w:iCs/>
          <w:lang w:val="fr-FR"/>
        </w:rPr>
        <w:t>Hábitat</w:t>
      </w:r>
      <w:proofErr w:type="spellEnd"/>
      <w:r>
        <w:rPr>
          <w:lang w:val="fr-FR"/>
        </w:rPr>
        <w:t xml:space="preserve"> (habitat), </w:t>
      </w:r>
      <w:proofErr w:type="spellStart"/>
      <w:r w:rsidRPr="00B008F2">
        <w:rPr>
          <w:i/>
          <w:iCs/>
          <w:lang w:val="fr-FR"/>
        </w:rPr>
        <w:t>Creamos</w:t>
      </w:r>
      <w:proofErr w:type="spellEnd"/>
      <w:r w:rsidRPr="00B008F2">
        <w:rPr>
          <w:i/>
          <w:iCs/>
          <w:lang w:val="fr-FR"/>
        </w:rPr>
        <w:t xml:space="preserve"> </w:t>
      </w:r>
      <w:proofErr w:type="spellStart"/>
      <w:r w:rsidRPr="00B008F2">
        <w:rPr>
          <w:i/>
          <w:iCs/>
          <w:lang w:val="fr-FR"/>
        </w:rPr>
        <w:t>Inversión</w:t>
      </w:r>
      <w:proofErr w:type="spellEnd"/>
      <w:r>
        <w:rPr>
          <w:lang w:val="fr-FR"/>
        </w:rPr>
        <w:t xml:space="preserve"> (investissement) et </w:t>
      </w:r>
      <w:proofErr w:type="spellStart"/>
      <w:r w:rsidRPr="00B008F2">
        <w:rPr>
          <w:i/>
          <w:iCs/>
          <w:lang w:val="fr-FR"/>
        </w:rPr>
        <w:t>Creamos</w:t>
      </w:r>
      <w:proofErr w:type="spellEnd"/>
      <w:r w:rsidRPr="00B008F2">
        <w:rPr>
          <w:i/>
          <w:iCs/>
          <w:lang w:val="fr-FR"/>
        </w:rPr>
        <w:t xml:space="preserve"> </w:t>
      </w:r>
      <w:proofErr w:type="spellStart"/>
      <w:r w:rsidRPr="00B008F2">
        <w:rPr>
          <w:i/>
          <w:iCs/>
          <w:lang w:val="fr-FR"/>
        </w:rPr>
        <w:t>Comunidades</w:t>
      </w:r>
      <w:proofErr w:type="spellEnd"/>
      <w:r>
        <w:rPr>
          <w:lang w:val="fr-FR"/>
        </w:rPr>
        <w:t xml:space="preserve"> (communautés)</w:t>
      </w:r>
      <w:r w:rsidR="00B008F2" w:rsidRPr="00B008F2">
        <w:rPr>
          <w:lang w:val="fr-FR"/>
        </w:rPr>
        <w:t>.</w:t>
      </w:r>
    </w:p>
    <w:p w14:paraId="46045F0D" w14:textId="1CEE56A0" w:rsidR="000104DD" w:rsidRPr="00A60189" w:rsidRDefault="000104DD" w:rsidP="00DD7218">
      <w:pPr>
        <w:pStyle w:val="SingleTxtG"/>
        <w:spacing w:after="100"/>
      </w:pPr>
      <w:r w:rsidRPr="00B008F2">
        <w:rPr>
          <w:lang w:val="fr-FR"/>
        </w:rPr>
        <w:t>96</w:t>
      </w:r>
      <w:r w:rsidR="00B008F2" w:rsidRPr="00B008F2">
        <w:rPr>
          <w:lang w:val="fr-FR"/>
        </w:rPr>
        <w:t>.</w:t>
      </w:r>
      <w:r>
        <w:rPr>
          <w:lang w:val="fr-FR"/>
        </w:rPr>
        <w:tab/>
        <w:t>En outre, le Plan national pour l</w:t>
      </w:r>
      <w:r w:rsidR="0073237D">
        <w:rPr>
          <w:lang w:val="fr-FR"/>
        </w:rPr>
        <w:t>’</w:t>
      </w:r>
      <w:r>
        <w:rPr>
          <w:lang w:val="fr-FR"/>
        </w:rPr>
        <w:t>habitat et le logement </w:t>
      </w:r>
      <w:r w:rsidRPr="00B008F2">
        <w:rPr>
          <w:lang w:val="fr-FR"/>
        </w:rPr>
        <w:t>2021</w:t>
      </w:r>
      <w:r>
        <w:rPr>
          <w:lang w:val="fr-FR"/>
        </w:rPr>
        <w:t>-</w:t>
      </w:r>
      <w:r w:rsidRPr="00B008F2">
        <w:rPr>
          <w:lang w:val="fr-FR"/>
        </w:rPr>
        <w:t>2025</w:t>
      </w:r>
      <w:r>
        <w:rPr>
          <w:lang w:val="fr-FR"/>
        </w:rPr>
        <w:t xml:space="preserve"> vise à réduire la pénurie de logements et à promouvoir un habitat sûr et sain en Équateur</w:t>
      </w:r>
      <w:r w:rsidR="00B008F2" w:rsidRPr="00B008F2">
        <w:rPr>
          <w:lang w:val="fr-FR"/>
        </w:rPr>
        <w:t>.</w:t>
      </w:r>
      <w:r>
        <w:rPr>
          <w:lang w:val="fr-FR"/>
        </w:rPr>
        <w:t xml:space="preserve"> Ce plan est conforme aux dispositions de la loi organique sur le logement social, au règlement sur le logement social et public (décret exécutif </w:t>
      </w:r>
      <w:r w:rsidR="0073237D">
        <w:rPr>
          <w:lang w:val="fr-FR"/>
        </w:rPr>
        <w:t>n</w:t>
      </w:r>
      <w:r w:rsidR="0073237D" w:rsidRPr="0073237D">
        <w:rPr>
          <w:vertAlign w:val="superscript"/>
          <w:lang w:val="fr-FR"/>
        </w:rPr>
        <w:t>o</w:t>
      </w:r>
      <w:r>
        <w:rPr>
          <w:lang w:val="fr-FR"/>
        </w:rPr>
        <w:t> </w:t>
      </w:r>
      <w:r w:rsidRPr="00B008F2">
        <w:rPr>
          <w:lang w:val="fr-FR"/>
        </w:rPr>
        <w:t>405</w:t>
      </w:r>
      <w:r>
        <w:rPr>
          <w:lang w:val="fr-FR"/>
        </w:rPr>
        <w:t>) et au guide méthodologique d</w:t>
      </w:r>
      <w:r w:rsidR="0073237D">
        <w:rPr>
          <w:lang w:val="fr-FR"/>
        </w:rPr>
        <w:t>’</w:t>
      </w:r>
      <w:r>
        <w:rPr>
          <w:lang w:val="fr-FR"/>
        </w:rPr>
        <w:t>élaboration des plans sectoriels du Secrétariat national de la planification</w:t>
      </w:r>
      <w:r w:rsidR="00B008F2" w:rsidRPr="00B008F2">
        <w:rPr>
          <w:lang w:val="fr-FR"/>
        </w:rPr>
        <w:t>.</w:t>
      </w:r>
    </w:p>
    <w:p w14:paraId="30BF52B6" w14:textId="3257B929" w:rsidR="000104DD" w:rsidRPr="00A60189" w:rsidRDefault="000104DD" w:rsidP="00DD7218">
      <w:pPr>
        <w:pStyle w:val="SingleTxtG"/>
        <w:spacing w:after="100"/>
      </w:pPr>
      <w:r w:rsidRPr="00B008F2">
        <w:rPr>
          <w:lang w:val="fr-FR"/>
        </w:rPr>
        <w:t>97</w:t>
      </w:r>
      <w:r w:rsidR="00B008F2" w:rsidRPr="00B008F2">
        <w:rPr>
          <w:lang w:val="fr-FR"/>
        </w:rPr>
        <w:t>.</w:t>
      </w:r>
      <w:r>
        <w:rPr>
          <w:lang w:val="fr-FR"/>
        </w:rPr>
        <w:tab/>
        <w:t xml:space="preserve">En </w:t>
      </w:r>
      <w:r w:rsidRPr="00B008F2">
        <w:rPr>
          <w:lang w:val="fr-FR"/>
        </w:rPr>
        <w:t>2024</w:t>
      </w:r>
      <w:r>
        <w:rPr>
          <w:lang w:val="fr-FR"/>
        </w:rPr>
        <w:t>, le programme de crédit hypothécaire « </w:t>
      </w:r>
      <w:r w:rsidRPr="00B008F2">
        <w:rPr>
          <w:lang w:val="fr-FR"/>
        </w:rPr>
        <w:t>5</w:t>
      </w:r>
      <w:r>
        <w:rPr>
          <w:lang w:val="fr-FR"/>
        </w:rPr>
        <w:t>/</w:t>
      </w:r>
      <w:r w:rsidRPr="00B008F2">
        <w:rPr>
          <w:lang w:val="fr-FR"/>
        </w:rPr>
        <w:t>25</w:t>
      </w:r>
      <w:r>
        <w:rPr>
          <w:lang w:val="fr-FR"/>
        </w:rPr>
        <w:t>/</w:t>
      </w:r>
      <w:r w:rsidRPr="00B008F2">
        <w:rPr>
          <w:lang w:val="fr-FR"/>
        </w:rPr>
        <w:t>5</w:t>
      </w:r>
      <w:r>
        <w:rPr>
          <w:lang w:val="fr-FR"/>
        </w:rPr>
        <w:t> » a été lancé</w:t>
      </w:r>
      <w:r w:rsidR="00B008F2" w:rsidRPr="00B008F2">
        <w:rPr>
          <w:lang w:val="fr-FR"/>
        </w:rPr>
        <w:t>.</w:t>
      </w:r>
      <w:r>
        <w:rPr>
          <w:lang w:val="fr-FR"/>
        </w:rPr>
        <w:t xml:space="preserve"> Il propose des prêts à un taux d</w:t>
      </w:r>
      <w:r w:rsidR="0073237D">
        <w:rPr>
          <w:lang w:val="fr-FR"/>
        </w:rPr>
        <w:t>’</w:t>
      </w:r>
      <w:r>
        <w:rPr>
          <w:lang w:val="fr-FR"/>
        </w:rPr>
        <w:t xml:space="preserve">intérêt de </w:t>
      </w:r>
      <w:r w:rsidRPr="00B008F2">
        <w:rPr>
          <w:lang w:val="fr-FR"/>
        </w:rPr>
        <w:t>5</w:t>
      </w:r>
      <w:r w:rsidR="0073237D">
        <w:rPr>
          <w:lang w:val="fr-FR"/>
        </w:rPr>
        <w:t> %</w:t>
      </w:r>
      <w:r>
        <w:rPr>
          <w:lang w:val="fr-FR"/>
        </w:rPr>
        <w:t>, d</w:t>
      </w:r>
      <w:r w:rsidR="0073237D">
        <w:rPr>
          <w:lang w:val="fr-FR"/>
        </w:rPr>
        <w:t>’</w:t>
      </w:r>
      <w:r>
        <w:rPr>
          <w:lang w:val="fr-FR"/>
        </w:rPr>
        <w:t xml:space="preserve">une durée de </w:t>
      </w:r>
      <w:r w:rsidRPr="00B008F2">
        <w:rPr>
          <w:lang w:val="fr-FR"/>
        </w:rPr>
        <w:t>25</w:t>
      </w:r>
      <w:r>
        <w:rPr>
          <w:lang w:val="fr-FR"/>
        </w:rPr>
        <w:t xml:space="preserve"> ans et avec un apport initial de </w:t>
      </w:r>
      <w:r w:rsidRPr="00B008F2">
        <w:rPr>
          <w:lang w:val="fr-FR"/>
        </w:rPr>
        <w:t>5</w:t>
      </w:r>
      <w:r w:rsidR="0073237D">
        <w:rPr>
          <w:lang w:val="fr-FR"/>
        </w:rPr>
        <w:t> %</w:t>
      </w:r>
      <w:r w:rsidR="00B008F2" w:rsidRPr="00B008F2">
        <w:rPr>
          <w:lang w:val="fr-FR"/>
        </w:rPr>
        <w:t>.</w:t>
      </w:r>
      <w:r>
        <w:rPr>
          <w:lang w:val="fr-FR"/>
        </w:rPr>
        <w:t xml:space="preserve"> Cette</w:t>
      </w:r>
      <w:r w:rsidR="00A02CB0">
        <w:rPr>
          <w:lang w:val="fr-FR"/>
        </w:rPr>
        <w:t> </w:t>
      </w:r>
      <w:r>
        <w:rPr>
          <w:lang w:val="fr-FR"/>
        </w:rPr>
        <w:t>initiative vise à faciliter l</w:t>
      </w:r>
      <w:r w:rsidR="0073237D">
        <w:rPr>
          <w:lang w:val="fr-FR"/>
        </w:rPr>
        <w:t>’</w:t>
      </w:r>
      <w:r>
        <w:rPr>
          <w:lang w:val="fr-FR"/>
        </w:rPr>
        <w:t>accès à la propriété de milliers de familles équatoriennes, en</w:t>
      </w:r>
      <w:r w:rsidR="00A02CB0">
        <w:rPr>
          <w:lang w:val="fr-FR"/>
        </w:rPr>
        <w:t> </w:t>
      </w:r>
      <w:r>
        <w:rPr>
          <w:lang w:val="fr-FR"/>
        </w:rPr>
        <w:t>particulier celles qui ne peuvent pas bénéficier des crédits traditionnels en raison de leurs conditions socioéconomiques</w:t>
      </w:r>
      <w:r w:rsidR="00B008F2" w:rsidRPr="00B008F2">
        <w:rPr>
          <w:lang w:val="fr-FR"/>
        </w:rPr>
        <w:t>.</w:t>
      </w:r>
    </w:p>
    <w:p w14:paraId="04FAEA95" w14:textId="65C47DCA" w:rsidR="0073237D" w:rsidRDefault="000104DD" w:rsidP="00DD7218">
      <w:pPr>
        <w:pStyle w:val="SingleTxtG"/>
        <w:spacing w:after="100"/>
        <w:rPr>
          <w:lang w:val="fr-FR"/>
        </w:rPr>
      </w:pPr>
      <w:r w:rsidRPr="00B008F2">
        <w:rPr>
          <w:lang w:val="fr-FR"/>
        </w:rPr>
        <w:t>98</w:t>
      </w:r>
      <w:r w:rsidR="00B008F2" w:rsidRPr="00B008F2">
        <w:rPr>
          <w:lang w:val="fr-FR"/>
        </w:rPr>
        <w:t>.</w:t>
      </w:r>
      <w:r>
        <w:rPr>
          <w:lang w:val="fr-FR"/>
        </w:rPr>
        <w:tab/>
        <w:t>Au cours de la période </w:t>
      </w:r>
      <w:r w:rsidRPr="00B008F2">
        <w:rPr>
          <w:lang w:val="fr-FR"/>
        </w:rPr>
        <w:t>2022</w:t>
      </w:r>
      <w:r>
        <w:rPr>
          <w:lang w:val="fr-FR"/>
        </w:rPr>
        <w:t>-</w:t>
      </w:r>
      <w:r w:rsidRPr="00B008F2">
        <w:rPr>
          <w:lang w:val="fr-FR"/>
        </w:rPr>
        <w:t>2023</w:t>
      </w:r>
      <w:r>
        <w:rPr>
          <w:lang w:val="fr-FR"/>
        </w:rPr>
        <w:t xml:space="preserve">, </w:t>
      </w:r>
      <w:r w:rsidRPr="00B008F2">
        <w:rPr>
          <w:lang w:val="fr-FR"/>
        </w:rPr>
        <w:t>152</w:t>
      </w:r>
      <w:r>
        <w:rPr>
          <w:lang w:val="fr-FR"/>
        </w:rPr>
        <w:t>,</w:t>
      </w:r>
      <w:r w:rsidRPr="00B008F2">
        <w:rPr>
          <w:lang w:val="fr-FR"/>
        </w:rPr>
        <w:t>41</w:t>
      </w:r>
      <w:r>
        <w:rPr>
          <w:lang w:val="fr-FR"/>
        </w:rPr>
        <w:t> millions de dollars ont été investis au total dans l</w:t>
      </w:r>
      <w:r w:rsidR="0073237D">
        <w:rPr>
          <w:lang w:val="fr-FR"/>
        </w:rPr>
        <w:t>’</w:t>
      </w:r>
      <w:r>
        <w:rPr>
          <w:lang w:val="fr-FR"/>
        </w:rPr>
        <w:t>exécution de projets de logement</w:t>
      </w:r>
      <w:r w:rsidR="00B008F2" w:rsidRPr="00B008F2">
        <w:rPr>
          <w:lang w:val="fr-FR"/>
        </w:rPr>
        <w:t>.</w:t>
      </w:r>
    </w:p>
    <w:p w14:paraId="1DC4B459" w14:textId="4046384B" w:rsidR="000104DD" w:rsidRPr="00A60189" w:rsidRDefault="000104DD" w:rsidP="00DD7218">
      <w:pPr>
        <w:pStyle w:val="SingleTxtG"/>
        <w:spacing w:after="100"/>
      </w:pPr>
      <w:r w:rsidRPr="00B008F2">
        <w:rPr>
          <w:lang w:val="fr-FR"/>
        </w:rPr>
        <w:t>99</w:t>
      </w:r>
      <w:r w:rsidR="00B008F2" w:rsidRPr="00B008F2">
        <w:rPr>
          <w:lang w:val="fr-FR"/>
        </w:rPr>
        <w:t>.</w:t>
      </w:r>
      <w:r>
        <w:rPr>
          <w:lang w:val="fr-FR"/>
        </w:rPr>
        <w:tab/>
        <w:t>À l</w:t>
      </w:r>
      <w:r w:rsidR="0073237D">
        <w:rPr>
          <w:lang w:val="fr-FR"/>
        </w:rPr>
        <w:t>’</w:t>
      </w:r>
      <w:r>
        <w:rPr>
          <w:lang w:val="fr-FR"/>
        </w:rPr>
        <w:t>échelle nationale, l</w:t>
      </w:r>
      <w:r w:rsidR="0073237D">
        <w:rPr>
          <w:lang w:val="fr-FR"/>
        </w:rPr>
        <w:t>’</w:t>
      </w:r>
      <w:r>
        <w:rPr>
          <w:lang w:val="fr-FR"/>
        </w:rPr>
        <w:t>accès à l</w:t>
      </w:r>
      <w:r w:rsidR="0073237D">
        <w:rPr>
          <w:lang w:val="fr-FR"/>
        </w:rPr>
        <w:t>’</w:t>
      </w:r>
      <w:r>
        <w:rPr>
          <w:lang w:val="fr-FR"/>
        </w:rPr>
        <w:t>eau par l</w:t>
      </w:r>
      <w:r w:rsidR="0073237D">
        <w:rPr>
          <w:lang w:val="fr-FR"/>
        </w:rPr>
        <w:t>’</w:t>
      </w:r>
      <w:r>
        <w:rPr>
          <w:lang w:val="fr-FR"/>
        </w:rPr>
        <w:t xml:space="preserve">intermédiaire du réseau public a nettement augmenté, atteignant </w:t>
      </w:r>
      <w:r w:rsidRPr="00B008F2">
        <w:rPr>
          <w:lang w:val="fr-FR"/>
        </w:rPr>
        <w:t>84</w:t>
      </w:r>
      <w:r>
        <w:rPr>
          <w:lang w:val="fr-FR"/>
        </w:rPr>
        <w:t>,</w:t>
      </w:r>
      <w:r w:rsidRPr="00B008F2">
        <w:rPr>
          <w:lang w:val="fr-FR"/>
        </w:rPr>
        <w:t>2</w:t>
      </w:r>
      <w:r w:rsidR="0073237D">
        <w:rPr>
          <w:lang w:val="fr-FR"/>
        </w:rPr>
        <w:t> %</w:t>
      </w:r>
      <w:r>
        <w:rPr>
          <w:lang w:val="fr-FR"/>
        </w:rPr>
        <w:t xml:space="preserve"> en </w:t>
      </w:r>
      <w:r w:rsidRPr="00B008F2">
        <w:rPr>
          <w:lang w:val="fr-FR"/>
        </w:rPr>
        <w:t>2022</w:t>
      </w:r>
      <w:r>
        <w:rPr>
          <w:lang w:val="fr-FR"/>
        </w:rPr>
        <w:t xml:space="preserve">, contre </w:t>
      </w:r>
      <w:r w:rsidRPr="00B008F2">
        <w:rPr>
          <w:lang w:val="fr-FR"/>
        </w:rPr>
        <w:t>72</w:t>
      </w:r>
      <w:r w:rsidR="0073237D">
        <w:rPr>
          <w:lang w:val="fr-FR"/>
        </w:rPr>
        <w:t> %</w:t>
      </w:r>
      <w:r>
        <w:rPr>
          <w:lang w:val="fr-FR"/>
        </w:rPr>
        <w:t xml:space="preserve"> en </w:t>
      </w:r>
      <w:r w:rsidRPr="00B008F2">
        <w:rPr>
          <w:lang w:val="fr-FR"/>
        </w:rPr>
        <w:t>2010</w:t>
      </w:r>
      <w:r w:rsidR="00B008F2" w:rsidRPr="00B008F2">
        <w:rPr>
          <w:lang w:val="fr-FR"/>
        </w:rPr>
        <w:t>.</w:t>
      </w:r>
      <w:r>
        <w:rPr>
          <w:lang w:val="fr-FR"/>
        </w:rPr>
        <w:t xml:space="preserve"> De même, la disponibilité des services d</w:t>
      </w:r>
      <w:r w:rsidR="0073237D">
        <w:rPr>
          <w:lang w:val="fr-FR"/>
        </w:rPr>
        <w:t>’</w:t>
      </w:r>
      <w:r>
        <w:rPr>
          <w:lang w:val="fr-FR"/>
        </w:rPr>
        <w:t>électricité s</w:t>
      </w:r>
      <w:r w:rsidR="0073237D">
        <w:rPr>
          <w:lang w:val="fr-FR"/>
        </w:rPr>
        <w:t>’</w:t>
      </w:r>
      <w:r>
        <w:rPr>
          <w:lang w:val="fr-FR"/>
        </w:rPr>
        <w:t xml:space="preserve">est considérablement améliorée, atteignant </w:t>
      </w:r>
      <w:r w:rsidRPr="00B008F2">
        <w:rPr>
          <w:lang w:val="fr-FR"/>
        </w:rPr>
        <w:t>97</w:t>
      </w:r>
      <w:r>
        <w:rPr>
          <w:lang w:val="fr-FR"/>
        </w:rPr>
        <w:t>,</w:t>
      </w:r>
      <w:r w:rsidRPr="00B008F2">
        <w:rPr>
          <w:lang w:val="fr-FR"/>
        </w:rPr>
        <w:t>5</w:t>
      </w:r>
      <w:r w:rsidR="0073237D">
        <w:rPr>
          <w:lang w:val="fr-FR"/>
        </w:rPr>
        <w:t> %</w:t>
      </w:r>
      <w:r>
        <w:rPr>
          <w:lang w:val="fr-FR"/>
        </w:rPr>
        <w:t xml:space="preserve"> en </w:t>
      </w:r>
      <w:r w:rsidRPr="00B008F2">
        <w:rPr>
          <w:lang w:val="fr-FR"/>
        </w:rPr>
        <w:t>2022</w:t>
      </w:r>
      <w:r>
        <w:rPr>
          <w:lang w:val="fr-FR"/>
        </w:rPr>
        <w:t xml:space="preserve">, contre </w:t>
      </w:r>
      <w:r w:rsidRPr="00B008F2">
        <w:rPr>
          <w:lang w:val="fr-FR"/>
        </w:rPr>
        <w:t>93</w:t>
      </w:r>
      <w:r>
        <w:rPr>
          <w:lang w:val="fr-FR"/>
        </w:rPr>
        <w:t>,</w:t>
      </w:r>
      <w:r w:rsidRPr="00B008F2">
        <w:rPr>
          <w:lang w:val="fr-FR"/>
        </w:rPr>
        <w:t>2</w:t>
      </w:r>
      <w:r w:rsidR="0073237D">
        <w:rPr>
          <w:lang w:val="fr-FR"/>
        </w:rPr>
        <w:t> %</w:t>
      </w:r>
      <w:r>
        <w:rPr>
          <w:lang w:val="fr-FR"/>
        </w:rPr>
        <w:t xml:space="preserve"> en </w:t>
      </w:r>
      <w:r w:rsidRPr="00B008F2">
        <w:rPr>
          <w:lang w:val="fr-FR"/>
        </w:rPr>
        <w:t>2010</w:t>
      </w:r>
      <w:r w:rsidR="00B008F2" w:rsidRPr="00B008F2">
        <w:rPr>
          <w:lang w:val="fr-FR"/>
        </w:rPr>
        <w:t>.</w:t>
      </w:r>
    </w:p>
    <w:p w14:paraId="1E4771EE" w14:textId="4BC8BA7A" w:rsidR="000104DD" w:rsidRPr="00A60189" w:rsidRDefault="000104DD" w:rsidP="00DD7218">
      <w:pPr>
        <w:pStyle w:val="SingleTxtG"/>
        <w:spacing w:after="100"/>
      </w:pPr>
      <w:r w:rsidRPr="00B008F2">
        <w:rPr>
          <w:lang w:val="fr-FR"/>
        </w:rPr>
        <w:t>100</w:t>
      </w:r>
      <w:r w:rsidR="00B008F2" w:rsidRPr="00B008F2">
        <w:rPr>
          <w:lang w:val="fr-FR"/>
        </w:rPr>
        <w:t>.</w:t>
      </w:r>
      <w:r>
        <w:rPr>
          <w:lang w:val="fr-FR"/>
        </w:rPr>
        <w:tab/>
        <w:t>Le réseau d</w:t>
      </w:r>
      <w:r w:rsidR="0073237D">
        <w:rPr>
          <w:lang w:val="fr-FR"/>
        </w:rPr>
        <w:t>’</w:t>
      </w:r>
      <w:r>
        <w:rPr>
          <w:lang w:val="fr-FR"/>
        </w:rPr>
        <w:t>assainissement s</w:t>
      </w:r>
      <w:r w:rsidR="0073237D">
        <w:rPr>
          <w:lang w:val="fr-FR"/>
        </w:rPr>
        <w:t>’</w:t>
      </w:r>
      <w:r>
        <w:rPr>
          <w:lang w:val="fr-FR"/>
        </w:rPr>
        <w:t xml:space="preserve">est aussi largement développé, atteignant </w:t>
      </w:r>
      <w:r w:rsidRPr="00B008F2">
        <w:rPr>
          <w:lang w:val="fr-FR"/>
        </w:rPr>
        <w:t>65</w:t>
      </w:r>
      <w:r>
        <w:rPr>
          <w:lang w:val="fr-FR"/>
        </w:rPr>
        <w:t>,</w:t>
      </w:r>
      <w:r w:rsidRPr="00B008F2">
        <w:rPr>
          <w:lang w:val="fr-FR"/>
        </w:rPr>
        <w:t>8</w:t>
      </w:r>
      <w:r w:rsidR="0073237D">
        <w:rPr>
          <w:lang w:val="fr-FR"/>
        </w:rPr>
        <w:t> %</w:t>
      </w:r>
      <w:r>
        <w:rPr>
          <w:lang w:val="fr-FR"/>
        </w:rPr>
        <w:t xml:space="preserve"> en </w:t>
      </w:r>
      <w:r w:rsidRPr="00B008F2">
        <w:rPr>
          <w:lang w:val="fr-FR"/>
        </w:rPr>
        <w:t>2022</w:t>
      </w:r>
      <w:r>
        <w:rPr>
          <w:lang w:val="fr-FR"/>
        </w:rPr>
        <w:t xml:space="preserve">, contre </w:t>
      </w:r>
      <w:r w:rsidRPr="00B008F2">
        <w:rPr>
          <w:lang w:val="fr-FR"/>
        </w:rPr>
        <w:t>53</w:t>
      </w:r>
      <w:r>
        <w:rPr>
          <w:lang w:val="fr-FR"/>
        </w:rPr>
        <w:t>,</w:t>
      </w:r>
      <w:r w:rsidRPr="00B008F2">
        <w:rPr>
          <w:lang w:val="fr-FR"/>
        </w:rPr>
        <w:t>6</w:t>
      </w:r>
      <w:r w:rsidR="0073237D">
        <w:rPr>
          <w:lang w:val="fr-FR"/>
        </w:rPr>
        <w:t> %</w:t>
      </w:r>
      <w:r>
        <w:rPr>
          <w:lang w:val="fr-FR"/>
        </w:rPr>
        <w:t xml:space="preserve"> lors du recensement précédent</w:t>
      </w:r>
      <w:r w:rsidR="00B008F2" w:rsidRPr="00B008F2">
        <w:rPr>
          <w:lang w:val="fr-FR"/>
        </w:rPr>
        <w:t>.</w:t>
      </w:r>
      <w:r>
        <w:rPr>
          <w:lang w:val="fr-FR"/>
        </w:rPr>
        <w:t xml:space="preserve"> Enfin, la collecte des déchets s</w:t>
      </w:r>
      <w:r w:rsidR="0073237D">
        <w:rPr>
          <w:lang w:val="fr-FR"/>
        </w:rPr>
        <w:t>’</w:t>
      </w:r>
      <w:r>
        <w:rPr>
          <w:lang w:val="fr-FR"/>
        </w:rPr>
        <w:t xml:space="preserve">est considérablement améliorée, atteignant </w:t>
      </w:r>
      <w:r w:rsidRPr="00B008F2">
        <w:rPr>
          <w:lang w:val="fr-FR"/>
        </w:rPr>
        <w:t>88</w:t>
      </w:r>
      <w:r>
        <w:rPr>
          <w:lang w:val="fr-FR"/>
        </w:rPr>
        <w:t>,</w:t>
      </w:r>
      <w:r w:rsidRPr="00B008F2">
        <w:rPr>
          <w:lang w:val="fr-FR"/>
        </w:rPr>
        <w:t>7</w:t>
      </w:r>
      <w:r w:rsidR="0073237D">
        <w:rPr>
          <w:lang w:val="fr-FR"/>
        </w:rPr>
        <w:t> %</w:t>
      </w:r>
      <w:r>
        <w:rPr>
          <w:lang w:val="fr-FR"/>
        </w:rPr>
        <w:t xml:space="preserve"> en </w:t>
      </w:r>
      <w:r w:rsidRPr="00B008F2">
        <w:rPr>
          <w:lang w:val="fr-FR"/>
        </w:rPr>
        <w:t>2022</w:t>
      </w:r>
      <w:r>
        <w:rPr>
          <w:lang w:val="fr-FR"/>
        </w:rPr>
        <w:t xml:space="preserve">, contre </w:t>
      </w:r>
      <w:r w:rsidRPr="00B008F2">
        <w:rPr>
          <w:lang w:val="fr-FR"/>
        </w:rPr>
        <w:t>77</w:t>
      </w:r>
      <w:r w:rsidR="0073237D">
        <w:rPr>
          <w:lang w:val="fr-FR"/>
        </w:rPr>
        <w:t> %</w:t>
      </w:r>
      <w:r>
        <w:rPr>
          <w:lang w:val="fr-FR"/>
        </w:rPr>
        <w:t xml:space="preserve"> en </w:t>
      </w:r>
      <w:r w:rsidRPr="00B008F2">
        <w:rPr>
          <w:lang w:val="fr-FR"/>
        </w:rPr>
        <w:t>2010</w:t>
      </w:r>
      <w:r w:rsidR="00B008F2" w:rsidRPr="00B008F2">
        <w:rPr>
          <w:lang w:val="fr-FR"/>
        </w:rPr>
        <w:t>.</w:t>
      </w:r>
    </w:p>
    <w:p w14:paraId="35EA88C2" w14:textId="3C80E6D4" w:rsidR="000104DD" w:rsidRDefault="000104DD" w:rsidP="00DD7218">
      <w:pPr>
        <w:pStyle w:val="SingleTxtG"/>
        <w:spacing w:after="100"/>
      </w:pPr>
      <w:r w:rsidRPr="00B008F2">
        <w:rPr>
          <w:lang w:val="fr-FR"/>
        </w:rPr>
        <w:t>101</w:t>
      </w:r>
      <w:r w:rsidR="00B008F2" w:rsidRPr="00B008F2">
        <w:rPr>
          <w:lang w:val="fr-FR"/>
        </w:rPr>
        <w:t>.</w:t>
      </w:r>
      <w:r>
        <w:rPr>
          <w:lang w:val="fr-FR"/>
        </w:rPr>
        <w:tab/>
        <w:t>Dans les provinces les plus peuplées de l</w:t>
      </w:r>
      <w:r w:rsidR="0073237D">
        <w:rPr>
          <w:lang w:val="fr-FR"/>
        </w:rPr>
        <w:t>’</w:t>
      </w:r>
      <w:r>
        <w:rPr>
          <w:lang w:val="fr-FR"/>
        </w:rPr>
        <w:t>Équateur, les résultats sont très variables</w:t>
      </w:r>
      <w:r w:rsidR="00B008F2" w:rsidRPr="00B008F2">
        <w:rPr>
          <w:lang w:val="fr-FR"/>
        </w:rPr>
        <w:t>.</w:t>
      </w:r>
      <w:r>
        <w:rPr>
          <w:lang w:val="fr-FR"/>
        </w:rPr>
        <w:t xml:space="preserve"> Ainsi, dans le Guayas, l</w:t>
      </w:r>
      <w:r w:rsidR="0073237D">
        <w:rPr>
          <w:lang w:val="fr-FR"/>
        </w:rPr>
        <w:t>’</w:t>
      </w:r>
      <w:r>
        <w:rPr>
          <w:lang w:val="fr-FR"/>
        </w:rPr>
        <w:t>accès aux services de base est notoirement élevé (</w:t>
      </w:r>
      <w:r w:rsidRPr="00B008F2">
        <w:rPr>
          <w:lang w:val="fr-FR"/>
        </w:rPr>
        <w:t>98</w:t>
      </w:r>
      <w:r w:rsidR="0073237D">
        <w:rPr>
          <w:lang w:val="fr-FR"/>
        </w:rPr>
        <w:t> %</w:t>
      </w:r>
      <w:r>
        <w:rPr>
          <w:lang w:val="fr-FR"/>
        </w:rPr>
        <w:t xml:space="preserve"> pour l</w:t>
      </w:r>
      <w:r w:rsidR="0073237D">
        <w:rPr>
          <w:lang w:val="fr-FR"/>
        </w:rPr>
        <w:t>’</w:t>
      </w:r>
      <w:r>
        <w:rPr>
          <w:lang w:val="fr-FR"/>
        </w:rPr>
        <w:t xml:space="preserve">électricité, </w:t>
      </w:r>
      <w:r w:rsidRPr="00B008F2">
        <w:rPr>
          <w:lang w:val="fr-FR"/>
        </w:rPr>
        <w:t>84</w:t>
      </w:r>
      <w:r>
        <w:rPr>
          <w:lang w:val="fr-FR"/>
        </w:rPr>
        <w:t>,</w:t>
      </w:r>
      <w:r w:rsidRPr="00B008F2">
        <w:rPr>
          <w:lang w:val="fr-FR"/>
        </w:rPr>
        <w:t>4</w:t>
      </w:r>
      <w:r w:rsidR="0073237D">
        <w:rPr>
          <w:lang w:val="fr-FR"/>
        </w:rPr>
        <w:t> %</w:t>
      </w:r>
      <w:r>
        <w:rPr>
          <w:lang w:val="fr-FR"/>
        </w:rPr>
        <w:t xml:space="preserve"> pour l</w:t>
      </w:r>
      <w:r w:rsidR="0073237D">
        <w:rPr>
          <w:lang w:val="fr-FR"/>
        </w:rPr>
        <w:t>’</w:t>
      </w:r>
      <w:r>
        <w:rPr>
          <w:lang w:val="fr-FR"/>
        </w:rPr>
        <w:t xml:space="preserve">eau potable, </w:t>
      </w:r>
      <w:r w:rsidRPr="00B008F2">
        <w:rPr>
          <w:lang w:val="fr-FR"/>
        </w:rPr>
        <w:t>66</w:t>
      </w:r>
      <w:r w:rsidR="0073237D">
        <w:rPr>
          <w:lang w:val="fr-FR"/>
        </w:rPr>
        <w:t> %</w:t>
      </w:r>
      <w:r>
        <w:rPr>
          <w:lang w:val="fr-FR"/>
        </w:rPr>
        <w:t xml:space="preserve"> pour l</w:t>
      </w:r>
      <w:r w:rsidR="0073237D">
        <w:rPr>
          <w:lang w:val="fr-FR"/>
        </w:rPr>
        <w:t>’</w:t>
      </w:r>
      <w:r>
        <w:rPr>
          <w:lang w:val="fr-FR"/>
        </w:rPr>
        <w:t xml:space="preserve">assainissement et </w:t>
      </w:r>
      <w:r w:rsidRPr="00B008F2">
        <w:rPr>
          <w:lang w:val="fr-FR"/>
        </w:rPr>
        <w:t>92</w:t>
      </w:r>
      <w:r>
        <w:rPr>
          <w:lang w:val="fr-FR"/>
        </w:rPr>
        <w:t>,</w:t>
      </w:r>
      <w:r w:rsidRPr="00B008F2">
        <w:rPr>
          <w:lang w:val="fr-FR"/>
        </w:rPr>
        <w:t>3</w:t>
      </w:r>
      <w:r w:rsidR="0073237D">
        <w:rPr>
          <w:lang w:val="fr-FR"/>
        </w:rPr>
        <w:t> %</w:t>
      </w:r>
      <w:r>
        <w:rPr>
          <w:lang w:val="fr-FR"/>
        </w:rPr>
        <w:t xml:space="preserve"> pour la collecte des déchets)</w:t>
      </w:r>
      <w:r w:rsidR="00B008F2" w:rsidRPr="00B008F2">
        <w:rPr>
          <w:lang w:val="fr-FR"/>
        </w:rPr>
        <w:t>.</w:t>
      </w:r>
      <w:r>
        <w:rPr>
          <w:lang w:val="fr-FR"/>
        </w:rPr>
        <w:t xml:space="preserve"> Dans la province de Pichincha, la couverture des services de base est élevée (</w:t>
      </w:r>
      <w:r w:rsidRPr="00B008F2">
        <w:rPr>
          <w:lang w:val="fr-FR"/>
        </w:rPr>
        <w:t>99</w:t>
      </w:r>
      <w:r>
        <w:rPr>
          <w:lang w:val="fr-FR"/>
        </w:rPr>
        <w:t>,</w:t>
      </w:r>
      <w:r w:rsidRPr="00B008F2">
        <w:rPr>
          <w:lang w:val="fr-FR"/>
        </w:rPr>
        <w:t>6</w:t>
      </w:r>
      <w:r w:rsidR="0073237D">
        <w:rPr>
          <w:lang w:val="fr-FR"/>
        </w:rPr>
        <w:t> %</w:t>
      </w:r>
      <w:r>
        <w:rPr>
          <w:lang w:val="fr-FR"/>
        </w:rPr>
        <w:t xml:space="preserve"> pour l</w:t>
      </w:r>
      <w:r w:rsidR="0073237D">
        <w:rPr>
          <w:lang w:val="fr-FR"/>
        </w:rPr>
        <w:t>’</w:t>
      </w:r>
      <w:r>
        <w:rPr>
          <w:lang w:val="fr-FR"/>
        </w:rPr>
        <w:t xml:space="preserve">électricité, </w:t>
      </w:r>
      <w:r w:rsidRPr="00B008F2">
        <w:rPr>
          <w:lang w:val="fr-FR"/>
        </w:rPr>
        <w:t>98</w:t>
      </w:r>
      <w:r>
        <w:rPr>
          <w:lang w:val="fr-FR"/>
        </w:rPr>
        <w:t>,</w:t>
      </w:r>
      <w:r w:rsidRPr="00B008F2">
        <w:rPr>
          <w:lang w:val="fr-FR"/>
        </w:rPr>
        <w:t>2</w:t>
      </w:r>
      <w:r w:rsidR="0073237D">
        <w:rPr>
          <w:lang w:val="fr-FR"/>
        </w:rPr>
        <w:t> %</w:t>
      </w:r>
      <w:r>
        <w:rPr>
          <w:lang w:val="fr-FR"/>
        </w:rPr>
        <w:t xml:space="preserve"> pour l</w:t>
      </w:r>
      <w:r w:rsidR="0073237D">
        <w:rPr>
          <w:lang w:val="fr-FR"/>
        </w:rPr>
        <w:t>’</w:t>
      </w:r>
      <w:r>
        <w:rPr>
          <w:lang w:val="fr-FR"/>
        </w:rPr>
        <w:t xml:space="preserve">eau potable, </w:t>
      </w:r>
      <w:r w:rsidRPr="00B008F2">
        <w:rPr>
          <w:lang w:val="fr-FR"/>
        </w:rPr>
        <w:t>92</w:t>
      </w:r>
      <w:r>
        <w:rPr>
          <w:lang w:val="fr-FR"/>
        </w:rPr>
        <w:t>,</w:t>
      </w:r>
      <w:r w:rsidRPr="00B008F2">
        <w:rPr>
          <w:lang w:val="fr-FR"/>
        </w:rPr>
        <w:t>9</w:t>
      </w:r>
      <w:r w:rsidR="0073237D">
        <w:rPr>
          <w:lang w:val="fr-FR"/>
        </w:rPr>
        <w:t> %</w:t>
      </w:r>
      <w:r>
        <w:rPr>
          <w:lang w:val="fr-FR"/>
        </w:rPr>
        <w:t xml:space="preserve"> pour l</w:t>
      </w:r>
      <w:r w:rsidR="0073237D">
        <w:rPr>
          <w:lang w:val="fr-FR"/>
        </w:rPr>
        <w:t>’</w:t>
      </w:r>
      <w:r>
        <w:rPr>
          <w:lang w:val="fr-FR"/>
        </w:rPr>
        <w:t xml:space="preserve">assainissement et </w:t>
      </w:r>
      <w:r w:rsidRPr="00B008F2">
        <w:rPr>
          <w:lang w:val="fr-FR"/>
        </w:rPr>
        <w:t>97</w:t>
      </w:r>
      <w:r>
        <w:rPr>
          <w:lang w:val="fr-FR"/>
        </w:rPr>
        <w:t>,</w:t>
      </w:r>
      <w:r w:rsidRPr="00B008F2">
        <w:rPr>
          <w:lang w:val="fr-FR"/>
        </w:rPr>
        <w:t>7</w:t>
      </w:r>
      <w:r w:rsidR="0073237D">
        <w:rPr>
          <w:lang w:val="fr-FR"/>
        </w:rPr>
        <w:t> %</w:t>
      </w:r>
      <w:r>
        <w:rPr>
          <w:lang w:val="fr-FR"/>
        </w:rPr>
        <w:t xml:space="preserve"> pour la collecte des déchets)</w:t>
      </w:r>
      <w:r w:rsidR="00B008F2" w:rsidRPr="00B008F2">
        <w:rPr>
          <w:lang w:val="fr-FR"/>
        </w:rPr>
        <w:t>.</w:t>
      </w:r>
      <w:r>
        <w:rPr>
          <w:lang w:val="fr-FR"/>
        </w:rPr>
        <w:t xml:space="preserve"> Dans la province de Manabí, bien que l</w:t>
      </w:r>
      <w:r w:rsidR="0073237D">
        <w:rPr>
          <w:lang w:val="fr-FR"/>
        </w:rPr>
        <w:t>’</w:t>
      </w:r>
      <w:r>
        <w:rPr>
          <w:lang w:val="fr-FR"/>
        </w:rPr>
        <w:t>accès aux services de base se soit amélioré, les chiffres sont légèrement inférieurs à ceux du Guayas et de Pichincha (</w:t>
      </w:r>
      <w:r w:rsidRPr="00B008F2">
        <w:rPr>
          <w:lang w:val="fr-FR"/>
        </w:rPr>
        <w:t>96</w:t>
      </w:r>
      <w:r>
        <w:rPr>
          <w:lang w:val="fr-FR"/>
        </w:rPr>
        <w:t>,</w:t>
      </w:r>
      <w:r w:rsidRPr="00B008F2">
        <w:rPr>
          <w:lang w:val="fr-FR"/>
        </w:rPr>
        <w:t>2</w:t>
      </w:r>
      <w:r w:rsidR="0073237D">
        <w:rPr>
          <w:lang w:val="fr-FR"/>
        </w:rPr>
        <w:t> %</w:t>
      </w:r>
      <w:r>
        <w:rPr>
          <w:lang w:val="fr-FR"/>
        </w:rPr>
        <w:t xml:space="preserve"> pour l</w:t>
      </w:r>
      <w:r w:rsidR="0073237D">
        <w:rPr>
          <w:lang w:val="fr-FR"/>
        </w:rPr>
        <w:t>’</w:t>
      </w:r>
      <w:r>
        <w:rPr>
          <w:lang w:val="fr-FR"/>
        </w:rPr>
        <w:t xml:space="preserve">électricité, </w:t>
      </w:r>
      <w:r w:rsidRPr="00B008F2">
        <w:rPr>
          <w:lang w:val="fr-FR"/>
        </w:rPr>
        <w:t>61</w:t>
      </w:r>
      <w:r>
        <w:rPr>
          <w:lang w:val="fr-FR"/>
        </w:rPr>
        <w:t>,</w:t>
      </w:r>
      <w:r w:rsidRPr="00B008F2">
        <w:rPr>
          <w:lang w:val="fr-FR"/>
        </w:rPr>
        <w:t>1</w:t>
      </w:r>
      <w:r w:rsidR="0073237D">
        <w:rPr>
          <w:lang w:val="fr-FR"/>
        </w:rPr>
        <w:t> %</w:t>
      </w:r>
      <w:r>
        <w:rPr>
          <w:lang w:val="fr-FR"/>
        </w:rPr>
        <w:t xml:space="preserve"> pour l</w:t>
      </w:r>
      <w:r w:rsidR="0073237D">
        <w:rPr>
          <w:lang w:val="fr-FR"/>
        </w:rPr>
        <w:t>’</w:t>
      </w:r>
      <w:r>
        <w:rPr>
          <w:lang w:val="fr-FR"/>
        </w:rPr>
        <w:t xml:space="preserve">eau potable, </w:t>
      </w:r>
      <w:r w:rsidRPr="00B008F2">
        <w:rPr>
          <w:lang w:val="fr-FR"/>
        </w:rPr>
        <w:t>43</w:t>
      </w:r>
      <w:r>
        <w:rPr>
          <w:lang w:val="fr-FR"/>
        </w:rPr>
        <w:t>,</w:t>
      </w:r>
      <w:r w:rsidRPr="00B008F2">
        <w:rPr>
          <w:lang w:val="fr-FR"/>
        </w:rPr>
        <w:t>6</w:t>
      </w:r>
      <w:r w:rsidR="0073237D">
        <w:rPr>
          <w:lang w:val="fr-FR"/>
        </w:rPr>
        <w:t> %</w:t>
      </w:r>
      <w:r>
        <w:rPr>
          <w:lang w:val="fr-FR"/>
        </w:rPr>
        <w:t xml:space="preserve"> pour l</w:t>
      </w:r>
      <w:r w:rsidR="0073237D">
        <w:rPr>
          <w:lang w:val="fr-FR"/>
        </w:rPr>
        <w:t>’</w:t>
      </w:r>
      <w:r>
        <w:rPr>
          <w:lang w:val="fr-FR"/>
        </w:rPr>
        <w:t xml:space="preserve">assainissement et </w:t>
      </w:r>
      <w:r w:rsidRPr="00B008F2">
        <w:rPr>
          <w:lang w:val="fr-FR"/>
        </w:rPr>
        <w:t>80</w:t>
      </w:r>
      <w:r>
        <w:rPr>
          <w:lang w:val="fr-FR"/>
        </w:rPr>
        <w:t>,</w:t>
      </w:r>
      <w:r w:rsidRPr="00B008F2">
        <w:rPr>
          <w:lang w:val="fr-FR"/>
        </w:rPr>
        <w:t>7</w:t>
      </w:r>
      <w:r w:rsidR="0073237D">
        <w:rPr>
          <w:lang w:val="fr-FR"/>
        </w:rPr>
        <w:t> %</w:t>
      </w:r>
      <w:r>
        <w:rPr>
          <w:lang w:val="fr-FR"/>
        </w:rPr>
        <w:t xml:space="preserve"> pour la collecte des déchets)</w:t>
      </w:r>
      <w:r w:rsidR="00B008F2" w:rsidRPr="00B008F2">
        <w:rPr>
          <w:lang w:val="fr-FR"/>
        </w:rPr>
        <w:t>.</w:t>
      </w:r>
    </w:p>
    <w:p w14:paraId="018D5764" w14:textId="74447326" w:rsidR="000104DD" w:rsidRPr="00134F66" w:rsidRDefault="000104DD" w:rsidP="00134F66">
      <w:pPr>
        <w:pStyle w:val="Heading1"/>
        <w:spacing w:after="120"/>
        <w:rPr>
          <w:b/>
          <w:bCs/>
          <w:lang w:val="fr-FR"/>
        </w:rPr>
      </w:pPr>
      <w:r w:rsidRPr="00134F66">
        <w:rPr>
          <w:b/>
          <w:bCs/>
          <w:lang w:val="fr-FR"/>
        </w:rPr>
        <w:t>Prévalence des types de logements par niveau de pauvreté</w:t>
      </w:r>
    </w:p>
    <w:tbl>
      <w:tblPr>
        <w:tblW w:w="7370" w:type="dxa"/>
        <w:tblInd w:w="1134" w:type="dxa"/>
        <w:tblLayout w:type="fixed"/>
        <w:tblCellMar>
          <w:left w:w="0" w:type="dxa"/>
          <w:right w:w="0" w:type="dxa"/>
        </w:tblCellMar>
        <w:tblLook w:val="04A0" w:firstRow="1" w:lastRow="0" w:firstColumn="1" w:lastColumn="0" w:noHBand="0" w:noVBand="1"/>
      </w:tblPr>
      <w:tblGrid>
        <w:gridCol w:w="2456"/>
        <w:gridCol w:w="2457"/>
        <w:gridCol w:w="2457"/>
      </w:tblGrid>
      <w:tr w:rsidR="000B3FDA" w:rsidRPr="00B647C5" w14:paraId="1DBE761B" w14:textId="77777777" w:rsidTr="000B3FDA">
        <w:trPr>
          <w:tblHeader/>
        </w:trPr>
        <w:tc>
          <w:tcPr>
            <w:tcW w:w="2456" w:type="dxa"/>
            <w:tcBorders>
              <w:top w:val="single" w:sz="4" w:space="0" w:color="auto"/>
              <w:bottom w:val="single" w:sz="12" w:space="0" w:color="auto"/>
            </w:tcBorders>
            <w:shd w:val="clear" w:color="auto" w:fill="auto"/>
            <w:vAlign w:val="bottom"/>
          </w:tcPr>
          <w:p w14:paraId="265E53CC" w14:textId="77777777" w:rsidR="000104DD" w:rsidRPr="000B3FDA" w:rsidRDefault="000104DD" w:rsidP="000B3FDA">
            <w:pPr>
              <w:suppressAutoHyphens w:val="0"/>
              <w:spacing w:before="80" w:after="80" w:line="200" w:lineRule="exact"/>
              <w:rPr>
                <w:i/>
                <w:sz w:val="16"/>
              </w:rPr>
            </w:pPr>
            <w:r w:rsidRPr="00B008F2">
              <w:rPr>
                <w:i/>
                <w:sz w:val="16"/>
              </w:rPr>
              <w:t>Déficit/pauvreté</w:t>
            </w:r>
          </w:p>
        </w:tc>
        <w:tc>
          <w:tcPr>
            <w:tcW w:w="2457" w:type="dxa"/>
            <w:tcBorders>
              <w:top w:val="single" w:sz="4" w:space="0" w:color="auto"/>
              <w:bottom w:val="single" w:sz="12" w:space="0" w:color="auto"/>
            </w:tcBorders>
            <w:shd w:val="clear" w:color="auto" w:fill="auto"/>
            <w:vAlign w:val="bottom"/>
          </w:tcPr>
          <w:p w14:paraId="0BC182FE" w14:textId="77777777" w:rsidR="000104DD" w:rsidRPr="000B3FDA" w:rsidRDefault="000104DD" w:rsidP="000B3FDA">
            <w:pPr>
              <w:suppressAutoHyphens w:val="0"/>
              <w:spacing w:before="80" w:after="80" w:line="200" w:lineRule="exact"/>
              <w:jc w:val="right"/>
              <w:rPr>
                <w:i/>
                <w:sz w:val="16"/>
              </w:rPr>
            </w:pPr>
            <w:r w:rsidRPr="00B008F2">
              <w:rPr>
                <w:i/>
                <w:sz w:val="16"/>
              </w:rPr>
              <w:t>Extrême pauvreté</w:t>
            </w:r>
          </w:p>
        </w:tc>
        <w:tc>
          <w:tcPr>
            <w:tcW w:w="2457" w:type="dxa"/>
            <w:tcBorders>
              <w:top w:val="single" w:sz="4" w:space="0" w:color="auto"/>
              <w:bottom w:val="single" w:sz="12" w:space="0" w:color="auto"/>
            </w:tcBorders>
            <w:shd w:val="clear" w:color="auto" w:fill="auto"/>
            <w:vAlign w:val="bottom"/>
          </w:tcPr>
          <w:p w14:paraId="19CB0D00" w14:textId="77777777" w:rsidR="000104DD" w:rsidRPr="000B3FDA" w:rsidRDefault="000104DD" w:rsidP="000B3FDA">
            <w:pPr>
              <w:suppressAutoHyphens w:val="0"/>
              <w:spacing w:before="80" w:after="80" w:line="200" w:lineRule="exact"/>
              <w:jc w:val="right"/>
              <w:rPr>
                <w:i/>
                <w:sz w:val="16"/>
              </w:rPr>
            </w:pPr>
            <w:r w:rsidRPr="00B008F2">
              <w:rPr>
                <w:i/>
                <w:sz w:val="16"/>
              </w:rPr>
              <w:t>Pauvreté</w:t>
            </w:r>
          </w:p>
        </w:tc>
      </w:tr>
      <w:tr w:rsidR="000B3FDA" w:rsidRPr="000B3FDA" w14:paraId="166C0F55" w14:textId="77777777" w:rsidTr="000B3FDA">
        <w:tc>
          <w:tcPr>
            <w:tcW w:w="2456" w:type="dxa"/>
            <w:tcBorders>
              <w:top w:val="single" w:sz="12" w:space="0" w:color="auto"/>
            </w:tcBorders>
            <w:shd w:val="clear" w:color="auto" w:fill="auto"/>
          </w:tcPr>
          <w:p w14:paraId="2EC5B560" w14:textId="77777777" w:rsidR="000104DD" w:rsidRPr="000B3FDA" w:rsidRDefault="000104DD" w:rsidP="000B3FDA">
            <w:pPr>
              <w:suppressAutoHyphens w:val="0"/>
              <w:spacing w:before="40" w:after="40" w:line="220" w:lineRule="exact"/>
              <w:rPr>
                <w:sz w:val="18"/>
              </w:rPr>
            </w:pPr>
            <w:r w:rsidRPr="000B3FDA">
              <w:rPr>
                <w:sz w:val="18"/>
              </w:rPr>
              <w:t>Acceptables</w:t>
            </w:r>
          </w:p>
        </w:tc>
        <w:tc>
          <w:tcPr>
            <w:tcW w:w="2457" w:type="dxa"/>
            <w:tcBorders>
              <w:top w:val="single" w:sz="12" w:space="0" w:color="auto"/>
            </w:tcBorders>
            <w:shd w:val="clear" w:color="auto" w:fill="auto"/>
            <w:vAlign w:val="bottom"/>
          </w:tcPr>
          <w:p w14:paraId="71CBF19C" w14:textId="77777777" w:rsidR="000104DD" w:rsidRPr="000B3FDA" w:rsidRDefault="000104DD" w:rsidP="000B3FDA">
            <w:pPr>
              <w:suppressAutoHyphens w:val="0"/>
              <w:spacing w:before="40" w:after="40" w:line="220" w:lineRule="exact"/>
              <w:jc w:val="right"/>
              <w:rPr>
                <w:sz w:val="18"/>
              </w:rPr>
            </w:pPr>
            <w:r w:rsidRPr="00B008F2">
              <w:rPr>
                <w:sz w:val="18"/>
              </w:rPr>
              <w:t>32</w:t>
            </w:r>
            <w:r w:rsidRPr="000B3FDA">
              <w:rPr>
                <w:sz w:val="18"/>
              </w:rPr>
              <w:t> </w:t>
            </w:r>
            <w:r w:rsidRPr="00B008F2">
              <w:rPr>
                <w:sz w:val="18"/>
              </w:rPr>
              <w:t>918</w:t>
            </w:r>
          </w:p>
        </w:tc>
        <w:tc>
          <w:tcPr>
            <w:tcW w:w="2457" w:type="dxa"/>
            <w:tcBorders>
              <w:top w:val="single" w:sz="12" w:space="0" w:color="auto"/>
            </w:tcBorders>
            <w:shd w:val="clear" w:color="auto" w:fill="auto"/>
            <w:vAlign w:val="bottom"/>
          </w:tcPr>
          <w:p w14:paraId="3800EC0A" w14:textId="77777777" w:rsidR="000104DD" w:rsidRPr="000B3FDA" w:rsidRDefault="000104DD" w:rsidP="000B3FDA">
            <w:pPr>
              <w:suppressAutoHyphens w:val="0"/>
              <w:spacing w:before="40" w:after="40" w:line="220" w:lineRule="exact"/>
              <w:jc w:val="right"/>
              <w:rPr>
                <w:sz w:val="18"/>
              </w:rPr>
            </w:pPr>
            <w:r w:rsidRPr="00B008F2">
              <w:rPr>
                <w:sz w:val="18"/>
              </w:rPr>
              <w:t>237</w:t>
            </w:r>
            <w:r w:rsidRPr="000B3FDA">
              <w:rPr>
                <w:sz w:val="18"/>
              </w:rPr>
              <w:t> </w:t>
            </w:r>
            <w:r w:rsidRPr="00B008F2">
              <w:rPr>
                <w:sz w:val="18"/>
              </w:rPr>
              <w:t>682</w:t>
            </w:r>
          </w:p>
        </w:tc>
      </w:tr>
      <w:tr w:rsidR="000B3FDA" w:rsidRPr="000B3FDA" w14:paraId="0F50893B" w14:textId="77777777" w:rsidTr="000B3FDA">
        <w:tc>
          <w:tcPr>
            <w:tcW w:w="2456" w:type="dxa"/>
            <w:shd w:val="clear" w:color="auto" w:fill="auto"/>
          </w:tcPr>
          <w:p w14:paraId="4A94DF3C" w14:textId="77777777" w:rsidR="000104DD" w:rsidRPr="000B3FDA" w:rsidRDefault="000104DD" w:rsidP="000B3FDA">
            <w:pPr>
              <w:suppressAutoHyphens w:val="0"/>
              <w:spacing w:before="40" w:after="40" w:line="220" w:lineRule="exact"/>
              <w:rPr>
                <w:sz w:val="18"/>
              </w:rPr>
            </w:pPr>
            <w:r w:rsidRPr="000B3FDA">
              <w:rPr>
                <w:sz w:val="18"/>
              </w:rPr>
              <w:t>Récupérables</w:t>
            </w:r>
          </w:p>
        </w:tc>
        <w:tc>
          <w:tcPr>
            <w:tcW w:w="2457" w:type="dxa"/>
            <w:shd w:val="clear" w:color="auto" w:fill="auto"/>
            <w:vAlign w:val="bottom"/>
          </w:tcPr>
          <w:p w14:paraId="4C44D2D8" w14:textId="77777777" w:rsidR="000104DD" w:rsidRPr="000B3FDA" w:rsidRDefault="000104DD" w:rsidP="000B3FDA">
            <w:pPr>
              <w:suppressAutoHyphens w:val="0"/>
              <w:spacing w:before="40" w:after="40" w:line="220" w:lineRule="exact"/>
              <w:jc w:val="right"/>
              <w:rPr>
                <w:sz w:val="18"/>
              </w:rPr>
            </w:pPr>
            <w:r w:rsidRPr="00B008F2">
              <w:rPr>
                <w:sz w:val="18"/>
              </w:rPr>
              <w:t>125</w:t>
            </w:r>
            <w:r w:rsidRPr="000B3FDA">
              <w:rPr>
                <w:sz w:val="18"/>
              </w:rPr>
              <w:t> </w:t>
            </w:r>
            <w:r w:rsidRPr="00B008F2">
              <w:rPr>
                <w:sz w:val="18"/>
              </w:rPr>
              <w:t>013</w:t>
            </w:r>
          </w:p>
        </w:tc>
        <w:tc>
          <w:tcPr>
            <w:tcW w:w="2457" w:type="dxa"/>
            <w:shd w:val="clear" w:color="auto" w:fill="auto"/>
            <w:vAlign w:val="bottom"/>
          </w:tcPr>
          <w:p w14:paraId="07597E57" w14:textId="77777777" w:rsidR="000104DD" w:rsidRPr="000B3FDA" w:rsidRDefault="000104DD" w:rsidP="000B3FDA">
            <w:pPr>
              <w:suppressAutoHyphens w:val="0"/>
              <w:spacing w:before="40" w:after="40" w:line="220" w:lineRule="exact"/>
              <w:jc w:val="right"/>
              <w:rPr>
                <w:sz w:val="18"/>
              </w:rPr>
            </w:pPr>
            <w:r w:rsidRPr="00B008F2">
              <w:rPr>
                <w:sz w:val="18"/>
              </w:rPr>
              <w:t>485</w:t>
            </w:r>
            <w:r w:rsidRPr="000B3FDA">
              <w:rPr>
                <w:sz w:val="18"/>
              </w:rPr>
              <w:t> </w:t>
            </w:r>
            <w:r w:rsidRPr="00B008F2">
              <w:rPr>
                <w:sz w:val="18"/>
              </w:rPr>
              <w:t>308</w:t>
            </w:r>
          </w:p>
        </w:tc>
      </w:tr>
      <w:tr w:rsidR="000B3FDA" w:rsidRPr="000B3FDA" w14:paraId="0A71C21B" w14:textId="77777777" w:rsidTr="00DD7218">
        <w:tc>
          <w:tcPr>
            <w:tcW w:w="2456" w:type="dxa"/>
            <w:tcBorders>
              <w:bottom w:val="single" w:sz="4" w:space="0" w:color="auto"/>
            </w:tcBorders>
            <w:shd w:val="clear" w:color="auto" w:fill="auto"/>
          </w:tcPr>
          <w:p w14:paraId="1FAD43B3" w14:textId="77777777" w:rsidR="000104DD" w:rsidRPr="000B3FDA" w:rsidRDefault="000104DD" w:rsidP="000B3FDA">
            <w:pPr>
              <w:suppressAutoHyphens w:val="0"/>
              <w:spacing w:before="40" w:after="40" w:line="220" w:lineRule="exact"/>
              <w:rPr>
                <w:sz w:val="18"/>
              </w:rPr>
            </w:pPr>
            <w:r w:rsidRPr="000B3FDA">
              <w:rPr>
                <w:sz w:val="18"/>
              </w:rPr>
              <w:t>Irrécupérables</w:t>
            </w:r>
          </w:p>
        </w:tc>
        <w:tc>
          <w:tcPr>
            <w:tcW w:w="2457" w:type="dxa"/>
            <w:tcBorders>
              <w:bottom w:val="single" w:sz="4" w:space="0" w:color="auto"/>
            </w:tcBorders>
            <w:shd w:val="clear" w:color="auto" w:fill="auto"/>
            <w:vAlign w:val="bottom"/>
          </w:tcPr>
          <w:p w14:paraId="550AE465" w14:textId="77777777" w:rsidR="000104DD" w:rsidRPr="000B3FDA" w:rsidRDefault="000104DD" w:rsidP="000B3FDA">
            <w:pPr>
              <w:suppressAutoHyphens w:val="0"/>
              <w:spacing w:before="40" w:after="40" w:line="220" w:lineRule="exact"/>
              <w:jc w:val="right"/>
              <w:rPr>
                <w:sz w:val="18"/>
              </w:rPr>
            </w:pPr>
            <w:r w:rsidRPr="00B008F2">
              <w:rPr>
                <w:sz w:val="18"/>
              </w:rPr>
              <w:t>202</w:t>
            </w:r>
            <w:r w:rsidRPr="000B3FDA">
              <w:rPr>
                <w:sz w:val="18"/>
              </w:rPr>
              <w:t> </w:t>
            </w:r>
            <w:r w:rsidRPr="00B008F2">
              <w:rPr>
                <w:sz w:val="18"/>
              </w:rPr>
              <w:t>342</w:t>
            </w:r>
          </w:p>
        </w:tc>
        <w:tc>
          <w:tcPr>
            <w:tcW w:w="2457" w:type="dxa"/>
            <w:tcBorders>
              <w:bottom w:val="single" w:sz="4" w:space="0" w:color="auto"/>
            </w:tcBorders>
            <w:shd w:val="clear" w:color="auto" w:fill="auto"/>
            <w:vAlign w:val="bottom"/>
          </w:tcPr>
          <w:p w14:paraId="1DE8E3A4" w14:textId="77777777" w:rsidR="000104DD" w:rsidRPr="000B3FDA" w:rsidRDefault="000104DD" w:rsidP="000B3FDA">
            <w:pPr>
              <w:suppressAutoHyphens w:val="0"/>
              <w:spacing w:before="40" w:after="40" w:line="220" w:lineRule="exact"/>
              <w:jc w:val="right"/>
              <w:rPr>
                <w:sz w:val="18"/>
              </w:rPr>
            </w:pPr>
            <w:r w:rsidRPr="00B008F2">
              <w:rPr>
                <w:sz w:val="18"/>
              </w:rPr>
              <w:t>394</w:t>
            </w:r>
            <w:r w:rsidRPr="000B3FDA">
              <w:rPr>
                <w:sz w:val="18"/>
              </w:rPr>
              <w:t> </w:t>
            </w:r>
            <w:r w:rsidRPr="00B008F2">
              <w:rPr>
                <w:sz w:val="18"/>
              </w:rPr>
              <w:t>253</w:t>
            </w:r>
          </w:p>
        </w:tc>
      </w:tr>
      <w:tr w:rsidR="000B3FDA" w:rsidRPr="00DD7218" w14:paraId="6955880D" w14:textId="77777777" w:rsidTr="00DD7218">
        <w:tc>
          <w:tcPr>
            <w:tcW w:w="2456" w:type="dxa"/>
            <w:tcBorders>
              <w:top w:val="single" w:sz="4" w:space="0" w:color="auto"/>
              <w:bottom w:val="single" w:sz="12" w:space="0" w:color="auto"/>
            </w:tcBorders>
            <w:shd w:val="clear" w:color="auto" w:fill="auto"/>
          </w:tcPr>
          <w:p w14:paraId="493029C6" w14:textId="77777777" w:rsidR="000104DD" w:rsidRPr="00DD7218" w:rsidRDefault="000104DD" w:rsidP="00DD7218">
            <w:pPr>
              <w:suppressAutoHyphens w:val="0"/>
              <w:spacing w:before="80" w:after="80" w:line="220" w:lineRule="exact"/>
              <w:ind w:left="283"/>
              <w:rPr>
                <w:b/>
                <w:sz w:val="18"/>
              </w:rPr>
            </w:pPr>
            <w:r w:rsidRPr="00DD7218">
              <w:rPr>
                <w:b/>
                <w:sz w:val="18"/>
              </w:rPr>
              <w:t>Total</w:t>
            </w:r>
          </w:p>
        </w:tc>
        <w:tc>
          <w:tcPr>
            <w:tcW w:w="2457" w:type="dxa"/>
            <w:tcBorders>
              <w:top w:val="single" w:sz="4" w:space="0" w:color="auto"/>
              <w:bottom w:val="single" w:sz="12" w:space="0" w:color="auto"/>
            </w:tcBorders>
            <w:shd w:val="clear" w:color="auto" w:fill="auto"/>
            <w:vAlign w:val="bottom"/>
          </w:tcPr>
          <w:p w14:paraId="57BF71F6" w14:textId="77777777" w:rsidR="000104DD" w:rsidRPr="00DD7218" w:rsidRDefault="000104DD" w:rsidP="00DD7218">
            <w:pPr>
              <w:suppressAutoHyphens w:val="0"/>
              <w:spacing w:before="80" w:after="80" w:line="220" w:lineRule="exact"/>
              <w:jc w:val="right"/>
              <w:rPr>
                <w:b/>
                <w:sz w:val="18"/>
              </w:rPr>
            </w:pPr>
            <w:r w:rsidRPr="00B008F2">
              <w:rPr>
                <w:b/>
                <w:sz w:val="18"/>
              </w:rPr>
              <w:t>360</w:t>
            </w:r>
            <w:r w:rsidRPr="00DD7218">
              <w:rPr>
                <w:b/>
                <w:sz w:val="18"/>
              </w:rPr>
              <w:t> </w:t>
            </w:r>
            <w:r w:rsidRPr="00B008F2">
              <w:rPr>
                <w:b/>
                <w:sz w:val="18"/>
              </w:rPr>
              <w:t>273</w:t>
            </w:r>
          </w:p>
        </w:tc>
        <w:tc>
          <w:tcPr>
            <w:tcW w:w="2457" w:type="dxa"/>
            <w:tcBorders>
              <w:top w:val="single" w:sz="4" w:space="0" w:color="auto"/>
              <w:bottom w:val="single" w:sz="12" w:space="0" w:color="auto"/>
            </w:tcBorders>
            <w:shd w:val="clear" w:color="auto" w:fill="auto"/>
            <w:vAlign w:val="bottom"/>
          </w:tcPr>
          <w:p w14:paraId="6683CCD2" w14:textId="77777777" w:rsidR="000104DD" w:rsidRPr="00DD7218" w:rsidRDefault="000104DD" w:rsidP="00DD7218">
            <w:pPr>
              <w:suppressAutoHyphens w:val="0"/>
              <w:spacing w:before="80" w:after="80" w:line="220" w:lineRule="exact"/>
              <w:jc w:val="right"/>
              <w:rPr>
                <w:b/>
                <w:sz w:val="18"/>
              </w:rPr>
            </w:pPr>
            <w:r w:rsidRPr="00B008F2">
              <w:rPr>
                <w:b/>
                <w:sz w:val="18"/>
              </w:rPr>
              <w:t>1</w:t>
            </w:r>
            <w:r w:rsidRPr="00DD7218">
              <w:rPr>
                <w:b/>
                <w:sz w:val="18"/>
              </w:rPr>
              <w:t> </w:t>
            </w:r>
            <w:r w:rsidRPr="00B008F2">
              <w:rPr>
                <w:b/>
                <w:sz w:val="18"/>
              </w:rPr>
              <w:t>117</w:t>
            </w:r>
            <w:r w:rsidRPr="00DD7218">
              <w:rPr>
                <w:b/>
                <w:sz w:val="18"/>
              </w:rPr>
              <w:t> </w:t>
            </w:r>
            <w:r w:rsidRPr="00B008F2">
              <w:rPr>
                <w:b/>
                <w:sz w:val="18"/>
              </w:rPr>
              <w:t>243</w:t>
            </w:r>
          </w:p>
        </w:tc>
      </w:tr>
    </w:tbl>
    <w:p w14:paraId="11514CEB" w14:textId="5C613BAE" w:rsidR="000104DD" w:rsidRPr="00B008F2" w:rsidRDefault="000104DD" w:rsidP="0078767C">
      <w:pPr>
        <w:pStyle w:val="SingleTxtG"/>
        <w:spacing w:before="120" w:after="240"/>
        <w:ind w:firstLine="170"/>
        <w:rPr>
          <w:i/>
          <w:sz w:val="18"/>
          <w:szCs w:val="18"/>
        </w:rPr>
      </w:pPr>
      <w:r w:rsidRPr="00B008F2">
        <w:rPr>
          <w:i/>
          <w:iCs/>
          <w:sz w:val="18"/>
          <w:szCs w:val="18"/>
          <w:lang w:val="fr-FR"/>
        </w:rPr>
        <w:t>Source</w:t>
      </w:r>
      <w:r w:rsidR="0073237D" w:rsidRPr="00960068">
        <w:rPr>
          <w:sz w:val="18"/>
          <w:szCs w:val="18"/>
          <w:lang w:val="fr-FR"/>
        </w:rPr>
        <w:t> :</w:t>
      </w:r>
      <w:r w:rsidRPr="00960068">
        <w:rPr>
          <w:sz w:val="18"/>
          <w:szCs w:val="18"/>
          <w:lang w:val="fr-FR"/>
        </w:rPr>
        <w:t xml:space="preserve"> Ministère du développement urbain et du logement</w:t>
      </w:r>
      <w:r w:rsidR="00B008F2" w:rsidRPr="00B008F2">
        <w:rPr>
          <w:sz w:val="18"/>
          <w:szCs w:val="18"/>
          <w:lang w:val="fr-FR"/>
        </w:rPr>
        <w:t>.</w:t>
      </w:r>
    </w:p>
    <w:p w14:paraId="77007FF3" w14:textId="162F8B06" w:rsidR="000104DD" w:rsidRPr="00A60189" w:rsidRDefault="000104DD" w:rsidP="00E9655C">
      <w:pPr>
        <w:pStyle w:val="SingleTxtG"/>
        <w:spacing w:after="100" w:line="234" w:lineRule="atLeast"/>
      </w:pPr>
      <w:r w:rsidRPr="00B008F2">
        <w:rPr>
          <w:lang w:val="fr-FR"/>
        </w:rPr>
        <w:lastRenderedPageBreak/>
        <w:t>102</w:t>
      </w:r>
      <w:r w:rsidR="00B008F2" w:rsidRPr="00B008F2">
        <w:rPr>
          <w:lang w:val="fr-FR"/>
        </w:rPr>
        <w:t>.</w:t>
      </w:r>
      <w:r>
        <w:rPr>
          <w:lang w:val="fr-FR"/>
        </w:rPr>
        <w:tab/>
        <w:t>En ventilant les données par sexe et par appartenance ethnique déclarée, on constate qu</w:t>
      </w:r>
      <w:r w:rsidR="0073237D">
        <w:rPr>
          <w:lang w:val="fr-FR"/>
        </w:rPr>
        <w:t>’</w:t>
      </w:r>
      <w:r>
        <w:rPr>
          <w:lang w:val="fr-FR"/>
        </w:rPr>
        <w:t xml:space="preserve">en </w:t>
      </w:r>
      <w:r w:rsidRPr="00B008F2">
        <w:rPr>
          <w:lang w:val="fr-FR"/>
        </w:rPr>
        <w:t>2022</w:t>
      </w:r>
      <w:r>
        <w:rPr>
          <w:lang w:val="fr-FR"/>
        </w:rPr>
        <w:t>, la pénurie qualitative de logements touchait davantage les femmes (</w:t>
      </w:r>
      <w:r w:rsidRPr="00B008F2">
        <w:rPr>
          <w:lang w:val="fr-FR"/>
        </w:rPr>
        <w:t>39</w:t>
      </w:r>
      <w:r>
        <w:rPr>
          <w:lang w:val="fr-FR"/>
        </w:rPr>
        <w:t>,</w:t>
      </w:r>
      <w:r w:rsidRPr="00B008F2">
        <w:rPr>
          <w:lang w:val="fr-FR"/>
        </w:rPr>
        <w:t>3</w:t>
      </w:r>
      <w:r w:rsidR="0073237D">
        <w:rPr>
          <w:lang w:val="fr-FR"/>
        </w:rPr>
        <w:t> %</w:t>
      </w:r>
      <w:r>
        <w:rPr>
          <w:lang w:val="fr-FR"/>
        </w:rPr>
        <w:t>) que les hommes (</w:t>
      </w:r>
      <w:r w:rsidRPr="00B008F2">
        <w:rPr>
          <w:lang w:val="fr-FR"/>
        </w:rPr>
        <w:t>38</w:t>
      </w:r>
      <w:r>
        <w:rPr>
          <w:lang w:val="fr-FR"/>
        </w:rPr>
        <w:t>,</w:t>
      </w:r>
      <w:r w:rsidRPr="00B008F2">
        <w:rPr>
          <w:lang w:val="fr-FR"/>
        </w:rPr>
        <w:t>5</w:t>
      </w:r>
      <w:r w:rsidR="0073237D">
        <w:rPr>
          <w:lang w:val="fr-FR"/>
        </w:rPr>
        <w:t> %</w:t>
      </w:r>
      <w:r>
        <w:rPr>
          <w:lang w:val="fr-FR"/>
        </w:rPr>
        <w:t xml:space="preserve">), soit une différence de </w:t>
      </w:r>
      <w:r w:rsidRPr="00B008F2">
        <w:rPr>
          <w:lang w:val="fr-FR"/>
        </w:rPr>
        <w:t>0</w:t>
      </w:r>
      <w:r>
        <w:rPr>
          <w:lang w:val="fr-FR"/>
        </w:rPr>
        <w:t>,</w:t>
      </w:r>
      <w:r w:rsidRPr="00B008F2">
        <w:rPr>
          <w:lang w:val="fr-FR"/>
        </w:rPr>
        <w:t>8</w:t>
      </w:r>
      <w:r w:rsidR="0073237D">
        <w:rPr>
          <w:lang w:val="fr-FR"/>
        </w:rPr>
        <w:t> %</w:t>
      </w:r>
      <w:r w:rsidR="00B008F2" w:rsidRPr="00B008F2">
        <w:rPr>
          <w:lang w:val="fr-FR"/>
        </w:rPr>
        <w:t>.</w:t>
      </w:r>
      <w:r>
        <w:rPr>
          <w:lang w:val="fr-FR"/>
        </w:rPr>
        <w:t xml:space="preserve"> L</w:t>
      </w:r>
      <w:r w:rsidR="0073237D">
        <w:rPr>
          <w:lang w:val="fr-FR"/>
        </w:rPr>
        <w:t>’</w:t>
      </w:r>
      <w:r>
        <w:rPr>
          <w:lang w:val="fr-FR"/>
        </w:rPr>
        <w:t>analyse de l</w:t>
      </w:r>
      <w:r w:rsidR="0073237D">
        <w:rPr>
          <w:lang w:val="fr-FR"/>
        </w:rPr>
        <w:t>’</w:t>
      </w:r>
      <w:r>
        <w:rPr>
          <w:lang w:val="fr-FR"/>
        </w:rPr>
        <w:t xml:space="preserve">appartenance ethnique déclarée montre que cette variable est plus élevée au sein des groupes </w:t>
      </w:r>
      <w:proofErr w:type="spellStart"/>
      <w:r>
        <w:rPr>
          <w:lang w:val="fr-FR"/>
        </w:rPr>
        <w:t>montubio</w:t>
      </w:r>
      <w:proofErr w:type="spellEnd"/>
      <w:r>
        <w:rPr>
          <w:lang w:val="fr-FR"/>
        </w:rPr>
        <w:t xml:space="preserve"> (</w:t>
      </w:r>
      <w:r w:rsidRPr="00B008F2">
        <w:rPr>
          <w:lang w:val="fr-FR"/>
        </w:rPr>
        <w:t>49</w:t>
      </w:r>
      <w:r>
        <w:rPr>
          <w:lang w:val="fr-FR"/>
        </w:rPr>
        <w:t>,</w:t>
      </w:r>
      <w:r w:rsidRPr="00B008F2">
        <w:rPr>
          <w:lang w:val="fr-FR"/>
        </w:rPr>
        <w:t>4</w:t>
      </w:r>
      <w:r w:rsidR="0073237D">
        <w:rPr>
          <w:lang w:val="fr-FR"/>
        </w:rPr>
        <w:t> %</w:t>
      </w:r>
      <w:r>
        <w:rPr>
          <w:lang w:val="fr-FR"/>
        </w:rPr>
        <w:t>), afro-équatorien (</w:t>
      </w:r>
      <w:r w:rsidRPr="00B008F2">
        <w:rPr>
          <w:lang w:val="fr-FR"/>
        </w:rPr>
        <w:t>45</w:t>
      </w:r>
      <w:r>
        <w:rPr>
          <w:lang w:val="fr-FR"/>
        </w:rPr>
        <w:t>,</w:t>
      </w:r>
      <w:r w:rsidRPr="00B008F2">
        <w:rPr>
          <w:lang w:val="fr-FR"/>
        </w:rPr>
        <w:t>4</w:t>
      </w:r>
      <w:r w:rsidR="0073237D">
        <w:rPr>
          <w:lang w:val="fr-FR"/>
        </w:rPr>
        <w:t> %</w:t>
      </w:r>
      <w:r>
        <w:rPr>
          <w:lang w:val="fr-FR"/>
        </w:rPr>
        <w:t>) et autochtone (</w:t>
      </w:r>
      <w:r w:rsidRPr="00B008F2">
        <w:rPr>
          <w:lang w:val="fr-FR"/>
        </w:rPr>
        <w:t>41</w:t>
      </w:r>
      <w:r>
        <w:rPr>
          <w:lang w:val="fr-FR"/>
        </w:rPr>
        <w:t>,</w:t>
      </w:r>
      <w:r w:rsidRPr="00B008F2">
        <w:rPr>
          <w:lang w:val="fr-FR"/>
        </w:rPr>
        <w:t>9</w:t>
      </w:r>
      <w:r w:rsidR="0073237D">
        <w:rPr>
          <w:lang w:val="fr-FR"/>
        </w:rPr>
        <w:t> %</w:t>
      </w:r>
      <w:r>
        <w:rPr>
          <w:lang w:val="fr-FR"/>
        </w:rPr>
        <w:t>)</w:t>
      </w:r>
      <w:r w:rsidR="00B008F2" w:rsidRPr="00B008F2">
        <w:rPr>
          <w:lang w:val="fr-FR"/>
        </w:rPr>
        <w:t>.</w:t>
      </w:r>
      <w:r>
        <w:rPr>
          <w:lang w:val="fr-FR"/>
        </w:rPr>
        <w:t xml:space="preserve"> En ce qui concerne la pénurie quantitative de logements selon l</w:t>
      </w:r>
      <w:r w:rsidR="0073237D">
        <w:rPr>
          <w:lang w:val="fr-FR"/>
        </w:rPr>
        <w:t>’</w:t>
      </w:r>
      <w:r>
        <w:rPr>
          <w:lang w:val="fr-FR"/>
        </w:rPr>
        <w:t>appartenance ethnique déclarée, cet indicateur est plus élevé chez les autochtones (</w:t>
      </w:r>
      <w:r w:rsidRPr="00B008F2">
        <w:rPr>
          <w:lang w:val="fr-FR"/>
        </w:rPr>
        <w:t>28</w:t>
      </w:r>
      <w:r>
        <w:rPr>
          <w:lang w:val="fr-FR"/>
        </w:rPr>
        <w:t>,</w:t>
      </w:r>
      <w:r w:rsidRPr="00B008F2">
        <w:rPr>
          <w:lang w:val="fr-FR"/>
        </w:rPr>
        <w:t>9</w:t>
      </w:r>
      <w:r w:rsidR="0073237D">
        <w:rPr>
          <w:lang w:val="fr-FR"/>
        </w:rPr>
        <w:t> %</w:t>
      </w:r>
      <w:r>
        <w:rPr>
          <w:lang w:val="fr-FR"/>
        </w:rPr>
        <w:t xml:space="preserve">), les </w:t>
      </w:r>
      <w:proofErr w:type="spellStart"/>
      <w:r>
        <w:rPr>
          <w:lang w:val="fr-FR"/>
        </w:rPr>
        <w:t>Montubios</w:t>
      </w:r>
      <w:proofErr w:type="spellEnd"/>
      <w:r>
        <w:rPr>
          <w:lang w:val="fr-FR"/>
        </w:rPr>
        <w:t xml:space="preserve"> (</w:t>
      </w:r>
      <w:r w:rsidRPr="00B008F2">
        <w:rPr>
          <w:lang w:val="fr-FR"/>
        </w:rPr>
        <w:t>28</w:t>
      </w:r>
      <w:r>
        <w:rPr>
          <w:lang w:val="fr-FR"/>
        </w:rPr>
        <w:t>,</w:t>
      </w:r>
      <w:r w:rsidRPr="00B008F2">
        <w:rPr>
          <w:lang w:val="fr-FR"/>
        </w:rPr>
        <w:t>7</w:t>
      </w:r>
      <w:r w:rsidR="0073237D">
        <w:rPr>
          <w:lang w:val="fr-FR"/>
        </w:rPr>
        <w:t> %</w:t>
      </w:r>
      <w:r>
        <w:rPr>
          <w:lang w:val="fr-FR"/>
        </w:rPr>
        <w:t>) et les Afro-Équatoriens (</w:t>
      </w:r>
      <w:r w:rsidRPr="00B008F2">
        <w:rPr>
          <w:lang w:val="fr-FR"/>
        </w:rPr>
        <w:t>17</w:t>
      </w:r>
      <w:r>
        <w:rPr>
          <w:lang w:val="fr-FR"/>
        </w:rPr>
        <w:t>,</w:t>
      </w:r>
      <w:r w:rsidRPr="00B008F2">
        <w:rPr>
          <w:lang w:val="fr-FR"/>
        </w:rPr>
        <w:t>3</w:t>
      </w:r>
      <w:r w:rsidR="0073237D">
        <w:rPr>
          <w:lang w:val="fr-FR"/>
        </w:rPr>
        <w:t> %</w:t>
      </w:r>
      <w:r>
        <w:rPr>
          <w:lang w:val="fr-FR"/>
        </w:rPr>
        <w:t>)</w:t>
      </w:r>
      <w:r w:rsidR="00B008F2" w:rsidRPr="00B008F2">
        <w:rPr>
          <w:lang w:val="fr-FR"/>
        </w:rPr>
        <w:t>.</w:t>
      </w:r>
    </w:p>
    <w:p w14:paraId="69399066" w14:textId="68006B86" w:rsidR="000104DD" w:rsidRPr="00A60189" w:rsidRDefault="000104DD" w:rsidP="00E9655C">
      <w:pPr>
        <w:pStyle w:val="SingleTxtG"/>
        <w:spacing w:after="100" w:line="234" w:lineRule="atLeast"/>
      </w:pPr>
      <w:r w:rsidRPr="00B008F2">
        <w:rPr>
          <w:lang w:val="fr-FR"/>
        </w:rPr>
        <w:t>103</w:t>
      </w:r>
      <w:r w:rsidR="00B008F2" w:rsidRPr="00B008F2">
        <w:rPr>
          <w:lang w:val="fr-FR"/>
        </w:rPr>
        <w:t>.</w:t>
      </w:r>
      <w:r>
        <w:rPr>
          <w:lang w:val="fr-FR"/>
        </w:rPr>
        <w:tab/>
        <w:t xml:space="preserve">Le Ministère du développement urbain et du logement indique que </w:t>
      </w:r>
      <w:r w:rsidRPr="00B008F2">
        <w:rPr>
          <w:lang w:val="fr-FR"/>
        </w:rPr>
        <w:t>80</w:t>
      </w:r>
      <w:r w:rsidR="0073237D">
        <w:rPr>
          <w:lang w:val="fr-FR"/>
        </w:rPr>
        <w:t> %</w:t>
      </w:r>
      <w:r>
        <w:rPr>
          <w:lang w:val="fr-FR"/>
        </w:rPr>
        <w:t xml:space="preserve"> de la population équatorienne ne peut pas accéder à une maison individuelle standard de deux chambres à coucher, en raison des taux d</w:t>
      </w:r>
      <w:r w:rsidR="0073237D">
        <w:rPr>
          <w:lang w:val="fr-FR"/>
        </w:rPr>
        <w:t>’</w:t>
      </w:r>
      <w:r>
        <w:rPr>
          <w:lang w:val="fr-FR"/>
        </w:rPr>
        <w:t>intérêt élevés, de l</w:t>
      </w:r>
      <w:r w:rsidR="0073237D">
        <w:rPr>
          <w:lang w:val="fr-FR"/>
        </w:rPr>
        <w:t>’</w:t>
      </w:r>
      <w:r>
        <w:rPr>
          <w:lang w:val="fr-FR"/>
        </w:rPr>
        <w:t>impossibilité de disposer d</w:t>
      </w:r>
      <w:r w:rsidR="0073237D">
        <w:rPr>
          <w:lang w:val="fr-FR"/>
        </w:rPr>
        <w:t>’</w:t>
      </w:r>
      <w:r>
        <w:rPr>
          <w:lang w:val="fr-FR"/>
        </w:rPr>
        <w:t xml:space="preserve">une </w:t>
      </w:r>
      <w:r w:rsidRPr="00C2196D">
        <w:rPr>
          <w:spacing w:val="-2"/>
          <w:lang w:val="fr-FR"/>
        </w:rPr>
        <w:t>épargne initiale, des prix élevés des logements, de l</w:t>
      </w:r>
      <w:r w:rsidR="0073237D" w:rsidRPr="00C2196D">
        <w:rPr>
          <w:spacing w:val="-2"/>
          <w:lang w:val="fr-FR"/>
        </w:rPr>
        <w:t>’</w:t>
      </w:r>
      <w:r w:rsidRPr="00C2196D">
        <w:rPr>
          <w:spacing w:val="-2"/>
          <w:lang w:val="fr-FR"/>
        </w:rPr>
        <w:t>inaccessibilité des logements anciens, de</w:t>
      </w:r>
      <w:r w:rsidR="002E321B" w:rsidRPr="00C2196D">
        <w:rPr>
          <w:spacing w:val="-2"/>
          <w:lang w:val="fr-FR"/>
        </w:rPr>
        <w:t> </w:t>
      </w:r>
      <w:r w:rsidRPr="00C2196D">
        <w:rPr>
          <w:spacing w:val="-2"/>
          <w:lang w:val="fr-FR"/>
        </w:rPr>
        <w:t>l</w:t>
      </w:r>
      <w:r w:rsidR="0073237D" w:rsidRPr="00C2196D">
        <w:rPr>
          <w:spacing w:val="-2"/>
          <w:lang w:val="fr-FR"/>
        </w:rPr>
        <w:t>’</w:t>
      </w:r>
      <w:r w:rsidRPr="00C2196D">
        <w:rPr>
          <w:spacing w:val="-2"/>
          <w:lang w:val="fr-FR"/>
        </w:rPr>
        <w:t>absence d</w:t>
      </w:r>
      <w:r w:rsidR="0073237D" w:rsidRPr="00C2196D">
        <w:rPr>
          <w:spacing w:val="-2"/>
          <w:lang w:val="fr-FR"/>
        </w:rPr>
        <w:t>’</w:t>
      </w:r>
      <w:r w:rsidRPr="00C2196D">
        <w:rPr>
          <w:spacing w:val="-2"/>
          <w:lang w:val="fr-FR"/>
        </w:rPr>
        <w:t>instruments permettant d</w:t>
      </w:r>
      <w:r w:rsidR="0073237D" w:rsidRPr="00C2196D">
        <w:rPr>
          <w:spacing w:val="-2"/>
          <w:lang w:val="fr-FR"/>
        </w:rPr>
        <w:t>’</w:t>
      </w:r>
      <w:r w:rsidRPr="00C2196D">
        <w:rPr>
          <w:spacing w:val="-2"/>
          <w:lang w:val="fr-FR"/>
        </w:rPr>
        <w:t>atténuer le risque de crédit des institutions financières et des critères d</w:t>
      </w:r>
      <w:r w:rsidR="0073237D" w:rsidRPr="00C2196D">
        <w:rPr>
          <w:spacing w:val="-2"/>
          <w:lang w:val="fr-FR"/>
        </w:rPr>
        <w:t>’</w:t>
      </w:r>
      <w:r w:rsidRPr="00C2196D">
        <w:rPr>
          <w:spacing w:val="-2"/>
          <w:lang w:val="fr-FR"/>
        </w:rPr>
        <w:t>évaluation restrictifs appliqués par les banques pour l</w:t>
      </w:r>
      <w:r w:rsidR="0073237D" w:rsidRPr="00C2196D">
        <w:rPr>
          <w:spacing w:val="-2"/>
          <w:lang w:val="fr-FR"/>
        </w:rPr>
        <w:t>’</w:t>
      </w:r>
      <w:r w:rsidRPr="00C2196D">
        <w:rPr>
          <w:spacing w:val="-2"/>
          <w:lang w:val="fr-FR"/>
        </w:rPr>
        <w:t>octroi de prêts</w:t>
      </w:r>
      <w:r w:rsidR="00B008F2" w:rsidRPr="00B008F2">
        <w:rPr>
          <w:spacing w:val="-2"/>
          <w:lang w:val="fr-FR"/>
        </w:rPr>
        <w:t>.</w:t>
      </w:r>
    </w:p>
    <w:p w14:paraId="60659476" w14:textId="2A3085C7" w:rsidR="000104DD" w:rsidRDefault="000104DD" w:rsidP="000B3FDA">
      <w:pPr>
        <w:pStyle w:val="H1G"/>
      </w:pPr>
      <w:bookmarkStart w:id="11" w:name="_Toc180057160"/>
      <w:r>
        <w:rPr>
          <w:lang w:val="fr-FR"/>
        </w:rPr>
        <w:tab/>
        <w:t>B</w:t>
      </w:r>
      <w:r w:rsidR="00B008F2" w:rsidRPr="00B008F2">
        <w:rPr>
          <w:lang w:val="fr-FR"/>
        </w:rPr>
        <w:t>.</w:t>
      </w:r>
      <w:r>
        <w:rPr>
          <w:lang w:val="fr-FR"/>
        </w:rPr>
        <w:tab/>
        <w:t>Structure constitutionnelle, politique et juridique</w:t>
      </w:r>
      <w:bookmarkEnd w:id="11"/>
    </w:p>
    <w:p w14:paraId="33FD52ED" w14:textId="6912744C" w:rsidR="000104DD" w:rsidRPr="00A60189" w:rsidRDefault="000104DD" w:rsidP="00E9655C">
      <w:pPr>
        <w:pStyle w:val="SingleTxtG"/>
        <w:spacing w:after="100" w:line="234" w:lineRule="atLeast"/>
        <w:rPr>
          <w:rFonts w:eastAsia="Calibri"/>
        </w:rPr>
      </w:pPr>
      <w:r w:rsidRPr="00B008F2">
        <w:rPr>
          <w:lang w:val="fr-FR"/>
        </w:rPr>
        <w:t>104</w:t>
      </w:r>
      <w:r w:rsidR="00B008F2" w:rsidRPr="00B008F2">
        <w:rPr>
          <w:lang w:val="fr-FR"/>
        </w:rPr>
        <w:t>.</w:t>
      </w:r>
      <w:r>
        <w:rPr>
          <w:lang w:val="fr-FR"/>
        </w:rPr>
        <w:tab/>
        <w:t>L</w:t>
      </w:r>
      <w:r w:rsidR="0073237D">
        <w:rPr>
          <w:lang w:val="fr-FR"/>
        </w:rPr>
        <w:t>’</w:t>
      </w:r>
      <w:r>
        <w:rPr>
          <w:lang w:val="fr-FR"/>
        </w:rPr>
        <w:t>article premier de la Constitution dispose que l</w:t>
      </w:r>
      <w:r w:rsidR="0073237D">
        <w:rPr>
          <w:lang w:val="fr-FR"/>
        </w:rPr>
        <w:t>’</w:t>
      </w:r>
      <w:r>
        <w:rPr>
          <w:lang w:val="fr-FR"/>
        </w:rPr>
        <w:t>Équateur est un État constitutionnel de droit et de justice, social, démocratique, souverain, indépendant, unitaire, interculturel, plurinational et laïque, organisé en république et gouverné de façon décentralisée</w:t>
      </w:r>
      <w:r w:rsidR="00B008F2" w:rsidRPr="00B008F2">
        <w:rPr>
          <w:lang w:val="fr-FR"/>
        </w:rPr>
        <w:t>.</w:t>
      </w:r>
      <w:r>
        <w:rPr>
          <w:lang w:val="fr-FR"/>
        </w:rPr>
        <w:t xml:space="preserve"> S</w:t>
      </w:r>
      <w:r w:rsidR="0073237D">
        <w:rPr>
          <w:lang w:val="fr-FR"/>
        </w:rPr>
        <w:t>’</w:t>
      </w:r>
      <w:r>
        <w:rPr>
          <w:lang w:val="fr-FR"/>
        </w:rPr>
        <w:t>agissant de la primauté de la Constitution, l</w:t>
      </w:r>
      <w:r w:rsidR="0073237D">
        <w:rPr>
          <w:lang w:val="fr-FR"/>
        </w:rPr>
        <w:t>’</w:t>
      </w:r>
      <w:r>
        <w:rPr>
          <w:lang w:val="fr-FR"/>
        </w:rPr>
        <w:t>article </w:t>
      </w:r>
      <w:r w:rsidRPr="00B008F2">
        <w:rPr>
          <w:lang w:val="fr-FR"/>
        </w:rPr>
        <w:t>424</w:t>
      </w:r>
      <w:r>
        <w:rPr>
          <w:lang w:val="fr-FR"/>
        </w:rPr>
        <w:t xml:space="preserve"> dispose que la Constitution est la norme suprême qui prévaut sur tout l</w:t>
      </w:r>
      <w:r w:rsidR="0073237D">
        <w:rPr>
          <w:lang w:val="fr-FR"/>
        </w:rPr>
        <w:t>’</w:t>
      </w:r>
      <w:r>
        <w:rPr>
          <w:lang w:val="fr-FR"/>
        </w:rPr>
        <w:t>ordre juridique interne, et que toutes les normes et tous les actes juridiques doivent être conformes à la Constitution</w:t>
      </w:r>
      <w:r w:rsidR="00B008F2" w:rsidRPr="00B008F2">
        <w:rPr>
          <w:lang w:val="fr-FR"/>
        </w:rPr>
        <w:t>.</w:t>
      </w:r>
      <w:r>
        <w:rPr>
          <w:lang w:val="fr-FR"/>
        </w:rPr>
        <w:t xml:space="preserve"> Ledit article dispose en outre que la Constitution et les instruments internationaux relatifs aux droits de l</w:t>
      </w:r>
      <w:r w:rsidR="0073237D">
        <w:rPr>
          <w:lang w:val="fr-FR"/>
        </w:rPr>
        <w:t>’</w:t>
      </w:r>
      <w:r>
        <w:rPr>
          <w:lang w:val="fr-FR"/>
        </w:rPr>
        <w:t>homme ratifiés par l</w:t>
      </w:r>
      <w:r w:rsidR="0073237D">
        <w:rPr>
          <w:lang w:val="fr-FR"/>
        </w:rPr>
        <w:t>’</w:t>
      </w:r>
      <w:r>
        <w:rPr>
          <w:lang w:val="fr-FR"/>
        </w:rPr>
        <w:t>État qui reconnaissent des droits plus étendus que ceux consacrés par la Constitution priment sur toute autre norme juridique et tout acte de la puissance publique</w:t>
      </w:r>
      <w:r w:rsidR="00B008F2" w:rsidRPr="00B008F2">
        <w:rPr>
          <w:lang w:val="fr-FR"/>
        </w:rPr>
        <w:t>.</w:t>
      </w:r>
    </w:p>
    <w:p w14:paraId="186322B2" w14:textId="76F87126" w:rsidR="000104DD" w:rsidRPr="00A60189" w:rsidRDefault="000104DD" w:rsidP="00E9655C">
      <w:pPr>
        <w:pStyle w:val="SingleTxtG"/>
        <w:spacing w:after="100" w:line="234" w:lineRule="atLeast"/>
        <w:rPr>
          <w:rFonts w:eastAsia="Calibri"/>
        </w:rPr>
      </w:pPr>
      <w:r w:rsidRPr="00B008F2">
        <w:rPr>
          <w:lang w:val="fr-FR"/>
        </w:rPr>
        <w:t>105</w:t>
      </w:r>
      <w:r w:rsidR="00B008F2" w:rsidRPr="00B008F2">
        <w:rPr>
          <w:lang w:val="fr-FR"/>
        </w:rPr>
        <w:t>.</w:t>
      </w:r>
      <w:r>
        <w:rPr>
          <w:lang w:val="fr-FR"/>
        </w:rPr>
        <w:tab/>
        <w:t>L</w:t>
      </w:r>
      <w:r w:rsidR="0073237D">
        <w:rPr>
          <w:lang w:val="fr-FR"/>
        </w:rPr>
        <w:t>’</w:t>
      </w:r>
      <w:r>
        <w:rPr>
          <w:lang w:val="fr-FR"/>
        </w:rPr>
        <w:t xml:space="preserve">interculturalité et la </w:t>
      </w:r>
      <w:proofErr w:type="spellStart"/>
      <w:r>
        <w:rPr>
          <w:lang w:val="fr-FR"/>
        </w:rPr>
        <w:t>plurinationalité</w:t>
      </w:r>
      <w:proofErr w:type="spellEnd"/>
      <w:r>
        <w:rPr>
          <w:lang w:val="fr-FR"/>
        </w:rPr>
        <w:t>, composantes d</w:t>
      </w:r>
      <w:r w:rsidR="0073237D">
        <w:rPr>
          <w:lang w:val="fr-FR"/>
        </w:rPr>
        <w:t>’</w:t>
      </w:r>
      <w:r>
        <w:rPr>
          <w:lang w:val="fr-FR"/>
        </w:rPr>
        <w:t>un État unique et unitaire, sont consacrées par l</w:t>
      </w:r>
      <w:r w:rsidR="0073237D">
        <w:rPr>
          <w:lang w:val="fr-FR"/>
        </w:rPr>
        <w:t>’</w:t>
      </w:r>
      <w:r>
        <w:rPr>
          <w:lang w:val="fr-FR"/>
        </w:rPr>
        <w:t>incorporation dans la Constitution du principe du bien-vivre, qui sert de base à l</w:t>
      </w:r>
      <w:r w:rsidR="0073237D">
        <w:rPr>
          <w:lang w:val="fr-FR"/>
        </w:rPr>
        <w:t>’</w:t>
      </w:r>
      <w:r>
        <w:rPr>
          <w:lang w:val="fr-FR"/>
        </w:rPr>
        <w:t>interprétation de certains droits et oriente la politique de l</w:t>
      </w:r>
      <w:r w:rsidR="0073237D">
        <w:rPr>
          <w:lang w:val="fr-FR"/>
        </w:rPr>
        <w:t>’</w:t>
      </w:r>
      <w:r>
        <w:rPr>
          <w:lang w:val="fr-FR"/>
        </w:rPr>
        <w:t>État en matière d</w:t>
      </w:r>
      <w:r w:rsidR="0073237D">
        <w:rPr>
          <w:lang w:val="fr-FR"/>
        </w:rPr>
        <w:t>’</w:t>
      </w:r>
      <w:r>
        <w:rPr>
          <w:lang w:val="fr-FR"/>
        </w:rPr>
        <w:t>inclusion, d</w:t>
      </w:r>
      <w:r w:rsidR="0073237D">
        <w:rPr>
          <w:lang w:val="fr-FR"/>
        </w:rPr>
        <w:t>’</w:t>
      </w:r>
      <w:r>
        <w:rPr>
          <w:lang w:val="fr-FR"/>
        </w:rPr>
        <w:t>équité et de gestion des ressources, ainsi que par la reconnaissance du droit à l</w:t>
      </w:r>
      <w:r w:rsidR="0073237D">
        <w:rPr>
          <w:lang w:val="fr-FR"/>
        </w:rPr>
        <w:t>’</w:t>
      </w:r>
      <w:r>
        <w:rPr>
          <w:lang w:val="fr-FR"/>
        </w:rPr>
        <w:t>autodétermination des peuples, des communautés et des nationalités, et d</w:t>
      </w:r>
      <w:r w:rsidR="0073237D">
        <w:rPr>
          <w:lang w:val="fr-FR"/>
        </w:rPr>
        <w:t>’</w:t>
      </w:r>
      <w:r>
        <w:rPr>
          <w:lang w:val="fr-FR"/>
        </w:rPr>
        <w:t>autres formes d</w:t>
      </w:r>
      <w:r w:rsidR="0073237D">
        <w:rPr>
          <w:lang w:val="fr-FR"/>
        </w:rPr>
        <w:t>’</w:t>
      </w:r>
      <w:r>
        <w:rPr>
          <w:lang w:val="fr-FR"/>
        </w:rPr>
        <w:t>organisation sociale aux fins de l</w:t>
      </w:r>
      <w:r w:rsidR="0073237D">
        <w:rPr>
          <w:lang w:val="fr-FR"/>
        </w:rPr>
        <w:t>’</w:t>
      </w:r>
      <w:r>
        <w:rPr>
          <w:lang w:val="fr-FR"/>
        </w:rPr>
        <w:t>autodétermination</w:t>
      </w:r>
      <w:r w:rsidR="00B008F2" w:rsidRPr="00B008F2">
        <w:rPr>
          <w:lang w:val="fr-FR"/>
        </w:rPr>
        <w:t>.</w:t>
      </w:r>
    </w:p>
    <w:p w14:paraId="2E36BCEA" w14:textId="0E61E57F" w:rsidR="000104DD" w:rsidRPr="00A60189" w:rsidRDefault="000104DD" w:rsidP="00E9655C">
      <w:pPr>
        <w:pStyle w:val="SingleTxtG"/>
        <w:spacing w:after="100" w:line="234" w:lineRule="atLeast"/>
        <w:rPr>
          <w:rFonts w:eastAsia="Calibri"/>
        </w:rPr>
      </w:pPr>
      <w:r w:rsidRPr="00B008F2">
        <w:rPr>
          <w:lang w:val="fr-FR"/>
        </w:rPr>
        <w:t>106</w:t>
      </w:r>
      <w:r w:rsidR="00B008F2" w:rsidRPr="00B008F2">
        <w:rPr>
          <w:lang w:val="fr-FR"/>
        </w:rPr>
        <w:t>.</w:t>
      </w:r>
      <w:r>
        <w:rPr>
          <w:lang w:val="fr-FR"/>
        </w:rPr>
        <w:tab/>
        <w:t>L</w:t>
      </w:r>
      <w:r w:rsidR="0073237D">
        <w:rPr>
          <w:lang w:val="fr-FR"/>
        </w:rPr>
        <w:t>’</w:t>
      </w:r>
      <w:r>
        <w:rPr>
          <w:lang w:val="fr-FR"/>
        </w:rPr>
        <w:t>organisation républicaine de l</w:t>
      </w:r>
      <w:r w:rsidR="0073237D">
        <w:rPr>
          <w:lang w:val="fr-FR"/>
        </w:rPr>
        <w:t>’</w:t>
      </w:r>
      <w:r>
        <w:rPr>
          <w:lang w:val="fr-FR"/>
        </w:rPr>
        <w:t>État est prévue par les titres IV (Participation et organisation du pouvoir) et V (Organisation territoriale de l</w:t>
      </w:r>
      <w:r w:rsidR="0073237D">
        <w:rPr>
          <w:lang w:val="fr-FR"/>
        </w:rPr>
        <w:t>’</w:t>
      </w:r>
      <w:r>
        <w:rPr>
          <w:lang w:val="fr-FR"/>
        </w:rPr>
        <w:t>État) de la Constitution</w:t>
      </w:r>
      <w:r w:rsidR="00B008F2" w:rsidRPr="00B008F2">
        <w:rPr>
          <w:lang w:val="fr-FR"/>
        </w:rPr>
        <w:t>.</w:t>
      </w:r>
      <w:r>
        <w:rPr>
          <w:lang w:val="fr-FR"/>
        </w:rPr>
        <w:t xml:space="preserve"> Ces</w:t>
      </w:r>
      <w:r w:rsidR="00AC1A70">
        <w:rPr>
          <w:lang w:val="fr-FR"/>
        </w:rPr>
        <w:t> </w:t>
      </w:r>
      <w:r>
        <w:rPr>
          <w:lang w:val="fr-FR"/>
        </w:rPr>
        <w:t>titres traitent notamment</w:t>
      </w:r>
      <w:r w:rsidR="0073237D">
        <w:rPr>
          <w:lang w:val="fr-FR"/>
        </w:rPr>
        <w:t> :</w:t>
      </w:r>
      <w:r>
        <w:rPr>
          <w:lang w:val="fr-FR"/>
        </w:rPr>
        <w:t xml:space="preserve"> a) de la façon dont s</w:t>
      </w:r>
      <w:r w:rsidR="0073237D">
        <w:rPr>
          <w:lang w:val="fr-FR"/>
        </w:rPr>
        <w:t>’</w:t>
      </w:r>
      <w:r>
        <w:rPr>
          <w:lang w:val="fr-FR"/>
        </w:rPr>
        <w:t>articule la participation à la vie de la société</w:t>
      </w:r>
      <w:r w:rsidR="0073237D">
        <w:rPr>
          <w:lang w:val="fr-FR"/>
        </w:rPr>
        <w:t> ;</w:t>
      </w:r>
      <w:r>
        <w:rPr>
          <w:lang w:val="fr-FR"/>
        </w:rPr>
        <w:t xml:space="preserve"> b) des institutions de l</w:t>
      </w:r>
      <w:r w:rsidR="0073237D">
        <w:rPr>
          <w:lang w:val="fr-FR"/>
        </w:rPr>
        <w:t>’</w:t>
      </w:r>
      <w:r>
        <w:rPr>
          <w:lang w:val="fr-FR"/>
        </w:rPr>
        <w:t>État central</w:t>
      </w:r>
      <w:r w:rsidR="0073237D">
        <w:rPr>
          <w:lang w:val="fr-FR"/>
        </w:rPr>
        <w:t> ;</w:t>
      </w:r>
      <w:r>
        <w:rPr>
          <w:lang w:val="fr-FR"/>
        </w:rPr>
        <w:t xml:space="preserve"> c) des gouvernements décentralisés autonomes et des régimes spéciaux</w:t>
      </w:r>
      <w:r w:rsidR="0073237D">
        <w:rPr>
          <w:lang w:val="fr-FR"/>
        </w:rPr>
        <w:t> ;</w:t>
      </w:r>
      <w:r>
        <w:rPr>
          <w:lang w:val="fr-FR"/>
        </w:rPr>
        <w:t xml:space="preserve"> et d) du régime des compétences</w:t>
      </w:r>
      <w:r w:rsidR="00B008F2" w:rsidRPr="00B008F2">
        <w:rPr>
          <w:lang w:val="fr-FR"/>
        </w:rPr>
        <w:t>.</w:t>
      </w:r>
    </w:p>
    <w:p w14:paraId="04FA23F8" w14:textId="2E947E36" w:rsidR="000104DD" w:rsidRPr="00E9655C" w:rsidRDefault="000104DD" w:rsidP="00E9655C">
      <w:pPr>
        <w:pStyle w:val="SingleTxtG"/>
        <w:spacing w:after="100" w:line="234" w:lineRule="atLeast"/>
        <w:rPr>
          <w:rFonts w:eastAsia="Calibri"/>
          <w:spacing w:val="-2"/>
        </w:rPr>
      </w:pPr>
      <w:r w:rsidRPr="00B008F2">
        <w:rPr>
          <w:spacing w:val="-2"/>
          <w:lang w:val="fr-FR"/>
        </w:rPr>
        <w:t>107</w:t>
      </w:r>
      <w:r w:rsidR="00B008F2" w:rsidRPr="00B008F2">
        <w:rPr>
          <w:spacing w:val="-2"/>
          <w:lang w:val="fr-FR"/>
        </w:rPr>
        <w:t>.</w:t>
      </w:r>
      <w:r w:rsidRPr="00E9655C">
        <w:rPr>
          <w:spacing w:val="-2"/>
          <w:lang w:val="fr-FR"/>
        </w:rPr>
        <w:tab/>
        <w:t>Le titre IV contient aussi des dispositions liées à l</w:t>
      </w:r>
      <w:r w:rsidR="0073237D" w:rsidRPr="00E9655C">
        <w:rPr>
          <w:spacing w:val="-2"/>
          <w:lang w:val="fr-FR"/>
        </w:rPr>
        <w:t>’</w:t>
      </w:r>
      <w:r w:rsidRPr="00E9655C">
        <w:rPr>
          <w:spacing w:val="-2"/>
          <w:lang w:val="fr-FR"/>
        </w:rPr>
        <w:t>article premier de la Constitution relatif à l</w:t>
      </w:r>
      <w:r w:rsidR="0073237D" w:rsidRPr="00E9655C">
        <w:rPr>
          <w:spacing w:val="-2"/>
          <w:lang w:val="fr-FR"/>
        </w:rPr>
        <w:t>’</w:t>
      </w:r>
      <w:r w:rsidRPr="00E9655C">
        <w:rPr>
          <w:spacing w:val="-2"/>
          <w:lang w:val="fr-FR"/>
        </w:rPr>
        <w:t>instauration d</w:t>
      </w:r>
      <w:r w:rsidR="0073237D" w:rsidRPr="00E9655C">
        <w:rPr>
          <w:spacing w:val="-2"/>
          <w:lang w:val="fr-FR"/>
        </w:rPr>
        <w:t>’</w:t>
      </w:r>
      <w:r w:rsidRPr="00E9655C">
        <w:rPr>
          <w:spacing w:val="-2"/>
          <w:lang w:val="fr-FR"/>
        </w:rPr>
        <w:t>un État démocratique et portant sur la participation des citoyens à l</w:t>
      </w:r>
      <w:r w:rsidR="0073237D" w:rsidRPr="00E9655C">
        <w:rPr>
          <w:spacing w:val="-2"/>
          <w:lang w:val="fr-FR"/>
        </w:rPr>
        <w:t>’</w:t>
      </w:r>
      <w:r w:rsidRPr="00E9655C">
        <w:rPr>
          <w:spacing w:val="-2"/>
          <w:lang w:val="fr-FR"/>
        </w:rPr>
        <w:t>organisation de la République</w:t>
      </w:r>
      <w:r w:rsidR="00B008F2" w:rsidRPr="00B008F2">
        <w:rPr>
          <w:spacing w:val="-2"/>
          <w:lang w:val="fr-FR"/>
        </w:rPr>
        <w:t>.</w:t>
      </w:r>
      <w:r w:rsidRPr="00E9655C">
        <w:rPr>
          <w:spacing w:val="-2"/>
          <w:lang w:val="fr-FR"/>
        </w:rPr>
        <w:t xml:space="preserve"> L</w:t>
      </w:r>
      <w:r w:rsidR="0073237D" w:rsidRPr="00E9655C">
        <w:rPr>
          <w:spacing w:val="-2"/>
          <w:lang w:val="fr-FR"/>
        </w:rPr>
        <w:t>’</w:t>
      </w:r>
      <w:r w:rsidRPr="00E9655C">
        <w:rPr>
          <w:spacing w:val="-2"/>
          <w:lang w:val="fr-FR"/>
        </w:rPr>
        <w:t>article </w:t>
      </w:r>
      <w:r w:rsidRPr="00B008F2">
        <w:rPr>
          <w:spacing w:val="-2"/>
          <w:lang w:val="fr-FR"/>
        </w:rPr>
        <w:t>100</w:t>
      </w:r>
      <w:r w:rsidRPr="00E9655C">
        <w:rPr>
          <w:spacing w:val="-2"/>
          <w:lang w:val="fr-FR"/>
        </w:rPr>
        <w:t xml:space="preserve"> de la Constitution dispose qu</w:t>
      </w:r>
      <w:r w:rsidR="0073237D" w:rsidRPr="00E9655C">
        <w:rPr>
          <w:spacing w:val="-2"/>
          <w:lang w:val="fr-FR"/>
        </w:rPr>
        <w:t>’</w:t>
      </w:r>
      <w:r w:rsidRPr="00E9655C">
        <w:rPr>
          <w:spacing w:val="-2"/>
          <w:lang w:val="fr-FR"/>
        </w:rPr>
        <w:t>à tous les niveaux, l</w:t>
      </w:r>
      <w:r w:rsidR="0073237D" w:rsidRPr="00E9655C">
        <w:rPr>
          <w:spacing w:val="-2"/>
          <w:lang w:val="fr-FR"/>
        </w:rPr>
        <w:t>’</w:t>
      </w:r>
      <w:r w:rsidRPr="00E9655C">
        <w:rPr>
          <w:spacing w:val="-2"/>
          <w:lang w:val="fr-FR"/>
        </w:rPr>
        <w:t>État est fondé sur des principes démocratiques et que des mécanismes de participation composés de représentants élus et de citoyens du ressort territorial des organes concernés sont instaurés</w:t>
      </w:r>
      <w:r w:rsidR="00B008F2" w:rsidRPr="00B008F2">
        <w:rPr>
          <w:spacing w:val="-2"/>
          <w:lang w:val="fr-FR"/>
        </w:rPr>
        <w:t>.</w:t>
      </w:r>
      <w:r w:rsidRPr="00E9655C">
        <w:rPr>
          <w:spacing w:val="-2"/>
          <w:lang w:val="fr-FR"/>
        </w:rPr>
        <w:t xml:space="preserve"> Conformément à l</w:t>
      </w:r>
      <w:r w:rsidR="0073237D" w:rsidRPr="00E9655C">
        <w:rPr>
          <w:spacing w:val="-2"/>
          <w:lang w:val="fr-FR"/>
        </w:rPr>
        <w:t>’</w:t>
      </w:r>
      <w:r w:rsidRPr="00E9655C">
        <w:rPr>
          <w:spacing w:val="-2"/>
          <w:lang w:val="fr-FR"/>
        </w:rPr>
        <w:t>article susmentionné, la participation aux instances gouvernementales a pour objet</w:t>
      </w:r>
      <w:r w:rsidR="0073237D" w:rsidRPr="00E9655C">
        <w:rPr>
          <w:spacing w:val="-2"/>
          <w:lang w:val="fr-FR"/>
        </w:rPr>
        <w:t> :</w:t>
      </w:r>
      <w:r w:rsidRPr="00E9655C">
        <w:rPr>
          <w:spacing w:val="-2"/>
          <w:lang w:val="fr-FR"/>
        </w:rPr>
        <w:t xml:space="preserve"> a) d</w:t>
      </w:r>
      <w:r w:rsidR="0073237D" w:rsidRPr="00E9655C">
        <w:rPr>
          <w:spacing w:val="-2"/>
          <w:lang w:val="fr-FR"/>
        </w:rPr>
        <w:t>’</w:t>
      </w:r>
      <w:r w:rsidRPr="00E9655C">
        <w:rPr>
          <w:spacing w:val="-2"/>
          <w:lang w:val="fr-FR"/>
        </w:rPr>
        <w:t>élaborer des politiques et des plans nationaux, locaux et sectoriels en concertation avec les gouvernements et les citoyens</w:t>
      </w:r>
      <w:r w:rsidR="0073237D" w:rsidRPr="00E9655C">
        <w:rPr>
          <w:spacing w:val="-2"/>
          <w:lang w:val="fr-FR"/>
        </w:rPr>
        <w:t> ;</w:t>
      </w:r>
      <w:r w:rsidRPr="00E9655C">
        <w:rPr>
          <w:spacing w:val="-2"/>
          <w:lang w:val="fr-FR"/>
        </w:rPr>
        <w:t xml:space="preserve"> b) d</w:t>
      </w:r>
      <w:r w:rsidR="0073237D" w:rsidRPr="00E9655C">
        <w:rPr>
          <w:spacing w:val="-2"/>
          <w:lang w:val="fr-FR"/>
        </w:rPr>
        <w:t>’</w:t>
      </w:r>
      <w:r w:rsidRPr="00E9655C">
        <w:rPr>
          <w:spacing w:val="-2"/>
          <w:lang w:val="fr-FR"/>
        </w:rPr>
        <w:t>améliorer la qualité des investissements publics et de définir des programmes de développement</w:t>
      </w:r>
      <w:r w:rsidR="0073237D" w:rsidRPr="00E9655C">
        <w:rPr>
          <w:spacing w:val="-2"/>
          <w:lang w:val="fr-FR"/>
        </w:rPr>
        <w:t> ;</w:t>
      </w:r>
      <w:r w:rsidRPr="00E9655C">
        <w:rPr>
          <w:spacing w:val="-2"/>
          <w:lang w:val="fr-FR"/>
        </w:rPr>
        <w:t xml:space="preserve"> c)</w:t>
      </w:r>
      <w:r w:rsidR="00764A6B" w:rsidRPr="00E9655C">
        <w:rPr>
          <w:spacing w:val="-2"/>
          <w:lang w:val="fr-FR"/>
        </w:rPr>
        <w:t> </w:t>
      </w:r>
      <w:r w:rsidRPr="00E9655C">
        <w:rPr>
          <w:spacing w:val="-2"/>
          <w:lang w:val="fr-FR"/>
        </w:rPr>
        <w:t>d</w:t>
      </w:r>
      <w:r w:rsidR="0073237D" w:rsidRPr="00E9655C">
        <w:rPr>
          <w:spacing w:val="-2"/>
          <w:lang w:val="fr-FR"/>
        </w:rPr>
        <w:t>’</w:t>
      </w:r>
      <w:r w:rsidRPr="00E9655C">
        <w:rPr>
          <w:spacing w:val="-2"/>
          <w:lang w:val="fr-FR"/>
        </w:rPr>
        <w:t>élaborer les budgets participatifs des gouvernements</w:t>
      </w:r>
      <w:r w:rsidR="0073237D" w:rsidRPr="00E9655C">
        <w:rPr>
          <w:spacing w:val="-2"/>
          <w:lang w:val="fr-FR"/>
        </w:rPr>
        <w:t> ;</w:t>
      </w:r>
      <w:r w:rsidRPr="00E9655C">
        <w:rPr>
          <w:spacing w:val="-2"/>
          <w:lang w:val="fr-FR"/>
        </w:rPr>
        <w:t xml:space="preserve"> d) de renforcer la démocratie au moyen de mécanismes permanents de transparence, d</w:t>
      </w:r>
      <w:r w:rsidR="0073237D" w:rsidRPr="00E9655C">
        <w:rPr>
          <w:spacing w:val="-2"/>
          <w:lang w:val="fr-FR"/>
        </w:rPr>
        <w:t>’</w:t>
      </w:r>
      <w:r w:rsidRPr="00E9655C">
        <w:rPr>
          <w:spacing w:val="-2"/>
          <w:lang w:val="fr-FR"/>
        </w:rPr>
        <w:t>obligation redditionnelle et de contrôle social</w:t>
      </w:r>
      <w:r w:rsidR="0073237D" w:rsidRPr="00E9655C">
        <w:rPr>
          <w:spacing w:val="-2"/>
          <w:lang w:val="fr-FR"/>
        </w:rPr>
        <w:t> ;</w:t>
      </w:r>
      <w:r w:rsidRPr="00E9655C">
        <w:rPr>
          <w:spacing w:val="-2"/>
          <w:lang w:val="fr-FR"/>
        </w:rPr>
        <w:t xml:space="preserve"> et e)</w:t>
      </w:r>
      <w:r w:rsidR="00764A6B" w:rsidRPr="00E9655C">
        <w:rPr>
          <w:spacing w:val="-2"/>
          <w:lang w:val="fr-FR"/>
        </w:rPr>
        <w:t> </w:t>
      </w:r>
      <w:r w:rsidRPr="00E9655C">
        <w:rPr>
          <w:spacing w:val="-2"/>
          <w:lang w:val="fr-FR"/>
        </w:rPr>
        <w:t>de favoriser la participation des citoyens et de lancer des initiatives de communication</w:t>
      </w:r>
      <w:r w:rsidR="00B008F2" w:rsidRPr="00B008F2">
        <w:rPr>
          <w:spacing w:val="-2"/>
          <w:lang w:val="fr-FR"/>
        </w:rPr>
        <w:t>.</w:t>
      </w:r>
    </w:p>
    <w:p w14:paraId="0B429519" w14:textId="7375A698" w:rsidR="000104DD" w:rsidRPr="00A60189" w:rsidRDefault="000104DD" w:rsidP="00E9655C">
      <w:pPr>
        <w:pStyle w:val="SingleTxtG"/>
        <w:widowControl w:val="0"/>
        <w:spacing w:after="100" w:line="234" w:lineRule="atLeast"/>
        <w:rPr>
          <w:rFonts w:eastAsia="Calibri"/>
        </w:rPr>
      </w:pPr>
      <w:r w:rsidRPr="00B008F2">
        <w:rPr>
          <w:lang w:val="fr-FR"/>
        </w:rPr>
        <w:t>108</w:t>
      </w:r>
      <w:r w:rsidR="00B008F2" w:rsidRPr="00B008F2">
        <w:rPr>
          <w:lang w:val="fr-FR"/>
        </w:rPr>
        <w:t>.</w:t>
      </w:r>
      <w:r>
        <w:rPr>
          <w:lang w:val="fr-FR"/>
        </w:rPr>
        <w:tab/>
        <w:t>La section </w:t>
      </w:r>
      <w:r w:rsidRPr="00B008F2">
        <w:rPr>
          <w:lang w:val="fr-FR"/>
        </w:rPr>
        <w:t>4</w:t>
      </w:r>
      <w:r>
        <w:rPr>
          <w:lang w:val="fr-FR"/>
        </w:rPr>
        <w:t xml:space="preserve"> du chapitre </w:t>
      </w:r>
      <w:r w:rsidRPr="00B008F2">
        <w:rPr>
          <w:lang w:val="fr-FR"/>
        </w:rPr>
        <w:t>1</w:t>
      </w:r>
      <w:r>
        <w:rPr>
          <w:lang w:val="fr-FR"/>
        </w:rPr>
        <w:t xml:space="preserve"> du titre IV traite de la démocratie directe et dispose, en son article </w:t>
      </w:r>
      <w:r w:rsidRPr="00B008F2">
        <w:rPr>
          <w:lang w:val="fr-FR"/>
        </w:rPr>
        <w:t>103</w:t>
      </w:r>
      <w:r>
        <w:rPr>
          <w:lang w:val="fr-FR"/>
        </w:rPr>
        <w:t>, qu</w:t>
      </w:r>
      <w:r w:rsidR="0073237D">
        <w:rPr>
          <w:lang w:val="fr-FR"/>
        </w:rPr>
        <w:t>’</w:t>
      </w:r>
      <w:r>
        <w:rPr>
          <w:lang w:val="fr-FR"/>
        </w:rPr>
        <w:t>il est possible, dans le cadre d</w:t>
      </w:r>
      <w:r w:rsidR="0073237D">
        <w:rPr>
          <w:lang w:val="fr-FR"/>
        </w:rPr>
        <w:t>’</w:t>
      </w:r>
      <w:r>
        <w:rPr>
          <w:lang w:val="fr-FR"/>
        </w:rPr>
        <w:t>une initiative populaire, de soumettre à l</w:t>
      </w:r>
      <w:r w:rsidR="0073237D">
        <w:rPr>
          <w:lang w:val="fr-FR"/>
        </w:rPr>
        <w:t>’</w:t>
      </w:r>
      <w:r>
        <w:rPr>
          <w:lang w:val="fr-FR"/>
        </w:rPr>
        <w:t>organe législatif des propositions visant à adopter, à modifier ou à abroger une loi, y compris des propositions de réforme de la Constitution</w:t>
      </w:r>
      <w:r w:rsidR="00B008F2" w:rsidRPr="00B008F2">
        <w:rPr>
          <w:lang w:val="fr-FR"/>
        </w:rPr>
        <w:t>.</w:t>
      </w:r>
      <w:r>
        <w:rPr>
          <w:lang w:val="fr-FR"/>
        </w:rPr>
        <w:t xml:space="preserve"> Si la fonction législative refuse d</w:t>
      </w:r>
      <w:r w:rsidR="0073237D">
        <w:rPr>
          <w:lang w:val="fr-FR"/>
        </w:rPr>
        <w:t>’</w:t>
      </w:r>
      <w:r>
        <w:rPr>
          <w:lang w:val="fr-FR"/>
        </w:rPr>
        <w:t>y donner suite, le Conseil national électoral peut soumettre les propositions au vote populaire</w:t>
      </w:r>
      <w:r w:rsidR="00B008F2" w:rsidRPr="00B008F2">
        <w:rPr>
          <w:lang w:val="fr-FR"/>
        </w:rPr>
        <w:t>.</w:t>
      </w:r>
      <w:r>
        <w:rPr>
          <w:lang w:val="fr-FR"/>
        </w:rPr>
        <w:t xml:space="preserve"> En vertu de l</w:t>
      </w:r>
      <w:r w:rsidR="0073237D">
        <w:rPr>
          <w:lang w:val="fr-FR"/>
        </w:rPr>
        <w:t>’</w:t>
      </w:r>
      <w:r>
        <w:rPr>
          <w:lang w:val="fr-FR"/>
        </w:rPr>
        <w:t>article </w:t>
      </w:r>
      <w:r w:rsidRPr="00B008F2">
        <w:rPr>
          <w:lang w:val="fr-FR"/>
        </w:rPr>
        <w:t>104</w:t>
      </w:r>
      <w:r>
        <w:rPr>
          <w:lang w:val="fr-FR"/>
        </w:rPr>
        <w:t>, le référendum peut également être convoqué par</w:t>
      </w:r>
      <w:r w:rsidR="0073237D">
        <w:rPr>
          <w:lang w:val="fr-FR"/>
        </w:rPr>
        <w:t> :</w:t>
      </w:r>
      <w:r>
        <w:rPr>
          <w:lang w:val="fr-FR"/>
        </w:rPr>
        <w:t xml:space="preserve"> l</w:t>
      </w:r>
      <w:r w:rsidR="0073237D">
        <w:rPr>
          <w:lang w:val="fr-FR"/>
        </w:rPr>
        <w:t>’</w:t>
      </w:r>
      <w:r>
        <w:rPr>
          <w:lang w:val="fr-FR"/>
        </w:rPr>
        <w:t xml:space="preserve">organisme électoral compétent, à la demande du Président de la République pour toutes questions jugées </w:t>
      </w:r>
      <w:r w:rsidRPr="00C02248">
        <w:rPr>
          <w:spacing w:val="-2"/>
          <w:lang w:val="fr-FR"/>
        </w:rPr>
        <w:t>opportunes</w:t>
      </w:r>
      <w:r w:rsidR="0073237D" w:rsidRPr="00C02248">
        <w:rPr>
          <w:spacing w:val="-2"/>
          <w:lang w:val="fr-FR"/>
        </w:rPr>
        <w:t> ;</w:t>
      </w:r>
      <w:r w:rsidRPr="00C02248">
        <w:rPr>
          <w:spacing w:val="-2"/>
          <w:lang w:val="fr-FR"/>
        </w:rPr>
        <w:t xml:space="preserve"> les gouvernements autonomes décentralisés pour toutes questions relevant de leur compétence</w:t>
      </w:r>
      <w:r w:rsidR="0073237D" w:rsidRPr="00C02248">
        <w:rPr>
          <w:spacing w:val="-2"/>
          <w:lang w:val="fr-FR"/>
        </w:rPr>
        <w:t> ;</w:t>
      </w:r>
      <w:r w:rsidRPr="00C02248">
        <w:rPr>
          <w:spacing w:val="-2"/>
          <w:lang w:val="fr-FR"/>
        </w:rPr>
        <w:t xml:space="preserve"> les citoyens pour toutes questions</w:t>
      </w:r>
      <w:r w:rsidR="00B008F2" w:rsidRPr="00B008F2">
        <w:rPr>
          <w:spacing w:val="-2"/>
          <w:lang w:val="fr-FR"/>
        </w:rPr>
        <w:t>.</w:t>
      </w:r>
      <w:r w:rsidRPr="00C02248">
        <w:rPr>
          <w:spacing w:val="-2"/>
          <w:lang w:val="fr-FR"/>
        </w:rPr>
        <w:t xml:space="preserve"> Par ailleurs, conformément à l</w:t>
      </w:r>
      <w:r w:rsidR="0073237D" w:rsidRPr="00C02248">
        <w:rPr>
          <w:spacing w:val="-2"/>
          <w:lang w:val="fr-FR"/>
        </w:rPr>
        <w:t>’</w:t>
      </w:r>
      <w:r w:rsidRPr="00C02248">
        <w:rPr>
          <w:spacing w:val="-2"/>
          <w:lang w:val="fr-FR"/>
        </w:rPr>
        <w:t>article </w:t>
      </w:r>
      <w:r w:rsidRPr="00B008F2">
        <w:rPr>
          <w:spacing w:val="-2"/>
          <w:lang w:val="fr-FR"/>
        </w:rPr>
        <w:t>105</w:t>
      </w:r>
      <w:r w:rsidRPr="00C02248">
        <w:rPr>
          <w:spacing w:val="-2"/>
          <w:lang w:val="fr-FR"/>
        </w:rPr>
        <w:t>, les</w:t>
      </w:r>
      <w:r w:rsidR="00C02248">
        <w:rPr>
          <w:spacing w:val="-2"/>
          <w:lang w:val="fr-FR"/>
        </w:rPr>
        <w:t> </w:t>
      </w:r>
      <w:r w:rsidRPr="00C02248">
        <w:rPr>
          <w:spacing w:val="-2"/>
          <w:lang w:val="fr-FR"/>
        </w:rPr>
        <w:t>citoyens jouissant de leurs droits politiques peuvent révoquer le mandat des autorités élues</w:t>
      </w:r>
      <w:r w:rsidR="00B008F2" w:rsidRPr="00B008F2">
        <w:rPr>
          <w:spacing w:val="-2"/>
          <w:lang w:val="fr-FR"/>
        </w:rPr>
        <w:t>.</w:t>
      </w:r>
    </w:p>
    <w:p w14:paraId="145E95CF" w14:textId="2156378C" w:rsidR="000104DD" w:rsidRPr="00A60189" w:rsidRDefault="000104DD" w:rsidP="00E9655C">
      <w:pPr>
        <w:pStyle w:val="SingleTxtG"/>
        <w:spacing w:after="100" w:line="232" w:lineRule="exact"/>
        <w:rPr>
          <w:rFonts w:eastAsia="Calibri"/>
        </w:rPr>
      </w:pPr>
      <w:r w:rsidRPr="00B008F2">
        <w:rPr>
          <w:lang w:val="fr-FR"/>
        </w:rPr>
        <w:lastRenderedPageBreak/>
        <w:t>109</w:t>
      </w:r>
      <w:r w:rsidR="00B008F2" w:rsidRPr="00B008F2">
        <w:rPr>
          <w:lang w:val="fr-FR"/>
        </w:rPr>
        <w:t>.</w:t>
      </w:r>
      <w:r>
        <w:rPr>
          <w:lang w:val="fr-FR"/>
        </w:rPr>
        <w:tab/>
        <w:t>La section </w:t>
      </w:r>
      <w:r w:rsidRPr="00B008F2">
        <w:rPr>
          <w:lang w:val="fr-FR"/>
        </w:rPr>
        <w:t>5</w:t>
      </w:r>
      <w:r>
        <w:rPr>
          <w:lang w:val="fr-FR"/>
        </w:rPr>
        <w:t>, au titre IV de la Constitution, traite des organisations politiques</w:t>
      </w:r>
      <w:r w:rsidR="00B008F2" w:rsidRPr="00B008F2">
        <w:rPr>
          <w:lang w:val="fr-FR"/>
        </w:rPr>
        <w:t>.</w:t>
      </w:r>
      <w:r>
        <w:rPr>
          <w:lang w:val="fr-FR"/>
        </w:rPr>
        <w:t xml:space="preserve"> L</w:t>
      </w:r>
      <w:r w:rsidR="0073237D">
        <w:rPr>
          <w:lang w:val="fr-FR"/>
        </w:rPr>
        <w:t>’</w:t>
      </w:r>
      <w:r>
        <w:rPr>
          <w:lang w:val="fr-FR"/>
        </w:rPr>
        <w:t>article </w:t>
      </w:r>
      <w:r w:rsidRPr="00B008F2">
        <w:rPr>
          <w:lang w:val="fr-FR"/>
        </w:rPr>
        <w:t>108</w:t>
      </w:r>
      <w:r>
        <w:rPr>
          <w:lang w:val="fr-FR"/>
        </w:rPr>
        <w:t xml:space="preserve"> reconnaît les partis et les mouvements politiques comme des organisations publiques ne relevant pas de l</w:t>
      </w:r>
      <w:r w:rsidR="0073237D">
        <w:rPr>
          <w:lang w:val="fr-FR"/>
        </w:rPr>
        <w:t>’</w:t>
      </w:r>
      <w:r>
        <w:rPr>
          <w:lang w:val="fr-FR"/>
        </w:rPr>
        <w:t>État qui sont des expressions de la pluralité politique et représentent des conceptions philosophiques, politiques et idéologiques non exclusives et non discriminatoires</w:t>
      </w:r>
      <w:r w:rsidR="00B008F2" w:rsidRPr="00B008F2">
        <w:rPr>
          <w:lang w:val="fr-FR"/>
        </w:rPr>
        <w:t>.</w:t>
      </w:r>
      <w:r>
        <w:rPr>
          <w:lang w:val="fr-FR"/>
        </w:rPr>
        <w:t xml:space="preserve"> L</w:t>
      </w:r>
      <w:r w:rsidR="0073237D">
        <w:rPr>
          <w:lang w:val="fr-FR"/>
        </w:rPr>
        <w:t>’</w:t>
      </w:r>
      <w:r>
        <w:rPr>
          <w:lang w:val="fr-FR"/>
        </w:rPr>
        <w:t>article dispose aussi que l</w:t>
      </w:r>
      <w:r w:rsidR="0073237D">
        <w:rPr>
          <w:lang w:val="fr-FR"/>
        </w:rPr>
        <w:t>’</w:t>
      </w:r>
      <w:r>
        <w:rPr>
          <w:lang w:val="fr-FR"/>
        </w:rPr>
        <w:t>organisation, la structure et le fonctionnement des partis politiques sont démocratiques et garantissent l</w:t>
      </w:r>
      <w:r w:rsidR="0073237D">
        <w:rPr>
          <w:lang w:val="fr-FR"/>
        </w:rPr>
        <w:t>’</w:t>
      </w:r>
      <w:r>
        <w:rPr>
          <w:lang w:val="fr-FR"/>
        </w:rPr>
        <w:t>alternance, l</w:t>
      </w:r>
      <w:r w:rsidR="0073237D">
        <w:rPr>
          <w:lang w:val="fr-FR"/>
        </w:rPr>
        <w:t>’</w:t>
      </w:r>
      <w:r>
        <w:rPr>
          <w:lang w:val="fr-FR"/>
        </w:rPr>
        <w:t>obligation redditionnelle et la parité femmes-hommes aux fonctions de direction</w:t>
      </w:r>
      <w:r w:rsidR="00B008F2" w:rsidRPr="00B008F2">
        <w:rPr>
          <w:lang w:val="fr-FR"/>
        </w:rPr>
        <w:t>.</w:t>
      </w:r>
      <w:r>
        <w:rPr>
          <w:lang w:val="fr-FR"/>
        </w:rPr>
        <w:t xml:space="preserve"> L</w:t>
      </w:r>
      <w:r w:rsidR="0073237D">
        <w:rPr>
          <w:lang w:val="fr-FR"/>
        </w:rPr>
        <w:t>’</w:t>
      </w:r>
      <w:r>
        <w:rPr>
          <w:lang w:val="fr-FR"/>
        </w:rPr>
        <w:t>article </w:t>
      </w:r>
      <w:r w:rsidRPr="00B008F2">
        <w:rPr>
          <w:lang w:val="fr-FR"/>
        </w:rPr>
        <w:t>109</w:t>
      </w:r>
      <w:r>
        <w:rPr>
          <w:lang w:val="fr-FR"/>
        </w:rPr>
        <w:t xml:space="preserve"> dispose que les partis sont constitués au niveau national alors que les mouvements politiques peuvent être constitués dans le cadre d</w:t>
      </w:r>
      <w:r w:rsidR="0073237D">
        <w:rPr>
          <w:lang w:val="fr-FR"/>
        </w:rPr>
        <w:t>’</w:t>
      </w:r>
      <w:r>
        <w:rPr>
          <w:lang w:val="fr-FR"/>
        </w:rPr>
        <w:t>une circonscription, y compris à l</w:t>
      </w:r>
      <w:r w:rsidR="0073237D">
        <w:rPr>
          <w:lang w:val="fr-FR"/>
        </w:rPr>
        <w:t>’</w:t>
      </w:r>
      <w:r>
        <w:rPr>
          <w:lang w:val="fr-FR"/>
        </w:rPr>
        <w:t>étranger</w:t>
      </w:r>
      <w:r w:rsidR="00B008F2" w:rsidRPr="00B008F2">
        <w:rPr>
          <w:lang w:val="fr-FR"/>
        </w:rPr>
        <w:t>.</w:t>
      </w:r>
      <w:r>
        <w:rPr>
          <w:lang w:val="fr-FR"/>
        </w:rPr>
        <w:t xml:space="preserve"> En tout état de cause, les partis et les mouvements politiques doivent clairement indiquer leurs principes idéologiques, avoir un programme de gouvernement, disposer d</w:t>
      </w:r>
      <w:r w:rsidR="0073237D">
        <w:rPr>
          <w:lang w:val="fr-FR"/>
        </w:rPr>
        <w:t>’</w:t>
      </w:r>
      <w:r>
        <w:rPr>
          <w:lang w:val="fr-FR"/>
        </w:rPr>
        <w:t>un fichier de membres dans le cas d</w:t>
      </w:r>
      <w:r w:rsidR="0073237D">
        <w:rPr>
          <w:lang w:val="fr-FR"/>
        </w:rPr>
        <w:t>’</w:t>
      </w:r>
      <w:r>
        <w:rPr>
          <w:lang w:val="fr-FR"/>
        </w:rPr>
        <w:t>un parti et d</w:t>
      </w:r>
      <w:r w:rsidR="0073237D">
        <w:rPr>
          <w:lang w:val="fr-FR"/>
        </w:rPr>
        <w:t>’</w:t>
      </w:r>
      <w:r>
        <w:rPr>
          <w:lang w:val="fr-FR"/>
        </w:rPr>
        <w:t>adhérents dans le cas d</w:t>
      </w:r>
      <w:r w:rsidR="0073237D">
        <w:rPr>
          <w:lang w:val="fr-FR"/>
        </w:rPr>
        <w:t>’</w:t>
      </w:r>
      <w:r>
        <w:rPr>
          <w:lang w:val="fr-FR"/>
        </w:rPr>
        <w:t>un mouvement</w:t>
      </w:r>
      <w:r w:rsidR="00B008F2" w:rsidRPr="00B008F2">
        <w:rPr>
          <w:lang w:val="fr-FR"/>
        </w:rPr>
        <w:t>.</w:t>
      </w:r>
      <w:r>
        <w:rPr>
          <w:lang w:val="fr-FR"/>
        </w:rPr>
        <w:t xml:space="preserve"> Enfin, les articles </w:t>
      </w:r>
      <w:r w:rsidRPr="00B008F2">
        <w:rPr>
          <w:lang w:val="fr-FR"/>
        </w:rPr>
        <w:t>110</w:t>
      </w:r>
      <w:r>
        <w:rPr>
          <w:lang w:val="fr-FR"/>
        </w:rPr>
        <w:t xml:space="preserve"> et </w:t>
      </w:r>
      <w:r w:rsidRPr="00B008F2">
        <w:rPr>
          <w:lang w:val="fr-FR"/>
        </w:rPr>
        <w:t>111</w:t>
      </w:r>
      <w:r>
        <w:rPr>
          <w:lang w:val="fr-FR"/>
        </w:rPr>
        <w:t xml:space="preserve"> disposent que les partis et les mouvements sont financés par les contributions de leurs membres ou de leurs adhérents et, s</w:t>
      </w:r>
      <w:r w:rsidR="0073237D">
        <w:rPr>
          <w:lang w:val="fr-FR"/>
        </w:rPr>
        <w:t>’</w:t>
      </w:r>
      <w:r>
        <w:rPr>
          <w:lang w:val="fr-FR"/>
        </w:rPr>
        <w:t>ils satisfont aux prescriptions en la matière, par des fonds de l</w:t>
      </w:r>
      <w:r w:rsidR="0073237D">
        <w:rPr>
          <w:lang w:val="fr-FR"/>
        </w:rPr>
        <w:t>’</w:t>
      </w:r>
      <w:r>
        <w:rPr>
          <w:lang w:val="fr-FR"/>
        </w:rPr>
        <w:t>État qui font l</w:t>
      </w:r>
      <w:r w:rsidR="0073237D">
        <w:rPr>
          <w:lang w:val="fr-FR"/>
        </w:rPr>
        <w:t>’</w:t>
      </w:r>
      <w:r>
        <w:rPr>
          <w:lang w:val="fr-FR"/>
        </w:rPr>
        <w:t>objet d</w:t>
      </w:r>
      <w:r w:rsidR="0073237D">
        <w:rPr>
          <w:lang w:val="fr-FR"/>
        </w:rPr>
        <w:t>’</w:t>
      </w:r>
      <w:r>
        <w:rPr>
          <w:lang w:val="fr-FR"/>
        </w:rPr>
        <w:t>un contrôle</w:t>
      </w:r>
      <w:r w:rsidR="00B008F2" w:rsidRPr="00B008F2">
        <w:rPr>
          <w:lang w:val="fr-FR"/>
        </w:rPr>
        <w:t>.</w:t>
      </w:r>
      <w:r>
        <w:rPr>
          <w:lang w:val="fr-FR"/>
        </w:rPr>
        <w:t xml:space="preserve"> Le droit à l</w:t>
      </w:r>
      <w:r w:rsidR="0073237D">
        <w:rPr>
          <w:lang w:val="fr-FR"/>
        </w:rPr>
        <w:t>’</w:t>
      </w:r>
      <w:r>
        <w:rPr>
          <w:lang w:val="fr-FR"/>
        </w:rPr>
        <w:t>opposition politique est reconnu à tous les niveaux du Gouvernement</w:t>
      </w:r>
      <w:r w:rsidR="00B008F2" w:rsidRPr="00B008F2">
        <w:rPr>
          <w:lang w:val="fr-FR"/>
        </w:rPr>
        <w:t>.</w:t>
      </w:r>
    </w:p>
    <w:p w14:paraId="0BA5E2BF" w14:textId="64690CB7" w:rsidR="000104DD" w:rsidRPr="00A60189" w:rsidRDefault="000104DD" w:rsidP="00E9655C">
      <w:pPr>
        <w:pStyle w:val="SingleTxtG"/>
        <w:spacing w:after="100" w:line="232" w:lineRule="exact"/>
        <w:rPr>
          <w:rFonts w:eastAsia="Calibri"/>
        </w:rPr>
      </w:pPr>
      <w:r w:rsidRPr="00B008F2">
        <w:rPr>
          <w:lang w:val="fr-FR"/>
        </w:rPr>
        <w:t>110</w:t>
      </w:r>
      <w:r w:rsidR="00B008F2" w:rsidRPr="00B008F2">
        <w:rPr>
          <w:lang w:val="fr-FR"/>
        </w:rPr>
        <w:t>.</w:t>
      </w:r>
      <w:r>
        <w:rPr>
          <w:lang w:val="fr-FR"/>
        </w:rPr>
        <w:tab/>
        <w:t>S</w:t>
      </w:r>
      <w:r w:rsidR="0073237D">
        <w:rPr>
          <w:lang w:val="fr-FR"/>
        </w:rPr>
        <w:t>’</w:t>
      </w:r>
      <w:r>
        <w:rPr>
          <w:lang w:val="fr-FR"/>
        </w:rPr>
        <w:t>agissant de la représentation politique, l</w:t>
      </w:r>
      <w:r w:rsidR="0073237D">
        <w:rPr>
          <w:lang w:val="fr-FR"/>
        </w:rPr>
        <w:t>’</w:t>
      </w:r>
      <w:r>
        <w:rPr>
          <w:lang w:val="fr-FR"/>
        </w:rPr>
        <w:t>article </w:t>
      </w:r>
      <w:r w:rsidRPr="00B008F2">
        <w:rPr>
          <w:lang w:val="fr-FR"/>
        </w:rPr>
        <w:t>112</w:t>
      </w:r>
      <w:r>
        <w:rPr>
          <w:lang w:val="fr-FR"/>
        </w:rPr>
        <w:t xml:space="preserve"> de la section </w:t>
      </w:r>
      <w:r w:rsidRPr="00B008F2">
        <w:rPr>
          <w:lang w:val="fr-FR"/>
        </w:rPr>
        <w:t>6</w:t>
      </w:r>
      <w:r>
        <w:rPr>
          <w:lang w:val="fr-FR"/>
        </w:rPr>
        <w:t xml:space="preserve"> du chapitre </w:t>
      </w:r>
      <w:r w:rsidRPr="00B008F2">
        <w:rPr>
          <w:lang w:val="fr-FR"/>
        </w:rPr>
        <w:t>1</w:t>
      </w:r>
      <w:r w:rsidR="00F51E45">
        <w:rPr>
          <w:lang w:val="fr-FR"/>
        </w:rPr>
        <w:t xml:space="preserve"> </w:t>
      </w:r>
      <w:r>
        <w:rPr>
          <w:lang w:val="fr-FR"/>
        </w:rPr>
        <w:t>du titre IV prévoit la possibilité pour les partis et mouvements politiques de présenter des candidats aux élections</w:t>
      </w:r>
      <w:r w:rsidR="00B008F2" w:rsidRPr="00B008F2">
        <w:rPr>
          <w:lang w:val="fr-FR"/>
        </w:rPr>
        <w:t>.</w:t>
      </w:r>
      <w:r>
        <w:rPr>
          <w:lang w:val="fr-FR"/>
        </w:rPr>
        <w:t xml:space="preserve"> En vertu de l</w:t>
      </w:r>
      <w:r w:rsidR="0073237D">
        <w:rPr>
          <w:lang w:val="fr-FR"/>
        </w:rPr>
        <w:t>’</w:t>
      </w:r>
      <w:r>
        <w:rPr>
          <w:lang w:val="fr-FR"/>
        </w:rPr>
        <w:t>article </w:t>
      </w:r>
      <w:r w:rsidRPr="00B008F2">
        <w:rPr>
          <w:lang w:val="fr-FR"/>
        </w:rPr>
        <w:t>113</w:t>
      </w:r>
      <w:r>
        <w:rPr>
          <w:lang w:val="fr-FR"/>
        </w:rPr>
        <w:t>, sont inéligibles les personnes qui ont conclu un contrat avec l</w:t>
      </w:r>
      <w:r w:rsidR="0073237D">
        <w:rPr>
          <w:lang w:val="fr-FR"/>
        </w:rPr>
        <w:t>’</w:t>
      </w:r>
      <w:r>
        <w:rPr>
          <w:lang w:val="fr-FR"/>
        </w:rPr>
        <w:t>État, ont été condamnées pour enrichissement illicite ou détournement de fonds publics, ont manqué à leurs obligations de versement de pensions alimentaires ou ont exercé des responsabilités dans des gouvernements de fait, ainsi que les membres des forces armées et de la police nationale en service actif</w:t>
      </w:r>
      <w:r w:rsidR="00B008F2" w:rsidRPr="00B008F2">
        <w:rPr>
          <w:lang w:val="fr-FR"/>
        </w:rPr>
        <w:t>.</w:t>
      </w:r>
    </w:p>
    <w:p w14:paraId="75F863DE" w14:textId="6102BC44" w:rsidR="000104DD" w:rsidRPr="00A60189" w:rsidRDefault="000104DD" w:rsidP="00E9655C">
      <w:pPr>
        <w:pStyle w:val="SingleTxtG"/>
        <w:spacing w:after="100" w:line="232" w:lineRule="exact"/>
        <w:rPr>
          <w:rFonts w:eastAsia="Calibri"/>
        </w:rPr>
      </w:pPr>
      <w:r w:rsidRPr="00B008F2">
        <w:rPr>
          <w:lang w:val="fr-FR"/>
        </w:rPr>
        <w:t>111</w:t>
      </w:r>
      <w:r w:rsidR="00B008F2" w:rsidRPr="00B008F2">
        <w:rPr>
          <w:lang w:val="fr-FR"/>
        </w:rPr>
        <w:t>.</w:t>
      </w:r>
      <w:r>
        <w:rPr>
          <w:lang w:val="fr-FR"/>
        </w:rPr>
        <w:tab/>
        <w:t>L</w:t>
      </w:r>
      <w:r w:rsidR="0073237D">
        <w:rPr>
          <w:lang w:val="fr-FR"/>
        </w:rPr>
        <w:t>’</w:t>
      </w:r>
      <w:r>
        <w:rPr>
          <w:lang w:val="fr-FR"/>
        </w:rPr>
        <w:t>article </w:t>
      </w:r>
      <w:r w:rsidRPr="00B008F2">
        <w:rPr>
          <w:lang w:val="fr-FR"/>
        </w:rPr>
        <w:t>114</w:t>
      </w:r>
      <w:r>
        <w:rPr>
          <w:lang w:val="fr-FR"/>
        </w:rPr>
        <w:t xml:space="preserve"> dispose que les élus ne peuvent se représenter qu</w:t>
      </w:r>
      <w:r w:rsidR="0073237D">
        <w:rPr>
          <w:lang w:val="fr-FR"/>
        </w:rPr>
        <w:t>’</w:t>
      </w:r>
      <w:r>
        <w:rPr>
          <w:lang w:val="fr-FR"/>
        </w:rPr>
        <w:t>une seule fois à la même charge</w:t>
      </w:r>
      <w:r w:rsidR="00B008F2" w:rsidRPr="00B008F2">
        <w:rPr>
          <w:lang w:val="fr-FR"/>
        </w:rPr>
        <w:t>.</w:t>
      </w:r>
      <w:r>
        <w:rPr>
          <w:lang w:val="fr-FR"/>
        </w:rPr>
        <w:t xml:space="preserve"> L</w:t>
      </w:r>
      <w:r w:rsidR="0073237D">
        <w:rPr>
          <w:lang w:val="fr-FR"/>
        </w:rPr>
        <w:t>’</w:t>
      </w:r>
      <w:r>
        <w:rPr>
          <w:lang w:val="fr-FR"/>
        </w:rPr>
        <w:t>article </w:t>
      </w:r>
      <w:r w:rsidRPr="00B008F2">
        <w:rPr>
          <w:lang w:val="fr-FR"/>
        </w:rPr>
        <w:t>115</w:t>
      </w:r>
      <w:r>
        <w:rPr>
          <w:lang w:val="fr-FR"/>
        </w:rPr>
        <w:t xml:space="preserve"> traite de la campagne électorale, qui a pour objet d</w:t>
      </w:r>
      <w:r w:rsidR="0073237D">
        <w:rPr>
          <w:lang w:val="fr-FR"/>
        </w:rPr>
        <w:t>’</w:t>
      </w:r>
      <w:r>
        <w:rPr>
          <w:lang w:val="fr-FR"/>
        </w:rPr>
        <w:t>encourager le débat et de faire connaître les projets politiques dans des conditions d</w:t>
      </w:r>
      <w:r w:rsidR="0073237D">
        <w:rPr>
          <w:lang w:val="fr-FR"/>
        </w:rPr>
        <w:t>’</w:t>
      </w:r>
      <w:r>
        <w:rPr>
          <w:lang w:val="fr-FR"/>
        </w:rPr>
        <w:t>égalité et d</w:t>
      </w:r>
      <w:r w:rsidR="0073237D">
        <w:rPr>
          <w:lang w:val="fr-FR"/>
        </w:rPr>
        <w:t>’</w:t>
      </w:r>
      <w:r>
        <w:rPr>
          <w:lang w:val="fr-FR"/>
        </w:rPr>
        <w:t>impartialité</w:t>
      </w:r>
      <w:r w:rsidR="00B008F2" w:rsidRPr="00B008F2">
        <w:rPr>
          <w:lang w:val="fr-FR"/>
        </w:rPr>
        <w:t>.</w:t>
      </w:r>
      <w:r>
        <w:rPr>
          <w:lang w:val="fr-FR"/>
        </w:rPr>
        <w:t xml:space="preserve"> L</w:t>
      </w:r>
      <w:r w:rsidR="0073237D">
        <w:rPr>
          <w:lang w:val="fr-FR"/>
        </w:rPr>
        <w:t>’</w:t>
      </w:r>
      <w:r>
        <w:rPr>
          <w:lang w:val="fr-FR"/>
        </w:rPr>
        <w:t>article </w:t>
      </w:r>
      <w:r w:rsidRPr="00B008F2">
        <w:rPr>
          <w:lang w:val="fr-FR"/>
        </w:rPr>
        <w:t>116</w:t>
      </w:r>
      <w:r>
        <w:rPr>
          <w:lang w:val="fr-FR"/>
        </w:rPr>
        <w:t xml:space="preserve"> prévoit la mise en place d</w:t>
      </w:r>
      <w:r w:rsidR="0073237D">
        <w:rPr>
          <w:lang w:val="fr-FR"/>
        </w:rPr>
        <w:t>’</w:t>
      </w:r>
      <w:r>
        <w:rPr>
          <w:lang w:val="fr-FR"/>
        </w:rPr>
        <w:t>un système d</w:t>
      </w:r>
      <w:r w:rsidR="0073237D">
        <w:rPr>
          <w:lang w:val="fr-FR"/>
        </w:rPr>
        <w:t>’</w:t>
      </w:r>
      <w:r>
        <w:rPr>
          <w:lang w:val="fr-FR"/>
        </w:rPr>
        <w:t>élections pluripersonnelles fondé sur les principes de proportionnalité, d</w:t>
      </w:r>
      <w:r w:rsidR="0073237D">
        <w:rPr>
          <w:lang w:val="fr-FR"/>
        </w:rPr>
        <w:t>’</w:t>
      </w:r>
      <w:r>
        <w:rPr>
          <w:lang w:val="fr-FR"/>
        </w:rPr>
        <w:t>égalité entre les électeurs, d</w:t>
      </w:r>
      <w:r w:rsidR="0073237D">
        <w:rPr>
          <w:lang w:val="fr-FR"/>
        </w:rPr>
        <w:t>’</w:t>
      </w:r>
      <w:r>
        <w:rPr>
          <w:lang w:val="fr-FR"/>
        </w:rPr>
        <w:t>équité, de parité et d</w:t>
      </w:r>
      <w:r w:rsidR="0073237D">
        <w:rPr>
          <w:lang w:val="fr-FR"/>
        </w:rPr>
        <w:t>’</w:t>
      </w:r>
      <w:r>
        <w:rPr>
          <w:lang w:val="fr-FR"/>
        </w:rPr>
        <w:t>alternance entre hommes et femmes</w:t>
      </w:r>
      <w:r w:rsidR="00B008F2" w:rsidRPr="00B008F2">
        <w:rPr>
          <w:lang w:val="fr-FR"/>
        </w:rPr>
        <w:t>.</w:t>
      </w:r>
      <w:r>
        <w:rPr>
          <w:lang w:val="fr-FR"/>
        </w:rPr>
        <w:t xml:space="preserve"> Enfin, l</w:t>
      </w:r>
      <w:r w:rsidR="0073237D">
        <w:rPr>
          <w:lang w:val="fr-FR"/>
        </w:rPr>
        <w:t>’</w:t>
      </w:r>
      <w:r>
        <w:rPr>
          <w:lang w:val="fr-FR"/>
        </w:rPr>
        <w:t>article </w:t>
      </w:r>
      <w:r w:rsidRPr="00B008F2">
        <w:rPr>
          <w:lang w:val="fr-FR"/>
        </w:rPr>
        <w:t>117</w:t>
      </w:r>
      <w:r>
        <w:rPr>
          <w:lang w:val="fr-FR"/>
        </w:rPr>
        <w:t xml:space="preserve"> interdit de modifier la loi électorale durant l</w:t>
      </w:r>
      <w:r w:rsidR="0073237D">
        <w:rPr>
          <w:lang w:val="fr-FR"/>
        </w:rPr>
        <w:t>’</w:t>
      </w:r>
      <w:r>
        <w:rPr>
          <w:lang w:val="fr-FR"/>
        </w:rPr>
        <w:t>année qui précède les élections</w:t>
      </w:r>
      <w:r w:rsidR="00B008F2" w:rsidRPr="00B008F2">
        <w:rPr>
          <w:lang w:val="fr-FR"/>
        </w:rPr>
        <w:t>.</w:t>
      </w:r>
    </w:p>
    <w:p w14:paraId="551C3B7A" w14:textId="13A00732" w:rsidR="000104DD" w:rsidRPr="00A60189" w:rsidRDefault="000104DD" w:rsidP="00E9655C">
      <w:pPr>
        <w:pStyle w:val="SingleTxtG"/>
        <w:spacing w:after="100" w:line="232" w:lineRule="exact"/>
        <w:rPr>
          <w:rFonts w:eastAsia="Calibri"/>
        </w:rPr>
      </w:pPr>
      <w:r w:rsidRPr="00B008F2">
        <w:rPr>
          <w:lang w:val="fr-FR"/>
        </w:rPr>
        <w:t>112</w:t>
      </w:r>
      <w:r w:rsidR="00B008F2" w:rsidRPr="00B008F2">
        <w:rPr>
          <w:lang w:val="fr-FR"/>
        </w:rPr>
        <w:t>.</w:t>
      </w:r>
      <w:r>
        <w:rPr>
          <w:lang w:val="fr-FR"/>
        </w:rPr>
        <w:tab/>
        <w:t>En ce qui concerne les institutions de l</w:t>
      </w:r>
      <w:r w:rsidR="0073237D">
        <w:rPr>
          <w:lang w:val="fr-FR"/>
        </w:rPr>
        <w:t>’</w:t>
      </w:r>
      <w:r>
        <w:rPr>
          <w:lang w:val="fr-FR"/>
        </w:rPr>
        <w:t>État, les chapitres </w:t>
      </w:r>
      <w:r w:rsidRPr="00B008F2">
        <w:rPr>
          <w:lang w:val="fr-FR"/>
        </w:rPr>
        <w:t>2</w:t>
      </w:r>
      <w:r>
        <w:rPr>
          <w:lang w:val="fr-FR"/>
        </w:rPr>
        <w:t xml:space="preserve"> à </w:t>
      </w:r>
      <w:r w:rsidRPr="00B008F2">
        <w:rPr>
          <w:lang w:val="fr-FR"/>
        </w:rPr>
        <w:t>6</w:t>
      </w:r>
      <w:r>
        <w:rPr>
          <w:lang w:val="fr-FR"/>
        </w:rPr>
        <w:t xml:space="preserve"> du titre IV de la Constitution traitent des cinq principales fonctions de l</w:t>
      </w:r>
      <w:r w:rsidR="0073237D">
        <w:rPr>
          <w:lang w:val="fr-FR"/>
        </w:rPr>
        <w:t>’</w:t>
      </w:r>
      <w:r>
        <w:rPr>
          <w:lang w:val="fr-FR"/>
        </w:rPr>
        <w:t>État, le chapitre </w:t>
      </w:r>
      <w:r w:rsidRPr="00B008F2">
        <w:rPr>
          <w:lang w:val="fr-FR"/>
        </w:rPr>
        <w:t>2</w:t>
      </w:r>
      <w:r>
        <w:rPr>
          <w:lang w:val="fr-FR"/>
        </w:rPr>
        <w:t xml:space="preserve"> du titre V porte sur l</w:t>
      </w:r>
      <w:r w:rsidR="0073237D">
        <w:rPr>
          <w:lang w:val="fr-FR"/>
        </w:rPr>
        <w:t>’</w:t>
      </w:r>
      <w:r>
        <w:rPr>
          <w:lang w:val="fr-FR"/>
        </w:rPr>
        <w:t>organisation territoriale de l</w:t>
      </w:r>
      <w:r w:rsidR="0073237D">
        <w:rPr>
          <w:lang w:val="fr-FR"/>
        </w:rPr>
        <w:t>’</w:t>
      </w:r>
      <w:r>
        <w:rPr>
          <w:lang w:val="fr-FR"/>
        </w:rPr>
        <w:t>État et le chapitre </w:t>
      </w:r>
      <w:r w:rsidRPr="00B008F2">
        <w:rPr>
          <w:lang w:val="fr-FR"/>
        </w:rPr>
        <w:t>3</w:t>
      </w:r>
      <w:r>
        <w:rPr>
          <w:lang w:val="fr-FR"/>
        </w:rPr>
        <w:t xml:space="preserve"> sur les gouvernements autonomes décentralisés</w:t>
      </w:r>
      <w:r w:rsidR="00B008F2" w:rsidRPr="00B008F2">
        <w:rPr>
          <w:lang w:val="fr-FR"/>
        </w:rPr>
        <w:t>.</w:t>
      </w:r>
      <w:r>
        <w:rPr>
          <w:lang w:val="fr-FR"/>
        </w:rPr>
        <w:t xml:space="preserve"> Les cinq principales fonctions de l</w:t>
      </w:r>
      <w:r w:rsidR="0073237D">
        <w:rPr>
          <w:lang w:val="fr-FR"/>
        </w:rPr>
        <w:t>’</w:t>
      </w:r>
      <w:r>
        <w:rPr>
          <w:lang w:val="fr-FR"/>
        </w:rPr>
        <w:t>État sont les suivantes</w:t>
      </w:r>
      <w:r w:rsidR="0073237D">
        <w:rPr>
          <w:lang w:val="fr-FR"/>
        </w:rPr>
        <w:t> :</w:t>
      </w:r>
      <w:r>
        <w:rPr>
          <w:lang w:val="fr-FR"/>
        </w:rPr>
        <w:t xml:space="preserve"> </w:t>
      </w:r>
      <w:r w:rsidRPr="00B008F2">
        <w:rPr>
          <w:lang w:val="fr-FR"/>
        </w:rPr>
        <w:t>1</w:t>
      </w:r>
      <w:r>
        <w:rPr>
          <w:lang w:val="fr-FR"/>
        </w:rPr>
        <w:t>) la fonction législative</w:t>
      </w:r>
      <w:r w:rsidR="0073237D">
        <w:rPr>
          <w:lang w:val="fr-FR"/>
        </w:rPr>
        <w:t> ;</w:t>
      </w:r>
      <w:r>
        <w:rPr>
          <w:lang w:val="fr-FR"/>
        </w:rPr>
        <w:t xml:space="preserve"> </w:t>
      </w:r>
      <w:r w:rsidRPr="00B008F2">
        <w:rPr>
          <w:lang w:val="fr-FR"/>
        </w:rPr>
        <w:t>2</w:t>
      </w:r>
      <w:r>
        <w:rPr>
          <w:lang w:val="fr-FR"/>
        </w:rPr>
        <w:t>) la fonction exécutive</w:t>
      </w:r>
      <w:r w:rsidR="0073237D">
        <w:rPr>
          <w:lang w:val="fr-FR"/>
        </w:rPr>
        <w:t> ;</w:t>
      </w:r>
      <w:r>
        <w:rPr>
          <w:lang w:val="fr-FR"/>
        </w:rPr>
        <w:t xml:space="preserve"> </w:t>
      </w:r>
      <w:r w:rsidRPr="00B008F2">
        <w:rPr>
          <w:lang w:val="fr-FR"/>
        </w:rPr>
        <w:t>3</w:t>
      </w:r>
      <w:r>
        <w:rPr>
          <w:lang w:val="fr-FR"/>
        </w:rPr>
        <w:t>) la fonction judiciaire et la justice autochtone</w:t>
      </w:r>
      <w:r w:rsidR="0073237D">
        <w:rPr>
          <w:lang w:val="fr-FR"/>
        </w:rPr>
        <w:t> ;</w:t>
      </w:r>
      <w:r>
        <w:rPr>
          <w:lang w:val="fr-FR"/>
        </w:rPr>
        <w:t xml:space="preserve"> </w:t>
      </w:r>
      <w:r w:rsidRPr="00B008F2">
        <w:rPr>
          <w:lang w:val="fr-FR"/>
        </w:rPr>
        <w:t>4</w:t>
      </w:r>
      <w:r>
        <w:rPr>
          <w:lang w:val="fr-FR"/>
        </w:rPr>
        <w:t>)</w:t>
      </w:r>
      <w:r w:rsidR="00DF0218">
        <w:rPr>
          <w:lang w:val="fr-FR"/>
        </w:rPr>
        <w:t> </w:t>
      </w:r>
      <w:r>
        <w:rPr>
          <w:lang w:val="fr-FR"/>
        </w:rPr>
        <w:t>la</w:t>
      </w:r>
      <w:r w:rsidR="00DF0218">
        <w:rPr>
          <w:lang w:val="fr-FR"/>
        </w:rPr>
        <w:t> </w:t>
      </w:r>
      <w:r>
        <w:rPr>
          <w:lang w:val="fr-FR"/>
        </w:rPr>
        <w:t>fonction de transparence et de contrôle social</w:t>
      </w:r>
      <w:r w:rsidR="0073237D">
        <w:rPr>
          <w:lang w:val="fr-FR"/>
        </w:rPr>
        <w:t> ;</w:t>
      </w:r>
      <w:r>
        <w:rPr>
          <w:lang w:val="fr-FR"/>
        </w:rPr>
        <w:t xml:space="preserve"> et </w:t>
      </w:r>
      <w:r w:rsidRPr="00B008F2">
        <w:rPr>
          <w:lang w:val="fr-FR"/>
        </w:rPr>
        <w:t>5</w:t>
      </w:r>
      <w:r>
        <w:rPr>
          <w:lang w:val="fr-FR"/>
        </w:rPr>
        <w:t>) la fonction électorale</w:t>
      </w:r>
      <w:r w:rsidR="00B008F2" w:rsidRPr="00B008F2">
        <w:rPr>
          <w:lang w:val="fr-FR"/>
        </w:rPr>
        <w:t>.</w:t>
      </w:r>
    </w:p>
    <w:p w14:paraId="37228CAA" w14:textId="5C4DCF7C" w:rsidR="000104DD" w:rsidRPr="00A60189" w:rsidRDefault="000104DD" w:rsidP="00E9655C">
      <w:pPr>
        <w:pStyle w:val="SingleTxtG"/>
        <w:spacing w:after="100" w:line="232" w:lineRule="exact"/>
        <w:rPr>
          <w:rFonts w:eastAsia="Calibri"/>
        </w:rPr>
      </w:pPr>
      <w:r w:rsidRPr="00B008F2">
        <w:rPr>
          <w:lang w:val="fr-FR"/>
        </w:rPr>
        <w:t>113</w:t>
      </w:r>
      <w:r w:rsidR="00B008F2" w:rsidRPr="00B008F2">
        <w:rPr>
          <w:lang w:val="fr-FR"/>
        </w:rPr>
        <w:t>.</w:t>
      </w:r>
      <w:r>
        <w:rPr>
          <w:lang w:val="fr-FR"/>
        </w:rPr>
        <w:tab/>
        <w:t>Le chapitre </w:t>
      </w:r>
      <w:r w:rsidRPr="00B008F2">
        <w:rPr>
          <w:lang w:val="fr-FR"/>
        </w:rPr>
        <w:t>2</w:t>
      </w:r>
      <w:r>
        <w:rPr>
          <w:lang w:val="fr-FR"/>
        </w:rPr>
        <w:t xml:space="preserve"> est consacré à l</w:t>
      </w:r>
      <w:r w:rsidR="0073237D">
        <w:rPr>
          <w:lang w:val="fr-FR"/>
        </w:rPr>
        <w:t>’</w:t>
      </w:r>
      <w:r>
        <w:rPr>
          <w:lang w:val="fr-FR"/>
        </w:rPr>
        <w:t>Assemblée nationale (fonction législative)</w:t>
      </w:r>
      <w:r w:rsidR="00B008F2" w:rsidRPr="00B008F2">
        <w:rPr>
          <w:lang w:val="fr-FR"/>
        </w:rPr>
        <w:t>.</w:t>
      </w:r>
      <w:r>
        <w:rPr>
          <w:lang w:val="fr-FR"/>
        </w:rPr>
        <w:t xml:space="preserve"> L</w:t>
      </w:r>
      <w:r w:rsidR="0073237D">
        <w:rPr>
          <w:lang w:val="fr-FR"/>
        </w:rPr>
        <w:t>’</w:t>
      </w:r>
      <w:r>
        <w:rPr>
          <w:lang w:val="fr-FR"/>
        </w:rPr>
        <w:t>article </w:t>
      </w:r>
      <w:r w:rsidRPr="00B008F2">
        <w:rPr>
          <w:lang w:val="fr-FR"/>
        </w:rPr>
        <w:t>119</w:t>
      </w:r>
      <w:r>
        <w:rPr>
          <w:lang w:val="fr-FR"/>
        </w:rPr>
        <w:t xml:space="preserve"> dispose que les membres de l</w:t>
      </w:r>
      <w:r w:rsidR="0073237D">
        <w:rPr>
          <w:lang w:val="fr-FR"/>
        </w:rPr>
        <w:t>’</w:t>
      </w:r>
      <w:r>
        <w:rPr>
          <w:lang w:val="fr-FR"/>
        </w:rPr>
        <w:t>Assemblée doivent avoir la nationalité équatorienne, être majeurs et jouir de leurs droits politiques</w:t>
      </w:r>
      <w:r w:rsidR="00B008F2" w:rsidRPr="00B008F2">
        <w:rPr>
          <w:lang w:val="fr-FR"/>
        </w:rPr>
        <w:t>.</w:t>
      </w:r>
      <w:r>
        <w:rPr>
          <w:lang w:val="fr-FR"/>
        </w:rPr>
        <w:t xml:space="preserve"> L</w:t>
      </w:r>
      <w:r w:rsidR="0073237D">
        <w:rPr>
          <w:lang w:val="fr-FR"/>
        </w:rPr>
        <w:t>’</w:t>
      </w:r>
      <w:r>
        <w:rPr>
          <w:lang w:val="fr-FR"/>
        </w:rPr>
        <w:t>article </w:t>
      </w:r>
      <w:r w:rsidRPr="00B008F2">
        <w:rPr>
          <w:lang w:val="fr-FR"/>
        </w:rPr>
        <w:t>118</w:t>
      </w:r>
      <w:r>
        <w:rPr>
          <w:lang w:val="fr-FR"/>
        </w:rPr>
        <w:t xml:space="preserve"> établit une assemblée monocamérale, dont le siège est à Quito et dont les membres sont élus pour un mandat de quatre ans</w:t>
      </w:r>
      <w:r w:rsidR="00B008F2" w:rsidRPr="00B008F2">
        <w:rPr>
          <w:lang w:val="fr-FR"/>
        </w:rPr>
        <w:t>.</w:t>
      </w:r>
      <w:r>
        <w:rPr>
          <w:lang w:val="fr-FR"/>
        </w:rPr>
        <w:t xml:space="preserve"> Elle est composée de </w:t>
      </w:r>
      <w:r w:rsidRPr="00B008F2">
        <w:rPr>
          <w:lang w:val="fr-FR"/>
        </w:rPr>
        <w:t>15</w:t>
      </w:r>
      <w:r>
        <w:rPr>
          <w:lang w:val="fr-FR"/>
        </w:rPr>
        <w:t xml:space="preserve"> membres élus au niveau national, de deux députés par province, plus un pour chaque tranche de </w:t>
      </w:r>
      <w:r w:rsidRPr="00B008F2">
        <w:rPr>
          <w:lang w:val="fr-FR"/>
        </w:rPr>
        <w:t>200</w:t>
      </w:r>
      <w:r>
        <w:rPr>
          <w:lang w:val="fr-FR"/>
        </w:rPr>
        <w:t> </w:t>
      </w:r>
      <w:r w:rsidRPr="00B008F2">
        <w:rPr>
          <w:lang w:val="fr-FR"/>
        </w:rPr>
        <w:t>000</w:t>
      </w:r>
      <w:r>
        <w:rPr>
          <w:lang w:val="fr-FR"/>
        </w:rPr>
        <w:t xml:space="preserve"> habitants ou toute tranche excédant </w:t>
      </w:r>
      <w:r w:rsidRPr="00B008F2">
        <w:rPr>
          <w:lang w:val="fr-FR"/>
        </w:rPr>
        <w:t>150</w:t>
      </w:r>
      <w:r>
        <w:rPr>
          <w:lang w:val="fr-FR"/>
        </w:rPr>
        <w:t> </w:t>
      </w:r>
      <w:r w:rsidRPr="00B008F2">
        <w:rPr>
          <w:lang w:val="fr-FR"/>
        </w:rPr>
        <w:t>000</w:t>
      </w:r>
      <w:r>
        <w:rPr>
          <w:lang w:val="fr-FR"/>
        </w:rPr>
        <w:t xml:space="preserve"> habitants, </w:t>
      </w:r>
      <w:r w:rsidRPr="00C02248">
        <w:rPr>
          <w:spacing w:val="-2"/>
          <w:lang w:val="fr-FR"/>
        </w:rPr>
        <w:t>conformément au dernier recensement de la population</w:t>
      </w:r>
      <w:r w:rsidR="00B008F2" w:rsidRPr="00B008F2">
        <w:rPr>
          <w:spacing w:val="-2"/>
          <w:lang w:val="fr-FR"/>
        </w:rPr>
        <w:t>.</w:t>
      </w:r>
      <w:r w:rsidRPr="00C02248">
        <w:rPr>
          <w:spacing w:val="-2"/>
          <w:lang w:val="fr-FR"/>
        </w:rPr>
        <w:t xml:space="preserve"> En vertu de l</w:t>
      </w:r>
      <w:r w:rsidR="0073237D" w:rsidRPr="00C02248">
        <w:rPr>
          <w:spacing w:val="-2"/>
          <w:lang w:val="fr-FR"/>
        </w:rPr>
        <w:t>’</w:t>
      </w:r>
      <w:r w:rsidRPr="00C02248">
        <w:rPr>
          <w:spacing w:val="-2"/>
          <w:lang w:val="fr-FR"/>
        </w:rPr>
        <w:t>article </w:t>
      </w:r>
      <w:r w:rsidRPr="00B008F2">
        <w:rPr>
          <w:spacing w:val="-2"/>
          <w:lang w:val="fr-FR"/>
        </w:rPr>
        <w:t>123</w:t>
      </w:r>
      <w:r w:rsidRPr="00C02248">
        <w:rPr>
          <w:spacing w:val="-2"/>
          <w:lang w:val="fr-FR"/>
        </w:rPr>
        <w:t>, l</w:t>
      </w:r>
      <w:r w:rsidR="0073237D" w:rsidRPr="00C02248">
        <w:rPr>
          <w:spacing w:val="-2"/>
          <w:lang w:val="fr-FR"/>
        </w:rPr>
        <w:t>’</w:t>
      </w:r>
      <w:r w:rsidRPr="00C02248">
        <w:rPr>
          <w:spacing w:val="-2"/>
          <w:lang w:val="fr-FR"/>
        </w:rPr>
        <w:t>Assemblée se réunit, sans avoir besoin d</w:t>
      </w:r>
      <w:r w:rsidR="0073237D" w:rsidRPr="00C02248">
        <w:rPr>
          <w:spacing w:val="-2"/>
          <w:lang w:val="fr-FR"/>
        </w:rPr>
        <w:t>’</w:t>
      </w:r>
      <w:r w:rsidRPr="00C02248">
        <w:rPr>
          <w:spacing w:val="-2"/>
          <w:lang w:val="fr-FR"/>
        </w:rPr>
        <w:t xml:space="preserve">être convoquée, le </w:t>
      </w:r>
      <w:r w:rsidRPr="00B008F2">
        <w:rPr>
          <w:spacing w:val="-2"/>
          <w:lang w:val="fr-FR"/>
        </w:rPr>
        <w:t>14</w:t>
      </w:r>
      <w:r w:rsidRPr="00C02248">
        <w:rPr>
          <w:spacing w:val="-2"/>
          <w:lang w:val="fr-FR"/>
        </w:rPr>
        <w:t> mai de l</w:t>
      </w:r>
      <w:r w:rsidR="0073237D" w:rsidRPr="00C02248">
        <w:rPr>
          <w:spacing w:val="-2"/>
          <w:lang w:val="fr-FR"/>
        </w:rPr>
        <w:t>’</w:t>
      </w:r>
      <w:r w:rsidRPr="00C02248">
        <w:rPr>
          <w:spacing w:val="-2"/>
          <w:lang w:val="fr-FR"/>
        </w:rPr>
        <w:t>année de l</w:t>
      </w:r>
      <w:r w:rsidR="0073237D" w:rsidRPr="00C02248">
        <w:rPr>
          <w:spacing w:val="-2"/>
          <w:lang w:val="fr-FR"/>
        </w:rPr>
        <w:t>’</w:t>
      </w:r>
      <w:r w:rsidRPr="00C02248">
        <w:rPr>
          <w:spacing w:val="-2"/>
          <w:lang w:val="fr-FR"/>
        </w:rPr>
        <w:t>élection de ses membres, et siège en session ordinaire tout au long de l</w:t>
      </w:r>
      <w:r w:rsidR="0073237D" w:rsidRPr="00C02248">
        <w:rPr>
          <w:spacing w:val="-2"/>
          <w:lang w:val="fr-FR"/>
        </w:rPr>
        <w:t>’</w:t>
      </w:r>
      <w:r w:rsidRPr="00C02248">
        <w:rPr>
          <w:spacing w:val="-2"/>
          <w:lang w:val="fr-FR"/>
        </w:rPr>
        <w:t>année, avec deux périodes d</w:t>
      </w:r>
      <w:r w:rsidR="0073237D" w:rsidRPr="00C02248">
        <w:rPr>
          <w:spacing w:val="-2"/>
          <w:lang w:val="fr-FR"/>
        </w:rPr>
        <w:t>’</w:t>
      </w:r>
      <w:r w:rsidRPr="00C02248">
        <w:rPr>
          <w:spacing w:val="-2"/>
          <w:lang w:val="fr-FR"/>
        </w:rPr>
        <w:t>interruption de quinze jours par an, durant lesquelles elle peut se réunir en session extraordinaire</w:t>
      </w:r>
      <w:r w:rsidR="00B008F2" w:rsidRPr="00B008F2">
        <w:rPr>
          <w:spacing w:val="-2"/>
          <w:lang w:val="fr-FR"/>
        </w:rPr>
        <w:t>.</w:t>
      </w:r>
      <w:r w:rsidRPr="00C02248">
        <w:rPr>
          <w:spacing w:val="-2"/>
          <w:lang w:val="fr-FR"/>
        </w:rPr>
        <w:t xml:space="preserve"> Les sessions de l</w:t>
      </w:r>
      <w:r w:rsidR="0073237D" w:rsidRPr="00C02248">
        <w:rPr>
          <w:spacing w:val="-2"/>
          <w:lang w:val="fr-FR"/>
        </w:rPr>
        <w:t>’</w:t>
      </w:r>
      <w:r w:rsidRPr="00C02248">
        <w:rPr>
          <w:spacing w:val="-2"/>
          <w:lang w:val="fr-FR"/>
        </w:rPr>
        <w:t>Assemblée sont publiques, sauf si la loi en dispose autrement</w:t>
      </w:r>
      <w:r w:rsidR="00B008F2" w:rsidRPr="00B008F2">
        <w:rPr>
          <w:spacing w:val="-2"/>
          <w:lang w:val="fr-FR"/>
        </w:rPr>
        <w:t>.</w:t>
      </w:r>
    </w:p>
    <w:p w14:paraId="437B2B53" w14:textId="43CAE0CC" w:rsidR="000104DD" w:rsidRPr="00A60189" w:rsidRDefault="000104DD" w:rsidP="00E9655C">
      <w:pPr>
        <w:pStyle w:val="SingleTxtG"/>
        <w:widowControl w:val="0"/>
        <w:spacing w:after="100" w:line="232" w:lineRule="exact"/>
        <w:rPr>
          <w:rFonts w:eastAsia="Calibri"/>
        </w:rPr>
      </w:pPr>
      <w:r w:rsidRPr="00B008F2">
        <w:rPr>
          <w:lang w:val="fr-FR"/>
        </w:rPr>
        <w:t>114</w:t>
      </w:r>
      <w:r w:rsidR="00B008F2" w:rsidRPr="00B008F2">
        <w:rPr>
          <w:lang w:val="fr-FR"/>
        </w:rPr>
        <w:t>.</w:t>
      </w:r>
      <w:r>
        <w:rPr>
          <w:lang w:val="fr-FR"/>
        </w:rPr>
        <w:tab/>
        <w:t>L</w:t>
      </w:r>
      <w:r w:rsidR="0073237D">
        <w:rPr>
          <w:lang w:val="fr-FR"/>
        </w:rPr>
        <w:t>’</w:t>
      </w:r>
      <w:r>
        <w:rPr>
          <w:lang w:val="fr-FR"/>
        </w:rPr>
        <w:t>article </w:t>
      </w:r>
      <w:r w:rsidRPr="00B008F2">
        <w:rPr>
          <w:lang w:val="fr-FR"/>
        </w:rPr>
        <w:t>120</w:t>
      </w:r>
      <w:r>
        <w:rPr>
          <w:lang w:val="fr-FR"/>
        </w:rPr>
        <w:t xml:space="preserve"> définit les fonctions de l</w:t>
      </w:r>
      <w:r w:rsidR="0073237D">
        <w:rPr>
          <w:lang w:val="fr-FR"/>
        </w:rPr>
        <w:t>’</w:t>
      </w:r>
      <w:r>
        <w:rPr>
          <w:lang w:val="fr-FR"/>
        </w:rPr>
        <w:t>Assemblée, dont les plus importantes sont</w:t>
      </w:r>
      <w:r w:rsidR="0073237D">
        <w:rPr>
          <w:lang w:val="fr-FR"/>
        </w:rPr>
        <w:t> :</w:t>
      </w:r>
      <w:r>
        <w:rPr>
          <w:lang w:val="fr-FR"/>
        </w:rPr>
        <w:t xml:space="preserve"> a)</w:t>
      </w:r>
      <w:r w:rsidR="00DF0218">
        <w:rPr>
          <w:lang w:val="fr-FR"/>
        </w:rPr>
        <w:t> </w:t>
      </w:r>
      <w:r>
        <w:rPr>
          <w:lang w:val="fr-FR"/>
        </w:rPr>
        <w:t>faire prêter serment au Président et au Vice-Président de la République élus par les citoyens</w:t>
      </w:r>
      <w:r w:rsidR="0073237D">
        <w:rPr>
          <w:lang w:val="fr-FR"/>
        </w:rPr>
        <w:t> ;</w:t>
      </w:r>
      <w:r>
        <w:rPr>
          <w:lang w:val="fr-FR"/>
        </w:rPr>
        <w:t xml:space="preserve"> b) démettre le Président de la République de ses fonctions pour incapacité physique ou mentale</w:t>
      </w:r>
      <w:r w:rsidR="0073237D">
        <w:rPr>
          <w:lang w:val="fr-FR"/>
        </w:rPr>
        <w:t> ;</w:t>
      </w:r>
      <w:r>
        <w:rPr>
          <w:lang w:val="fr-FR"/>
        </w:rPr>
        <w:t xml:space="preserve"> c) examiner les rapports annuels du Président et se prononcer à leur sujet</w:t>
      </w:r>
      <w:r w:rsidR="0073237D">
        <w:rPr>
          <w:lang w:val="fr-FR"/>
        </w:rPr>
        <w:t> ;</w:t>
      </w:r>
      <w:r>
        <w:rPr>
          <w:lang w:val="fr-FR"/>
        </w:rPr>
        <w:t xml:space="preserve"> d)</w:t>
      </w:r>
      <w:r w:rsidR="00DF0218">
        <w:rPr>
          <w:lang w:val="fr-FR"/>
        </w:rPr>
        <w:t> </w:t>
      </w:r>
      <w:r>
        <w:rPr>
          <w:lang w:val="fr-FR"/>
        </w:rPr>
        <w:t>participer au processus de réforme constitutionnelle</w:t>
      </w:r>
      <w:r w:rsidR="0073237D">
        <w:rPr>
          <w:lang w:val="fr-FR"/>
        </w:rPr>
        <w:t> ;</w:t>
      </w:r>
      <w:r>
        <w:rPr>
          <w:lang w:val="fr-FR"/>
        </w:rPr>
        <w:t xml:space="preserve"> e) voter, codifier, réviser et abroger les lois et en donner des interprétations généralement contraignantes</w:t>
      </w:r>
      <w:r w:rsidR="0073237D">
        <w:rPr>
          <w:lang w:val="fr-FR"/>
        </w:rPr>
        <w:t> ;</w:t>
      </w:r>
      <w:r>
        <w:rPr>
          <w:lang w:val="fr-FR"/>
        </w:rPr>
        <w:t xml:space="preserve"> f) adopter, modifier ou abolir des impôts par l</w:t>
      </w:r>
      <w:r w:rsidR="0073237D">
        <w:rPr>
          <w:lang w:val="fr-FR"/>
        </w:rPr>
        <w:t>’</w:t>
      </w:r>
      <w:r>
        <w:rPr>
          <w:lang w:val="fr-FR"/>
        </w:rPr>
        <w:t>adoption d</w:t>
      </w:r>
      <w:r w:rsidR="0073237D">
        <w:rPr>
          <w:lang w:val="fr-FR"/>
        </w:rPr>
        <w:t>’</w:t>
      </w:r>
      <w:r>
        <w:rPr>
          <w:lang w:val="fr-FR"/>
        </w:rPr>
        <w:t>une loi</w:t>
      </w:r>
      <w:r w:rsidR="0073237D">
        <w:rPr>
          <w:lang w:val="fr-FR"/>
        </w:rPr>
        <w:t> ;</w:t>
      </w:r>
      <w:r>
        <w:rPr>
          <w:lang w:val="fr-FR"/>
        </w:rPr>
        <w:t xml:space="preserve"> g) approuver ou rejeter des instruments internationaux, selon qu</w:t>
      </w:r>
      <w:r w:rsidR="0073237D">
        <w:rPr>
          <w:lang w:val="fr-FR"/>
        </w:rPr>
        <w:t>’</w:t>
      </w:r>
      <w:r>
        <w:rPr>
          <w:lang w:val="fr-FR"/>
        </w:rPr>
        <w:t>il convient</w:t>
      </w:r>
      <w:r w:rsidR="0073237D">
        <w:rPr>
          <w:lang w:val="fr-FR"/>
        </w:rPr>
        <w:t> ;</w:t>
      </w:r>
      <w:r>
        <w:rPr>
          <w:lang w:val="fr-FR"/>
        </w:rPr>
        <w:t xml:space="preserve"> h) superviser les actes de la fonction exécutive, de la fonction électorale et de la fonction transparence et contrôle social, ainsi que ceux d</w:t>
      </w:r>
      <w:r w:rsidR="0073237D">
        <w:rPr>
          <w:lang w:val="fr-FR"/>
        </w:rPr>
        <w:t>’</w:t>
      </w:r>
      <w:r>
        <w:rPr>
          <w:lang w:val="fr-FR"/>
        </w:rPr>
        <w:t>autres organes du pouvoir</w:t>
      </w:r>
      <w:r w:rsidR="0073237D">
        <w:rPr>
          <w:lang w:val="fr-FR"/>
        </w:rPr>
        <w:t> ;</w:t>
      </w:r>
      <w:r>
        <w:rPr>
          <w:lang w:val="fr-FR"/>
        </w:rPr>
        <w:t xml:space="preserve"> i) adopter le budget général de l</w:t>
      </w:r>
      <w:r w:rsidR="0073237D">
        <w:rPr>
          <w:lang w:val="fr-FR"/>
        </w:rPr>
        <w:t>’</w:t>
      </w:r>
      <w:r>
        <w:rPr>
          <w:lang w:val="fr-FR"/>
        </w:rPr>
        <w:t>État, fixer la limite de la dette publique et superviser l</w:t>
      </w:r>
      <w:r w:rsidR="0073237D">
        <w:rPr>
          <w:lang w:val="fr-FR"/>
        </w:rPr>
        <w:t>’</w:t>
      </w:r>
      <w:r>
        <w:rPr>
          <w:lang w:val="fr-FR"/>
        </w:rPr>
        <w:t>exécution du budget</w:t>
      </w:r>
      <w:r w:rsidR="0073237D">
        <w:rPr>
          <w:lang w:val="fr-FR"/>
        </w:rPr>
        <w:t> ;</w:t>
      </w:r>
      <w:r>
        <w:rPr>
          <w:lang w:val="fr-FR"/>
        </w:rPr>
        <w:t xml:space="preserve"> j) accorder des amnisties pour des infractions politiques et des grâces pour des motifs humanitaires</w:t>
      </w:r>
      <w:r w:rsidR="00B008F2" w:rsidRPr="00B008F2">
        <w:rPr>
          <w:lang w:val="fr-FR"/>
        </w:rPr>
        <w:t>.</w:t>
      </w:r>
    </w:p>
    <w:p w14:paraId="6739F9A0" w14:textId="4FFCBB55" w:rsidR="000104DD" w:rsidRPr="00A60189" w:rsidRDefault="000104DD" w:rsidP="00C02248">
      <w:pPr>
        <w:pStyle w:val="SingleTxtG"/>
        <w:spacing w:after="100" w:line="236" w:lineRule="atLeast"/>
        <w:rPr>
          <w:rFonts w:eastAsia="Calibri"/>
        </w:rPr>
      </w:pPr>
      <w:r w:rsidRPr="00B008F2">
        <w:rPr>
          <w:lang w:val="fr-FR"/>
        </w:rPr>
        <w:lastRenderedPageBreak/>
        <w:t>115</w:t>
      </w:r>
      <w:r w:rsidR="00B008F2" w:rsidRPr="00B008F2">
        <w:rPr>
          <w:lang w:val="fr-FR"/>
        </w:rPr>
        <w:t>.</w:t>
      </w:r>
      <w:r>
        <w:rPr>
          <w:lang w:val="fr-FR"/>
        </w:rPr>
        <w:tab/>
        <w:t>Conformément à l</w:t>
      </w:r>
      <w:r w:rsidR="0073237D">
        <w:rPr>
          <w:lang w:val="fr-FR"/>
        </w:rPr>
        <w:t>’</w:t>
      </w:r>
      <w:r>
        <w:rPr>
          <w:lang w:val="fr-FR"/>
        </w:rPr>
        <w:t>article </w:t>
      </w:r>
      <w:r w:rsidRPr="00B008F2">
        <w:rPr>
          <w:lang w:val="fr-FR"/>
        </w:rPr>
        <w:t>122</w:t>
      </w:r>
      <w:r>
        <w:rPr>
          <w:lang w:val="fr-FR"/>
        </w:rPr>
        <w:t>, l</w:t>
      </w:r>
      <w:r w:rsidR="0073237D">
        <w:rPr>
          <w:lang w:val="fr-FR"/>
        </w:rPr>
        <w:t>’</w:t>
      </w:r>
      <w:r>
        <w:rPr>
          <w:lang w:val="fr-FR"/>
        </w:rPr>
        <w:t>organe suprême de la fonction législative est composé du Président et de deux Vice-Présidents de l</w:t>
      </w:r>
      <w:r w:rsidR="0073237D">
        <w:rPr>
          <w:lang w:val="fr-FR"/>
        </w:rPr>
        <w:t>’</w:t>
      </w:r>
      <w:r>
        <w:rPr>
          <w:lang w:val="fr-FR"/>
        </w:rPr>
        <w:t>Assemblée, ainsi que de quatre membres élus par l</w:t>
      </w:r>
      <w:r w:rsidR="0073237D">
        <w:rPr>
          <w:lang w:val="fr-FR"/>
        </w:rPr>
        <w:t>’</w:t>
      </w:r>
      <w:r>
        <w:rPr>
          <w:lang w:val="fr-FR"/>
        </w:rPr>
        <w:t>Assemblée en session plénière</w:t>
      </w:r>
      <w:r w:rsidR="00B008F2" w:rsidRPr="00B008F2">
        <w:rPr>
          <w:lang w:val="fr-FR"/>
        </w:rPr>
        <w:t>.</w:t>
      </w:r>
      <w:r>
        <w:rPr>
          <w:lang w:val="fr-FR"/>
        </w:rPr>
        <w:t xml:space="preserve"> L</w:t>
      </w:r>
      <w:r w:rsidR="0073237D">
        <w:rPr>
          <w:lang w:val="fr-FR"/>
        </w:rPr>
        <w:t>’</w:t>
      </w:r>
      <w:r>
        <w:rPr>
          <w:lang w:val="fr-FR"/>
        </w:rPr>
        <w:t>article </w:t>
      </w:r>
      <w:r w:rsidRPr="00B008F2">
        <w:rPr>
          <w:lang w:val="fr-FR"/>
        </w:rPr>
        <w:t>124</w:t>
      </w:r>
      <w:r>
        <w:rPr>
          <w:lang w:val="fr-FR"/>
        </w:rPr>
        <w:t xml:space="preserve"> dispose qu</w:t>
      </w:r>
      <w:r w:rsidR="0073237D">
        <w:rPr>
          <w:lang w:val="fr-FR"/>
        </w:rPr>
        <w:t>’</w:t>
      </w:r>
      <w:r>
        <w:rPr>
          <w:lang w:val="fr-FR"/>
        </w:rPr>
        <w:t xml:space="preserve">un parti ou un mouvement </w:t>
      </w:r>
      <w:r w:rsidRPr="009448CC">
        <w:rPr>
          <w:spacing w:val="-1"/>
          <w:lang w:val="fr-FR"/>
        </w:rPr>
        <w:t xml:space="preserve">représentant </w:t>
      </w:r>
      <w:r w:rsidRPr="00B008F2">
        <w:rPr>
          <w:spacing w:val="-1"/>
          <w:lang w:val="fr-FR"/>
        </w:rPr>
        <w:t>10</w:t>
      </w:r>
      <w:r w:rsidR="0073237D" w:rsidRPr="009448CC">
        <w:rPr>
          <w:spacing w:val="-1"/>
          <w:lang w:val="fr-FR"/>
        </w:rPr>
        <w:t> %</w:t>
      </w:r>
      <w:r w:rsidRPr="009448CC">
        <w:rPr>
          <w:spacing w:val="-1"/>
          <w:lang w:val="fr-FR"/>
        </w:rPr>
        <w:t xml:space="preserve"> des députés peut former un groupe parlementaire</w:t>
      </w:r>
      <w:r w:rsidR="00B008F2" w:rsidRPr="00B008F2">
        <w:rPr>
          <w:spacing w:val="-1"/>
          <w:lang w:val="fr-FR"/>
        </w:rPr>
        <w:t>.</w:t>
      </w:r>
      <w:r w:rsidRPr="009448CC">
        <w:rPr>
          <w:spacing w:val="-1"/>
          <w:lang w:val="fr-FR"/>
        </w:rPr>
        <w:t xml:space="preserve"> Des partis et des mouvements peuvent également s</w:t>
      </w:r>
      <w:r w:rsidR="0073237D" w:rsidRPr="009448CC">
        <w:rPr>
          <w:spacing w:val="-1"/>
          <w:lang w:val="fr-FR"/>
        </w:rPr>
        <w:t>’</w:t>
      </w:r>
      <w:r w:rsidRPr="009448CC">
        <w:rPr>
          <w:spacing w:val="-1"/>
          <w:lang w:val="fr-FR"/>
        </w:rPr>
        <w:t>unir pour former un groupe</w:t>
      </w:r>
      <w:r w:rsidR="00B008F2" w:rsidRPr="00B008F2">
        <w:rPr>
          <w:spacing w:val="-1"/>
          <w:lang w:val="fr-FR"/>
        </w:rPr>
        <w:t>.</w:t>
      </w:r>
      <w:r w:rsidRPr="009448CC">
        <w:rPr>
          <w:spacing w:val="-1"/>
          <w:lang w:val="fr-FR"/>
        </w:rPr>
        <w:t xml:space="preserve"> L</w:t>
      </w:r>
      <w:r w:rsidR="0073237D" w:rsidRPr="009448CC">
        <w:rPr>
          <w:spacing w:val="-1"/>
          <w:lang w:val="fr-FR"/>
        </w:rPr>
        <w:t>’</w:t>
      </w:r>
      <w:r w:rsidRPr="009448CC">
        <w:rPr>
          <w:spacing w:val="-1"/>
          <w:lang w:val="fr-FR"/>
        </w:rPr>
        <w:t>article </w:t>
      </w:r>
      <w:r w:rsidRPr="00B008F2">
        <w:rPr>
          <w:spacing w:val="-1"/>
          <w:lang w:val="fr-FR"/>
        </w:rPr>
        <w:t>126</w:t>
      </w:r>
      <w:r w:rsidRPr="009448CC">
        <w:rPr>
          <w:spacing w:val="-1"/>
          <w:lang w:val="fr-FR"/>
        </w:rPr>
        <w:t xml:space="preserve"> prévoit l</w:t>
      </w:r>
      <w:r w:rsidR="0073237D" w:rsidRPr="009448CC">
        <w:rPr>
          <w:spacing w:val="-1"/>
          <w:lang w:val="fr-FR"/>
        </w:rPr>
        <w:t>’</w:t>
      </w:r>
      <w:r w:rsidRPr="009448CC">
        <w:rPr>
          <w:spacing w:val="-1"/>
          <w:lang w:val="fr-FR"/>
        </w:rPr>
        <w:t>établissement de commissions spécialisées permanentes pour permettre à l</w:t>
      </w:r>
      <w:r w:rsidR="0073237D" w:rsidRPr="009448CC">
        <w:rPr>
          <w:spacing w:val="-1"/>
          <w:lang w:val="fr-FR"/>
        </w:rPr>
        <w:t>’</w:t>
      </w:r>
      <w:r w:rsidRPr="009448CC">
        <w:rPr>
          <w:spacing w:val="-1"/>
          <w:lang w:val="fr-FR"/>
        </w:rPr>
        <w:t>Assemblée d</w:t>
      </w:r>
      <w:r w:rsidR="0073237D" w:rsidRPr="009448CC">
        <w:rPr>
          <w:spacing w:val="-1"/>
          <w:lang w:val="fr-FR"/>
        </w:rPr>
        <w:t>’</w:t>
      </w:r>
      <w:r w:rsidRPr="009448CC">
        <w:rPr>
          <w:spacing w:val="-1"/>
          <w:lang w:val="fr-FR"/>
        </w:rPr>
        <w:t>exercer ses fonctions</w:t>
      </w:r>
      <w:r w:rsidR="0073237D" w:rsidRPr="009448CC">
        <w:rPr>
          <w:spacing w:val="-1"/>
          <w:lang w:val="fr-FR"/>
        </w:rPr>
        <w:t> ;</w:t>
      </w:r>
      <w:r w:rsidRPr="009448CC">
        <w:rPr>
          <w:spacing w:val="-1"/>
          <w:lang w:val="fr-FR"/>
        </w:rPr>
        <w:t xml:space="preserve"> leur nombre, leur composition et leurs fonctions sont régis par la loi</w:t>
      </w:r>
      <w:r w:rsidR="00B008F2" w:rsidRPr="00B008F2">
        <w:rPr>
          <w:spacing w:val="-1"/>
          <w:lang w:val="fr-FR"/>
        </w:rPr>
        <w:t>.</w:t>
      </w:r>
    </w:p>
    <w:p w14:paraId="362A4D3C" w14:textId="6FAEF4E4" w:rsidR="000104DD" w:rsidRPr="00A60189" w:rsidRDefault="000104DD" w:rsidP="00C02248">
      <w:pPr>
        <w:pStyle w:val="SingleTxtG"/>
        <w:spacing w:after="100" w:line="236" w:lineRule="atLeast"/>
        <w:rPr>
          <w:rFonts w:eastAsia="Calibri"/>
        </w:rPr>
      </w:pPr>
      <w:r w:rsidRPr="00B008F2">
        <w:rPr>
          <w:lang w:val="fr-FR"/>
        </w:rPr>
        <w:t>116</w:t>
      </w:r>
      <w:r w:rsidR="00B008F2" w:rsidRPr="00B008F2">
        <w:rPr>
          <w:lang w:val="fr-FR"/>
        </w:rPr>
        <w:t>.</w:t>
      </w:r>
      <w:r>
        <w:rPr>
          <w:lang w:val="fr-FR"/>
        </w:rPr>
        <w:tab/>
        <w:t>L</w:t>
      </w:r>
      <w:r w:rsidR="0073237D">
        <w:rPr>
          <w:lang w:val="fr-FR"/>
        </w:rPr>
        <w:t>’</w:t>
      </w:r>
      <w:r>
        <w:rPr>
          <w:lang w:val="fr-FR"/>
        </w:rPr>
        <w:t>article </w:t>
      </w:r>
      <w:r w:rsidRPr="00B008F2">
        <w:rPr>
          <w:lang w:val="fr-FR"/>
        </w:rPr>
        <w:t>127</w:t>
      </w:r>
      <w:r>
        <w:rPr>
          <w:lang w:val="fr-FR"/>
        </w:rPr>
        <w:t xml:space="preserve"> énonce les interdictions qui s</w:t>
      </w:r>
      <w:r w:rsidR="0073237D">
        <w:rPr>
          <w:lang w:val="fr-FR"/>
        </w:rPr>
        <w:t>’</w:t>
      </w:r>
      <w:r>
        <w:rPr>
          <w:lang w:val="fr-FR"/>
        </w:rPr>
        <w:t>appliquent aux membres de l</w:t>
      </w:r>
      <w:r w:rsidR="0073237D">
        <w:rPr>
          <w:lang w:val="fr-FR"/>
        </w:rPr>
        <w:t>’</w:t>
      </w:r>
      <w:r>
        <w:rPr>
          <w:lang w:val="fr-FR"/>
        </w:rPr>
        <w:t>Assemblée dans l</w:t>
      </w:r>
      <w:r w:rsidR="0073237D">
        <w:rPr>
          <w:lang w:val="fr-FR"/>
        </w:rPr>
        <w:t>’</w:t>
      </w:r>
      <w:r>
        <w:rPr>
          <w:lang w:val="fr-FR"/>
        </w:rPr>
        <w:t>exercice de leurs fonctions</w:t>
      </w:r>
      <w:r w:rsidR="00B008F2" w:rsidRPr="00B008F2">
        <w:rPr>
          <w:lang w:val="fr-FR"/>
        </w:rPr>
        <w:t>.</w:t>
      </w:r>
      <w:r>
        <w:rPr>
          <w:lang w:val="fr-FR"/>
        </w:rPr>
        <w:t xml:space="preserve"> Aux termes de l</w:t>
      </w:r>
      <w:r w:rsidR="0073237D">
        <w:rPr>
          <w:lang w:val="fr-FR"/>
        </w:rPr>
        <w:t>’</w:t>
      </w:r>
      <w:r>
        <w:rPr>
          <w:lang w:val="fr-FR"/>
        </w:rPr>
        <w:t>article </w:t>
      </w:r>
      <w:r w:rsidRPr="00B008F2">
        <w:rPr>
          <w:lang w:val="fr-FR"/>
        </w:rPr>
        <w:t>128</w:t>
      </w:r>
      <w:r>
        <w:rPr>
          <w:lang w:val="fr-FR"/>
        </w:rPr>
        <w:t>, les membres de l</w:t>
      </w:r>
      <w:r w:rsidR="0073237D">
        <w:rPr>
          <w:lang w:val="fr-FR"/>
        </w:rPr>
        <w:t>’</w:t>
      </w:r>
      <w:r>
        <w:rPr>
          <w:lang w:val="fr-FR"/>
        </w:rPr>
        <w:t>Assemblée relèvent de la compétence de la Cour nationale de justice et ne peuvent être tenus civilement ou pénalement responsables des opinions qu</w:t>
      </w:r>
      <w:r w:rsidR="0073237D">
        <w:rPr>
          <w:lang w:val="fr-FR"/>
        </w:rPr>
        <w:t>’</w:t>
      </w:r>
      <w:r>
        <w:rPr>
          <w:lang w:val="fr-FR"/>
        </w:rPr>
        <w:t>ils émettent et des décisions ou des actes qu</w:t>
      </w:r>
      <w:r w:rsidR="0073237D">
        <w:rPr>
          <w:lang w:val="fr-FR"/>
        </w:rPr>
        <w:t>’</w:t>
      </w:r>
      <w:r>
        <w:rPr>
          <w:lang w:val="fr-FR"/>
        </w:rPr>
        <w:t>ils prennent dans l</w:t>
      </w:r>
      <w:r w:rsidR="0073237D">
        <w:rPr>
          <w:lang w:val="fr-FR"/>
        </w:rPr>
        <w:t>’</w:t>
      </w:r>
      <w:r>
        <w:rPr>
          <w:lang w:val="fr-FR"/>
        </w:rPr>
        <w:t>exercice de leurs fonctions au sein de l</w:t>
      </w:r>
      <w:r w:rsidR="0073237D">
        <w:rPr>
          <w:lang w:val="fr-FR"/>
        </w:rPr>
        <w:t>’</w:t>
      </w:r>
      <w:r>
        <w:rPr>
          <w:lang w:val="fr-FR"/>
        </w:rPr>
        <w:t>Assemblée nationale ou à l</w:t>
      </w:r>
      <w:r w:rsidR="0073237D">
        <w:rPr>
          <w:lang w:val="fr-FR"/>
        </w:rPr>
        <w:t>’</w:t>
      </w:r>
      <w:r>
        <w:rPr>
          <w:lang w:val="fr-FR"/>
        </w:rPr>
        <w:t>extérieur</w:t>
      </w:r>
      <w:r w:rsidR="00B008F2" w:rsidRPr="00B008F2">
        <w:rPr>
          <w:lang w:val="fr-FR"/>
        </w:rPr>
        <w:t>.</w:t>
      </w:r>
      <w:r>
        <w:rPr>
          <w:lang w:val="fr-FR"/>
        </w:rPr>
        <w:t xml:space="preserve"> L</w:t>
      </w:r>
      <w:r w:rsidR="0073237D">
        <w:rPr>
          <w:lang w:val="fr-FR"/>
        </w:rPr>
        <w:t>’</w:t>
      </w:r>
      <w:r>
        <w:rPr>
          <w:lang w:val="fr-FR"/>
        </w:rPr>
        <w:t>article dispose aussi que pour engager une procédure pénale contre un député, l</w:t>
      </w:r>
      <w:r w:rsidR="0073237D">
        <w:rPr>
          <w:lang w:val="fr-FR"/>
        </w:rPr>
        <w:t>’</w:t>
      </w:r>
      <w:r>
        <w:rPr>
          <w:lang w:val="fr-FR"/>
        </w:rPr>
        <w:t>autorisation préalable de l</w:t>
      </w:r>
      <w:r w:rsidR="0073237D">
        <w:rPr>
          <w:lang w:val="fr-FR"/>
        </w:rPr>
        <w:t>’</w:t>
      </w:r>
      <w:r>
        <w:rPr>
          <w:lang w:val="fr-FR"/>
        </w:rPr>
        <w:t>Assemblée nationale est requise, sauf dans les cas où les faits reprochés n</w:t>
      </w:r>
      <w:r w:rsidR="0073237D">
        <w:rPr>
          <w:lang w:val="fr-FR"/>
        </w:rPr>
        <w:t>’</w:t>
      </w:r>
      <w:r>
        <w:rPr>
          <w:lang w:val="fr-FR"/>
        </w:rPr>
        <w:t>ont pas été commis par le député dans l</w:t>
      </w:r>
      <w:r w:rsidR="0073237D">
        <w:rPr>
          <w:lang w:val="fr-FR"/>
        </w:rPr>
        <w:t>’</w:t>
      </w:r>
      <w:r>
        <w:rPr>
          <w:lang w:val="fr-FR"/>
        </w:rPr>
        <w:t>exercice de ses fonctions</w:t>
      </w:r>
      <w:r w:rsidR="00B008F2" w:rsidRPr="00B008F2">
        <w:rPr>
          <w:lang w:val="fr-FR"/>
        </w:rPr>
        <w:t>.</w:t>
      </w:r>
    </w:p>
    <w:p w14:paraId="0FE1D609" w14:textId="4E93BA6A" w:rsidR="000104DD" w:rsidRPr="00A60189" w:rsidRDefault="000104DD" w:rsidP="00C02248">
      <w:pPr>
        <w:pStyle w:val="SingleTxtG"/>
        <w:spacing w:after="100" w:line="236" w:lineRule="atLeast"/>
        <w:rPr>
          <w:rFonts w:eastAsia="Calibri"/>
        </w:rPr>
      </w:pPr>
      <w:r w:rsidRPr="00B008F2">
        <w:rPr>
          <w:lang w:val="fr-FR"/>
        </w:rPr>
        <w:t>117</w:t>
      </w:r>
      <w:r w:rsidR="00B008F2" w:rsidRPr="00B008F2">
        <w:rPr>
          <w:lang w:val="fr-FR"/>
        </w:rPr>
        <w:t>.</w:t>
      </w:r>
      <w:r>
        <w:rPr>
          <w:lang w:val="fr-FR"/>
        </w:rPr>
        <w:tab/>
        <w:t>L</w:t>
      </w:r>
      <w:r w:rsidR="0073237D">
        <w:rPr>
          <w:lang w:val="fr-FR"/>
        </w:rPr>
        <w:t>’</w:t>
      </w:r>
      <w:r>
        <w:rPr>
          <w:lang w:val="fr-FR"/>
        </w:rPr>
        <w:t>article </w:t>
      </w:r>
      <w:r w:rsidRPr="00B008F2">
        <w:rPr>
          <w:lang w:val="fr-FR"/>
        </w:rPr>
        <w:t>129</w:t>
      </w:r>
      <w:r>
        <w:rPr>
          <w:lang w:val="fr-FR"/>
        </w:rPr>
        <w:t xml:space="preserve"> dispose que l</w:t>
      </w:r>
      <w:r w:rsidR="0073237D">
        <w:rPr>
          <w:lang w:val="fr-FR"/>
        </w:rPr>
        <w:t>’</w:t>
      </w:r>
      <w:r>
        <w:rPr>
          <w:lang w:val="fr-FR"/>
        </w:rPr>
        <w:t>Assemblée nationale peut intenter une action en justice contre le Président ou le Vice-Président de la République, mais seulement dans des affaires d</w:t>
      </w:r>
      <w:r w:rsidR="0073237D">
        <w:rPr>
          <w:lang w:val="fr-FR"/>
        </w:rPr>
        <w:t>’</w:t>
      </w:r>
      <w:r>
        <w:rPr>
          <w:lang w:val="fr-FR"/>
        </w:rPr>
        <w:t>atteinte à la sûreté de l</w:t>
      </w:r>
      <w:r w:rsidR="0073237D">
        <w:rPr>
          <w:lang w:val="fr-FR"/>
        </w:rPr>
        <w:t>’</w:t>
      </w:r>
      <w:r>
        <w:rPr>
          <w:lang w:val="fr-FR"/>
        </w:rPr>
        <w:t>État, de concussion, de corruption, de détournement de fonds publics, d</w:t>
      </w:r>
      <w:r w:rsidR="0073237D">
        <w:rPr>
          <w:lang w:val="fr-FR"/>
        </w:rPr>
        <w:t>’</w:t>
      </w:r>
      <w:r>
        <w:rPr>
          <w:lang w:val="fr-FR"/>
        </w:rPr>
        <w:t>enrichissement illégal ou de génocide, torture, disparition forcée, enlèvement ou homicide pour des motifs politiques ou d</w:t>
      </w:r>
      <w:r w:rsidR="0073237D">
        <w:rPr>
          <w:lang w:val="fr-FR"/>
        </w:rPr>
        <w:t>’</w:t>
      </w:r>
      <w:r>
        <w:rPr>
          <w:lang w:val="fr-FR"/>
        </w:rPr>
        <w:t>opinion</w:t>
      </w:r>
      <w:r w:rsidR="00B008F2" w:rsidRPr="00B008F2">
        <w:rPr>
          <w:lang w:val="fr-FR"/>
        </w:rPr>
        <w:t>.</w:t>
      </w:r>
      <w:r>
        <w:rPr>
          <w:lang w:val="fr-FR"/>
        </w:rPr>
        <w:t xml:space="preserve"> L</w:t>
      </w:r>
      <w:r w:rsidR="0073237D">
        <w:rPr>
          <w:lang w:val="fr-FR"/>
        </w:rPr>
        <w:t>’</w:t>
      </w:r>
      <w:r>
        <w:rPr>
          <w:lang w:val="fr-FR"/>
        </w:rPr>
        <w:t>article </w:t>
      </w:r>
      <w:r w:rsidRPr="00B008F2">
        <w:rPr>
          <w:lang w:val="fr-FR"/>
        </w:rPr>
        <w:t>130</w:t>
      </w:r>
      <w:r>
        <w:rPr>
          <w:lang w:val="fr-FR"/>
        </w:rPr>
        <w:t xml:space="preserve"> prévoit la possibilité pour l</w:t>
      </w:r>
      <w:r w:rsidR="0073237D">
        <w:rPr>
          <w:lang w:val="fr-FR"/>
        </w:rPr>
        <w:t>’</w:t>
      </w:r>
      <w:r>
        <w:rPr>
          <w:lang w:val="fr-FR"/>
        </w:rPr>
        <w:t>Assemblée de destituer le Président de ses fonctions s</w:t>
      </w:r>
      <w:r w:rsidR="0073237D">
        <w:rPr>
          <w:lang w:val="fr-FR"/>
        </w:rPr>
        <w:t>’</w:t>
      </w:r>
      <w:r>
        <w:rPr>
          <w:lang w:val="fr-FR"/>
        </w:rPr>
        <w:t>il s</w:t>
      </w:r>
      <w:r w:rsidR="0073237D">
        <w:rPr>
          <w:lang w:val="fr-FR"/>
        </w:rPr>
        <w:t>’</w:t>
      </w:r>
      <w:r>
        <w:rPr>
          <w:lang w:val="fr-FR"/>
        </w:rPr>
        <w:t>est arrogé des pouvoirs que la Constitution ne lui confère pas, après avis de la Cour constitutionnelle, ou en cas de grave crise politique et de troubles internes</w:t>
      </w:r>
      <w:r w:rsidR="00B008F2" w:rsidRPr="00B008F2">
        <w:rPr>
          <w:lang w:val="fr-FR"/>
        </w:rPr>
        <w:t>.</w:t>
      </w:r>
    </w:p>
    <w:p w14:paraId="65DCC593" w14:textId="3E34F5AE" w:rsidR="000104DD" w:rsidRPr="00A60189" w:rsidRDefault="000104DD" w:rsidP="00C02248">
      <w:pPr>
        <w:pStyle w:val="SingleTxtG"/>
        <w:spacing w:after="100" w:line="236" w:lineRule="atLeast"/>
        <w:rPr>
          <w:rFonts w:eastAsia="Calibri"/>
        </w:rPr>
      </w:pPr>
      <w:r w:rsidRPr="00B008F2">
        <w:rPr>
          <w:lang w:val="fr-FR"/>
        </w:rPr>
        <w:t>118</w:t>
      </w:r>
      <w:r w:rsidR="00B008F2" w:rsidRPr="00B008F2">
        <w:rPr>
          <w:lang w:val="fr-FR"/>
        </w:rPr>
        <w:t>.</w:t>
      </w:r>
      <w:r>
        <w:rPr>
          <w:lang w:val="fr-FR"/>
        </w:rPr>
        <w:tab/>
        <w:t>Concernant la procédure législative, il convient de se reporter à l</w:t>
      </w:r>
      <w:r w:rsidR="0073237D">
        <w:rPr>
          <w:lang w:val="fr-FR"/>
        </w:rPr>
        <w:t>’</w:t>
      </w:r>
      <w:r>
        <w:rPr>
          <w:lang w:val="fr-FR"/>
        </w:rPr>
        <w:t>article </w:t>
      </w:r>
      <w:r w:rsidRPr="00B008F2">
        <w:rPr>
          <w:lang w:val="fr-FR"/>
        </w:rPr>
        <w:t>132</w:t>
      </w:r>
      <w:r w:rsidR="00B008F2" w:rsidRPr="00B008F2">
        <w:rPr>
          <w:lang w:val="fr-FR"/>
        </w:rPr>
        <w:t>.</w:t>
      </w:r>
      <w:r>
        <w:rPr>
          <w:lang w:val="fr-FR"/>
        </w:rPr>
        <w:t xml:space="preserve"> En vertu de l</w:t>
      </w:r>
      <w:r w:rsidR="0073237D">
        <w:rPr>
          <w:lang w:val="fr-FR"/>
        </w:rPr>
        <w:t>’</w:t>
      </w:r>
      <w:r>
        <w:rPr>
          <w:lang w:val="fr-FR"/>
        </w:rPr>
        <w:t>article </w:t>
      </w:r>
      <w:r w:rsidRPr="00B008F2">
        <w:rPr>
          <w:lang w:val="fr-FR"/>
        </w:rPr>
        <w:t>134</w:t>
      </w:r>
      <w:r>
        <w:rPr>
          <w:lang w:val="fr-FR"/>
        </w:rPr>
        <w:t>, l</w:t>
      </w:r>
      <w:r w:rsidR="0073237D">
        <w:rPr>
          <w:lang w:val="fr-FR"/>
        </w:rPr>
        <w:t>’</w:t>
      </w:r>
      <w:r>
        <w:rPr>
          <w:lang w:val="fr-FR"/>
        </w:rPr>
        <w:t>initiative des lois appartient</w:t>
      </w:r>
      <w:r w:rsidR="0073237D">
        <w:rPr>
          <w:lang w:val="fr-FR"/>
        </w:rPr>
        <w:t> :</w:t>
      </w:r>
      <w:r>
        <w:rPr>
          <w:lang w:val="fr-FR"/>
        </w:rPr>
        <w:t xml:space="preserve"> a) aux députés qui ont le soutien de </w:t>
      </w:r>
      <w:r w:rsidRPr="00B008F2">
        <w:rPr>
          <w:lang w:val="fr-FR"/>
        </w:rPr>
        <w:t>5</w:t>
      </w:r>
      <w:r w:rsidR="0073237D">
        <w:rPr>
          <w:lang w:val="fr-FR"/>
        </w:rPr>
        <w:t> %</w:t>
      </w:r>
      <w:r>
        <w:rPr>
          <w:lang w:val="fr-FR"/>
        </w:rPr>
        <w:t xml:space="preserve"> des membres de l</w:t>
      </w:r>
      <w:r w:rsidR="0073237D">
        <w:rPr>
          <w:lang w:val="fr-FR"/>
        </w:rPr>
        <w:t>’</w:t>
      </w:r>
      <w:r>
        <w:rPr>
          <w:lang w:val="fr-FR"/>
        </w:rPr>
        <w:t>Assemblée ou d</w:t>
      </w:r>
      <w:r w:rsidR="0073237D">
        <w:rPr>
          <w:lang w:val="fr-FR"/>
        </w:rPr>
        <w:t>’</w:t>
      </w:r>
      <w:r>
        <w:rPr>
          <w:lang w:val="fr-FR"/>
        </w:rPr>
        <w:t xml:space="preserve">un </w:t>
      </w:r>
      <w:r w:rsidRPr="001F6EA5">
        <w:rPr>
          <w:lang w:val="fr-FR"/>
        </w:rPr>
        <w:t>groupe législatif</w:t>
      </w:r>
      <w:r w:rsidR="0073237D">
        <w:rPr>
          <w:lang w:val="fr-FR"/>
        </w:rPr>
        <w:t> ;</w:t>
      </w:r>
      <w:r w:rsidRPr="001F6EA5">
        <w:rPr>
          <w:lang w:val="fr-FR"/>
        </w:rPr>
        <w:t xml:space="preserve"> b) au Président de la République</w:t>
      </w:r>
      <w:r w:rsidR="0073237D">
        <w:rPr>
          <w:lang w:val="fr-FR"/>
        </w:rPr>
        <w:t> ;</w:t>
      </w:r>
      <w:r w:rsidRPr="001F6EA5">
        <w:rPr>
          <w:lang w:val="fr-FR"/>
        </w:rPr>
        <w:t xml:space="preserve"> c)</w:t>
      </w:r>
      <w:r w:rsidR="005F0CA0">
        <w:rPr>
          <w:lang w:val="fr-FR"/>
        </w:rPr>
        <w:t> </w:t>
      </w:r>
      <w:r w:rsidRPr="001F6EA5">
        <w:rPr>
          <w:lang w:val="fr-FR"/>
        </w:rPr>
        <w:t>aux</w:t>
      </w:r>
      <w:r w:rsidR="005F0CA0">
        <w:rPr>
          <w:lang w:val="fr-FR"/>
        </w:rPr>
        <w:t> </w:t>
      </w:r>
      <w:r w:rsidRPr="001F6EA5">
        <w:rPr>
          <w:lang w:val="fr-FR"/>
        </w:rPr>
        <w:t>autres fonctions dans les domaines relevant de leurs compétences</w:t>
      </w:r>
      <w:r w:rsidR="0073237D">
        <w:rPr>
          <w:lang w:val="fr-FR"/>
        </w:rPr>
        <w:t> ;</w:t>
      </w:r>
      <w:r w:rsidRPr="001F6EA5">
        <w:rPr>
          <w:lang w:val="fr-FR"/>
        </w:rPr>
        <w:t xml:space="preserve"> d)</w:t>
      </w:r>
      <w:r w:rsidR="005F0CA0">
        <w:rPr>
          <w:lang w:val="fr-FR"/>
        </w:rPr>
        <w:t> </w:t>
      </w:r>
      <w:r w:rsidRPr="001F6EA5">
        <w:rPr>
          <w:lang w:val="fr-FR"/>
        </w:rPr>
        <w:t>à la Cour constitutionnelle, à l</w:t>
      </w:r>
      <w:r w:rsidR="0073237D">
        <w:rPr>
          <w:lang w:val="fr-FR"/>
        </w:rPr>
        <w:t>’</w:t>
      </w:r>
      <w:r w:rsidRPr="001F6EA5">
        <w:rPr>
          <w:lang w:val="fr-FR"/>
        </w:rPr>
        <w:t>autorité représentant les intérêts de l</w:t>
      </w:r>
      <w:r w:rsidR="0073237D">
        <w:rPr>
          <w:lang w:val="fr-FR"/>
        </w:rPr>
        <w:t>’</w:t>
      </w:r>
      <w:r w:rsidRPr="001F6EA5">
        <w:rPr>
          <w:lang w:val="fr-FR"/>
        </w:rPr>
        <w:t>État (</w:t>
      </w:r>
      <w:proofErr w:type="spellStart"/>
      <w:r w:rsidRPr="00B008F2">
        <w:rPr>
          <w:i/>
          <w:iCs/>
          <w:lang w:val="fr-FR"/>
        </w:rPr>
        <w:t>Procuraduría</w:t>
      </w:r>
      <w:proofErr w:type="spellEnd"/>
      <w:r w:rsidRPr="00B008F2">
        <w:rPr>
          <w:i/>
          <w:iCs/>
          <w:lang w:val="fr-FR"/>
        </w:rPr>
        <w:t xml:space="preserve"> General </w:t>
      </w:r>
      <w:proofErr w:type="spellStart"/>
      <w:r w:rsidRPr="00B008F2">
        <w:rPr>
          <w:i/>
          <w:iCs/>
          <w:lang w:val="fr-FR"/>
        </w:rPr>
        <w:t>del</w:t>
      </w:r>
      <w:proofErr w:type="spellEnd"/>
      <w:r w:rsidRPr="00B008F2">
        <w:rPr>
          <w:i/>
          <w:iCs/>
          <w:lang w:val="fr-FR"/>
        </w:rPr>
        <w:t xml:space="preserve"> </w:t>
      </w:r>
      <w:proofErr w:type="spellStart"/>
      <w:r w:rsidRPr="00B008F2">
        <w:rPr>
          <w:i/>
          <w:iCs/>
          <w:lang w:val="fr-FR"/>
        </w:rPr>
        <w:t>Estado</w:t>
      </w:r>
      <w:proofErr w:type="spellEnd"/>
      <w:r w:rsidRPr="001F6EA5">
        <w:rPr>
          <w:lang w:val="fr-FR"/>
        </w:rPr>
        <w:t xml:space="preserve">), au </w:t>
      </w:r>
      <w:r w:rsidRPr="001F6EA5">
        <w:t>Bureau du Procureur général de l</w:t>
      </w:r>
      <w:r w:rsidR="0073237D">
        <w:t>’</w:t>
      </w:r>
      <w:r w:rsidRPr="001F6EA5">
        <w:t>État</w:t>
      </w:r>
      <w:r w:rsidRPr="001F6EA5">
        <w:rPr>
          <w:lang w:val="fr-FR"/>
        </w:rPr>
        <w:t xml:space="preserve"> (</w:t>
      </w:r>
      <w:proofErr w:type="spellStart"/>
      <w:r w:rsidRPr="00B008F2">
        <w:rPr>
          <w:i/>
          <w:iCs/>
          <w:lang w:val="fr-FR"/>
        </w:rPr>
        <w:t>Fiscalía</w:t>
      </w:r>
      <w:proofErr w:type="spellEnd"/>
      <w:r w:rsidRPr="00B008F2">
        <w:rPr>
          <w:i/>
          <w:iCs/>
          <w:lang w:val="fr-FR"/>
        </w:rPr>
        <w:t xml:space="preserve"> General </w:t>
      </w:r>
      <w:proofErr w:type="spellStart"/>
      <w:r w:rsidRPr="00B008F2">
        <w:rPr>
          <w:i/>
          <w:iCs/>
          <w:lang w:val="fr-FR"/>
        </w:rPr>
        <w:t>del</w:t>
      </w:r>
      <w:proofErr w:type="spellEnd"/>
      <w:r w:rsidRPr="00B008F2">
        <w:rPr>
          <w:i/>
          <w:iCs/>
          <w:lang w:val="fr-FR"/>
        </w:rPr>
        <w:t xml:space="preserve"> </w:t>
      </w:r>
      <w:proofErr w:type="spellStart"/>
      <w:r w:rsidRPr="00B008F2">
        <w:rPr>
          <w:i/>
          <w:iCs/>
          <w:lang w:val="fr-FR"/>
        </w:rPr>
        <w:t>Estado</w:t>
      </w:r>
      <w:proofErr w:type="spellEnd"/>
      <w:r w:rsidRPr="001F6EA5">
        <w:rPr>
          <w:lang w:val="fr-FR"/>
        </w:rPr>
        <w:t>), au Bureau du Défenseur du peuple et au Service de la défense publique dans les domaines relevant de leurs compétences</w:t>
      </w:r>
      <w:r w:rsidR="0073237D">
        <w:rPr>
          <w:lang w:val="fr-FR"/>
        </w:rPr>
        <w:t> ;</w:t>
      </w:r>
      <w:r w:rsidRPr="001F6EA5">
        <w:rPr>
          <w:lang w:val="fr-FR"/>
        </w:rPr>
        <w:t xml:space="preserve"> et e)</w:t>
      </w:r>
      <w:r w:rsidR="005F0CA0">
        <w:rPr>
          <w:lang w:val="fr-FR"/>
        </w:rPr>
        <w:t> </w:t>
      </w:r>
      <w:r w:rsidRPr="001F6EA5">
        <w:rPr>
          <w:lang w:val="fr-FR"/>
        </w:rPr>
        <w:t>aux citoyens exerçant leurs droits politiques, ainsi qu</w:t>
      </w:r>
      <w:r w:rsidR="0073237D">
        <w:rPr>
          <w:lang w:val="fr-FR"/>
        </w:rPr>
        <w:t>’</w:t>
      </w:r>
      <w:r w:rsidRPr="001F6EA5">
        <w:rPr>
          <w:lang w:val="fr-FR"/>
        </w:rPr>
        <w:t xml:space="preserve">aux organisations sociales ayant le soutien de </w:t>
      </w:r>
      <w:r w:rsidRPr="00B008F2">
        <w:rPr>
          <w:lang w:val="fr-FR"/>
        </w:rPr>
        <w:t>0</w:t>
      </w:r>
      <w:r w:rsidRPr="001F6EA5">
        <w:rPr>
          <w:lang w:val="fr-FR"/>
        </w:rPr>
        <w:t>,</w:t>
      </w:r>
      <w:r w:rsidRPr="00B008F2">
        <w:rPr>
          <w:lang w:val="fr-FR"/>
        </w:rPr>
        <w:t>25</w:t>
      </w:r>
      <w:r w:rsidR="0073237D">
        <w:rPr>
          <w:lang w:val="fr-FR"/>
        </w:rPr>
        <w:t> %</w:t>
      </w:r>
      <w:r>
        <w:rPr>
          <w:lang w:val="fr-FR"/>
        </w:rPr>
        <w:t xml:space="preserve"> des électeurs inscrits</w:t>
      </w:r>
      <w:r w:rsidR="00B008F2" w:rsidRPr="00B008F2">
        <w:rPr>
          <w:lang w:val="fr-FR"/>
        </w:rPr>
        <w:t>.</w:t>
      </w:r>
      <w:r>
        <w:rPr>
          <w:lang w:val="fr-FR"/>
        </w:rPr>
        <w:t xml:space="preserve"> Conformément aux articles </w:t>
      </w:r>
      <w:r w:rsidRPr="00B008F2">
        <w:rPr>
          <w:lang w:val="fr-FR"/>
        </w:rPr>
        <w:t>137</w:t>
      </w:r>
      <w:r>
        <w:rPr>
          <w:lang w:val="fr-FR"/>
        </w:rPr>
        <w:t xml:space="preserve"> à </w:t>
      </w:r>
      <w:r w:rsidRPr="00B008F2">
        <w:rPr>
          <w:lang w:val="fr-FR"/>
        </w:rPr>
        <w:t>139</w:t>
      </w:r>
      <w:r>
        <w:rPr>
          <w:lang w:val="fr-FR"/>
        </w:rPr>
        <w:t>, les projets de loi font l</w:t>
      </w:r>
      <w:r w:rsidR="0073237D">
        <w:rPr>
          <w:lang w:val="fr-FR"/>
        </w:rPr>
        <w:t>’</w:t>
      </w:r>
      <w:r>
        <w:rPr>
          <w:lang w:val="fr-FR"/>
        </w:rPr>
        <w:t>objet de deux débats et d</w:t>
      </w:r>
      <w:r w:rsidR="0073237D">
        <w:rPr>
          <w:lang w:val="fr-FR"/>
        </w:rPr>
        <w:t>’</w:t>
      </w:r>
      <w:r>
        <w:rPr>
          <w:lang w:val="fr-FR"/>
        </w:rPr>
        <w:t>une diffusion aussi vaste que possible pour permettre à toutes les personnes concernées d</w:t>
      </w:r>
      <w:r w:rsidR="0073237D">
        <w:rPr>
          <w:lang w:val="fr-FR"/>
        </w:rPr>
        <w:t>’</w:t>
      </w:r>
      <w:r>
        <w:rPr>
          <w:lang w:val="fr-FR"/>
        </w:rPr>
        <w:t>exprimer leurs points de vue et leurs arguments devant l</w:t>
      </w:r>
      <w:r w:rsidR="0073237D">
        <w:rPr>
          <w:lang w:val="fr-FR"/>
        </w:rPr>
        <w:t>’</w:t>
      </w:r>
      <w:r>
        <w:rPr>
          <w:lang w:val="fr-FR"/>
        </w:rPr>
        <w:t>Assemblée</w:t>
      </w:r>
      <w:r w:rsidR="00B008F2" w:rsidRPr="00B008F2">
        <w:rPr>
          <w:lang w:val="fr-FR"/>
        </w:rPr>
        <w:t>.</w:t>
      </w:r>
      <w:r>
        <w:rPr>
          <w:lang w:val="fr-FR"/>
        </w:rPr>
        <w:t xml:space="preserve"> Une fois adopté, le projet est transmis au Président pour signature ou veto</w:t>
      </w:r>
      <w:r w:rsidR="00B008F2" w:rsidRPr="00B008F2">
        <w:rPr>
          <w:lang w:val="fr-FR"/>
        </w:rPr>
        <w:t>.</w:t>
      </w:r>
      <w:r>
        <w:rPr>
          <w:lang w:val="fr-FR"/>
        </w:rPr>
        <w:t xml:space="preserve"> S</w:t>
      </w:r>
      <w:r w:rsidR="0073237D">
        <w:rPr>
          <w:lang w:val="fr-FR"/>
        </w:rPr>
        <w:t>’</w:t>
      </w:r>
      <w:r>
        <w:rPr>
          <w:lang w:val="fr-FR"/>
        </w:rPr>
        <w:t>il s</w:t>
      </w:r>
      <w:r w:rsidR="0073237D">
        <w:rPr>
          <w:lang w:val="fr-FR"/>
        </w:rPr>
        <w:t>’</w:t>
      </w:r>
      <w:r>
        <w:rPr>
          <w:lang w:val="fr-FR"/>
        </w:rPr>
        <w:t>agit d</w:t>
      </w:r>
      <w:r w:rsidR="0073237D">
        <w:rPr>
          <w:lang w:val="fr-FR"/>
        </w:rPr>
        <w:t>’</w:t>
      </w:r>
      <w:r>
        <w:rPr>
          <w:lang w:val="fr-FR"/>
        </w:rPr>
        <w:t>un veto total, le projet ne peut être réexaminé avant un an</w:t>
      </w:r>
      <w:r w:rsidR="0073237D">
        <w:rPr>
          <w:lang w:val="fr-FR"/>
        </w:rPr>
        <w:t> ;</w:t>
      </w:r>
      <w:r>
        <w:rPr>
          <w:lang w:val="fr-FR"/>
        </w:rPr>
        <w:t xml:space="preserve"> s</w:t>
      </w:r>
      <w:r w:rsidR="0073237D">
        <w:rPr>
          <w:lang w:val="fr-FR"/>
        </w:rPr>
        <w:t>’</w:t>
      </w:r>
      <w:r>
        <w:rPr>
          <w:lang w:val="fr-FR"/>
        </w:rPr>
        <w:t>il s</w:t>
      </w:r>
      <w:r w:rsidR="0073237D">
        <w:rPr>
          <w:lang w:val="fr-FR"/>
        </w:rPr>
        <w:t>’</w:t>
      </w:r>
      <w:r>
        <w:rPr>
          <w:lang w:val="fr-FR"/>
        </w:rPr>
        <w:t>agit d</w:t>
      </w:r>
      <w:r w:rsidR="0073237D">
        <w:rPr>
          <w:lang w:val="fr-FR"/>
        </w:rPr>
        <w:t>’</w:t>
      </w:r>
      <w:r>
        <w:rPr>
          <w:lang w:val="fr-FR"/>
        </w:rPr>
        <w:t>un veto partiel, le Président soumet un autre projet à l</w:t>
      </w:r>
      <w:r w:rsidR="0073237D">
        <w:rPr>
          <w:lang w:val="fr-FR"/>
        </w:rPr>
        <w:t>’</w:t>
      </w:r>
      <w:r>
        <w:rPr>
          <w:lang w:val="fr-FR"/>
        </w:rPr>
        <w:t>Assemblée, pour approbation, ou peut ratifier le projet initial, après avis de la Cour constitutionnelle si le veto porte sur une question d</w:t>
      </w:r>
      <w:r w:rsidR="0073237D">
        <w:rPr>
          <w:lang w:val="fr-FR"/>
        </w:rPr>
        <w:t>’</w:t>
      </w:r>
      <w:r>
        <w:rPr>
          <w:lang w:val="fr-FR"/>
        </w:rPr>
        <w:t>inconstitutionnalité</w:t>
      </w:r>
      <w:r w:rsidR="00B008F2" w:rsidRPr="00B008F2">
        <w:rPr>
          <w:lang w:val="fr-FR"/>
        </w:rPr>
        <w:t>.</w:t>
      </w:r>
    </w:p>
    <w:p w14:paraId="61947BFB" w14:textId="2DCA4752" w:rsidR="000104DD" w:rsidRPr="00A60189" w:rsidRDefault="000104DD" w:rsidP="00C02248">
      <w:pPr>
        <w:pStyle w:val="SingleTxtG"/>
        <w:spacing w:after="100" w:line="236" w:lineRule="atLeast"/>
        <w:rPr>
          <w:rFonts w:eastAsia="Calibri"/>
        </w:rPr>
      </w:pPr>
      <w:r w:rsidRPr="00B008F2">
        <w:rPr>
          <w:lang w:val="fr-FR"/>
        </w:rPr>
        <w:t>119</w:t>
      </w:r>
      <w:r w:rsidR="00B008F2" w:rsidRPr="00B008F2">
        <w:rPr>
          <w:lang w:val="fr-FR"/>
        </w:rPr>
        <w:t>.</w:t>
      </w:r>
      <w:r>
        <w:rPr>
          <w:lang w:val="fr-FR"/>
        </w:rPr>
        <w:tab/>
        <w:t>S</w:t>
      </w:r>
      <w:r w:rsidR="0073237D">
        <w:rPr>
          <w:lang w:val="fr-FR"/>
        </w:rPr>
        <w:t>’</w:t>
      </w:r>
      <w:r>
        <w:rPr>
          <w:lang w:val="fr-FR"/>
        </w:rPr>
        <w:t>agissant de la fonction exécutive, l</w:t>
      </w:r>
      <w:r w:rsidR="0073237D">
        <w:rPr>
          <w:lang w:val="fr-FR"/>
        </w:rPr>
        <w:t>’</w:t>
      </w:r>
      <w:r>
        <w:rPr>
          <w:lang w:val="fr-FR"/>
        </w:rPr>
        <w:t>article </w:t>
      </w:r>
      <w:r w:rsidRPr="00B008F2">
        <w:rPr>
          <w:lang w:val="fr-FR"/>
        </w:rPr>
        <w:t>141</w:t>
      </w:r>
      <w:r>
        <w:rPr>
          <w:lang w:val="fr-FR"/>
        </w:rPr>
        <w:t xml:space="preserve"> du chapitre </w:t>
      </w:r>
      <w:r w:rsidRPr="00B008F2">
        <w:rPr>
          <w:lang w:val="fr-FR"/>
        </w:rPr>
        <w:t>3</w:t>
      </w:r>
      <w:r>
        <w:rPr>
          <w:lang w:val="fr-FR"/>
        </w:rPr>
        <w:t xml:space="preserve"> dispose que le Président de la République est le </w:t>
      </w:r>
      <w:r w:rsidR="000778F2">
        <w:rPr>
          <w:lang w:val="fr-FR"/>
        </w:rPr>
        <w:t>C</w:t>
      </w:r>
      <w:r>
        <w:rPr>
          <w:lang w:val="fr-FR"/>
        </w:rPr>
        <w:t>hef de l</w:t>
      </w:r>
      <w:r w:rsidR="0073237D">
        <w:rPr>
          <w:lang w:val="fr-FR"/>
        </w:rPr>
        <w:t>’</w:t>
      </w:r>
      <w:r>
        <w:rPr>
          <w:lang w:val="fr-FR"/>
        </w:rPr>
        <w:t>État et du Gouvernement, et est donc responsable de l</w:t>
      </w:r>
      <w:r w:rsidR="0073237D">
        <w:rPr>
          <w:lang w:val="fr-FR"/>
        </w:rPr>
        <w:t>’</w:t>
      </w:r>
      <w:r>
        <w:rPr>
          <w:lang w:val="fr-FR"/>
        </w:rPr>
        <w:t>administration publique</w:t>
      </w:r>
      <w:r w:rsidR="00B008F2" w:rsidRPr="00B008F2">
        <w:rPr>
          <w:lang w:val="fr-FR"/>
        </w:rPr>
        <w:t>.</w:t>
      </w:r>
      <w:r>
        <w:rPr>
          <w:lang w:val="fr-FR"/>
        </w:rPr>
        <w:t xml:space="preserve"> La fonction exécutive est composée de la présidence de la République, de la vice-présidence de la République, des ministères d</w:t>
      </w:r>
      <w:r w:rsidR="0073237D">
        <w:rPr>
          <w:lang w:val="fr-FR"/>
        </w:rPr>
        <w:t>’</w:t>
      </w:r>
      <w:r>
        <w:rPr>
          <w:lang w:val="fr-FR"/>
        </w:rPr>
        <w:t>État et des autres organismes et institutions nécessaires pour exercer des fonctions d</w:t>
      </w:r>
      <w:r w:rsidR="0073237D">
        <w:rPr>
          <w:lang w:val="fr-FR"/>
        </w:rPr>
        <w:t>’</w:t>
      </w:r>
      <w:r>
        <w:rPr>
          <w:lang w:val="fr-FR"/>
        </w:rPr>
        <w:t>orientation, de</w:t>
      </w:r>
      <w:r w:rsidR="006916E8">
        <w:rPr>
          <w:lang w:val="fr-FR"/>
        </w:rPr>
        <w:t> </w:t>
      </w:r>
      <w:r>
        <w:rPr>
          <w:lang w:val="fr-FR"/>
        </w:rPr>
        <w:t>planification, d</w:t>
      </w:r>
      <w:r w:rsidR="0073237D">
        <w:rPr>
          <w:lang w:val="fr-FR"/>
        </w:rPr>
        <w:t>’</w:t>
      </w:r>
      <w:r>
        <w:rPr>
          <w:lang w:val="fr-FR"/>
        </w:rPr>
        <w:t>exécution et d</w:t>
      </w:r>
      <w:r w:rsidR="0073237D">
        <w:rPr>
          <w:lang w:val="fr-FR"/>
        </w:rPr>
        <w:t>’</w:t>
      </w:r>
      <w:r>
        <w:rPr>
          <w:lang w:val="fr-FR"/>
        </w:rPr>
        <w:t>évaluation des politiques publiques nationales</w:t>
      </w:r>
      <w:r w:rsidR="00B008F2" w:rsidRPr="00B008F2">
        <w:rPr>
          <w:lang w:val="fr-FR"/>
        </w:rPr>
        <w:t>.</w:t>
      </w:r>
      <w:r>
        <w:rPr>
          <w:lang w:val="fr-FR"/>
        </w:rPr>
        <w:t xml:space="preserve"> En vertu de l</w:t>
      </w:r>
      <w:r w:rsidR="0073237D">
        <w:rPr>
          <w:lang w:val="fr-FR"/>
        </w:rPr>
        <w:t>’</w:t>
      </w:r>
      <w:r>
        <w:rPr>
          <w:lang w:val="fr-FR"/>
        </w:rPr>
        <w:t>article </w:t>
      </w:r>
      <w:r w:rsidRPr="00B008F2">
        <w:rPr>
          <w:lang w:val="fr-FR"/>
        </w:rPr>
        <w:t>144</w:t>
      </w:r>
      <w:r>
        <w:rPr>
          <w:lang w:val="fr-FR"/>
        </w:rPr>
        <w:t>, le Président entre en fonctions dans les dix jours qui suivent l</w:t>
      </w:r>
      <w:r w:rsidR="0073237D">
        <w:rPr>
          <w:lang w:val="fr-FR"/>
        </w:rPr>
        <w:t>’</w:t>
      </w:r>
      <w:r>
        <w:rPr>
          <w:lang w:val="fr-FR"/>
        </w:rPr>
        <w:t>installation de l</w:t>
      </w:r>
      <w:r w:rsidR="0073237D">
        <w:rPr>
          <w:lang w:val="fr-FR"/>
        </w:rPr>
        <w:t>’</w:t>
      </w:r>
      <w:r>
        <w:rPr>
          <w:lang w:val="fr-FR"/>
        </w:rPr>
        <w:t>Assemblée nationale</w:t>
      </w:r>
      <w:r w:rsidR="00B008F2" w:rsidRPr="00B008F2">
        <w:rPr>
          <w:lang w:val="fr-FR"/>
        </w:rPr>
        <w:t>.</w:t>
      </w:r>
      <w:r>
        <w:rPr>
          <w:lang w:val="fr-FR"/>
        </w:rPr>
        <w:t xml:space="preserve"> Le Président prête serment devant l</w:t>
      </w:r>
      <w:r w:rsidR="0073237D">
        <w:rPr>
          <w:lang w:val="fr-FR"/>
        </w:rPr>
        <w:t>’</w:t>
      </w:r>
      <w:r>
        <w:rPr>
          <w:lang w:val="fr-FR"/>
        </w:rPr>
        <w:t>Assemblée pour un mandat de quatre ans, renouvelable une seule fois</w:t>
      </w:r>
      <w:r w:rsidR="00B008F2" w:rsidRPr="00B008F2">
        <w:rPr>
          <w:lang w:val="fr-FR"/>
        </w:rPr>
        <w:t>.</w:t>
      </w:r>
      <w:r>
        <w:rPr>
          <w:lang w:val="fr-FR"/>
        </w:rPr>
        <w:t xml:space="preserve"> L</w:t>
      </w:r>
      <w:r w:rsidR="0073237D">
        <w:rPr>
          <w:lang w:val="fr-FR"/>
        </w:rPr>
        <w:t>’</w:t>
      </w:r>
      <w:r>
        <w:rPr>
          <w:lang w:val="fr-FR"/>
        </w:rPr>
        <w:t>article </w:t>
      </w:r>
      <w:r w:rsidRPr="00B008F2">
        <w:rPr>
          <w:lang w:val="fr-FR"/>
        </w:rPr>
        <w:t>145</w:t>
      </w:r>
      <w:r>
        <w:rPr>
          <w:lang w:val="fr-FR"/>
        </w:rPr>
        <w:t xml:space="preserve"> définit les motifs pour lesquels le Président cesse d</w:t>
      </w:r>
      <w:r w:rsidR="0073237D">
        <w:rPr>
          <w:lang w:val="fr-FR"/>
        </w:rPr>
        <w:t>’</w:t>
      </w:r>
      <w:r>
        <w:rPr>
          <w:lang w:val="fr-FR"/>
        </w:rPr>
        <w:t>exercer ses fonctions, parmi lesquels</w:t>
      </w:r>
      <w:r w:rsidR="0073237D">
        <w:rPr>
          <w:lang w:val="fr-FR"/>
        </w:rPr>
        <w:t> :</w:t>
      </w:r>
      <w:r>
        <w:rPr>
          <w:lang w:val="fr-FR"/>
        </w:rPr>
        <w:t xml:space="preserve"> a) fin de mandat</w:t>
      </w:r>
      <w:r w:rsidR="0073237D">
        <w:rPr>
          <w:lang w:val="fr-FR"/>
        </w:rPr>
        <w:t> ;</w:t>
      </w:r>
      <w:r>
        <w:rPr>
          <w:lang w:val="fr-FR"/>
        </w:rPr>
        <w:t xml:space="preserve"> b) démission</w:t>
      </w:r>
      <w:r w:rsidR="0073237D">
        <w:rPr>
          <w:lang w:val="fr-FR"/>
        </w:rPr>
        <w:t> ;</w:t>
      </w:r>
      <w:r>
        <w:rPr>
          <w:lang w:val="fr-FR"/>
        </w:rPr>
        <w:t xml:space="preserve"> c)</w:t>
      </w:r>
      <w:r w:rsidR="00074206">
        <w:rPr>
          <w:lang w:val="fr-FR"/>
        </w:rPr>
        <w:t> </w:t>
      </w:r>
      <w:r>
        <w:rPr>
          <w:lang w:val="fr-FR"/>
        </w:rPr>
        <w:t>destitution dans les conditions prévues par la Constitution</w:t>
      </w:r>
      <w:r w:rsidR="0073237D">
        <w:rPr>
          <w:lang w:val="fr-FR"/>
        </w:rPr>
        <w:t> ;</w:t>
      </w:r>
      <w:r>
        <w:rPr>
          <w:lang w:val="fr-FR"/>
        </w:rPr>
        <w:t xml:space="preserve"> d) incapacité physique ou mentale</w:t>
      </w:r>
      <w:r w:rsidR="0073237D">
        <w:rPr>
          <w:lang w:val="fr-FR"/>
        </w:rPr>
        <w:t> ;</w:t>
      </w:r>
      <w:r>
        <w:rPr>
          <w:lang w:val="fr-FR"/>
        </w:rPr>
        <w:t xml:space="preserve"> e) abandon de poste, lequel doit être confirmé par la Cour constitutionnelle</w:t>
      </w:r>
      <w:r w:rsidR="0073237D">
        <w:rPr>
          <w:lang w:val="fr-FR"/>
        </w:rPr>
        <w:t> ;</w:t>
      </w:r>
      <w:r>
        <w:rPr>
          <w:lang w:val="fr-FR"/>
        </w:rPr>
        <w:t xml:space="preserve"> et</w:t>
      </w:r>
      <w:r w:rsidR="00074206">
        <w:rPr>
          <w:lang w:val="fr-FR"/>
        </w:rPr>
        <w:t> </w:t>
      </w:r>
      <w:r>
        <w:rPr>
          <w:lang w:val="fr-FR"/>
        </w:rPr>
        <w:t>f)</w:t>
      </w:r>
      <w:r w:rsidR="00074206">
        <w:rPr>
          <w:lang w:val="fr-FR"/>
        </w:rPr>
        <w:t> </w:t>
      </w:r>
      <w:r>
        <w:rPr>
          <w:lang w:val="fr-FR"/>
        </w:rPr>
        <w:t>révocation de mandat</w:t>
      </w:r>
      <w:r w:rsidR="00B008F2" w:rsidRPr="00B008F2">
        <w:rPr>
          <w:lang w:val="fr-FR"/>
        </w:rPr>
        <w:t>.</w:t>
      </w:r>
    </w:p>
    <w:p w14:paraId="18653563" w14:textId="327AAFFE" w:rsidR="000104DD" w:rsidRPr="00A60189" w:rsidRDefault="000104DD" w:rsidP="000B3FDA">
      <w:pPr>
        <w:pStyle w:val="SingleTxtG"/>
        <w:rPr>
          <w:rFonts w:eastAsia="Calibri"/>
        </w:rPr>
      </w:pPr>
      <w:r w:rsidRPr="00B008F2">
        <w:rPr>
          <w:lang w:val="fr-FR"/>
        </w:rPr>
        <w:t>120</w:t>
      </w:r>
      <w:r w:rsidR="00B008F2" w:rsidRPr="00B008F2">
        <w:rPr>
          <w:lang w:val="fr-FR"/>
        </w:rPr>
        <w:t>.</w:t>
      </w:r>
      <w:r>
        <w:rPr>
          <w:lang w:val="fr-FR"/>
        </w:rPr>
        <w:tab/>
        <w:t>L</w:t>
      </w:r>
      <w:r w:rsidR="0073237D">
        <w:rPr>
          <w:lang w:val="fr-FR"/>
        </w:rPr>
        <w:t>’</w:t>
      </w:r>
      <w:r>
        <w:rPr>
          <w:lang w:val="fr-FR"/>
        </w:rPr>
        <w:t>article </w:t>
      </w:r>
      <w:r w:rsidRPr="00B008F2">
        <w:rPr>
          <w:lang w:val="fr-FR"/>
        </w:rPr>
        <w:t>147</w:t>
      </w:r>
      <w:r>
        <w:rPr>
          <w:lang w:val="fr-FR"/>
        </w:rPr>
        <w:t xml:space="preserve"> définit les fonctions du Président, parmi lesquelles</w:t>
      </w:r>
      <w:r w:rsidR="0073237D">
        <w:rPr>
          <w:lang w:val="fr-FR"/>
        </w:rPr>
        <w:t> :</w:t>
      </w:r>
      <w:r>
        <w:rPr>
          <w:lang w:val="fr-FR"/>
        </w:rPr>
        <w:t xml:space="preserve"> a) respecter et faire respecter la Constitution, les instruments internationaux, les lois et autres textes relevant de ses domaines de compétence</w:t>
      </w:r>
      <w:r w:rsidR="0073237D">
        <w:rPr>
          <w:lang w:val="fr-FR"/>
        </w:rPr>
        <w:t> ;</w:t>
      </w:r>
      <w:r>
        <w:rPr>
          <w:lang w:val="fr-FR"/>
        </w:rPr>
        <w:t xml:space="preserve"> b) présenter, à son entrée en fonctions, les grandes lignes de la politique qu</w:t>
      </w:r>
      <w:r w:rsidR="0073237D">
        <w:rPr>
          <w:lang w:val="fr-FR"/>
        </w:rPr>
        <w:t>’</w:t>
      </w:r>
      <w:r>
        <w:rPr>
          <w:lang w:val="fr-FR"/>
        </w:rPr>
        <w:t>il entend mener</w:t>
      </w:r>
      <w:r w:rsidR="0073237D">
        <w:rPr>
          <w:lang w:val="fr-FR"/>
        </w:rPr>
        <w:t> ;</w:t>
      </w:r>
      <w:r>
        <w:rPr>
          <w:lang w:val="fr-FR"/>
        </w:rPr>
        <w:t xml:space="preserve"> c) définir et diriger les politiques publiques de la fonction exécutive</w:t>
      </w:r>
      <w:r w:rsidR="0073237D">
        <w:rPr>
          <w:lang w:val="fr-FR"/>
        </w:rPr>
        <w:t> ;</w:t>
      </w:r>
      <w:r>
        <w:rPr>
          <w:lang w:val="fr-FR"/>
        </w:rPr>
        <w:t xml:space="preserve"> d) présenter au Conseil national de planification le projet de </w:t>
      </w:r>
      <w:r w:rsidR="002C4191">
        <w:rPr>
          <w:lang w:val="fr-FR"/>
        </w:rPr>
        <w:t>P</w:t>
      </w:r>
      <w:r>
        <w:rPr>
          <w:lang w:val="fr-FR"/>
        </w:rPr>
        <w:t>lan national de développement, pour adoption</w:t>
      </w:r>
      <w:r w:rsidR="0073237D">
        <w:rPr>
          <w:lang w:val="fr-FR"/>
        </w:rPr>
        <w:t> ;</w:t>
      </w:r>
      <w:r>
        <w:rPr>
          <w:lang w:val="fr-FR"/>
        </w:rPr>
        <w:t xml:space="preserve"> e) diriger l</w:t>
      </w:r>
      <w:r w:rsidR="0073237D">
        <w:rPr>
          <w:lang w:val="fr-FR"/>
        </w:rPr>
        <w:t>’</w:t>
      </w:r>
      <w:r>
        <w:rPr>
          <w:lang w:val="fr-FR"/>
        </w:rPr>
        <w:t xml:space="preserve">administration publique de façon décentralisée et </w:t>
      </w:r>
      <w:r>
        <w:rPr>
          <w:lang w:val="fr-FR"/>
        </w:rPr>
        <w:lastRenderedPageBreak/>
        <w:t>promulguer les décrets relatifs à la composition, à l</w:t>
      </w:r>
      <w:r w:rsidR="0073237D">
        <w:rPr>
          <w:lang w:val="fr-FR"/>
        </w:rPr>
        <w:t>’</w:t>
      </w:r>
      <w:r>
        <w:rPr>
          <w:lang w:val="fr-FR"/>
        </w:rPr>
        <w:t>organisation, à la réglementation et au contrôle de l</w:t>
      </w:r>
      <w:r w:rsidR="0073237D">
        <w:rPr>
          <w:lang w:val="fr-FR"/>
        </w:rPr>
        <w:t>’</w:t>
      </w:r>
      <w:r>
        <w:rPr>
          <w:lang w:val="fr-FR"/>
        </w:rPr>
        <w:t>administration publique</w:t>
      </w:r>
      <w:r w:rsidR="0073237D">
        <w:rPr>
          <w:lang w:val="fr-FR"/>
        </w:rPr>
        <w:t> ;</w:t>
      </w:r>
      <w:r>
        <w:rPr>
          <w:lang w:val="fr-FR"/>
        </w:rPr>
        <w:t xml:space="preserve"> f) créer, modifier et supprimer des ministères, des</w:t>
      </w:r>
      <w:r w:rsidR="00BA3EB6">
        <w:rPr>
          <w:lang w:val="fr-FR"/>
        </w:rPr>
        <w:t> </w:t>
      </w:r>
      <w:r>
        <w:rPr>
          <w:lang w:val="fr-FR"/>
        </w:rPr>
        <w:t>entités et des instances de coordination</w:t>
      </w:r>
      <w:r w:rsidR="0073237D">
        <w:rPr>
          <w:lang w:val="fr-FR"/>
        </w:rPr>
        <w:t> ;</w:t>
      </w:r>
      <w:r>
        <w:rPr>
          <w:lang w:val="fr-FR"/>
        </w:rPr>
        <w:t xml:space="preserve"> g) présenter chaque année à l</w:t>
      </w:r>
      <w:r w:rsidR="0073237D">
        <w:rPr>
          <w:lang w:val="fr-FR"/>
        </w:rPr>
        <w:t>’</w:t>
      </w:r>
      <w:r>
        <w:rPr>
          <w:lang w:val="fr-FR"/>
        </w:rPr>
        <w:t>Assemblée nationale le rapport sur la mise en œuvre du Plan national de développement et les objectifs proposés pour l</w:t>
      </w:r>
      <w:r w:rsidR="0073237D">
        <w:rPr>
          <w:lang w:val="fr-FR"/>
        </w:rPr>
        <w:t>’</w:t>
      </w:r>
      <w:r>
        <w:rPr>
          <w:lang w:val="fr-FR"/>
        </w:rPr>
        <w:t>année suivante</w:t>
      </w:r>
      <w:r w:rsidR="0073237D">
        <w:rPr>
          <w:lang w:val="fr-FR"/>
        </w:rPr>
        <w:t> ;</w:t>
      </w:r>
      <w:r>
        <w:rPr>
          <w:lang w:val="fr-FR"/>
        </w:rPr>
        <w:t xml:space="preserve"> h) adresser à l</w:t>
      </w:r>
      <w:r w:rsidR="0073237D">
        <w:rPr>
          <w:lang w:val="fr-FR"/>
        </w:rPr>
        <w:t>’</w:t>
      </w:r>
      <w:r>
        <w:rPr>
          <w:lang w:val="fr-FR"/>
        </w:rPr>
        <w:t>Assemblée nationale le projet de budget général de l</w:t>
      </w:r>
      <w:r w:rsidR="0073237D">
        <w:rPr>
          <w:lang w:val="fr-FR"/>
        </w:rPr>
        <w:t>’</w:t>
      </w:r>
      <w:r>
        <w:rPr>
          <w:lang w:val="fr-FR"/>
        </w:rPr>
        <w:t>État, pour approbation</w:t>
      </w:r>
      <w:r w:rsidR="0073237D">
        <w:rPr>
          <w:lang w:val="fr-FR"/>
        </w:rPr>
        <w:t> ;</w:t>
      </w:r>
      <w:r>
        <w:rPr>
          <w:lang w:val="fr-FR"/>
        </w:rPr>
        <w:t xml:space="preserve"> i)</w:t>
      </w:r>
      <w:r w:rsidR="00EA62AA">
        <w:rPr>
          <w:lang w:val="fr-FR"/>
        </w:rPr>
        <w:t> </w:t>
      </w:r>
      <w:r>
        <w:rPr>
          <w:lang w:val="fr-FR"/>
        </w:rPr>
        <w:t>nommer les ministres d</w:t>
      </w:r>
      <w:r w:rsidR="0073237D">
        <w:rPr>
          <w:lang w:val="fr-FR"/>
        </w:rPr>
        <w:t>’</w:t>
      </w:r>
      <w:r>
        <w:rPr>
          <w:lang w:val="fr-FR"/>
        </w:rPr>
        <w:t>État et autres hauts fonctionnaires dont la nomination lui incombe et les démettre de leurs fonctions</w:t>
      </w:r>
      <w:r w:rsidR="0073237D">
        <w:rPr>
          <w:lang w:val="fr-FR"/>
        </w:rPr>
        <w:t> ;</w:t>
      </w:r>
      <w:r>
        <w:rPr>
          <w:lang w:val="fr-FR"/>
        </w:rPr>
        <w:t xml:space="preserve"> j) définir la politique extérieure, signer et ratifier les instruments internationaux, et nommer les ambassadeurs et les chefs de mission et les démettre de leurs fonctions</w:t>
      </w:r>
      <w:r w:rsidR="0073237D">
        <w:rPr>
          <w:lang w:val="fr-FR"/>
        </w:rPr>
        <w:t> ;</w:t>
      </w:r>
      <w:r>
        <w:rPr>
          <w:lang w:val="fr-FR"/>
        </w:rPr>
        <w:t xml:space="preserve"> k) participer à l</w:t>
      </w:r>
      <w:r w:rsidR="0073237D">
        <w:rPr>
          <w:lang w:val="fr-FR"/>
        </w:rPr>
        <w:t>’</w:t>
      </w:r>
      <w:r>
        <w:rPr>
          <w:lang w:val="fr-FR"/>
        </w:rPr>
        <w:t>élaboration des lois, sachant qu</w:t>
      </w:r>
      <w:r w:rsidR="0073237D">
        <w:rPr>
          <w:lang w:val="fr-FR"/>
        </w:rPr>
        <w:t>’</w:t>
      </w:r>
      <w:r>
        <w:rPr>
          <w:lang w:val="fr-FR"/>
        </w:rPr>
        <w:t>il a l</w:t>
      </w:r>
      <w:r w:rsidR="0073237D">
        <w:rPr>
          <w:lang w:val="fr-FR"/>
        </w:rPr>
        <w:t>’</w:t>
      </w:r>
      <w:r>
        <w:rPr>
          <w:lang w:val="fr-FR"/>
        </w:rPr>
        <w:t>initiative des lois</w:t>
      </w:r>
      <w:r w:rsidR="0073237D">
        <w:rPr>
          <w:lang w:val="fr-FR"/>
        </w:rPr>
        <w:t> ;</w:t>
      </w:r>
      <w:r>
        <w:rPr>
          <w:lang w:val="fr-FR"/>
        </w:rPr>
        <w:t xml:space="preserve"> promulguer les règlements d</w:t>
      </w:r>
      <w:r w:rsidR="0073237D">
        <w:rPr>
          <w:lang w:val="fr-FR"/>
        </w:rPr>
        <w:t>’</w:t>
      </w:r>
      <w:r>
        <w:rPr>
          <w:lang w:val="fr-FR"/>
        </w:rPr>
        <w:t>application des lois</w:t>
      </w:r>
      <w:r w:rsidR="0073237D">
        <w:rPr>
          <w:lang w:val="fr-FR"/>
        </w:rPr>
        <w:t> ;</w:t>
      </w:r>
      <w:r>
        <w:rPr>
          <w:lang w:val="fr-FR"/>
        </w:rPr>
        <w:t xml:space="preserve"> l) convoquer les </w:t>
      </w:r>
      <w:proofErr w:type="spellStart"/>
      <w:r>
        <w:rPr>
          <w:lang w:val="fr-FR"/>
        </w:rPr>
        <w:t>référendums</w:t>
      </w:r>
      <w:proofErr w:type="spellEnd"/>
      <w:r>
        <w:rPr>
          <w:lang w:val="fr-FR"/>
        </w:rPr>
        <w:t xml:space="preserve"> dans les conditions prévues par la Constitution</w:t>
      </w:r>
      <w:r w:rsidR="0073237D">
        <w:rPr>
          <w:lang w:val="fr-FR"/>
        </w:rPr>
        <w:t> ;</w:t>
      </w:r>
      <w:r>
        <w:rPr>
          <w:lang w:val="fr-FR"/>
        </w:rPr>
        <w:t xml:space="preserve"> m) convoquer l</w:t>
      </w:r>
      <w:r w:rsidR="0073237D">
        <w:rPr>
          <w:lang w:val="fr-FR"/>
        </w:rPr>
        <w:t>’</w:t>
      </w:r>
      <w:r>
        <w:rPr>
          <w:lang w:val="fr-FR"/>
        </w:rPr>
        <w:t>Assemblée nationale en session extraordinaire</w:t>
      </w:r>
      <w:r w:rsidR="0073237D">
        <w:rPr>
          <w:lang w:val="fr-FR"/>
        </w:rPr>
        <w:t> ;</w:t>
      </w:r>
      <w:r>
        <w:rPr>
          <w:lang w:val="fr-FR"/>
        </w:rPr>
        <w:t xml:space="preserve"> n) exercer le commandement suprême des forces armées et de la </w:t>
      </w:r>
      <w:r w:rsidRPr="007A405B">
        <w:rPr>
          <w:lang w:val="fr-FR"/>
        </w:rPr>
        <w:t>police nationale</w:t>
      </w:r>
      <w:r>
        <w:rPr>
          <w:lang w:val="fr-FR"/>
        </w:rPr>
        <w:t xml:space="preserve"> et nommer leurs plus hauts responsables</w:t>
      </w:r>
      <w:r w:rsidR="00B008F2" w:rsidRPr="00B008F2">
        <w:rPr>
          <w:lang w:val="fr-FR"/>
        </w:rPr>
        <w:t>.</w:t>
      </w:r>
    </w:p>
    <w:p w14:paraId="7DBDCB56" w14:textId="2AA04C6B" w:rsidR="000104DD" w:rsidRPr="00A60189" w:rsidRDefault="000104DD" w:rsidP="000B3FDA">
      <w:pPr>
        <w:pStyle w:val="SingleTxtG"/>
        <w:rPr>
          <w:rFonts w:eastAsia="Calibri"/>
        </w:rPr>
      </w:pPr>
      <w:r w:rsidRPr="00B008F2">
        <w:rPr>
          <w:lang w:val="fr-FR"/>
        </w:rPr>
        <w:t>121</w:t>
      </w:r>
      <w:r w:rsidR="00B008F2" w:rsidRPr="00B008F2">
        <w:rPr>
          <w:lang w:val="fr-FR"/>
        </w:rPr>
        <w:t>.</w:t>
      </w:r>
      <w:r>
        <w:rPr>
          <w:lang w:val="fr-FR"/>
        </w:rPr>
        <w:tab/>
        <w:t>L</w:t>
      </w:r>
      <w:r w:rsidR="0073237D">
        <w:rPr>
          <w:lang w:val="fr-FR"/>
        </w:rPr>
        <w:t>’</w:t>
      </w:r>
      <w:r>
        <w:rPr>
          <w:lang w:val="fr-FR"/>
        </w:rPr>
        <w:t>article </w:t>
      </w:r>
      <w:r w:rsidRPr="00B008F2">
        <w:rPr>
          <w:lang w:val="fr-FR"/>
        </w:rPr>
        <w:t>151</w:t>
      </w:r>
      <w:r>
        <w:rPr>
          <w:lang w:val="fr-FR"/>
        </w:rPr>
        <w:t xml:space="preserve"> dispose que les ministres sont politiquement, civilement et pénalement responsables des actes et des contrats réalisés dans l</w:t>
      </w:r>
      <w:r w:rsidR="0073237D">
        <w:rPr>
          <w:lang w:val="fr-FR"/>
        </w:rPr>
        <w:t>’</w:t>
      </w:r>
      <w:r>
        <w:rPr>
          <w:lang w:val="fr-FR"/>
        </w:rPr>
        <w:t>exercice de leurs fonctions, indépendamment de toute responsabilité indirecte de l</w:t>
      </w:r>
      <w:r w:rsidR="0073237D">
        <w:rPr>
          <w:lang w:val="fr-FR"/>
        </w:rPr>
        <w:t>’</w:t>
      </w:r>
      <w:r>
        <w:rPr>
          <w:lang w:val="fr-FR"/>
        </w:rPr>
        <w:t>État</w:t>
      </w:r>
      <w:r w:rsidR="00B008F2" w:rsidRPr="00B008F2">
        <w:rPr>
          <w:lang w:val="fr-FR"/>
        </w:rPr>
        <w:t>.</w:t>
      </w:r>
      <w:r>
        <w:rPr>
          <w:lang w:val="fr-FR"/>
        </w:rPr>
        <w:t xml:space="preserve"> L</w:t>
      </w:r>
      <w:r w:rsidR="0073237D">
        <w:rPr>
          <w:lang w:val="fr-FR"/>
        </w:rPr>
        <w:t>’</w:t>
      </w:r>
      <w:r>
        <w:rPr>
          <w:lang w:val="fr-FR"/>
        </w:rPr>
        <w:t>article </w:t>
      </w:r>
      <w:r w:rsidRPr="00B008F2">
        <w:rPr>
          <w:lang w:val="fr-FR"/>
        </w:rPr>
        <w:t>152</w:t>
      </w:r>
      <w:r>
        <w:rPr>
          <w:lang w:val="fr-FR"/>
        </w:rPr>
        <w:t xml:space="preserve"> énumère les cas dans lesquels la fonction de ministre ne peut être exercée, parmi lesquels l</w:t>
      </w:r>
      <w:r w:rsidR="0073237D">
        <w:rPr>
          <w:lang w:val="fr-FR"/>
        </w:rPr>
        <w:t>’</w:t>
      </w:r>
      <w:r>
        <w:rPr>
          <w:lang w:val="fr-FR"/>
        </w:rPr>
        <w:t>existence de liens de parenté avec le Président ou le Vice-Président, le fait d</w:t>
      </w:r>
      <w:r w:rsidR="0073237D">
        <w:rPr>
          <w:lang w:val="fr-FR"/>
        </w:rPr>
        <w:t>’</w:t>
      </w:r>
      <w:r>
        <w:rPr>
          <w:lang w:val="fr-FR"/>
        </w:rPr>
        <w:t>avoir conclu un contrat avec l</w:t>
      </w:r>
      <w:r w:rsidR="0073237D">
        <w:rPr>
          <w:lang w:val="fr-FR"/>
        </w:rPr>
        <w:t>’</w:t>
      </w:r>
      <w:r>
        <w:rPr>
          <w:lang w:val="fr-FR"/>
        </w:rPr>
        <w:t>État ou le fait de servir dans les forces de sécurité</w:t>
      </w:r>
      <w:r w:rsidR="00B008F2" w:rsidRPr="00B008F2">
        <w:rPr>
          <w:lang w:val="fr-FR"/>
        </w:rPr>
        <w:t>.</w:t>
      </w:r>
      <w:r>
        <w:rPr>
          <w:lang w:val="fr-FR"/>
        </w:rPr>
        <w:t xml:space="preserve"> L</w:t>
      </w:r>
      <w:r w:rsidR="0073237D">
        <w:rPr>
          <w:lang w:val="fr-FR"/>
        </w:rPr>
        <w:t>’</w:t>
      </w:r>
      <w:r>
        <w:rPr>
          <w:lang w:val="fr-FR"/>
        </w:rPr>
        <w:t>article </w:t>
      </w:r>
      <w:r w:rsidRPr="00B008F2">
        <w:rPr>
          <w:lang w:val="fr-FR"/>
        </w:rPr>
        <w:t>154</w:t>
      </w:r>
      <w:r>
        <w:rPr>
          <w:lang w:val="fr-FR"/>
        </w:rPr>
        <w:t xml:space="preserve"> confère deux responsabilités aux ministres d</w:t>
      </w:r>
      <w:r w:rsidR="0073237D">
        <w:rPr>
          <w:lang w:val="fr-FR"/>
        </w:rPr>
        <w:t>’</w:t>
      </w:r>
      <w:r>
        <w:rPr>
          <w:lang w:val="fr-FR"/>
        </w:rPr>
        <w:t>État, outre celles définies par la loi, à savoir</w:t>
      </w:r>
      <w:r w:rsidR="0073237D">
        <w:rPr>
          <w:lang w:val="fr-FR"/>
        </w:rPr>
        <w:t> :</w:t>
      </w:r>
      <w:r>
        <w:rPr>
          <w:lang w:val="fr-FR"/>
        </w:rPr>
        <w:t xml:space="preserve"> a) diriger les politiques publiques dans les domaines relevant de leur compétence</w:t>
      </w:r>
      <w:r w:rsidR="0073237D">
        <w:rPr>
          <w:lang w:val="fr-FR"/>
        </w:rPr>
        <w:t> ;</w:t>
      </w:r>
      <w:r>
        <w:rPr>
          <w:lang w:val="fr-FR"/>
        </w:rPr>
        <w:t xml:space="preserve"> et b) présenter à l</w:t>
      </w:r>
      <w:r w:rsidR="0073237D">
        <w:rPr>
          <w:lang w:val="fr-FR"/>
        </w:rPr>
        <w:t>’</w:t>
      </w:r>
      <w:r>
        <w:rPr>
          <w:lang w:val="fr-FR"/>
        </w:rPr>
        <w:t>Assemblée nationale les rapports concernant les domaines relevant de leur compétence</w:t>
      </w:r>
      <w:r w:rsidR="00B008F2" w:rsidRPr="00B008F2">
        <w:rPr>
          <w:lang w:val="fr-FR"/>
        </w:rPr>
        <w:t>.</w:t>
      </w:r>
    </w:p>
    <w:p w14:paraId="752EA12B" w14:textId="3F7C2BF2" w:rsidR="000104DD" w:rsidRPr="00A60189" w:rsidRDefault="000104DD" w:rsidP="000B3FDA">
      <w:pPr>
        <w:pStyle w:val="SingleTxtG"/>
        <w:rPr>
          <w:rFonts w:eastAsia="Calibri"/>
        </w:rPr>
      </w:pPr>
      <w:r w:rsidRPr="00B008F2">
        <w:rPr>
          <w:lang w:val="fr-FR"/>
        </w:rPr>
        <w:t>122</w:t>
      </w:r>
      <w:r w:rsidR="00B008F2" w:rsidRPr="00B008F2">
        <w:rPr>
          <w:lang w:val="fr-FR"/>
        </w:rPr>
        <w:t>.</w:t>
      </w:r>
      <w:r>
        <w:rPr>
          <w:lang w:val="fr-FR"/>
        </w:rPr>
        <w:tab/>
        <w:t>L</w:t>
      </w:r>
      <w:r w:rsidR="0073237D">
        <w:rPr>
          <w:lang w:val="fr-FR"/>
        </w:rPr>
        <w:t>’</w:t>
      </w:r>
      <w:r>
        <w:rPr>
          <w:lang w:val="fr-FR"/>
        </w:rPr>
        <w:t>article </w:t>
      </w:r>
      <w:r w:rsidRPr="00B008F2">
        <w:rPr>
          <w:lang w:val="fr-FR"/>
        </w:rPr>
        <w:t>156</w:t>
      </w:r>
      <w:r>
        <w:rPr>
          <w:lang w:val="fr-FR"/>
        </w:rPr>
        <w:t xml:space="preserve"> de la Constitution prévoit que les conseils nationaux de l</w:t>
      </w:r>
      <w:r w:rsidR="0073237D">
        <w:rPr>
          <w:lang w:val="fr-FR"/>
        </w:rPr>
        <w:t>’</w:t>
      </w:r>
      <w:r>
        <w:rPr>
          <w:lang w:val="fr-FR"/>
        </w:rPr>
        <w:t>égalité sont chargés de garantir le plein exercice et le respect des droits consacrés par la Constitution et les instruments internationaux relatifs aux droits de l</w:t>
      </w:r>
      <w:r w:rsidR="0073237D">
        <w:rPr>
          <w:lang w:val="fr-FR"/>
        </w:rPr>
        <w:t>’</w:t>
      </w:r>
      <w:r>
        <w:rPr>
          <w:lang w:val="fr-FR"/>
        </w:rPr>
        <w:t>homme et, à cet effet, d</w:t>
      </w:r>
      <w:r w:rsidR="0073237D">
        <w:rPr>
          <w:lang w:val="fr-FR"/>
        </w:rPr>
        <w:t>’</w:t>
      </w:r>
      <w:r>
        <w:rPr>
          <w:lang w:val="fr-FR"/>
        </w:rPr>
        <w:t>élaborer, de</w:t>
      </w:r>
      <w:r w:rsidR="007004B5">
        <w:rPr>
          <w:lang w:val="fr-FR"/>
        </w:rPr>
        <w:t> </w:t>
      </w:r>
      <w:r>
        <w:rPr>
          <w:lang w:val="fr-FR"/>
        </w:rPr>
        <w:t>coordonner, de suivre et d</w:t>
      </w:r>
      <w:r w:rsidR="0073237D">
        <w:rPr>
          <w:lang w:val="fr-FR"/>
        </w:rPr>
        <w:t>’</w:t>
      </w:r>
      <w:r>
        <w:rPr>
          <w:lang w:val="fr-FR"/>
        </w:rPr>
        <w:t>évaluer les politiques publiques qui touchent aux questions d</w:t>
      </w:r>
      <w:r w:rsidR="0073237D">
        <w:rPr>
          <w:lang w:val="fr-FR"/>
        </w:rPr>
        <w:t>’</w:t>
      </w:r>
      <w:r>
        <w:rPr>
          <w:lang w:val="fr-FR"/>
        </w:rPr>
        <w:t>égalité entre les genres, aux questions ethniques, générationnelles et interculturelles, au</w:t>
      </w:r>
      <w:r w:rsidR="007004B5">
        <w:rPr>
          <w:lang w:val="fr-FR"/>
        </w:rPr>
        <w:t> </w:t>
      </w:r>
      <w:r>
        <w:rPr>
          <w:lang w:val="fr-FR"/>
        </w:rPr>
        <w:t>handicap et aux migrations, conformément à la loi et en coordination avec les organismes de supervision et d</w:t>
      </w:r>
      <w:r w:rsidR="0073237D">
        <w:rPr>
          <w:lang w:val="fr-FR"/>
        </w:rPr>
        <w:t>’</w:t>
      </w:r>
      <w:r>
        <w:rPr>
          <w:lang w:val="fr-FR"/>
        </w:rPr>
        <w:t>application, ainsi que les organismes chargés de protéger les droits de l</w:t>
      </w:r>
      <w:r w:rsidR="0073237D">
        <w:rPr>
          <w:lang w:val="fr-FR"/>
        </w:rPr>
        <w:t>’</w:t>
      </w:r>
      <w:r>
        <w:rPr>
          <w:lang w:val="fr-FR"/>
        </w:rPr>
        <w:t>homme à tous les niveaux</w:t>
      </w:r>
      <w:r w:rsidR="00B008F2" w:rsidRPr="00B008F2">
        <w:rPr>
          <w:lang w:val="fr-FR"/>
        </w:rPr>
        <w:t>.</w:t>
      </w:r>
      <w:r>
        <w:rPr>
          <w:lang w:val="fr-FR"/>
        </w:rPr>
        <w:t xml:space="preserve"> En vertu de l</w:t>
      </w:r>
      <w:r w:rsidR="0073237D">
        <w:rPr>
          <w:lang w:val="fr-FR"/>
        </w:rPr>
        <w:t>’</w:t>
      </w:r>
      <w:r>
        <w:rPr>
          <w:lang w:val="fr-FR"/>
        </w:rPr>
        <w:t>article </w:t>
      </w:r>
      <w:r w:rsidRPr="00B008F2">
        <w:rPr>
          <w:lang w:val="fr-FR"/>
        </w:rPr>
        <w:t>157</w:t>
      </w:r>
      <w:r>
        <w:rPr>
          <w:lang w:val="fr-FR"/>
        </w:rPr>
        <w:t>, les conseils sont composés d</w:t>
      </w:r>
      <w:r w:rsidR="0073237D">
        <w:rPr>
          <w:lang w:val="fr-FR"/>
        </w:rPr>
        <w:t>’</w:t>
      </w:r>
      <w:r>
        <w:rPr>
          <w:lang w:val="fr-FR"/>
        </w:rPr>
        <w:t>un nombre égal de représentants de la société civile et de l</w:t>
      </w:r>
      <w:r w:rsidR="0073237D">
        <w:rPr>
          <w:lang w:val="fr-FR"/>
        </w:rPr>
        <w:t>’</w:t>
      </w:r>
      <w:r>
        <w:rPr>
          <w:lang w:val="fr-FR"/>
        </w:rPr>
        <w:t>État, et sont présidés par le Président de la République</w:t>
      </w:r>
      <w:r w:rsidR="00B008F2" w:rsidRPr="00B008F2">
        <w:rPr>
          <w:lang w:val="fr-FR"/>
        </w:rPr>
        <w:t>.</w:t>
      </w:r>
      <w:r>
        <w:rPr>
          <w:lang w:val="fr-FR"/>
        </w:rPr>
        <w:t xml:space="preserve"> La loi du </w:t>
      </w:r>
      <w:r w:rsidRPr="00B008F2">
        <w:rPr>
          <w:lang w:val="fr-FR"/>
        </w:rPr>
        <w:t>7</w:t>
      </w:r>
      <w:r>
        <w:rPr>
          <w:lang w:val="fr-FR"/>
        </w:rPr>
        <w:t xml:space="preserve"> juillet </w:t>
      </w:r>
      <w:r w:rsidRPr="00B008F2">
        <w:rPr>
          <w:lang w:val="fr-FR"/>
        </w:rPr>
        <w:t>2014</w:t>
      </w:r>
      <w:r>
        <w:rPr>
          <w:lang w:val="fr-FR"/>
        </w:rPr>
        <w:t xml:space="preserve"> a porté création des conseils nationaux de l</w:t>
      </w:r>
      <w:r w:rsidR="0073237D">
        <w:rPr>
          <w:lang w:val="fr-FR"/>
        </w:rPr>
        <w:t>’</w:t>
      </w:r>
      <w:r>
        <w:rPr>
          <w:lang w:val="fr-FR"/>
        </w:rPr>
        <w:t>égalité, qui relèvent aujourd</w:t>
      </w:r>
      <w:r w:rsidR="0073237D">
        <w:rPr>
          <w:lang w:val="fr-FR"/>
        </w:rPr>
        <w:t>’</w:t>
      </w:r>
      <w:r>
        <w:rPr>
          <w:lang w:val="fr-FR"/>
        </w:rPr>
        <w:t>hui de la loi relative aux conseils nationaux de l</w:t>
      </w:r>
      <w:r w:rsidR="0073237D">
        <w:rPr>
          <w:lang w:val="fr-FR"/>
        </w:rPr>
        <w:t>’</w:t>
      </w:r>
      <w:r>
        <w:rPr>
          <w:lang w:val="fr-FR"/>
        </w:rPr>
        <w:t>égalité et de son règlement d</w:t>
      </w:r>
      <w:r w:rsidR="0073237D">
        <w:rPr>
          <w:lang w:val="fr-FR"/>
        </w:rPr>
        <w:t>’</w:t>
      </w:r>
      <w:r>
        <w:rPr>
          <w:lang w:val="fr-FR"/>
        </w:rPr>
        <w:t xml:space="preserve">application de </w:t>
      </w:r>
      <w:r w:rsidRPr="00B008F2">
        <w:rPr>
          <w:lang w:val="fr-FR"/>
        </w:rPr>
        <w:t>2015</w:t>
      </w:r>
      <w:r w:rsidR="00B008F2" w:rsidRPr="00B008F2">
        <w:rPr>
          <w:lang w:val="fr-FR"/>
        </w:rPr>
        <w:t>.</w:t>
      </w:r>
      <w:r>
        <w:rPr>
          <w:lang w:val="fr-FR"/>
        </w:rPr>
        <w:t xml:space="preserve"> Les conseils portent sur les domaines suivants</w:t>
      </w:r>
      <w:r w:rsidR="0073237D">
        <w:rPr>
          <w:lang w:val="fr-FR"/>
        </w:rPr>
        <w:t> :</w:t>
      </w:r>
      <w:r>
        <w:rPr>
          <w:lang w:val="fr-FR"/>
        </w:rPr>
        <w:t xml:space="preserve"> </w:t>
      </w:r>
      <w:r w:rsidRPr="007A405B">
        <w:rPr>
          <w:lang w:val="fr-FR"/>
        </w:rPr>
        <w:t>parité des genres, questions intergénérationnelles, peuples et nationalités, handicap et mobilité humaine</w:t>
      </w:r>
      <w:r w:rsidR="00B008F2" w:rsidRPr="00B008F2">
        <w:rPr>
          <w:lang w:val="fr-FR"/>
        </w:rPr>
        <w:t>.</w:t>
      </w:r>
    </w:p>
    <w:p w14:paraId="18E9E370" w14:textId="73B39DBF" w:rsidR="000104DD" w:rsidRPr="00A60189" w:rsidRDefault="000104DD" w:rsidP="000B3FDA">
      <w:pPr>
        <w:pStyle w:val="SingleTxtG"/>
        <w:rPr>
          <w:rFonts w:eastAsia="Calibri"/>
        </w:rPr>
      </w:pPr>
      <w:r w:rsidRPr="00B008F2">
        <w:rPr>
          <w:lang w:val="fr-FR"/>
        </w:rPr>
        <w:t>123</w:t>
      </w:r>
      <w:r w:rsidR="00B008F2" w:rsidRPr="00B008F2">
        <w:rPr>
          <w:lang w:val="fr-FR"/>
        </w:rPr>
        <w:t>.</w:t>
      </w:r>
      <w:r>
        <w:rPr>
          <w:lang w:val="fr-FR"/>
        </w:rPr>
        <w:tab/>
        <w:t>Le chapitre </w:t>
      </w:r>
      <w:r w:rsidRPr="00B008F2">
        <w:rPr>
          <w:lang w:val="fr-FR"/>
        </w:rPr>
        <w:t>4</w:t>
      </w:r>
      <w:r>
        <w:rPr>
          <w:lang w:val="fr-FR"/>
        </w:rPr>
        <w:t xml:space="preserve"> du titre IV traite de la fonction judiciaire et de la justice autochtone</w:t>
      </w:r>
      <w:r w:rsidR="00B008F2" w:rsidRPr="00B008F2">
        <w:rPr>
          <w:lang w:val="fr-FR"/>
        </w:rPr>
        <w:t>.</w:t>
      </w:r>
      <w:r>
        <w:rPr>
          <w:lang w:val="fr-FR"/>
        </w:rPr>
        <w:t xml:space="preserve"> Les</w:t>
      </w:r>
      <w:r w:rsidR="002C1A77">
        <w:rPr>
          <w:lang w:val="fr-FR"/>
        </w:rPr>
        <w:t> </w:t>
      </w:r>
      <w:r>
        <w:rPr>
          <w:lang w:val="fr-FR"/>
        </w:rPr>
        <w:t>articles </w:t>
      </w:r>
      <w:r w:rsidRPr="00B008F2">
        <w:rPr>
          <w:lang w:val="fr-FR"/>
        </w:rPr>
        <w:t>167</w:t>
      </w:r>
      <w:r>
        <w:rPr>
          <w:lang w:val="fr-FR"/>
        </w:rPr>
        <w:t xml:space="preserve"> à </w:t>
      </w:r>
      <w:r w:rsidRPr="00B008F2">
        <w:rPr>
          <w:lang w:val="fr-FR"/>
        </w:rPr>
        <w:t>170</w:t>
      </w:r>
      <w:r>
        <w:rPr>
          <w:lang w:val="fr-FR"/>
        </w:rPr>
        <w:t xml:space="preserve"> ont trait aux principes de l</w:t>
      </w:r>
      <w:r w:rsidR="0073237D">
        <w:rPr>
          <w:lang w:val="fr-FR"/>
        </w:rPr>
        <w:t>’</w:t>
      </w:r>
      <w:r>
        <w:rPr>
          <w:lang w:val="fr-FR"/>
        </w:rPr>
        <w:t>administration de la justice, parmi lesquels</w:t>
      </w:r>
      <w:r w:rsidR="0073237D">
        <w:rPr>
          <w:lang w:val="fr-FR"/>
        </w:rPr>
        <w:t> :</w:t>
      </w:r>
      <w:r>
        <w:rPr>
          <w:lang w:val="fr-FR"/>
        </w:rPr>
        <w:t xml:space="preserve"> a)</w:t>
      </w:r>
      <w:r w:rsidR="002C1A77">
        <w:rPr>
          <w:lang w:val="fr-FR"/>
        </w:rPr>
        <w:t> </w:t>
      </w:r>
      <w:r>
        <w:rPr>
          <w:lang w:val="fr-FR"/>
        </w:rPr>
        <w:t>indépendance interne et externe</w:t>
      </w:r>
      <w:r w:rsidR="0073237D">
        <w:rPr>
          <w:lang w:val="fr-FR"/>
        </w:rPr>
        <w:t> ;</w:t>
      </w:r>
      <w:r>
        <w:rPr>
          <w:lang w:val="fr-FR"/>
        </w:rPr>
        <w:t xml:space="preserve"> b) autonomie administrative, économique et financière de la fonction judiciaire</w:t>
      </w:r>
      <w:r w:rsidR="0073237D">
        <w:rPr>
          <w:lang w:val="fr-FR"/>
        </w:rPr>
        <w:t> ;</w:t>
      </w:r>
      <w:r>
        <w:rPr>
          <w:lang w:val="fr-FR"/>
        </w:rPr>
        <w:t xml:space="preserve"> c) unité juridictionnelle</w:t>
      </w:r>
      <w:r w:rsidR="0073237D">
        <w:rPr>
          <w:lang w:val="fr-FR"/>
        </w:rPr>
        <w:t> ;</w:t>
      </w:r>
      <w:r>
        <w:rPr>
          <w:lang w:val="fr-FR"/>
        </w:rPr>
        <w:t xml:space="preserve"> d) gratuité de l</w:t>
      </w:r>
      <w:r w:rsidR="0073237D">
        <w:rPr>
          <w:lang w:val="fr-FR"/>
        </w:rPr>
        <w:t>’</w:t>
      </w:r>
      <w:r>
        <w:rPr>
          <w:lang w:val="fr-FR"/>
        </w:rPr>
        <w:t>accès à la justice</w:t>
      </w:r>
      <w:r w:rsidR="0073237D">
        <w:rPr>
          <w:lang w:val="fr-FR"/>
        </w:rPr>
        <w:t> ;</w:t>
      </w:r>
      <w:r>
        <w:rPr>
          <w:lang w:val="fr-FR"/>
        </w:rPr>
        <w:t xml:space="preserve"> e)</w:t>
      </w:r>
      <w:r w:rsidR="002C1A77">
        <w:rPr>
          <w:lang w:val="fr-FR"/>
        </w:rPr>
        <w:t> </w:t>
      </w:r>
      <w:r>
        <w:rPr>
          <w:lang w:val="fr-FR"/>
        </w:rPr>
        <w:t>publicité de la procédure</w:t>
      </w:r>
      <w:r w:rsidR="0073237D">
        <w:rPr>
          <w:lang w:val="fr-FR"/>
        </w:rPr>
        <w:t> ;</w:t>
      </w:r>
      <w:r>
        <w:rPr>
          <w:lang w:val="fr-FR"/>
        </w:rPr>
        <w:t xml:space="preserve"> f) oralité des débats, concentration, procédure d</w:t>
      </w:r>
      <w:r w:rsidR="0073237D">
        <w:rPr>
          <w:lang w:val="fr-FR"/>
        </w:rPr>
        <w:t>’</w:t>
      </w:r>
      <w:r>
        <w:rPr>
          <w:lang w:val="fr-FR"/>
        </w:rPr>
        <w:t>opposition et procédure contradictoire</w:t>
      </w:r>
      <w:r w:rsidR="0073237D">
        <w:rPr>
          <w:lang w:val="fr-FR"/>
        </w:rPr>
        <w:t> ;</w:t>
      </w:r>
      <w:r>
        <w:rPr>
          <w:lang w:val="fr-FR"/>
        </w:rPr>
        <w:t xml:space="preserve"> g) simplification, uniformité, efficacité, immédiateté, célérité et économie de procédure</w:t>
      </w:r>
      <w:r w:rsidR="0073237D">
        <w:rPr>
          <w:lang w:val="fr-FR"/>
        </w:rPr>
        <w:t> ;</w:t>
      </w:r>
      <w:r>
        <w:rPr>
          <w:lang w:val="fr-FR"/>
        </w:rPr>
        <w:t xml:space="preserve"> h) droit à une procédure régulière</w:t>
      </w:r>
      <w:r w:rsidR="0073237D">
        <w:rPr>
          <w:lang w:val="fr-FR"/>
        </w:rPr>
        <w:t> ;</w:t>
      </w:r>
      <w:r>
        <w:rPr>
          <w:lang w:val="fr-FR"/>
        </w:rPr>
        <w:t xml:space="preserve"> i) nomination des magistrats reposant sur les principes d</w:t>
      </w:r>
      <w:r w:rsidR="0073237D">
        <w:rPr>
          <w:lang w:val="fr-FR"/>
        </w:rPr>
        <w:t>’</w:t>
      </w:r>
      <w:r>
        <w:rPr>
          <w:lang w:val="fr-FR"/>
        </w:rPr>
        <w:t>égalité, d</w:t>
      </w:r>
      <w:r w:rsidR="0073237D">
        <w:rPr>
          <w:lang w:val="fr-FR"/>
        </w:rPr>
        <w:t>’</w:t>
      </w:r>
      <w:r>
        <w:rPr>
          <w:lang w:val="fr-FR"/>
        </w:rPr>
        <w:t>équité, d</w:t>
      </w:r>
      <w:r w:rsidR="0073237D">
        <w:rPr>
          <w:lang w:val="fr-FR"/>
        </w:rPr>
        <w:t>’</w:t>
      </w:r>
      <w:r>
        <w:rPr>
          <w:lang w:val="fr-FR"/>
        </w:rPr>
        <w:t>intégrité, de transparence, de sélection par concours fondés sur des critères objectifs, du droit de contestation et de participation citoyenne</w:t>
      </w:r>
      <w:r w:rsidR="00B008F2" w:rsidRPr="00B008F2">
        <w:rPr>
          <w:lang w:val="fr-FR"/>
        </w:rPr>
        <w:t>.</w:t>
      </w:r>
    </w:p>
    <w:p w14:paraId="5FC6FA0E" w14:textId="2CC0E606" w:rsidR="000104DD" w:rsidRPr="00A60189" w:rsidRDefault="000104DD" w:rsidP="000B3FDA">
      <w:pPr>
        <w:pStyle w:val="SingleTxtG"/>
        <w:rPr>
          <w:rFonts w:eastAsia="Calibri"/>
        </w:rPr>
      </w:pPr>
      <w:r w:rsidRPr="00B008F2">
        <w:rPr>
          <w:lang w:val="fr-FR"/>
        </w:rPr>
        <w:t>124</w:t>
      </w:r>
      <w:r w:rsidR="00B008F2" w:rsidRPr="00B008F2">
        <w:rPr>
          <w:lang w:val="fr-FR"/>
        </w:rPr>
        <w:t>.</w:t>
      </w:r>
      <w:r>
        <w:rPr>
          <w:lang w:val="fr-FR"/>
        </w:rPr>
        <w:tab/>
        <w:t>L</w:t>
      </w:r>
      <w:r w:rsidR="0073237D">
        <w:rPr>
          <w:lang w:val="fr-FR"/>
        </w:rPr>
        <w:t>’</w:t>
      </w:r>
      <w:r>
        <w:rPr>
          <w:lang w:val="fr-FR"/>
        </w:rPr>
        <w:t>article </w:t>
      </w:r>
      <w:r w:rsidRPr="00B008F2">
        <w:rPr>
          <w:lang w:val="fr-FR"/>
        </w:rPr>
        <w:t>171</w:t>
      </w:r>
      <w:r>
        <w:rPr>
          <w:lang w:val="fr-FR"/>
        </w:rPr>
        <w:t xml:space="preserve"> traite de la justice autochtone et dispose que les autorités des communautés, peuples et nationalités autochtones exercent des fonctions juridictionnelles sur leur propre territoire en se fondant sur leurs traditions ancestrales et leurs propres règles de droit et garantissent la participation des femmes à la prise de décisions</w:t>
      </w:r>
      <w:r w:rsidR="00B008F2" w:rsidRPr="00B008F2">
        <w:rPr>
          <w:lang w:val="fr-FR"/>
        </w:rPr>
        <w:t>.</w:t>
      </w:r>
      <w:r>
        <w:rPr>
          <w:lang w:val="fr-FR"/>
        </w:rPr>
        <w:t xml:space="preserve"> Il dispose aussi que les autorités autochtones appliquent leurs propres règles et procédures pour résoudre leurs différends internes, à condition que celles-ci ne soient pas contraires à la Constitution ni aux droits de l</w:t>
      </w:r>
      <w:r w:rsidR="0073237D">
        <w:rPr>
          <w:lang w:val="fr-FR"/>
        </w:rPr>
        <w:t>’</w:t>
      </w:r>
      <w:r>
        <w:rPr>
          <w:lang w:val="fr-FR"/>
        </w:rPr>
        <w:t>homme consacrés par les instruments internationaux</w:t>
      </w:r>
      <w:r w:rsidR="00B008F2" w:rsidRPr="00B008F2">
        <w:rPr>
          <w:lang w:val="fr-FR"/>
        </w:rPr>
        <w:t>.</w:t>
      </w:r>
      <w:r>
        <w:rPr>
          <w:lang w:val="fr-FR"/>
        </w:rPr>
        <w:t xml:space="preserve"> Il prévoit enfin que l</w:t>
      </w:r>
      <w:r w:rsidR="0073237D">
        <w:rPr>
          <w:lang w:val="fr-FR"/>
        </w:rPr>
        <w:t>’</w:t>
      </w:r>
      <w:r>
        <w:rPr>
          <w:lang w:val="fr-FR"/>
        </w:rPr>
        <w:t>État veille à ce que les décisions des juridictions autochtones soient respectées par les institutions et les autorités publiques, mais que ces décisions doivent faire l</w:t>
      </w:r>
      <w:r w:rsidR="0073237D">
        <w:rPr>
          <w:lang w:val="fr-FR"/>
        </w:rPr>
        <w:t>’</w:t>
      </w:r>
      <w:r>
        <w:rPr>
          <w:lang w:val="fr-FR"/>
        </w:rPr>
        <w:t>objet d</w:t>
      </w:r>
      <w:r w:rsidR="0073237D">
        <w:rPr>
          <w:lang w:val="fr-FR"/>
        </w:rPr>
        <w:t>’</w:t>
      </w:r>
      <w:r>
        <w:rPr>
          <w:lang w:val="fr-FR"/>
        </w:rPr>
        <w:t>un contrôle de constitutionnalité</w:t>
      </w:r>
      <w:r w:rsidR="00B008F2" w:rsidRPr="00B008F2">
        <w:rPr>
          <w:lang w:val="fr-FR"/>
        </w:rPr>
        <w:t>.</w:t>
      </w:r>
    </w:p>
    <w:p w14:paraId="6F73D807" w14:textId="33163C9C" w:rsidR="000104DD" w:rsidRPr="00881B52" w:rsidRDefault="000104DD" w:rsidP="004E491D">
      <w:pPr>
        <w:pStyle w:val="SingleTxtG"/>
        <w:keepLines/>
        <w:spacing w:after="100" w:line="234" w:lineRule="atLeast"/>
        <w:rPr>
          <w:rFonts w:eastAsia="Calibri"/>
        </w:rPr>
      </w:pPr>
      <w:r w:rsidRPr="00B008F2">
        <w:rPr>
          <w:lang w:val="fr-FR"/>
        </w:rPr>
        <w:lastRenderedPageBreak/>
        <w:t>125</w:t>
      </w:r>
      <w:r w:rsidR="00B008F2" w:rsidRPr="00B008F2">
        <w:rPr>
          <w:lang w:val="fr-FR"/>
        </w:rPr>
        <w:t>.</w:t>
      </w:r>
      <w:r>
        <w:rPr>
          <w:lang w:val="fr-FR"/>
        </w:rPr>
        <w:tab/>
        <w:t>Les articles </w:t>
      </w:r>
      <w:r w:rsidRPr="00B008F2">
        <w:rPr>
          <w:lang w:val="fr-FR"/>
        </w:rPr>
        <w:t>172</w:t>
      </w:r>
      <w:r>
        <w:rPr>
          <w:lang w:val="fr-FR"/>
        </w:rPr>
        <w:t xml:space="preserve"> à </w:t>
      </w:r>
      <w:r w:rsidRPr="00B008F2">
        <w:rPr>
          <w:lang w:val="fr-FR"/>
        </w:rPr>
        <w:t>176</w:t>
      </w:r>
      <w:r>
        <w:rPr>
          <w:lang w:val="fr-FR"/>
        </w:rPr>
        <w:t xml:space="preserve"> énoncent les principes applicables à la fonction judiciaire, parmi lesquels</w:t>
      </w:r>
      <w:r w:rsidR="0073237D">
        <w:rPr>
          <w:lang w:val="fr-FR"/>
        </w:rPr>
        <w:t> :</w:t>
      </w:r>
      <w:r>
        <w:rPr>
          <w:lang w:val="fr-FR"/>
        </w:rPr>
        <w:t xml:space="preserve"> a)</w:t>
      </w:r>
      <w:r w:rsidR="00F22E80">
        <w:rPr>
          <w:lang w:val="fr-FR"/>
        </w:rPr>
        <w:t> </w:t>
      </w:r>
      <w:r>
        <w:rPr>
          <w:lang w:val="fr-FR"/>
        </w:rPr>
        <w:t>administration de la justice en conformité avec la Constitution, les</w:t>
      </w:r>
      <w:r w:rsidR="007C6FF5">
        <w:rPr>
          <w:lang w:val="fr-FR"/>
        </w:rPr>
        <w:t> </w:t>
      </w:r>
      <w:r>
        <w:rPr>
          <w:lang w:val="fr-FR"/>
        </w:rPr>
        <w:t>instruments internationaux relatifs aux droits de l</w:t>
      </w:r>
      <w:r w:rsidR="0073237D">
        <w:rPr>
          <w:lang w:val="fr-FR"/>
        </w:rPr>
        <w:t>’</w:t>
      </w:r>
      <w:r>
        <w:rPr>
          <w:lang w:val="fr-FR"/>
        </w:rPr>
        <w:t>homme et la loi</w:t>
      </w:r>
      <w:r w:rsidR="0073237D">
        <w:rPr>
          <w:lang w:val="fr-FR"/>
        </w:rPr>
        <w:t> ;</w:t>
      </w:r>
      <w:r>
        <w:rPr>
          <w:lang w:val="fr-FR"/>
        </w:rPr>
        <w:t xml:space="preserve"> b) devoir de diligence</w:t>
      </w:r>
      <w:r w:rsidR="0073237D">
        <w:rPr>
          <w:lang w:val="fr-FR"/>
        </w:rPr>
        <w:t> ;</w:t>
      </w:r>
      <w:r>
        <w:rPr>
          <w:lang w:val="fr-FR"/>
        </w:rPr>
        <w:t xml:space="preserve"> c)</w:t>
      </w:r>
      <w:r w:rsidR="00F22E80">
        <w:rPr>
          <w:lang w:val="fr-FR"/>
        </w:rPr>
        <w:t> </w:t>
      </w:r>
      <w:r>
        <w:rPr>
          <w:lang w:val="fr-FR"/>
        </w:rPr>
        <w:t>responsabilité des juges en cas de retard, de négligence, de déni de justice ou de violation de la loi</w:t>
      </w:r>
      <w:r w:rsidR="0073237D">
        <w:rPr>
          <w:lang w:val="fr-FR"/>
        </w:rPr>
        <w:t> ;</w:t>
      </w:r>
      <w:r>
        <w:rPr>
          <w:lang w:val="fr-FR"/>
        </w:rPr>
        <w:t xml:space="preserve"> d) possibilité de contestation des décisions administratives</w:t>
      </w:r>
      <w:r w:rsidR="0073237D">
        <w:rPr>
          <w:lang w:val="fr-FR"/>
        </w:rPr>
        <w:t> ;</w:t>
      </w:r>
      <w:r>
        <w:rPr>
          <w:lang w:val="fr-FR"/>
        </w:rPr>
        <w:t xml:space="preserve"> e) impossibilité pour les membres de l</w:t>
      </w:r>
      <w:r w:rsidR="0073237D">
        <w:rPr>
          <w:lang w:val="fr-FR"/>
        </w:rPr>
        <w:t>’</w:t>
      </w:r>
      <w:r>
        <w:rPr>
          <w:lang w:val="fr-FR"/>
        </w:rPr>
        <w:t>appareil judiciaire de pratiquer le droit à titre privé</w:t>
      </w:r>
      <w:r w:rsidR="0073237D">
        <w:rPr>
          <w:lang w:val="fr-FR"/>
        </w:rPr>
        <w:t> ;</w:t>
      </w:r>
      <w:r>
        <w:rPr>
          <w:lang w:val="fr-FR"/>
        </w:rPr>
        <w:t xml:space="preserve"> f) administration de la justice spécialisée pour les enfants et les adolescents</w:t>
      </w:r>
      <w:r w:rsidR="0073237D">
        <w:rPr>
          <w:lang w:val="fr-FR"/>
        </w:rPr>
        <w:t> ;</w:t>
      </w:r>
      <w:r>
        <w:rPr>
          <w:lang w:val="fr-FR"/>
        </w:rPr>
        <w:t xml:space="preserve"> g) sélection et nomination des membres de l</w:t>
      </w:r>
      <w:r w:rsidR="0073237D">
        <w:rPr>
          <w:lang w:val="fr-FR"/>
        </w:rPr>
        <w:t>’</w:t>
      </w:r>
      <w:r>
        <w:rPr>
          <w:lang w:val="fr-FR"/>
        </w:rPr>
        <w:t>appareil judiciaire selon des critères objectifs</w:t>
      </w:r>
      <w:r w:rsidR="00B008F2" w:rsidRPr="00B008F2">
        <w:rPr>
          <w:lang w:val="fr-FR"/>
        </w:rPr>
        <w:t>.</w:t>
      </w:r>
    </w:p>
    <w:p w14:paraId="4A3388CB" w14:textId="1786FF20" w:rsidR="000104DD" w:rsidRPr="00A60189" w:rsidRDefault="000104DD" w:rsidP="004E491D">
      <w:pPr>
        <w:pStyle w:val="SingleTxtG"/>
        <w:spacing w:after="100" w:line="234" w:lineRule="atLeast"/>
        <w:rPr>
          <w:rFonts w:eastAsia="Calibri"/>
        </w:rPr>
      </w:pPr>
      <w:r w:rsidRPr="00B008F2">
        <w:rPr>
          <w:lang w:val="fr-FR"/>
        </w:rPr>
        <w:t>126</w:t>
      </w:r>
      <w:r w:rsidR="00B008F2" w:rsidRPr="00B008F2">
        <w:rPr>
          <w:lang w:val="fr-FR"/>
        </w:rPr>
        <w:t>.</w:t>
      </w:r>
      <w:r>
        <w:rPr>
          <w:lang w:val="fr-FR"/>
        </w:rPr>
        <w:tab/>
        <w:t>L</w:t>
      </w:r>
      <w:r w:rsidR="0073237D">
        <w:rPr>
          <w:lang w:val="fr-FR"/>
        </w:rPr>
        <w:t>’</w:t>
      </w:r>
      <w:r>
        <w:rPr>
          <w:lang w:val="fr-FR"/>
        </w:rPr>
        <w:t>article </w:t>
      </w:r>
      <w:r w:rsidRPr="00B008F2">
        <w:rPr>
          <w:lang w:val="fr-FR"/>
        </w:rPr>
        <w:t>177</w:t>
      </w:r>
      <w:r>
        <w:rPr>
          <w:lang w:val="fr-FR"/>
        </w:rPr>
        <w:t xml:space="preserve"> dispose que la fonction judiciaire est composée d</w:t>
      </w:r>
      <w:r w:rsidR="0073237D">
        <w:rPr>
          <w:lang w:val="fr-FR"/>
        </w:rPr>
        <w:t>’</w:t>
      </w:r>
      <w:r>
        <w:rPr>
          <w:lang w:val="fr-FR"/>
        </w:rPr>
        <w:t>organes juridictionnels, administratifs, auxiliaires et autonomes</w:t>
      </w:r>
      <w:r w:rsidR="00B008F2" w:rsidRPr="00B008F2">
        <w:rPr>
          <w:lang w:val="fr-FR"/>
        </w:rPr>
        <w:t>.</w:t>
      </w:r>
      <w:r>
        <w:rPr>
          <w:lang w:val="fr-FR"/>
        </w:rPr>
        <w:t xml:space="preserve"> En vertu de l</w:t>
      </w:r>
      <w:r w:rsidR="0073237D">
        <w:rPr>
          <w:lang w:val="fr-FR"/>
        </w:rPr>
        <w:t>’</w:t>
      </w:r>
      <w:r>
        <w:rPr>
          <w:lang w:val="fr-FR"/>
        </w:rPr>
        <w:t>article </w:t>
      </w:r>
      <w:r w:rsidRPr="00B008F2">
        <w:rPr>
          <w:lang w:val="fr-FR"/>
        </w:rPr>
        <w:t>178</w:t>
      </w:r>
      <w:r>
        <w:rPr>
          <w:lang w:val="fr-FR"/>
        </w:rPr>
        <w:t>, les organes juridictionnels sont</w:t>
      </w:r>
      <w:r w:rsidR="0073237D">
        <w:rPr>
          <w:lang w:val="fr-FR"/>
        </w:rPr>
        <w:t> :</w:t>
      </w:r>
      <w:r>
        <w:rPr>
          <w:lang w:val="fr-FR"/>
        </w:rPr>
        <w:t xml:space="preserve"> a)</w:t>
      </w:r>
      <w:r w:rsidR="007C6FF5">
        <w:t> </w:t>
      </w:r>
      <w:r>
        <w:rPr>
          <w:lang w:val="fr-FR"/>
        </w:rPr>
        <w:t>la Cour nationale de justice</w:t>
      </w:r>
      <w:r w:rsidR="0073237D">
        <w:rPr>
          <w:lang w:val="fr-FR"/>
        </w:rPr>
        <w:t> ;</w:t>
      </w:r>
      <w:r>
        <w:rPr>
          <w:lang w:val="fr-FR"/>
        </w:rPr>
        <w:t xml:space="preserve"> b)</w:t>
      </w:r>
      <w:r w:rsidR="007C6FF5">
        <w:rPr>
          <w:lang w:val="fr-FR"/>
        </w:rPr>
        <w:t> </w:t>
      </w:r>
      <w:r>
        <w:rPr>
          <w:lang w:val="fr-FR"/>
        </w:rPr>
        <w:t>les cours provinciales</w:t>
      </w:r>
      <w:r w:rsidR="0073237D">
        <w:rPr>
          <w:lang w:val="fr-FR"/>
        </w:rPr>
        <w:t> ;</w:t>
      </w:r>
      <w:r>
        <w:rPr>
          <w:lang w:val="fr-FR"/>
        </w:rPr>
        <w:t xml:space="preserve"> c)</w:t>
      </w:r>
      <w:r w:rsidR="007C6FF5">
        <w:rPr>
          <w:lang w:val="fr-FR"/>
        </w:rPr>
        <w:t> </w:t>
      </w:r>
      <w:r>
        <w:rPr>
          <w:lang w:val="fr-FR"/>
        </w:rPr>
        <w:t>les</w:t>
      </w:r>
      <w:r w:rsidR="007C6FF5">
        <w:rPr>
          <w:lang w:val="fr-FR"/>
        </w:rPr>
        <w:t> </w:t>
      </w:r>
      <w:r>
        <w:rPr>
          <w:lang w:val="fr-FR"/>
        </w:rPr>
        <w:t>tribunaux de première instance créés en vertu de la loi</w:t>
      </w:r>
      <w:r w:rsidR="0073237D">
        <w:rPr>
          <w:lang w:val="fr-FR"/>
        </w:rPr>
        <w:t> ;</w:t>
      </w:r>
      <w:r>
        <w:rPr>
          <w:lang w:val="fr-FR"/>
        </w:rPr>
        <w:t xml:space="preserve"> et d) les juges de paix</w:t>
      </w:r>
      <w:r w:rsidR="00B008F2" w:rsidRPr="00B008F2">
        <w:rPr>
          <w:lang w:val="fr-FR"/>
        </w:rPr>
        <w:t>.</w:t>
      </w:r>
      <w:r>
        <w:rPr>
          <w:lang w:val="fr-FR"/>
        </w:rPr>
        <w:t xml:space="preserve"> Le</w:t>
      </w:r>
      <w:r w:rsidR="007C6FF5">
        <w:rPr>
          <w:lang w:val="fr-FR"/>
        </w:rPr>
        <w:t> </w:t>
      </w:r>
      <w:r>
        <w:rPr>
          <w:lang w:val="fr-FR"/>
        </w:rPr>
        <w:t>Conseil de la magistrature est l</w:t>
      </w:r>
      <w:r w:rsidR="0073237D">
        <w:rPr>
          <w:lang w:val="fr-FR"/>
        </w:rPr>
        <w:t>’</w:t>
      </w:r>
      <w:r>
        <w:rPr>
          <w:lang w:val="fr-FR"/>
        </w:rPr>
        <w:t>organe administratif qui est chargé du contrôle, de la supervision et de la discipline</w:t>
      </w:r>
      <w:r w:rsidR="0073237D">
        <w:rPr>
          <w:lang w:val="fr-FR"/>
        </w:rPr>
        <w:t> ;</w:t>
      </w:r>
      <w:r>
        <w:rPr>
          <w:lang w:val="fr-FR"/>
        </w:rPr>
        <w:t xml:space="preserve"> le service notarial, les </w:t>
      </w:r>
      <w:r w:rsidRPr="001F6EA5">
        <w:rPr>
          <w:lang w:val="fr-FR"/>
        </w:rPr>
        <w:t>commissaires-priseurs et les séquestres sont des organes auxiliaires</w:t>
      </w:r>
      <w:r w:rsidR="0073237D">
        <w:rPr>
          <w:lang w:val="fr-FR"/>
        </w:rPr>
        <w:t> ;</w:t>
      </w:r>
      <w:r w:rsidRPr="001F6EA5">
        <w:rPr>
          <w:lang w:val="fr-FR"/>
        </w:rPr>
        <w:t xml:space="preserve"> le Service de la défense publique et le </w:t>
      </w:r>
      <w:r w:rsidRPr="001F6EA5">
        <w:t>Bureau du Procureur général</w:t>
      </w:r>
      <w:r w:rsidRPr="001F6EA5">
        <w:rPr>
          <w:lang w:val="fr-FR"/>
        </w:rPr>
        <w:t xml:space="preserve"> sont des organes autonomes</w:t>
      </w:r>
      <w:r w:rsidR="00B008F2" w:rsidRPr="00B008F2">
        <w:rPr>
          <w:lang w:val="fr-FR"/>
        </w:rPr>
        <w:t>.</w:t>
      </w:r>
    </w:p>
    <w:p w14:paraId="36139E27" w14:textId="29C40A6D" w:rsidR="000104DD" w:rsidRPr="00A60189" w:rsidRDefault="000104DD" w:rsidP="004E491D">
      <w:pPr>
        <w:pStyle w:val="SingleTxtG"/>
        <w:spacing w:after="100" w:line="234" w:lineRule="atLeast"/>
        <w:rPr>
          <w:rFonts w:eastAsia="Calibri"/>
        </w:rPr>
      </w:pPr>
      <w:r w:rsidRPr="00B008F2">
        <w:rPr>
          <w:lang w:val="fr-FR"/>
        </w:rPr>
        <w:t>127</w:t>
      </w:r>
      <w:r w:rsidR="00B008F2" w:rsidRPr="00B008F2">
        <w:rPr>
          <w:lang w:val="fr-FR"/>
        </w:rPr>
        <w:t>.</w:t>
      </w:r>
      <w:r>
        <w:rPr>
          <w:lang w:val="fr-FR"/>
        </w:rPr>
        <w:tab/>
        <w:t>Selon l</w:t>
      </w:r>
      <w:r w:rsidR="0073237D">
        <w:rPr>
          <w:lang w:val="fr-FR"/>
        </w:rPr>
        <w:t>’</w:t>
      </w:r>
      <w:r>
        <w:rPr>
          <w:lang w:val="fr-FR"/>
        </w:rPr>
        <w:t>article </w:t>
      </w:r>
      <w:r w:rsidRPr="00B008F2">
        <w:rPr>
          <w:lang w:val="fr-FR"/>
        </w:rPr>
        <w:t>181</w:t>
      </w:r>
      <w:r>
        <w:rPr>
          <w:lang w:val="fr-FR"/>
        </w:rPr>
        <w:t>, les fonctions du Conseil de la magistrature sont les suivantes</w:t>
      </w:r>
      <w:r w:rsidR="0073237D">
        <w:rPr>
          <w:lang w:val="fr-FR"/>
        </w:rPr>
        <w:t> :</w:t>
      </w:r>
      <w:r>
        <w:rPr>
          <w:lang w:val="fr-FR"/>
        </w:rPr>
        <w:t xml:space="preserve"> a)</w:t>
      </w:r>
      <w:r w:rsidR="00907E1A">
        <w:rPr>
          <w:lang w:val="fr-FR"/>
        </w:rPr>
        <w:t> </w:t>
      </w:r>
      <w:r>
        <w:rPr>
          <w:lang w:val="fr-FR"/>
        </w:rPr>
        <w:t>définir et mettre en œuvre des politiques pour améliorer et moderniser le système judiciaire</w:t>
      </w:r>
      <w:r w:rsidR="0073237D">
        <w:rPr>
          <w:lang w:val="fr-FR"/>
        </w:rPr>
        <w:t> ;</w:t>
      </w:r>
      <w:r>
        <w:rPr>
          <w:lang w:val="fr-FR"/>
        </w:rPr>
        <w:t xml:space="preserve"> b) examiner et approuver le projet de budget concernant la fonction judiciaire</w:t>
      </w:r>
      <w:r w:rsidR="0073237D">
        <w:rPr>
          <w:lang w:val="fr-FR"/>
        </w:rPr>
        <w:t> ;</w:t>
      </w:r>
      <w:r>
        <w:rPr>
          <w:lang w:val="fr-FR"/>
        </w:rPr>
        <w:t xml:space="preserve"> c)</w:t>
      </w:r>
      <w:r w:rsidR="00907E1A">
        <w:rPr>
          <w:lang w:val="fr-FR"/>
        </w:rPr>
        <w:t> </w:t>
      </w:r>
      <w:r>
        <w:rPr>
          <w:lang w:val="fr-FR"/>
        </w:rPr>
        <w:t>diriger la procédure de sélection des juges et des autres membres de l</w:t>
      </w:r>
      <w:r w:rsidR="0073237D">
        <w:rPr>
          <w:lang w:val="fr-FR"/>
        </w:rPr>
        <w:t>’</w:t>
      </w:r>
      <w:r>
        <w:rPr>
          <w:lang w:val="fr-FR"/>
        </w:rPr>
        <w:t>appareil judiciaire, ainsi que s</w:t>
      </w:r>
      <w:r w:rsidR="0073237D">
        <w:rPr>
          <w:lang w:val="fr-FR"/>
        </w:rPr>
        <w:t>’</w:t>
      </w:r>
      <w:r>
        <w:rPr>
          <w:lang w:val="fr-FR"/>
        </w:rPr>
        <w:t>occuper de l</w:t>
      </w:r>
      <w:r w:rsidR="0073237D">
        <w:rPr>
          <w:lang w:val="fr-FR"/>
        </w:rPr>
        <w:t>’</w:t>
      </w:r>
      <w:r>
        <w:rPr>
          <w:lang w:val="fr-FR"/>
        </w:rPr>
        <w:t>évaluation, du déroulement de carrière et des sanctions disciplinaires du personnel par le biais de procédures publiques et de décisions motivées</w:t>
      </w:r>
      <w:r w:rsidR="0073237D">
        <w:rPr>
          <w:lang w:val="fr-FR"/>
        </w:rPr>
        <w:t> ;</w:t>
      </w:r>
      <w:r>
        <w:rPr>
          <w:lang w:val="fr-FR"/>
        </w:rPr>
        <w:t xml:space="preserve"> d) gérer le déroulement de carrière et promouvoir la professionnalisation de l</w:t>
      </w:r>
      <w:r w:rsidR="0073237D">
        <w:rPr>
          <w:lang w:val="fr-FR"/>
        </w:rPr>
        <w:t>’</w:t>
      </w:r>
      <w:r>
        <w:rPr>
          <w:lang w:val="fr-FR"/>
        </w:rPr>
        <w:t>appareil judiciaire en créant et en gérant des écoles de formation et de perfectionnement</w:t>
      </w:r>
      <w:r w:rsidR="0073237D">
        <w:rPr>
          <w:lang w:val="fr-FR"/>
        </w:rPr>
        <w:t> ;</w:t>
      </w:r>
      <w:r>
        <w:rPr>
          <w:lang w:val="fr-FR"/>
        </w:rPr>
        <w:t xml:space="preserve"> e) garantir la transparence et l</w:t>
      </w:r>
      <w:r w:rsidR="0073237D">
        <w:rPr>
          <w:lang w:val="fr-FR"/>
        </w:rPr>
        <w:t>’</w:t>
      </w:r>
      <w:r>
        <w:rPr>
          <w:lang w:val="fr-FR"/>
        </w:rPr>
        <w:t>efficacité de la fonction judiciaire</w:t>
      </w:r>
      <w:r w:rsidR="00B008F2" w:rsidRPr="00B008F2">
        <w:rPr>
          <w:lang w:val="fr-FR"/>
        </w:rPr>
        <w:t>.</w:t>
      </w:r>
    </w:p>
    <w:p w14:paraId="29A6FFCF" w14:textId="5277A72F" w:rsidR="000104DD" w:rsidRPr="00A60189" w:rsidRDefault="000104DD" w:rsidP="004E491D">
      <w:pPr>
        <w:pStyle w:val="SingleTxtG"/>
        <w:spacing w:after="100" w:line="234" w:lineRule="atLeast"/>
        <w:rPr>
          <w:rFonts w:eastAsia="Calibri"/>
        </w:rPr>
      </w:pPr>
      <w:r w:rsidRPr="00B008F2">
        <w:rPr>
          <w:lang w:val="fr-FR"/>
        </w:rPr>
        <w:t>128</w:t>
      </w:r>
      <w:r w:rsidR="00B008F2" w:rsidRPr="00B008F2">
        <w:rPr>
          <w:lang w:val="fr-FR"/>
        </w:rPr>
        <w:t>.</w:t>
      </w:r>
      <w:r>
        <w:rPr>
          <w:lang w:val="fr-FR"/>
        </w:rPr>
        <w:tab/>
        <w:t>L</w:t>
      </w:r>
      <w:r w:rsidR="0073237D">
        <w:rPr>
          <w:lang w:val="fr-FR"/>
        </w:rPr>
        <w:t>’</w:t>
      </w:r>
      <w:r>
        <w:rPr>
          <w:lang w:val="fr-FR"/>
        </w:rPr>
        <w:t>article </w:t>
      </w:r>
      <w:r w:rsidRPr="00B008F2">
        <w:rPr>
          <w:lang w:val="fr-FR"/>
        </w:rPr>
        <w:t>182</w:t>
      </w:r>
      <w:r>
        <w:rPr>
          <w:lang w:val="fr-FR"/>
        </w:rPr>
        <w:t xml:space="preserve"> dispose que la Cour nationale de justice exerce sa compétence sur l</w:t>
      </w:r>
      <w:r w:rsidR="0073237D">
        <w:rPr>
          <w:lang w:val="fr-FR"/>
        </w:rPr>
        <w:t>’</w:t>
      </w:r>
      <w:r>
        <w:rPr>
          <w:lang w:val="fr-FR"/>
        </w:rPr>
        <w:t>ensemble du territoire national et établit son siège à Quito</w:t>
      </w:r>
      <w:r w:rsidR="00B008F2" w:rsidRPr="00B008F2">
        <w:rPr>
          <w:lang w:val="fr-FR"/>
        </w:rPr>
        <w:t>.</w:t>
      </w:r>
      <w:r>
        <w:rPr>
          <w:lang w:val="fr-FR"/>
        </w:rPr>
        <w:t xml:space="preserve"> Divisée en chambres spécialisées, elle est composée de </w:t>
      </w:r>
      <w:r w:rsidRPr="00B008F2">
        <w:rPr>
          <w:lang w:val="fr-FR"/>
        </w:rPr>
        <w:t>21</w:t>
      </w:r>
      <w:r>
        <w:rPr>
          <w:lang w:val="fr-FR"/>
        </w:rPr>
        <w:t> juges exerçant un mandat non renouvelable de neuf ans et est renouvelée par tiers tous les trois ans</w:t>
      </w:r>
      <w:r w:rsidR="00B008F2" w:rsidRPr="00B008F2">
        <w:rPr>
          <w:lang w:val="fr-FR"/>
        </w:rPr>
        <w:t>.</w:t>
      </w:r>
      <w:r>
        <w:rPr>
          <w:lang w:val="fr-FR"/>
        </w:rPr>
        <w:t xml:space="preserve"> Le Président de la Cour, qui représente la fonction judiciaire, est élu parmi les juges de la Cour nationale de justice pour un mandat de trois ans</w:t>
      </w:r>
      <w:r w:rsidR="00B008F2" w:rsidRPr="00B008F2">
        <w:rPr>
          <w:lang w:val="fr-FR"/>
        </w:rPr>
        <w:t>.</w:t>
      </w:r>
      <w:r>
        <w:rPr>
          <w:lang w:val="fr-FR"/>
        </w:rPr>
        <w:t xml:space="preserve"> Ce même article prévoit aussi des juges suppléants qui sont soumis au même régime que les juges de plein droit</w:t>
      </w:r>
      <w:r w:rsidR="00B008F2" w:rsidRPr="00B008F2">
        <w:rPr>
          <w:lang w:val="fr-FR"/>
        </w:rPr>
        <w:t>.</w:t>
      </w:r>
    </w:p>
    <w:p w14:paraId="06B0602D" w14:textId="280D77F6" w:rsidR="000104DD" w:rsidRPr="00A60189" w:rsidRDefault="000104DD" w:rsidP="004E491D">
      <w:pPr>
        <w:pStyle w:val="SingleTxtG"/>
        <w:spacing w:after="100" w:line="234" w:lineRule="atLeast"/>
        <w:rPr>
          <w:rFonts w:eastAsia="Calibri"/>
        </w:rPr>
      </w:pPr>
      <w:r w:rsidRPr="00B008F2">
        <w:rPr>
          <w:lang w:val="fr-FR"/>
        </w:rPr>
        <w:t>129</w:t>
      </w:r>
      <w:r w:rsidR="00B008F2" w:rsidRPr="00B008F2">
        <w:rPr>
          <w:lang w:val="fr-FR"/>
        </w:rPr>
        <w:t>.</w:t>
      </w:r>
      <w:r>
        <w:rPr>
          <w:lang w:val="fr-FR"/>
        </w:rPr>
        <w:tab/>
        <w:t>En vertu de l</w:t>
      </w:r>
      <w:r w:rsidR="0073237D">
        <w:rPr>
          <w:lang w:val="fr-FR"/>
        </w:rPr>
        <w:t>’</w:t>
      </w:r>
      <w:r>
        <w:rPr>
          <w:lang w:val="fr-FR"/>
        </w:rPr>
        <w:t>article </w:t>
      </w:r>
      <w:r w:rsidRPr="00B008F2">
        <w:rPr>
          <w:lang w:val="fr-FR"/>
        </w:rPr>
        <w:t>183</w:t>
      </w:r>
      <w:r>
        <w:rPr>
          <w:lang w:val="fr-FR"/>
        </w:rPr>
        <w:t>, pour exercer la fonction de juge de la Cour nationale de justice, il faut avoir la nationalité équatorienne, jouir de ses droits politiques, être titulaire d</w:t>
      </w:r>
      <w:r w:rsidR="0073237D">
        <w:rPr>
          <w:lang w:val="fr-FR"/>
        </w:rPr>
        <w:t>’</w:t>
      </w:r>
      <w:r>
        <w:rPr>
          <w:lang w:val="fr-FR"/>
        </w:rPr>
        <w:t>un diplôme de droit de troisième cycle légalement reconnu dans le pays, avoir exercé pendant au moins dix ans la fonction d</w:t>
      </w:r>
      <w:r w:rsidR="0073237D">
        <w:rPr>
          <w:lang w:val="fr-FR"/>
        </w:rPr>
        <w:t>’</w:t>
      </w:r>
      <w:r>
        <w:rPr>
          <w:lang w:val="fr-FR"/>
        </w:rPr>
        <w:t>avocat, de juge ou de professeur de droit et jouir d</w:t>
      </w:r>
      <w:r w:rsidR="0073237D">
        <w:rPr>
          <w:lang w:val="fr-FR"/>
        </w:rPr>
        <w:t>’</w:t>
      </w:r>
      <w:r>
        <w:rPr>
          <w:lang w:val="fr-FR"/>
        </w:rPr>
        <w:t>une réputation d</w:t>
      </w:r>
      <w:r w:rsidR="0073237D">
        <w:rPr>
          <w:lang w:val="fr-FR"/>
        </w:rPr>
        <w:t>’</w:t>
      </w:r>
      <w:r>
        <w:rPr>
          <w:lang w:val="fr-FR"/>
        </w:rPr>
        <w:t>excellence et d</w:t>
      </w:r>
      <w:r w:rsidR="0073237D">
        <w:rPr>
          <w:lang w:val="fr-FR"/>
        </w:rPr>
        <w:t>’</w:t>
      </w:r>
      <w:r>
        <w:rPr>
          <w:lang w:val="fr-FR"/>
        </w:rPr>
        <w:t>intégrité</w:t>
      </w:r>
      <w:r w:rsidR="00B008F2" w:rsidRPr="00B008F2">
        <w:rPr>
          <w:lang w:val="fr-FR"/>
        </w:rPr>
        <w:t>.</w:t>
      </w:r>
      <w:r>
        <w:rPr>
          <w:lang w:val="fr-FR"/>
        </w:rPr>
        <w:t xml:space="preserve"> Le Conseil de la magistrature nomme les juges à l</w:t>
      </w:r>
      <w:r w:rsidR="0073237D">
        <w:rPr>
          <w:lang w:val="fr-FR"/>
        </w:rPr>
        <w:t>’</w:t>
      </w:r>
      <w:r>
        <w:rPr>
          <w:lang w:val="fr-FR"/>
        </w:rPr>
        <w:t>issue d</w:t>
      </w:r>
      <w:r w:rsidR="0073237D">
        <w:rPr>
          <w:lang w:val="fr-FR"/>
        </w:rPr>
        <w:t>’</w:t>
      </w:r>
      <w:r>
        <w:rPr>
          <w:lang w:val="fr-FR"/>
        </w:rPr>
        <w:t>un concours fondé sur des critères objectifs, le droit de contestation et la participation citoyenne, en veillant à garantir la parité entre hommes et femmes</w:t>
      </w:r>
      <w:r w:rsidR="00B008F2" w:rsidRPr="00B008F2">
        <w:rPr>
          <w:lang w:val="fr-FR"/>
        </w:rPr>
        <w:t>.</w:t>
      </w:r>
    </w:p>
    <w:p w14:paraId="376645C3" w14:textId="462B9C49" w:rsidR="000104DD" w:rsidRPr="00A60189" w:rsidRDefault="000104DD" w:rsidP="004E491D">
      <w:pPr>
        <w:pStyle w:val="SingleTxtG"/>
        <w:spacing w:after="100" w:line="234" w:lineRule="atLeast"/>
        <w:rPr>
          <w:rFonts w:eastAsia="Calibri"/>
        </w:rPr>
      </w:pPr>
      <w:r w:rsidRPr="00B008F2">
        <w:rPr>
          <w:lang w:val="fr-FR"/>
        </w:rPr>
        <w:t>130</w:t>
      </w:r>
      <w:r w:rsidR="00B008F2" w:rsidRPr="00B008F2">
        <w:rPr>
          <w:lang w:val="fr-FR"/>
        </w:rPr>
        <w:t>.</w:t>
      </w:r>
      <w:r>
        <w:rPr>
          <w:lang w:val="fr-FR"/>
        </w:rPr>
        <w:tab/>
        <w:t>En vertu de l</w:t>
      </w:r>
      <w:r w:rsidR="0073237D">
        <w:rPr>
          <w:lang w:val="fr-FR"/>
        </w:rPr>
        <w:t>’</w:t>
      </w:r>
      <w:r>
        <w:rPr>
          <w:lang w:val="fr-FR"/>
        </w:rPr>
        <w:t>article </w:t>
      </w:r>
      <w:r w:rsidRPr="00B008F2">
        <w:rPr>
          <w:lang w:val="fr-FR"/>
        </w:rPr>
        <w:t>184</w:t>
      </w:r>
      <w:r>
        <w:rPr>
          <w:lang w:val="fr-FR"/>
        </w:rPr>
        <w:t>, les fonctions de la Cour nationale de justice sont les suivantes, indépendamment de celles que la loi lui confère</w:t>
      </w:r>
      <w:r w:rsidR="0073237D">
        <w:rPr>
          <w:lang w:val="fr-FR"/>
        </w:rPr>
        <w:t> :</w:t>
      </w:r>
      <w:r>
        <w:rPr>
          <w:lang w:val="fr-FR"/>
        </w:rPr>
        <w:t xml:space="preserve"> a) connaître des pourvois en cassation, recours en révision et autres recours prévus par la loi</w:t>
      </w:r>
      <w:r w:rsidR="0073237D">
        <w:rPr>
          <w:lang w:val="fr-FR"/>
        </w:rPr>
        <w:t> ;</w:t>
      </w:r>
      <w:r>
        <w:rPr>
          <w:lang w:val="fr-FR"/>
        </w:rPr>
        <w:t xml:space="preserve"> b) développer le système de précédents jurisprudentiels qui ont été confirmés à tous les degrés de juridiction</w:t>
      </w:r>
      <w:r w:rsidR="0073237D">
        <w:rPr>
          <w:lang w:val="fr-FR"/>
        </w:rPr>
        <w:t> ;</w:t>
      </w:r>
      <w:r>
        <w:rPr>
          <w:lang w:val="fr-FR"/>
        </w:rPr>
        <w:t xml:space="preserve"> c) connaître des actions intentées contre des membres de la fonction publique qui jouissent de l</w:t>
      </w:r>
      <w:r w:rsidR="0073237D">
        <w:rPr>
          <w:lang w:val="fr-FR"/>
        </w:rPr>
        <w:t>’</w:t>
      </w:r>
      <w:r>
        <w:rPr>
          <w:lang w:val="fr-FR"/>
        </w:rPr>
        <w:t>immunité</w:t>
      </w:r>
      <w:r w:rsidR="0073237D">
        <w:rPr>
          <w:lang w:val="fr-FR"/>
        </w:rPr>
        <w:t> ;</w:t>
      </w:r>
      <w:r>
        <w:rPr>
          <w:lang w:val="fr-FR"/>
        </w:rPr>
        <w:t xml:space="preserve"> et d) présenter des projets de loi relatifs au système d</w:t>
      </w:r>
      <w:r w:rsidR="0073237D">
        <w:rPr>
          <w:lang w:val="fr-FR"/>
        </w:rPr>
        <w:t>’</w:t>
      </w:r>
      <w:r>
        <w:rPr>
          <w:lang w:val="fr-FR"/>
        </w:rPr>
        <w:t>administration de la justice</w:t>
      </w:r>
      <w:r w:rsidR="00B008F2" w:rsidRPr="00B008F2">
        <w:rPr>
          <w:lang w:val="fr-FR"/>
        </w:rPr>
        <w:t>.</w:t>
      </w:r>
      <w:r>
        <w:rPr>
          <w:lang w:val="fr-FR"/>
        </w:rPr>
        <w:t xml:space="preserve"> S</w:t>
      </w:r>
      <w:r w:rsidR="0073237D">
        <w:rPr>
          <w:lang w:val="fr-FR"/>
        </w:rPr>
        <w:t>’</w:t>
      </w:r>
      <w:r>
        <w:rPr>
          <w:lang w:val="fr-FR"/>
        </w:rPr>
        <w:t>agissant de l</w:t>
      </w:r>
      <w:r w:rsidR="0073237D">
        <w:rPr>
          <w:lang w:val="fr-FR"/>
        </w:rPr>
        <w:t>’</w:t>
      </w:r>
      <w:r>
        <w:rPr>
          <w:lang w:val="fr-FR"/>
        </w:rPr>
        <w:t>alinéa b), l</w:t>
      </w:r>
      <w:r w:rsidR="0073237D">
        <w:rPr>
          <w:lang w:val="fr-FR"/>
        </w:rPr>
        <w:t>’</w:t>
      </w:r>
      <w:r>
        <w:rPr>
          <w:lang w:val="fr-FR"/>
        </w:rPr>
        <w:t>article </w:t>
      </w:r>
      <w:r w:rsidRPr="00B008F2">
        <w:rPr>
          <w:lang w:val="fr-FR"/>
        </w:rPr>
        <w:t>185</w:t>
      </w:r>
      <w:r>
        <w:rPr>
          <w:lang w:val="fr-FR"/>
        </w:rPr>
        <w:t xml:space="preserve"> dispose que les arrêts des chambres spécialisées qui prononcent à trois reprises le même avis sur une même question sont transmis à la Cour en chambre plénière, laquelle les examine et rend un arrêt dans un délai maximal de soixante jours</w:t>
      </w:r>
      <w:r w:rsidR="00B008F2" w:rsidRPr="00B008F2">
        <w:rPr>
          <w:lang w:val="fr-FR"/>
        </w:rPr>
        <w:t>.</w:t>
      </w:r>
      <w:r>
        <w:rPr>
          <w:lang w:val="fr-FR"/>
        </w:rPr>
        <w:t xml:space="preserve"> Si le jugement est confirmé, l</w:t>
      </w:r>
      <w:r w:rsidR="0073237D">
        <w:rPr>
          <w:lang w:val="fr-FR"/>
        </w:rPr>
        <w:t>’</w:t>
      </w:r>
      <w:r>
        <w:rPr>
          <w:lang w:val="fr-FR"/>
        </w:rPr>
        <w:t>avis constitue un précédent contraignant</w:t>
      </w:r>
      <w:r w:rsidR="00B008F2" w:rsidRPr="00B008F2">
        <w:rPr>
          <w:lang w:val="fr-FR"/>
        </w:rPr>
        <w:t>.</w:t>
      </w:r>
    </w:p>
    <w:p w14:paraId="698F1225" w14:textId="1DC16DBA" w:rsidR="000104DD" w:rsidRPr="00A60189" w:rsidRDefault="000104DD" w:rsidP="004E491D">
      <w:pPr>
        <w:pStyle w:val="SingleTxtG"/>
        <w:widowControl w:val="0"/>
        <w:spacing w:after="100" w:line="234" w:lineRule="atLeast"/>
        <w:rPr>
          <w:rFonts w:eastAsia="Calibri"/>
        </w:rPr>
      </w:pPr>
      <w:r w:rsidRPr="00B008F2">
        <w:rPr>
          <w:lang w:val="fr-FR"/>
        </w:rPr>
        <w:t>131</w:t>
      </w:r>
      <w:r w:rsidR="00B008F2" w:rsidRPr="00B008F2">
        <w:rPr>
          <w:lang w:val="fr-FR"/>
        </w:rPr>
        <w:t>.</w:t>
      </w:r>
      <w:r>
        <w:rPr>
          <w:lang w:val="fr-FR"/>
        </w:rPr>
        <w:tab/>
        <w:t>L</w:t>
      </w:r>
      <w:r w:rsidR="0073237D">
        <w:rPr>
          <w:lang w:val="fr-FR"/>
        </w:rPr>
        <w:t>’</w:t>
      </w:r>
      <w:r>
        <w:rPr>
          <w:lang w:val="fr-FR"/>
        </w:rPr>
        <w:t>article </w:t>
      </w:r>
      <w:r w:rsidRPr="00B008F2">
        <w:rPr>
          <w:lang w:val="fr-FR"/>
        </w:rPr>
        <w:t>186</w:t>
      </w:r>
      <w:r>
        <w:rPr>
          <w:lang w:val="fr-FR"/>
        </w:rPr>
        <w:t xml:space="preserve"> dispose que des cours sont établies dans chaque province et qu</w:t>
      </w:r>
      <w:r w:rsidR="0073237D">
        <w:rPr>
          <w:lang w:val="fr-FR"/>
        </w:rPr>
        <w:t>’</w:t>
      </w:r>
      <w:r>
        <w:rPr>
          <w:lang w:val="fr-FR"/>
        </w:rPr>
        <w:t>elles sont composées du nombre de juges nécessaires pour traiter les affaires</w:t>
      </w:r>
      <w:r w:rsidR="00B008F2" w:rsidRPr="00B008F2">
        <w:rPr>
          <w:lang w:val="fr-FR"/>
        </w:rPr>
        <w:t>.</w:t>
      </w:r>
      <w:r>
        <w:rPr>
          <w:lang w:val="fr-FR"/>
        </w:rPr>
        <w:t xml:space="preserve"> Les juges, issus de la carrière judiciaire, avocats indépendants ou professeurs de droit, sont répartis en chambres spécialisées qui correspondent à celles de la Cour nationale de justice</w:t>
      </w:r>
      <w:r w:rsidR="00B008F2" w:rsidRPr="00B008F2">
        <w:rPr>
          <w:lang w:val="fr-FR"/>
        </w:rPr>
        <w:t>.</w:t>
      </w:r>
      <w:r>
        <w:rPr>
          <w:lang w:val="fr-FR"/>
        </w:rPr>
        <w:t xml:space="preserve"> En vertu du même article, le Conseil de la magistrature détermine le nombre de tribunaux de première instance nécessaires pour répondre aux besoins de la population, sachant que chaque canton doit disposer d</w:t>
      </w:r>
      <w:r w:rsidR="0073237D">
        <w:rPr>
          <w:lang w:val="fr-FR"/>
        </w:rPr>
        <w:t>’</w:t>
      </w:r>
      <w:r>
        <w:rPr>
          <w:lang w:val="fr-FR"/>
        </w:rPr>
        <w:t>au moins un juge spécialisé dans les affaires familiales et la justice pour mineurs, selon les besoins de la population, et que les localités où il existe un centre de réadaptation sociale doivent disposer d</w:t>
      </w:r>
      <w:r w:rsidR="0073237D">
        <w:rPr>
          <w:lang w:val="fr-FR"/>
        </w:rPr>
        <w:t>’</w:t>
      </w:r>
      <w:r>
        <w:rPr>
          <w:lang w:val="fr-FR"/>
        </w:rPr>
        <w:t>au moins un tribunal pour défendre les droits des détenus</w:t>
      </w:r>
      <w:r w:rsidR="00B008F2" w:rsidRPr="00B008F2">
        <w:rPr>
          <w:lang w:val="fr-FR"/>
        </w:rPr>
        <w:t>.</w:t>
      </w:r>
    </w:p>
    <w:p w14:paraId="30B7FA25" w14:textId="6E936184" w:rsidR="000104DD" w:rsidRPr="00A60189" w:rsidRDefault="000104DD" w:rsidP="000B3FDA">
      <w:pPr>
        <w:pStyle w:val="SingleTxtG"/>
        <w:rPr>
          <w:rFonts w:eastAsia="Calibri"/>
        </w:rPr>
      </w:pPr>
      <w:r w:rsidRPr="00B008F2">
        <w:rPr>
          <w:lang w:val="fr-FR"/>
        </w:rPr>
        <w:lastRenderedPageBreak/>
        <w:t>132</w:t>
      </w:r>
      <w:r w:rsidR="00B008F2" w:rsidRPr="00B008F2">
        <w:rPr>
          <w:lang w:val="fr-FR"/>
        </w:rPr>
        <w:t>.</w:t>
      </w:r>
      <w:r>
        <w:rPr>
          <w:lang w:val="fr-FR"/>
        </w:rPr>
        <w:tab/>
        <w:t>Le principe de l</w:t>
      </w:r>
      <w:r w:rsidR="0073237D">
        <w:rPr>
          <w:lang w:val="fr-FR"/>
        </w:rPr>
        <w:t>’</w:t>
      </w:r>
      <w:r>
        <w:rPr>
          <w:lang w:val="fr-FR"/>
        </w:rPr>
        <w:t>unité de juridiction est garanti, en vertu de l</w:t>
      </w:r>
      <w:r w:rsidR="0073237D">
        <w:rPr>
          <w:lang w:val="fr-FR"/>
        </w:rPr>
        <w:t>’</w:t>
      </w:r>
      <w:r>
        <w:rPr>
          <w:lang w:val="fr-FR"/>
        </w:rPr>
        <w:t>article </w:t>
      </w:r>
      <w:r w:rsidRPr="00B008F2">
        <w:rPr>
          <w:lang w:val="fr-FR"/>
        </w:rPr>
        <w:t>188</w:t>
      </w:r>
      <w:r>
        <w:rPr>
          <w:lang w:val="fr-FR"/>
        </w:rPr>
        <w:t xml:space="preserve"> qui dispose que les membres des forces armées et de la police nationale sont jugés par la justice ordinaire, que les fautes d</w:t>
      </w:r>
      <w:r w:rsidR="0073237D">
        <w:rPr>
          <w:lang w:val="fr-FR"/>
        </w:rPr>
        <w:t>’</w:t>
      </w:r>
      <w:r>
        <w:rPr>
          <w:lang w:val="fr-FR"/>
        </w:rPr>
        <w:t xml:space="preserve">ordre disciplinaire sont soumises à leurs propres règles de procédure et que la loi régit la </w:t>
      </w:r>
      <w:r w:rsidRPr="007A405B">
        <w:rPr>
          <w:lang w:val="fr-FR"/>
        </w:rPr>
        <w:t>question du for, selon la hiérarchie et la responsabilité administrative</w:t>
      </w:r>
      <w:r w:rsidR="00B008F2" w:rsidRPr="00B008F2">
        <w:rPr>
          <w:lang w:val="fr-FR"/>
        </w:rPr>
        <w:t>.</w:t>
      </w:r>
      <w:r w:rsidRPr="007A405B">
        <w:rPr>
          <w:lang w:val="fr-FR"/>
        </w:rPr>
        <w:t xml:space="preserve"> Les</w:t>
      </w:r>
      <w:r w:rsidR="009F1911">
        <w:rPr>
          <w:lang w:val="fr-FR"/>
        </w:rPr>
        <w:t> </w:t>
      </w:r>
      <w:r w:rsidRPr="007A405B">
        <w:rPr>
          <w:lang w:val="fr-FR"/>
        </w:rPr>
        <w:t>articles </w:t>
      </w:r>
      <w:r w:rsidRPr="00B008F2">
        <w:rPr>
          <w:lang w:val="fr-FR"/>
        </w:rPr>
        <w:t>191</w:t>
      </w:r>
      <w:r w:rsidRPr="007A405B">
        <w:rPr>
          <w:lang w:val="fr-FR"/>
        </w:rPr>
        <w:t xml:space="preserve"> à </w:t>
      </w:r>
      <w:r w:rsidRPr="00B008F2">
        <w:rPr>
          <w:lang w:val="fr-FR"/>
        </w:rPr>
        <w:t>193</w:t>
      </w:r>
      <w:r w:rsidRPr="007A405B">
        <w:rPr>
          <w:lang w:val="fr-FR"/>
        </w:rPr>
        <w:t xml:space="preserve"> se rapportent au Service de la défense publique</w:t>
      </w:r>
      <w:r w:rsidR="00B008F2" w:rsidRPr="00B008F2">
        <w:rPr>
          <w:lang w:val="fr-FR"/>
        </w:rPr>
        <w:t>.</w:t>
      </w:r>
      <w:r w:rsidRPr="007A405B">
        <w:rPr>
          <w:lang w:val="fr-FR"/>
        </w:rPr>
        <w:t xml:space="preserve"> Ils disposent que le Service de la défense publique a pour objet</w:t>
      </w:r>
      <w:r>
        <w:rPr>
          <w:lang w:val="fr-FR"/>
        </w:rPr>
        <w:t xml:space="preserve"> de garantir un accès plein et égal à la justice aux personnes qui, en raison de leur manque de protection ou de leur situation économique, sociale ou culturelle, ne peuvent s</w:t>
      </w:r>
      <w:r w:rsidR="0073237D">
        <w:rPr>
          <w:lang w:val="fr-FR"/>
        </w:rPr>
        <w:t>’</w:t>
      </w:r>
      <w:r>
        <w:rPr>
          <w:lang w:val="fr-FR"/>
        </w:rPr>
        <w:t>assurer les services d</w:t>
      </w:r>
      <w:r w:rsidR="0073237D">
        <w:rPr>
          <w:lang w:val="fr-FR"/>
        </w:rPr>
        <w:t>’</w:t>
      </w:r>
      <w:r>
        <w:rPr>
          <w:lang w:val="fr-FR"/>
        </w:rPr>
        <w:t>un avocat pour défendre leurs droits</w:t>
      </w:r>
      <w:r w:rsidR="00B008F2" w:rsidRPr="00B008F2">
        <w:rPr>
          <w:lang w:val="fr-FR"/>
        </w:rPr>
        <w:t>.</w:t>
      </w:r>
      <w:r>
        <w:rPr>
          <w:lang w:val="fr-FR"/>
        </w:rPr>
        <w:t xml:space="preserve"> Le Service de la défense publique offre des services juridiques, techniques, ponctuels, efficaces, efficients et gratuits pour la représentation en justice des droits des personnes, en</w:t>
      </w:r>
      <w:r w:rsidR="00DF2018">
        <w:rPr>
          <w:lang w:val="fr-FR"/>
        </w:rPr>
        <w:t> </w:t>
      </w:r>
      <w:r>
        <w:rPr>
          <w:lang w:val="fr-FR"/>
        </w:rPr>
        <w:t>toutes matières et devant toutes les instances</w:t>
      </w:r>
      <w:r w:rsidR="00B008F2" w:rsidRPr="00B008F2">
        <w:rPr>
          <w:lang w:val="fr-FR"/>
        </w:rPr>
        <w:t>.</w:t>
      </w:r>
      <w:r>
        <w:rPr>
          <w:lang w:val="fr-FR"/>
        </w:rPr>
        <w:t xml:space="preserve"> À cette fin, il jouit d</w:t>
      </w:r>
      <w:r w:rsidR="0073237D">
        <w:rPr>
          <w:lang w:val="fr-FR"/>
        </w:rPr>
        <w:t>’</w:t>
      </w:r>
      <w:r>
        <w:rPr>
          <w:lang w:val="fr-FR"/>
        </w:rPr>
        <w:t xml:space="preserve">une autonomie administrative, financière et économique et doit pouvoir compter sur des ressources humaines, des équipements et des conditions de travail équivalents à ceux du </w:t>
      </w:r>
      <w:r w:rsidRPr="001F6EA5">
        <w:t>Bureau du Procureur général</w:t>
      </w:r>
      <w:r w:rsidR="00B008F2" w:rsidRPr="00B008F2">
        <w:rPr>
          <w:lang w:val="fr-FR"/>
        </w:rPr>
        <w:t>.</w:t>
      </w:r>
      <w:r>
        <w:rPr>
          <w:lang w:val="fr-FR"/>
        </w:rPr>
        <w:t xml:space="preserve"> Ces articles disposent en outre que les facultés de droit, de jurisprudence ou de sciences juridiques organisent et fournissent des services de conseil et de défense gratuits aux indigents et aux groupes prioritaires</w:t>
      </w:r>
      <w:r w:rsidR="00B008F2" w:rsidRPr="00B008F2">
        <w:rPr>
          <w:lang w:val="fr-FR"/>
        </w:rPr>
        <w:t>.</w:t>
      </w:r>
    </w:p>
    <w:p w14:paraId="1D043C14" w14:textId="03355738" w:rsidR="000104DD" w:rsidRPr="00A60189" w:rsidRDefault="000104DD" w:rsidP="000B3FDA">
      <w:pPr>
        <w:pStyle w:val="SingleTxtG"/>
        <w:rPr>
          <w:rFonts w:eastAsia="Calibri"/>
        </w:rPr>
      </w:pPr>
      <w:r w:rsidRPr="00B008F2">
        <w:rPr>
          <w:lang w:val="fr-FR"/>
        </w:rPr>
        <w:t>133</w:t>
      </w:r>
      <w:r w:rsidR="00B008F2" w:rsidRPr="00B008F2">
        <w:rPr>
          <w:lang w:val="fr-FR"/>
        </w:rPr>
        <w:t>.</w:t>
      </w:r>
      <w:r>
        <w:rPr>
          <w:lang w:val="fr-FR"/>
        </w:rPr>
        <w:tab/>
        <w:t>L</w:t>
      </w:r>
      <w:r w:rsidR="0073237D">
        <w:rPr>
          <w:lang w:val="fr-FR"/>
        </w:rPr>
        <w:t>’</w:t>
      </w:r>
      <w:r>
        <w:rPr>
          <w:lang w:val="fr-FR"/>
        </w:rPr>
        <w:t>article </w:t>
      </w:r>
      <w:r w:rsidRPr="00B008F2">
        <w:rPr>
          <w:lang w:val="fr-FR"/>
        </w:rPr>
        <w:t>178</w:t>
      </w:r>
      <w:r>
        <w:rPr>
          <w:lang w:val="fr-FR"/>
        </w:rPr>
        <w:t xml:space="preserve"> de la Constitution dispose que le Conseil de la magistrature est un organe directeur en matière d</w:t>
      </w:r>
      <w:r w:rsidR="0073237D">
        <w:rPr>
          <w:lang w:val="fr-FR"/>
        </w:rPr>
        <w:t>’</w:t>
      </w:r>
      <w:r>
        <w:rPr>
          <w:lang w:val="fr-FR"/>
        </w:rPr>
        <w:t>administration, de surveillance et de discipline des autorités judiciaires</w:t>
      </w:r>
      <w:r w:rsidR="0073237D">
        <w:rPr>
          <w:lang w:val="fr-FR"/>
        </w:rPr>
        <w:t> ;</w:t>
      </w:r>
      <w:r>
        <w:rPr>
          <w:lang w:val="fr-FR"/>
        </w:rPr>
        <w:t xml:space="preserve"> il </w:t>
      </w:r>
      <w:r w:rsidRPr="001F6EA5">
        <w:rPr>
          <w:lang w:val="fr-FR"/>
        </w:rPr>
        <w:t>énonce les compétences disciplinaires d</w:t>
      </w:r>
      <w:r w:rsidR="0073237D">
        <w:rPr>
          <w:lang w:val="fr-FR"/>
        </w:rPr>
        <w:t>’</w:t>
      </w:r>
      <w:r w:rsidRPr="001F6EA5">
        <w:rPr>
          <w:lang w:val="fr-FR"/>
        </w:rPr>
        <w:t>une manière conforme à la loi relative au pouvoir judiciaire</w:t>
      </w:r>
      <w:r w:rsidR="00B008F2" w:rsidRPr="00B008F2">
        <w:rPr>
          <w:lang w:val="fr-FR"/>
        </w:rPr>
        <w:t>.</w:t>
      </w:r>
      <w:r w:rsidRPr="001F6EA5">
        <w:rPr>
          <w:lang w:val="fr-FR"/>
        </w:rPr>
        <w:t xml:space="preserve"> En vertu de l</w:t>
      </w:r>
      <w:r w:rsidR="0073237D">
        <w:rPr>
          <w:lang w:val="fr-FR"/>
        </w:rPr>
        <w:t>’</w:t>
      </w:r>
      <w:r w:rsidRPr="001F6EA5">
        <w:rPr>
          <w:lang w:val="fr-FR"/>
        </w:rPr>
        <w:t>article </w:t>
      </w:r>
      <w:r w:rsidRPr="00B008F2">
        <w:rPr>
          <w:lang w:val="fr-FR"/>
        </w:rPr>
        <w:t>194</w:t>
      </w:r>
      <w:r w:rsidRPr="001F6EA5">
        <w:rPr>
          <w:lang w:val="fr-FR"/>
        </w:rPr>
        <w:t xml:space="preserve">, le </w:t>
      </w:r>
      <w:r w:rsidRPr="001F6EA5">
        <w:t>Bureau du Procureur général</w:t>
      </w:r>
      <w:r w:rsidRPr="001F6EA5">
        <w:rPr>
          <w:lang w:val="fr-FR"/>
        </w:rPr>
        <w:t xml:space="preserve"> de l</w:t>
      </w:r>
      <w:r w:rsidR="0073237D">
        <w:rPr>
          <w:lang w:val="fr-FR"/>
        </w:rPr>
        <w:t>’</w:t>
      </w:r>
      <w:r w:rsidRPr="001F6EA5">
        <w:rPr>
          <w:lang w:val="fr-FR"/>
        </w:rPr>
        <w:t>État est un organe décentralisé jouissant d</w:t>
      </w:r>
      <w:r w:rsidR="0073237D">
        <w:rPr>
          <w:lang w:val="fr-FR"/>
        </w:rPr>
        <w:t>’</w:t>
      </w:r>
      <w:r w:rsidRPr="001F6EA5">
        <w:rPr>
          <w:lang w:val="fr-FR"/>
        </w:rPr>
        <w:t>une autonomie administrative, économique et financière</w:t>
      </w:r>
      <w:r w:rsidR="00B008F2" w:rsidRPr="00B008F2">
        <w:rPr>
          <w:lang w:val="fr-FR"/>
        </w:rPr>
        <w:t>.</w:t>
      </w:r>
      <w:r w:rsidRPr="001F6EA5">
        <w:rPr>
          <w:lang w:val="fr-FR"/>
        </w:rPr>
        <w:t xml:space="preserve"> Le </w:t>
      </w:r>
      <w:r w:rsidRPr="001F6EA5">
        <w:t>Procureur général de l</w:t>
      </w:r>
      <w:r w:rsidR="0073237D">
        <w:t>’</w:t>
      </w:r>
      <w:r w:rsidRPr="001F6EA5">
        <w:t>État</w:t>
      </w:r>
      <w:r w:rsidRPr="001F6EA5">
        <w:rPr>
          <w:lang w:val="fr-FR"/>
        </w:rPr>
        <w:t xml:space="preserve"> est la plus haute autorité et le représentant légal de cette institution</w:t>
      </w:r>
      <w:r w:rsidR="00B008F2" w:rsidRPr="00B008F2">
        <w:rPr>
          <w:lang w:val="fr-FR"/>
        </w:rPr>
        <w:t>.</w:t>
      </w:r>
    </w:p>
    <w:p w14:paraId="46818E8D" w14:textId="1DA9BEA1" w:rsidR="000104DD" w:rsidRPr="00A60189" w:rsidRDefault="000104DD" w:rsidP="000B3FDA">
      <w:pPr>
        <w:pStyle w:val="SingleTxtG"/>
        <w:rPr>
          <w:rFonts w:eastAsia="Calibri"/>
        </w:rPr>
      </w:pPr>
      <w:r w:rsidRPr="00B008F2">
        <w:rPr>
          <w:lang w:val="fr-FR"/>
        </w:rPr>
        <w:t>134</w:t>
      </w:r>
      <w:r w:rsidR="00B008F2" w:rsidRPr="00B008F2">
        <w:rPr>
          <w:lang w:val="fr-FR"/>
        </w:rPr>
        <w:t>.</w:t>
      </w:r>
      <w:r>
        <w:rPr>
          <w:lang w:val="fr-FR"/>
        </w:rPr>
        <w:tab/>
      </w:r>
      <w:r w:rsidRPr="001F6EA5">
        <w:rPr>
          <w:lang w:val="fr-FR"/>
        </w:rPr>
        <w:t>Comme en dispose l</w:t>
      </w:r>
      <w:r w:rsidR="0073237D">
        <w:rPr>
          <w:lang w:val="fr-FR"/>
        </w:rPr>
        <w:t>’</w:t>
      </w:r>
      <w:r w:rsidRPr="001F6EA5">
        <w:rPr>
          <w:lang w:val="fr-FR"/>
        </w:rPr>
        <w:t>article </w:t>
      </w:r>
      <w:r w:rsidRPr="00B008F2">
        <w:rPr>
          <w:lang w:val="fr-FR"/>
        </w:rPr>
        <w:t>195</w:t>
      </w:r>
      <w:r w:rsidRPr="001F6EA5">
        <w:rPr>
          <w:lang w:val="fr-FR"/>
        </w:rPr>
        <w:t xml:space="preserve">, le </w:t>
      </w:r>
      <w:r w:rsidRPr="001F6EA5">
        <w:t>Bureau du Procureur général</w:t>
      </w:r>
      <w:r w:rsidRPr="001F6EA5">
        <w:rPr>
          <w:lang w:val="fr-FR"/>
        </w:rPr>
        <w:t xml:space="preserve"> dirige, d</w:t>
      </w:r>
      <w:r w:rsidR="0073237D">
        <w:rPr>
          <w:lang w:val="fr-FR"/>
        </w:rPr>
        <w:t>’</w:t>
      </w:r>
      <w:r w:rsidRPr="001F6EA5">
        <w:rPr>
          <w:lang w:val="fr-FR"/>
        </w:rPr>
        <w:t>office ou à la demande d</w:t>
      </w:r>
      <w:r w:rsidR="0073237D">
        <w:rPr>
          <w:lang w:val="fr-FR"/>
        </w:rPr>
        <w:t>’</w:t>
      </w:r>
      <w:r w:rsidRPr="001F6EA5">
        <w:rPr>
          <w:lang w:val="fr-FR"/>
        </w:rPr>
        <w:t>une des parties, l</w:t>
      </w:r>
      <w:r w:rsidR="0073237D">
        <w:rPr>
          <w:lang w:val="fr-FR"/>
        </w:rPr>
        <w:t>’</w:t>
      </w:r>
      <w:r w:rsidRPr="001F6EA5">
        <w:rPr>
          <w:lang w:val="fr-FR"/>
        </w:rPr>
        <w:t>enquête préalable et l</w:t>
      </w:r>
      <w:r w:rsidR="0073237D">
        <w:rPr>
          <w:lang w:val="fr-FR"/>
        </w:rPr>
        <w:t>’</w:t>
      </w:r>
      <w:r w:rsidRPr="001F6EA5">
        <w:rPr>
          <w:lang w:val="fr-FR"/>
        </w:rPr>
        <w:t>instruction proprement dite, en exerçant l</w:t>
      </w:r>
      <w:r w:rsidR="0073237D">
        <w:rPr>
          <w:lang w:val="fr-FR"/>
        </w:rPr>
        <w:t>’</w:t>
      </w:r>
      <w:r w:rsidRPr="001F6EA5">
        <w:rPr>
          <w:lang w:val="fr-FR"/>
        </w:rPr>
        <w:t>action publique dans le respect des principes de l</w:t>
      </w:r>
      <w:r w:rsidR="0073237D">
        <w:rPr>
          <w:lang w:val="fr-FR"/>
        </w:rPr>
        <w:t>’</w:t>
      </w:r>
      <w:r w:rsidRPr="001F6EA5">
        <w:rPr>
          <w:lang w:val="fr-FR"/>
        </w:rPr>
        <w:t>opportunité des poursuites et de l</w:t>
      </w:r>
      <w:r w:rsidR="0073237D">
        <w:rPr>
          <w:lang w:val="fr-FR"/>
        </w:rPr>
        <w:t>’</w:t>
      </w:r>
      <w:r w:rsidRPr="001F6EA5">
        <w:rPr>
          <w:lang w:val="fr-FR"/>
        </w:rPr>
        <w:t>intervention minimale, tout en prêtant particulièrement attention à l</w:t>
      </w:r>
      <w:r w:rsidR="0073237D">
        <w:rPr>
          <w:lang w:val="fr-FR"/>
        </w:rPr>
        <w:t>’</w:t>
      </w:r>
      <w:r w:rsidRPr="001F6EA5">
        <w:rPr>
          <w:lang w:val="fr-FR"/>
        </w:rPr>
        <w:t>intérêt public et aux droits des victimes</w:t>
      </w:r>
      <w:r w:rsidR="00B008F2" w:rsidRPr="00B008F2">
        <w:rPr>
          <w:lang w:val="fr-FR"/>
        </w:rPr>
        <w:t>.</w:t>
      </w:r>
      <w:r w:rsidRPr="001F6EA5">
        <w:rPr>
          <w:lang w:val="fr-FR"/>
        </w:rPr>
        <w:t xml:space="preserve"> S</w:t>
      </w:r>
      <w:r w:rsidR="0073237D">
        <w:rPr>
          <w:lang w:val="fr-FR"/>
        </w:rPr>
        <w:t>’</w:t>
      </w:r>
      <w:r w:rsidRPr="001F6EA5">
        <w:rPr>
          <w:lang w:val="fr-FR"/>
        </w:rPr>
        <w:t>il dispose d</w:t>
      </w:r>
      <w:r w:rsidR="0073237D">
        <w:rPr>
          <w:lang w:val="fr-FR"/>
        </w:rPr>
        <w:t>’</w:t>
      </w:r>
      <w:r w:rsidRPr="001F6EA5">
        <w:rPr>
          <w:lang w:val="fr-FR"/>
        </w:rPr>
        <w:t xml:space="preserve">éléments de preuve suffisants, le </w:t>
      </w:r>
      <w:r w:rsidRPr="001F6EA5">
        <w:t>Bureau du Procureur général</w:t>
      </w:r>
      <w:r w:rsidRPr="001F6EA5">
        <w:rPr>
          <w:lang w:val="fr-FR"/>
        </w:rPr>
        <w:t xml:space="preserve"> saisit le juge compétent pour intenter des poursuites contre l</w:t>
      </w:r>
      <w:r w:rsidR="0073237D">
        <w:rPr>
          <w:lang w:val="fr-FR"/>
        </w:rPr>
        <w:t>’</w:t>
      </w:r>
      <w:r w:rsidRPr="001F6EA5">
        <w:rPr>
          <w:lang w:val="fr-FR"/>
        </w:rPr>
        <w:t>auteur présumé d</w:t>
      </w:r>
      <w:r w:rsidR="0073237D">
        <w:rPr>
          <w:lang w:val="fr-FR"/>
        </w:rPr>
        <w:t>’</w:t>
      </w:r>
      <w:r w:rsidRPr="001F6EA5">
        <w:rPr>
          <w:lang w:val="fr-FR"/>
        </w:rPr>
        <w:t>une infraction et conduit</w:t>
      </w:r>
      <w:r w:rsidRPr="007A405B">
        <w:rPr>
          <w:lang w:val="fr-FR"/>
        </w:rPr>
        <w:t xml:space="preserve"> la procédure pénale</w:t>
      </w:r>
      <w:r w:rsidR="00B008F2" w:rsidRPr="00B008F2">
        <w:rPr>
          <w:lang w:val="fr-FR"/>
        </w:rPr>
        <w:t>.</w:t>
      </w:r>
    </w:p>
    <w:p w14:paraId="73469568" w14:textId="0EE0649B" w:rsidR="000104DD" w:rsidRPr="00A60189" w:rsidRDefault="000104DD" w:rsidP="000B3FDA">
      <w:pPr>
        <w:pStyle w:val="SingleTxtG"/>
        <w:rPr>
          <w:rFonts w:eastAsia="Calibri"/>
        </w:rPr>
      </w:pPr>
      <w:r w:rsidRPr="00B008F2">
        <w:rPr>
          <w:lang w:val="fr-FR"/>
        </w:rPr>
        <w:t>135</w:t>
      </w:r>
      <w:r w:rsidR="00B008F2" w:rsidRPr="00B008F2">
        <w:rPr>
          <w:lang w:val="fr-FR"/>
        </w:rPr>
        <w:t>.</w:t>
      </w:r>
      <w:r>
        <w:rPr>
          <w:lang w:val="fr-FR"/>
        </w:rPr>
        <w:tab/>
        <w:t>L</w:t>
      </w:r>
      <w:r w:rsidR="0073237D">
        <w:rPr>
          <w:lang w:val="fr-FR"/>
        </w:rPr>
        <w:t>’</w:t>
      </w:r>
      <w:r>
        <w:rPr>
          <w:lang w:val="fr-FR"/>
        </w:rPr>
        <w:t>article </w:t>
      </w:r>
      <w:r w:rsidRPr="00B008F2">
        <w:rPr>
          <w:lang w:val="fr-FR"/>
        </w:rPr>
        <w:t>195</w:t>
      </w:r>
      <w:r>
        <w:rPr>
          <w:lang w:val="fr-FR"/>
        </w:rPr>
        <w:t xml:space="preserve"> dispose </w:t>
      </w:r>
      <w:r w:rsidRPr="001F6EA5">
        <w:rPr>
          <w:lang w:val="fr-FR"/>
        </w:rPr>
        <w:t>qu</w:t>
      </w:r>
      <w:r w:rsidR="0073237D">
        <w:rPr>
          <w:lang w:val="fr-FR"/>
        </w:rPr>
        <w:t>’</w:t>
      </w:r>
      <w:r w:rsidRPr="001F6EA5">
        <w:rPr>
          <w:lang w:val="fr-FR"/>
        </w:rPr>
        <w:t xml:space="preserve">à cette fin, le </w:t>
      </w:r>
      <w:r w:rsidRPr="001F6EA5">
        <w:t>Bureau du Procureur général</w:t>
      </w:r>
      <w:r w:rsidRPr="001F6EA5">
        <w:rPr>
          <w:lang w:val="fr-FR"/>
        </w:rPr>
        <w:t xml:space="preserve"> organise et dirige tout un système associant enquêtes et expertises médico-légales, composé de civils et de policiers spécialisés, ainsi qu</w:t>
      </w:r>
      <w:r w:rsidR="0073237D">
        <w:rPr>
          <w:lang w:val="fr-FR"/>
        </w:rPr>
        <w:t>’</w:t>
      </w:r>
      <w:r w:rsidRPr="001F6EA5">
        <w:rPr>
          <w:lang w:val="fr-FR"/>
        </w:rPr>
        <w:t>un système de protection et d</w:t>
      </w:r>
      <w:r w:rsidR="0073237D">
        <w:rPr>
          <w:lang w:val="fr-FR"/>
        </w:rPr>
        <w:t>’</w:t>
      </w:r>
      <w:r w:rsidRPr="001F6EA5">
        <w:rPr>
          <w:lang w:val="fr-FR"/>
        </w:rPr>
        <w:t>assistance aux victimes et aux témoins</w:t>
      </w:r>
      <w:r w:rsidR="00B008F2" w:rsidRPr="00B008F2">
        <w:rPr>
          <w:lang w:val="fr-FR"/>
        </w:rPr>
        <w:t>.</w:t>
      </w:r>
      <w:r w:rsidRPr="001F6EA5">
        <w:rPr>
          <w:lang w:val="fr-FR"/>
        </w:rPr>
        <w:t xml:space="preserve"> Il s</w:t>
      </w:r>
      <w:r w:rsidR="0073237D">
        <w:rPr>
          <w:lang w:val="fr-FR"/>
        </w:rPr>
        <w:t>’</w:t>
      </w:r>
      <w:r w:rsidRPr="001F6EA5">
        <w:rPr>
          <w:lang w:val="fr-FR"/>
        </w:rPr>
        <w:t>acquitte aussi des autres fonctions prévues par la loi</w:t>
      </w:r>
      <w:r w:rsidR="00B008F2" w:rsidRPr="00B008F2">
        <w:rPr>
          <w:lang w:val="fr-FR"/>
        </w:rPr>
        <w:t>.</w:t>
      </w:r>
      <w:r w:rsidRPr="001F6EA5">
        <w:rPr>
          <w:lang w:val="fr-FR"/>
        </w:rPr>
        <w:t xml:space="preserve"> S</w:t>
      </w:r>
      <w:r w:rsidR="0073237D">
        <w:rPr>
          <w:lang w:val="fr-FR"/>
        </w:rPr>
        <w:t>’</w:t>
      </w:r>
      <w:r w:rsidRPr="001F6EA5">
        <w:rPr>
          <w:lang w:val="fr-FR"/>
        </w:rPr>
        <w:t>agissant du système de protection des victimes et des témoins, comme en dispose l</w:t>
      </w:r>
      <w:r w:rsidR="0073237D">
        <w:rPr>
          <w:lang w:val="fr-FR"/>
        </w:rPr>
        <w:t>’</w:t>
      </w:r>
      <w:r w:rsidRPr="001F6EA5">
        <w:rPr>
          <w:lang w:val="fr-FR"/>
        </w:rPr>
        <w:t>article </w:t>
      </w:r>
      <w:r w:rsidRPr="00B008F2">
        <w:rPr>
          <w:lang w:val="fr-FR"/>
        </w:rPr>
        <w:t>198</w:t>
      </w:r>
      <w:r w:rsidRPr="001F6EA5">
        <w:rPr>
          <w:lang w:val="fr-FR"/>
        </w:rPr>
        <w:t xml:space="preserve"> de la Constitution, le</w:t>
      </w:r>
      <w:r w:rsidR="00585A95">
        <w:rPr>
          <w:lang w:val="fr-FR"/>
        </w:rPr>
        <w:t> </w:t>
      </w:r>
      <w:r w:rsidRPr="001F6EA5">
        <w:t>Bureau du Procureur général</w:t>
      </w:r>
      <w:r w:rsidRPr="001F6EA5">
        <w:rPr>
          <w:lang w:val="fr-FR"/>
        </w:rPr>
        <w:t xml:space="preserve"> doit travailler en coordination avec les autres organismes publics chargés de défendre les</w:t>
      </w:r>
      <w:r w:rsidRPr="007A405B">
        <w:rPr>
          <w:lang w:val="fr-FR"/>
        </w:rPr>
        <w:t xml:space="preserve"> intérêts et les objectifs du système et de</w:t>
      </w:r>
      <w:r>
        <w:rPr>
          <w:lang w:val="fr-FR"/>
        </w:rPr>
        <w:t xml:space="preserve"> favoriser la participation des organisations de la société civile</w:t>
      </w:r>
      <w:r w:rsidR="00B008F2" w:rsidRPr="00B008F2">
        <w:rPr>
          <w:lang w:val="fr-FR"/>
        </w:rPr>
        <w:t>.</w:t>
      </w:r>
    </w:p>
    <w:p w14:paraId="75DE9CFB" w14:textId="5780E5C9" w:rsidR="000104DD" w:rsidRPr="00A60189" w:rsidRDefault="000104DD" w:rsidP="000B3FDA">
      <w:pPr>
        <w:pStyle w:val="SingleTxtG"/>
        <w:rPr>
          <w:rFonts w:eastAsia="Calibri"/>
        </w:rPr>
      </w:pPr>
      <w:r w:rsidRPr="00B008F2">
        <w:rPr>
          <w:lang w:val="fr-FR"/>
        </w:rPr>
        <w:t>136</w:t>
      </w:r>
      <w:r w:rsidR="00B008F2" w:rsidRPr="00B008F2">
        <w:rPr>
          <w:lang w:val="fr-FR"/>
        </w:rPr>
        <w:t>.</w:t>
      </w:r>
      <w:r>
        <w:rPr>
          <w:lang w:val="fr-FR"/>
        </w:rPr>
        <w:tab/>
        <w:t>Le chapitre </w:t>
      </w:r>
      <w:r w:rsidRPr="00B008F2">
        <w:rPr>
          <w:lang w:val="fr-FR"/>
        </w:rPr>
        <w:t>5</w:t>
      </w:r>
      <w:r>
        <w:rPr>
          <w:lang w:val="fr-FR"/>
        </w:rPr>
        <w:t xml:space="preserve"> du titre IV de la Constitution est consacré à la fonction de transparence et de contrôle social</w:t>
      </w:r>
      <w:r w:rsidR="00B008F2" w:rsidRPr="00B008F2">
        <w:rPr>
          <w:lang w:val="fr-FR"/>
        </w:rPr>
        <w:t>.</w:t>
      </w:r>
      <w:r>
        <w:rPr>
          <w:lang w:val="fr-FR"/>
        </w:rPr>
        <w:t xml:space="preserve"> Selon l</w:t>
      </w:r>
      <w:r w:rsidR="0073237D">
        <w:rPr>
          <w:lang w:val="fr-FR"/>
        </w:rPr>
        <w:t>’</w:t>
      </w:r>
      <w:r>
        <w:rPr>
          <w:lang w:val="fr-FR"/>
        </w:rPr>
        <w:t>article </w:t>
      </w:r>
      <w:r w:rsidRPr="00B008F2">
        <w:rPr>
          <w:lang w:val="fr-FR"/>
        </w:rPr>
        <w:t>204</w:t>
      </w:r>
      <w:r>
        <w:rPr>
          <w:lang w:val="fr-FR"/>
        </w:rPr>
        <w:t>, la fonction de transparence et de contrôle social vise à promouvoir et à favoriser le contrôle des entités et organismes du secteur public et des personnes physiques ou morales du secteur privé qui fournissent des services ou se livrent à des activités d</w:t>
      </w:r>
      <w:r w:rsidR="0073237D">
        <w:rPr>
          <w:lang w:val="fr-FR"/>
        </w:rPr>
        <w:t>’</w:t>
      </w:r>
      <w:r>
        <w:rPr>
          <w:lang w:val="fr-FR"/>
        </w:rPr>
        <w:t>intérêt public afin de s</w:t>
      </w:r>
      <w:r w:rsidR="0073237D">
        <w:rPr>
          <w:lang w:val="fr-FR"/>
        </w:rPr>
        <w:t>’</w:t>
      </w:r>
      <w:r>
        <w:rPr>
          <w:lang w:val="fr-FR"/>
        </w:rPr>
        <w:t>assurer qu</w:t>
      </w:r>
      <w:r w:rsidR="0073237D">
        <w:rPr>
          <w:lang w:val="fr-FR"/>
        </w:rPr>
        <w:t>’</w:t>
      </w:r>
      <w:r>
        <w:rPr>
          <w:lang w:val="fr-FR"/>
        </w:rPr>
        <w:t>ils s</w:t>
      </w:r>
      <w:r w:rsidR="0073237D">
        <w:rPr>
          <w:lang w:val="fr-FR"/>
        </w:rPr>
        <w:t>’</w:t>
      </w:r>
      <w:r>
        <w:rPr>
          <w:lang w:val="fr-FR"/>
        </w:rPr>
        <w:t>acquittent de leurs fonctions de façon responsable, transparente et équitable</w:t>
      </w:r>
      <w:r w:rsidR="00B008F2" w:rsidRPr="00B008F2">
        <w:rPr>
          <w:lang w:val="fr-FR"/>
        </w:rPr>
        <w:t>.</w:t>
      </w:r>
      <w:r>
        <w:rPr>
          <w:lang w:val="fr-FR"/>
        </w:rPr>
        <w:t xml:space="preserve"> À cet effet, la fonction de transparence et de contrôle social vise à favoriser la participation des citoyens, à protéger l</w:t>
      </w:r>
      <w:r w:rsidR="0073237D">
        <w:rPr>
          <w:lang w:val="fr-FR"/>
        </w:rPr>
        <w:t>’</w:t>
      </w:r>
      <w:r>
        <w:rPr>
          <w:lang w:val="fr-FR"/>
        </w:rPr>
        <w:t>exercice et le respect des droits, ainsi qu</w:t>
      </w:r>
      <w:r w:rsidR="0073237D">
        <w:rPr>
          <w:lang w:val="fr-FR"/>
        </w:rPr>
        <w:t>’</w:t>
      </w:r>
      <w:r>
        <w:rPr>
          <w:lang w:val="fr-FR"/>
        </w:rPr>
        <w:t>à prévenir et à combattre la corruption</w:t>
      </w:r>
      <w:r w:rsidR="00B008F2" w:rsidRPr="00B008F2">
        <w:rPr>
          <w:lang w:val="fr-FR"/>
        </w:rPr>
        <w:t>.</w:t>
      </w:r>
      <w:r>
        <w:rPr>
          <w:lang w:val="fr-FR"/>
        </w:rPr>
        <w:t xml:space="preserve"> Cette fonction est confiée au Conseil de la participation citoyenne et du contrôle social, au Bureau du Défenseur du peuple, au</w:t>
      </w:r>
      <w:r w:rsidR="005F6F2F">
        <w:rPr>
          <w:lang w:val="fr-FR"/>
        </w:rPr>
        <w:t> </w:t>
      </w:r>
      <w:r>
        <w:rPr>
          <w:lang w:val="fr-FR"/>
        </w:rPr>
        <w:t>Bureau du contrôleur général de l</w:t>
      </w:r>
      <w:r w:rsidR="0073237D">
        <w:rPr>
          <w:lang w:val="fr-FR"/>
        </w:rPr>
        <w:t>’</w:t>
      </w:r>
      <w:r>
        <w:rPr>
          <w:lang w:val="fr-FR"/>
        </w:rPr>
        <w:t>État et aux organes de surveillance, toutes entités dotées de la personnalité juridique et d</w:t>
      </w:r>
      <w:r w:rsidR="0073237D">
        <w:rPr>
          <w:lang w:val="fr-FR"/>
        </w:rPr>
        <w:t>’</w:t>
      </w:r>
      <w:r>
        <w:rPr>
          <w:lang w:val="fr-FR"/>
        </w:rPr>
        <w:t>une autonomie administrative, financière et budgétaire</w:t>
      </w:r>
      <w:r w:rsidR="00B008F2" w:rsidRPr="00B008F2">
        <w:rPr>
          <w:lang w:val="fr-FR"/>
        </w:rPr>
        <w:t>.</w:t>
      </w:r>
    </w:p>
    <w:p w14:paraId="78394017" w14:textId="13A95C35" w:rsidR="000104DD" w:rsidRPr="00A60189" w:rsidRDefault="000104DD" w:rsidP="000B3FDA">
      <w:pPr>
        <w:pStyle w:val="SingleTxtG"/>
        <w:rPr>
          <w:rFonts w:eastAsia="Calibri"/>
        </w:rPr>
      </w:pPr>
      <w:r w:rsidRPr="00B008F2">
        <w:rPr>
          <w:lang w:val="fr-FR"/>
        </w:rPr>
        <w:t>137</w:t>
      </w:r>
      <w:r w:rsidR="00B008F2" w:rsidRPr="00B008F2">
        <w:rPr>
          <w:lang w:val="fr-FR"/>
        </w:rPr>
        <w:t>.</w:t>
      </w:r>
      <w:r>
        <w:rPr>
          <w:lang w:val="fr-FR"/>
        </w:rPr>
        <w:tab/>
        <w:t>L</w:t>
      </w:r>
      <w:r w:rsidR="0073237D">
        <w:rPr>
          <w:lang w:val="fr-FR"/>
        </w:rPr>
        <w:t>’</w:t>
      </w:r>
      <w:r>
        <w:rPr>
          <w:lang w:val="fr-FR"/>
        </w:rPr>
        <w:t>article </w:t>
      </w:r>
      <w:r w:rsidRPr="00B008F2">
        <w:rPr>
          <w:lang w:val="fr-FR"/>
        </w:rPr>
        <w:t>205</w:t>
      </w:r>
      <w:r>
        <w:rPr>
          <w:lang w:val="fr-FR"/>
        </w:rPr>
        <w:t xml:space="preserve"> dispose que les représentants des organismes chargés d</w:t>
      </w:r>
      <w:r w:rsidR="0073237D">
        <w:rPr>
          <w:lang w:val="fr-FR"/>
        </w:rPr>
        <w:t>’</w:t>
      </w:r>
      <w:r>
        <w:rPr>
          <w:lang w:val="fr-FR"/>
        </w:rPr>
        <w:t>exercer la fonction de transparence et de contrôle social ont un mandat de cinq ans, relèvent de la compétence de la Cour nationale de justice et peuvent être mis en accusation par l</w:t>
      </w:r>
      <w:r w:rsidR="0073237D">
        <w:rPr>
          <w:lang w:val="fr-FR"/>
        </w:rPr>
        <w:t>’</w:t>
      </w:r>
      <w:r>
        <w:rPr>
          <w:lang w:val="fr-FR"/>
        </w:rPr>
        <w:t>Assemblée nationale</w:t>
      </w:r>
      <w:r w:rsidR="00B008F2" w:rsidRPr="00B008F2">
        <w:rPr>
          <w:lang w:val="fr-FR"/>
        </w:rPr>
        <w:t>.</w:t>
      </w:r>
      <w:r>
        <w:rPr>
          <w:lang w:val="fr-FR"/>
        </w:rPr>
        <w:t xml:space="preserve"> Les hauts responsables doivent avoir la nationalité équatorienne et jouir de leurs droits politiques, et sont sélectionnés par voie de concours public fondé sur des critères objectifs, soumis au contrôle des citoyens et assorti de possibilités de recours</w:t>
      </w:r>
      <w:r w:rsidR="00B008F2" w:rsidRPr="00B008F2">
        <w:rPr>
          <w:lang w:val="fr-FR"/>
        </w:rPr>
        <w:t>.</w:t>
      </w:r>
    </w:p>
    <w:p w14:paraId="475CBCBF" w14:textId="18BB6E5A" w:rsidR="000104DD" w:rsidRPr="00A60189" w:rsidRDefault="000104DD" w:rsidP="000B3FDA">
      <w:pPr>
        <w:pStyle w:val="SingleTxtG"/>
        <w:rPr>
          <w:rFonts w:eastAsia="Calibri"/>
        </w:rPr>
      </w:pPr>
      <w:r w:rsidRPr="00B008F2">
        <w:rPr>
          <w:lang w:val="fr-FR"/>
        </w:rPr>
        <w:lastRenderedPageBreak/>
        <w:t>138</w:t>
      </w:r>
      <w:r w:rsidR="00B008F2" w:rsidRPr="00B008F2">
        <w:rPr>
          <w:lang w:val="fr-FR"/>
        </w:rPr>
        <w:t>.</w:t>
      </w:r>
      <w:r>
        <w:rPr>
          <w:lang w:val="fr-FR"/>
        </w:rPr>
        <w:tab/>
        <w:t>L</w:t>
      </w:r>
      <w:r w:rsidR="0073237D">
        <w:rPr>
          <w:lang w:val="fr-FR"/>
        </w:rPr>
        <w:t>’</w:t>
      </w:r>
      <w:r>
        <w:rPr>
          <w:lang w:val="fr-FR"/>
        </w:rPr>
        <w:t>article </w:t>
      </w:r>
      <w:r w:rsidRPr="00B008F2">
        <w:rPr>
          <w:lang w:val="fr-FR"/>
        </w:rPr>
        <w:t>206</w:t>
      </w:r>
      <w:r>
        <w:rPr>
          <w:lang w:val="fr-FR"/>
        </w:rPr>
        <w:t xml:space="preserve"> prévoit que les membres des entités chargées de la fonction de transparence et de contrôle social constituent une instance de coordination qui élit chaque année son président</w:t>
      </w:r>
      <w:r w:rsidR="00B008F2" w:rsidRPr="00B008F2">
        <w:rPr>
          <w:lang w:val="fr-FR"/>
        </w:rPr>
        <w:t>.</w:t>
      </w:r>
      <w:r>
        <w:rPr>
          <w:lang w:val="fr-FR"/>
        </w:rPr>
        <w:t xml:space="preserve"> Les fonctions de cet organe de coordination sont les suivantes</w:t>
      </w:r>
      <w:r w:rsidR="0073237D">
        <w:rPr>
          <w:lang w:val="fr-FR"/>
        </w:rPr>
        <w:t> :</w:t>
      </w:r>
      <w:r>
        <w:rPr>
          <w:lang w:val="fr-FR"/>
        </w:rPr>
        <w:t xml:space="preserve"> a)</w:t>
      </w:r>
      <w:r w:rsidR="00CF28E5">
        <w:rPr>
          <w:lang w:val="fr-FR"/>
        </w:rPr>
        <w:t> </w:t>
      </w:r>
      <w:r>
        <w:rPr>
          <w:lang w:val="fr-FR"/>
        </w:rPr>
        <w:t>formuler des politiques publiques relatives à la transparence, au contrôle, à l</w:t>
      </w:r>
      <w:r w:rsidR="0073237D">
        <w:rPr>
          <w:lang w:val="fr-FR"/>
        </w:rPr>
        <w:t>’</w:t>
      </w:r>
      <w:r>
        <w:rPr>
          <w:lang w:val="fr-FR"/>
        </w:rPr>
        <w:t>obligation redditionnelle, à la promotion de la participation citoyenne, ainsi qu</w:t>
      </w:r>
      <w:r w:rsidR="0073237D">
        <w:rPr>
          <w:lang w:val="fr-FR"/>
        </w:rPr>
        <w:t>’</w:t>
      </w:r>
      <w:r>
        <w:rPr>
          <w:lang w:val="fr-FR"/>
        </w:rPr>
        <w:t>à la prévention et la répression de la corruption</w:t>
      </w:r>
      <w:r w:rsidR="0073237D">
        <w:rPr>
          <w:lang w:val="fr-FR"/>
        </w:rPr>
        <w:t> ;</w:t>
      </w:r>
      <w:r>
        <w:rPr>
          <w:lang w:val="fr-FR"/>
        </w:rPr>
        <w:t xml:space="preserve"> b) coordonner le plan d</w:t>
      </w:r>
      <w:r w:rsidR="0073237D">
        <w:rPr>
          <w:lang w:val="fr-FR"/>
        </w:rPr>
        <w:t>’</w:t>
      </w:r>
      <w:r>
        <w:rPr>
          <w:lang w:val="fr-FR"/>
        </w:rPr>
        <w:t>action des organismes chargés de la fonction de transparence, sans compromettre leur autonomie</w:t>
      </w:r>
      <w:r w:rsidR="0073237D">
        <w:rPr>
          <w:lang w:val="fr-FR"/>
        </w:rPr>
        <w:t> ;</w:t>
      </w:r>
      <w:r>
        <w:rPr>
          <w:lang w:val="fr-FR"/>
        </w:rPr>
        <w:t xml:space="preserve"> c) coordonner l</w:t>
      </w:r>
      <w:r w:rsidR="0073237D">
        <w:rPr>
          <w:lang w:val="fr-FR"/>
        </w:rPr>
        <w:t>’</w:t>
      </w:r>
      <w:r>
        <w:rPr>
          <w:lang w:val="fr-FR"/>
        </w:rPr>
        <w:t>élaboration du Plan national de lutte contre la corruption</w:t>
      </w:r>
      <w:r w:rsidR="0073237D">
        <w:rPr>
          <w:lang w:val="fr-FR"/>
        </w:rPr>
        <w:t> ;</w:t>
      </w:r>
      <w:r>
        <w:rPr>
          <w:lang w:val="fr-FR"/>
        </w:rPr>
        <w:t xml:space="preserve"> d) présenter à l</w:t>
      </w:r>
      <w:r w:rsidR="0073237D">
        <w:rPr>
          <w:lang w:val="fr-FR"/>
        </w:rPr>
        <w:t>’</w:t>
      </w:r>
      <w:r>
        <w:rPr>
          <w:lang w:val="fr-FR"/>
        </w:rPr>
        <w:t>Assemblée nationale des propositions de réforme de la législation dans le domaine relevant de sa compétence</w:t>
      </w:r>
      <w:r w:rsidR="0073237D">
        <w:rPr>
          <w:lang w:val="fr-FR"/>
        </w:rPr>
        <w:t> ;</w:t>
      </w:r>
      <w:r>
        <w:rPr>
          <w:lang w:val="fr-FR"/>
        </w:rPr>
        <w:t xml:space="preserve"> e)</w:t>
      </w:r>
      <w:r w:rsidR="00CF28E5">
        <w:rPr>
          <w:lang w:val="fr-FR"/>
        </w:rPr>
        <w:t> </w:t>
      </w:r>
      <w:r>
        <w:rPr>
          <w:lang w:val="fr-FR"/>
        </w:rPr>
        <w:t>présenter chaque année un rapport à l</w:t>
      </w:r>
      <w:r w:rsidR="0073237D">
        <w:rPr>
          <w:lang w:val="fr-FR"/>
        </w:rPr>
        <w:t>’</w:t>
      </w:r>
      <w:r>
        <w:rPr>
          <w:lang w:val="fr-FR"/>
        </w:rPr>
        <w:t>Assemblée nationale sur les activités menées pour s</w:t>
      </w:r>
      <w:r w:rsidR="0073237D">
        <w:rPr>
          <w:lang w:val="fr-FR"/>
        </w:rPr>
        <w:t>’</w:t>
      </w:r>
      <w:r>
        <w:rPr>
          <w:lang w:val="fr-FR"/>
        </w:rPr>
        <w:t>acquitter de ses fonctions</w:t>
      </w:r>
      <w:r w:rsidR="00B008F2" w:rsidRPr="00B008F2">
        <w:rPr>
          <w:lang w:val="fr-FR"/>
        </w:rPr>
        <w:t>.</w:t>
      </w:r>
    </w:p>
    <w:p w14:paraId="4BC1D81B" w14:textId="5B6096A1" w:rsidR="000104DD" w:rsidRPr="00A60189" w:rsidRDefault="000104DD" w:rsidP="000B3FDA">
      <w:pPr>
        <w:pStyle w:val="SingleTxtG"/>
        <w:rPr>
          <w:rFonts w:eastAsia="Calibri"/>
        </w:rPr>
      </w:pPr>
      <w:r w:rsidRPr="00B008F2">
        <w:rPr>
          <w:lang w:val="fr-FR"/>
        </w:rPr>
        <w:t>139</w:t>
      </w:r>
      <w:r w:rsidR="00B008F2" w:rsidRPr="00B008F2">
        <w:rPr>
          <w:lang w:val="fr-FR"/>
        </w:rPr>
        <w:t>.</w:t>
      </w:r>
      <w:r>
        <w:rPr>
          <w:lang w:val="fr-FR"/>
        </w:rPr>
        <w:tab/>
        <w:t>En vertu de l</w:t>
      </w:r>
      <w:r w:rsidR="0073237D">
        <w:rPr>
          <w:lang w:val="fr-FR"/>
        </w:rPr>
        <w:t>’</w:t>
      </w:r>
      <w:r>
        <w:rPr>
          <w:lang w:val="fr-FR"/>
        </w:rPr>
        <w:t>article </w:t>
      </w:r>
      <w:r w:rsidRPr="00B008F2">
        <w:rPr>
          <w:lang w:val="fr-FR"/>
        </w:rPr>
        <w:t>207</w:t>
      </w:r>
      <w:r>
        <w:rPr>
          <w:lang w:val="fr-FR"/>
        </w:rPr>
        <w:t>, le Conseil de la participation citoyenne et du contrôle social est chargé de promouvoir et de favoriser l</w:t>
      </w:r>
      <w:r w:rsidR="0073237D">
        <w:rPr>
          <w:lang w:val="fr-FR"/>
        </w:rPr>
        <w:t>’</w:t>
      </w:r>
      <w:r>
        <w:rPr>
          <w:lang w:val="fr-FR"/>
        </w:rPr>
        <w:t>exercice des droits de participation, en concevant et en mettant en place des mécanismes de contrôle social dans des domaines d</w:t>
      </w:r>
      <w:r w:rsidR="0073237D">
        <w:rPr>
          <w:lang w:val="fr-FR"/>
        </w:rPr>
        <w:t>’</w:t>
      </w:r>
      <w:r>
        <w:rPr>
          <w:lang w:val="fr-FR"/>
        </w:rPr>
        <w:t>intérêt public et en nommant les responsables de ces mécanismes conformément à la Constitution et à la loi</w:t>
      </w:r>
      <w:r w:rsidR="00B008F2" w:rsidRPr="00B008F2">
        <w:rPr>
          <w:lang w:val="fr-FR"/>
        </w:rPr>
        <w:t>.</w:t>
      </w:r>
      <w:r>
        <w:rPr>
          <w:lang w:val="fr-FR"/>
        </w:rPr>
        <w:t xml:space="preserve"> Le Conseil est composé de sept membres de plein droit et de sept membres suppléants, qui élisent parmi eux un président, lequel exerce la fonction de représentant légal pendant deux ans et demi</w:t>
      </w:r>
      <w:r w:rsidR="00B008F2" w:rsidRPr="00B008F2">
        <w:rPr>
          <w:lang w:val="fr-FR"/>
        </w:rPr>
        <w:t>.</w:t>
      </w:r>
      <w:r>
        <w:rPr>
          <w:lang w:val="fr-FR"/>
        </w:rPr>
        <w:t xml:space="preserve"> Toujours selon cet article, les membres du Conseil sont élus parmi des candidats proposés par les organisations sociales et les associations de citoyens, recrutés à l</w:t>
      </w:r>
      <w:r w:rsidR="0073237D">
        <w:rPr>
          <w:lang w:val="fr-FR"/>
        </w:rPr>
        <w:t>’</w:t>
      </w:r>
      <w:r>
        <w:rPr>
          <w:lang w:val="fr-FR"/>
        </w:rPr>
        <w:t>issue d</w:t>
      </w:r>
      <w:r w:rsidR="0073237D">
        <w:rPr>
          <w:lang w:val="fr-FR"/>
        </w:rPr>
        <w:t>’</w:t>
      </w:r>
      <w:r>
        <w:rPr>
          <w:lang w:val="fr-FR"/>
        </w:rPr>
        <w:t>un concours public organisé par le Conseil national électoral, fondé sur des critères objectifs, soumis au contrôle des citoyens et assorti de possibilités de recours</w:t>
      </w:r>
      <w:r w:rsidR="00B008F2" w:rsidRPr="00B008F2">
        <w:rPr>
          <w:lang w:val="fr-FR"/>
        </w:rPr>
        <w:t>.</w:t>
      </w:r>
    </w:p>
    <w:p w14:paraId="668C7326" w14:textId="4180D5B9" w:rsidR="000104DD" w:rsidRPr="00A60189" w:rsidRDefault="000104DD" w:rsidP="000B3FDA">
      <w:pPr>
        <w:pStyle w:val="SingleTxtG"/>
        <w:rPr>
          <w:rFonts w:eastAsia="Calibri"/>
        </w:rPr>
      </w:pPr>
      <w:r w:rsidRPr="00B008F2">
        <w:rPr>
          <w:lang w:val="fr-FR"/>
        </w:rPr>
        <w:t>140</w:t>
      </w:r>
      <w:r w:rsidR="00B008F2" w:rsidRPr="00B008F2">
        <w:rPr>
          <w:lang w:val="fr-FR"/>
        </w:rPr>
        <w:t>.</w:t>
      </w:r>
      <w:r>
        <w:rPr>
          <w:lang w:val="fr-FR"/>
        </w:rPr>
        <w:tab/>
        <w:t>Selon l</w:t>
      </w:r>
      <w:r w:rsidR="0073237D">
        <w:rPr>
          <w:lang w:val="fr-FR"/>
        </w:rPr>
        <w:t>’</w:t>
      </w:r>
      <w:r>
        <w:rPr>
          <w:lang w:val="fr-FR"/>
        </w:rPr>
        <w:t>article </w:t>
      </w:r>
      <w:r w:rsidRPr="00B008F2">
        <w:rPr>
          <w:lang w:val="fr-FR"/>
        </w:rPr>
        <w:t>208</w:t>
      </w:r>
      <w:r>
        <w:rPr>
          <w:lang w:val="fr-FR"/>
        </w:rPr>
        <w:t>, les devoirs et fonctions du Conseil sont notamment les suivants</w:t>
      </w:r>
      <w:r w:rsidR="0073237D">
        <w:rPr>
          <w:lang w:val="fr-FR"/>
        </w:rPr>
        <w:t> :</w:t>
      </w:r>
      <w:r>
        <w:rPr>
          <w:lang w:val="fr-FR"/>
        </w:rPr>
        <w:t xml:space="preserve"> a)</w:t>
      </w:r>
      <w:r w:rsidR="001660E3">
        <w:rPr>
          <w:lang w:val="fr-FR"/>
        </w:rPr>
        <w:t> </w:t>
      </w:r>
      <w:r>
        <w:rPr>
          <w:lang w:val="fr-FR"/>
        </w:rPr>
        <w:t>encourager la participation des citoyens et les consultations publiques, ainsi que favoriser les activités de formation en vue de promouvoir l</w:t>
      </w:r>
      <w:r w:rsidR="0073237D">
        <w:rPr>
          <w:lang w:val="fr-FR"/>
        </w:rPr>
        <w:t>’</w:t>
      </w:r>
      <w:r>
        <w:rPr>
          <w:lang w:val="fr-FR"/>
        </w:rPr>
        <w:t>esprit civique, le respect des valeurs, la</w:t>
      </w:r>
      <w:r w:rsidR="00326F89">
        <w:rPr>
          <w:lang w:val="fr-FR"/>
        </w:rPr>
        <w:t> </w:t>
      </w:r>
      <w:r>
        <w:rPr>
          <w:lang w:val="fr-FR"/>
        </w:rPr>
        <w:t>transparence et la lutte contre la corruption</w:t>
      </w:r>
      <w:r w:rsidR="0073237D">
        <w:rPr>
          <w:lang w:val="fr-FR"/>
        </w:rPr>
        <w:t> ;</w:t>
      </w:r>
      <w:r>
        <w:rPr>
          <w:lang w:val="fr-FR"/>
        </w:rPr>
        <w:t xml:space="preserve"> b)</w:t>
      </w:r>
      <w:r w:rsidR="001660E3">
        <w:rPr>
          <w:lang w:val="fr-FR"/>
        </w:rPr>
        <w:t> </w:t>
      </w:r>
      <w:r>
        <w:rPr>
          <w:lang w:val="fr-FR"/>
        </w:rPr>
        <w:t>instaurer des mécanismes d</w:t>
      </w:r>
      <w:r w:rsidR="0073237D">
        <w:rPr>
          <w:lang w:val="fr-FR"/>
        </w:rPr>
        <w:t>’</w:t>
      </w:r>
      <w:r>
        <w:rPr>
          <w:lang w:val="fr-FR"/>
        </w:rPr>
        <w:t>obligation redditionnelle pour les institutions et entités du secteur public</w:t>
      </w:r>
      <w:r w:rsidR="0073237D">
        <w:rPr>
          <w:lang w:val="fr-FR"/>
        </w:rPr>
        <w:t> ;</w:t>
      </w:r>
      <w:r>
        <w:rPr>
          <w:lang w:val="fr-FR"/>
        </w:rPr>
        <w:t xml:space="preserve"> c) enquêter sur les plaintes relatives à des actes ou omissions qui nuisent à la participation des citoyens ou favorisent la corruption</w:t>
      </w:r>
      <w:r w:rsidR="0073237D">
        <w:rPr>
          <w:lang w:val="fr-FR"/>
        </w:rPr>
        <w:t> ;</w:t>
      </w:r>
      <w:r>
        <w:rPr>
          <w:lang w:val="fr-FR"/>
        </w:rPr>
        <w:t xml:space="preserve"> d) rédiger des rapports qui mettent en évidence les responsabilités, formuler les recommandations nécessaires et engager les poursuites correspondantes</w:t>
      </w:r>
      <w:r w:rsidR="0073237D">
        <w:rPr>
          <w:lang w:val="fr-FR"/>
        </w:rPr>
        <w:t> ;</w:t>
      </w:r>
      <w:r>
        <w:rPr>
          <w:lang w:val="fr-FR"/>
        </w:rPr>
        <w:t xml:space="preserve"> e)</w:t>
      </w:r>
      <w:r w:rsidR="001660E3">
        <w:rPr>
          <w:lang w:val="fr-FR"/>
        </w:rPr>
        <w:t> </w:t>
      </w:r>
      <w:r>
        <w:rPr>
          <w:lang w:val="fr-FR"/>
        </w:rPr>
        <w:t>intervenir comme partie civile dans les procès instruits à l</w:t>
      </w:r>
      <w:r w:rsidR="0073237D">
        <w:rPr>
          <w:lang w:val="fr-FR"/>
        </w:rPr>
        <w:t>’</w:t>
      </w:r>
      <w:r>
        <w:rPr>
          <w:lang w:val="fr-FR"/>
        </w:rPr>
        <w:t>issue des enquêtes menées par lui</w:t>
      </w:r>
      <w:r w:rsidR="0073237D">
        <w:rPr>
          <w:lang w:val="fr-FR"/>
        </w:rPr>
        <w:t> ;</w:t>
      </w:r>
      <w:r>
        <w:rPr>
          <w:lang w:val="fr-FR"/>
        </w:rPr>
        <w:t xml:space="preserve"> f)</w:t>
      </w:r>
      <w:r w:rsidR="001660E3">
        <w:rPr>
          <w:lang w:val="fr-FR"/>
        </w:rPr>
        <w:t> </w:t>
      </w:r>
      <w:r>
        <w:rPr>
          <w:lang w:val="fr-FR"/>
        </w:rPr>
        <w:t>demander aux organes d</w:t>
      </w:r>
      <w:r w:rsidR="0073237D">
        <w:rPr>
          <w:lang w:val="fr-FR"/>
        </w:rPr>
        <w:t>’</w:t>
      </w:r>
      <w:r>
        <w:rPr>
          <w:lang w:val="fr-FR"/>
        </w:rPr>
        <w:t xml:space="preserve">État ou aux </w:t>
      </w:r>
      <w:r w:rsidRPr="007A405B">
        <w:rPr>
          <w:lang w:val="fr-FR"/>
        </w:rPr>
        <w:t>fonctionnaires concernés les renseignements nécessaires aux fins de l</w:t>
      </w:r>
      <w:r w:rsidR="0073237D">
        <w:rPr>
          <w:lang w:val="fr-FR"/>
        </w:rPr>
        <w:t>’</w:t>
      </w:r>
      <w:r w:rsidRPr="007A405B">
        <w:rPr>
          <w:lang w:val="fr-FR"/>
        </w:rPr>
        <w:t>enquête ou de la tenue de procès</w:t>
      </w:r>
      <w:r w:rsidR="0073237D">
        <w:rPr>
          <w:lang w:val="fr-FR"/>
        </w:rPr>
        <w:t> ;</w:t>
      </w:r>
      <w:r w:rsidRPr="007A405B">
        <w:rPr>
          <w:lang w:val="fr-FR"/>
        </w:rPr>
        <w:t xml:space="preserve"> g) désigner les responsables de l</w:t>
      </w:r>
      <w:r w:rsidR="0073237D">
        <w:rPr>
          <w:lang w:val="fr-FR"/>
        </w:rPr>
        <w:t>’</w:t>
      </w:r>
      <w:r w:rsidRPr="007A405B">
        <w:rPr>
          <w:lang w:val="fr-FR"/>
        </w:rPr>
        <w:t>autorité représentant les intérêts de l</w:t>
      </w:r>
      <w:r w:rsidR="0073237D">
        <w:rPr>
          <w:lang w:val="fr-FR"/>
        </w:rPr>
        <w:t>’</w:t>
      </w:r>
      <w:r w:rsidRPr="007A405B">
        <w:rPr>
          <w:lang w:val="fr-FR"/>
        </w:rPr>
        <w:t>État (</w:t>
      </w:r>
      <w:proofErr w:type="spellStart"/>
      <w:r w:rsidRPr="00B008F2">
        <w:rPr>
          <w:i/>
          <w:iCs/>
          <w:lang w:val="fr-FR"/>
        </w:rPr>
        <w:t>Procuraduría</w:t>
      </w:r>
      <w:proofErr w:type="spellEnd"/>
      <w:r w:rsidRPr="00B008F2">
        <w:rPr>
          <w:i/>
          <w:iCs/>
          <w:lang w:val="fr-FR"/>
        </w:rPr>
        <w:t xml:space="preserve"> General </w:t>
      </w:r>
      <w:proofErr w:type="spellStart"/>
      <w:r w:rsidRPr="00B008F2">
        <w:rPr>
          <w:i/>
          <w:iCs/>
          <w:lang w:val="fr-FR"/>
        </w:rPr>
        <w:t>del</w:t>
      </w:r>
      <w:proofErr w:type="spellEnd"/>
      <w:r w:rsidRPr="00B008F2">
        <w:rPr>
          <w:i/>
          <w:iCs/>
          <w:lang w:val="fr-FR"/>
        </w:rPr>
        <w:t xml:space="preserve"> </w:t>
      </w:r>
      <w:proofErr w:type="spellStart"/>
      <w:r w:rsidRPr="00B008F2">
        <w:rPr>
          <w:i/>
          <w:iCs/>
          <w:lang w:val="fr-FR"/>
        </w:rPr>
        <w:t>Estado</w:t>
      </w:r>
      <w:proofErr w:type="spellEnd"/>
      <w:r w:rsidRPr="007A405B">
        <w:rPr>
          <w:lang w:val="fr-FR"/>
        </w:rPr>
        <w:t>) et des organes de surveillance à partir d</w:t>
      </w:r>
      <w:r w:rsidR="0073237D">
        <w:rPr>
          <w:lang w:val="fr-FR"/>
        </w:rPr>
        <w:t>’</w:t>
      </w:r>
      <w:r w:rsidRPr="007A405B">
        <w:rPr>
          <w:lang w:val="fr-FR"/>
        </w:rPr>
        <w:t>une liste de candidats proposée par le Président de la République</w:t>
      </w:r>
      <w:r w:rsidR="0073237D">
        <w:rPr>
          <w:lang w:val="fr-FR"/>
        </w:rPr>
        <w:t> ;</w:t>
      </w:r>
      <w:r w:rsidRPr="007A405B">
        <w:rPr>
          <w:lang w:val="fr-FR"/>
        </w:rPr>
        <w:t xml:space="preserve"> h)</w:t>
      </w:r>
      <w:r w:rsidR="001660E3">
        <w:rPr>
          <w:lang w:val="fr-FR"/>
        </w:rPr>
        <w:t> </w:t>
      </w:r>
      <w:r w:rsidRPr="007A405B">
        <w:rPr>
          <w:lang w:val="fr-FR"/>
        </w:rPr>
        <w:t>désigner les responsables du Bureau du Défenseur du peuple, du Service</w:t>
      </w:r>
      <w:r>
        <w:rPr>
          <w:lang w:val="fr-FR"/>
        </w:rPr>
        <w:t xml:space="preserve"> de la défense publique, du </w:t>
      </w:r>
      <w:r w:rsidRPr="001F6EA5">
        <w:t>Bureau du Procureur général</w:t>
      </w:r>
      <w:r w:rsidRPr="001F6EA5">
        <w:rPr>
          <w:lang w:val="fr-FR"/>
        </w:rPr>
        <w:t xml:space="preserve"> </w:t>
      </w:r>
      <w:r>
        <w:rPr>
          <w:lang w:val="fr-FR"/>
        </w:rPr>
        <w:t>et du Bureau du contrôleur général de l</w:t>
      </w:r>
      <w:r w:rsidR="0073237D">
        <w:rPr>
          <w:lang w:val="fr-FR"/>
        </w:rPr>
        <w:t>’</w:t>
      </w:r>
      <w:r>
        <w:rPr>
          <w:lang w:val="fr-FR"/>
        </w:rPr>
        <w:t>État, une</w:t>
      </w:r>
      <w:r w:rsidR="00C4342F">
        <w:rPr>
          <w:lang w:val="fr-FR"/>
        </w:rPr>
        <w:t> </w:t>
      </w:r>
      <w:r>
        <w:rPr>
          <w:lang w:val="fr-FR"/>
        </w:rPr>
        <w:t>fois achevé le processus de vérification et de contestation</w:t>
      </w:r>
      <w:r w:rsidR="0073237D">
        <w:rPr>
          <w:lang w:val="fr-FR"/>
        </w:rPr>
        <w:t> ;</w:t>
      </w:r>
      <w:r>
        <w:rPr>
          <w:lang w:val="fr-FR"/>
        </w:rPr>
        <w:t xml:space="preserve"> i)</w:t>
      </w:r>
      <w:r w:rsidR="001660E3">
        <w:rPr>
          <w:lang w:val="fr-FR"/>
        </w:rPr>
        <w:t> </w:t>
      </w:r>
      <w:r>
        <w:rPr>
          <w:lang w:val="fr-FR"/>
        </w:rPr>
        <w:t>désigner les membres du Conseil national électoral, du tribunal électoral et du Conseil de la magistrature, une fois achevée la procédure de sélection correspondante</w:t>
      </w:r>
      <w:r w:rsidR="00B008F2" w:rsidRPr="00B008F2">
        <w:rPr>
          <w:lang w:val="fr-FR"/>
        </w:rPr>
        <w:t>.</w:t>
      </w:r>
    </w:p>
    <w:p w14:paraId="352A75DC" w14:textId="4FE3FA69" w:rsidR="000104DD" w:rsidRPr="00A60189" w:rsidRDefault="000104DD" w:rsidP="000B3FDA">
      <w:pPr>
        <w:pStyle w:val="SingleTxtG"/>
        <w:rPr>
          <w:rFonts w:eastAsia="Calibri"/>
        </w:rPr>
      </w:pPr>
      <w:r w:rsidRPr="00B008F2">
        <w:rPr>
          <w:lang w:val="fr-FR"/>
        </w:rPr>
        <w:t>141</w:t>
      </w:r>
      <w:r w:rsidR="00B008F2" w:rsidRPr="00B008F2">
        <w:rPr>
          <w:lang w:val="fr-FR"/>
        </w:rPr>
        <w:t>.</w:t>
      </w:r>
      <w:r>
        <w:rPr>
          <w:lang w:val="fr-FR"/>
        </w:rPr>
        <w:tab/>
        <w:t>En vertu de l</w:t>
      </w:r>
      <w:r w:rsidR="0073237D">
        <w:rPr>
          <w:lang w:val="fr-FR"/>
        </w:rPr>
        <w:t>’</w:t>
      </w:r>
      <w:r>
        <w:rPr>
          <w:lang w:val="fr-FR"/>
        </w:rPr>
        <w:t>article </w:t>
      </w:r>
      <w:r w:rsidRPr="00B008F2">
        <w:rPr>
          <w:lang w:val="fr-FR"/>
        </w:rPr>
        <w:t>211</w:t>
      </w:r>
      <w:r>
        <w:rPr>
          <w:lang w:val="fr-FR"/>
        </w:rPr>
        <w:t>, le Bureau du contrôleur général de l</w:t>
      </w:r>
      <w:r w:rsidR="0073237D">
        <w:rPr>
          <w:lang w:val="fr-FR"/>
        </w:rPr>
        <w:t>’</w:t>
      </w:r>
      <w:r>
        <w:rPr>
          <w:lang w:val="fr-FR"/>
        </w:rPr>
        <w:t>État est un organisme technique chargé de contrôler l</w:t>
      </w:r>
      <w:r w:rsidR="0073237D">
        <w:rPr>
          <w:lang w:val="fr-FR"/>
        </w:rPr>
        <w:t>’</w:t>
      </w:r>
      <w:r>
        <w:rPr>
          <w:lang w:val="fr-FR"/>
        </w:rPr>
        <w:t>utilisation des ressources publiques et les personnes juridiques de droit privé qui bénéficient de fonds publics</w:t>
      </w:r>
      <w:r w:rsidR="00B008F2" w:rsidRPr="00B008F2">
        <w:rPr>
          <w:lang w:val="fr-FR"/>
        </w:rPr>
        <w:t>.</w:t>
      </w:r>
      <w:r>
        <w:rPr>
          <w:lang w:val="fr-FR"/>
        </w:rPr>
        <w:t xml:space="preserve"> Au sens de l</w:t>
      </w:r>
      <w:r w:rsidR="0073237D">
        <w:rPr>
          <w:lang w:val="fr-FR"/>
        </w:rPr>
        <w:t>’</w:t>
      </w:r>
      <w:r>
        <w:rPr>
          <w:lang w:val="fr-FR"/>
        </w:rPr>
        <w:t>article </w:t>
      </w:r>
      <w:r w:rsidRPr="00B008F2">
        <w:rPr>
          <w:lang w:val="fr-FR"/>
        </w:rPr>
        <w:t>213</w:t>
      </w:r>
      <w:r>
        <w:rPr>
          <w:lang w:val="fr-FR"/>
        </w:rPr>
        <w:t>, les organes de surveillance sont des organismes techniques de surveillance, de vérification et de contrôle des activités économiques, sociales et environnementales, ainsi que des services fournis par des entités publiques et privées, chargés de veiller à ce que ces activités et services soient conformes à la loi et servent l</w:t>
      </w:r>
      <w:r w:rsidR="0073237D">
        <w:rPr>
          <w:lang w:val="fr-FR"/>
        </w:rPr>
        <w:t>’</w:t>
      </w:r>
      <w:r>
        <w:rPr>
          <w:lang w:val="fr-FR"/>
        </w:rPr>
        <w:t>intérêt général</w:t>
      </w:r>
      <w:r w:rsidR="00B008F2" w:rsidRPr="00B008F2">
        <w:rPr>
          <w:lang w:val="fr-FR"/>
        </w:rPr>
        <w:t>.</w:t>
      </w:r>
      <w:r>
        <w:rPr>
          <w:lang w:val="fr-FR"/>
        </w:rPr>
        <w:t xml:space="preserve"> Ils peuvent intervenir d</w:t>
      </w:r>
      <w:r w:rsidR="0073237D">
        <w:rPr>
          <w:lang w:val="fr-FR"/>
        </w:rPr>
        <w:t>’</w:t>
      </w:r>
      <w:r>
        <w:rPr>
          <w:lang w:val="fr-FR"/>
        </w:rPr>
        <w:t>office ou à la demande des citoyens</w:t>
      </w:r>
      <w:r w:rsidR="00B008F2" w:rsidRPr="00B008F2">
        <w:rPr>
          <w:lang w:val="fr-FR"/>
        </w:rPr>
        <w:t>.</w:t>
      </w:r>
      <w:r>
        <w:rPr>
          <w:lang w:val="fr-FR"/>
        </w:rPr>
        <w:t xml:space="preserve"> Les articles </w:t>
      </w:r>
      <w:r w:rsidRPr="00B008F2">
        <w:rPr>
          <w:lang w:val="fr-FR"/>
        </w:rPr>
        <w:t>214</w:t>
      </w:r>
      <w:r>
        <w:rPr>
          <w:lang w:val="fr-FR"/>
        </w:rPr>
        <w:t xml:space="preserve"> à </w:t>
      </w:r>
      <w:r w:rsidRPr="00B008F2">
        <w:rPr>
          <w:lang w:val="fr-FR"/>
        </w:rPr>
        <w:t>216</w:t>
      </w:r>
      <w:r>
        <w:rPr>
          <w:lang w:val="fr-FR"/>
        </w:rPr>
        <w:t xml:space="preserve"> ont trait au Bureau du Défenseur du peuple</w:t>
      </w:r>
      <w:r w:rsidR="00B008F2" w:rsidRPr="00B008F2">
        <w:rPr>
          <w:lang w:val="fr-FR"/>
        </w:rPr>
        <w:t>.</w:t>
      </w:r>
      <w:r>
        <w:rPr>
          <w:lang w:val="fr-FR"/>
        </w:rPr>
        <w:t xml:space="preserve"> Le Bureau du Défenseur du peuple est une entité de droit public exerçant sa compétence sur l</w:t>
      </w:r>
      <w:r w:rsidR="0073237D">
        <w:rPr>
          <w:lang w:val="fr-FR"/>
        </w:rPr>
        <w:t>’</w:t>
      </w:r>
      <w:r>
        <w:rPr>
          <w:lang w:val="fr-FR"/>
        </w:rPr>
        <w:t>ensemble du territoire national, dotée de la personnalité juridique et jouissant d</w:t>
      </w:r>
      <w:r w:rsidR="0073237D">
        <w:rPr>
          <w:lang w:val="fr-FR"/>
        </w:rPr>
        <w:t>’</w:t>
      </w:r>
      <w:r>
        <w:rPr>
          <w:lang w:val="fr-FR"/>
        </w:rPr>
        <w:t>une autonomie administrative et financière</w:t>
      </w:r>
      <w:r w:rsidR="00B008F2" w:rsidRPr="00B008F2">
        <w:rPr>
          <w:lang w:val="fr-FR"/>
        </w:rPr>
        <w:t>.</w:t>
      </w:r>
      <w:r>
        <w:rPr>
          <w:lang w:val="fr-FR"/>
        </w:rPr>
        <w:t xml:space="preserve"> Il s</w:t>
      </w:r>
      <w:r w:rsidR="0073237D">
        <w:rPr>
          <w:lang w:val="fr-FR"/>
        </w:rPr>
        <w:t>’</w:t>
      </w:r>
      <w:r>
        <w:rPr>
          <w:lang w:val="fr-FR"/>
        </w:rPr>
        <w:t>agit d</w:t>
      </w:r>
      <w:r w:rsidR="0073237D">
        <w:rPr>
          <w:lang w:val="fr-FR"/>
        </w:rPr>
        <w:t>’</w:t>
      </w:r>
      <w:r>
        <w:rPr>
          <w:lang w:val="fr-FR"/>
        </w:rPr>
        <w:t>un organe décentralisé, qui a des représentants dans chaque province, ainsi qu</w:t>
      </w:r>
      <w:r w:rsidR="0073237D">
        <w:rPr>
          <w:lang w:val="fr-FR"/>
        </w:rPr>
        <w:t>’</w:t>
      </w:r>
      <w:r>
        <w:rPr>
          <w:lang w:val="fr-FR"/>
        </w:rPr>
        <w:t>à l</w:t>
      </w:r>
      <w:r w:rsidR="0073237D">
        <w:rPr>
          <w:lang w:val="fr-FR"/>
        </w:rPr>
        <w:t>’</w:t>
      </w:r>
      <w:r>
        <w:rPr>
          <w:lang w:val="fr-FR"/>
        </w:rPr>
        <w:t>étranger</w:t>
      </w:r>
      <w:r w:rsidR="00B008F2" w:rsidRPr="00B008F2">
        <w:rPr>
          <w:lang w:val="fr-FR"/>
        </w:rPr>
        <w:t>.</w:t>
      </w:r>
      <w:r>
        <w:rPr>
          <w:lang w:val="fr-FR"/>
        </w:rPr>
        <w:t xml:space="preserve"> Il est chargé de protéger et de défendre les droits des habitants de l</w:t>
      </w:r>
      <w:r w:rsidR="0073237D">
        <w:rPr>
          <w:lang w:val="fr-FR"/>
        </w:rPr>
        <w:t>’</w:t>
      </w:r>
      <w:r>
        <w:rPr>
          <w:lang w:val="fr-FR"/>
        </w:rPr>
        <w:t>Équateur et ceux des Équatoriens à l</w:t>
      </w:r>
      <w:r w:rsidR="0073237D">
        <w:rPr>
          <w:lang w:val="fr-FR"/>
        </w:rPr>
        <w:t>’</w:t>
      </w:r>
      <w:r>
        <w:rPr>
          <w:lang w:val="fr-FR"/>
        </w:rPr>
        <w:t>étranger</w:t>
      </w:r>
      <w:r w:rsidR="00B008F2" w:rsidRPr="00B008F2">
        <w:rPr>
          <w:lang w:val="fr-FR"/>
        </w:rPr>
        <w:t>.</w:t>
      </w:r>
      <w:r>
        <w:rPr>
          <w:lang w:val="fr-FR"/>
        </w:rPr>
        <w:t xml:space="preserve"> Il convient de souligner que depuis </w:t>
      </w:r>
      <w:r w:rsidRPr="00B008F2">
        <w:rPr>
          <w:lang w:val="fr-FR"/>
        </w:rPr>
        <w:t>2012</w:t>
      </w:r>
      <w:r>
        <w:rPr>
          <w:lang w:val="fr-FR"/>
        </w:rPr>
        <w:t xml:space="preserve"> le Bureau du Défenseur du peuple a été désigné comme mécanisme national de prévention de la torture et est reconnu comme tel par l</w:t>
      </w:r>
      <w:r w:rsidR="0073237D">
        <w:rPr>
          <w:lang w:val="fr-FR"/>
        </w:rPr>
        <w:t>’</w:t>
      </w:r>
      <w:r>
        <w:rPr>
          <w:lang w:val="fr-FR"/>
        </w:rPr>
        <w:t>Organisation des Nations Unies</w:t>
      </w:r>
      <w:r w:rsidR="00B008F2" w:rsidRPr="00B008F2">
        <w:rPr>
          <w:lang w:val="fr-FR"/>
        </w:rPr>
        <w:t>.</w:t>
      </w:r>
    </w:p>
    <w:p w14:paraId="38F858D5" w14:textId="149EEE01" w:rsidR="000104DD" w:rsidRPr="00A60189" w:rsidRDefault="000104DD" w:rsidP="00923278">
      <w:pPr>
        <w:pStyle w:val="SingleTxtG"/>
        <w:keepLines/>
        <w:rPr>
          <w:rFonts w:eastAsia="Calibri"/>
        </w:rPr>
      </w:pPr>
      <w:r w:rsidRPr="00B008F2">
        <w:rPr>
          <w:lang w:val="fr-FR"/>
        </w:rPr>
        <w:lastRenderedPageBreak/>
        <w:t>142</w:t>
      </w:r>
      <w:r w:rsidR="00B008F2" w:rsidRPr="00B008F2">
        <w:rPr>
          <w:lang w:val="fr-FR"/>
        </w:rPr>
        <w:t>.</w:t>
      </w:r>
      <w:r>
        <w:rPr>
          <w:lang w:val="fr-FR"/>
        </w:rPr>
        <w:tab/>
        <w:t>Le chapitre </w:t>
      </w:r>
      <w:r w:rsidRPr="00B008F2">
        <w:rPr>
          <w:lang w:val="fr-FR"/>
        </w:rPr>
        <w:t>6</w:t>
      </w:r>
      <w:r>
        <w:rPr>
          <w:lang w:val="fr-FR"/>
        </w:rPr>
        <w:t xml:space="preserve"> traite de la fonction électorale</w:t>
      </w:r>
      <w:r w:rsidR="00B008F2" w:rsidRPr="00B008F2">
        <w:rPr>
          <w:lang w:val="fr-FR"/>
        </w:rPr>
        <w:t>.</w:t>
      </w:r>
      <w:r>
        <w:rPr>
          <w:lang w:val="fr-FR"/>
        </w:rPr>
        <w:t xml:space="preserve"> L</w:t>
      </w:r>
      <w:r w:rsidR="0073237D">
        <w:rPr>
          <w:lang w:val="fr-FR"/>
        </w:rPr>
        <w:t>’</w:t>
      </w:r>
      <w:r>
        <w:rPr>
          <w:lang w:val="fr-FR"/>
        </w:rPr>
        <w:t>article </w:t>
      </w:r>
      <w:r w:rsidRPr="00B008F2">
        <w:rPr>
          <w:lang w:val="fr-FR"/>
        </w:rPr>
        <w:t>217</w:t>
      </w:r>
      <w:r>
        <w:rPr>
          <w:lang w:val="fr-FR"/>
        </w:rPr>
        <w:t xml:space="preserve"> dispose que la fonction électorale garantit l</w:t>
      </w:r>
      <w:r w:rsidR="0073237D">
        <w:rPr>
          <w:lang w:val="fr-FR"/>
        </w:rPr>
        <w:t>’</w:t>
      </w:r>
      <w:r>
        <w:rPr>
          <w:lang w:val="fr-FR"/>
        </w:rPr>
        <w:t>exercice des droits politiques qui s</w:t>
      </w:r>
      <w:r w:rsidR="0073237D">
        <w:rPr>
          <w:lang w:val="fr-FR"/>
        </w:rPr>
        <w:t>’</w:t>
      </w:r>
      <w:r>
        <w:rPr>
          <w:lang w:val="fr-FR"/>
        </w:rPr>
        <w:t>expriment par le biais des élections, ainsi que des droits relatifs à l</w:t>
      </w:r>
      <w:r w:rsidR="0073237D">
        <w:rPr>
          <w:lang w:val="fr-FR"/>
        </w:rPr>
        <w:t>’</w:t>
      </w:r>
      <w:r>
        <w:rPr>
          <w:lang w:val="fr-FR"/>
        </w:rPr>
        <w:t>organisation politique des citoyens</w:t>
      </w:r>
      <w:r w:rsidR="00B008F2" w:rsidRPr="00B008F2">
        <w:rPr>
          <w:lang w:val="fr-FR"/>
        </w:rPr>
        <w:t>.</w:t>
      </w:r>
      <w:r>
        <w:rPr>
          <w:lang w:val="fr-FR"/>
        </w:rPr>
        <w:t xml:space="preserve"> Elle se compose du Conseil national électoral et du </w:t>
      </w:r>
      <w:r w:rsidR="00F51E45" w:rsidRPr="00F51E45">
        <w:rPr>
          <w:lang w:val="fr-FR"/>
        </w:rPr>
        <w:t>t</w:t>
      </w:r>
      <w:r w:rsidRPr="00F51E45">
        <w:rPr>
          <w:lang w:val="fr-FR"/>
        </w:rPr>
        <w:t>ribunal électoral, dont le</w:t>
      </w:r>
      <w:r>
        <w:rPr>
          <w:lang w:val="fr-FR"/>
        </w:rPr>
        <w:t xml:space="preserve"> siège est à Quito, tous deux dotés de la personnalité juridique, ayant compétence sur l</w:t>
      </w:r>
      <w:r w:rsidR="0073237D">
        <w:rPr>
          <w:lang w:val="fr-FR"/>
        </w:rPr>
        <w:t>’</w:t>
      </w:r>
      <w:r>
        <w:rPr>
          <w:lang w:val="fr-FR"/>
        </w:rPr>
        <w:t>ensemble du territoire national et jouissant d</w:t>
      </w:r>
      <w:r w:rsidR="0073237D">
        <w:rPr>
          <w:lang w:val="fr-FR"/>
        </w:rPr>
        <w:t>’</w:t>
      </w:r>
      <w:r>
        <w:rPr>
          <w:lang w:val="fr-FR"/>
        </w:rPr>
        <w:t>une autonomie administrative, financière et organisationnelle</w:t>
      </w:r>
      <w:r w:rsidR="00B008F2" w:rsidRPr="00B008F2">
        <w:rPr>
          <w:lang w:val="fr-FR"/>
        </w:rPr>
        <w:t>.</w:t>
      </w:r>
      <w:r>
        <w:rPr>
          <w:lang w:val="fr-FR"/>
        </w:rPr>
        <w:t xml:space="preserve"> Ils sont régis par les principes d</w:t>
      </w:r>
      <w:r w:rsidR="0073237D">
        <w:rPr>
          <w:lang w:val="fr-FR"/>
        </w:rPr>
        <w:t>’</w:t>
      </w:r>
      <w:r>
        <w:rPr>
          <w:lang w:val="fr-FR"/>
        </w:rPr>
        <w:t>autonomie, d</w:t>
      </w:r>
      <w:r w:rsidR="0073237D">
        <w:rPr>
          <w:lang w:val="fr-FR"/>
        </w:rPr>
        <w:t>’</w:t>
      </w:r>
      <w:r>
        <w:rPr>
          <w:lang w:val="fr-FR"/>
        </w:rPr>
        <w:t>indépendance, de transparence, d</w:t>
      </w:r>
      <w:r w:rsidR="0073237D">
        <w:rPr>
          <w:lang w:val="fr-FR"/>
        </w:rPr>
        <w:t>’</w:t>
      </w:r>
      <w:r>
        <w:rPr>
          <w:lang w:val="fr-FR"/>
        </w:rPr>
        <w:t>équité, d</w:t>
      </w:r>
      <w:r w:rsidR="0073237D">
        <w:rPr>
          <w:lang w:val="fr-FR"/>
        </w:rPr>
        <w:t>’</w:t>
      </w:r>
      <w:r>
        <w:rPr>
          <w:lang w:val="fr-FR"/>
        </w:rPr>
        <w:t>interculturalité, de</w:t>
      </w:r>
      <w:r w:rsidR="0097036F">
        <w:rPr>
          <w:lang w:val="fr-FR"/>
        </w:rPr>
        <w:t> </w:t>
      </w:r>
      <w:r>
        <w:rPr>
          <w:lang w:val="fr-FR"/>
        </w:rPr>
        <w:t>parité des sexes et de probité</w:t>
      </w:r>
      <w:r w:rsidR="00B008F2" w:rsidRPr="00B008F2">
        <w:rPr>
          <w:lang w:val="fr-FR"/>
        </w:rPr>
        <w:t>.</w:t>
      </w:r>
    </w:p>
    <w:p w14:paraId="2A74AA0A" w14:textId="5B933A7E" w:rsidR="000104DD" w:rsidRPr="00A60189" w:rsidRDefault="000104DD" w:rsidP="000B3FDA">
      <w:pPr>
        <w:pStyle w:val="SingleTxtG"/>
        <w:rPr>
          <w:rFonts w:eastAsia="Calibri"/>
        </w:rPr>
      </w:pPr>
      <w:r w:rsidRPr="00B008F2">
        <w:rPr>
          <w:lang w:val="fr-FR"/>
        </w:rPr>
        <w:t>143</w:t>
      </w:r>
      <w:r w:rsidR="00B008F2" w:rsidRPr="00B008F2">
        <w:rPr>
          <w:lang w:val="fr-FR"/>
        </w:rPr>
        <w:t>.</w:t>
      </w:r>
      <w:r>
        <w:rPr>
          <w:lang w:val="fr-FR"/>
        </w:rPr>
        <w:tab/>
        <w:t>Les articles </w:t>
      </w:r>
      <w:r w:rsidRPr="00B008F2">
        <w:rPr>
          <w:lang w:val="fr-FR"/>
        </w:rPr>
        <w:t>218</w:t>
      </w:r>
      <w:r>
        <w:rPr>
          <w:lang w:val="fr-FR"/>
        </w:rPr>
        <w:t xml:space="preserve"> et </w:t>
      </w:r>
      <w:r w:rsidRPr="00B008F2">
        <w:rPr>
          <w:lang w:val="fr-FR"/>
        </w:rPr>
        <w:t>219</w:t>
      </w:r>
      <w:r>
        <w:rPr>
          <w:lang w:val="fr-FR"/>
        </w:rPr>
        <w:t>, qui se rapportent expressément au Conseil national électoral, disposent que le Conseil est composé de cinq membres de plein droit et de cinq membres suppléants, élus pour six ans</w:t>
      </w:r>
      <w:r w:rsidR="00B008F2" w:rsidRPr="00B008F2">
        <w:rPr>
          <w:lang w:val="fr-FR"/>
        </w:rPr>
        <w:t>.</w:t>
      </w:r>
      <w:r>
        <w:rPr>
          <w:lang w:val="fr-FR"/>
        </w:rPr>
        <w:t xml:space="preserve"> La composition du Conseil est renouvelée partiellement tous les trois ans</w:t>
      </w:r>
      <w:r w:rsidR="0073237D">
        <w:rPr>
          <w:lang w:val="fr-FR"/>
        </w:rPr>
        <w:t> ;</w:t>
      </w:r>
      <w:r>
        <w:rPr>
          <w:lang w:val="fr-FR"/>
        </w:rPr>
        <w:t xml:space="preserve"> le Président du Conseil, qui est le représentant légal de la fonction électorale et exerce un mandat de trois ans, est élu parmi les membres du Conseil</w:t>
      </w:r>
      <w:r w:rsidR="00B008F2" w:rsidRPr="00B008F2">
        <w:rPr>
          <w:lang w:val="fr-FR"/>
        </w:rPr>
        <w:t>.</w:t>
      </w:r>
      <w:r>
        <w:rPr>
          <w:lang w:val="fr-FR"/>
        </w:rPr>
        <w:t xml:space="preserve"> Pour être membre du Conseil, il faut avoir la nationalité équatorienne et jouir des droits politiques</w:t>
      </w:r>
      <w:r w:rsidR="00B008F2" w:rsidRPr="00B008F2">
        <w:rPr>
          <w:lang w:val="fr-FR"/>
        </w:rPr>
        <w:t>.</w:t>
      </w:r>
      <w:r>
        <w:rPr>
          <w:lang w:val="fr-FR"/>
        </w:rPr>
        <w:t xml:space="preserve"> Selon</w:t>
      </w:r>
      <w:r w:rsidR="00586847">
        <w:rPr>
          <w:lang w:val="fr-FR"/>
        </w:rPr>
        <w:t> </w:t>
      </w:r>
      <w:r>
        <w:rPr>
          <w:lang w:val="fr-FR"/>
        </w:rPr>
        <w:t>l</w:t>
      </w:r>
      <w:r w:rsidR="0073237D">
        <w:rPr>
          <w:lang w:val="fr-FR"/>
        </w:rPr>
        <w:t>’</w:t>
      </w:r>
      <w:r>
        <w:rPr>
          <w:lang w:val="fr-FR"/>
        </w:rPr>
        <w:t>article </w:t>
      </w:r>
      <w:r w:rsidRPr="00B008F2">
        <w:rPr>
          <w:lang w:val="fr-FR"/>
        </w:rPr>
        <w:t>220</w:t>
      </w:r>
      <w:r>
        <w:rPr>
          <w:lang w:val="fr-FR"/>
        </w:rPr>
        <w:t xml:space="preserve"> de la Constitution, le </w:t>
      </w:r>
      <w:r w:rsidRPr="00F51E45">
        <w:rPr>
          <w:lang w:val="fr-FR"/>
        </w:rPr>
        <w:t>tribunal électoral est</w:t>
      </w:r>
      <w:r>
        <w:rPr>
          <w:lang w:val="fr-FR"/>
        </w:rPr>
        <w:t xml:space="preserve"> composé de cinq membres de plein droit et de cinq membres suppléants, qui exercent leurs fonctions pendant six ans</w:t>
      </w:r>
      <w:r w:rsidR="00B008F2" w:rsidRPr="00B008F2">
        <w:rPr>
          <w:lang w:val="fr-FR"/>
        </w:rPr>
        <w:t>.</w:t>
      </w:r>
      <w:r>
        <w:rPr>
          <w:lang w:val="fr-FR"/>
        </w:rPr>
        <w:t xml:space="preserve"> La</w:t>
      </w:r>
      <w:r w:rsidR="00122930">
        <w:rPr>
          <w:lang w:val="fr-FR"/>
        </w:rPr>
        <w:t> </w:t>
      </w:r>
      <w:r>
        <w:rPr>
          <w:lang w:val="fr-FR"/>
        </w:rPr>
        <w:t>composition du tribunal est partiellement renouvelée tous les trois ans</w:t>
      </w:r>
      <w:r w:rsidR="00B008F2" w:rsidRPr="00B008F2">
        <w:rPr>
          <w:lang w:val="fr-FR"/>
        </w:rPr>
        <w:t>.</w:t>
      </w:r>
      <w:r>
        <w:rPr>
          <w:lang w:val="fr-FR"/>
        </w:rPr>
        <w:t xml:space="preserve"> Les conditions requises pour en être membre sont les mêmes que pour les juges de la Cour nationale de justice</w:t>
      </w:r>
      <w:r w:rsidR="00B008F2" w:rsidRPr="00B008F2">
        <w:rPr>
          <w:lang w:val="fr-FR"/>
        </w:rPr>
        <w:t>.</w:t>
      </w:r>
      <w:r>
        <w:rPr>
          <w:lang w:val="fr-FR"/>
        </w:rPr>
        <w:t xml:space="preserve"> Le Président du tribunal électoral est élu parmi les membres du tribunal pour un mandat de trois ans</w:t>
      </w:r>
      <w:r w:rsidR="00B008F2" w:rsidRPr="00B008F2">
        <w:rPr>
          <w:lang w:val="fr-FR"/>
        </w:rPr>
        <w:t>.</w:t>
      </w:r>
    </w:p>
    <w:p w14:paraId="58AC001F" w14:textId="79211FA5" w:rsidR="000104DD" w:rsidRPr="00A60189" w:rsidRDefault="000104DD" w:rsidP="000B3FDA">
      <w:pPr>
        <w:pStyle w:val="SingleTxtG"/>
        <w:rPr>
          <w:rFonts w:eastAsia="Calibri"/>
        </w:rPr>
      </w:pPr>
      <w:r w:rsidRPr="00B008F2">
        <w:rPr>
          <w:lang w:val="fr-FR"/>
        </w:rPr>
        <w:t>144</w:t>
      </w:r>
      <w:r w:rsidR="00B008F2" w:rsidRPr="00B008F2">
        <w:rPr>
          <w:lang w:val="fr-FR"/>
        </w:rPr>
        <w:t>.</w:t>
      </w:r>
      <w:r>
        <w:rPr>
          <w:lang w:val="fr-FR"/>
        </w:rPr>
        <w:tab/>
        <w:t>Les articles </w:t>
      </w:r>
      <w:r w:rsidRPr="00B008F2">
        <w:rPr>
          <w:lang w:val="fr-FR"/>
        </w:rPr>
        <w:t>222</w:t>
      </w:r>
      <w:r>
        <w:rPr>
          <w:lang w:val="fr-FR"/>
        </w:rPr>
        <w:t xml:space="preserve"> à </w:t>
      </w:r>
      <w:r w:rsidRPr="00B008F2">
        <w:rPr>
          <w:lang w:val="fr-FR"/>
        </w:rPr>
        <w:t>224</w:t>
      </w:r>
      <w:r>
        <w:rPr>
          <w:lang w:val="fr-FR"/>
        </w:rPr>
        <w:t xml:space="preserve"> prévoient des normes communes de contrôle politique et social, notamment</w:t>
      </w:r>
      <w:r w:rsidR="0073237D">
        <w:rPr>
          <w:lang w:val="fr-FR"/>
        </w:rPr>
        <w:t> :</w:t>
      </w:r>
      <w:r>
        <w:rPr>
          <w:lang w:val="fr-FR"/>
        </w:rPr>
        <w:t xml:space="preserve"> la possibilité de poursuivre les membres du Conseil et du tribunal électoral pour manquement à leurs devoirs et responsabilités</w:t>
      </w:r>
      <w:r w:rsidR="0073237D">
        <w:rPr>
          <w:lang w:val="fr-FR"/>
        </w:rPr>
        <w:t> ;</w:t>
      </w:r>
      <w:r>
        <w:rPr>
          <w:lang w:val="fr-FR"/>
        </w:rPr>
        <w:t xml:space="preserve"> la soumission des organes électoraux au contrôle social, les organisations politiques et les candidats ayant la garantie de pouvoir superviser et vérifier les élections et la campagne électorale</w:t>
      </w:r>
      <w:r w:rsidR="0073237D">
        <w:rPr>
          <w:lang w:val="fr-FR"/>
        </w:rPr>
        <w:t> ;</w:t>
      </w:r>
      <w:r>
        <w:rPr>
          <w:lang w:val="fr-FR"/>
        </w:rPr>
        <w:t xml:space="preserve"> et la nomination des membres du Conseil et du tribunal électoral par le Conseil de la participation citoyenne et du contrôle social, dans les conditions déjà exposées</w:t>
      </w:r>
      <w:r w:rsidR="00B008F2" w:rsidRPr="00B008F2">
        <w:rPr>
          <w:lang w:val="fr-FR"/>
        </w:rPr>
        <w:t>.</w:t>
      </w:r>
    </w:p>
    <w:p w14:paraId="598D91D5" w14:textId="3FC11DC5" w:rsidR="000104DD" w:rsidRPr="00A60189" w:rsidRDefault="000104DD" w:rsidP="000B3FDA">
      <w:pPr>
        <w:pStyle w:val="SingleTxtG"/>
        <w:rPr>
          <w:rFonts w:eastAsia="Calibri"/>
        </w:rPr>
      </w:pPr>
      <w:r w:rsidRPr="00B008F2">
        <w:rPr>
          <w:lang w:val="fr-FR"/>
        </w:rPr>
        <w:t>145</w:t>
      </w:r>
      <w:r w:rsidR="00B008F2" w:rsidRPr="00B008F2">
        <w:rPr>
          <w:lang w:val="fr-FR"/>
        </w:rPr>
        <w:t>.</w:t>
      </w:r>
      <w:r>
        <w:rPr>
          <w:lang w:val="fr-FR"/>
        </w:rPr>
        <w:tab/>
        <w:t>Pour ce qui est des gouvernements décentralisés autonomes et des régimes spéciaux, ainsi que du régime des compétences, traités dans le titre V de la Constitution, il convient d</w:t>
      </w:r>
      <w:r w:rsidR="0073237D">
        <w:rPr>
          <w:lang w:val="fr-FR"/>
        </w:rPr>
        <w:t>’</w:t>
      </w:r>
      <w:r>
        <w:rPr>
          <w:lang w:val="fr-FR"/>
        </w:rPr>
        <w:t>indiquer qu</w:t>
      </w:r>
      <w:r w:rsidR="0073237D">
        <w:rPr>
          <w:lang w:val="fr-FR"/>
        </w:rPr>
        <w:t>’</w:t>
      </w:r>
      <w:r>
        <w:rPr>
          <w:lang w:val="fr-FR"/>
        </w:rPr>
        <w:t>en vertu des articles </w:t>
      </w:r>
      <w:r w:rsidRPr="00B008F2">
        <w:rPr>
          <w:lang w:val="fr-FR"/>
        </w:rPr>
        <w:t>238</w:t>
      </w:r>
      <w:r>
        <w:rPr>
          <w:lang w:val="fr-FR"/>
        </w:rPr>
        <w:t xml:space="preserve"> à </w:t>
      </w:r>
      <w:r w:rsidRPr="00B008F2">
        <w:rPr>
          <w:lang w:val="fr-FR"/>
        </w:rPr>
        <w:t>240</w:t>
      </w:r>
      <w:r>
        <w:rPr>
          <w:lang w:val="fr-FR"/>
        </w:rPr>
        <w:t>, les gouvernements autonomes décentralisés jouissent de l</w:t>
      </w:r>
      <w:r w:rsidR="0073237D">
        <w:rPr>
          <w:lang w:val="fr-FR"/>
        </w:rPr>
        <w:t>’</w:t>
      </w:r>
      <w:r>
        <w:rPr>
          <w:lang w:val="fr-FR"/>
        </w:rPr>
        <w:t>autonomie politique, administrative et financière</w:t>
      </w:r>
      <w:r w:rsidR="00EC28A8">
        <w:rPr>
          <w:lang w:val="fr-FR"/>
        </w:rPr>
        <w:t>,</w:t>
      </w:r>
      <w:r>
        <w:rPr>
          <w:lang w:val="fr-FR"/>
        </w:rPr>
        <w:t xml:space="preserve"> et sont régis par les principes de solidarité, de subsidiarité, d</w:t>
      </w:r>
      <w:r w:rsidR="0073237D">
        <w:rPr>
          <w:lang w:val="fr-FR"/>
        </w:rPr>
        <w:t>’</w:t>
      </w:r>
      <w:r>
        <w:rPr>
          <w:lang w:val="fr-FR"/>
        </w:rPr>
        <w:t>équité territoriale, d</w:t>
      </w:r>
      <w:r w:rsidR="0073237D">
        <w:rPr>
          <w:lang w:val="fr-FR"/>
        </w:rPr>
        <w:t>’</w:t>
      </w:r>
      <w:r>
        <w:rPr>
          <w:lang w:val="fr-FR"/>
        </w:rPr>
        <w:t>intégration et de participation citoyenne</w:t>
      </w:r>
      <w:r w:rsidR="00B008F2" w:rsidRPr="00B008F2">
        <w:rPr>
          <w:lang w:val="fr-FR"/>
        </w:rPr>
        <w:t>.</w:t>
      </w:r>
    </w:p>
    <w:p w14:paraId="272079CA" w14:textId="09617C53" w:rsidR="000104DD" w:rsidRPr="00A60189" w:rsidRDefault="000104DD" w:rsidP="000B3FDA">
      <w:pPr>
        <w:pStyle w:val="SingleTxtG"/>
        <w:rPr>
          <w:rFonts w:eastAsia="Calibri"/>
        </w:rPr>
      </w:pPr>
      <w:r w:rsidRPr="00B008F2">
        <w:rPr>
          <w:lang w:val="fr-FR"/>
        </w:rPr>
        <w:t>146</w:t>
      </w:r>
      <w:r w:rsidR="00B008F2" w:rsidRPr="00B008F2">
        <w:rPr>
          <w:lang w:val="fr-FR"/>
        </w:rPr>
        <w:t>.</w:t>
      </w:r>
      <w:r>
        <w:rPr>
          <w:lang w:val="fr-FR"/>
        </w:rPr>
        <w:tab/>
        <w:t xml:space="preserve">La Constitution dispose aussi que la loi correspondante établit le régime national des compétences, qui sont obligatoires et progressives, et définit les politiques et les mécanismes de compensation en cas de déséquilibre entre les territoires dans le cadre du processus de </w:t>
      </w:r>
      <w:r w:rsidRPr="009D0AD0">
        <w:rPr>
          <w:spacing w:val="-2"/>
          <w:lang w:val="fr-FR"/>
        </w:rPr>
        <w:t>développement</w:t>
      </w:r>
      <w:r w:rsidR="00B008F2" w:rsidRPr="00B008F2">
        <w:rPr>
          <w:spacing w:val="-2"/>
          <w:lang w:val="fr-FR"/>
        </w:rPr>
        <w:t>.</w:t>
      </w:r>
      <w:r w:rsidRPr="009D0AD0">
        <w:rPr>
          <w:spacing w:val="-2"/>
          <w:lang w:val="fr-FR"/>
        </w:rPr>
        <w:t xml:space="preserve"> Les articles susmentionnés recensent les gouvernements autonomes décentralisés ci-après</w:t>
      </w:r>
      <w:r w:rsidR="0073237D" w:rsidRPr="009D0AD0">
        <w:rPr>
          <w:spacing w:val="-2"/>
          <w:lang w:val="fr-FR"/>
        </w:rPr>
        <w:t> :</w:t>
      </w:r>
      <w:r w:rsidRPr="009D0AD0">
        <w:rPr>
          <w:spacing w:val="-2"/>
          <w:lang w:val="fr-FR"/>
        </w:rPr>
        <w:t xml:space="preserve"> a) conseils paroissiaux ruraux</w:t>
      </w:r>
      <w:r w:rsidR="0073237D" w:rsidRPr="009D0AD0">
        <w:rPr>
          <w:spacing w:val="-2"/>
          <w:lang w:val="fr-FR"/>
        </w:rPr>
        <w:t> ;</w:t>
      </w:r>
      <w:r w:rsidRPr="009D0AD0">
        <w:rPr>
          <w:spacing w:val="-2"/>
          <w:lang w:val="fr-FR"/>
        </w:rPr>
        <w:t xml:space="preserve"> b) conseils municipaux</w:t>
      </w:r>
      <w:r w:rsidR="0073237D" w:rsidRPr="009D0AD0">
        <w:rPr>
          <w:spacing w:val="-2"/>
          <w:lang w:val="fr-FR"/>
        </w:rPr>
        <w:t> ;</w:t>
      </w:r>
      <w:r w:rsidRPr="009D0AD0">
        <w:rPr>
          <w:spacing w:val="-2"/>
          <w:lang w:val="fr-FR"/>
        </w:rPr>
        <w:t xml:space="preserve"> c) conseils métropolitains</w:t>
      </w:r>
      <w:r w:rsidR="0073237D" w:rsidRPr="009D0AD0">
        <w:rPr>
          <w:spacing w:val="-2"/>
          <w:lang w:val="fr-FR"/>
        </w:rPr>
        <w:t> ;</w:t>
      </w:r>
      <w:r w:rsidRPr="009D0AD0">
        <w:rPr>
          <w:spacing w:val="-2"/>
          <w:lang w:val="fr-FR"/>
        </w:rPr>
        <w:t xml:space="preserve"> d) conseils provinciaux</w:t>
      </w:r>
      <w:r w:rsidR="0073237D" w:rsidRPr="009D0AD0">
        <w:rPr>
          <w:spacing w:val="-2"/>
          <w:lang w:val="fr-FR"/>
        </w:rPr>
        <w:t> ;</w:t>
      </w:r>
      <w:r w:rsidRPr="009D0AD0">
        <w:rPr>
          <w:spacing w:val="-2"/>
          <w:lang w:val="fr-FR"/>
        </w:rPr>
        <w:t xml:space="preserve"> et e) conseils régionaux</w:t>
      </w:r>
      <w:r w:rsidR="00B008F2" w:rsidRPr="00B008F2">
        <w:rPr>
          <w:spacing w:val="-2"/>
          <w:lang w:val="fr-FR"/>
        </w:rPr>
        <w:t>.</w:t>
      </w:r>
      <w:r w:rsidRPr="009D0AD0">
        <w:rPr>
          <w:spacing w:val="-2"/>
          <w:lang w:val="fr-FR"/>
        </w:rPr>
        <w:t xml:space="preserve"> Les gouvernements autonomes décentralisés des régions, des districts métropolitains, des provinces et des cantons exercent des fonctions législatives dans les limites de leurs compétences et de leur ressort</w:t>
      </w:r>
      <w:r w:rsidR="00B008F2" w:rsidRPr="00B008F2">
        <w:rPr>
          <w:spacing w:val="-2"/>
          <w:lang w:val="fr-FR"/>
        </w:rPr>
        <w:t>.</w:t>
      </w:r>
    </w:p>
    <w:p w14:paraId="5247A0C0" w14:textId="07C00E7A" w:rsidR="0073237D" w:rsidRDefault="000104DD" w:rsidP="000B3FDA">
      <w:pPr>
        <w:pStyle w:val="HChG"/>
        <w:rPr>
          <w:lang w:val="fr-FR"/>
        </w:rPr>
      </w:pPr>
      <w:bookmarkStart w:id="12" w:name="_Toc180057161"/>
      <w:r>
        <w:rPr>
          <w:lang w:val="fr-FR"/>
        </w:rPr>
        <w:tab/>
        <w:t>II</w:t>
      </w:r>
      <w:r w:rsidR="00B008F2" w:rsidRPr="00B008F2">
        <w:rPr>
          <w:lang w:val="fr-FR"/>
        </w:rPr>
        <w:t>.</w:t>
      </w:r>
      <w:r>
        <w:rPr>
          <w:lang w:val="fr-FR"/>
        </w:rPr>
        <w:tab/>
        <w:t xml:space="preserve">Cadre général de la protection et de la promotion </w:t>
      </w:r>
      <w:r w:rsidR="000B3FDA">
        <w:rPr>
          <w:lang w:val="fr-FR"/>
        </w:rPr>
        <w:br/>
      </w:r>
      <w:r>
        <w:rPr>
          <w:lang w:val="fr-FR"/>
        </w:rPr>
        <w:t>des droits de l</w:t>
      </w:r>
      <w:r w:rsidR="0073237D">
        <w:rPr>
          <w:lang w:val="fr-FR"/>
        </w:rPr>
        <w:t>’</w:t>
      </w:r>
      <w:r>
        <w:rPr>
          <w:lang w:val="fr-FR"/>
        </w:rPr>
        <w:t>homme</w:t>
      </w:r>
      <w:bookmarkEnd w:id="12"/>
    </w:p>
    <w:p w14:paraId="543159CC" w14:textId="5F3D22E3" w:rsidR="000104DD" w:rsidRDefault="000104DD" w:rsidP="000B3FDA">
      <w:pPr>
        <w:pStyle w:val="H1G"/>
      </w:pPr>
      <w:bookmarkStart w:id="13" w:name="_Toc180057162"/>
      <w:r>
        <w:rPr>
          <w:lang w:val="fr-FR"/>
        </w:rPr>
        <w:tab/>
        <w:t>A</w:t>
      </w:r>
      <w:r w:rsidR="00B008F2" w:rsidRPr="00B008F2">
        <w:rPr>
          <w:lang w:val="fr-FR"/>
        </w:rPr>
        <w:t>.</w:t>
      </w:r>
      <w:r>
        <w:rPr>
          <w:lang w:val="fr-FR"/>
        </w:rPr>
        <w:tab/>
        <w:t>Cadre juridique de la protection des droits de l</w:t>
      </w:r>
      <w:r w:rsidR="0073237D">
        <w:rPr>
          <w:lang w:val="fr-FR"/>
        </w:rPr>
        <w:t>’</w:t>
      </w:r>
      <w:r>
        <w:rPr>
          <w:lang w:val="fr-FR"/>
        </w:rPr>
        <w:t xml:space="preserve">homme </w:t>
      </w:r>
      <w:r w:rsidR="000B3FDA">
        <w:rPr>
          <w:lang w:val="fr-FR"/>
        </w:rPr>
        <w:br/>
      </w:r>
      <w:r>
        <w:rPr>
          <w:lang w:val="fr-FR"/>
        </w:rPr>
        <w:t>au niveau national</w:t>
      </w:r>
      <w:bookmarkEnd w:id="13"/>
    </w:p>
    <w:p w14:paraId="044EDB2D" w14:textId="03018BB9" w:rsidR="000104DD" w:rsidRPr="00A60189" w:rsidRDefault="000104DD" w:rsidP="000B3FDA">
      <w:pPr>
        <w:pStyle w:val="SingleTxtG"/>
        <w:rPr>
          <w:rFonts w:eastAsia="Calibri"/>
        </w:rPr>
      </w:pPr>
      <w:r w:rsidRPr="00B008F2">
        <w:rPr>
          <w:lang w:val="fr-FR"/>
        </w:rPr>
        <w:t>147</w:t>
      </w:r>
      <w:r w:rsidR="00B008F2" w:rsidRPr="00B008F2">
        <w:rPr>
          <w:lang w:val="fr-FR"/>
        </w:rPr>
        <w:t>.</w:t>
      </w:r>
      <w:r>
        <w:rPr>
          <w:lang w:val="fr-FR"/>
        </w:rPr>
        <w:tab/>
        <w:t>Le titre II de la Constitution (</w:t>
      </w:r>
      <w:r w:rsidR="00EA5E5E">
        <w:rPr>
          <w:lang w:val="fr-FR"/>
        </w:rPr>
        <w:t>D</w:t>
      </w:r>
      <w:r>
        <w:rPr>
          <w:lang w:val="fr-FR"/>
        </w:rPr>
        <w:t>roits) comprend un chapitre consacré aux droits au bien</w:t>
      </w:r>
      <w:r w:rsidR="00C82C18">
        <w:rPr>
          <w:lang w:val="fr-FR"/>
        </w:rPr>
        <w:noBreakHyphen/>
      </w:r>
      <w:r>
        <w:rPr>
          <w:lang w:val="fr-FR"/>
        </w:rPr>
        <w:t>vivre, et en particulier aux droits économiques, sociaux et culturels</w:t>
      </w:r>
      <w:r w:rsidR="00B008F2" w:rsidRPr="00B008F2">
        <w:rPr>
          <w:lang w:val="fr-FR"/>
        </w:rPr>
        <w:t>.</w:t>
      </w:r>
      <w:r>
        <w:rPr>
          <w:lang w:val="fr-FR"/>
        </w:rPr>
        <w:t xml:space="preserve"> Le titre VII (</w:t>
      </w:r>
      <w:r w:rsidR="00EA5E5E">
        <w:rPr>
          <w:lang w:val="fr-FR"/>
        </w:rPr>
        <w:t>R</w:t>
      </w:r>
      <w:r>
        <w:rPr>
          <w:lang w:val="fr-FR"/>
        </w:rPr>
        <w:t>égime du bien-vivre) définit des garanties et de grandes orientations visant à promouvoir l</w:t>
      </w:r>
      <w:r w:rsidR="0073237D">
        <w:rPr>
          <w:lang w:val="fr-FR"/>
        </w:rPr>
        <w:t>’</w:t>
      </w:r>
      <w:r>
        <w:rPr>
          <w:lang w:val="fr-FR"/>
        </w:rPr>
        <w:t>inclusion et l</w:t>
      </w:r>
      <w:r w:rsidR="0073237D">
        <w:rPr>
          <w:lang w:val="fr-FR"/>
        </w:rPr>
        <w:t>’</w:t>
      </w:r>
      <w:r>
        <w:rPr>
          <w:lang w:val="fr-FR"/>
        </w:rPr>
        <w:t>équité, ainsi qu</w:t>
      </w:r>
      <w:r w:rsidR="0073237D">
        <w:rPr>
          <w:lang w:val="fr-FR"/>
        </w:rPr>
        <w:t>’</w:t>
      </w:r>
      <w:r>
        <w:rPr>
          <w:lang w:val="fr-FR"/>
        </w:rPr>
        <w:t>une utilisation des ressources naturelles durable et respectueuse des autres êtres vivants</w:t>
      </w:r>
      <w:r w:rsidR="00B008F2" w:rsidRPr="00B008F2">
        <w:rPr>
          <w:lang w:val="fr-FR"/>
        </w:rPr>
        <w:t>.</w:t>
      </w:r>
    </w:p>
    <w:p w14:paraId="603B0EAF" w14:textId="32C32417" w:rsidR="000104DD" w:rsidRPr="00A60189" w:rsidRDefault="000104DD" w:rsidP="00BE24CA">
      <w:pPr>
        <w:pStyle w:val="SingleTxtG"/>
        <w:keepLines/>
        <w:rPr>
          <w:rFonts w:eastAsia="SimSun"/>
        </w:rPr>
      </w:pPr>
      <w:r w:rsidRPr="00B008F2">
        <w:rPr>
          <w:lang w:val="fr-FR"/>
        </w:rPr>
        <w:lastRenderedPageBreak/>
        <w:t>148</w:t>
      </w:r>
      <w:r w:rsidR="00B008F2" w:rsidRPr="00B008F2">
        <w:rPr>
          <w:lang w:val="fr-FR"/>
        </w:rPr>
        <w:t>.</w:t>
      </w:r>
      <w:r>
        <w:rPr>
          <w:lang w:val="fr-FR"/>
        </w:rPr>
        <w:tab/>
        <w:t>L</w:t>
      </w:r>
      <w:r w:rsidR="0073237D">
        <w:rPr>
          <w:lang w:val="fr-FR"/>
        </w:rPr>
        <w:t>’</w:t>
      </w:r>
      <w:r>
        <w:rPr>
          <w:lang w:val="fr-FR"/>
        </w:rPr>
        <w:t>article </w:t>
      </w:r>
      <w:r w:rsidRPr="00B008F2">
        <w:rPr>
          <w:lang w:val="fr-FR"/>
        </w:rPr>
        <w:t>3</w:t>
      </w:r>
      <w:r>
        <w:rPr>
          <w:lang w:val="fr-FR"/>
        </w:rPr>
        <w:t xml:space="preserve"> de la Constitution de </w:t>
      </w:r>
      <w:r w:rsidRPr="00B008F2">
        <w:rPr>
          <w:lang w:val="fr-FR"/>
        </w:rPr>
        <w:t>2008</w:t>
      </w:r>
      <w:r>
        <w:rPr>
          <w:lang w:val="fr-FR"/>
        </w:rPr>
        <w:t xml:space="preserve"> fait de la protection des droits un devoir primordial de l</w:t>
      </w:r>
      <w:r w:rsidR="0073237D">
        <w:rPr>
          <w:lang w:val="fr-FR"/>
        </w:rPr>
        <w:t>’</w:t>
      </w:r>
      <w:r>
        <w:rPr>
          <w:lang w:val="fr-FR"/>
        </w:rPr>
        <w:t>État, et ses articles </w:t>
      </w:r>
      <w:r w:rsidRPr="00B008F2">
        <w:rPr>
          <w:lang w:val="fr-FR"/>
        </w:rPr>
        <w:t>10</w:t>
      </w:r>
      <w:r>
        <w:rPr>
          <w:lang w:val="fr-FR"/>
        </w:rPr>
        <w:t xml:space="preserve"> et </w:t>
      </w:r>
      <w:r w:rsidRPr="00B008F2">
        <w:rPr>
          <w:lang w:val="fr-FR"/>
        </w:rPr>
        <w:t>11</w:t>
      </w:r>
      <w:r>
        <w:rPr>
          <w:lang w:val="fr-FR"/>
        </w:rPr>
        <w:t xml:space="preserve"> définissent les principes de l</w:t>
      </w:r>
      <w:r w:rsidR="0073237D">
        <w:rPr>
          <w:lang w:val="fr-FR"/>
        </w:rPr>
        <w:t>’</w:t>
      </w:r>
      <w:r>
        <w:rPr>
          <w:lang w:val="fr-FR"/>
        </w:rPr>
        <w:t>exercice des droits, y compris l</w:t>
      </w:r>
      <w:r w:rsidR="0073237D">
        <w:rPr>
          <w:lang w:val="fr-FR"/>
        </w:rPr>
        <w:t>’</w:t>
      </w:r>
      <w:r>
        <w:rPr>
          <w:lang w:val="fr-FR"/>
        </w:rPr>
        <w:t>obligation de réparer les violations des droits et l</w:t>
      </w:r>
      <w:r w:rsidR="0073237D">
        <w:rPr>
          <w:lang w:val="fr-FR"/>
        </w:rPr>
        <w:t>’</w:t>
      </w:r>
      <w:r>
        <w:rPr>
          <w:lang w:val="fr-FR"/>
        </w:rPr>
        <w:t>établissement de la responsabilité de l</w:t>
      </w:r>
      <w:r w:rsidR="0073237D">
        <w:rPr>
          <w:lang w:val="fr-FR"/>
        </w:rPr>
        <w:t>’</w:t>
      </w:r>
      <w:r>
        <w:rPr>
          <w:lang w:val="fr-FR"/>
        </w:rPr>
        <w:t>État en la matière</w:t>
      </w:r>
      <w:r w:rsidR="00B008F2" w:rsidRPr="00B008F2">
        <w:rPr>
          <w:lang w:val="fr-FR"/>
        </w:rPr>
        <w:t>.</w:t>
      </w:r>
      <w:r>
        <w:rPr>
          <w:lang w:val="fr-FR"/>
        </w:rPr>
        <w:t xml:space="preserve"> Le règlement régissant la procédure de coordination et d</w:t>
      </w:r>
      <w:r w:rsidR="0073237D">
        <w:rPr>
          <w:lang w:val="fr-FR"/>
        </w:rPr>
        <w:t>’</w:t>
      </w:r>
      <w:r>
        <w:rPr>
          <w:lang w:val="fr-FR"/>
        </w:rPr>
        <w:t>exécution des obligations internationales découlant du système interaméricain des droits de l</w:t>
      </w:r>
      <w:r w:rsidR="0073237D">
        <w:rPr>
          <w:lang w:val="fr-FR"/>
        </w:rPr>
        <w:t>’</w:t>
      </w:r>
      <w:r>
        <w:rPr>
          <w:lang w:val="fr-FR"/>
        </w:rPr>
        <w:t>homme et du système universel des droits de l</w:t>
      </w:r>
      <w:r w:rsidR="0073237D">
        <w:rPr>
          <w:lang w:val="fr-FR"/>
        </w:rPr>
        <w:t>’</w:t>
      </w:r>
      <w:r>
        <w:rPr>
          <w:lang w:val="fr-FR"/>
        </w:rPr>
        <w:t xml:space="preserve">homme a été publié le </w:t>
      </w:r>
      <w:r w:rsidRPr="00B008F2">
        <w:rPr>
          <w:lang w:val="fr-FR"/>
        </w:rPr>
        <w:t>29</w:t>
      </w:r>
      <w:r>
        <w:rPr>
          <w:lang w:val="fr-FR"/>
        </w:rPr>
        <w:t xml:space="preserve"> août </w:t>
      </w:r>
      <w:r w:rsidRPr="00B008F2">
        <w:rPr>
          <w:lang w:val="fr-FR"/>
        </w:rPr>
        <w:t>2023</w:t>
      </w:r>
      <w:r w:rsidR="00B008F2" w:rsidRPr="00B008F2">
        <w:rPr>
          <w:lang w:val="fr-FR"/>
        </w:rPr>
        <w:t>.</w:t>
      </w:r>
      <w:r>
        <w:rPr>
          <w:lang w:val="fr-FR"/>
        </w:rPr>
        <w:t xml:space="preserve"> L</w:t>
      </w:r>
      <w:r w:rsidR="0073237D">
        <w:rPr>
          <w:lang w:val="fr-FR"/>
        </w:rPr>
        <w:t>’</w:t>
      </w:r>
      <w:r>
        <w:rPr>
          <w:lang w:val="fr-FR"/>
        </w:rPr>
        <w:t>organisme chargé de sa mise en œuvre est le Ministère de la femme et des droits humains</w:t>
      </w:r>
      <w:r w:rsidR="00B008F2" w:rsidRPr="00B008F2">
        <w:rPr>
          <w:lang w:val="fr-FR"/>
        </w:rPr>
        <w:t>.</w:t>
      </w:r>
    </w:p>
    <w:p w14:paraId="54AF3866" w14:textId="5543D56C" w:rsidR="000104DD" w:rsidRPr="00881B52" w:rsidRDefault="000104DD" w:rsidP="000B3FDA">
      <w:pPr>
        <w:pStyle w:val="SingleTxtG"/>
      </w:pPr>
      <w:r w:rsidRPr="00B008F2">
        <w:rPr>
          <w:lang w:val="fr-FR"/>
        </w:rPr>
        <w:t>149</w:t>
      </w:r>
      <w:r w:rsidR="00B008F2" w:rsidRPr="00B008F2">
        <w:rPr>
          <w:lang w:val="fr-FR"/>
        </w:rPr>
        <w:t>.</w:t>
      </w:r>
      <w:r>
        <w:rPr>
          <w:lang w:val="fr-FR"/>
        </w:rPr>
        <w:tab/>
        <w:t>L</w:t>
      </w:r>
      <w:r w:rsidR="0073237D">
        <w:rPr>
          <w:lang w:val="fr-FR"/>
        </w:rPr>
        <w:t>’</w:t>
      </w:r>
      <w:r>
        <w:rPr>
          <w:lang w:val="fr-FR"/>
        </w:rPr>
        <w:t>article </w:t>
      </w:r>
      <w:r w:rsidRPr="00B008F2">
        <w:rPr>
          <w:lang w:val="fr-FR"/>
        </w:rPr>
        <w:t>35</w:t>
      </w:r>
      <w:r>
        <w:rPr>
          <w:lang w:val="fr-FR"/>
        </w:rPr>
        <w:t xml:space="preserve"> de la Constitution reconnaît des droits spécifiques et spéciaux à des groupes considérés comme prioritaires, tels que les personnes âgées, les jeunes, les personnes ou groupes en situation de mobilité, les femmes enceintes, les enfants et les adolescents, les</w:t>
      </w:r>
      <w:r w:rsidR="00A441B9">
        <w:rPr>
          <w:lang w:val="fr-FR"/>
        </w:rPr>
        <w:t> </w:t>
      </w:r>
      <w:r>
        <w:rPr>
          <w:lang w:val="fr-FR"/>
        </w:rPr>
        <w:t>personnes handicapées, les malades à pathologie lourde, les personnes privées de liberté, les toxicomanes, et les communautés, peuples et nationalités</w:t>
      </w:r>
      <w:r w:rsidR="00B008F2" w:rsidRPr="00B008F2">
        <w:rPr>
          <w:lang w:val="fr-FR"/>
        </w:rPr>
        <w:t>.</w:t>
      </w:r>
    </w:p>
    <w:p w14:paraId="61137F50" w14:textId="1C0A855B" w:rsidR="000104DD" w:rsidRPr="00A60189" w:rsidRDefault="000104DD" w:rsidP="000B3FDA">
      <w:pPr>
        <w:pStyle w:val="SingleTxtG"/>
        <w:rPr>
          <w:rFonts w:eastAsia="Calibri"/>
        </w:rPr>
      </w:pPr>
      <w:r w:rsidRPr="00B008F2">
        <w:rPr>
          <w:lang w:val="fr-FR"/>
        </w:rPr>
        <w:t>150</w:t>
      </w:r>
      <w:r w:rsidR="00B008F2" w:rsidRPr="00B008F2">
        <w:rPr>
          <w:lang w:val="fr-FR"/>
        </w:rPr>
        <w:t>.</w:t>
      </w:r>
      <w:r>
        <w:rPr>
          <w:lang w:val="fr-FR"/>
        </w:rPr>
        <w:tab/>
        <w:t>Le chapitre </w:t>
      </w:r>
      <w:r w:rsidRPr="00B008F2">
        <w:rPr>
          <w:lang w:val="fr-FR"/>
        </w:rPr>
        <w:t>4</w:t>
      </w:r>
      <w:r>
        <w:rPr>
          <w:lang w:val="fr-FR"/>
        </w:rPr>
        <w:t xml:space="preserve"> du titre II (Droits) reconnaît les droits des communautés, des peuples et des nationalités</w:t>
      </w:r>
      <w:r w:rsidR="00B008F2" w:rsidRPr="00B008F2">
        <w:rPr>
          <w:lang w:val="fr-FR"/>
        </w:rPr>
        <w:t>.</w:t>
      </w:r>
      <w:r>
        <w:rPr>
          <w:lang w:val="fr-FR"/>
        </w:rPr>
        <w:t xml:space="preserve"> L</w:t>
      </w:r>
      <w:r w:rsidR="0073237D">
        <w:rPr>
          <w:lang w:val="fr-FR"/>
        </w:rPr>
        <w:t>’</w:t>
      </w:r>
      <w:r>
        <w:rPr>
          <w:lang w:val="fr-FR"/>
        </w:rPr>
        <w:t>article </w:t>
      </w:r>
      <w:r w:rsidRPr="00B008F2">
        <w:rPr>
          <w:lang w:val="fr-FR"/>
        </w:rPr>
        <w:t>56</w:t>
      </w:r>
      <w:r>
        <w:rPr>
          <w:lang w:val="fr-FR"/>
        </w:rPr>
        <w:t xml:space="preserve"> dispose que les communautés, peuples et nationalités autochtones, les peuples afro-équatorien et </w:t>
      </w:r>
      <w:proofErr w:type="spellStart"/>
      <w:r>
        <w:rPr>
          <w:lang w:val="fr-FR"/>
        </w:rPr>
        <w:t>montubio</w:t>
      </w:r>
      <w:proofErr w:type="spellEnd"/>
      <w:r>
        <w:rPr>
          <w:lang w:val="fr-FR"/>
        </w:rPr>
        <w:t xml:space="preserve"> et les communes font partie intégrante de l</w:t>
      </w:r>
      <w:r w:rsidR="0073237D">
        <w:rPr>
          <w:lang w:val="fr-FR"/>
        </w:rPr>
        <w:t>’</w:t>
      </w:r>
      <w:r>
        <w:rPr>
          <w:lang w:val="fr-FR"/>
        </w:rPr>
        <w:t>État</w:t>
      </w:r>
      <w:r w:rsidR="00B008F2" w:rsidRPr="00B008F2">
        <w:rPr>
          <w:lang w:val="fr-FR"/>
        </w:rPr>
        <w:t>.</w:t>
      </w:r>
      <w:r>
        <w:rPr>
          <w:lang w:val="fr-FR"/>
        </w:rPr>
        <w:t xml:space="preserve"> L</w:t>
      </w:r>
      <w:r w:rsidR="0073237D">
        <w:rPr>
          <w:lang w:val="fr-FR"/>
        </w:rPr>
        <w:t>’</w:t>
      </w:r>
      <w:r>
        <w:rPr>
          <w:lang w:val="fr-FR"/>
        </w:rPr>
        <w:t>article </w:t>
      </w:r>
      <w:r w:rsidRPr="00B008F2">
        <w:rPr>
          <w:lang w:val="fr-FR"/>
        </w:rPr>
        <w:t>57</w:t>
      </w:r>
      <w:r>
        <w:rPr>
          <w:lang w:val="fr-FR"/>
        </w:rPr>
        <w:t xml:space="preserve"> leur reconnaît notamment les droits suivants</w:t>
      </w:r>
      <w:r w:rsidR="0073237D">
        <w:rPr>
          <w:lang w:val="fr-FR"/>
        </w:rPr>
        <w:t> :</w:t>
      </w:r>
      <w:r>
        <w:rPr>
          <w:lang w:val="fr-FR"/>
        </w:rPr>
        <w:t xml:space="preserve"> a) maintenir, développer et renforcer leur identité, leur sentiment d</w:t>
      </w:r>
      <w:r w:rsidR="0073237D">
        <w:rPr>
          <w:lang w:val="fr-FR"/>
        </w:rPr>
        <w:t>’</w:t>
      </w:r>
      <w:r>
        <w:rPr>
          <w:lang w:val="fr-FR"/>
        </w:rPr>
        <w:t>appartenance, leurs traditions ancestrales et leurs formes d</w:t>
      </w:r>
      <w:r w:rsidR="0073237D">
        <w:rPr>
          <w:lang w:val="fr-FR"/>
        </w:rPr>
        <w:t>’</w:t>
      </w:r>
      <w:r>
        <w:rPr>
          <w:lang w:val="fr-FR"/>
        </w:rPr>
        <w:t>organisation sociale</w:t>
      </w:r>
      <w:r w:rsidR="0073237D">
        <w:rPr>
          <w:lang w:val="fr-FR"/>
        </w:rPr>
        <w:t> ;</w:t>
      </w:r>
      <w:r>
        <w:rPr>
          <w:lang w:val="fr-FR"/>
        </w:rPr>
        <w:t xml:space="preserve"> b)</w:t>
      </w:r>
      <w:r w:rsidR="004D3BC7">
        <w:rPr>
          <w:lang w:val="fr-FR"/>
        </w:rPr>
        <w:t> </w:t>
      </w:r>
      <w:r>
        <w:rPr>
          <w:lang w:val="fr-FR"/>
        </w:rPr>
        <w:t>conserver le caractère imprescriptible, inaliénable, insaisissable et indivisible des terres communautaires</w:t>
      </w:r>
      <w:r w:rsidR="0073237D">
        <w:rPr>
          <w:lang w:val="fr-FR"/>
        </w:rPr>
        <w:t> ;</w:t>
      </w:r>
      <w:r>
        <w:rPr>
          <w:lang w:val="fr-FR"/>
        </w:rPr>
        <w:t xml:space="preserve"> c) être consultés au préalable et donner leur consentement libre et éclairé sur les projets et programmes de prospection, d</w:t>
      </w:r>
      <w:r w:rsidR="0073237D">
        <w:rPr>
          <w:lang w:val="fr-FR"/>
        </w:rPr>
        <w:t>’</w:t>
      </w:r>
      <w:r>
        <w:rPr>
          <w:lang w:val="fr-FR"/>
        </w:rPr>
        <w:t>exploitation et de commercialisation des ressources non renouvelables qui se trouvent sur leurs terres</w:t>
      </w:r>
      <w:r w:rsidR="0073237D">
        <w:rPr>
          <w:lang w:val="fr-FR"/>
        </w:rPr>
        <w:t> ;</w:t>
      </w:r>
      <w:r>
        <w:rPr>
          <w:lang w:val="fr-FR"/>
        </w:rPr>
        <w:t xml:space="preserve"> d) conserver et développer leurs propres formes de coexistence et d</w:t>
      </w:r>
      <w:r w:rsidR="0073237D">
        <w:rPr>
          <w:lang w:val="fr-FR"/>
        </w:rPr>
        <w:t>’</w:t>
      </w:r>
      <w:r>
        <w:rPr>
          <w:lang w:val="fr-FR"/>
        </w:rPr>
        <w:t>organisation sociale, ainsi que leur propre mode d</w:t>
      </w:r>
      <w:r w:rsidR="0073237D">
        <w:rPr>
          <w:lang w:val="fr-FR"/>
        </w:rPr>
        <w:t>’</w:t>
      </w:r>
      <w:r>
        <w:rPr>
          <w:lang w:val="fr-FR"/>
        </w:rPr>
        <w:t>exercice de l</w:t>
      </w:r>
      <w:r w:rsidR="0073237D">
        <w:rPr>
          <w:lang w:val="fr-FR"/>
        </w:rPr>
        <w:t>’</w:t>
      </w:r>
      <w:r>
        <w:rPr>
          <w:lang w:val="fr-FR"/>
        </w:rPr>
        <w:t>autorité sur leurs territoires légalement reconnus</w:t>
      </w:r>
      <w:r w:rsidR="0073237D">
        <w:rPr>
          <w:lang w:val="fr-FR"/>
        </w:rPr>
        <w:t> ;</w:t>
      </w:r>
      <w:r>
        <w:rPr>
          <w:lang w:val="fr-FR"/>
        </w:rPr>
        <w:t xml:space="preserve"> et e) mettre en place, renforcer et développer un système éducatif bilingue interculturel</w:t>
      </w:r>
      <w:r w:rsidR="00B008F2" w:rsidRPr="00B008F2">
        <w:rPr>
          <w:lang w:val="fr-FR"/>
        </w:rPr>
        <w:t>.</w:t>
      </w:r>
    </w:p>
    <w:p w14:paraId="44080D3C" w14:textId="06C558D6" w:rsidR="000104DD" w:rsidRPr="00A60189" w:rsidRDefault="000104DD" w:rsidP="000B3FDA">
      <w:pPr>
        <w:pStyle w:val="SingleTxtG"/>
        <w:rPr>
          <w:rFonts w:eastAsia="Calibri"/>
        </w:rPr>
      </w:pPr>
      <w:r w:rsidRPr="00B008F2">
        <w:rPr>
          <w:lang w:val="fr-FR"/>
        </w:rPr>
        <w:t>151</w:t>
      </w:r>
      <w:r w:rsidR="00B008F2" w:rsidRPr="00B008F2">
        <w:rPr>
          <w:lang w:val="fr-FR"/>
        </w:rPr>
        <w:t>.</w:t>
      </w:r>
      <w:r>
        <w:rPr>
          <w:lang w:val="fr-FR"/>
        </w:rPr>
        <w:tab/>
        <w:t>Les droits des personnes handicapées sont reconnus au chapitre </w:t>
      </w:r>
      <w:r w:rsidRPr="00B008F2">
        <w:rPr>
          <w:lang w:val="fr-FR"/>
        </w:rPr>
        <w:t>2</w:t>
      </w:r>
      <w:r>
        <w:rPr>
          <w:lang w:val="fr-FR"/>
        </w:rPr>
        <w:t>, du titre II (</w:t>
      </w:r>
      <w:r w:rsidR="00361998">
        <w:rPr>
          <w:lang w:val="fr-FR"/>
        </w:rPr>
        <w:t>D</w:t>
      </w:r>
      <w:r>
        <w:rPr>
          <w:lang w:val="fr-FR"/>
        </w:rPr>
        <w:t>roits)</w:t>
      </w:r>
      <w:r w:rsidR="00B008F2" w:rsidRPr="00B008F2">
        <w:rPr>
          <w:lang w:val="fr-FR"/>
        </w:rPr>
        <w:t>.</w:t>
      </w:r>
      <w:r>
        <w:rPr>
          <w:lang w:val="fr-FR"/>
        </w:rPr>
        <w:t xml:space="preserve"> Ainsi, l</w:t>
      </w:r>
      <w:r w:rsidR="0073237D">
        <w:rPr>
          <w:lang w:val="fr-FR"/>
        </w:rPr>
        <w:t>’</w:t>
      </w:r>
      <w:r>
        <w:rPr>
          <w:lang w:val="fr-FR"/>
        </w:rPr>
        <w:t>article </w:t>
      </w:r>
      <w:r w:rsidRPr="00B008F2">
        <w:rPr>
          <w:lang w:val="fr-FR"/>
        </w:rPr>
        <w:t>47</w:t>
      </w:r>
      <w:r>
        <w:rPr>
          <w:lang w:val="fr-FR"/>
        </w:rPr>
        <w:t xml:space="preserve"> dispose que l</w:t>
      </w:r>
      <w:r w:rsidR="0073237D">
        <w:rPr>
          <w:lang w:val="fr-FR"/>
        </w:rPr>
        <w:t>’</w:t>
      </w:r>
      <w:r>
        <w:rPr>
          <w:lang w:val="fr-FR"/>
        </w:rPr>
        <w:t>État garantit des politiques de prévention des invalidités et, de concert avec la société et la famille, accorde aux personnes handicapées l</w:t>
      </w:r>
      <w:r w:rsidR="0073237D">
        <w:rPr>
          <w:lang w:val="fr-FR"/>
        </w:rPr>
        <w:t>’</w:t>
      </w:r>
      <w:r>
        <w:rPr>
          <w:lang w:val="fr-FR"/>
        </w:rPr>
        <w:t>égalité des chances et leur insertion sociale</w:t>
      </w:r>
      <w:r w:rsidR="00B008F2" w:rsidRPr="00B008F2">
        <w:rPr>
          <w:lang w:val="fr-FR"/>
        </w:rPr>
        <w:t>.</w:t>
      </w:r>
    </w:p>
    <w:p w14:paraId="03F0833A" w14:textId="0D1A9F17" w:rsidR="000104DD" w:rsidRPr="00A60189" w:rsidRDefault="000104DD" w:rsidP="000B3FDA">
      <w:pPr>
        <w:pStyle w:val="SingleTxtG"/>
        <w:rPr>
          <w:rFonts w:eastAsia="Calibri"/>
        </w:rPr>
      </w:pPr>
      <w:r w:rsidRPr="00B008F2">
        <w:rPr>
          <w:lang w:val="fr-FR"/>
        </w:rPr>
        <w:t>152</w:t>
      </w:r>
      <w:r w:rsidR="00B008F2" w:rsidRPr="00B008F2">
        <w:rPr>
          <w:lang w:val="fr-FR"/>
        </w:rPr>
        <w:t>.</w:t>
      </w:r>
      <w:r>
        <w:rPr>
          <w:lang w:val="fr-FR"/>
        </w:rPr>
        <w:tab/>
        <w:t>À la section </w:t>
      </w:r>
      <w:r w:rsidRPr="00B008F2">
        <w:rPr>
          <w:lang w:val="fr-FR"/>
        </w:rPr>
        <w:t>2</w:t>
      </w:r>
      <w:r>
        <w:rPr>
          <w:lang w:val="fr-FR"/>
        </w:rPr>
        <w:t xml:space="preserve"> du chapitre </w:t>
      </w:r>
      <w:r w:rsidRPr="00B008F2">
        <w:rPr>
          <w:lang w:val="fr-FR"/>
        </w:rPr>
        <w:t>1</w:t>
      </w:r>
      <w:r>
        <w:rPr>
          <w:lang w:val="fr-FR"/>
        </w:rPr>
        <w:t xml:space="preserve"> du titre IV (Participation et organisation du pouvoir), l</w:t>
      </w:r>
      <w:r w:rsidR="0073237D">
        <w:rPr>
          <w:lang w:val="fr-FR"/>
        </w:rPr>
        <w:t>’</w:t>
      </w:r>
      <w:r>
        <w:rPr>
          <w:lang w:val="fr-FR"/>
        </w:rPr>
        <w:t>article </w:t>
      </w:r>
      <w:r w:rsidRPr="00B008F2">
        <w:rPr>
          <w:lang w:val="fr-FR"/>
        </w:rPr>
        <w:t>96</w:t>
      </w:r>
      <w:r>
        <w:rPr>
          <w:lang w:val="fr-FR"/>
        </w:rPr>
        <w:t xml:space="preserve"> reconnaît toutes les formes d</w:t>
      </w:r>
      <w:r w:rsidR="0073237D">
        <w:rPr>
          <w:lang w:val="fr-FR"/>
        </w:rPr>
        <w:t>’</w:t>
      </w:r>
      <w:r>
        <w:rPr>
          <w:lang w:val="fr-FR"/>
        </w:rPr>
        <w:t>organisation sociale comme des expressions de la souveraineté du peuple, permettant d</w:t>
      </w:r>
      <w:r w:rsidR="0073237D">
        <w:rPr>
          <w:lang w:val="fr-FR"/>
        </w:rPr>
        <w:t>’</w:t>
      </w:r>
      <w:r>
        <w:rPr>
          <w:lang w:val="fr-FR"/>
        </w:rPr>
        <w:t>entreprendre des initiatives d</w:t>
      </w:r>
      <w:r w:rsidR="0073237D">
        <w:rPr>
          <w:lang w:val="fr-FR"/>
        </w:rPr>
        <w:t>’</w:t>
      </w:r>
      <w:r>
        <w:rPr>
          <w:lang w:val="fr-FR"/>
        </w:rPr>
        <w:t>autodétermination et d</w:t>
      </w:r>
      <w:r w:rsidR="0073237D">
        <w:rPr>
          <w:lang w:val="fr-FR"/>
        </w:rPr>
        <w:t>’</w:t>
      </w:r>
      <w:r>
        <w:rPr>
          <w:lang w:val="fr-FR"/>
        </w:rPr>
        <w:t>influer sur les décisions, les politiques publiques et le contrôle social du Gouvernement à tous les niveaux, ainsi que des entités publiques et privées prestataires de services publics</w:t>
      </w:r>
      <w:r w:rsidR="00B008F2" w:rsidRPr="00B008F2">
        <w:rPr>
          <w:lang w:val="fr-FR"/>
        </w:rPr>
        <w:t>.</w:t>
      </w:r>
      <w:r>
        <w:rPr>
          <w:lang w:val="fr-FR"/>
        </w:rPr>
        <w:t xml:space="preserve"> L</w:t>
      </w:r>
      <w:r w:rsidR="0073237D">
        <w:rPr>
          <w:lang w:val="fr-FR"/>
        </w:rPr>
        <w:t>’</w:t>
      </w:r>
      <w:r>
        <w:rPr>
          <w:lang w:val="fr-FR"/>
        </w:rPr>
        <w:t>article </w:t>
      </w:r>
      <w:r w:rsidRPr="00B008F2">
        <w:rPr>
          <w:lang w:val="fr-FR"/>
        </w:rPr>
        <w:t>97</w:t>
      </w:r>
      <w:r>
        <w:rPr>
          <w:lang w:val="fr-FR"/>
        </w:rPr>
        <w:t xml:space="preserve"> dispose que ces organisations peuvent établir d</w:t>
      </w:r>
      <w:r w:rsidR="0073237D">
        <w:rPr>
          <w:lang w:val="fr-FR"/>
        </w:rPr>
        <w:t>’</w:t>
      </w:r>
      <w:r>
        <w:rPr>
          <w:lang w:val="fr-FR"/>
        </w:rPr>
        <w:t xml:space="preserve">autres formes de médiation et de </w:t>
      </w:r>
      <w:r w:rsidRPr="000304A8">
        <w:rPr>
          <w:spacing w:val="-2"/>
          <w:lang w:val="fr-FR"/>
        </w:rPr>
        <w:t>règlement des conflits, demander réparation, présenter des propositions et des revendications d</w:t>
      </w:r>
      <w:r w:rsidR="0073237D" w:rsidRPr="000304A8">
        <w:rPr>
          <w:spacing w:val="-2"/>
          <w:lang w:val="fr-FR"/>
        </w:rPr>
        <w:t>’</w:t>
      </w:r>
      <w:r w:rsidRPr="000304A8">
        <w:rPr>
          <w:spacing w:val="-2"/>
          <w:lang w:val="fr-FR"/>
        </w:rPr>
        <w:t>ordre économique, politique, environnemental, social, culturel ou autre afin de contribuer au bien-vivre</w:t>
      </w:r>
      <w:r w:rsidR="0073237D" w:rsidRPr="000304A8">
        <w:rPr>
          <w:spacing w:val="-2"/>
          <w:lang w:val="fr-FR"/>
        </w:rPr>
        <w:t> ;</w:t>
      </w:r>
      <w:r w:rsidRPr="000304A8">
        <w:rPr>
          <w:spacing w:val="-2"/>
          <w:lang w:val="fr-FR"/>
        </w:rPr>
        <w:t xml:space="preserve"> exercer leur droit à la résistance et exiger la reconnaissance de nouveaux droits</w:t>
      </w:r>
      <w:r w:rsidR="00B008F2" w:rsidRPr="00B008F2">
        <w:rPr>
          <w:spacing w:val="-2"/>
          <w:lang w:val="fr-FR"/>
        </w:rPr>
        <w:t>.</w:t>
      </w:r>
    </w:p>
    <w:p w14:paraId="3CE70609" w14:textId="2A4BDCC0" w:rsidR="000104DD" w:rsidRPr="00A60189" w:rsidRDefault="000104DD" w:rsidP="000B3FDA">
      <w:pPr>
        <w:pStyle w:val="SingleTxtG"/>
        <w:rPr>
          <w:rFonts w:eastAsia="Calibri"/>
        </w:rPr>
      </w:pPr>
      <w:r w:rsidRPr="00B008F2">
        <w:rPr>
          <w:lang w:val="fr-FR"/>
        </w:rPr>
        <w:t>153</w:t>
      </w:r>
      <w:r w:rsidR="00B008F2" w:rsidRPr="00B008F2">
        <w:rPr>
          <w:lang w:val="fr-FR"/>
        </w:rPr>
        <w:t>.</w:t>
      </w:r>
      <w:r>
        <w:rPr>
          <w:lang w:val="fr-FR"/>
        </w:rPr>
        <w:tab/>
        <w:t>Les autorités publiques et les agents de la fonction publique ont le devoir de garantir ces droits, ainsi que les autres droits de l</w:t>
      </w:r>
      <w:r w:rsidR="0073237D">
        <w:rPr>
          <w:lang w:val="fr-FR"/>
        </w:rPr>
        <w:t>’</w:t>
      </w:r>
      <w:r>
        <w:rPr>
          <w:lang w:val="fr-FR"/>
        </w:rPr>
        <w:t>homme, aux citoyens</w:t>
      </w:r>
      <w:r w:rsidR="00B008F2" w:rsidRPr="00B008F2">
        <w:rPr>
          <w:lang w:val="fr-FR"/>
        </w:rPr>
        <w:t>.</w:t>
      </w:r>
      <w:r>
        <w:rPr>
          <w:lang w:val="fr-FR"/>
        </w:rPr>
        <w:t xml:space="preserve"> La Constitution confère des attributions précises aux organes de l</w:t>
      </w:r>
      <w:r w:rsidR="0073237D">
        <w:rPr>
          <w:lang w:val="fr-FR"/>
        </w:rPr>
        <w:t>’</w:t>
      </w:r>
      <w:r>
        <w:rPr>
          <w:lang w:val="fr-FR"/>
        </w:rPr>
        <w:t>État en ce qui concerne les droits</w:t>
      </w:r>
      <w:r w:rsidR="00B008F2" w:rsidRPr="00B008F2">
        <w:rPr>
          <w:lang w:val="fr-FR"/>
        </w:rPr>
        <w:t>.</w:t>
      </w:r>
      <w:r>
        <w:rPr>
          <w:lang w:val="fr-FR"/>
        </w:rPr>
        <w:t xml:space="preserve"> Ainsi, les articles </w:t>
      </w:r>
      <w:r w:rsidRPr="00B008F2">
        <w:rPr>
          <w:lang w:val="fr-FR"/>
        </w:rPr>
        <w:t>120</w:t>
      </w:r>
      <w:r>
        <w:rPr>
          <w:lang w:val="fr-FR"/>
        </w:rPr>
        <w:t xml:space="preserve"> (par</w:t>
      </w:r>
      <w:r w:rsidR="00B008F2" w:rsidRPr="00B008F2">
        <w:rPr>
          <w:lang w:val="fr-FR"/>
        </w:rPr>
        <w:t>.</w:t>
      </w:r>
      <w:r>
        <w:rPr>
          <w:lang w:val="fr-FR"/>
        </w:rPr>
        <w:t> </w:t>
      </w:r>
      <w:r w:rsidRPr="00B008F2">
        <w:rPr>
          <w:lang w:val="fr-FR"/>
        </w:rPr>
        <w:t>6</w:t>
      </w:r>
      <w:r>
        <w:rPr>
          <w:lang w:val="fr-FR"/>
        </w:rPr>
        <w:t xml:space="preserve">) et </w:t>
      </w:r>
      <w:r w:rsidRPr="00B008F2">
        <w:rPr>
          <w:lang w:val="fr-FR"/>
        </w:rPr>
        <w:t>133</w:t>
      </w:r>
      <w:r>
        <w:rPr>
          <w:lang w:val="fr-FR"/>
        </w:rPr>
        <w:t xml:space="preserve"> (par</w:t>
      </w:r>
      <w:r w:rsidR="00B008F2" w:rsidRPr="00B008F2">
        <w:rPr>
          <w:lang w:val="fr-FR"/>
        </w:rPr>
        <w:t>.</w:t>
      </w:r>
      <w:r>
        <w:rPr>
          <w:lang w:val="fr-FR"/>
        </w:rPr>
        <w:t> </w:t>
      </w:r>
      <w:r w:rsidRPr="00B008F2">
        <w:rPr>
          <w:lang w:val="fr-FR"/>
        </w:rPr>
        <w:t>2</w:t>
      </w:r>
      <w:r>
        <w:rPr>
          <w:lang w:val="fr-FR"/>
        </w:rPr>
        <w:t>) prévoient que l</w:t>
      </w:r>
      <w:r w:rsidR="0073237D">
        <w:rPr>
          <w:lang w:val="fr-FR"/>
        </w:rPr>
        <w:t>’</w:t>
      </w:r>
      <w:r>
        <w:rPr>
          <w:lang w:val="fr-FR"/>
        </w:rPr>
        <w:t>Assemblée nationale développe progressivement le contenu de ces droits par l</w:t>
      </w:r>
      <w:r w:rsidR="0073237D">
        <w:rPr>
          <w:lang w:val="fr-FR"/>
        </w:rPr>
        <w:t>’</w:t>
      </w:r>
      <w:r>
        <w:rPr>
          <w:lang w:val="fr-FR"/>
        </w:rPr>
        <w:t>adoption, la codification et la modification des lois d</w:t>
      </w:r>
      <w:r w:rsidR="0073237D">
        <w:rPr>
          <w:lang w:val="fr-FR"/>
        </w:rPr>
        <w:t>’</w:t>
      </w:r>
      <w:r>
        <w:rPr>
          <w:lang w:val="fr-FR"/>
        </w:rPr>
        <w:t>organisation et des lois ordinaires ou l</w:t>
      </w:r>
      <w:r w:rsidR="0073237D">
        <w:rPr>
          <w:lang w:val="fr-FR"/>
        </w:rPr>
        <w:t>’</w:t>
      </w:r>
      <w:r>
        <w:rPr>
          <w:lang w:val="fr-FR"/>
        </w:rPr>
        <w:t>abrogation des lois allant à l</w:t>
      </w:r>
      <w:r w:rsidR="0073237D">
        <w:rPr>
          <w:lang w:val="fr-FR"/>
        </w:rPr>
        <w:t>’</w:t>
      </w:r>
      <w:r>
        <w:rPr>
          <w:lang w:val="fr-FR"/>
        </w:rPr>
        <w:t>encontre de leur exercice effectif</w:t>
      </w:r>
      <w:r w:rsidR="00B008F2" w:rsidRPr="00B008F2">
        <w:rPr>
          <w:lang w:val="fr-FR"/>
        </w:rPr>
        <w:t>.</w:t>
      </w:r>
      <w:r>
        <w:rPr>
          <w:lang w:val="fr-FR"/>
        </w:rPr>
        <w:t xml:space="preserve"> L</w:t>
      </w:r>
      <w:r w:rsidR="0073237D">
        <w:rPr>
          <w:lang w:val="fr-FR"/>
        </w:rPr>
        <w:t>’</w:t>
      </w:r>
      <w:r>
        <w:rPr>
          <w:lang w:val="fr-FR"/>
        </w:rPr>
        <w:t>article </w:t>
      </w:r>
      <w:r w:rsidRPr="00B008F2">
        <w:rPr>
          <w:lang w:val="fr-FR"/>
        </w:rPr>
        <w:t>147</w:t>
      </w:r>
      <w:r>
        <w:rPr>
          <w:lang w:val="fr-FR"/>
        </w:rPr>
        <w:t xml:space="preserve"> (par</w:t>
      </w:r>
      <w:r w:rsidR="00B008F2" w:rsidRPr="00B008F2">
        <w:rPr>
          <w:lang w:val="fr-FR"/>
        </w:rPr>
        <w:t>.</w:t>
      </w:r>
      <w:r>
        <w:rPr>
          <w:lang w:val="fr-FR"/>
        </w:rPr>
        <w:t> </w:t>
      </w:r>
      <w:r w:rsidRPr="00B008F2">
        <w:rPr>
          <w:lang w:val="fr-FR"/>
        </w:rPr>
        <w:t>1</w:t>
      </w:r>
      <w:r>
        <w:rPr>
          <w:lang w:val="fr-FR"/>
        </w:rPr>
        <w:t xml:space="preserve"> et </w:t>
      </w:r>
      <w:r w:rsidRPr="00B008F2">
        <w:rPr>
          <w:lang w:val="fr-FR"/>
        </w:rPr>
        <w:t>3</w:t>
      </w:r>
      <w:r>
        <w:rPr>
          <w:lang w:val="fr-FR"/>
        </w:rPr>
        <w:t>) dispose que le Président de la République a le devoir de respecter et de faire respecter la Constitution, les instruments internationaux, les lois et autres règles juridiques de sa compétence et qu</w:t>
      </w:r>
      <w:r w:rsidR="0073237D">
        <w:rPr>
          <w:lang w:val="fr-FR"/>
        </w:rPr>
        <w:t>’</w:t>
      </w:r>
      <w:r>
        <w:rPr>
          <w:lang w:val="fr-FR"/>
        </w:rPr>
        <w:t>il lui appartient, en conséquence, de définir et d</w:t>
      </w:r>
      <w:r w:rsidR="0073237D">
        <w:rPr>
          <w:lang w:val="fr-FR"/>
        </w:rPr>
        <w:t>’</w:t>
      </w:r>
      <w:r>
        <w:rPr>
          <w:lang w:val="fr-FR"/>
        </w:rPr>
        <w:t>orienter les politiques publiques destinées à rendre effectifs les droits énoncés</w:t>
      </w:r>
      <w:r w:rsidR="00B008F2" w:rsidRPr="00B008F2">
        <w:rPr>
          <w:lang w:val="fr-FR"/>
        </w:rPr>
        <w:t>.</w:t>
      </w:r>
      <w:r>
        <w:rPr>
          <w:lang w:val="fr-FR"/>
        </w:rPr>
        <w:t xml:space="preserve"> L</w:t>
      </w:r>
      <w:r w:rsidR="0073237D">
        <w:rPr>
          <w:lang w:val="fr-FR"/>
        </w:rPr>
        <w:t>’</w:t>
      </w:r>
      <w:r>
        <w:rPr>
          <w:lang w:val="fr-FR"/>
        </w:rPr>
        <w:t>article </w:t>
      </w:r>
      <w:r w:rsidRPr="00B008F2">
        <w:rPr>
          <w:lang w:val="fr-FR"/>
        </w:rPr>
        <w:t>172</w:t>
      </w:r>
      <w:r>
        <w:rPr>
          <w:lang w:val="fr-FR"/>
        </w:rPr>
        <w:t xml:space="preserve"> dispose que les juges administrent la justice dans le respect de la Constitution, des instruments internationaux relatifs aux droits de l</w:t>
      </w:r>
      <w:r w:rsidR="0073237D">
        <w:rPr>
          <w:lang w:val="fr-FR"/>
        </w:rPr>
        <w:t>’</w:t>
      </w:r>
      <w:r>
        <w:rPr>
          <w:lang w:val="fr-FR"/>
        </w:rPr>
        <w:t>homme et de la loi</w:t>
      </w:r>
      <w:r w:rsidR="00B008F2" w:rsidRPr="00B008F2">
        <w:rPr>
          <w:lang w:val="fr-FR"/>
        </w:rPr>
        <w:t>.</w:t>
      </w:r>
      <w:r>
        <w:rPr>
          <w:lang w:val="fr-FR"/>
        </w:rPr>
        <w:t xml:space="preserve"> Dans les diverses dispositions relatives aux principes qui régissent l</w:t>
      </w:r>
      <w:r w:rsidR="0073237D">
        <w:rPr>
          <w:lang w:val="fr-FR"/>
        </w:rPr>
        <w:t>’</w:t>
      </w:r>
      <w:r>
        <w:rPr>
          <w:lang w:val="fr-FR"/>
        </w:rPr>
        <w:t>administration de la justice et la fonction judiciaire, il</w:t>
      </w:r>
      <w:r w:rsidR="0057123A">
        <w:rPr>
          <w:lang w:val="fr-FR"/>
        </w:rPr>
        <w:t> </w:t>
      </w:r>
      <w:r>
        <w:rPr>
          <w:lang w:val="fr-FR"/>
        </w:rPr>
        <w:t>est fait référence aux droits d</w:t>
      </w:r>
      <w:r w:rsidR="0073237D">
        <w:rPr>
          <w:lang w:val="fr-FR"/>
        </w:rPr>
        <w:t>’</w:t>
      </w:r>
      <w:r>
        <w:rPr>
          <w:lang w:val="fr-FR"/>
        </w:rPr>
        <w:t>accès à la justice, à une protection judiciaire efficace et à une procédure régulière</w:t>
      </w:r>
      <w:r w:rsidR="00B008F2" w:rsidRPr="00B008F2">
        <w:rPr>
          <w:lang w:val="fr-FR"/>
        </w:rPr>
        <w:t>.</w:t>
      </w:r>
    </w:p>
    <w:p w14:paraId="05DF696E" w14:textId="36036B4E" w:rsidR="000104DD" w:rsidRPr="00A60189" w:rsidRDefault="000104DD" w:rsidP="000304A8">
      <w:pPr>
        <w:pStyle w:val="SingleTxtG"/>
        <w:keepLines/>
        <w:rPr>
          <w:rFonts w:eastAsia="SimSun"/>
        </w:rPr>
      </w:pPr>
      <w:r w:rsidRPr="00B008F2">
        <w:rPr>
          <w:lang w:val="fr-FR"/>
        </w:rPr>
        <w:lastRenderedPageBreak/>
        <w:t>154</w:t>
      </w:r>
      <w:r w:rsidR="00B008F2" w:rsidRPr="00B008F2">
        <w:rPr>
          <w:lang w:val="fr-FR"/>
        </w:rPr>
        <w:t>.</w:t>
      </w:r>
      <w:r>
        <w:rPr>
          <w:lang w:val="fr-FR"/>
        </w:rPr>
        <w:tab/>
        <w:t>En ce qui concerne les garanties relatives à la reconnaissance, la jouissance, l</w:t>
      </w:r>
      <w:r w:rsidR="0073237D">
        <w:rPr>
          <w:lang w:val="fr-FR"/>
        </w:rPr>
        <w:t>’</w:t>
      </w:r>
      <w:r>
        <w:rPr>
          <w:lang w:val="fr-FR"/>
        </w:rPr>
        <w:t>exercice et la protection des droits et les réparations, le titre III de la Constitution énonce des garanties relatives aux règles, aux politiques publiques et à la protection juridictionnelle qui paraissent appropriées à cette fin</w:t>
      </w:r>
      <w:r w:rsidR="00B008F2" w:rsidRPr="00B008F2">
        <w:rPr>
          <w:lang w:val="fr-FR"/>
        </w:rPr>
        <w:t>.</w:t>
      </w:r>
      <w:r>
        <w:rPr>
          <w:lang w:val="fr-FR"/>
        </w:rPr>
        <w:t xml:space="preserve"> S</w:t>
      </w:r>
      <w:r w:rsidR="0073237D">
        <w:rPr>
          <w:lang w:val="fr-FR"/>
        </w:rPr>
        <w:t>’</w:t>
      </w:r>
      <w:r>
        <w:rPr>
          <w:lang w:val="fr-FR"/>
        </w:rPr>
        <w:t>agissant en particulier des garanties normatives, l</w:t>
      </w:r>
      <w:r w:rsidR="0073237D">
        <w:rPr>
          <w:lang w:val="fr-FR"/>
        </w:rPr>
        <w:t>’</w:t>
      </w:r>
      <w:r>
        <w:rPr>
          <w:lang w:val="fr-FR"/>
        </w:rPr>
        <w:t>article </w:t>
      </w:r>
      <w:r w:rsidRPr="00B008F2">
        <w:rPr>
          <w:lang w:val="fr-FR"/>
        </w:rPr>
        <w:t>84</w:t>
      </w:r>
      <w:r>
        <w:rPr>
          <w:lang w:val="fr-FR"/>
        </w:rPr>
        <w:t xml:space="preserve"> dispose que l</w:t>
      </w:r>
      <w:r w:rsidR="0073237D">
        <w:rPr>
          <w:lang w:val="fr-FR"/>
        </w:rPr>
        <w:t>’</w:t>
      </w:r>
      <w:r>
        <w:rPr>
          <w:lang w:val="fr-FR"/>
        </w:rPr>
        <w:t>Assemblée nationale et tous les organes qui ont le pouvoir de légiférer ont le devoir d</w:t>
      </w:r>
      <w:r w:rsidR="0073237D">
        <w:rPr>
          <w:lang w:val="fr-FR"/>
        </w:rPr>
        <w:t>’</w:t>
      </w:r>
      <w:r>
        <w:rPr>
          <w:lang w:val="fr-FR"/>
        </w:rPr>
        <w:t>adapter formellement et matériellement les lois et autres règles juridiques aux droits consacrés par la Constitution et par les instruments internationaux, et à ceux qui visent à préserver la dignité de l</w:t>
      </w:r>
      <w:r w:rsidR="0073237D">
        <w:rPr>
          <w:lang w:val="fr-FR"/>
        </w:rPr>
        <w:t>’</w:t>
      </w:r>
      <w:r>
        <w:rPr>
          <w:lang w:val="fr-FR"/>
        </w:rPr>
        <w:t>être humain ou des communautés, peuples et nationalités, étant entendu de plus que nulle modification de la Constitution, des lois, des règles juridiques ou des décisions des pouvoirs publics ne saurait porter atteinte aux droits reconnus</w:t>
      </w:r>
      <w:r w:rsidR="00B008F2" w:rsidRPr="00B008F2">
        <w:rPr>
          <w:lang w:val="fr-FR"/>
        </w:rPr>
        <w:t>.</w:t>
      </w:r>
    </w:p>
    <w:p w14:paraId="66DC527D" w14:textId="64D5C1AE" w:rsidR="000104DD" w:rsidRPr="00A60189" w:rsidRDefault="000104DD" w:rsidP="000B3FDA">
      <w:pPr>
        <w:pStyle w:val="SingleTxtG"/>
      </w:pPr>
      <w:r w:rsidRPr="00B008F2">
        <w:rPr>
          <w:lang w:val="fr-FR"/>
        </w:rPr>
        <w:t>155</w:t>
      </w:r>
      <w:r w:rsidR="00B008F2" w:rsidRPr="00B008F2">
        <w:rPr>
          <w:lang w:val="fr-FR"/>
        </w:rPr>
        <w:t>.</w:t>
      </w:r>
      <w:r>
        <w:rPr>
          <w:lang w:val="fr-FR"/>
        </w:rPr>
        <w:tab/>
        <w:t>Quant aux garanties concernant les politiques publiques, les services publics et la participation des citoyens, l</w:t>
      </w:r>
      <w:r w:rsidR="0073237D">
        <w:rPr>
          <w:lang w:val="fr-FR"/>
        </w:rPr>
        <w:t>’</w:t>
      </w:r>
      <w:r>
        <w:rPr>
          <w:lang w:val="fr-FR"/>
        </w:rPr>
        <w:t>article </w:t>
      </w:r>
      <w:r w:rsidRPr="00B008F2">
        <w:rPr>
          <w:lang w:val="fr-FR"/>
        </w:rPr>
        <w:t>85</w:t>
      </w:r>
      <w:r>
        <w:rPr>
          <w:lang w:val="fr-FR"/>
        </w:rPr>
        <w:t xml:space="preserve"> dispose que la formulation, l</w:t>
      </w:r>
      <w:r w:rsidR="0073237D">
        <w:rPr>
          <w:lang w:val="fr-FR"/>
        </w:rPr>
        <w:t>’</w:t>
      </w:r>
      <w:r>
        <w:rPr>
          <w:lang w:val="fr-FR"/>
        </w:rPr>
        <w:t>exécution, l</w:t>
      </w:r>
      <w:r w:rsidR="0073237D">
        <w:rPr>
          <w:lang w:val="fr-FR"/>
        </w:rPr>
        <w:t>’</w:t>
      </w:r>
      <w:r>
        <w:rPr>
          <w:lang w:val="fr-FR"/>
        </w:rPr>
        <w:t>évaluation et le contrôle des politiques publiques et des services publics destinés à garantir la protection des droits énoncés dans la Constitution sont régis par les dispositions ci-après</w:t>
      </w:r>
      <w:r w:rsidR="0073237D">
        <w:rPr>
          <w:lang w:val="fr-FR"/>
        </w:rPr>
        <w:t> :</w:t>
      </w:r>
      <w:r>
        <w:rPr>
          <w:lang w:val="fr-FR"/>
        </w:rPr>
        <w:t xml:space="preserve"> i)</w:t>
      </w:r>
      <w:r w:rsidR="00A336BA">
        <w:rPr>
          <w:lang w:val="fr-FR"/>
        </w:rPr>
        <w:t> </w:t>
      </w:r>
      <w:r>
        <w:rPr>
          <w:lang w:val="fr-FR"/>
        </w:rPr>
        <w:t>les</w:t>
      </w:r>
      <w:r w:rsidR="00A336BA">
        <w:rPr>
          <w:lang w:val="fr-FR"/>
        </w:rPr>
        <w:t> </w:t>
      </w:r>
      <w:r>
        <w:rPr>
          <w:lang w:val="fr-FR"/>
        </w:rPr>
        <w:t>politiques publiques, la fourniture de biens et la prestation de services publics sont axées sur la réalisation du bien-vivre et de tous les droits, et reposent sur le principe de solidarité</w:t>
      </w:r>
      <w:r w:rsidR="0073237D">
        <w:rPr>
          <w:lang w:val="fr-FR"/>
        </w:rPr>
        <w:t> ;</w:t>
      </w:r>
      <w:r>
        <w:rPr>
          <w:lang w:val="fr-FR"/>
        </w:rPr>
        <w:t xml:space="preserve"> ii)</w:t>
      </w:r>
      <w:r w:rsidR="00190009">
        <w:rPr>
          <w:lang w:val="fr-FR"/>
        </w:rPr>
        <w:t> </w:t>
      </w:r>
      <w:r>
        <w:rPr>
          <w:lang w:val="fr-FR"/>
        </w:rPr>
        <w:t>sans préjudice de la primauté de l</w:t>
      </w:r>
      <w:r w:rsidR="0073237D">
        <w:rPr>
          <w:lang w:val="fr-FR"/>
        </w:rPr>
        <w:t>’</w:t>
      </w:r>
      <w:r>
        <w:rPr>
          <w:lang w:val="fr-FR"/>
        </w:rPr>
        <w:t>intérêt général sur l</w:t>
      </w:r>
      <w:r w:rsidR="0073237D">
        <w:rPr>
          <w:lang w:val="fr-FR"/>
        </w:rPr>
        <w:t>’</w:t>
      </w:r>
      <w:r>
        <w:rPr>
          <w:lang w:val="fr-FR"/>
        </w:rPr>
        <w:t>intérêt particulier, quand les effets de l</w:t>
      </w:r>
      <w:r w:rsidR="0073237D">
        <w:rPr>
          <w:lang w:val="fr-FR"/>
        </w:rPr>
        <w:t>’</w:t>
      </w:r>
      <w:r>
        <w:rPr>
          <w:lang w:val="fr-FR"/>
        </w:rPr>
        <w:t>exécution des politiques publiques ou de la fourniture de biens ou de la prestation de services publics portent atteinte ou menacent de porter atteinte aux droits constitutionnels, ces politiques, cette fourniture ou ces prestations doivent être conçues différemment ou d</w:t>
      </w:r>
      <w:r w:rsidR="0073237D">
        <w:rPr>
          <w:lang w:val="fr-FR"/>
        </w:rPr>
        <w:t>’</w:t>
      </w:r>
      <w:r>
        <w:rPr>
          <w:lang w:val="fr-FR"/>
        </w:rPr>
        <w:t>autres mesures doivent être adoptées pour écarter cette menace</w:t>
      </w:r>
      <w:r w:rsidR="0073237D">
        <w:rPr>
          <w:lang w:val="fr-FR"/>
        </w:rPr>
        <w:t> ;</w:t>
      </w:r>
      <w:r>
        <w:rPr>
          <w:lang w:val="fr-FR"/>
        </w:rPr>
        <w:t xml:space="preserve"> iii) l</w:t>
      </w:r>
      <w:r w:rsidR="0073237D">
        <w:rPr>
          <w:lang w:val="fr-FR"/>
        </w:rPr>
        <w:t>’</w:t>
      </w:r>
      <w:r>
        <w:rPr>
          <w:lang w:val="fr-FR"/>
        </w:rPr>
        <w:t>État garantit une répartition équitable et solidaire du budget aux fins de l</w:t>
      </w:r>
      <w:r w:rsidR="0073237D">
        <w:rPr>
          <w:lang w:val="fr-FR"/>
        </w:rPr>
        <w:t>’</w:t>
      </w:r>
      <w:r>
        <w:rPr>
          <w:lang w:val="fr-FR"/>
        </w:rPr>
        <w:t>exécution des politiques publiques et de la fourniture de biens et de la prestation de services publics</w:t>
      </w:r>
      <w:r w:rsidR="0073237D">
        <w:rPr>
          <w:lang w:val="fr-FR"/>
        </w:rPr>
        <w:t> ;</w:t>
      </w:r>
      <w:r>
        <w:rPr>
          <w:lang w:val="fr-FR"/>
        </w:rPr>
        <w:t xml:space="preserve"> iv) la participation des personnes, des nationalités, des peuples et des communautés à la formulation, à l</w:t>
      </w:r>
      <w:r w:rsidR="0073237D">
        <w:rPr>
          <w:lang w:val="fr-FR"/>
        </w:rPr>
        <w:t>’</w:t>
      </w:r>
      <w:r>
        <w:rPr>
          <w:lang w:val="fr-FR"/>
        </w:rPr>
        <w:t>exécution, à l</w:t>
      </w:r>
      <w:r w:rsidR="0073237D">
        <w:rPr>
          <w:lang w:val="fr-FR"/>
        </w:rPr>
        <w:t>’</w:t>
      </w:r>
      <w:r>
        <w:rPr>
          <w:lang w:val="fr-FR"/>
        </w:rPr>
        <w:t>évaluation et au contrôle des politiques publiques et des services publics est garantie</w:t>
      </w:r>
      <w:r w:rsidR="00B008F2" w:rsidRPr="00B008F2">
        <w:rPr>
          <w:lang w:val="fr-FR"/>
        </w:rPr>
        <w:t>.</w:t>
      </w:r>
    </w:p>
    <w:p w14:paraId="2D5561B9" w14:textId="116B6215" w:rsidR="000104DD" w:rsidRPr="00A60189" w:rsidRDefault="000104DD" w:rsidP="000B3FDA">
      <w:pPr>
        <w:pStyle w:val="SingleTxtG"/>
      </w:pPr>
      <w:r w:rsidRPr="00B008F2">
        <w:rPr>
          <w:lang w:val="fr-FR"/>
        </w:rPr>
        <w:t>156</w:t>
      </w:r>
      <w:r w:rsidR="00B008F2" w:rsidRPr="00B008F2">
        <w:rPr>
          <w:lang w:val="fr-FR"/>
        </w:rPr>
        <w:t>.</w:t>
      </w:r>
      <w:r>
        <w:rPr>
          <w:lang w:val="fr-FR"/>
        </w:rPr>
        <w:tab/>
        <w:t>Les articles </w:t>
      </w:r>
      <w:r w:rsidRPr="00B008F2">
        <w:rPr>
          <w:lang w:val="fr-FR"/>
        </w:rPr>
        <w:t>86</w:t>
      </w:r>
      <w:r>
        <w:rPr>
          <w:lang w:val="fr-FR"/>
        </w:rPr>
        <w:t xml:space="preserve"> et </w:t>
      </w:r>
      <w:r w:rsidRPr="00B008F2">
        <w:rPr>
          <w:lang w:val="fr-FR"/>
        </w:rPr>
        <w:t>87</w:t>
      </w:r>
      <w:r>
        <w:rPr>
          <w:lang w:val="fr-FR"/>
        </w:rPr>
        <w:t xml:space="preserve"> contiennent des dispositions communes relatives aux garanties juridictionnelles</w:t>
      </w:r>
      <w:r w:rsidR="00B575D0">
        <w:rPr>
          <w:lang w:val="fr-FR"/>
        </w:rPr>
        <w:t>,</w:t>
      </w:r>
      <w:r>
        <w:rPr>
          <w:lang w:val="fr-FR"/>
        </w:rPr>
        <w:t xml:space="preserve"> et les articles </w:t>
      </w:r>
      <w:r w:rsidRPr="00B008F2">
        <w:rPr>
          <w:lang w:val="fr-FR"/>
        </w:rPr>
        <w:t>88</w:t>
      </w:r>
      <w:r>
        <w:rPr>
          <w:lang w:val="fr-FR"/>
        </w:rPr>
        <w:t xml:space="preserve"> à </w:t>
      </w:r>
      <w:r w:rsidRPr="00B008F2">
        <w:rPr>
          <w:lang w:val="fr-FR"/>
        </w:rPr>
        <w:t>94</w:t>
      </w:r>
      <w:r>
        <w:rPr>
          <w:lang w:val="fr-FR"/>
        </w:rPr>
        <w:t xml:space="preserve"> prévoient les recours suivants</w:t>
      </w:r>
      <w:r w:rsidR="0073237D">
        <w:rPr>
          <w:lang w:val="fr-FR"/>
        </w:rPr>
        <w:t> :</w:t>
      </w:r>
      <w:r>
        <w:rPr>
          <w:lang w:val="fr-FR"/>
        </w:rPr>
        <w:t xml:space="preserve"> a) l</w:t>
      </w:r>
      <w:r w:rsidR="0073237D">
        <w:rPr>
          <w:lang w:val="fr-FR"/>
        </w:rPr>
        <w:t>’</w:t>
      </w:r>
      <w:r>
        <w:rPr>
          <w:lang w:val="fr-FR"/>
        </w:rPr>
        <w:t>action en protection</w:t>
      </w:r>
      <w:r w:rsidR="0073237D">
        <w:rPr>
          <w:lang w:val="fr-FR"/>
        </w:rPr>
        <w:t> ;</w:t>
      </w:r>
      <w:r>
        <w:rPr>
          <w:lang w:val="fr-FR"/>
        </w:rPr>
        <w:t xml:space="preserve"> b) l</w:t>
      </w:r>
      <w:r w:rsidR="0073237D">
        <w:rPr>
          <w:lang w:val="fr-FR"/>
        </w:rPr>
        <w:t>’</w:t>
      </w:r>
      <w:r>
        <w:rPr>
          <w:lang w:val="fr-FR"/>
        </w:rPr>
        <w:t xml:space="preserve">action en </w:t>
      </w:r>
      <w:r w:rsidRPr="00B008F2">
        <w:rPr>
          <w:i/>
          <w:iCs/>
          <w:lang w:val="fr-FR"/>
        </w:rPr>
        <w:t>habeas corpus</w:t>
      </w:r>
      <w:r w:rsidR="0073237D">
        <w:rPr>
          <w:lang w:val="fr-FR"/>
        </w:rPr>
        <w:t> ;</w:t>
      </w:r>
      <w:r>
        <w:rPr>
          <w:lang w:val="fr-FR"/>
        </w:rPr>
        <w:t xml:space="preserve"> c) l</w:t>
      </w:r>
      <w:r w:rsidR="0073237D">
        <w:rPr>
          <w:lang w:val="fr-FR"/>
        </w:rPr>
        <w:t>’</w:t>
      </w:r>
      <w:r>
        <w:rPr>
          <w:lang w:val="fr-FR"/>
        </w:rPr>
        <w:t>action en matière d</w:t>
      </w:r>
      <w:r w:rsidR="0073237D">
        <w:rPr>
          <w:lang w:val="fr-FR"/>
        </w:rPr>
        <w:t>’</w:t>
      </w:r>
      <w:r>
        <w:rPr>
          <w:lang w:val="fr-FR"/>
        </w:rPr>
        <w:t>accès à l</w:t>
      </w:r>
      <w:r w:rsidR="0073237D">
        <w:rPr>
          <w:lang w:val="fr-FR"/>
        </w:rPr>
        <w:t>’</w:t>
      </w:r>
      <w:r>
        <w:rPr>
          <w:lang w:val="fr-FR"/>
        </w:rPr>
        <w:t>information publique</w:t>
      </w:r>
      <w:r w:rsidR="0073237D">
        <w:rPr>
          <w:lang w:val="fr-FR"/>
        </w:rPr>
        <w:t> ;</w:t>
      </w:r>
      <w:r>
        <w:rPr>
          <w:lang w:val="fr-FR"/>
        </w:rPr>
        <w:t xml:space="preserve"> d) l</w:t>
      </w:r>
      <w:r w:rsidR="0073237D">
        <w:rPr>
          <w:lang w:val="fr-FR"/>
        </w:rPr>
        <w:t>’</w:t>
      </w:r>
      <w:r>
        <w:rPr>
          <w:lang w:val="fr-FR"/>
        </w:rPr>
        <w:t xml:space="preserve">action en </w:t>
      </w:r>
      <w:r w:rsidRPr="00B008F2">
        <w:rPr>
          <w:i/>
          <w:iCs/>
          <w:lang w:val="fr-FR"/>
        </w:rPr>
        <w:t>habeas data</w:t>
      </w:r>
      <w:r w:rsidR="0073237D">
        <w:rPr>
          <w:lang w:val="fr-FR"/>
        </w:rPr>
        <w:t> ;</w:t>
      </w:r>
      <w:r>
        <w:rPr>
          <w:lang w:val="fr-FR"/>
        </w:rPr>
        <w:t xml:space="preserve"> e) l</w:t>
      </w:r>
      <w:r w:rsidR="0073237D">
        <w:rPr>
          <w:lang w:val="fr-FR"/>
        </w:rPr>
        <w:t>’</w:t>
      </w:r>
      <w:r>
        <w:rPr>
          <w:lang w:val="fr-FR"/>
        </w:rPr>
        <w:t>action en manquement</w:t>
      </w:r>
      <w:r w:rsidR="0073237D">
        <w:rPr>
          <w:lang w:val="fr-FR"/>
        </w:rPr>
        <w:t> ;</w:t>
      </w:r>
      <w:r>
        <w:rPr>
          <w:lang w:val="fr-FR"/>
        </w:rPr>
        <w:t xml:space="preserve"> f) l</w:t>
      </w:r>
      <w:r w:rsidR="0073237D">
        <w:rPr>
          <w:lang w:val="fr-FR"/>
        </w:rPr>
        <w:t>’</w:t>
      </w:r>
      <w:r>
        <w:rPr>
          <w:lang w:val="fr-FR"/>
        </w:rPr>
        <w:t>action extraordinaire en protection</w:t>
      </w:r>
      <w:r w:rsidR="00B008F2" w:rsidRPr="00B008F2">
        <w:rPr>
          <w:lang w:val="fr-FR"/>
        </w:rPr>
        <w:t>.</w:t>
      </w:r>
      <w:r>
        <w:rPr>
          <w:lang w:val="fr-FR"/>
        </w:rPr>
        <w:t xml:space="preserve"> L</w:t>
      </w:r>
      <w:r w:rsidR="0073237D">
        <w:rPr>
          <w:lang w:val="fr-FR"/>
        </w:rPr>
        <w:t>’</w:t>
      </w:r>
      <w:r>
        <w:rPr>
          <w:lang w:val="fr-FR"/>
        </w:rPr>
        <w:t>action en protection, définie à l</w:t>
      </w:r>
      <w:r w:rsidR="0073237D">
        <w:rPr>
          <w:lang w:val="fr-FR"/>
        </w:rPr>
        <w:t>’</w:t>
      </w:r>
      <w:r>
        <w:rPr>
          <w:lang w:val="fr-FR"/>
        </w:rPr>
        <w:t>article </w:t>
      </w:r>
      <w:r w:rsidRPr="00B008F2">
        <w:rPr>
          <w:lang w:val="fr-FR"/>
        </w:rPr>
        <w:t>88</w:t>
      </w:r>
      <w:r>
        <w:rPr>
          <w:lang w:val="fr-FR"/>
        </w:rPr>
        <w:t>, a pour but de protéger directement et efficacement les droits énoncés dans la Constitution</w:t>
      </w:r>
      <w:r w:rsidR="00B008F2" w:rsidRPr="00B008F2">
        <w:rPr>
          <w:lang w:val="fr-FR"/>
        </w:rPr>
        <w:t>.</w:t>
      </w:r>
      <w:r>
        <w:rPr>
          <w:lang w:val="fr-FR"/>
        </w:rPr>
        <w:t xml:space="preserve"> Elle peut être engagée en cas d</w:t>
      </w:r>
      <w:r w:rsidR="0073237D">
        <w:rPr>
          <w:lang w:val="fr-FR"/>
        </w:rPr>
        <w:t>’</w:t>
      </w:r>
      <w:r>
        <w:rPr>
          <w:lang w:val="fr-FR"/>
        </w:rPr>
        <w:t>atteinte à ces droits résultant</w:t>
      </w:r>
      <w:r w:rsidR="0073237D">
        <w:rPr>
          <w:lang w:val="fr-FR"/>
        </w:rPr>
        <w:t> :</w:t>
      </w:r>
      <w:r>
        <w:rPr>
          <w:lang w:val="fr-FR"/>
        </w:rPr>
        <w:t xml:space="preserve"> d</w:t>
      </w:r>
      <w:r w:rsidR="0073237D">
        <w:rPr>
          <w:lang w:val="fr-FR"/>
        </w:rPr>
        <w:t>’</w:t>
      </w:r>
      <w:r>
        <w:rPr>
          <w:lang w:val="fr-FR"/>
        </w:rPr>
        <w:t>actes ou d</w:t>
      </w:r>
      <w:r w:rsidR="0073237D">
        <w:rPr>
          <w:lang w:val="fr-FR"/>
        </w:rPr>
        <w:t>’</w:t>
      </w:r>
      <w:r>
        <w:rPr>
          <w:lang w:val="fr-FR"/>
        </w:rPr>
        <w:t>omissions de toute autorité publique non judiciaire, de politiques publiques privant la personne de la jouissance ou de l</w:t>
      </w:r>
      <w:r w:rsidR="0073237D">
        <w:rPr>
          <w:lang w:val="fr-FR"/>
        </w:rPr>
        <w:t>’</w:t>
      </w:r>
      <w:r>
        <w:rPr>
          <w:lang w:val="fr-FR"/>
        </w:rPr>
        <w:t>exercice des droits constitutionnels, d</w:t>
      </w:r>
      <w:r w:rsidR="0073237D">
        <w:rPr>
          <w:lang w:val="fr-FR"/>
        </w:rPr>
        <w:t>’</w:t>
      </w:r>
      <w:r>
        <w:rPr>
          <w:lang w:val="fr-FR"/>
        </w:rPr>
        <w:t>actes imputables à des particuliers et entraînant un préjudice grave, de prestation de services publics inadéquats, sous forme de délégation ou de concession, de</w:t>
      </w:r>
      <w:r w:rsidR="004178CC">
        <w:rPr>
          <w:lang w:val="fr-FR"/>
        </w:rPr>
        <w:t> </w:t>
      </w:r>
      <w:r>
        <w:rPr>
          <w:lang w:val="fr-FR"/>
        </w:rPr>
        <w:t>situations où la personne lésée est dans une relation de subordination, sans défense ou victime de discrimination</w:t>
      </w:r>
      <w:r w:rsidR="00B008F2" w:rsidRPr="00B008F2">
        <w:rPr>
          <w:lang w:val="fr-FR"/>
        </w:rPr>
        <w:t>.</w:t>
      </w:r>
    </w:p>
    <w:p w14:paraId="00643377" w14:textId="60D1AE1F" w:rsidR="0073237D" w:rsidRDefault="000104DD" w:rsidP="000B3FDA">
      <w:pPr>
        <w:pStyle w:val="SingleTxtG"/>
        <w:rPr>
          <w:lang w:val="fr-FR"/>
        </w:rPr>
      </w:pPr>
      <w:r w:rsidRPr="00B008F2">
        <w:rPr>
          <w:lang w:val="fr-FR"/>
        </w:rPr>
        <w:t>157</w:t>
      </w:r>
      <w:r w:rsidR="00B008F2" w:rsidRPr="00B008F2">
        <w:rPr>
          <w:lang w:val="fr-FR"/>
        </w:rPr>
        <w:t>.</w:t>
      </w:r>
      <w:r>
        <w:rPr>
          <w:lang w:val="fr-FR"/>
        </w:rPr>
        <w:tab/>
        <w:t>Créés par la Constitution en remplacement des conseils thématiques, les conseils de l</w:t>
      </w:r>
      <w:r w:rsidR="0073237D">
        <w:rPr>
          <w:lang w:val="fr-FR"/>
        </w:rPr>
        <w:t>’</w:t>
      </w:r>
      <w:r>
        <w:rPr>
          <w:lang w:val="fr-FR"/>
        </w:rPr>
        <w:t xml:space="preserve">égalité sont encadrés par une loi de </w:t>
      </w:r>
      <w:r w:rsidRPr="00B008F2">
        <w:rPr>
          <w:lang w:val="fr-FR"/>
        </w:rPr>
        <w:t>2014</w:t>
      </w:r>
      <w:r>
        <w:rPr>
          <w:lang w:val="fr-FR"/>
        </w:rPr>
        <w:t xml:space="preserve"> et son règlement d</w:t>
      </w:r>
      <w:r w:rsidR="0073237D">
        <w:rPr>
          <w:lang w:val="fr-FR"/>
        </w:rPr>
        <w:t>’</w:t>
      </w:r>
      <w:r>
        <w:rPr>
          <w:lang w:val="fr-FR"/>
        </w:rPr>
        <w:t xml:space="preserve">application de </w:t>
      </w:r>
      <w:r w:rsidRPr="00B008F2">
        <w:rPr>
          <w:lang w:val="fr-FR"/>
        </w:rPr>
        <w:t>2015</w:t>
      </w:r>
      <w:r w:rsidR="00B008F2" w:rsidRPr="00B008F2">
        <w:rPr>
          <w:lang w:val="fr-FR"/>
        </w:rPr>
        <w:t>.</w:t>
      </w:r>
      <w:r>
        <w:rPr>
          <w:lang w:val="fr-FR"/>
        </w:rPr>
        <w:t xml:space="preserve"> Ils sont chargés de garantir le plein exercice et le respect des droits reconnus par la Constitution et la loi, ainsi que les instruments internationaux relatifs aux droits de l</w:t>
      </w:r>
      <w:r w:rsidR="0073237D">
        <w:rPr>
          <w:lang w:val="fr-FR"/>
        </w:rPr>
        <w:t>’</w:t>
      </w:r>
      <w:r>
        <w:rPr>
          <w:lang w:val="fr-FR"/>
        </w:rPr>
        <w:t>homme</w:t>
      </w:r>
      <w:r w:rsidR="00B008F2" w:rsidRPr="00B008F2">
        <w:rPr>
          <w:lang w:val="fr-FR"/>
        </w:rPr>
        <w:t>.</w:t>
      </w:r>
      <w:r>
        <w:rPr>
          <w:lang w:val="fr-FR"/>
        </w:rPr>
        <w:t xml:space="preserve"> Les conseils portent sur les domaines suivants</w:t>
      </w:r>
      <w:r w:rsidR="0073237D">
        <w:rPr>
          <w:lang w:val="fr-FR"/>
        </w:rPr>
        <w:t> :</w:t>
      </w:r>
      <w:r>
        <w:rPr>
          <w:lang w:val="fr-FR"/>
        </w:rPr>
        <w:t xml:space="preserve"> </w:t>
      </w:r>
      <w:r w:rsidRPr="00A84EEA">
        <w:rPr>
          <w:lang w:val="fr-FR"/>
        </w:rPr>
        <w:t>parité des genres, questions intergénérationnelles, peuples et nationalités, handicap et mobilité humaine</w:t>
      </w:r>
      <w:r w:rsidR="00B008F2" w:rsidRPr="00B008F2">
        <w:rPr>
          <w:lang w:val="fr-FR"/>
        </w:rPr>
        <w:t>.</w:t>
      </w:r>
      <w:r>
        <w:rPr>
          <w:lang w:val="fr-FR"/>
        </w:rPr>
        <w:t xml:space="preserve"> L</w:t>
      </w:r>
      <w:r w:rsidR="0073237D">
        <w:rPr>
          <w:lang w:val="fr-FR"/>
        </w:rPr>
        <w:t>’</w:t>
      </w:r>
      <w:r>
        <w:rPr>
          <w:lang w:val="fr-FR"/>
        </w:rPr>
        <w:t>une de leurs activités principales consiste à élaborer les programmes nationaux pour l</w:t>
      </w:r>
      <w:r w:rsidR="0073237D">
        <w:rPr>
          <w:lang w:val="fr-FR"/>
        </w:rPr>
        <w:t>’</w:t>
      </w:r>
      <w:r>
        <w:rPr>
          <w:lang w:val="fr-FR"/>
        </w:rPr>
        <w:t>égalité, le premier correspondant à la période </w:t>
      </w:r>
      <w:r w:rsidRPr="00B008F2">
        <w:rPr>
          <w:lang w:val="fr-FR"/>
        </w:rPr>
        <w:t>2014</w:t>
      </w:r>
      <w:r>
        <w:rPr>
          <w:lang w:val="fr-FR"/>
        </w:rPr>
        <w:t>-</w:t>
      </w:r>
      <w:r w:rsidRPr="00B008F2">
        <w:rPr>
          <w:lang w:val="fr-FR"/>
        </w:rPr>
        <w:t>2017</w:t>
      </w:r>
      <w:r>
        <w:rPr>
          <w:lang w:val="fr-FR"/>
        </w:rPr>
        <w:t xml:space="preserve"> et le deuxième à la période </w:t>
      </w:r>
      <w:r w:rsidRPr="00B008F2">
        <w:rPr>
          <w:lang w:val="fr-FR"/>
        </w:rPr>
        <w:t>2018</w:t>
      </w:r>
      <w:r>
        <w:rPr>
          <w:lang w:val="fr-FR"/>
        </w:rPr>
        <w:t>-</w:t>
      </w:r>
      <w:r w:rsidRPr="00B008F2">
        <w:rPr>
          <w:lang w:val="fr-FR"/>
        </w:rPr>
        <w:t>2021</w:t>
      </w:r>
      <w:r w:rsidR="00B008F2" w:rsidRPr="00B008F2">
        <w:rPr>
          <w:lang w:val="fr-FR"/>
        </w:rPr>
        <w:t>.</w:t>
      </w:r>
      <w:r>
        <w:rPr>
          <w:lang w:val="fr-FR"/>
        </w:rPr>
        <w:t xml:space="preserve"> Les programmes sont des instruments de planification assortis d</w:t>
      </w:r>
      <w:r w:rsidR="0073237D">
        <w:rPr>
          <w:lang w:val="fr-FR"/>
        </w:rPr>
        <w:t>’</w:t>
      </w:r>
      <w:r>
        <w:rPr>
          <w:lang w:val="fr-FR"/>
        </w:rPr>
        <w:t>un ensemble de politiques et de directives qui orientent l</w:t>
      </w:r>
      <w:r w:rsidR="0073237D">
        <w:rPr>
          <w:lang w:val="fr-FR"/>
        </w:rPr>
        <w:t>’</w:t>
      </w:r>
      <w:r>
        <w:rPr>
          <w:lang w:val="fr-FR"/>
        </w:rPr>
        <w:t>action de l</w:t>
      </w:r>
      <w:r w:rsidR="0073237D">
        <w:rPr>
          <w:lang w:val="fr-FR"/>
        </w:rPr>
        <w:t>’</w:t>
      </w:r>
      <w:r>
        <w:rPr>
          <w:lang w:val="fr-FR"/>
        </w:rPr>
        <w:t>État dans le domaine des droits de l</w:t>
      </w:r>
      <w:r w:rsidR="0073237D">
        <w:rPr>
          <w:lang w:val="fr-FR"/>
        </w:rPr>
        <w:t>’</w:t>
      </w:r>
      <w:r>
        <w:rPr>
          <w:lang w:val="fr-FR"/>
        </w:rPr>
        <w:t>homme</w:t>
      </w:r>
      <w:r w:rsidR="00B008F2" w:rsidRPr="00B008F2">
        <w:rPr>
          <w:lang w:val="fr-FR"/>
        </w:rPr>
        <w:t>.</w:t>
      </w:r>
    </w:p>
    <w:p w14:paraId="7D023C83" w14:textId="3E716F63" w:rsidR="000104DD" w:rsidRPr="00A60189" w:rsidRDefault="000104DD" w:rsidP="000B3FDA">
      <w:pPr>
        <w:pStyle w:val="SingleTxtG"/>
      </w:pPr>
      <w:r w:rsidRPr="00B008F2">
        <w:rPr>
          <w:lang w:val="fr-FR"/>
        </w:rPr>
        <w:t>158</w:t>
      </w:r>
      <w:r w:rsidR="00B008F2" w:rsidRPr="00B008F2">
        <w:rPr>
          <w:lang w:val="fr-FR"/>
        </w:rPr>
        <w:t>.</w:t>
      </w:r>
      <w:r>
        <w:rPr>
          <w:lang w:val="fr-FR"/>
        </w:rPr>
        <w:tab/>
        <w:t xml:space="preserve">Par le décret exécutif </w:t>
      </w:r>
      <w:r w:rsidR="0073237D">
        <w:rPr>
          <w:lang w:val="fr-FR"/>
        </w:rPr>
        <w:t>n</w:t>
      </w:r>
      <w:r w:rsidR="0073237D" w:rsidRPr="0073237D">
        <w:rPr>
          <w:vertAlign w:val="superscript"/>
          <w:lang w:val="fr-FR"/>
        </w:rPr>
        <w:t>o</w:t>
      </w:r>
      <w:r>
        <w:rPr>
          <w:lang w:val="fr-FR"/>
        </w:rPr>
        <w:t> </w:t>
      </w:r>
      <w:r w:rsidRPr="00B008F2">
        <w:rPr>
          <w:lang w:val="fr-FR"/>
        </w:rPr>
        <w:t>609</w:t>
      </w:r>
      <w:r>
        <w:rPr>
          <w:lang w:val="fr-FR"/>
        </w:rPr>
        <w:t xml:space="preserve"> du </w:t>
      </w:r>
      <w:r w:rsidRPr="00B008F2">
        <w:rPr>
          <w:lang w:val="fr-FR"/>
        </w:rPr>
        <w:t>29</w:t>
      </w:r>
      <w:r>
        <w:rPr>
          <w:lang w:val="fr-FR"/>
        </w:rPr>
        <w:t xml:space="preserve"> novembre </w:t>
      </w:r>
      <w:r w:rsidRPr="00B008F2">
        <w:rPr>
          <w:lang w:val="fr-FR"/>
        </w:rPr>
        <w:t>2022</w:t>
      </w:r>
      <w:r>
        <w:rPr>
          <w:lang w:val="fr-FR"/>
        </w:rPr>
        <w:t>, le Secrétariat aux droits humains est devenu le Ministère de la femme et des droits humains, entité publique dotée de la personnalité juridique et d</w:t>
      </w:r>
      <w:r w:rsidR="0073237D">
        <w:rPr>
          <w:lang w:val="fr-FR"/>
        </w:rPr>
        <w:t>’</w:t>
      </w:r>
      <w:r>
        <w:rPr>
          <w:lang w:val="fr-FR"/>
        </w:rPr>
        <w:t>une autonomie administrative et financière</w:t>
      </w:r>
      <w:r w:rsidR="00B008F2" w:rsidRPr="00B008F2">
        <w:rPr>
          <w:lang w:val="fr-FR"/>
        </w:rPr>
        <w:t>.</w:t>
      </w:r>
      <w:r>
        <w:rPr>
          <w:lang w:val="fr-FR"/>
        </w:rPr>
        <w:t xml:space="preserve"> Ce ministère exerce toutes les compétences, attributions et fonctions du Secrétariat aux droits humains, tout en portant en outre une attention particulière à l</w:t>
      </w:r>
      <w:r w:rsidR="0073237D">
        <w:rPr>
          <w:lang w:val="fr-FR"/>
        </w:rPr>
        <w:t>’</w:t>
      </w:r>
      <w:r>
        <w:rPr>
          <w:lang w:val="fr-FR"/>
        </w:rPr>
        <w:t>élaboration de politiques publiques visant à l</w:t>
      </w:r>
      <w:r w:rsidR="0073237D">
        <w:rPr>
          <w:lang w:val="fr-FR"/>
        </w:rPr>
        <w:t>’</w:t>
      </w:r>
      <w:r>
        <w:rPr>
          <w:lang w:val="fr-FR"/>
        </w:rPr>
        <w:t>autonomisation des femmes, ainsi qu</w:t>
      </w:r>
      <w:r w:rsidR="0073237D">
        <w:rPr>
          <w:lang w:val="fr-FR"/>
        </w:rPr>
        <w:t>’</w:t>
      </w:r>
      <w:r>
        <w:rPr>
          <w:lang w:val="fr-FR"/>
        </w:rPr>
        <w:t>à la prévention et à l</w:t>
      </w:r>
      <w:r w:rsidR="0073237D">
        <w:rPr>
          <w:lang w:val="fr-FR"/>
        </w:rPr>
        <w:t>’</w:t>
      </w:r>
      <w:r>
        <w:rPr>
          <w:lang w:val="fr-FR"/>
        </w:rPr>
        <w:t>élimination de la violence à l</w:t>
      </w:r>
      <w:r w:rsidR="0073237D">
        <w:rPr>
          <w:lang w:val="fr-FR"/>
        </w:rPr>
        <w:t>’</w:t>
      </w:r>
      <w:r>
        <w:rPr>
          <w:lang w:val="fr-FR"/>
        </w:rPr>
        <w:t>égard des femmes</w:t>
      </w:r>
      <w:r w:rsidR="00B008F2" w:rsidRPr="00B008F2">
        <w:rPr>
          <w:lang w:val="fr-FR"/>
        </w:rPr>
        <w:t>.</w:t>
      </w:r>
    </w:p>
    <w:p w14:paraId="59D86E8A" w14:textId="285C9D51" w:rsidR="000104DD" w:rsidRDefault="000104DD" w:rsidP="000B3FDA">
      <w:pPr>
        <w:pStyle w:val="H1G"/>
      </w:pPr>
      <w:bookmarkStart w:id="14" w:name="_Toc180057163"/>
      <w:bookmarkStart w:id="15" w:name="_Hlk179372242"/>
      <w:r>
        <w:rPr>
          <w:lang w:val="fr-FR"/>
        </w:rPr>
        <w:lastRenderedPageBreak/>
        <w:tab/>
        <w:t>B</w:t>
      </w:r>
      <w:r w:rsidR="00B008F2" w:rsidRPr="00B008F2">
        <w:rPr>
          <w:lang w:val="fr-FR"/>
        </w:rPr>
        <w:t>.</w:t>
      </w:r>
      <w:r>
        <w:rPr>
          <w:lang w:val="fr-FR"/>
        </w:rPr>
        <w:tab/>
        <w:t>Acceptation des normes internationales relatives aux droits de l</w:t>
      </w:r>
      <w:r w:rsidR="0073237D">
        <w:rPr>
          <w:lang w:val="fr-FR"/>
        </w:rPr>
        <w:t>’</w:t>
      </w:r>
      <w:r>
        <w:rPr>
          <w:lang w:val="fr-FR"/>
        </w:rPr>
        <w:t>homme</w:t>
      </w:r>
      <w:bookmarkEnd w:id="14"/>
    </w:p>
    <w:bookmarkEnd w:id="15"/>
    <w:p w14:paraId="5F159533" w14:textId="0F90A961" w:rsidR="000104DD" w:rsidRPr="00134F66" w:rsidRDefault="000104DD" w:rsidP="00134F66">
      <w:pPr>
        <w:pStyle w:val="Heading1"/>
        <w:spacing w:after="120"/>
        <w:rPr>
          <w:b/>
          <w:bCs/>
          <w:lang w:val="fr-FR"/>
        </w:rPr>
      </w:pPr>
      <w:r w:rsidRPr="00134F66">
        <w:rPr>
          <w:b/>
          <w:bCs/>
          <w:lang w:val="fr-FR"/>
        </w:rPr>
        <w:t>État de la ratification de l</w:t>
      </w:r>
      <w:r w:rsidR="0073237D" w:rsidRPr="00134F66">
        <w:rPr>
          <w:b/>
          <w:bCs/>
          <w:lang w:val="fr-FR"/>
        </w:rPr>
        <w:t>’</w:t>
      </w:r>
      <w:r w:rsidRPr="00134F66">
        <w:rPr>
          <w:b/>
          <w:bCs/>
          <w:lang w:val="fr-FR"/>
        </w:rPr>
        <w:t>Équateur − Système universel des droits de l</w:t>
      </w:r>
      <w:r w:rsidR="0073237D" w:rsidRPr="00134F66">
        <w:rPr>
          <w:b/>
          <w:bCs/>
          <w:lang w:val="fr-FR"/>
        </w:rPr>
        <w:t>’</w:t>
      </w:r>
      <w:r w:rsidRPr="00134F66">
        <w:rPr>
          <w:b/>
          <w:bCs/>
          <w:lang w:val="fr-FR"/>
        </w:rPr>
        <w:t>homme</w:t>
      </w:r>
    </w:p>
    <w:tbl>
      <w:tblPr>
        <w:tblW w:w="8504" w:type="dxa"/>
        <w:tblInd w:w="1134" w:type="dxa"/>
        <w:tblLayout w:type="fixed"/>
        <w:tblCellMar>
          <w:left w:w="0" w:type="dxa"/>
          <w:right w:w="0" w:type="dxa"/>
        </w:tblCellMar>
        <w:tblLook w:val="04A0" w:firstRow="1" w:lastRow="0" w:firstColumn="1" w:lastColumn="0" w:noHBand="0" w:noVBand="1"/>
      </w:tblPr>
      <w:tblGrid>
        <w:gridCol w:w="4494"/>
        <w:gridCol w:w="2005"/>
        <w:gridCol w:w="2005"/>
      </w:tblGrid>
      <w:tr w:rsidR="008408B5" w:rsidRPr="00B647C5" w14:paraId="00F42260" w14:textId="77777777" w:rsidTr="00625F58">
        <w:trPr>
          <w:tblHeader/>
        </w:trPr>
        <w:tc>
          <w:tcPr>
            <w:tcW w:w="4494" w:type="dxa"/>
            <w:tcBorders>
              <w:top w:val="single" w:sz="4" w:space="0" w:color="auto"/>
              <w:bottom w:val="single" w:sz="12" w:space="0" w:color="auto"/>
            </w:tcBorders>
            <w:shd w:val="clear" w:color="auto" w:fill="auto"/>
            <w:vAlign w:val="bottom"/>
          </w:tcPr>
          <w:p w14:paraId="5A09A309" w14:textId="77777777" w:rsidR="000104DD" w:rsidRPr="008408B5" w:rsidRDefault="000104DD" w:rsidP="008408B5">
            <w:pPr>
              <w:spacing w:before="80" w:after="80" w:line="200" w:lineRule="exact"/>
              <w:ind w:right="113"/>
              <w:rPr>
                <w:i/>
                <w:sz w:val="16"/>
              </w:rPr>
            </w:pPr>
            <w:r w:rsidRPr="00B008F2">
              <w:rPr>
                <w:i/>
                <w:sz w:val="16"/>
              </w:rPr>
              <w:t>Traité</w:t>
            </w:r>
          </w:p>
        </w:tc>
        <w:tc>
          <w:tcPr>
            <w:tcW w:w="2005" w:type="dxa"/>
            <w:tcBorders>
              <w:top w:val="single" w:sz="4" w:space="0" w:color="auto"/>
              <w:bottom w:val="single" w:sz="12" w:space="0" w:color="auto"/>
            </w:tcBorders>
            <w:shd w:val="clear" w:color="auto" w:fill="auto"/>
            <w:vAlign w:val="bottom"/>
          </w:tcPr>
          <w:p w14:paraId="3EC0847C" w14:textId="77777777" w:rsidR="000104DD" w:rsidRPr="008408B5" w:rsidRDefault="000104DD" w:rsidP="008408B5">
            <w:pPr>
              <w:spacing w:before="80" w:after="80" w:line="200" w:lineRule="exact"/>
              <w:ind w:right="113"/>
              <w:rPr>
                <w:i/>
                <w:sz w:val="16"/>
              </w:rPr>
            </w:pPr>
            <w:r w:rsidRPr="00B008F2">
              <w:rPr>
                <w:i/>
                <w:sz w:val="16"/>
              </w:rPr>
              <w:t>Date de la signature</w:t>
            </w:r>
          </w:p>
        </w:tc>
        <w:tc>
          <w:tcPr>
            <w:tcW w:w="2005" w:type="dxa"/>
            <w:tcBorders>
              <w:top w:val="single" w:sz="4" w:space="0" w:color="auto"/>
              <w:bottom w:val="single" w:sz="12" w:space="0" w:color="auto"/>
            </w:tcBorders>
            <w:shd w:val="clear" w:color="auto" w:fill="auto"/>
            <w:vAlign w:val="bottom"/>
          </w:tcPr>
          <w:p w14:paraId="7AA75851" w14:textId="1C7C8D93" w:rsidR="000104DD" w:rsidRPr="008408B5" w:rsidRDefault="000104DD" w:rsidP="008408B5">
            <w:pPr>
              <w:spacing w:before="80" w:after="80" w:line="200" w:lineRule="exact"/>
              <w:ind w:right="113"/>
              <w:rPr>
                <w:i/>
                <w:sz w:val="16"/>
              </w:rPr>
            </w:pPr>
            <w:r w:rsidRPr="00B008F2">
              <w:rPr>
                <w:i/>
                <w:sz w:val="16"/>
              </w:rPr>
              <w:t xml:space="preserve">Date de ratification, </w:t>
            </w:r>
            <w:r w:rsidR="00625F58" w:rsidRPr="00B008F2">
              <w:rPr>
                <w:i/>
                <w:sz w:val="16"/>
              </w:rPr>
              <w:br/>
            </w:r>
            <w:r w:rsidRPr="00B008F2">
              <w:rPr>
                <w:i/>
                <w:sz w:val="16"/>
              </w:rPr>
              <w:t>date d</w:t>
            </w:r>
            <w:r w:rsidR="0073237D" w:rsidRPr="00B008F2">
              <w:rPr>
                <w:i/>
                <w:sz w:val="16"/>
              </w:rPr>
              <w:t>’</w:t>
            </w:r>
            <w:r w:rsidRPr="00B008F2">
              <w:rPr>
                <w:i/>
                <w:sz w:val="16"/>
              </w:rPr>
              <w:t xml:space="preserve">adhésion (a), </w:t>
            </w:r>
            <w:r w:rsidR="00625F58" w:rsidRPr="00B008F2">
              <w:rPr>
                <w:i/>
                <w:sz w:val="16"/>
              </w:rPr>
              <w:br/>
            </w:r>
            <w:r w:rsidRPr="00B008F2">
              <w:rPr>
                <w:i/>
                <w:sz w:val="16"/>
              </w:rPr>
              <w:t>date de succession (d)</w:t>
            </w:r>
          </w:p>
        </w:tc>
      </w:tr>
      <w:tr w:rsidR="008408B5" w:rsidRPr="008408B5" w14:paraId="039B0872" w14:textId="77777777" w:rsidTr="00625F58">
        <w:trPr>
          <w:trHeight w:hRule="exact" w:val="113"/>
          <w:tblHeader/>
        </w:trPr>
        <w:tc>
          <w:tcPr>
            <w:tcW w:w="4494" w:type="dxa"/>
            <w:tcBorders>
              <w:top w:val="single" w:sz="12" w:space="0" w:color="auto"/>
            </w:tcBorders>
            <w:shd w:val="clear" w:color="auto" w:fill="auto"/>
          </w:tcPr>
          <w:p w14:paraId="32770FFD" w14:textId="77777777" w:rsidR="008408B5" w:rsidRPr="008408B5" w:rsidRDefault="008408B5" w:rsidP="008408B5">
            <w:pPr>
              <w:spacing w:before="40" w:after="120"/>
              <w:ind w:right="113"/>
            </w:pPr>
          </w:p>
        </w:tc>
        <w:tc>
          <w:tcPr>
            <w:tcW w:w="2005" w:type="dxa"/>
            <w:tcBorders>
              <w:top w:val="single" w:sz="12" w:space="0" w:color="auto"/>
            </w:tcBorders>
            <w:shd w:val="clear" w:color="auto" w:fill="auto"/>
          </w:tcPr>
          <w:p w14:paraId="1CAD3D0C" w14:textId="77777777" w:rsidR="008408B5" w:rsidRPr="008408B5" w:rsidRDefault="008408B5" w:rsidP="008408B5">
            <w:pPr>
              <w:spacing w:before="40" w:after="120"/>
              <w:ind w:right="113"/>
            </w:pPr>
          </w:p>
        </w:tc>
        <w:tc>
          <w:tcPr>
            <w:tcW w:w="2005" w:type="dxa"/>
            <w:tcBorders>
              <w:top w:val="single" w:sz="12" w:space="0" w:color="auto"/>
            </w:tcBorders>
            <w:shd w:val="clear" w:color="auto" w:fill="auto"/>
          </w:tcPr>
          <w:p w14:paraId="3D0BAA8F" w14:textId="77777777" w:rsidR="008408B5" w:rsidRPr="008408B5" w:rsidRDefault="008408B5" w:rsidP="008408B5">
            <w:pPr>
              <w:spacing w:before="40" w:after="120"/>
              <w:ind w:right="113"/>
            </w:pPr>
          </w:p>
        </w:tc>
      </w:tr>
      <w:tr w:rsidR="008408B5" w:rsidRPr="008408B5" w14:paraId="67CB9DA2" w14:textId="77777777" w:rsidTr="00625F58">
        <w:tc>
          <w:tcPr>
            <w:tcW w:w="4494" w:type="dxa"/>
            <w:shd w:val="clear" w:color="auto" w:fill="auto"/>
          </w:tcPr>
          <w:p w14:paraId="45E0104E" w14:textId="77777777" w:rsidR="000104DD" w:rsidRPr="008408B5" w:rsidRDefault="000104DD" w:rsidP="008408B5">
            <w:pPr>
              <w:spacing w:before="40" w:after="120"/>
              <w:ind w:right="113"/>
            </w:pPr>
            <w:r w:rsidRPr="008408B5">
              <w:t>Convention contre la torture et autres peines ou traitements cruels, inhumains ou dégradants</w:t>
            </w:r>
          </w:p>
        </w:tc>
        <w:tc>
          <w:tcPr>
            <w:tcW w:w="2005" w:type="dxa"/>
            <w:shd w:val="clear" w:color="auto" w:fill="auto"/>
          </w:tcPr>
          <w:p w14:paraId="3FDE6796" w14:textId="77777777" w:rsidR="000104DD" w:rsidRPr="008408B5" w:rsidRDefault="000104DD" w:rsidP="008408B5">
            <w:pPr>
              <w:spacing w:before="40" w:after="120"/>
              <w:ind w:right="113"/>
            </w:pPr>
            <w:r w:rsidRPr="00B008F2">
              <w:t>4</w:t>
            </w:r>
            <w:r w:rsidRPr="008408B5">
              <w:t xml:space="preserve"> février </w:t>
            </w:r>
            <w:r w:rsidRPr="00B008F2">
              <w:t>1985</w:t>
            </w:r>
          </w:p>
        </w:tc>
        <w:tc>
          <w:tcPr>
            <w:tcW w:w="2005" w:type="dxa"/>
            <w:shd w:val="clear" w:color="auto" w:fill="auto"/>
          </w:tcPr>
          <w:p w14:paraId="5238CADF" w14:textId="77777777" w:rsidR="000104DD" w:rsidRPr="008408B5" w:rsidRDefault="000104DD" w:rsidP="008408B5">
            <w:pPr>
              <w:spacing w:before="40" w:after="120"/>
              <w:ind w:right="113"/>
            </w:pPr>
            <w:r w:rsidRPr="00B008F2">
              <w:t>30</w:t>
            </w:r>
            <w:r w:rsidRPr="008408B5">
              <w:t xml:space="preserve"> mars </w:t>
            </w:r>
            <w:r w:rsidRPr="00B008F2">
              <w:t>1988</w:t>
            </w:r>
          </w:p>
        </w:tc>
      </w:tr>
      <w:tr w:rsidR="008408B5" w:rsidRPr="008408B5" w14:paraId="56B1C25D" w14:textId="77777777" w:rsidTr="00625F58">
        <w:tc>
          <w:tcPr>
            <w:tcW w:w="4494" w:type="dxa"/>
            <w:shd w:val="clear" w:color="auto" w:fill="auto"/>
          </w:tcPr>
          <w:p w14:paraId="096B3AC7" w14:textId="77777777" w:rsidR="000104DD" w:rsidRPr="008408B5" w:rsidRDefault="000104DD" w:rsidP="008408B5">
            <w:pPr>
              <w:spacing w:before="40" w:after="120"/>
              <w:ind w:right="113"/>
            </w:pPr>
            <w:r w:rsidRPr="008408B5">
              <w:t>Protocole facultatif se rapportant à la Convention contre la torture</w:t>
            </w:r>
          </w:p>
        </w:tc>
        <w:tc>
          <w:tcPr>
            <w:tcW w:w="2005" w:type="dxa"/>
            <w:shd w:val="clear" w:color="auto" w:fill="auto"/>
          </w:tcPr>
          <w:p w14:paraId="71BA9F7C" w14:textId="77777777" w:rsidR="000104DD" w:rsidRPr="008408B5" w:rsidRDefault="000104DD" w:rsidP="008408B5">
            <w:pPr>
              <w:spacing w:before="40" w:after="120"/>
              <w:ind w:right="113"/>
            </w:pPr>
            <w:r w:rsidRPr="00B008F2">
              <w:t>24</w:t>
            </w:r>
            <w:r w:rsidRPr="008408B5">
              <w:t xml:space="preserve"> mai </w:t>
            </w:r>
            <w:r w:rsidRPr="00B008F2">
              <w:t>2007</w:t>
            </w:r>
          </w:p>
        </w:tc>
        <w:tc>
          <w:tcPr>
            <w:tcW w:w="2005" w:type="dxa"/>
            <w:shd w:val="clear" w:color="auto" w:fill="auto"/>
          </w:tcPr>
          <w:p w14:paraId="1F8544EC" w14:textId="77777777" w:rsidR="000104DD" w:rsidRPr="008408B5" w:rsidRDefault="000104DD" w:rsidP="008408B5">
            <w:pPr>
              <w:spacing w:before="40" w:after="120"/>
              <w:ind w:right="113"/>
            </w:pPr>
            <w:r w:rsidRPr="00B008F2">
              <w:t>20</w:t>
            </w:r>
            <w:r w:rsidRPr="008408B5">
              <w:t xml:space="preserve"> juillet </w:t>
            </w:r>
            <w:r w:rsidRPr="00B008F2">
              <w:t>2010</w:t>
            </w:r>
          </w:p>
        </w:tc>
      </w:tr>
      <w:tr w:rsidR="008408B5" w:rsidRPr="008408B5" w14:paraId="43B1F1B5" w14:textId="77777777" w:rsidTr="00625F58">
        <w:tc>
          <w:tcPr>
            <w:tcW w:w="4494" w:type="dxa"/>
            <w:shd w:val="clear" w:color="auto" w:fill="auto"/>
          </w:tcPr>
          <w:p w14:paraId="7C7A3F33" w14:textId="53AA0AFF" w:rsidR="000104DD" w:rsidRPr="008408B5" w:rsidRDefault="000104DD" w:rsidP="008408B5">
            <w:pPr>
              <w:spacing w:before="40" w:after="120"/>
              <w:ind w:right="113"/>
            </w:pPr>
            <w:r w:rsidRPr="008408B5">
              <w:t>Pacte international relatif aux droits civils et</w:t>
            </w:r>
            <w:r w:rsidR="00D90FD2">
              <w:t> </w:t>
            </w:r>
            <w:r w:rsidRPr="008408B5">
              <w:t>politiques</w:t>
            </w:r>
          </w:p>
        </w:tc>
        <w:tc>
          <w:tcPr>
            <w:tcW w:w="2005" w:type="dxa"/>
            <w:shd w:val="clear" w:color="auto" w:fill="auto"/>
          </w:tcPr>
          <w:p w14:paraId="78D78A6D" w14:textId="77777777" w:rsidR="000104DD" w:rsidRPr="008408B5" w:rsidRDefault="000104DD" w:rsidP="008408B5">
            <w:pPr>
              <w:spacing w:before="40" w:after="120"/>
              <w:ind w:right="113"/>
            </w:pPr>
            <w:r w:rsidRPr="00B008F2">
              <w:t>4</w:t>
            </w:r>
            <w:r w:rsidRPr="008408B5">
              <w:t xml:space="preserve"> avril </w:t>
            </w:r>
            <w:r w:rsidRPr="00B008F2">
              <w:t>1968</w:t>
            </w:r>
          </w:p>
        </w:tc>
        <w:tc>
          <w:tcPr>
            <w:tcW w:w="2005" w:type="dxa"/>
            <w:shd w:val="clear" w:color="auto" w:fill="auto"/>
          </w:tcPr>
          <w:p w14:paraId="7FE65E05" w14:textId="77777777" w:rsidR="000104DD" w:rsidRPr="008408B5" w:rsidRDefault="000104DD" w:rsidP="008408B5">
            <w:pPr>
              <w:spacing w:before="40" w:after="120"/>
              <w:ind w:right="113"/>
            </w:pPr>
            <w:r w:rsidRPr="00B008F2">
              <w:t>6</w:t>
            </w:r>
            <w:r w:rsidRPr="008408B5">
              <w:t xml:space="preserve"> mars </w:t>
            </w:r>
            <w:r w:rsidRPr="00B008F2">
              <w:t>1969</w:t>
            </w:r>
          </w:p>
        </w:tc>
      </w:tr>
      <w:tr w:rsidR="008408B5" w:rsidRPr="008408B5" w14:paraId="408CA98C" w14:textId="77777777" w:rsidTr="00625F58">
        <w:tc>
          <w:tcPr>
            <w:tcW w:w="4494" w:type="dxa"/>
            <w:shd w:val="clear" w:color="auto" w:fill="auto"/>
          </w:tcPr>
          <w:p w14:paraId="1C928B64" w14:textId="77777777" w:rsidR="000104DD" w:rsidRPr="008408B5" w:rsidRDefault="000104DD" w:rsidP="008408B5">
            <w:pPr>
              <w:spacing w:before="40" w:after="120"/>
              <w:ind w:right="113"/>
            </w:pPr>
            <w:r w:rsidRPr="008408B5">
              <w:t>Deuxième protocole facultatif se rapportant au Pacte international relatif aux droits civils et politiques, visant à abolir la peine de mort</w:t>
            </w:r>
          </w:p>
        </w:tc>
        <w:tc>
          <w:tcPr>
            <w:tcW w:w="2005" w:type="dxa"/>
            <w:shd w:val="clear" w:color="auto" w:fill="auto"/>
          </w:tcPr>
          <w:p w14:paraId="3CFA3E9D" w14:textId="1F5998D6" w:rsidR="000104DD" w:rsidRPr="008408B5" w:rsidRDefault="000104DD" w:rsidP="008408B5">
            <w:pPr>
              <w:spacing w:before="40" w:after="120"/>
              <w:ind w:right="113"/>
            </w:pPr>
          </w:p>
        </w:tc>
        <w:tc>
          <w:tcPr>
            <w:tcW w:w="2005" w:type="dxa"/>
            <w:shd w:val="clear" w:color="auto" w:fill="auto"/>
          </w:tcPr>
          <w:p w14:paraId="6740EB38" w14:textId="77777777" w:rsidR="000104DD" w:rsidRPr="008408B5" w:rsidRDefault="000104DD" w:rsidP="008408B5">
            <w:pPr>
              <w:spacing w:before="40" w:after="120"/>
              <w:ind w:right="113"/>
            </w:pPr>
            <w:r w:rsidRPr="00B008F2">
              <w:t>23</w:t>
            </w:r>
            <w:r w:rsidRPr="008408B5">
              <w:t xml:space="preserve"> février </w:t>
            </w:r>
            <w:r w:rsidRPr="00B008F2">
              <w:t>1993</w:t>
            </w:r>
            <w:r w:rsidRPr="008408B5">
              <w:t xml:space="preserve"> (a)</w:t>
            </w:r>
          </w:p>
        </w:tc>
      </w:tr>
      <w:tr w:rsidR="008408B5" w:rsidRPr="008408B5" w14:paraId="516F1AB2" w14:textId="77777777" w:rsidTr="00625F58">
        <w:tc>
          <w:tcPr>
            <w:tcW w:w="4494" w:type="dxa"/>
            <w:shd w:val="clear" w:color="auto" w:fill="auto"/>
          </w:tcPr>
          <w:p w14:paraId="6F513068" w14:textId="77777777" w:rsidR="000104DD" w:rsidRPr="008408B5" w:rsidRDefault="000104DD" w:rsidP="008408B5">
            <w:pPr>
              <w:spacing w:before="40" w:after="120"/>
              <w:ind w:right="113"/>
            </w:pPr>
            <w:r w:rsidRPr="008408B5">
              <w:t>Convention internationale pour la protection de toutes les personnes contre les disparitions forcées</w:t>
            </w:r>
          </w:p>
        </w:tc>
        <w:tc>
          <w:tcPr>
            <w:tcW w:w="2005" w:type="dxa"/>
            <w:shd w:val="clear" w:color="auto" w:fill="auto"/>
          </w:tcPr>
          <w:p w14:paraId="18BAE9BD" w14:textId="77777777" w:rsidR="000104DD" w:rsidRPr="008408B5" w:rsidRDefault="000104DD" w:rsidP="008408B5">
            <w:pPr>
              <w:spacing w:before="40" w:after="120"/>
              <w:ind w:right="113"/>
            </w:pPr>
            <w:r w:rsidRPr="00B008F2">
              <w:t>24</w:t>
            </w:r>
            <w:r w:rsidRPr="008408B5">
              <w:t xml:space="preserve"> mai </w:t>
            </w:r>
            <w:r w:rsidRPr="00B008F2">
              <w:t>2007</w:t>
            </w:r>
          </w:p>
        </w:tc>
        <w:tc>
          <w:tcPr>
            <w:tcW w:w="2005" w:type="dxa"/>
            <w:shd w:val="clear" w:color="auto" w:fill="auto"/>
          </w:tcPr>
          <w:p w14:paraId="55A5B720" w14:textId="77777777" w:rsidR="000104DD" w:rsidRPr="008408B5" w:rsidRDefault="000104DD" w:rsidP="008408B5">
            <w:pPr>
              <w:spacing w:before="40" w:after="120"/>
              <w:ind w:right="113"/>
            </w:pPr>
            <w:r w:rsidRPr="00B008F2">
              <w:t>20</w:t>
            </w:r>
            <w:r w:rsidRPr="008408B5">
              <w:t xml:space="preserve"> octobre </w:t>
            </w:r>
            <w:r w:rsidRPr="00B008F2">
              <w:t>2009</w:t>
            </w:r>
          </w:p>
        </w:tc>
      </w:tr>
      <w:tr w:rsidR="008408B5" w:rsidRPr="008408B5" w14:paraId="461CE970" w14:textId="77777777" w:rsidTr="00625F58">
        <w:tc>
          <w:tcPr>
            <w:tcW w:w="4494" w:type="dxa"/>
            <w:shd w:val="clear" w:color="auto" w:fill="auto"/>
          </w:tcPr>
          <w:p w14:paraId="2E5FF0DD" w14:textId="50E2C926" w:rsidR="000104DD" w:rsidRPr="008408B5" w:rsidRDefault="00F51E45" w:rsidP="008408B5">
            <w:pPr>
              <w:spacing w:before="40" w:after="120"/>
              <w:ind w:right="113"/>
            </w:pPr>
            <w:r w:rsidRPr="00F51E45">
              <w:t>Convention sur l'élimination de toutes les formes de discrimination à l'égard des femmes</w:t>
            </w:r>
          </w:p>
        </w:tc>
        <w:tc>
          <w:tcPr>
            <w:tcW w:w="2005" w:type="dxa"/>
            <w:shd w:val="clear" w:color="auto" w:fill="auto"/>
          </w:tcPr>
          <w:p w14:paraId="31A80BBA" w14:textId="77777777" w:rsidR="000104DD" w:rsidRPr="008408B5" w:rsidRDefault="000104DD" w:rsidP="008408B5">
            <w:pPr>
              <w:spacing w:before="40" w:after="120"/>
              <w:ind w:right="113"/>
            </w:pPr>
            <w:r w:rsidRPr="00B008F2">
              <w:t>17</w:t>
            </w:r>
            <w:r w:rsidRPr="008408B5">
              <w:t xml:space="preserve"> juillet </w:t>
            </w:r>
            <w:r w:rsidRPr="00B008F2">
              <w:t>1980</w:t>
            </w:r>
          </w:p>
        </w:tc>
        <w:tc>
          <w:tcPr>
            <w:tcW w:w="2005" w:type="dxa"/>
            <w:shd w:val="clear" w:color="auto" w:fill="auto"/>
          </w:tcPr>
          <w:p w14:paraId="16D6B650" w14:textId="77777777" w:rsidR="000104DD" w:rsidRPr="008408B5" w:rsidRDefault="000104DD" w:rsidP="008408B5">
            <w:pPr>
              <w:spacing w:before="40" w:after="120"/>
              <w:ind w:right="113"/>
            </w:pPr>
            <w:r w:rsidRPr="00B008F2">
              <w:t>9</w:t>
            </w:r>
            <w:r w:rsidRPr="008408B5">
              <w:t xml:space="preserve"> novembre </w:t>
            </w:r>
            <w:r w:rsidRPr="00B008F2">
              <w:t>1981</w:t>
            </w:r>
          </w:p>
        </w:tc>
      </w:tr>
      <w:tr w:rsidR="008408B5" w:rsidRPr="008408B5" w14:paraId="46C078D5" w14:textId="77777777" w:rsidTr="00625F58">
        <w:tc>
          <w:tcPr>
            <w:tcW w:w="4494" w:type="dxa"/>
            <w:shd w:val="clear" w:color="auto" w:fill="auto"/>
          </w:tcPr>
          <w:p w14:paraId="5E344760" w14:textId="275F4177" w:rsidR="000104DD" w:rsidRPr="008408B5" w:rsidRDefault="000104DD" w:rsidP="008408B5">
            <w:pPr>
              <w:spacing w:before="40" w:after="120"/>
              <w:ind w:right="113"/>
            </w:pPr>
            <w:r w:rsidRPr="008408B5">
              <w:t>Convention internationale sur l</w:t>
            </w:r>
            <w:r w:rsidR="0073237D">
              <w:t>’</w:t>
            </w:r>
            <w:r w:rsidRPr="008408B5">
              <w:t>élimination de toutes les formes de discrimination raciale</w:t>
            </w:r>
          </w:p>
        </w:tc>
        <w:tc>
          <w:tcPr>
            <w:tcW w:w="2005" w:type="dxa"/>
            <w:shd w:val="clear" w:color="auto" w:fill="auto"/>
          </w:tcPr>
          <w:p w14:paraId="16A317FA" w14:textId="4B48FFFD" w:rsidR="000104DD" w:rsidRPr="008408B5" w:rsidRDefault="000104DD" w:rsidP="008408B5">
            <w:pPr>
              <w:spacing w:before="40" w:after="120"/>
              <w:ind w:right="113"/>
            </w:pPr>
          </w:p>
        </w:tc>
        <w:tc>
          <w:tcPr>
            <w:tcW w:w="2005" w:type="dxa"/>
            <w:shd w:val="clear" w:color="auto" w:fill="auto"/>
          </w:tcPr>
          <w:p w14:paraId="09DB8D18" w14:textId="77777777" w:rsidR="000104DD" w:rsidRPr="008408B5" w:rsidRDefault="000104DD" w:rsidP="008408B5">
            <w:pPr>
              <w:spacing w:before="40" w:after="120"/>
              <w:ind w:right="113"/>
            </w:pPr>
            <w:r w:rsidRPr="00B008F2">
              <w:t>22</w:t>
            </w:r>
            <w:r w:rsidRPr="008408B5">
              <w:t xml:space="preserve"> septembre </w:t>
            </w:r>
            <w:r w:rsidRPr="00B008F2">
              <w:t>1966</w:t>
            </w:r>
            <w:r w:rsidRPr="008408B5">
              <w:t xml:space="preserve"> (a)</w:t>
            </w:r>
          </w:p>
        </w:tc>
      </w:tr>
      <w:tr w:rsidR="008408B5" w:rsidRPr="008408B5" w14:paraId="02AD5AA3" w14:textId="77777777" w:rsidTr="00625F58">
        <w:tc>
          <w:tcPr>
            <w:tcW w:w="4494" w:type="dxa"/>
            <w:shd w:val="clear" w:color="auto" w:fill="auto"/>
          </w:tcPr>
          <w:p w14:paraId="60E8562C" w14:textId="402CE4C7" w:rsidR="000104DD" w:rsidRPr="008408B5" w:rsidRDefault="00F51E45" w:rsidP="008408B5">
            <w:pPr>
              <w:spacing w:before="40" w:after="120"/>
              <w:ind w:right="113"/>
            </w:pPr>
            <w:r w:rsidRPr="00F51E45">
              <w:t>Pacte international relatif aux droits économiques, sociaux et culturels</w:t>
            </w:r>
          </w:p>
        </w:tc>
        <w:tc>
          <w:tcPr>
            <w:tcW w:w="2005" w:type="dxa"/>
            <w:shd w:val="clear" w:color="auto" w:fill="auto"/>
          </w:tcPr>
          <w:p w14:paraId="4C3ECB2C" w14:textId="77777777" w:rsidR="000104DD" w:rsidRPr="008408B5" w:rsidRDefault="000104DD" w:rsidP="008408B5">
            <w:pPr>
              <w:spacing w:before="40" w:after="120"/>
              <w:ind w:right="113"/>
            </w:pPr>
            <w:r w:rsidRPr="00B008F2">
              <w:t>29</w:t>
            </w:r>
            <w:r w:rsidRPr="008408B5">
              <w:t xml:space="preserve"> septembre </w:t>
            </w:r>
            <w:r w:rsidRPr="00B008F2">
              <w:t>1967</w:t>
            </w:r>
          </w:p>
        </w:tc>
        <w:tc>
          <w:tcPr>
            <w:tcW w:w="2005" w:type="dxa"/>
            <w:shd w:val="clear" w:color="auto" w:fill="auto"/>
          </w:tcPr>
          <w:p w14:paraId="2005341F" w14:textId="77777777" w:rsidR="000104DD" w:rsidRPr="008408B5" w:rsidRDefault="000104DD" w:rsidP="008408B5">
            <w:pPr>
              <w:spacing w:before="40" w:after="120"/>
              <w:ind w:right="113"/>
            </w:pPr>
            <w:r w:rsidRPr="00B008F2">
              <w:t>6</w:t>
            </w:r>
            <w:r w:rsidRPr="008408B5">
              <w:t xml:space="preserve"> mars </w:t>
            </w:r>
            <w:r w:rsidRPr="00B008F2">
              <w:t>1969</w:t>
            </w:r>
          </w:p>
        </w:tc>
      </w:tr>
      <w:tr w:rsidR="008408B5" w:rsidRPr="008408B5" w14:paraId="09751487" w14:textId="77777777" w:rsidTr="00625F58">
        <w:tc>
          <w:tcPr>
            <w:tcW w:w="4494" w:type="dxa"/>
            <w:shd w:val="clear" w:color="auto" w:fill="auto"/>
          </w:tcPr>
          <w:p w14:paraId="4F7ADCBB" w14:textId="41C6EC9E" w:rsidR="000104DD" w:rsidRPr="008408B5" w:rsidRDefault="000104DD" w:rsidP="008408B5">
            <w:pPr>
              <w:spacing w:before="40" w:after="120"/>
              <w:ind w:right="113"/>
            </w:pPr>
            <w:r w:rsidRPr="008408B5">
              <w:t>Convention internationale sur la protection des droits de tous les travailleurs migrants et des membres de</w:t>
            </w:r>
            <w:r w:rsidR="00C51265">
              <w:t> </w:t>
            </w:r>
            <w:r w:rsidRPr="008408B5">
              <w:t>leur famille</w:t>
            </w:r>
          </w:p>
        </w:tc>
        <w:tc>
          <w:tcPr>
            <w:tcW w:w="2005" w:type="dxa"/>
            <w:shd w:val="clear" w:color="auto" w:fill="auto"/>
          </w:tcPr>
          <w:p w14:paraId="3772D0A5" w14:textId="4A917A3B" w:rsidR="000104DD" w:rsidRPr="008408B5" w:rsidRDefault="000104DD" w:rsidP="008408B5">
            <w:pPr>
              <w:spacing w:before="40" w:after="120"/>
              <w:ind w:right="113"/>
            </w:pPr>
          </w:p>
        </w:tc>
        <w:tc>
          <w:tcPr>
            <w:tcW w:w="2005" w:type="dxa"/>
            <w:shd w:val="clear" w:color="auto" w:fill="auto"/>
          </w:tcPr>
          <w:p w14:paraId="4ABB2B33" w14:textId="77777777" w:rsidR="000104DD" w:rsidRPr="008408B5" w:rsidRDefault="000104DD" w:rsidP="008408B5">
            <w:pPr>
              <w:spacing w:before="40" w:after="120"/>
              <w:ind w:right="113"/>
            </w:pPr>
            <w:r w:rsidRPr="00B008F2">
              <w:t>5</w:t>
            </w:r>
            <w:r w:rsidRPr="008408B5">
              <w:t xml:space="preserve"> février </w:t>
            </w:r>
            <w:r w:rsidRPr="00B008F2">
              <w:t>2002</w:t>
            </w:r>
            <w:r w:rsidRPr="008408B5">
              <w:t xml:space="preserve"> (a)</w:t>
            </w:r>
          </w:p>
        </w:tc>
      </w:tr>
      <w:tr w:rsidR="008408B5" w:rsidRPr="008408B5" w14:paraId="1461B4C6" w14:textId="77777777" w:rsidTr="00625F58">
        <w:tc>
          <w:tcPr>
            <w:tcW w:w="4494" w:type="dxa"/>
            <w:shd w:val="clear" w:color="auto" w:fill="auto"/>
          </w:tcPr>
          <w:p w14:paraId="6BA14014" w14:textId="3EF06078" w:rsidR="000104DD" w:rsidRPr="008408B5" w:rsidRDefault="000104DD" w:rsidP="008408B5">
            <w:pPr>
              <w:spacing w:before="40" w:after="120"/>
              <w:ind w:right="113"/>
            </w:pPr>
            <w:r w:rsidRPr="008408B5">
              <w:t>Convention relative aux droits de l</w:t>
            </w:r>
            <w:r w:rsidR="0073237D">
              <w:t>’</w:t>
            </w:r>
            <w:r w:rsidRPr="008408B5">
              <w:t>enfant</w:t>
            </w:r>
          </w:p>
        </w:tc>
        <w:tc>
          <w:tcPr>
            <w:tcW w:w="2005" w:type="dxa"/>
            <w:shd w:val="clear" w:color="auto" w:fill="auto"/>
          </w:tcPr>
          <w:p w14:paraId="24243295" w14:textId="77777777" w:rsidR="000104DD" w:rsidRPr="008408B5" w:rsidRDefault="000104DD" w:rsidP="008408B5">
            <w:pPr>
              <w:spacing w:before="40" w:after="120"/>
              <w:ind w:right="113"/>
            </w:pPr>
            <w:r w:rsidRPr="00B008F2">
              <w:t>26</w:t>
            </w:r>
            <w:r w:rsidRPr="008408B5">
              <w:t xml:space="preserve"> janvier </w:t>
            </w:r>
            <w:r w:rsidRPr="00B008F2">
              <w:t>1990</w:t>
            </w:r>
          </w:p>
        </w:tc>
        <w:tc>
          <w:tcPr>
            <w:tcW w:w="2005" w:type="dxa"/>
            <w:shd w:val="clear" w:color="auto" w:fill="auto"/>
          </w:tcPr>
          <w:p w14:paraId="1BB54696" w14:textId="77777777" w:rsidR="000104DD" w:rsidRPr="008408B5" w:rsidRDefault="000104DD" w:rsidP="008408B5">
            <w:pPr>
              <w:spacing w:before="40" w:after="120"/>
              <w:ind w:right="113"/>
            </w:pPr>
            <w:r w:rsidRPr="00B008F2">
              <w:t>23</w:t>
            </w:r>
            <w:r w:rsidRPr="008408B5">
              <w:t xml:space="preserve"> mars </w:t>
            </w:r>
            <w:r w:rsidRPr="00B008F2">
              <w:t>1990</w:t>
            </w:r>
          </w:p>
        </w:tc>
      </w:tr>
      <w:tr w:rsidR="008408B5" w:rsidRPr="008408B5" w14:paraId="56BBE34E" w14:textId="77777777" w:rsidTr="00625F58">
        <w:tc>
          <w:tcPr>
            <w:tcW w:w="4494" w:type="dxa"/>
            <w:shd w:val="clear" w:color="auto" w:fill="auto"/>
          </w:tcPr>
          <w:p w14:paraId="0360BFF6" w14:textId="1B1B9F0B" w:rsidR="000104DD" w:rsidRPr="008408B5" w:rsidRDefault="000104DD" w:rsidP="008408B5">
            <w:pPr>
              <w:spacing w:before="40" w:after="120"/>
              <w:ind w:right="113"/>
            </w:pPr>
            <w:r w:rsidRPr="008408B5">
              <w:t>Protocole facultatif à la Convention relative aux droits de l</w:t>
            </w:r>
            <w:r w:rsidR="0073237D">
              <w:t>’</w:t>
            </w:r>
            <w:r w:rsidRPr="008408B5">
              <w:t>enfant, concernant l</w:t>
            </w:r>
            <w:r w:rsidR="0073237D">
              <w:t>’</w:t>
            </w:r>
            <w:r w:rsidRPr="008408B5">
              <w:t>implication d</w:t>
            </w:r>
            <w:r w:rsidR="0073237D">
              <w:t>’</w:t>
            </w:r>
            <w:r w:rsidRPr="008408B5">
              <w:t>enfants dans les conflits armés</w:t>
            </w:r>
          </w:p>
        </w:tc>
        <w:tc>
          <w:tcPr>
            <w:tcW w:w="2005" w:type="dxa"/>
            <w:shd w:val="clear" w:color="auto" w:fill="auto"/>
          </w:tcPr>
          <w:p w14:paraId="31B10467" w14:textId="77777777" w:rsidR="000104DD" w:rsidRPr="008408B5" w:rsidRDefault="000104DD" w:rsidP="008408B5">
            <w:pPr>
              <w:spacing w:before="40" w:after="120"/>
              <w:ind w:right="113"/>
            </w:pPr>
            <w:r w:rsidRPr="00B008F2">
              <w:t>6</w:t>
            </w:r>
            <w:r w:rsidRPr="008408B5">
              <w:t xml:space="preserve"> septembre </w:t>
            </w:r>
            <w:r w:rsidRPr="00B008F2">
              <w:t>2000</w:t>
            </w:r>
          </w:p>
        </w:tc>
        <w:tc>
          <w:tcPr>
            <w:tcW w:w="2005" w:type="dxa"/>
            <w:shd w:val="clear" w:color="auto" w:fill="auto"/>
          </w:tcPr>
          <w:p w14:paraId="6F02BA8F" w14:textId="77777777" w:rsidR="000104DD" w:rsidRPr="008408B5" w:rsidRDefault="000104DD" w:rsidP="008408B5">
            <w:pPr>
              <w:spacing w:before="40" w:after="120"/>
              <w:ind w:right="113"/>
            </w:pPr>
            <w:r w:rsidRPr="00B008F2">
              <w:t>7</w:t>
            </w:r>
            <w:r w:rsidRPr="008408B5">
              <w:t xml:space="preserve"> juin </w:t>
            </w:r>
            <w:r w:rsidRPr="00B008F2">
              <w:t>2004</w:t>
            </w:r>
          </w:p>
        </w:tc>
      </w:tr>
      <w:tr w:rsidR="008408B5" w:rsidRPr="008408B5" w14:paraId="62F4E658" w14:textId="77777777" w:rsidTr="00625F58">
        <w:tc>
          <w:tcPr>
            <w:tcW w:w="4494" w:type="dxa"/>
            <w:shd w:val="clear" w:color="auto" w:fill="auto"/>
          </w:tcPr>
          <w:p w14:paraId="010BFBC9" w14:textId="3B38F756" w:rsidR="000104DD" w:rsidRPr="008408B5" w:rsidRDefault="000104DD" w:rsidP="008408B5">
            <w:pPr>
              <w:spacing w:before="40" w:after="120"/>
              <w:ind w:right="113"/>
            </w:pPr>
            <w:r w:rsidRPr="008408B5">
              <w:t>Protocole facultatif à la Convention relative aux droits de l</w:t>
            </w:r>
            <w:r w:rsidR="0073237D">
              <w:t>’</w:t>
            </w:r>
            <w:r w:rsidRPr="008408B5">
              <w:t>enfant, concernant la vente d</w:t>
            </w:r>
            <w:r w:rsidR="0073237D">
              <w:t>’</w:t>
            </w:r>
            <w:r w:rsidRPr="008408B5">
              <w:t>enfants, la</w:t>
            </w:r>
            <w:r w:rsidR="000B556A">
              <w:t> </w:t>
            </w:r>
            <w:r w:rsidRPr="008408B5">
              <w:t>prostitution des enfants et la pornographie mettant</w:t>
            </w:r>
            <w:r w:rsidR="000B556A">
              <w:t> </w:t>
            </w:r>
            <w:r w:rsidRPr="008408B5">
              <w:t>en scène des enfants</w:t>
            </w:r>
          </w:p>
        </w:tc>
        <w:tc>
          <w:tcPr>
            <w:tcW w:w="2005" w:type="dxa"/>
            <w:shd w:val="clear" w:color="auto" w:fill="auto"/>
          </w:tcPr>
          <w:p w14:paraId="43C6F655" w14:textId="77777777" w:rsidR="000104DD" w:rsidRPr="008408B5" w:rsidRDefault="000104DD" w:rsidP="008408B5">
            <w:pPr>
              <w:spacing w:before="40" w:after="120"/>
              <w:ind w:right="113"/>
            </w:pPr>
            <w:r w:rsidRPr="00B008F2">
              <w:t>6</w:t>
            </w:r>
            <w:r w:rsidRPr="008408B5">
              <w:t xml:space="preserve"> septembre </w:t>
            </w:r>
            <w:r w:rsidRPr="00B008F2">
              <w:t>2000</w:t>
            </w:r>
          </w:p>
        </w:tc>
        <w:tc>
          <w:tcPr>
            <w:tcW w:w="2005" w:type="dxa"/>
            <w:shd w:val="clear" w:color="auto" w:fill="auto"/>
          </w:tcPr>
          <w:p w14:paraId="42E4EA14" w14:textId="77777777" w:rsidR="000104DD" w:rsidRPr="008408B5" w:rsidRDefault="000104DD" w:rsidP="008408B5">
            <w:pPr>
              <w:spacing w:before="40" w:after="120"/>
              <w:ind w:right="113"/>
            </w:pPr>
            <w:r w:rsidRPr="00B008F2">
              <w:t>30</w:t>
            </w:r>
            <w:r w:rsidRPr="008408B5">
              <w:t xml:space="preserve"> janvier </w:t>
            </w:r>
            <w:r w:rsidRPr="00B008F2">
              <w:t>2004</w:t>
            </w:r>
          </w:p>
        </w:tc>
      </w:tr>
      <w:tr w:rsidR="008408B5" w:rsidRPr="008408B5" w14:paraId="49813E3D" w14:textId="77777777" w:rsidTr="00625F58">
        <w:tc>
          <w:tcPr>
            <w:tcW w:w="4494" w:type="dxa"/>
            <w:tcBorders>
              <w:bottom w:val="single" w:sz="12" w:space="0" w:color="auto"/>
            </w:tcBorders>
            <w:shd w:val="clear" w:color="auto" w:fill="auto"/>
          </w:tcPr>
          <w:p w14:paraId="68359914" w14:textId="77777777" w:rsidR="000104DD" w:rsidRPr="008408B5" w:rsidRDefault="000104DD" w:rsidP="008408B5">
            <w:pPr>
              <w:spacing w:before="40" w:after="120"/>
              <w:ind w:right="113"/>
            </w:pPr>
            <w:r w:rsidRPr="008408B5">
              <w:t>Convention relative aux droits des personnes handicapées</w:t>
            </w:r>
          </w:p>
        </w:tc>
        <w:tc>
          <w:tcPr>
            <w:tcW w:w="2005" w:type="dxa"/>
            <w:tcBorders>
              <w:bottom w:val="single" w:sz="12" w:space="0" w:color="auto"/>
            </w:tcBorders>
            <w:shd w:val="clear" w:color="auto" w:fill="auto"/>
          </w:tcPr>
          <w:p w14:paraId="6B3E8FAC" w14:textId="77777777" w:rsidR="000104DD" w:rsidRPr="008408B5" w:rsidRDefault="000104DD" w:rsidP="008408B5">
            <w:pPr>
              <w:spacing w:before="40" w:after="120"/>
              <w:ind w:right="113"/>
            </w:pPr>
            <w:r w:rsidRPr="00B008F2">
              <w:t>30</w:t>
            </w:r>
            <w:r w:rsidRPr="008408B5">
              <w:t xml:space="preserve"> mars </w:t>
            </w:r>
            <w:r w:rsidRPr="00B008F2">
              <w:t>2007</w:t>
            </w:r>
          </w:p>
        </w:tc>
        <w:tc>
          <w:tcPr>
            <w:tcW w:w="2005" w:type="dxa"/>
            <w:tcBorders>
              <w:bottom w:val="single" w:sz="12" w:space="0" w:color="auto"/>
            </w:tcBorders>
            <w:shd w:val="clear" w:color="auto" w:fill="auto"/>
          </w:tcPr>
          <w:p w14:paraId="5A1A998B" w14:textId="77777777" w:rsidR="000104DD" w:rsidRPr="008408B5" w:rsidRDefault="000104DD" w:rsidP="008408B5">
            <w:pPr>
              <w:spacing w:before="40" w:after="120"/>
              <w:ind w:right="113"/>
            </w:pPr>
            <w:r w:rsidRPr="00B008F2">
              <w:t>3</w:t>
            </w:r>
            <w:r w:rsidRPr="008408B5">
              <w:t xml:space="preserve"> avril </w:t>
            </w:r>
            <w:r w:rsidRPr="00B008F2">
              <w:t>2008</w:t>
            </w:r>
          </w:p>
        </w:tc>
      </w:tr>
    </w:tbl>
    <w:p w14:paraId="7E3D94B4" w14:textId="6D67E4CA" w:rsidR="000104DD" w:rsidRPr="00134F66" w:rsidRDefault="000104DD" w:rsidP="000B556A">
      <w:pPr>
        <w:pStyle w:val="Heading1"/>
        <w:spacing w:before="240" w:after="120"/>
        <w:rPr>
          <w:b/>
          <w:bCs/>
          <w:lang w:val="fr-FR"/>
        </w:rPr>
      </w:pPr>
      <w:r w:rsidRPr="00134F66">
        <w:rPr>
          <w:b/>
          <w:bCs/>
          <w:lang w:val="fr-FR"/>
        </w:rPr>
        <w:lastRenderedPageBreak/>
        <w:t>Acceptation par l</w:t>
      </w:r>
      <w:r w:rsidR="0073237D" w:rsidRPr="00134F66">
        <w:rPr>
          <w:b/>
          <w:bCs/>
          <w:lang w:val="fr-FR"/>
        </w:rPr>
        <w:t>’</w:t>
      </w:r>
      <w:r w:rsidRPr="00134F66">
        <w:rPr>
          <w:b/>
          <w:bCs/>
          <w:lang w:val="fr-FR"/>
        </w:rPr>
        <w:t>Équateur des procédures de communications émanant d</w:t>
      </w:r>
      <w:r w:rsidR="0073237D" w:rsidRPr="00134F66">
        <w:rPr>
          <w:b/>
          <w:bCs/>
          <w:lang w:val="fr-FR"/>
        </w:rPr>
        <w:t>’</w:t>
      </w:r>
      <w:r w:rsidRPr="00134F66">
        <w:rPr>
          <w:b/>
          <w:bCs/>
          <w:lang w:val="fr-FR"/>
        </w:rPr>
        <w:t>un particulier</w:t>
      </w:r>
    </w:p>
    <w:tbl>
      <w:tblPr>
        <w:tblW w:w="8504" w:type="dxa"/>
        <w:tblInd w:w="1134" w:type="dxa"/>
        <w:tblLayout w:type="fixed"/>
        <w:tblCellMar>
          <w:left w:w="0" w:type="dxa"/>
          <w:right w:w="0" w:type="dxa"/>
        </w:tblCellMar>
        <w:tblLook w:val="04A0" w:firstRow="1" w:lastRow="0" w:firstColumn="1" w:lastColumn="0" w:noHBand="0" w:noVBand="1"/>
      </w:tblPr>
      <w:tblGrid>
        <w:gridCol w:w="4494"/>
        <w:gridCol w:w="2005"/>
        <w:gridCol w:w="2005"/>
      </w:tblGrid>
      <w:tr w:rsidR="0073237D" w:rsidRPr="00B647C5" w14:paraId="250B17E0" w14:textId="77777777" w:rsidTr="0073237D">
        <w:trPr>
          <w:tblHeader/>
        </w:trPr>
        <w:tc>
          <w:tcPr>
            <w:tcW w:w="4494" w:type="dxa"/>
            <w:tcBorders>
              <w:top w:val="single" w:sz="4" w:space="0" w:color="auto"/>
              <w:bottom w:val="single" w:sz="12" w:space="0" w:color="auto"/>
            </w:tcBorders>
            <w:shd w:val="clear" w:color="auto" w:fill="auto"/>
            <w:vAlign w:val="bottom"/>
          </w:tcPr>
          <w:p w14:paraId="1B7EC8D6" w14:textId="77777777" w:rsidR="000104DD" w:rsidRPr="0073237D" w:rsidRDefault="000104DD" w:rsidP="000B556A">
            <w:pPr>
              <w:keepNext/>
              <w:spacing w:before="80" w:after="80" w:line="200" w:lineRule="exact"/>
              <w:ind w:right="113"/>
              <w:rPr>
                <w:i/>
                <w:sz w:val="16"/>
              </w:rPr>
            </w:pPr>
            <w:r w:rsidRPr="00B008F2">
              <w:rPr>
                <w:i/>
                <w:sz w:val="16"/>
              </w:rPr>
              <w:t>Traité</w:t>
            </w:r>
          </w:p>
        </w:tc>
        <w:tc>
          <w:tcPr>
            <w:tcW w:w="2005" w:type="dxa"/>
            <w:tcBorders>
              <w:top w:val="single" w:sz="4" w:space="0" w:color="auto"/>
              <w:bottom w:val="single" w:sz="12" w:space="0" w:color="auto"/>
            </w:tcBorders>
            <w:shd w:val="clear" w:color="auto" w:fill="auto"/>
            <w:vAlign w:val="bottom"/>
          </w:tcPr>
          <w:p w14:paraId="69EB6E90" w14:textId="19813DF4" w:rsidR="000104DD" w:rsidRPr="0073237D" w:rsidRDefault="000104DD" w:rsidP="000B556A">
            <w:pPr>
              <w:keepNext/>
              <w:spacing w:before="80" w:after="80" w:line="200" w:lineRule="exact"/>
              <w:ind w:right="113"/>
              <w:rPr>
                <w:i/>
                <w:sz w:val="16"/>
              </w:rPr>
            </w:pPr>
            <w:r w:rsidRPr="00B008F2">
              <w:rPr>
                <w:i/>
                <w:sz w:val="16"/>
              </w:rPr>
              <w:t>Acceptation des procédures de communications émanant d</w:t>
            </w:r>
            <w:r w:rsidR="0073237D" w:rsidRPr="00B008F2">
              <w:rPr>
                <w:i/>
                <w:sz w:val="16"/>
              </w:rPr>
              <w:t>’</w:t>
            </w:r>
            <w:r w:rsidRPr="00B008F2">
              <w:rPr>
                <w:i/>
                <w:sz w:val="16"/>
              </w:rPr>
              <w:t>un particulier</w:t>
            </w:r>
          </w:p>
        </w:tc>
        <w:tc>
          <w:tcPr>
            <w:tcW w:w="2005" w:type="dxa"/>
            <w:tcBorders>
              <w:top w:val="single" w:sz="4" w:space="0" w:color="auto"/>
              <w:bottom w:val="single" w:sz="12" w:space="0" w:color="auto"/>
            </w:tcBorders>
            <w:shd w:val="clear" w:color="auto" w:fill="auto"/>
            <w:vAlign w:val="bottom"/>
          </w:tcPr>
          <w:p w14:paraId="07FD8CB1" w14:textId="3FAAC868" w:rsidR="000104DD" w:rsidRPr="0073237D" w:rsidRDefault="000104DD" w:rsidP="000B556A">
            <w:pPr>
              <w:keepNext/>
              <w:spacing w:before="80" w:after="80" w:line="200" w:lineRule="exact"/>
              <w:ind w:right="113"/>
              <w:rPr>
                <w:i/>
                <w:sz w:val="16"/>
              </w:rPr>
            </w:pPr>
            <w:r w:rsidRPr="00B008F2">
              <w:rPr>
                <w:i/>
                <w:sz w:val="16"/>
              </w:rPr>
              <w:t>Date d</w:t>
            </w:r>
            <w:r w:rsidR="0073237D" w:rsidRPr="00B008F2">
              <w:rPr>
                <w:i/>
                <w:sz w:val="16"/>
              </w:rPr>
              <w:t>’</w:t>
            </w:r>
            <w:r w:rsidRPr="00B008F2">
              <w:rPr>
                <w:i/>
                <w:sz w:val="16"/>
              </w:rPr>
              <w:t>acceptation/</w:t>
            </w:r>
            <w:r w:rsidR="0073237D" w:rsidRPr="00B008F2">
              <w:rPr>
                <w:i/>
                <w:sz w:val="16"/>
              </w:rPr>
              <w:br/>
            </w:r>
            <w:r w:rsidRPr="00B008F2">
              <w:rPr>
                <w:i/>
                <w:sz w:val="16"/>
              </w:rPr>
              <w:t>de non-acceptation</w:t>
            </w:r>
          </w:p>
        </w:tc>
      </w:tr>
      <w:tr w:rsidR="0073237D" w:rsidRPr="0073237D" w14:paraId="4DF354EF" w14:textId="77777777" w:rsidTr="0073237D">
        <w:trPr>
          <w:trHeight w:hRule="exact" w:val="113"/>
          <w:tblHeader/>
        </w:trPr>
        <w:tc>
          <w:tcPr>
            <w:tcW w:w="4494" w:type="dxa"/>
            <w:tcBorders>
              <w:top w:val="single" w:sz="12" w:space="0" w:color="auto"/>
            </w:tcBorders>
            <w:shd w:val="clear" w:color="auto" w:fill="auto"/>
          </w:tcPr>
          <w:p w14:paraId="4518FCE7" w14:textId="77777777" w:rsidR="0073237D" w:rsidRPr="0073237D" w:rsidRDefault="0073237D" w:rsidP="000B556A">
            <w:pPr>
              <w:keepNext/>
              <w:spacing w:before="40" w:after="120"/>
              <w:ind w:right="113"/>
            </w:pPr>
          </w:p>
        </w:tc>
        <w:tc>
          <w:tcPr>
            <w:tcW w:w="2005" w:type="dxa"/>
            <w:tcBorders>
              <w:top w:val="single" w:sz="12" w:space="0" w:color="auto"/>
            </w:tcBorders>
            <w:shd w:val="clear" w:color="auto" w:fill="auto"/>
          </w:tcPr>
          <w:p w14:paraId="6AAB0B79" w14:textId="77777777" w:rsidR="0073237D" w:rsidRPr="0073237D" w:rsidRDefault="0073237D" w:rsidP="000B556A">
            <w:pPr>
              <w:keepNext/>
              <w:spacing w:before="40" w:after="120"/>
              <w:ind w:right="113"/>
            </w:pPr>
          </w:p>
        </w:tc>
        <w:tc>
          <w:tcPr>
            <w:tcW w:w="2005" w:type="dxa"/>
            <w:tcBorders>
              <w:top w:val="single" w:sz="12" w:space="0" w:color="auto"/>
            </w:tcBorders>
            <w:shd w:val="clear" w:color="auto" w:fill="auto"/>
          </w:tcPr>
          <w:p w14:paraId="3EE40DD4" w14:textId="77777777" w:rsidR="0073237D" w:rsidRPr="0073237D" w:rsidRDefault="0073237D" w:rsidP="000B556A">
            <w:pPr>
              <w:keepNext/>
              <w:spacing w:before="40" w:after="120"/>
              <w:ind w:right="113"/>
            </w:pPr>
          </w:p>
        </w:tc>
      </w:tr>
      <w:tr w:rsidR="0073237D" w:rsidRPr="0073237D" w14:paraId="69BB80EA" w14:textId="77777777" w:rsidTr="0073237D">
        <w:tc>
          <w:tcPr>
            <w:tcW w:w="4494" w:type="dxa"/>
            <w:shd w:val="clear" w:color="auto" w:fill="auto"/>
          </w:tcPr>
          <w:p w14:paraId="0C0E939E" w14:textId="488A5CC3" w:rsidR="000104DD" w:rsidRPr="0073237D" w:rsidRDefault="000104DD" w:rsidP="00236702">
            <w:pPr>
              <w:keepNext/>
              <w:spacing w:before="40" w:after="120" w:line="236" w:lineRule="atLeast"/>
              <w:ind w:right="113"/>
            </w:pPr>
            <w:r w:rsidRPr="0073237D">
              <w:t>Convention contre la torture (art</w:t>
            </w:r>
            <w:r w:rsidR="00B008F2" w:rsidRPr="00B008F2">
              <w:t>.</w:t>
            </w:r>
            <w:r w:rsidRPr="0073237D">
              <w:t> </w:t>
            </w:r>
            <w:r w:rsidRPr="00B008F2">
              <w:t>22</w:t>
            </w:r>
            <w:r w:rsidRPr="0073237D">
              <w:t>)</w:t>
            </w:r>
            <w:r w:rsidR="0073237D">
              <w:t> :</w:t>
            </w:r>
            <w:r w:rsidRPr="0073237D">
              <w:t xml:space="preserve"> </w:t>
            </w:r>
            <w:r w:rsidR="00214957">
              <w:t>p</w:t>
            </w:r>
            <w:r w:rsidRPr="0073237D">
              <w:t xml:space="preserve">rocédure </w:t>
            </w:r>
            <w:r w:rsidR="00F51E45">
              <w:t>de plaintes émanant de particuliers</w:t>
            </w:r>
          </w:p>
        </w:tc>
        <w:tc>
          <w:tcPr>
            <w:tcW w:w="2005" w:type="dxa"/>
            <w:shd w:val="clear" w:color="auto" w:fill="auto"/>
          </w:tcPr>
          <w:p w14:paraId="2641DD01" w14:textId="77777777" w:rsidR="000104DD" w:rsidRPr="0073237D" w:rsidRDefault="000104DD" w:rsidP="00236702">
            <w:pPr>
              <w:keepNext/>
              <w:spacing w:before="40" w:after="120" w:line="236" w:lineRule="atLeast"/>
              <w:ind w:right="113"/>
            </w:pPr>
            <w:r w:rsidRPr="0073237D">
              <w:t>OUI</w:t>
            </w:r>
          </w:p>
        </w:tc>
        <w:tc>
          <w:tcPr>
            <w:tcW w:w="2005" w:type="dxa"/>
            <w:shd w:val="clear" w:color="auto" w:fill="auto"/>
          </w:tcPr>
          <w:p w14:paraId="47C84994" w14:textId="77777777" w:rsidR="000104DD" w:rsidRPr="0073237D" w:rsidRDefault="000104DD" w:rsidP="00236702">
            <w:pPr>
              <w:keepNext/>
              <w:spacing w:before="40" w:after="120" w:line="236" w:lineRule="atLeast"/>
              <w:ind w:right="113"/>
            </w:pPr>
            <w:r w:rsidRPr="00B008F2">
              <w:t>6</w:t>
            </w:r>
            <w:r w:rsidRPr="0073237D">
              <w:t xml:space="preserve"> septembre </w:t>
            </w:r>
            <w:r w:rsidRPr="00B008F2">
              <w:t>1988</w:t>
            </w:r>
          </w:p>
        </w:tc>
      </w:tr>
      <w:tr w:rsidR="0073237D" w:rsidRPr="0073237D" w14:paraId="46E138AD" w14:textId="77777777" w:rsidTr="0073237D">
        <w:tc>
          <w:tcPr>
            <w:tcW w:w="4494" w:type="dxa"/>
            <w:shd w:val="clear" w:color="auto" w:fill="auto"/>
          </w:tcPr>
          <w:p w14:paraId="594D7C27" w14:textId="77777777" w:rsidR="000104DD" w:rsidRPr="0073237D" w:rsidRDefault="000104DD" w:rsidP="00236702">
            <w:pPr>
              <w:keepNext/>
              <w:spacing w:before="40" w:after="120" w:line="236" w:lineRule="atLeast"/>
              <w:ind w:right="113"/>
            </w:pPr>
            <w:r w:rsidRPr="0073237D">
              <w:t>Protocole facultatif se rapportant au Pacte international relatif aux droits civils et politiques</w:t>
            </w:r>
          </w:p>
        </w:tc>
        <w:tc>
          <w:tcPr>
            <w:tcW w:w="2005" w:type="dxa"/>
            <w:shd w:val="clear" w:color="auto" w:fill="auto"/>
          </w:tcPr>
          <w:p w14:paraId="0CA0DAA2" w14:textId="77777777" w:rsidR="000104DD" w:rsidRPr="0073237D" w:rsidRDefault="000104DD" w:rsidP="00236702">
            <w:pPr>
              <w:keepNext/>
              <w:spacing w:before="40" w:after="120" w:line="236" w:lineRule="atLeast"/>
              <w:ind w:right="113"/>
            </w:pPr>
            <w:r w:rsidRPr="0073237D">
              <w:t>OUI</w:t>
            </w:r>
          </w:p>
        </w:tc>
        <w:tc>
          <w:tcPr>
            <w:tcW w:w="2005" w:type="dxa"/>
            <w:shd w:val="clear" w:color="auto" w:fill="auto"/>
          </w:tcPr>
          <w:p w14:paraId="11F03300" w14:textId="77777777" w:rsidR="000104DD" w:rsidRPr="0073237D" w:rsidRDefault="000104DD" w:rsidP="00236702">
            <w:pPr>
              <w:keepNext/>
              <w:spacing w:before="40" w:after="120" w:line="236" w:lineRule="atLeast"/>
              <w:ind w:right="113"/>
            </w:pPr>
            <w:r w:rsidRPr="00B008F2">
              <w:t>6</w:t>
            </w:r>
            <w:r w:rsidRPr="0073237D">
              <w:t xml:space="preserve"> mars </w:t>
            </w:r>
            <w:r w:rsidRPr="00B008F2">
              <w:t>1969</w:t>
            </w:r>
          </w:p>
        </w:tc>
      </w:tr>
      <w:tr w:rsidR="0073237D" w:rsidRPr="0073237D" w14:paraId="79E7F171" w14:textId="77777777" w:rsidTr="0073237D">
        <w:tc>
          <w:tcPr>
            <w:tcW w:w="4494" w:type="dxa"/>
            <w:shd w:val="clear" w:color="auto" w:fill="auto"/>
          </w:tcPr>
          <w:p w14:paraId="49482F19" w14:textId="5E1F7E2C" w:rsidR="000104DD" w:rsidRPr="0073237D" w:rsidRDefault="000104DD" w:rsidP="00236702">
            <w:pPr>
              <w:spacing w:before="40" w:after="120" w:line="236" w:lineRule="atLeast"/>
              <w:ind w:right="113"/>
            </w:pPr>
            <w:r w:rsidRPr="0073237D">
              <w:t>Convention internationale pour la protection de toutes les personnes contre les disparitions forcées (art</w:t>
            </w:r>
            <w:r w:rsidR="00B008F2" w:rsidRPr="00B008F2">
              <w:t>.</w:t>
            </w:r>
            <w:r w:rsidRPr="0073237D">
              <w:t> </w:t>
            </w:r>
            <w:r w:rsidRPr="00B008F2">
              <w:t>31</w:t>
            </w:r>
            <w:r w:rsidRPr="0073237D">
              <w:t>)</w:t>
            </w:r>
            <w:r w:rsidR="0073237D">
              <w:t> :</w:t>
            </w:r>
            <w:r w:rsidRPr="0073237D">
              <w:t xml:space="preserve"> procédure de plaintes émanant de particuliers</w:t>
            </w:r>
          </w:p>
        </w:tc>
        <w:tc>
          <w:tcPr>
            <w:tcW w:w="2005" w:type="dxa"/>
            <w:shd w:val="clear" w:color="auto" w:fill="auto"/>
          </w:tcPr>
          <w:p w14:paraId="71439B49" w14:textId="77777777" w:rsidR="000104DD" w:rsidRPr="0073237D" w:rsidRDefault="000104DD" w:rsidP="00236702">
            <w:pPr>
              <w:spacing w:before="40" w:after="120" w:line="236" w:lineRule="atLeast"/>
              <w:ind w:right="113"/>
            </w:pPr>
            <w:r w:rsidRPr="0073237D">
              <w:t>OUI</w:t>
            </w:r>
          </w:p>
        </w:tc>
        <w:tc>
          <w:tcPr>
            <w:tcW w:w="2005" w:type="dxa"/>
            <w:shd w:val="clear" w:color="auto" w:fill="auto"/>
          </w:tcPr>
          <w:p w14:paraId="49A92B1E" w14:textId="77777777" w:rsidR="000104DD" w:rsidRPr="0073237D" w:rsidRDefault="000104DD" w:rsidP="00236702">
            <w:pPr>
              <w:spacing w:before="40" w:after="120" w:line="236" w:lineRule="atLeast"/>
              <w:ind w:right="113"/>
            </w:pPr>
            <w:r w:rsidRPr="00B008F2">
              <w:t>20</w:t>
            </w:r>
            <w:r w:rsidRPr="0073237D">
              <w:t xml:space="preserve"> octobre </w:t>
            </w:r>
            <w:r w:rsidRPr="00B008F2">
              <w:t>2009</w:t>
            </w:r>
          </w:p>
        </w:tc>
      </w:tr>
      <w:tr w:rsidR="0073237D" w:rsidRPr="0073237D" w14:paraId="3948C3C9" w14:textId="77777777" w:rsidTr="0073237D">
        <w:tc>
          <w:tcPr>
            <w:tcW w:w="4494" w:type="dxa"/>
            <w:shd w:val="clear" w:color="auto" w:fill="auto"/>
          </w:tcPr>
          <w:p w14:paraId="52266A32" w14:textId="5E295BEF" w:rsidR="000104DD" w:rsidRPr="0073237D" w:rsidRDefault="000104DD" w:rsidP="00236702">
            <w:pPr>
              <w:spacing w:before="40" w:after="120" w:line="236" w:lineRule="atLeast"/>
              <w:ind w:right="113"/>
            </w:pPr>
            <w:r w:rsidRPr="0073237D">
              <w:t>Protocole facultatif à la Convention sur l</w:t>
            </w:r>
            <w:r w:rsidR="0073237D">
              <w:t>’</w:t>
            </w:r>
            <w:r w:rsidRPr="0073237D">
              <w:t>élimination de toutes les formes de discrimination à l</w:t>
            </w:r>
            <w:r w:rsidR="0073237D">
              <w:t>’</w:t>
            </w:r>
            <w:r w:rsidRPr="0073237D">
              <w:t>égard des femmes</w:t>
            </w:r>
          </w:p>
        </w:tc>
        <w:tc>
          <w:tcPr>
            <w:tcW w:w="2005" w:type="dxa"/>
            <w:shd w:val="clear" w:color="auto" w:fill="auto"/>
          </w:tcPr>
          <w:p w14:paraId="26C4DA9B" w14:textId="77777777" w:rsidR="000104DD" w:rsidRPr="0073237D" w:rsidRDefault="000104DD" w:rsidP="00236702">
            <w:pPr>
              <w:spacing w:before="40" w:after="120" w:line="236" w:lineRule="atLeast"/>
              <w:ind w:right="113"/>
            </w:pPr>
            <w:r w:rsidRPr="0073237D">
              <w:t>OUI</w:t>
            </w:r>
          </w:p>
        </w:tc>
        <w:tc>
          <w:tcPr>
            <w:tcW w:w="2005" w:type="dxa"/>
            <w:shd w:val="clear" w:color="auto" w:fill="auto"/>
          </w:tcPr>
          <w:p w14:paraId="69032900" w14:textId="77777777" w:rsidR="000104DD" w:rsidRPr="0073237D" w:rsidRDefault="000104DD" w:rsidP="00236702">
            <w:pPr>
              <w:spacing w:before="40" w:after="120" w:line="236" w:lineRule="atLeast"/>
              <w:ind w:right="113"/>
            </w:pPr>
            <w:r w:rsidRPr="00B008F2">
              <w:t>5</w:t>
            </w:r>
            <w:r w:rsidRPr="0073237D">
              <w:t xml:space="preserve"> février </w:t>
            </w:r>
            <w:r w:rsidRPr="00B008F2">
              <w:t>2002</w:t>
            </w:r>
          </w:p>
        </w:tc>
      </w:tr>
      <w:tr w:rsidR="0073237D" w:rsidRPr="0073237D" w14:paraId="4D582394" w14:textId="77777777" w:rsidTr="0073237D">
        <w:tc>
          <w:tcPr>
            <w:tcW w:w="4494" w:type="dxa"/>
            <w:shd w:val="clear" w:color="auto" w:fill="auto"/>
          </w:tcPr>
          <w:p w14:paraId="378BC73E" w14:textId="7DB3E075" w:rsidR="000104DD" w:rsidRPr="0073237D" w:rsidRDefault="000104DD" w:rsidP="00236702">
            <w:pPr>
              <w:spacing w:before="40" w:after="120" w:line="236" w:lineRule="atLeast"/>
              <w:ind w:right="113"/>
            </w:pPr>
            <w:r w:rsidRPr="0073237D">
              <w:t>Convention internationale sur l</w:t>
            </w:r>
            <w:r w:rsidR="0073237D">
              <w:t>’</w:t>
            </w:r>
            <w:r w:rsidRPr="0073237D">
              <w:t>élimination de toutes les formes de discrimination raciale (art</w:t>
            </w:r>
            <w:r w:rsidR="00B008F2" w:rsidRPr="00B008F2">
              <w:t>.</w:t>
            </w:r>
            <w:r w:rsidRPr="0073237D">
              <w:t> </w:t>
            </w:r>
            <w:r w:rsidRPr="00B008F2">
              <w:t>14</w:t>
            </w:r>
            <w:r w:rsidRPr="0073237D">
              <w:t>)</w:t>
            </w:r>
            <w:r w:rsidR="0073237D">
              <w:t> :</w:t>
            </w:r>
            <w:r w:rsidRPr="0073237D">
              <w:t xml:space="preserve"> procédure de plaintes émanant de particuliers</w:t>
            </w:r>
          </w:p>
        </w:tc>
        <w:tc>
          <w:tcPr>
            <w:tcW w:w="2005" w:type="dxa"/>
            <w:shd w:val="clear" w:color="auto" w:fill="auto"/>
          </w:tcPr>
          <w:p w14:paraId="08676B78" w14:textId="77777777" w:rsidR="000104DD" w:rsidRPr="0073237D" w:rsidRDefault="000104DD" w:rsidP="00236702">
            <w:pPr>
              <w:spacing w:before="40" w:after="120" w:line="236" w:lineRule="atLeast"/>
              <w:ind w:right="113"/>
            </w:pPr>
            <w:r w:rsidRPr="0073237D">
              <w:t>OUI</w:t>
            </w:r>
          </w:p>
        </w:tc>
        <w:tc>
          <w:tcPr>
            <w:tcW w:w="2005" w:type="dxa"/>
            <w:shd w:val="clear" w:color="auto" w:fill="auto"/>
          </w:tcPr>
          <w:p w14:paraId="02929B30" w14:textId="77777777" w:rsidR="000104DD" w:rsidRPr="0073237D" w:rsidRDefault="000104DD" w:rsidP="00236702">
            <w:pPr>
              <w:spacing w:before="40" w:after="120" w:line="236" w:lineRule="atLeast"/>
              <w:ind w:right="113"/>
            </w:pPr>
            <w:r w:rsidRPr="00B008F2">
              <w:t>18</w:t>
            </w:r>
            <w:r w:rsidRPr="0073237D">
              <w:t xml:space="preserve"> mars </w:t>
            </w:r>
            <w:r w:rsidRPr="00B008F2">
              <w:t>1977</w:t>
            </w:r>
          </w:p>
        </w:tc>
      </w:tr>
      <w:tr w:rsidR="0073237D" w:rsidRPr="0073237D" w14:paraId="3DF36CBB" w14:textId="77777777" w:rsidTr="0073237D">
        <w:tc>
          <w:tcPr>
            <w:tcW w:w="4494" w:type="dxa"/>
            <w:shd w:val="clear" w:color="auto" w:fill="auto"/>
          </w:tcPr>
          <w:p w14:paraId="4959C5E0" w14:textId="77777777" w:rsidR="000104DD" w:rsidRPr="0073237D" w:rsidRDefault="000104DD" w:rsidP="00236702">
            <w:pPr>
              <w:spacing w:before="40" w:after="120" w:line="236" w:lineRule="atLeast"/>
              <w:ind w:right="113"/>
            </w:pPr>
            <w:r w:rsidRPr="0073237D">
              <w:t>Protocole facultatif se rapportant au Pacte international relatif aux droits économiques, sociaux et culturels</w:t>
            </w:r>
          </w:p>
        </w:tc>
        <w:tc>
          <w:tcPr>
            <w:tcW w:w="2005" w:type="dxa"/>
            <w:shd w:val="clear" w:color="auto" w:fill="auto"/>
          </w:tcPr>
          <w:p w14:paraId="1408FC71" w14:textId="77777777" w:rsidR="000104DD" w:rsidRPr="0073237D" w:rsidRDefault="000104DD" w:rsidP="00236702">
            <w:pPr>
              <w:spacing w:before="40" w:after="120" w:line="236" w:lineRule="atLeast"/>
              <w:ind w:right="113"/>
            </w:pPr>
            <w:r w:rsidRPr="0073237D">
              <w:t>OUI</w:t>
            </w:r>
          </w:p>
        </w:tc>
        <w:tc>
          <w:tcPr>
            <w:tcW w:w="2005" w:type="dxa"/>
            <w:shd w:val="clear" w:color="auto" w:fill="auto"/>
          </w:tcPr>
          <w:p w14:paraId="37C93B44" w14:textId="77777777" w:rsidR="000104DD" w:rsidRPr="0073237D" w:rsidRDefault="000104DD" w:rsidP="00236702">
            <w:pPr>
              <w:spacing w:before="40" w:after="120" w:line="236" w:lineRule="atLeast"/>
              <w:ind w:right="113"/>
            </w:pPr>
            <w:r w:rsidRPr="00B008F2">
              <w:t>11</w:t>
            </w:r>
            <w:r w:rsidRPr="0073237D">
              <w:t xml:space="preserve"> juin </w:t>
            </w:r>
            <w:r w:rsidRPr="00B008F2">
              <w:t>2010</w:t>
            </w:r>
          </w:p>
        </w:tc>
      </w:tr>
      <w:tr w:rsidR="0073237D" w:rsidRPr="0073237D" w14:paraId="3B719A28" w14:textId="77777777" w:rsidTr="0073237D">
        <w:tc>
          <w:tcPr>
            <w:tcW w:w="4494" w:type="dxa"/>
            <w:shd w:val="clear" w:color="auto" w:fill="auto"/>
          </w:tcPr>
          <w:p w14:paraId="3E9F1148" w14:textId="1BDC3B93" w:rsidR="000104DD" w:rsidRPr="0073237D" w:rsidRDefault="000104DD" w:rsidP="00236702">
            <w:pPr>
              <w:spacing w:before="40" w:after="120" w:line="236" w:lineRule="atLeast"/>
              <w:ind w:right="113"/>
            </w:pPr>
            <w:r w:rsidRPr="0073237D">
              <w:t>Convention internationale sur la protection des droits de tous les travailleurs migrants et des membres de leur famille (art</w:t>
            </w:r>
            <w:r w:rsidR="00B008F2" w:rsidRPr="00B008F2">
              <w:t>.</w:t>
            </w:r>
            <w:r w:rsidRPr="0073237D">
              <w:t> </w:t>
            </w:r>
            <w:r w:rsidRPr="00B008F2">
              <w:t>77</w:t>
            </w:r>
            <w:r w:rsidRPr="0073237D">
              <w:t>)</w:t>
            </w:r>
            <w:r w:rsidR="0073237D">
              <w:t> :</w:t>
            </w:r>
            <w:r w:rsidRPr="0073237D">
              <w:t xml:space="preserve"> procédure de plaintes émanant de particuliers</w:t>
            </w:r>
          </w:p>
        </w:tc>
        <w:tc>
          <w:tcPr>
            <w:tcW w:w="2005" w:type="dxa"/>
            <w:shd w:val="clear" w:color="auto" w:fill="auto"/>
          </w:tcPr>
          <w:p w14:paraId="7766DEB4" w14:textId="77777777" w:rsidR="000104DD" w:rsidRPr="0073237D" w:rsidRDefault="000104DD" w:rsidP="00236702">
            <w:pPr>
              <w:spacing w:before="40" w:after="120" w:line="236" w:lineRule="atLeast"/>
              <w:ind w:right="113"/>
            </w:pPr>
            <w:r w:rsidRPr="0073237D">
              <w:t>OUI</w:t>
            </w:r>
          </w:p>
        </w:tc>
        <w:tc>
          <w:tcPr>
            <w:tcW w:w="2005" w:type="dxa"/>
            <w:shd w:val="clear" w:color="auto" w:fill="auto"/>
          </w:tcPr>
          <w:p w14:paraId="407AA0A4" w14:textId="77777777" w:rsidR="000104DD" w:rsidRPr="0073237D" w:rsidRDefault="000104DD" w:rsidP="00236702">
            <w:pPr>
              <w:spacing w:before="40" w:after="120" w:line="236" w:lineRule="atLeast"/>
              <w:ind w:right="113"/>
            </w:pPr>
            <w:r w:rsidRPr="00B008F2">
              <w:t>12</w:t>
            </w:r>
            <w:r w:rsidRPr="0073237D">
              <w:t xml:space="preserve"> janvier </w:t>
            </w:r>
            <w:r w:rsidRPr="00B008F2">
              <w:t>2018</w:t>
            </w:r>
          </w:p>
        </w:tc>
      </w:tr>
      <w:tr w:rsidR="0073237D" w:rsidRPr="0073237D" w14:paraId="299DD4C9" w14:textId="77777777" w:rsidTr="0073237D">
        <w:tc>
          <w:tcPr>
            <w:tcW w:w="4494" w:type="dxa"/>
            <w:shd w:val="clear" w:color="auto" w:fill="auto"/>
          </w:tcPr>
          <w:p w14:paraId="1033BD90" w14:textId="050E7C7A" w:rsidR="000104DD" w:rsidRPr="0073237D" w:rsidRDefault="000104DD" w:rsidP="00236702">
            <w:pPr>
              <w:spacing w:before="40" w:after="120" w:line="236" w:lineRule="atLeast"/>
              <w:ind w:right="113"/>
            </w:pPr>
            <w:r w:rsidRPr="0073237D">
              <w:t>Protocole facultatif à la Convention relative aux droits de l</w:t>
            </w:r>
            <w:r w:rsidR="0073237D">
              <w:t>’</w:t>
            </w:r>
            <w:r w:rsidRPr="0073237D">
              <w:t>enfant</w:t>
            </w:r>
          </w:p>
        </w:tc>
        <w:tc>
          <w:tcPr>
            <w:tcW w:w="2005" w:type="dxa"/>
            <w:shd w:val="clear" w:color="auto" w:fill="auto"/>
          </w:tcPr>
          <w:p w14:paraId="2BFBE64D" w14:textId="77777777" w:rsidR="000104DD" w:rsidRPr="0073237D" w:rsidRDefault="000104DD" w:rsidP="00236702">
            <w:pPr>
              <w:spacing w:before="40" w:after="120" w:line="236" w:lineRule="atLeast"/>
              <w:ind w:right="113"/>
            </w:pPr>
            <w:r w:rsidRPr="0073237D">
              <w:t>OUI</w:t>
            </w:r>
          </w:p>
        </w:tc>
        <w:tc>
          <w:tcPr>
            <w:tcW w:w="2005" w:type="dxa"/>
            <w:shd w:val="clear" w:color="auto" w:fill="auto"/>
          </w:tcPr>
          <w:p w14:paraId="79BED928" w14:textId="77777777" w:rsidR="000104DD" w:rsidRPr="0073237D" w:rsidRDefault="000104DD" w:rsidP="00236702">
            <w:pPr>
              <w:spacing w:before="40" w:after="120" w:line="236" w:lineRule="atLeast"/>
              <w:ind w:right="113"/>
            </w:pPr>
            <w:r w:rsidRPr="00B008F2">
              <w:t>19</w:t>
            </w:r>
            <w:r w:rsidRPr="0073237D">
              <w:t xml:space="preserve"> septembre </w:t>
            </w:r>
            <w:r w:rsidRPr="00B008F2">
              <w:t>2018</w:t>
            </w:r>
          </w:p>
        </w:tc>
      </w:tr>
      <w:tr w:rsidR="0073237D" w:rsidRPr="0073237D" w14:paraId="6FF6E68C" w14:textId="77777777" w:rsidTr="0073237D">
        <w:tc>
          <w:tcPr>
            <w:tcW w:w="4494" w:type="dxa"/>
            <w:tcBorders>
              <w:bottom w:val="single" w:sz="12" w:space="0" w:color="auto"/>
            </w:tcBorders>
            <w:shd w:val="clear" w:color="auto" w:fill="auto"/>
          </w:tcPr>
          <w:p w14:paraId="26F8E33C" w14:textId="77777777" w:rsidR="000104DD" w:rsidRPr="0073237D" w:rsidRDefault="000104DD" w:rsidP="00236702">
            <w:pPr>
              <w:spacing w:before="40" w:after="120" w:line="236" w:lineRule="atLeast"/>
              <w:ind w:right="113"/>
            </w:pPr>
            <w:r w:rsidRPr="0073237D">
              <w:t>Protocole facultatif se rapportant à la Convention relative aux droits des personnes handicapées</w:t>
            </w:r>
          </w:p>
        </w:tc>
        <w:tc>
          <w:tcPr>
            <w:tcW w:w="2005" w:type="dxa"/>
            <w:tcBorders>
              <w:bottom w:val="single" w:sz="12" w:space="0" w:color="auto"/>
            </w:tcBorders>
            <w:shd w:val="clear" w:color="auto" w:fill="auto"/>
          </w:tcPr>
          <w:p w14:paraId="353241D3" w14:textId="77777777" w:rsidR="000104DD" w:rsidRPr="0073237D" w:rsidRDefault="000104DD" w:rsidP="00236702">
            <w:pPr>
              <w:spacing w:before="40" w:after="120" w:line="236" w:lineRule="atLeast"/>
              <w:ind w:right="113"/>
            </w:pPr>
            <w:r w:rsidRPr="0073237D">
              <w:t>OUI</w:t>
            </w:r>
          </w:p>
        </w:tc>
        <w:tc>
          <w:tcPr>
            <w:tcW w:w="2005" w:type="dxa"/>
            <w:tcBorders>
              <w:bottom w:val="single" w:sz="12" w:space="0" w:color="auto"/>
            </w:tcBorders>
            <w:shd w:val="clear" w:color="auto" w:fill="auto"/>
          </w:tcPr>
          <w:p w14:paraId="64140B00" w14:textId="77777777" w:rsidR="000104DD" w:rsidRPr="0073237D" w:rsidRDefault="000104DD" w:rsidP="00236702">
            <w:pPr>
              <w:spacing w:before="40" w:after="120" w:line="236" w:lineRule="atLeast"/>
              <w:ind w:right="113"/>
            </w:pPr>
            <w:r w:rsidRPr="00B008F2">
              <w:t>3</w:t>
            </w:r>
            <w:r w:rsidRPr="0073237D">
              <w:t xml:space="preserve"> avril </w:t>
            </w:r>
            <w:r w:rsidRPr="00B008F2">
              <w:t>2008</w:t>
            </w:r>
          </w:p>
        </w:tc>
      </w:tr>
    </w:tbl>
    <w:p w14:paraId="6DF78A1C" w14:textId="232EDBB1" w:rsidR="000104DD" w:rsidRDefault="0073237D" w:rsidP="00236702">
      <w:pPr>
        <w:pStyle w:val="H23G"/>
        <w:spacing w:after="100" w:line="236" w:lineRule="exact"/>
        <w:rPr>
          <w:rFonts w:eastAsia="SimSun"/>
        </w:rPr>
      </w:pPr>
      <w:r>
        <w:rPr>
          <w:lang w:val="fr-FR"/>
        </w:rPr>
        <w:tab/>
      </w:r>
      <w:r>
        <w:rPr>
          <w:lang w:val="fr-FR"/>
        </w:rPr>
        <w:tab/>
      </w:r>
      <w:r w:rsidR="000104DD">
        <w:rPr>
          <w:lang w:val="fr-FR"/>
        </w:rPr>
        <w:t>Procédures spéciales</w:t>
      </w:r>
    </w:p>
    <w:p w14:paraId="4C7A3AC0" w14:textId="60EE530D" w:rsidR="000104DD" w:rsidRPr="00236702" w:rsidRDefault="000104DD" w:rsidP="00236702">
      <w:pPr>
        <w:pStyle w:val="SingleTxtG"/>
        <w:spacing w:after="100" w:line="236" w:lineRule="exact"/>
        <w:rPr>
          <w:rFonts w:eastAsia="SimSun"/>
          <w:spacing w:val="-2"/>
        </w:rPr>
      </w:pPr>
      <w:r w:rsidRPr="00B008F2">
        <w:rPr>
          <w:spacing w:val="-2"/>
          <w:lang w:val="fr-FR"/>
        </w:rPr>
        <w:t>159</w:t>
      </w:r>
      <w:r w:rsidR="00B008F2" w:rsidRPr="00B008F2">
        <w:rPr>
          <w:spacing w:val="-2"/>
          <w:lang w:val="fr-FR"/>
        </w:rPr>
        <w:t>.</w:t>
      </w:r>
      <w:r w:rsidRPr="00236702">
        <w:rPr>
          <w:spacing w:val="-2"/>
          <w:lang w:val="fr-FR"/>
        </w:rPr>
        <w:tab/>
        <w:t>L</w:t>
      </w:r>
      <w:r w:rsidR="0073237D" w:rsidRPr="00236702">
        <w:rPr>
          <w:spacing w:val="-2"/>
          <w:lang w:val="fr-FR"/>
        </w:rPr>
        <w:t>’</w:t>
      </w:r>
      <w:r w:rsidRPr="00236702">
        <w:rPr>
          <w:spacing w:val="-2"/>
          <w:lang w:val="fr-FR"/>
        </w:rPr>
        <w:t>Examen périodique universel (EPU) est un processus visant à faciliter l</w:t>
      </w:r>
      <w:r w:rsidR="0073237D" w:rsidRPr="00236702">
        <w:rPr>
          <w:spacing w:val="-2"/>
          <w:lang w:val="fr-FR"/>
        </w:rPr>
        <w:t>’</w:t>
      </w:r>
      <w:r w:rsidRPr="00236702">
        <w:rPr>
          <w:spacing w:val="-2"/>
          <w:lang w:val="fr-FR"/>
        </w:rPr>
        <w:t>examen par les pairs de la situation des droits de l</w:t>
      </w:r>
      <w:r w:rsidR="0073237D" w:rsidRPr="00236702">
        <w:rPr>
          <w:spacing w:val="-2"/>
          <w:lang w:val="fr-FR"/>
        </w:rPr>
        <w:t>’</w:t>
      </w:r>
      <w:r w:rsidRPr="00236702">
        <w:rPr>
          <w:spacing w:val="-2"/>
          <w:lang w:val="fr-FR"/>
        </w:rPr>
        <w:t>homme dans chaque État Membre des Nations Unies</w:t>
      </w:r>
      <w:r w:rsidR="00B008F2" w:rsidRPr="00B008F2">
        <w:rPr>
          <w:spacing w:val="-2"/>
          <w:lang w:val="fr-FR"/>
        </w:rPr>
        <w:t>.</w:t>
      </w:r>
      <w:r w:rsidRPr="00236702">
        <w:rPr>
          <w:spacing w:val="-2"/>
          <w:lang w:val="fr-FR"/>
        </w:rPr>
        <w:t xml:space="preserve"> Ce</w:t>
      </w:r>
      <w:r w:rsidR="00FC1010">
        <w:rPr>
          <w:spacing w:val="-2"/>
          <w:lang w:val="fr-FR"/>
        </w:rPr>
        <w:t> </w:t>
      </w:r>
      <w:r w:rsidRPr="00236702">
        <w:rPr>
          <w:spacing w:val="-2"/>
          <w:lang w:val="fr-FR"/>
        </w:rPr>
        <w:t>processus mené par les États dans le cadre d</w:t>
      </w:r>
      <w:r w:rsidR="0073237D" w:rsidRPr="00236702">
        <w:rPr>
          <w:spacing w:val="-2"/>
          <w:lang w:val="fr-FR"/>
        </w:rPr>
        <w:t>’</w:t>
      </w:r>
      <w:r w:rsidRPr="00236702">
        <w:rPr>
          <w:spacing w:val="-2"/>
          <w:lang w:val="fr-FR"/>
        </w:rPr>
        <w:t>un groupe de travail du Conseil des droits de l</w:t>
      </w:r>
      <w:r w:rsidR="0073237D" w:rsidRPr="00236702">
        <w:rPr>
          <w:spacing w:val="-2"/>
          <w:lang w:val="fr-FR"/>
        </w:rPr>
        <w:t>’</w:t>
      </w:r>
      <w:r w:rsidRPr="00236702">
        <w:rPr>
          <w:spacing w:val="-2"/>
          <w:lang w:val="fr-FR"/>
        </w:rPr>
        <w:t>homme donne l</w:t>
      </w:r>
      <w:r w:rsidR="0073237D" w:rsidRPr="00236702">
        <w:rPr>
          <w:spacing w:val="-2"/>
          <w:lang w:val="fr-FR"/>
        </w:rPr>
        <w:t>’</w:t>
      </w:r>
      <w:r w:rsidRPr="00236702">
        <w:rPr>
          <w:spacing w:val="-2"/>
          <w:lang w:val="fr-FR"/>
        </w:rPr>
        <w:t>occasion à chaque État de décrire les mesures qu</w:t>
      </w:r>
      <w:r w:rsidR="0073237D" w:rsidRPr="00236702">
        <w:rPr>
          <w:spacing w:val="-2"/>
          <w:lang w:val="fr-FR"/>
        </w:rPr>
        <w:t>’</w:t>
      </w:r>
      <w:r w:rsidRPr="00236702">
        <w:rPr>
          <w:spacing w:val="-2"/>
          <w:lang w:val="fr-FR"/>
        </w:rPr>
        <w:t>il a prises pour améliorer la situation des droits de l</w:t>
      </w:r>
      <w:r w:rsidR="0073237D" w:rsidRPr="00236702">
        <w:rPr>
          <w:spacing w:val="-2"/>
          <w:lang w:val="fr-FR"/>
        </w:rPr>
        <w:t>’</w:t>
      </w:r>
      <w:r w:rsidRPr="00236702">
        <w:rPr>
          <w:spacing w:val="-2"/>
          <w:lang w:val="fr-FR"/>
        </w:rPr>
        <w:t>homme dans son pays et pour remplir ses obligations et engagements en matière de droits de l</w:t>
      </w:r>
      <w:r w:rsidR="0073237D" w:rsidRPr="00236702">
        <w:rPr>
          <w:spacing w:val="-2"/>
          <w:lang w:val="fr-FR"/>
        </w:rPr>
        <w:t>’</w:t>
      </w:r>
      <w:r w:rsidRPr="00236702">
        <w:rPr>
          <w:spacing w:val="-2"/>
          <w:lang w:val="fr-FR"/>
        </w:rPr>
        <w:t>homme</w:t>
      </w:r>
      <w:r w:rsidR="00B008F2" w:rsidRPr="00B008F2">
        <w:rPr>
          <w:spacing w:val="-2"/>
          <w:lang w:val="fr-FR"/>
        </w:rPr>
        <w:t>.</w:t>
      </w:r>
      <w:r w:rsidRPr="00236702">
        <w:rPr>
          <w:spacing w:val="-2"/>
          <w:lang w:val="fr-FR"/>
        </w:rPr>
        <w:t xml:space="preserve"> L</w:t>
      </w:r>
      <w:r w:rsidR="0073237D" w:rsidRPr="00236702">
        <w:rPr>
          <w:spacing w:val="-2"/>
          <w:lang w:val="fr-FR"/>
        </w:rPr>
        <w:t>’</w:t>
      </w:r>
      <w:r w:rsidRPr="00236702">
        <w:rPr>
          <w:spacing w:val="-2"/>
          <w:lang w:val="fr-FR"/>
        </w:rPr>
        <w:t xml:space="preserve">Équateur a soumis des rapports depuis son premier cycle, en </w:t>
      </w:r>
      <w:r w:rsidRPr="00B008F2">
        <w:rPr>
          <w:spacing w:val="-2"/>
          <w:lang w:val="fr-FR"/>
        </w:rPr>
        <w:t>2008</w:t>
      </w:r>
      <w:r w:rsidRPr="00236702">
        <w:rPr>
          <w:spacing w:val="-2"/>
          <w:lang w:val="fr-FR"/>
        </w:rPr>
        <w:t>, et a fait l</w:t>
      </w:r>
      <w:r w:rsidR="0073237D" w:rsidRPr="00236702">
        <w:rPr>
          <w:spacing w:val="-2"/>
          <w:lang w:val="fr-FR"/>
        </w:rPr>
        <w:t>’</w:t>
      </w:r>
      <w:r w:rsidRPr="00236702">
        <w:rPr>
          <w:spacing w:val="-2"/>
          <w:lang w:val="fr-FR"/>
        </w:rPr>
        <w:t>objet d</w:t>
      </w:r>
      <w:r w:rsidR="0073237D" w:rsidRPr="00236702">
        <w:rPr>
          <w:spacing w:val="-2"/>
          <w:lang w:val="fr-FR"/>
        </w:rPr>
        <w:t>’</w:t>
      </w:r>
      <w:r w:rsidRPr="00236702">
        <w:rPr>
          <w:spacing w:val="-2"/>
          <w:lang w:val="fr-FR"/>
        </w:rPr>
        <w:t>un examen au titre des quatre cycles de l</w:t>
      </w:r>
      <w:r w:rsidR="0073237D" w:rsidRPr="00236702">
        <w:rPr>
          <w:spacing w:val="-2"/>
          <w:lang w:val="fr-FR"/>
        </w:rPr>
        <w:t>’</w:t>
      </w:r>
      <w:r w:rsidRPr="00236702">
        <w:rPr>
          <w:spacing w:val="-2"/>
          <w:lang w:val="fr-FR"/>
        </w:rPr>
        <w:t>EPU</w:t>
      </w:r>
      <w:r w:rsidR="00B008F2" w:rsidRPr="00B008F2">
        <w:rPr>
          <w:spacing w:val="-2"/>
          <w:lang w:val="fr-FR"/>
        </w:rPr>
        <w:t>.</w:t>
      </w:r>
      <w:r w:rsidRPr="00236702">
        <w:rPr>
          <w:spacing w:val="-2"/>
          <w:lang w:val="fr-FR"/>
        </w:rPr>
        <w:t xml:space="preserve"> Son dernier examen </w:t>
      </w:r>
      <w:r w:rsidRPr="0036534B">
        <w:rPr>
          <w:spacing w:val="-3"/>
          <w:lang w:val="fr-FR"/>
        </w:rPr>
        <w:t xml:space="preserve">a eu lieu le </w:t>
      </w:r>
      <w:r w:rsidRPr="00B008F2">
        <w:rPr>
          <w:spacing w:val="-3"/>
          <w:lang w:val="fr-FR"/>
        </w:rPr>
        <w:t>7</w:t>
      </w:r>
      <w:r w:rsidRPr="0036534B">
        <w:rPr>
          <w:spacing w:val="-3"/>
          <w:lang w:val="fr-FR"/>
        </w:rPr>
        <w:t xml:space="preserve"> novembre </w:t>
      </w:r>
      <w:r w:rsidRPr="00B008F2">
        <w:rPr>
          <w:spacing w:val="-3"/>
          <w:lang w:val="fr-FR"/>
        </w:rPr>
        <w:t>2022</w:t>
      </w:r>
      <w:r w:rsidRPr="0036534B">
        <w:rPr>
          <w:spacing w:val="-3"/>
          <w:lang w:val="fr-FR"/>
        </w:rPr>
        <w:t xml:space="preserve"> à Genève dans le cadre de la </w:t>
      </w:r>
      <w:r w:rsidR="00C94797" w:rsidRPr="0036534B">
        <w:rPr>
          <w:spacing w:val="-3"/>
          <w:lang w:val="fr-FR"/>
        </w:rPr>
        <w:t xml:space="preserve">quarante et unième </w:t>
      </w:r>
      <w:r w:rsidRPr="0036534B">
        <w:rPr>
          <w:spacing w:val="-3"/>
          <w:lang w:val="fr-FR"/>
        </w:rPr>
        <w:t>session du Groupe de travail sur l</w:t>
      </w:r>
      <w:r w:rsidR="0073237D" w:rsidRPr="0036534B">
        <w:rPr>
          <w:spacing w:val="-3"/>
          <w:lang w:val="fr-FR"/>
        </w:rPr>
        <w:t>’</w:t>
      </w:r>
      <w:r w:rsidRPr="0036534B">
        <w:rPr>
          <w:spacing w:val="-3"/>
          <w:lang w:val="fr-FR"/>
        </w:rPr>
        <w:t>Examen périodique universel</w:t>
      </w:r>
      <w:r w:rsidR="00B008F2" w:rsidRPr="00B008F2">
        <w:rPr>
          <w:spacing w:val="-3"/>
          <w:lang w:val="fr-FR"/>
        </w:rPr>
        <w:t>.</w:t>
      </w:r>
      <w:r w:rsidRPr="0036534B">
        <w:rPr>
          <w:spacing w:val="-3"/>
          <w:lang w:val="fr-FR"/>
        </w:rPr>
        <w:t xml:space="preserve"> Le pays a reçu </w:t>
      </w:r>
      <w:r w:rsidRPr="00B008F2">
        <w:rPr>
          <w:spacing w:val="-3"/>
          <w:lang w:val="fr-FR"/>
        </w:rPr>
        <w:t>174</w:t>
      </w:r>
      <w:r w:rsidRPr="0036534B">
        <w:rPr>
          <w:spacing w:val="-3"/>
          <w:lang w:val="fr-FR"/>
        </w:rPr>
        <w:t xml:space="preserve"> recommandations et en a accepté </w:t>
      </w:r>
      <w:r w:rsidRPr="00B008F2">
        <w:rPr>
          <w:spacing w:val="-3"/>
          <w:lang w:val="fr-FR"/>
        </w:rPr>
        <w:t>164</w:t>
      </w:r>
      <w:r w:rsidRPr="0036534B">
        <w:rPr>
          <w:spacing w:val="-3"/>
          <w:lang w:val="fr-FR"/>
        </w:rPr>
        <w:t xml:space="preserve">, soit </w:t>
      </w:r>
      <w:r w:rsidRPr="00B008F2">
        <w:rPr>
          <w:spacing w:val="-3"/>
          <w:lang w:val="fr-FR"/>
        </w:rPr>
        <w:t>1</w:t>
      </w:r>
      <w:r w:rsidRPr="0036534B">
        <w:rPr>
          <w:spacing w:val="-3"/>
          <w:lang w:val="fr-FR"/>
        </w:rPr>
        <w:t>,</w:t>
      </w:r>
      <w:r w:rsidRPr="00B008F2">
        <w:rPr>
          <w:spacing w:val="-3"/>
          <w:lang w:val="fr-FR"/>
        </w:rPr>
        <w:t>23</w:t>
      </w:r>
      <w:r w:rsidR="0073237D" w:rsidRPr="0036534B">
        <w:rPr>
          <w:spacing w:val="-3"/>
          <w:lang w:val="fr-FR"/>
        </w:rPr>
        <w:t> %</w:t>
      </w:r>
      <w:r w:rsidRPr="0036534B">
        <w:rPr>
          <w:spacing w:val="-3"/>
          <w:lang w:val="fr-FR"/>
        </w:rPr>
        <w:t xml:space="preserve"> de plus qu</w:t>
      </w:r>
      <w:r w:rsidR="0073237D" w:rsidRPr="0036534B">
        <w:rPr>
          <w:spacing w:val="-3"/>
          <w:lang w:val="fr-FR"/>
        </w:rPr>
        <w:t>’</w:t>
      </w:r>
      <w:r w:rsidRPr="0036534B">
        <w:rPr>
          <w:spacing w:val="-3"/>
          <w:lang w:val="fr-FR"/>
        </w:rPr>
        <w:t>au cours du troisième cycle de l</w:t>
      </w:r>
      <w:r w:rsidR="0073237D" w:rsidRPr="0036534B">
        <w:rPr>
          <w:spacing w:val="-3"/>
          <w:lang w:val="fr-FR"/>
        </w:rPr>
        <w:t>’</w:t>
      </w:r>
      <w:r w:rsidRPr="0036534B">
        <w:rPr>
          <w:spacing w:val="-3"/>
          <w:lang w:val="fr-FR"/>
        </w:rPr>
        <w:t>EPU de l</w:t>
      </w:r>
      <w:r w:rsidR="0073237D" w:rsidRPr="0036534B">
        <w:rPr>
          <w:spacing w:val="-3"/>
          <w:lang w:val="fr-FR"/>
        </w:rPr>
        <w:t>’</w:t>
      </w:r>
      <w:r w:rsidRPr="0036534B">
        <w:rPr>
          <w:spacing w:val="-3"/>
          <w:lang w:val="fr-FR"/>
        </w:rPr>
        <w:t xml:space="preserve">Équateur, en </w:t>
      </w:r>
      <w:r w:rsidRPr="00B008F2">
        <w:rPr>
          <w:spacing w:val="-3"/>
          <w:lang w:val="fr-FR"/>
        </w:rPr>
        <w:t>2017</w:t>
      </w:r>
      <w:r w:rsidR="00B008F2" w:rsidRPr="00B008F2">
        <w:rPr>
          <w:spacing w:val="-3"/>
          <w:lang w:val="fr-FR"/>
        </w:rPr>
        <w:t>.</w:t>
      </w:r>
    </w:p>
    <w:p w14:paraId="082CA4DB" w14:textId="6752CC96" w:rsidR="000104DD" w:rsidRDefault="000104DD" w:rsidP="00236702">
      <w:pPr>
        <w:pStyle w:val="H23G"/>
        <w:spacing w:after="100" w:line="236" w:lineRule="exact"/>
        <w:rPr>
          <w:rFonts w:eastAsia="SimSun"/>
        </w:rPr>
      </w:pPr>
      <w:r>
        <w:rPr>
          <w:lang w:val="fr-FR"/>
        </w:rPr>
        <w:tab/>
      </w:r>
      <w:r>
        <w:rPr>
          <w:lang w:val="fr-FR"/>
        </w:rPr>
        <w:tab/>
        <w:t>État de ratification de l</w:t>
      </w:r>
      <w:r w:rsidR="0073237D">
        <w:rPr>
          <w:lang w:val="fr-FR"/>
        </w:rPr>
        <w:t>’</w:t>
      </w:r>
      <w:r>
        <w:rPr>
          <w:lang w:val="fr-FR"/>
        </w:rPr>
        <w:t>Équateur − Système interaméricain des droits de l</w:t>
      </w:r>
      <w:r w:rsidR="0073237D">
        <w:rPr>
          <w:lang w:val="fr-FR"/>
        </w:rPr>
        <w:t>’</w:t>
      </w:r>
      <w:r>
        <w:rPr>
          <w:lang w:val="fr-FR"/>
        </w:rPr>
        <w:t>homme</w:t>
      </w:r>
    </w:p>
    <w:p w14:paraId="33BD1584" w14:textId="05CFFC41" w:rsidR="000104DD" w:rsidRPr="00A60189" w:rsidRDefault="000104DD" w:rsidP="00236702">
      <w:pPr>
        <w:pStyle w:val="SingleTxtG"/>
        <w:widowControl w:val="0"/>
        <w:spacing w:after="100" w:line="236" w:lineRule="exact"/>
        <w:rPr>
          <w:rFonts w:eastAsia="SimSun"/>
        </w:rPr>
      </w:pPr>
      <w:r w:rsidRPr="00B008F2">
        <w:rPr>
          <w:lang w:val="fr-FR"/>
        </w:rPr>
        <w:t>160</w:t>
      </w:r>
      <w:r w:rsidR="00B008F2" w:rsidRPr="00B008F2">
        <w:rPr>
          <w:lang w:val="fr-FR"/>
        </w:rPr>
        <w:t>.</w:t>
      </w:r>
      <w:r>
        <w:rPr>
          <w:lang w:val="fr-FR"/>
        </w:rPr>
        <w:tab/>
        <w:t>Convention américaine relative aux droits de l</w:t>
      </w:r>
      <w:r w:rsidR="0073237D">
        <w:rPr>
          <w:lang w:val="fr-FR"/>
        </w:rPr>
        <w:t>’</w:t>
      </w:r>
      <w:r>
        <w:rPr>
          <w:lang w:val="fr-FR"/>
        </w:rPr>
        <w:t>homme (Pacte de San José)</w:t>
      </w:r>
      <w:r w:rsidR="0073237D">
        <w:rPr>
          <w:lang w:val="fr-FR"/>
        </w:rPr>
        <w:t> :</w:t>
      </w:r>
      <w:r>
        <w:rPr>
          <w:lang w:val="fr-FR"/>
        </w:rPr>
        <w:t xml:space="preserve"> ratifié le </w:t>
      </w:r>
      <w:r w:rsidRPr="00B008F2">
        <w:rPr>
          <w:lang w:val="fr-FR"/>
        </w:rPr>
        <w:t>28</w:t>
      </w:r>
      <w:r>
        <w:rPr>
          <w:lang w:val="fr-FR"/>
        </w:rPr>
        <w:t xml:space="preserve"> décembre </w:t>
      </w:r>
      <w:r w:rsidRPr="00B008F2">
        <w:rPr>
          <w:lang w:val="fr-FR"/>
        </w:rPr>
        <w:t>1977</w:t>
      </w:r>
      <w:r>
        <w:rPr>
          <w:lang w:val="fr-FR"/>
        </w:rPr>
        <w:t xml:space="preserve"> par l</w:t>
      </w:r>
      <w:r w:rsidR="0073237D">
        <w:rPr>
          <w:lang w:val="fr-FR"/>
        </w:rPr>
        <w:t>’</w:t>
      </w:r>
      <w:r>
        <w:rPr>
          <w:lang w:val="fr-FR"/>
        </w:rPr>
        <w:t>Équateur, l</w:t>
      </w:r>
      <w:r w:rsidR="0073237D">
        <w:rPr>
          <w:lang w:val="fr-FR"/>
        </w:rPr>
        <w:t>’</w:t>
      </w:r>
      <w:r>
        <w:rPr>
          <w:lang w:val="fr-FR"/>
        </w:rPr>
        <w:t>un des premiers signataires de ce traité</w:t>
      </w:r>
      <w:r w:rsidR="0073237D">
        <w:rPr>
          <w:lang w:val="fr-FR"/>
        </w:rPr>
        <w:t> ;</w:t>
      </w:r>
      <w:r>
        <w:rPr>
          <w:lang w:val="fr-FR"/>
        </w:rPr>
        <w:t xml:space="preserve"> Protocole de San Salvador (Protocole additionnel à la Convention américaine relative aux droits de l</w:t>
      </w:r>
      <w:r w:rsidR="0073237D">
        <w:rPr>
          <w:lang w:val="fr-FR"/>
        </w:rPr>
        <w:t>’</w:t>
      </w:r>
      <w:r>
        <w:rPr>
          <w:lang w:val="fr-FR"/>
        </w:rPr>
        <w:t>homme traitant des droits économiques, sociaux et culturels)</w:t>
      </w:r>
      <w:r w:rsidR="0073237D">
        <w:rPr>
          <w:lang w:val="fr-FR"/>
        </w:rPr>
        <w:t> :</w:t>
      </w:r>
      <w:r>
        <w:rPr>
          <w:lang w:val="fr-FR"/>
        </w:rPr>
        <w:t xml:space="preserve"> ratifié le </w:t>
      </w:r>
      <w:r w:rsidRPr="00B008F2">
        <w:rPr>
          <w:lang w:val="fr-FR"/>
        </w:rPr>
        <w:t>25</w:t>
      </w:r>
      <w:r>
        <w:rPr>
          <w:lang w:val="fr-FR"/>
        </w:rPr>
        <w:t xml:space="preserve"> juin </w:t>
      </w:r>
      <w:r w:rsidRPr="00B008F2">
        <w:rPr>
          <w:lang w:val="fr-FR"/>
        </w:rPr>
        <w:t>1992</w:t>
      </w:r>
      <w:r w:rsidR="0073237D">
        <w:rPr>
          <w:lang w:val="fr-FR"/>
        </w:rPr>
        <w:t> ;</w:t>
      </w:r>
      <w:r>
        <w:rPr>
          <w:lang w:val="fr-FR"/>
        </w:rPr>
        <w:t xml:space="preserve"> Convention interaméricaine pour la prévention, la sanction et l</w:t>
      </w:r>
      <w:r w:rsidR="0073237D">
        <w:rPr>
          <w:lang w:val="fr-FR"/>
        </w:rPr>
        <w:t>’</w:t>
      </w:r>
      <w:r>
        <w:rPr>
          <w:lang w:val="fr-FR"/>
        </w:rPr>
        <w:t>élimination de la violence contre la femme (Convention de Belém do Pará)</w:t>
      </w:r>
      <w:r w:rsidR="0073237D">
        <w:rPr>
          <w:lang w:val="fr-FR"/>
        </w:rPr>
        <w:t> :</w:t>
      </w:r>
      <w:r>
        <w:rPr>
          <w:lang w:val="fr-FR"/>
        </w:rPr>
        <w:t xml:space="preserve"> ratifiée le </w:t>
      </w:r>
      <w:r w:rsidRPr="00B008F2">
        <w:rPr>
          <w:lang w:val="fr-FR"/>
        </w:rPr>
        <w:t>30</w:t>
      </w:r>
      <w:r>
        <w:rPr>
          <w:lang w:val="fr-FR"/>
        </w:rPr>
        <w:t xml:space="preserve"> juin </w:t>
      </w:r>
      <w:r w:rsidRPr="00B008F2">
        <w:rPr>
          <w:lang w:val="fr-FR"/>
        </w:rPr>
        <w:t>1995</w:t>
      </w:r>
      <w:r w:rsidR="0073237D">
        <w:rPr>
          <w:lang w:val="fr-FR"/>
        </w:rPr>
        <w:t> ;</w:t>
      </w:r>
      <w:r>
        <w:rPr>
          <w:lang w:val="fr-FR"/>
        </w:rPr>
        <w:t xml:space="preserve"> Convention interaméricaine sur la disparition forcée des personnes</w:t>
      </w:r>
      <w:r w:rsidR="0073237D">
        <w:rPr>
          <w:lang w:val="fr-FR"/>
        </w:rPr>
        <w:t> :</w:t>
      </w:r>
      <w:r>
        <w:rPr>
          <w:lang w:val="fr-FR"/>
        </w:rPr>
        <w:t xml:space="preserve"> ratifiée le </w:t>
      </w:r>
      <w:r w:rsidRPr="00B008F2">
        <w:rPr>
          <w:lang w:val="fr-FR"/>
        </w:rPr>
        <w:t>27</w:t>
      </w:r>
      <w:r>
        <w:rPr>
          <w:lang w:val="fr-FR"/>
        </w:rPr>
        <w:t xml:space="preserve"> juillet </w:t>
      </w:r>
      <w:r w:rsidRPr="00B008F2">
        <w:rPr>
          <w:lang w:val="fr-FR"/>
        </w:rPr>
        <w:t>2006</w:t>
      </w:r>
      <w:r w:rsidR="0073237D">
        <w:rPr>
          <w:lang w:val="fr-FR"/>
        </w:rPr>
        <w:t> ;</w:t>
      </w:r>
      <w:r>
        <w:rPr>
          <w:lang w:val="fr-FR"/>
        </w:rPr>
        <w:t xml:space="preserve"> Convention interaméricaine pour l</w:t>
      </w:r>
      <w:r w:rsidR="0073237D">
        <w:rPr>
          <w:lang w:val="fr-FR"/>
        </w:rPr>
        <w:t>’</w:t>
      </w:r>
      <w:r>
        <w:rPr>
          <w:lang w:val="fr-FR"/>
        </w:rPr>
        <w:t>élimination de toutes les formes de discrimination contre les personnes handicapées</w:t>
      </w:r>
      <w:r w:rsidR="0073237D">
        <w:rPr>
          <w:lang w:val="fr-FR"/>
        </w:rPr>
        <w:t> :</w:t>
      </w:r>
      <w:r>
        <w:rPr>
          <w:lang w:val="fr-FR"/>
        </w:rPr>
        <w:t xml:space="preserve"> ratifiée le </w:t>
      </w:r>
      <w:r w:rsidRPr="00B008F2">
        <w:rPr>
          <w:lang w:val="fr-FR"/>
        </w:rPr>
        <w:t>15</w:t>
      </w:r>
      <w:r>
        <w:rPr>
          <w:lang w:val="fr-FR"/>
        </w:rPr>
        <w:t xml:space="preserve"> septembre </w:t>
      </w:r>
      <w:r w:rsidRPr="00B008F2">
        <w:rPr>
          <w:lang w:val="fr-FR"/>
        </w:rPr>
        <w:t>1999</w:t>
      </w:r>
      <w:r w:rsidR="00B008F2" w:rsidRPr="00B008F2">
        <w:rPr>
          <w:lang w:val="fr-FR"/>
        </w:rPr>
        <w:t>.</w:t>
      </w:r>
    </w:p>
    <w:p w14:paraId="77EF2604" w14:textId="6A92334A" w:rsidR="000104DD" w:rsidRDefault="000104DD" w:rsidP="0073237D">
      <w:pPr>
        <w:pStyle w:val="H1G"/>
      </w:pPr>
      <w:bookmarkStart w:id="16" w:name="_Hlk179373553"/>
      <w:bookmarkStart w:id="17" w:name="_Toc180057164"/>
      <w:bookmarkStart w:id="18" w:name="_Hlk179372488"/>
      <w:r>
        <w:rPr>
          <w:lang w:val="fr-FR"/>
        </w:rPr>
        <w:lastRenderedPageBreak/>
        <w:tab/>
        <w:t>C</w:t>
      </w:r>
      <w:r w:rsidR="00B008F2" w:rsidRPr="00B008F2">
        <w:rPr>
          <w:lang w:val="fr-FR"/>
        </w:rPr>
        <w:t>.</w:t>
      </w:r>
      <w:r>
        <w:rPr>
          <w:lang w:val="fr-FR"/>
        </w:rPr>
        <w:tab/>
        <w:t>Suite donnée aux observations finales des organes créés en vertu d</w:t>
      </w:r>
      <w:r w:rsidR="0073237D">
        <w:rPr>
          <w:lang w:val="fr-FR"/>
        </w:rPr>
        <w:t>’</w:t>
      </w:r>
      <w:r>
        <w:rPr>
          <w:lang w:val="fr-FR"/>
        </w:rPr>
        <w:t>instruments internationaux relatifs aux droits de l</w:t>
      </w:r>
      <w:r w:rsidR="0073237D">
        <w:rPr>
          <w:lang w:val="fr-FR"/>
        </w:rPr>
        <w:t>’</w:t>
      </w:r>
      <w:r>
        <w:rPr>
          <w:lang w:val="fr-FR"/>
        </w:rPr>
        <w:t>homme et</w:t>
      </w:r>
      <w:r w:rsidR="0073237D">
        <w:rPr>
          <w:lang w:val="fr-FR"/>
        </w:rPr>
        <w:t> </w:t>
      </w:r>
      <w:r>
        <w:rPr>
          <w:lang w:val="fr-FR"/>
        </w:rPr>
        <w:t>processus d</w:t>
      </w:r>
      <w:r w:rsidR="0073237D">
        <w:rPr>
          <w:lang w:val="fr-FR"/>
        </w:rPr>
        <w:t>’</w:t>
      </w:r>
      <w:r>
        <w:rPr>
          <w:lang w:val="fr-FR"/>
        </w:rPr>
        <w:t>établissement des rapports</w:t>
      </w:r>
      <w:bookmarkEnd w:id="16"/>
      <w:bookmarkEnd w:id="17"/>
    </w:p>
    <w:bookmarkEnd w:id="18"/>
    <w:p w14:paraId="2C926915" w14:textId="55D76362" w:rsidR="000104DD" w:rsidRPr="00A60189" w:rsidRDefault="000104DD" w:rsidP="0073237D">
      <w:pPr>
        <w:pStyle w:val="SingleTxtG"/>
      </w:pPr>
      <w:r w:rsidRPr="00B008F2">
        <w:rPr>
          <w:lang w:val="fr-FR"/>
        </w:rPr>
        <w:t>161</w:t>
      </w:r>
      <w:r w:rsidR="00B008F2" w:rsidRPr="00B008F2">
        <w:rPr>
          <w:lang w:val="fr-FR"/>
        </w:rPr>
        <w:t>.</w:t>
      </w:r>
      <w:r>
        <w:rPr>
          <w:lang w:val="fr-FR"/>
        </w:rPr>
        <w:tab/>
        <w:t>L</w:t>
      </w:r>
      <w:r w:rsidR="0073237D">
        <w:rPr>
          <w:lang w:val="fr-FR"/>
        </w:rPr>
        <w:t>’</w:t>
      </w:r>
      <w:r>
        <w:rPr>
          <w:lang w:val="fr-FR"/>
        </w:rPr>
        <w:t>Équateur a mis en place un système d</w:t>
      </w:r>
      <w:r w:rsidR="0073237D">
        <w:rPr>
          <w:lang w:val="fr-FR"/>
        </w:rPr>
        <w:t>’</w:t>
      </w:r>
      <w:r>
        <w:rPr>
          <w:lang w:val="fr-FR"/>
        </w:rPr>
        <w:t>information sur les droits de l</w:t>
      </w:r>
      <w:r w:rsidR="0073237D">
        <w:rPr>
          <w:lang w:val="fr-FR"/>
        </w:rPr>
        <w:t>’</w:t>
      </w:r>
      <w:r>
        <w:rPr>
          <w:lang w:val="fr-FR"/>
        </w:rPr>
        <w:t>homme, appelé SIDERECHOS, qui facilite le suivi et l</w:t>
      </w:r>
      <w:r w:rsidR="0073237D">
        <w:rPr>
          <w:lang w:val="fr-FR"/>
        </w:rPr>
        <w:t>’</w:t>
      </w:r>
      <w:r>
        <w:rPr>
          <w:lang w:val="fr-FR"/>
        </w:rPr>
        <w:t>évaluation du respect des obligations internationales en matière de droits de l</w:t>
      </w:r>
      <w:r w:rsidR="0073237D">
        <w:rPr>
          <w:lang w:val="fr-FR"/>
        </w:rPr>
        <w:t>’</w:t>
      </w:r>
      <w:r>
        <w:rPr>
          <w:lang w:val="fr-FR"/>
        </w:rPr>
        <w:t>homme, ainsi que l</w:t>
      </w:r>
      <w:r w:rsidR="0073237D">
        <w:rPr>
          <w:lang w:val="fr-FR"/>
        </w:rPr>
        <w:t>’</w:t>
      </w:r>
      <w:r>
        <w:rPr>
          <w:lang w:val="fr-FR"/>
        </w:rPr>
        <w:t>établissement de rapports dans ce domaine</w:t>
      </w:r>
      <w:r w:rsidR="00B008F2" w:rsidRPr="00B008F2">
        <w:rPr>
          <w:lang w:val="fr-FR"/>
        </w:rPr>
        <w:t>.</w:t>
      </w:r>
      <w:r>
        <w:rPr>
          <w:lang w:val="fr-FR"/>
        </w:rPr>
        <w:t xml:space="preserve"> Géré</w:t>
      </w:r>
      <w:r w:rsidR="000549CC">
        <w:rPr>
          <w:lang w:val="fr-FR"/>
        </w:rPr>
        <w:t> </w:t>
      </w:r>
      <w:r>
        <w:rPr>
          <w:lang w:val="fr-FR"/>
        </w:rPr>
        <w:t>conjointement par le Ministère de la femme et des droits humains et le Ministère des relations extérieures et de la mobilité humaine, le système SIDERECHOS se compose d</w:t>
      </w:r>
      <w:r w:rsidR="0073237D">
        <w:rPr>
          <w:lang w:val="fr-FR"/>
        </w:rPr>
        <w:t>’</w:t>
      </w:r>
      <w:r>
        <w:rPr>
          <w:lang w:val="fr-FR"/>
        </w:rPr>
        <w:t>un moteur de recherche des normes constitutionnelles et internationales en matière de droits de l</w:t>
      </w:r>
      <w:r w:rsidR="0073237D">
        <w:rPr>
          <w:lang w:val="fr-FR"/>
        </w:rPr>
        <w:t>’</w:t>
      </w:r>
      <w:r>
        <w:rPr>
          <w:lang w:val="fr-FR"/>
        </w:rPr>
        <w:t>homme, d</w:t>
      </w:r>
      <w:r w:rsidR="0073237D">
        <w:rPr>
          <w:lang w:val="fr-FR"/>
        </w:rPr>
        <w:t>’</w:t>
      </w:r>
      <w:r>
        <w:rPr>
          <w:lang w:val="fr-FR"/>
        </w:rPr>
        <w:t>une bibliothèque regroupant aussi bien les rapports présentés par l</w:t>
      </w:r>
      <w:r w:rsidR="0073237D">
        <w:rPr>
          <w:lang w:val="fr-FR"/>
        </w:rPr>
        <w:t>’</w:t>
      </w:r>
      <w:r>
        <w:rPr>
          <w:lang w:val="fr-FR"/>
        </w:rPr>
        <w:t xml:space="preserve">Équateur aux systèmes de protection internationaux que les rapports parallèles et les recommandations </w:t>
      </w:r>
      <w:r w:rsidRPr="000549CC">
        <w:rPr>
          <w:spacing w:val="-2"/>
          <w:lang w:val="fr-FR"/>
        </w:rPr>
        <w:t>reçues, d</w:t>
      </w:r>
      <w:r w:rsidR="0073237D" w:rsidRPr="000549CC">
        <w:rPr>
          <w:spacing w:val="-2"/>
          <w:lang w:val="fr-FR"/>
        </w:rPr>
        <w:t>’</w:t>
      </w:r>
      <w:r w:rsidRPr="000549CC">
        <w:rPr>
          <w:spacing w:val="-2"/>
          <w:lang w:val="fr-FR"/>
        </w:rPr>
        <w:t>une section portant spécifiquement sur les rapports relatifs aux droits de l</w:t>
      </w:r>
      <w:r w:rsidR="0073237D" w:rsidRPr="000549CC">
        <w:rPr>
          <w:spacing w:val="-2"/>
          <w:lang w:val="fr-FR"/>
        </w:rPr>
        <w:t>’</w:t>
      </w:r>
      <w:r w:rsidRPr="000549CC">
        <w:rPr>
          <w:spacing w:val="-2"/>
          <w:lang w:val="fr-FR"/>
        </w:rPr>
        <w:t>homme en cours d</w:t>
      </w:r>
      <w:r w:rsidR="0073237D" w:rsidRPr="000549CC">
        <w:rPr>
          <w:spacing w:val="-2"/>
          <w:lang w:val="fr-FR"/>
        </w:rPr>
        <w:t>’</w:t>
      </w:r>
      <w:r w:rsidRPr="000549CC">
        <w:rPr>
          <w:spacing w:val="-2"/>
          <w:lang w:val="fr-FR"/>
        </w:rPr>
        <w:t>élaboration et d</w:t>
      </w:r>
      <w:r w:rsidR="0073237D" w:rsidRPr="000549CC">
        <w:rPr>
          <w:spacing w:val="-2"/>
          <w:lang w:val="fr-FR"/>
        </w:rPr>
        <w:t>’</w:t>
      </w:r>
      <w:r w:rsidRPr="000549CC">
        <w:rPr>
          <w:spacing w:val="-2"/>
          <w:lang w:val="fr-FR"/>
        </w:rPr>
        <w:t>une section consacrée au suivi des recommandations adressées à l</w:t>
      </w:r>
      <w:r w:rsidR="0073237D" w:rsidRPr="000549CC">
        <w:rPr>
          <w:spacing w:val="-2"/>
          <w:lang w:val="fr-FR"/>
        </w:rPr>
        <w:t>’</w:t>
      </w:r>
      <w:r w:rsidRPr="000549CC">
        <w:rPr>
          <w:spacing w:val="-2"/>
          <w:lang w:val="fr-FR"/>
        </w:rPr>
        <w:t>Équateur par les organes internationaux des systèmes universel et interaméricain de protection des droits de l</w:t>
      </w:r>
      <w:r w:rsidR="0073237D" w:rsidRPr="000549CC">
        <w:rPr>
          <w:spacing w:val="-2"/>
          <w:lang w:val="fr-FR"/>
        </w:rPr>
        <w:t>’</w:t>
      </w:r>
      <w:r w:rsidRPr="000549CC">
        <w:rPr>
          <w:spacing w:val="-2"/>
          <w:lang w:val="fr-FR"/>
        </w:rPr>
        <w:t>homme</w:t>
      </w:r>
      <w:r w:rsidR="00B008F2" w:rsidRPr="00B008F2">
        <w:rPr>
          <w:spacing w:val="-2"/>
          <w:lang w:val="fr-FR"/>
        </w:rPr>
        <w:t>.</w:t>
      </w:r>
      <w:r w:rsidRPr="000549CC">
        <w:rPr>
          <w:spacing w:val="-2"/>
          <w:lang w:val="fr-FR"/>
        </w:rPr>
        <w:t xml:space="preserve"> Cette dernière section est en cours de mise à jour depuis </w:t>
      </w:r>
      <w:r w:rsidRPr="00B008F2">
        <w:rPr>
          <w:spacing w:val="-2"/>
          <w:lang w:val="fr-FR"/>
        </w:rPr>
        <w:t>2023</w:t>
      </w:r>
      <w:r w:rsidR="00B008F2" w:rsidRPr="00B008F2">
        <w:rPr>
          <w:spacing w:val="-2"/>
          <w:lang w:val="fr-FR"/>
        </w:rPr>
        <w:t>.</w:t>
      </w:r>
    </w:p>
    <w:p w14:paraId="07D60766" w14:textId="16678DC7" w:rsidR="000104DD" w:rsidRPr="00A60189" w:rsidRDefault="000104DD" w:rsidP="0073237D">
      <w:pPr>
        <w:pStyle w:val="SingleTxtG"/>
      </w:pPr>
      <w:r w:rsidRPr="00B008F2">
        <w:rPr>
          <w:lang w:val="fr-FR"/>
        </w:rPr>
        <w:t>162</w:t>
      </w:r>
      <w:r w:rsidR="00B008F2" w:rsidRPr="00B008F2">
        <w:rPr>
          <w:lang w:val="fr-FR"/>
        </w:rPr>
        <w:t>.</w:t>
      </w:r>
      <w:r>
        <w:rPr>
          <w:lang w:val="fr-FR"/>
        </w:rPr>
        <w:tab/>
        <w:t>En ce qui concerne le suivi de l</w:t>
      </w:r>
      <w:r w:rsidR="0073237D">
        <w:rPr>
          <w:lang w:val="fr-FR"/>
        </w:rPr>
        <w:t>’</w:t>
      </w:r>
      <w:r>
        <w:rPr>
          <w:lang w:val="fr-FR"/>
        </w:rPr>
        <w:t>application des recommandations émises par le système universel dans le cadre des organes conventionnels et de l</w:t>
      </w:r>
      <w:r w:rsidR="0073237D">
        <w:rPr>
          <w:lang w:val="fr-FR"/>
        </w:rPr>
        <w:t>’</w:t>
      </w:r>
      <w:r>
        <w:rPr>
          <w:lang w:val="fr-FR"/>
        </w:rPr>
        <w:t>Examen périodique universel, l</w:t>
      </w:r>
      <w:r w:rsidR="0073237D">
        <w:rPr>
          <w:lang w:val="fr-FR"/>
        </w:rPr>
        <w:t>’</w:t>
      </w:r>
      <w:r>
        <w:rPr>
          <w:lang w:val="fr-FR"/>
        </w:rPr>
        <w:t>Équateur, conformément à l</w:t>
      </w:r>
      <w:r w:rsidR="0073237D">
        <w:rPr>
          <w:lang w:val="fr-FR"/>
        </w:rPr>
        <w:t>’</w:t>
      </w:r>
      <w:r>
        <w:rPr>
          <w:lang w:val="fr-FR"/>
        </w:rPr>
        <w:t>un de ses engagements pris volontairement lors de l</w:t>
      </w:r>
      <w:r w:rsidR="0073237D">
        <w:rPr>
          <w:lang w:val="fr-FR"/>
        </w:rPr>
        <w:t>’</w:t>
      </w:r>
      <w:r>
        <w:rPr>
          <w:lang w:val="fr-FR"/>
        </w:rPr>
        <w:t xml:space="preserve">EPU de </w:t>
      </w:r>
      <w:r w:rsidRPr="00B008F2">
        <w:rPr>
          <w:lang w:val="fr-FR"/>
        </w:rPr>
        <w:t>2022</w:t>
      </w:r>
      <w:r>
        <w:rPr>
          <w:lang w:val="fr-FR"/>
        </w:rPr>
        <w:t>, s</w:t>
      </w:r>
      <w:r w:rsidR="0073237D">
        <w:rPr>
          <w:lang w:val="fr-FR"/>
        </w:rPr>
        <w:t>’</w:t>
      </w:r>
      <w:r>
        <w:rPr>
          <w:lang w:val="fr-FR"/>
        </w:rPr>
        <w:t>efforce d</w:t>
      </w:r>
      <w:r w:rsidR="0073237D">
        <w:rPr>
          <w:lang w:val="fr-FR"/>
        </w:rPr>
        <w:t>’</w:t>
      </w:r>
      <w:r>
        <w:rPr>
          <w:lang w:val="fr-FR"/>
        </w:rPr>
        <w:t>institutionnaliser le mécanisme national de coordination de l</w:t>
      </w:r>
      <w:r w:rsidR="0073237D">
        <w:rPr>
          <w:lang w:val="fr-FR"/>
        </w:rPr>
        <w:t>’</w:t>
      </w:r>
      <w:r>
        <w:rPr>
          <w:lang w:val="fr-FR"/>
        </w:rPr>
        <w:t>application et du suivi des recommandations en matière de droits de l</w:t>
      </w:r>
      <w:r w:rsidR="0073237D">
        <w:rPr>
          <w:lang w:val="fr-FR"/>
        </w:rPr>
        <w:t>’</w:t>
      </w:r>
      <w:r>
        <w:rPr>
          <w:lang w:val="fr-FR"/>
        </w:rPr>
        <w:t>homme, par</w:t>
      </w:r>
      <w:r w:rsidR="00E8092E">
        <w:rPr>
          <w:lang w:val="fr-FR"/>
        </w:rPr>
        <w:t> </w:t>
      </w:r>
      <w:r>
        <w:rPr>
          <w:lang w:val="fr-FR"/>
        </w:rPr>
        <w:t>l</w:t>
      </w:r>
      <w:r w:rsidR="0073237D">
        <w:rPr>
          <w:lang w:val="fr-FR"/>
        </w:rPr>
        <w:t>’</w:t>
      </w:r>
      <w:r>
        <w:rPr>
          <w:lang w:val="fr-FR"/>
        </w:rPr>
        <w:t>intermédiaire d</w:t>
      </w:r>
      <w:r w:rsidR="0073237D">
        <w:rPr>
          <w:lang w:val="fr-FR"/>
        </w:rPr>
        <w:t>’</w:t>
      </w:r>
      <w:r>
        <w:rPr>
          <w:lang w:val="fr-FR"/>
        </w:rPr>
        <w:t>un accord interinstitutionnel entre le Ministère de la femme et des droits humains et le Ministère des relations extérieures et de la mobilité humaine</w:t>
      </w:r>
      <w:r w:rsidR="00B008F2" w:rsidRPr="00B008F2">
        <w:rPr>
          <w:lang w:val="fr-FR"/>
        </w:rPr>
        <w:t>.</w:t>
      </w:r>
      <w:r>
        <w:rPr>
          <w:lang w:val="fr-FR"/>
        </w:rPr>
        <w:t xml:space="preserve"> Ce mécanisme devrait être formalisé d</w:t>
      </w:r>
      <w:r w:rsidR="0073237D">
        <w:rPr>
          <w:lang w:val="fr-FR"/>
        </w:rPr>
        <w:t>’</w:t>
      </w:r>
      <w:r>
        <w:rPr>
          <w:lang w:val="fr-FR"/>
        </w:rPr>
        <w:t>ici la fin de l</w:t>
      </w:r>
      <w:r w:rsidR="0073237D">
        <w:rPr>
          <w:lang w:val="fr-FR"/>
        </w:rPr>
        <w:t>’</w:t>
      </w:r>
      <w:r>
        <w:rPr>
          <w:lang w:val="fr-FR"/>
        </w:rPr>
        <w:t>année </w:t>
      </w:r>
      <w:r w:rsidRPr="00B008F2">
        <w:rPr>
          <w:lang w:val="fr-FR"/>
        </w:rPr>
        <w:t>2024</w:t>
      </w:r>
      <w:r w:rsidR="00B008F2" w:rsidRPr="00B008F2">
        <w:rPr>
          <w:lang w:val="fr-FR"/>
        </w:rPr>
        <w:t>.</w:t>
      </w:r>
    </w:p>
    <w:p w14:paraId="2856733A" w14:textId="782BA20B" w:rsidR="00446FE5" w:rsidRDefault="000104DD" w:rsidP="0073237D">
      <w:pPr>
        <w:pStyle w:val="SingleTxtG"/>
        <w:rPr>
          <w:lang w:val="fr-FR"/>
        </w:rPr>
      </w:pPr>
      <w:r w:rsidRPr="00B008F2">
        <w:rPr>
          <w:lang w:val="fr-FR"/>
        </w:rPr>
        <w:t>163</w:t>
      </w:r>
      <w:r w:rsidR="00B008F2" w:rsidRPr="00B008F2">
        <w:rPr>
          <w:lang w:val="fr-FR"/>
        </w:rPr>
        <w:t>.</w:t>
      </w:r>
      <w:r>
        <w:rPr>
          <w:lang w:val="fr-FR"/>
        </w:rPr>
        <w:tab/>
        <w:t>Parmi les compétences institutionnelles du Ministère de la femme et des droits humains en matière de droits de l</w:t>
      </w:r>
      <w:r w:rsidR="0073237D">
        <w:rPr>
          <w:lang w:val="fr-FR"/>
        </w:rPr>
        <w:t>’</w:t>
      </w:r>
      <w:r>
        <w:rPr>
          <w:lang w:val="fr-FR"/>
        </w:rPr>
        <w:t>homme, on peut notamment citer la coordination de l</w:t>
      </w:r>
      <w:r w:rsidR="0073237D">
        <w:rPr>
          <w:lang w:val="fr-FR"/>
        </w:rPr>
        <w:t>’</w:t>
      </w:r>
      <w:r>
        <w:rPr>
          <w:lang w:val="fr-FR"/>
        </w:rPr>
        <w:t>exécution des décisions judiciaires, des mesures conservatoires, des mesures provisoires, des règlements à l</w:t>
      </w:r>
      <w:r w:rsidR="0073237D">
        <w:rPr>
          <w:lang w:val="fr-FR"/>
        </w:rPr>
        <w:t>’</w:t>
      </w:r>
      <w:r>
        <w:rPr>
          <w:lang w:val="fr-FR"/>
        </w:rPr>
        <w:t>amiable, des recommandations et des décisions émanant du système interaméricain des droits de l</w:t>
      </w:r>
      <w:r w:rsidR="0073237D">
        <w:rPr>
          <w:lang w:val="fr-FR"/>
        </w:rPr>
        <w:t>’</w:t>
      </w:r>
      <w:r>
        <w:rPr>
          <w:lang w:val="fr-FR"/>
        </w:rPr>
        <w:t>homme et du système universel des droits de l</w:t>
      </w:r>
      <w:r w:rsidR="0073237D">
        <w:rPr>
          <w:lang w:val="fr-FR"/>
        </w:rPr>
        <w:t>’</w:t>
      </w:r>
      <w:r>
        <w:rPr>
          <w:lang w:val="fr-FR"/>
        </w:rPr>
        <w:t>homme, ainsi</w:t>
      </w:r>
      <w:r w:rsidR="006C37CE">
        <w:rPr>
          <w:lang w:val="fr-FR"/>
        </w:rPr>
        <w:t> </w:t>
      </w:r>
      <w:r>
        <w:rPr>
          <w:lang w:val="fr-FR"/>
        </w:rPr>
        <w:t>que le suivi et l</w:t>
      </w:r>
      <w:r w:rsidR="0073237D">
        <w:rPr>
          <w:lang w:val="fr-FR"/>
        </w:rPr>
        <w:t>’</w:t>
      </w:r>
      <w:r>
        <w:rPr>
          <w:lang w:val="fr-FR"/>
        </w:rPr>
        <w:t>évaluation des engagements internationaux et d</w:t>
      </w:r>
      <w:r w:rsidR="0073237D">
        <w:rPr>
          <w:lang w:val="fr-FR"/>
        </w:rPr>
        <w:t>’</w:t>
      </w:r>
      <w:r>
        <w:rPr>
          <w:lang w:val="fr-FR"/>
        </w:rPr>
        <w:t>autres obligations internationales dans ce domaine</w:t>
      </w:r>
      <w:r w:rsidR="00B008F2" w:rsidRPr="00B008F2">
        <w:rPr>
          <w:lang w:val="fr-FR"/>
        </w:rPr>
        <w:t>.</w:t>
      </w:r>
      <w:r>
        <w:rPr>
          <w:lang w:val="fr-FR"/>
        </w:rPr>
        <w:t xml:space="preserve"> À cet effet, en application des obligations nationales et internationales en matière de droits de l</w:t>
      </w:r>
      <w:r w:rsidR="0073237D">
        <w:rPr>
          <w:lang w:val="fr-FR"/>
        </w:rPr>
        <w:t>’</w:t>
      </w:r>
      <w:r>
        <w:rPr>
          <w:lang w:val="fr-FR"/>
        </w:rPr>
        <w:t>homme, le Ministère de la femme et des droits humains est chargé de participer, conjointement avec le Ministère des relations extérieures et de la mobilité humaine, au processus d</w:t>
      </w:r>
      <w:r w:rsidR="0073237D">
        <w:rPr>
          <w:lang w:val="fr-FR"/>
        </w:rPr>
        <w:t>’</w:t>
      </w:r>
      <w:r>
        <w:rPr>
          <w:lang w:val="fr-FR"/>
        </w:rPr>
        <w:t>élaboration et de validation des rapports présentés par l</w:t>
      </w:r>
      <w:r w:rsidR="0073237D">
        <w:rPr>
          <w:lang w:val="fr-FR"/>
        </w:rPr>
        <w:t>’</w:t>
      </w:r>
      <w:r>
        <w:rPr>
          <w:lang w:val="fr-FR"/>
        </w:rPr>
        <w:t>État aux comités et autres organes créés en vertu d</w:t>
      </w:r>
      <w:r w:rsidR="0073237D">
        <w:rPr>
          <w:lang w:val="fr-FR"/>
        </w:rPr>
        <w:t>’</w:t>
      </w:r>
      <w:r>
        <w:rPr>
          <w:lang w:val="fr-FR"/>
        </w:rPr>
        <w:t>un instrument international relatif aux droits de l</w:t>
      </w:r>
      <w:r w:rsidR="0073237D">
        <w:rPr>
          <w:lang w:val="fr-FR"/>
        </w:rPr>
        <w:t>’</w:t>
      </w:r>
      <w:r>
        <w:rPr>
          <w:lang w:val="fr-FR"/>
        </w:rPr>
        <w:t>homme, ainsi qu</w:t>
      </w:r>
      <w:r w:rsidR="0073237D">
        <w:rPr>
          <w:lang w:val="fr-FR"/>
        </w:rPr>
        <w:t>’</w:t>
      </w:r>
      <w:r>
        <w:rPr>
          <w:lang w:val="fr-FR"/>
        </w:rPr>
        <w:t>au suivi des recommandations qui en découlent</w:t>
      </w:r>
      <w:r w:rsidR="00B008F2" w:rsidRPr="00B008F2">
        <w:rPr>
          <w:lang w:val="fr-FR"/>
        </w:rPr>
        <w:t>.</w:t>
      </w:r>
      <w:r>
        <w:rPr>
          <w:lang w:val="fr-FR"/>
        </w:rPr>
        <w:t xml:space="preserve"> Cela inclut, d</w:t>
      </w:r>
      <w:r w:rsidR="0073237D">
        <w:rPr>
          <w:lang w:val="fr-FR"/>
        </w:rPr>
        <w:t>’</w:t>
      </w:r>
      <w:r>
        <w:rPr>
          <w:lang w:val="fr-FR"/>
        </w:rPr>
        <w:t>une part, la participation à des réunions internationales et la présentation de rapports devant des organismes internationaux dans ce domaine, et, d</w:t>
      </w:r>
      <w:r w:rsidR="0073237D">
        <w:rPr>
          <w:lang w:val="fr-FR"/>
        </w:rPr>
        <w:t>’</w:t>
      </w:r>
      <w:r>
        <w:rPr>
          <w:lang w:val="fr-FR"/>
        </w:rPr>
        <w:t>autre part, le suivi, le contrôle et l</w:t>
      </w:r>
      <w:r w:rsidR="0073237D">
        <w:rPr>
          <w:lang w:val="fr-FR"/>
        </w:rPr>
        <w:t>’</w:t>
      </w:r>
      <w:r>
        <w:rPr>
          <w:lang w:val="fr-FR"/>
        </w:rPr>
        <w:t>évaluation du respect des recommandations, accords et engagements émanant des organismes internationaux de défense des droits de l</w:t>
      </w:r>
      <w:r w:rsidR="0073237D">
        <w:rPr>
          <w:lang w:val="fr-FR"/>
        </w:rPr>
        <w:t>’</w:t>
      </w:r>
      <w:r>
        <w:rPr>
          <w:lang w:val="fr-FR"/>
        </w:rPr>
        <w:t>homme</w:t>
      </w:r>
      <w:r w:rsidR="00B008F2" w:rsidRPr="00B008F2">
        <w:rPr>
          <w:lang w:val="fr-FR"/>
        </w:rPr>
        <w:t>.</w:t>
      </w:r>
    </w:p>
    <w:p w14:paraId="0CCC55C8" w14:textId="6175B173" w:rsidR="000104DD" w:rsidRPr="000104DD" w:rsidRDefault="000104DD" w:rsidP="000104DD">
      <w:pPr>
        <w:pStyle w:val="SingleTxtG"/>
        <w:spacing w:before="240" w:after="0"/>
        <w:jc w:val="center"/>
        <w:rPr>
          <w:u w:val="single"/>
        </w:rPr>
      </w:pPr>
      <w:r>
        <w:rPr>
          <w:u w:val="single"/>
        </w:rPr>
        <w:tab/>
      </w:r>
      <w:r>
        <w:rPr>
          <w:u w:val="single"/>
        </w:rPr>
        <w:tab/>
      </w:r>
      <w:r>
        <w:rPr>
          <w:u w:val="single"/>
        </w:rPr>
        <w:tab/>
      </w:r>
    </w:p>
    <w:sectPr w:rsidR="000104DD" w:rsidRPr="000104DD" w:rsidSect="000104D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CFAD02" w14:textId="77777777" w:rsidR="005B6D35" w:rsidRDefault="005B6D35" w:rsidP="00F95C08">
      <w:pPr>
        <w:spacing w:line="240" w:lineRule="auto"/>
      </w:pPr>
    </w:p>
  </w:endnote>
  <w:endnote w:type="continuationSeparator" w:id="0">
    <w:p w14:paraId="74B9484A" w14:textId="77777777" w:rsidR="005B6D35" w:rsidRPr="00AC3823" w:rsidRDefault="005B6D35" w:rsidP="00AC3823">
      <w:pPr>
        <w:pStyle w:val="Footer"/>
      </w:pPr>
    </w:p>
  </w:endnote>
  <w:endnote w:type="continuationNotice" w:id="1">
    <w:p w14:paraId="2B411EBF" w14:textId="77777777" w:rsidR="005B6D35" w:rsidRDefault="005B6D3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4DB00D" w14:textId="591D426F" w:rsidR="000104DD" w:rsidRPr="000104DD" w:rsidRDefault="000104DD" w:rsidP="000104DD">
    <w:pPr>
      <w:pStyle w:val="Footer"/>
      <w:tabs>
        <w:tab w:val="right" w:pos="9638"/>
      </w:tabs>
    </w:pPr>
    <w:r w:rsidRPr="000104DD">
      <w:rPr>
        <w:b/>
        <w:sz w:val="18"/>
      </w:rPr>
      <w:fldChar w:fldCharType="begin"/>
    </w:r>
    <w:r w:rsidRPr="000104DD">
      <w:rPr>
        <w:b/>
        <w:sz w:val="18"/>
      </w:rPr>
      <w:instrText xml:space="preserve"> PAGE  \* MERGEFORMAT </w:instrText>
    </w:r>
    <w:r w:rsidRPr="000104DD">
      <w:rPr>
        <w:b/>
        <w:sz w:val="18"/>
      </w:rPr>
      <w:fldChar w:fldCharType="separate"/>
    </w:r>
    <w:r w:rsidRPr="000104DD">
      <w:rPr>
        <w:b/>
        <w:noProof/>
        <w:sz w:val="18"/>
      </w:rPr>
      <w:t>2</w:t>
    </w:r>
    <w:r w:rsidRPr="000104DD">
      <w:rPr>
        <w:b/>
        <w:sz w:val="18"/>
      </w:rPr>
      <w:fldChar w:fldCharType="end"/>
    </w:r>
    <w:r>
      <w:rPr>
        <w:b/>
        <w:sz w:val="18"/>
      </w:rPr>
      <w:tab/>
    </w:r>
    <w:r>
      <w:t>GE.25-05555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1A3ED" w14:textId="363E5B52" w:rsidR="000104DD" w:rsidRPr="000104DD" w:rsidRDefault="000104DD" w:rsidP="000104DD">
    <w:pPr>
      <w:pStyle w:val="Footer"/>
      <w:tabs>
        <w:tab w:val="right" w:pos="9638"/>
      </w:tabs>
      <w:rPr>
        <w:b/>
        <w:sz w:val="18"/>
      </w:rPr>
    </w:pPr>
    <w:r>
      <w:t>GE.25-05555</w:t>
    </w:r>
    <w:r>
      <w:tab/>
    </w:r>
    <w:r w:rsidRPr="000104DD">
      <w:rPr>
        <w:b/>
        <w:sz w:val="18"/>
      </w:rPr>
      <w:fldChar w:fldCharType="begin"/>
    </w:r>
    <w:r w:rsidRPr="000104DD">
      <w:rPr>
        <w:b/>
        <w:sz w:val="18"/>
      </w:rPr>
      <w:instrText xml:space="preserve"> PAGE  \* MERGEFORMAT </w:instrText>
    </w:r>
    <w:r w:rsidRPr="000104DD">
      <w:rPr>
        <w:b/>
        <w:sz w:val="18"/>
      </w:rPr>
      <w:fldChar w:fldCharType="separate"/>
    </w:r>
    <w:r w:rsidRPr="000104DD">
      <w:rPr>
        <w:b/>
        <w:noProof/>
        <w:sz w:val="18"/>
      </w:rPr>
      <w:t>3</w:t>
    </w:r>
    <w:r w:rsidRPr="000104D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123A5C" w14:textId="4CBBE9AC" w:rsidR="00AB1FED" w:rsidRPr="000104DD" w:rsidRDefault="000104DD" w:rsidP="000104DD">
    <w:pPr>
      <w:pStyle w:val="Footer"/>
      <w:spacing w:before="120"/>
      <w:rPr>
        <w:sz w:val="20"/>
      </w:rPr>
    </w:pPr>
    <w:r w:rsidRPr="008A7F45">
      <w:rPr>
        <w:sz w:val="20"/>
      </w:rPr>
      <w:t>GE.</w:t>
    </w:r>
    <w:r w:rsidR="00AB1FED" w:rsidRPr="008A7F45">
      <w:rPr>
        <w:noProof/>
        <w:lang w:eastAsia="fr-CH"/>
      </w:rPr>
      <w:drawing>
        <wp:anchor distT="0" distB="0" distL="114300" distR="114300" simplePos="0" relativeHeight="251659264" behindDoc="0" locked="0" layoutInCell="1" allowOverlap="0" wp14:anchorId="0F3E7AAD" wp14:editId="35F907E9">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A7F45">
      <w:rPr>
        <w:sz w:val="20"/>
      </w:rPr>
      <w:t>25-05555  (F)</w:t>
    </w:r>
    <w:r w:rsidRPr="008A7F45">
      <w:rPr>
        <w:noProof/>
        <w:sz w:val="20"/>
      </w:rPr>
      <w:drawing>
        <wp:anchor distT="0" distB="0" distL="114300" distR="114300" simplePos="0" relativeHeight="251660288" behindDoc="0" locked="0" layoutInCell="1" allowOverlap="1" wp14:anchorId="44FEE426" wp14:editId="44F3247A">
          <wp:simplePos x="0" y="0"/>
          <wp:positionH relativeFrom="margin">
            <wp:posOffset>5489575</wp:posOffset>
          </wp:positionH>
          <wp:positionV relativeFrom="margin">
            <wp:posOffset>8891905</wp:posOffset>
          </wp:positionV>
          <wp:extent cx="628650" cy="628650"/>
          <wp:effectExtent l="0" t="0" r="0" b="0"/>
          <wp:wrapNone/>
          <wp:docPr id="2097240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A7F45">
      <w:rPr>
        <w:sz w:val="20"/>
      </w:rPr>
      <w:t xml:space="preserve">    160625    1</w:t>
    </w:r>
    <w:r w:rsidR="00134C94" w:rsidRPr="008A7F45">
      <w:rPr>
        <w:sz w:val="20"/>
      </w:rPr>
      <w:t>8</w:t>
    </w:r>
    <w:r w:rsidRPr="008A7F45">
      <w:rPr>
        <w:sz w:val="20"/>
      </w:rPr>
      <w:t>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FBC756" w14:textId="77777777" w:rsidR="005B6D35" w:rsidRPr="00AC3823" w:rsidRDefault="005B6D35" w:rsidP="00AC3823">
      <w:pPr>
        <w:pStyle w:val="Footer"/>
        <w:tabs>
          <w:tab w:val="right" w:pos="2155"/>
        </w:tabs>
        <w:spacing w:after="80" w:line="240" w:lineRule="atLeast"/>
        <w:ind w:left="680"/>
        <w:rPr>
          <w:u w:val="single"/>
        </w:rPr>
      </w:pPr>
      <w:r>
        <w:rPr>
          <w:u w:val="single"/>
        </w:rPr>
        <w:tab/>
      </w:r>
    </w:p>
  </w:footnote>
  <w:footnote w:type="continuationSeparator" w:id="0">
    <w:p w14:paraId="48D7B3D9" w14:textId="77777777" w:rsidR="005B6D35" w:rsidRPr="00AC3823" w:rsidRDefault="005B6D35" w:rsidP="00AC3823">
      <w:pPr>
        <w:pStyle w:val="Footer"/>
        <w:tabs>
          <w:tab w:val="right" w:pos="2155"/>
        </w:tabs>
        <w:spacing w:after="80" w:line="240" w:lineRule="atLeast"/>
        <w:ind w:left="680"/>
        <w:rPr>
          <w:u w:val="single"/>
        </w:rPr>
      </w:pPr>
      <w:r>
        <w:rPr>
          <w:u w:val="single"/>
        </w:rPr>
        <w:tab/>
      </w:r>
    </w:p>
  </w:footnote>
  <w:footnote w:type="continuationNotice" w:id="1">
    <w:p w14:paraId="337D1024" w14:textId="77777777" w:rsidR="005B6D35" w:rsidRPr="00AC3823" w:rsidRDefault="005B6D35">
      <w:pPr>
        <w:spacing w:line="240" w:lineRule="auto"/>
        <w:rPr>
          <w:sz w:val="2"/>
          <w:szCs w:val="2"/>
        </w:rPr>
      </w:pPr>
    </w:p>
  </w:footnote>
  <w:footnote w:id="2">
    <w:p w14:paraId="00B34985" w14:textId="1A81DCB4" w:rsidR="000104DD" w:rsidRPr="00F74873" w:rsidRDefault="000104DD" w:rsidP="000104DD">
      <w:pPr>
        <w:pStyle w:val="FootnoteText"/>
        <w:rPr>
          <w:sz w:val="20"/>
        </w:rPr>
      </w:pPr>
      <w:r>
        <w:tab/>
      </w:r>
      <w:r w:rsidRPr="00672A3F">
        <w:rPr>
          <w:rStyle w:val="FootnoteReference"/>
          <w:sz w:val="20"/>
          <w:vertAlign w:val="baseline"/>
        </w:rPr>
        <w:t>*</w:t>
      </w:r>
      <w:r w:rsidRPr="006E69B2">
        <w:rPr>
          <w:rStyle w:val="FootnoteReference"/>
          <w:vertAlign w:val="baseline"/>
        </w:rPr>
        <w:tab/>
      </w:r>
      <w:r w:rsidRPr="001835E1">
        <w:t>La version originale du présent document n</w:t>
      </w:r>
      <w:r w:rsidR="006E69B2">
        <w:t>’</w:t>
      </w:r>
      <w:r w:rsidRPr="001835E1">
        <w:t>a pas été revue par les services d</w:t>
      </w:r>
      <w:r w:rsidR="006E69B2">
        <w:t>’</w:t>
      </w:r>
      <w:r w:rsidRPr="001835E1">
        <w:t>édition</w:t>
      </w:r>
      <w:r w:rsidR="00CF1D3A" w:rsidRPr="00CF1D3A">
        <w:t>.</w:t>
      </w:r>
    </w:p>
  </w:footnote>
  <w:footnote w:id="3">
    <w:p w14:paraId="79182344" w14:textId="2400AF49" w:rsidR="000104DD" w:rsidRDefault="000104DD" w:rsidP="000104DD">
      <w:pPr>
        <w:pStyle w:val="FootnoteText"/>
      </w:pPr>
      <w:r w:rsidRPr="001835E1">
        <w:rPr>
          <w:lang w:val="fr-FR"/>
        </w:rPr>
        <w:tab/>
      </w:r>
      <w:r w:rsidRPr="00CF1D3A">
        <w:rPr>
          <w:rStyle w:val="FootnoteReference"/>
        </w:rPr>
        <w:footnoteRef/>
      </w:r>
      <w:r w:rsidRPr="00123C91">
        <w:rPr>
          <w:lang w:val="es-ES_tradnl"/>
        </w:rPr>
        <w:tab/>
        <w:t xml:space="preserve">Les provinces de la région </w:t>
      </w:r>
      <w:r w:rsidRPr="00123C91">
        <w:rPr>
          <w:i/>
          <w:lang w:val="es-ES_tradnl"/>
        </w:rPr>
        <w:t>Costa</w:t>
      </w:r>
      <w:r w:rsidRPr="00123C91">
        <w:rPr>
          <w:lang w:val="es-ES_tradnl"/>
        </w:rPr>
        <w:t xml:space="preserve"> sont les suivantes</w:t>
      </w:r>
      <w:r w:rsidR="006E69B2" w:rsidRPr="00123C91">
        <w:rPr>
          <w:lang w:val="es-ES_tradnl"/>
        </w:rPr>
        <w:t> :</w:t>
      </w:r>
      <w:r w:rsidRPr="00123C91">
        <w:rPr>
          <w:lang w:val="es-ES_tradnl"/>
        </w:rPr>
        <w:t xml:space="preserve"> Esmeraldas, Manabí, Santo Domingo de los Tsáchilas, Santa Elena, Guayas, Los Ríos et El Oro</w:t>
      </w:r>
      <w:r w:rsidR="00CF1D3A" w:rsidRPr="00123C91">
        <w:rPr>
          <w:lang w:val="es-ES_tradnl"/>
        </w:rPr>
        <w:t>.</w:t>
      </w:r>
      <w:r w:rsidRPr="00123C91">
        <w:rPr>
          <w:lang w:val="es-ES_tradnl"/>
        </w:rPr>
        <w:t xml:space="preserve"> </w:t>
      </w:r>
      <w:r>
        <w:rPr>
          <w:lang w:val="fr-FR"/>
        </w:rPr>
        <w:t xml:space="preserve">Celles de la région </w:t>
      </w:r>
      <w:r w:rsidRPr="00CF1D3A">
        <w:rPr>
          <w:i/>
          <w:iCs/>
          <w:lang w:val="fr-FR"/>
        </w:rPr>
        <w:t>Sierra</w:t>
      </w:r>
      <w:r>
        <w:rPr>
          <w:lang w:val="fr-FR"/>
        </w:rPr>
        <w:t xml:space="preserve"> sont</w:t>
      </w:r>
      <w:r w:rsidR="006E69B2">
        <w:rPr>
          <w:lang w:val="fr-FR"/>
        </w:rPr>
        <w:t> :</w:t>
      </w:r>
      <w:r>
        <w:rPr>
          <w:lang w:val="fr-FR"/>
        </w:rPr>
        <w:t xml:space="preserve"> Carchi, Imbabura, Pichincha, Cotopaxi, Tungurahua, Bolívar, Chimborazo, Cañar, Azuay et Loja</w:t>
      </w:r>
      <w:r w:rsidR="00CF1D3A" w:rsidRPr="00CF1D3A">
        <w:rPr>
          <w:lang w:val="fr-FR"/>
        </w:rPr>
        <w:t>.</w:t>
      </w:r>
      <w:r>
        <w:rPr>
          <w:lang w:val="fr-FR"/>
        </w:rPr>
        <w:t xml:space="preserve"> La région </w:t>
      </w:r>
      <w:r w:rsidRPr="00CF1D3A">
        <w:rPr>
          <w:i/>
          <w:iCs/>
          <w:lang w:val="fr-FR"/>
        </w:rPr>
        <w:t>Oriente</w:t>
      </w:r>
      <w:r>
        <w:rPr>
          <w:lang w:val="fr-FR"/>
        </w:rPr>
        <w:t xml:space="preserve"> regroupe les provinces suivantes</w:t>
      </w:r>
      <w:r w:rsidR="006E69B2">
        <w:rPr>
          <w:lang w:val="fr-FR"/>
        </w:rPr>
        <w:t> :</w:t>
      </w:r>
      <w:r>
        <w:rPr>
          <w:lang w:val="fr-FR"/>
        </w:rPr>
        <w:t xml:space="preserve"> Sucumbíos, Napo, </w:t>
      </w:r>
      <w:proofErr w:type="spellStart"/>
      <w:r>
        <w:rPr>
          <w:lang w:val="fr-FR"/>
        </w:rPr>
        <w:t>Orellana</w:t>
      </w:r>
      <w:proofErr w:type="spellEnd"/>
      <w:r>
        <w:rPr>
          <w:lang w:val="fr-FR"/>
        </w:rPr>
        <w:t xml:space="preserve">, Pastaza, </w:t>
      </w:r>
      <w:proofErr w:type="spellStart"/>
      <w:r>
        <w:rPr>
          <w:lang w:val="fr-FR"/>
        </w:rPr>
        <w:t>Morona</w:t>
      </w:r>
      <w:proofErr w:type="spellEnd"/>
      <w:r>
        <w:rPr>
          <w:lang w:val="fr-FR"/>
        </w:rPr>
        <w:t xml:space="preserve"> Santiago et Zamora </w:t>
      </w:r>
      <w:proofErr w:type="spellStart"/>
      <w:r>
        <w:rPr>
          <w:lang w:val="fr-FR"/>
        </w:rPr>
        <w:t>Chinchipe</w:t>
      </w:r>
      <w:proofErr w:type="spellEnd"/>
      <w:r w:rsidR="00CF1D3A" w:rsidRPr="00CF1D3A">
        <w:rPr>
          <w:lang w:val="fr-FR"/>
        </w:rPr>
        <w:t>.</w:t>
      </w:r>
      <w:r>
        <w:rPr>
          <w:lang w:val="fr-FR"/>
        </w:rPr>
        <w:t xml:space="preserve"> Enfin, la région insulaire correspond à la province des Galápagos</w:t>
      </w:r>
      <w:r w:rsidR="00CF1D3A" w:rsidRPr="00CF1D3A">
        <w:rPr>
          <w:lang w:val="fr-FR"/>
        </w:rPr>
        <w:t>.</w:t>
      </w:r>
    </w:p>
  </w:footnote>
  <w:footnote w:id="4">
    <w:p w14:paraId="2E0DF180" w14:textId="4F2CFE7A" w:rsidR="000104DD" w:rsidRPr="00C647F4" w:rsidRDefault="000104DD" w:rsidP="000104DD">
      <w:pPr>
        <w:pStyle w:val="FootnoteText"/>
      </w:pPr>
      <w:r>
        <w:rPr>
          <w:lang w:val="fr-FR"/>
        </w:rPr>
        <w:tab/>
      </w:r>
      <w:r w:rsidRPr="00CF1D3A">
        <w:rPr>
          <w:rStyle w:val="FootnoteReference"/>
        </w:rPr>
        <w:footnoteRef/>
      </w:r>
      <w:r>
        <w:rPr>
          <w:lang w:val="fr-FR"/>
        </w:rPr>
        <w:tab/>
        <w:t>Décès enregistrés (t)</w:t>
      </w:r>
      <w:r w:rsidR="006E69B2">
        <w:rPr>
          <w:lang w:val="fr-FR"/>
        </w:rPr>
        <w:t> :</w:t>
      </w:r>
      <w:r>
        <w:rPr>
          <w:lang w:val="fr-FR"/>
        </w:rPr>
        <w:t xml:space="preserve"> décès survenus au cours de l</w:t>
      </w:r>
      <w:r w:rsidR="006E69B2">
        <w:rPr>
          <w:lang w:val="fr-FR"/>
        </w:rPr>
        <w:t>’</w:t>
      </w:r>
      <w:r>
        <w:rPr>
          <w:lang w:val="fr-FR"/>
        </w:rPr>
        <w:t>année considérée et enregistrés jusqu</w:t>
      </w:r>
      <w:r w:rsidR="006E69B2">
        <w:rPr>
          <w:lang w:val="fr-FR"/>
        </w:rPr>
        <w:t>’</w:t>
      </w:r>
      <w:r>
        <w:rPr>
          <w:lang w:val="fr-FR"/>
        </w:rPr>
        <w:t xml:space="preserve">au </w:t>
      </w:r>
      <w:r w:rsidRPr="00CF1D3A">
        <w:rPr>
          <w:lang w:val="fr-FR"/>
        </w:rPr>
        <w:t>31</w:t>
      </w:r>
      <w:r>
        <w:rPr>
          <w:lang w:val="fr-FR"/>
        </w:rPr>
        <w:t xml:space="preserve"> décembre </w:t>
      </w:r>
      <w:r w:rsidRPr="00CF1D3A">
        <w:rPr>
          <w:lang w:val="fr-FR"/>
        </w:rPr>
        <w:t>2022</w:t>
      </w:r>
      <w:r w:rsidR="00CF1D3A" w:rsidRPr="00CF1D3A">
        <w:rPr>
          <w:lang w:val="fr-FR"/>
        </w:rPr>
        <w:t>.</w:t>
      </w:r>
    </w:p>
  </w:footnote>
  <w:footnote w:id="5">
    <w:p w14:paraId="67F67C03" w14:textId="77B80508" w:rsidR="000104DD" w:rsidRPr="0002170F" w:rsidRDefault="000104DD" w:rsidP="000104DD">
      <w:pPr>
        <w:pStyle w:val="FootnoteText"/>
      </w:pPr>
      <w:r w:rsidRPr="00C647F4">
        <w:rPr>
          <w:lang w:val="fr-FR"/>
        </w:rPr>
        <w:tab/>
      </w:r>
      <w:r w:rsidRPr="00CF1D3A">
        <w:rPr>
          <w:rStyle w:val="FootnoteReference"/>
        </w:rPr>
        <w:footnoteRef/>
      </w:r>
      <w:r>
        <w:rPr>
          <w:lang w:val="fr-FR"/>
        </w:rPr>
        <w:tab/>
        <w:t>(p**) chiffres provisoires</w:t>
      </w:r>
      <w:r w:rsidR="006E69B2">
        <w:rPr>
          <w:lang w:val="fr-FR"/>
        </w:rPr>
        <w:t> :</w:t>
      </w:r>
      <w:r>
        <w:rPr>
          <w:lang w:val="fr-FR"/>
        </w:rPr>
        <w:t xml:space="preserve"> données ou indicateurs générés à partir des informations sur les décès survenus en </w:t>
      </w:r>
      <w:r w:rsidRPr="00CF1D3A">
        <w:rPr>
          <w:lang w:val="fr-FR"/>
        </w:rPr>
        <w:t>2022</w:t>
      </w:r>
      <w:r>
        <w:rPr>
          <w:lang w:val="fr-FR"/>
        </w:rPr>
        <w:t>, et susceptibles d</w:t>
      </w:r>
      <w:r w:rsidR="006E69B2">
        <w:rPr>
          <w:lang w:val="fr-FR"/>
        </w:rPr>
        <w:t>’</w:t>
      </w:r>
      <w:r>
        <w:rPr>
          <w:lang w:val="fr-FR"/>
        </w:rPr>
        <w:t>être corrigés en fonction des enregistrements ultérieurs</w:t>
      </w:r>
      <w:r w:rsidR="00CF1D3A" w:rsidRPr="00CF1D3A">
        <w:rPr>
          <w:lang w:val="fr-FR"/>
        </w:rPr>
        <w:t>.</w:t>
      </w:r>
    </w:p>
  </w:footnote>
  <w:footnote w:id="6">
    <w:p w14:paraId="760067FD" w14:textId="1D49A257" w:rsidR="000104DD" w:rsidRDefault="000104DD" w:rsidP="000104DD">
      <w:pPr>
        <w:pStyle w:val="FootnoteText"/>
      </w:pPr>
      <w:r>
        <w:rPr>
          <w:lang w:val="fr-FR"/>
        </w:rPr>
        <w:tab/>
      </w:r>
      <w:r w:rsidRPr="00CF1D3A">
        <w:rPr>
          <w:rStyle w:val="FootnoteReference"/>
        </w:rPr>
        <w:footnoteRef/>
      </w:r>
      <w:r>
        <w:rPr>
          <w:lang w:val="fr-FR"/>
        </w:rPr>
        <w:tab/>
        <w:t>* Les informations sur le montant des dépenses sont fournies par ménage</w:t>
      </w:r>
      <w:r w:rsidR="00CF1D3A" w:rsidRPr="00CF1D3A">
        <w:rPr>
          <w:lang w:val="fr-FR"/>
        </w:rPr>
        <w:t>.</w:t>
      </w:r>
    </w:p>
    <w:p w14:paraId="08A23A24" w14:textId="41B570FC" w:rsidR="000104DD" w:rsidRPr="00C647F4" w:rsidRDefault="000104DD" w:rsidP="000104DD">
      <w:pPr>
        <w:pStyle w:val="FootnoteText"/>
      </w:pPr>
      <w:r>
        <w:rPr>
          <w:lang w:val="fr-FR"/>
        </w:rPr>
        <w:tab/>
      </w:r>
      <w:r>
        <w:rPr>
          <w:lang w:val="fr-FR"/>
        </w:rPr>
        <w:tab/>
        <w:t>** Le nombre de ménages apparaît indépendamment pour chaque poste</w:t>
      </w:r>
      <w:r w:rsidR="00CF1D3A" w:rsidRPr="00CF1D3A">
        <w:rPr>
          <w:lang w:val="fr-FR"/>
        </w:rPr>
        <w:t>.</w:t>
      </w:r>
      <w:r>
        <w:rPr>
          <w:lang w:val="fr-FR"/>
        </w:rPr>
        <w:t xml:space="preserve"> Autrement dit, pour chaque produit, une enquête a été menée auprès de tous les ménages de l</w:t>
      </w:r>
      <w:r w:rsidR="006E69B2">
        <w:rPr>
          <w:lang w:val="fr-FR"/>
        </w:rPr>
        <w:t>’</w:t>
      </w:r>
      <w:r>
        <w:rPr>
          <w:lang w:val="fr-FR"/>
        </w:rPr>
        <w:t>échantillon, de sorte que le nombre total de ménages est le même pour chaque poste de dépense</w:t>
      </w:r>
      <w:r w:rsidR="00CF1D3A" w:rsidRPr="00CF1D3A">
        <w:rPr>
          <w:lang w:val="fr-FR"/>
        </w:rPr>
        <w:t>.</w:t>
      </w:r>
    </w:p>
    <w:p w14:paraId="529D39D7" w14:textId="1A8A254C" w:rsidR="000104DD" w:rsidRPr="00C647F4" w:rsidRDefault="000104DD" w:rsidP="000104DD">
      <w:pPr>
        <w:pStyle w:val="FootnoteText"/>
      </w:pPr>
      <w:r>
        <w:rPr>
          <w:lang w:val="fr-FR"/>
        </w:rPr>
        <w:tab/>
      </w:r>
      <w:r>
        <w:rPr>
          <w:lang w:val="fr-FR"/>
        </w:rPr>
        <w:tab/>
        <w:t>i) La dépense totale mensuelle correspond à la valeur monétaire dépensée par les ménages pour l</w:t>
      </w:r>
      <w:r w:rsidR="006E69B2">
        <w:rPr>
          <w:lang w:val="fr-FR"/>
        </w:rPr>
        <w:t>’</w:t>
      </w:r>
      <w:r>
        <w:rPr>
          <w:lang w:val="fr-FR"/>
        </w:rPr>
        <w:t>achat d</w:t>
      </w:r>
      <w:r w:rsidR="006E69B2">
        <w:rPr>
          <w:lang w:val="fr-FR"/>
        </w:rPr>
        <w:t>’</w:t>
      </w:r>
      <w:r>
        <w:rPr>
          <w:lang w:val="fr-FR"/>
        </w:rPr>
        <w:t>un bien ou d</w:t>
      </w:r>
      <w:r w:rsidR="006E69B2">
        <w:rPr>
          <w:lang w:val="fr-FR"/>
        </w:rPr>
        <w:t>’</w:t>
      </w:r>
      <w:r>
        <w:rPr>
          <w:lang w:val="fr-FR"/>
        </w:rPr>
        <w:t>un service</w:t>
      </w:r>
      <w:r w:rsidR="00CF1D3A" w:rsidRPr="00CF1D3A">
        <w:rPr>
          <w:lang w:val="fr-FR"/>
        </w:rPr>
        <w:t>.</w:t>
      </w:r>
    </w:p>
    <w:p w14:paraId="74C0C0DF" w14:textId="742DCF3B" w:rsidR="000104DD" w:rsidRPr="00C647F4" w:rsidRDefault="000104DD" w:rsidP="000104DD">
      <w:pPr>
        <w:pStyle w:val="FootnoteText"/>
      </w:pPr>
      <w:r>
        <w:rPr>
          <w:lang w:val="fr-FR"/>
        </w:rPr>
        <w:tab/>
      </w:r>
      <w:r>
        <w:rPr>
          <w:lang w:val="fr-FR"/>
        </w:rPr>
        <w:tab/>
        <w:t xml:space="preserve">ii) Les </w:t>
      </w:r>
      <w:r w:rsidRPr="00CF1D3A">
        <w:rPr>
          <w:lang w:val="fr-FR"/>
        </w:rPr>
        <w:t>12</w:t>
      </w:r>
      <w:r>
        <w:rPr>
          <w:lang w:val="fr-FR"/>
        </w:rPr>
        <w:t> postes de dépenses sont regroupés pour permettre de mieux visualiser les acquisitions de biens et services des ménages</w:t>
      </w:r>
      <w:r w:rsidR="00CF1D3A" w:rsidRPr="00CF1D3A">
        <w:rPr>
          <w:lang w:val="fr-FR"/>
        </w:rPr>
        <w:t>.</w:t>
      </w:r>
    </w:p>
    <w:p w14:paraId="21B42E10" w14:textId="2A6CE51A" w:rsidR="000104DD" w:rsidRPr="00C647F4" w:rsidRDefault="000104DD" w:rsidP="000104DD">
      <w:pPr>
        <w:pStyle w:val="FootnoteText"/>
      </w:pPr>
      <w:r>
        <w:rPr>
          <w:lang w:val="fr-FR"/>
        </w:rPr>
        <w:tab/>
      </w:r>
      <w:r>
        <w:rPr>
          <w:lang w:val="fr-FR"/>
        </w:rPr>
        <w:tab/>
        <w:t>iii) Les postes de dépenses relatifs à l</w:t>
      </w:r>
      <w:r w:rsidR="006E69B2">
        <w:rPr>
          <w:lang w:val="fr-FR"/>
        </w:rPr>
        <w:t>’</w:t>
      </w:r>
      <w:r>
        <w:rPr>
          <w:lang w:val="fr-FR"/>
        </w:rPr>
        <w:t>alimentation, au logement, à la santé et à l</w:t>
      </w:r>
      <w:r w:rsidR="006E69B2">
        <w:rPr>
          <w:lang w:val="fr-FR"/>
        </w:rPr>
        <w:t>’</w:t>
      </w:r>
      <w:r>
        <w:rPr>
          <w:lang w:val="fr-FR"/>
        </w:rPr>
        <w:t>éducation englobent les groupes de dépenses suivants</w:t>
      </w:r>
      <w:r w:rsidR="00CF1D3A" w:rsidRPr="00CF1D3A">
        <w:rPr>
          <w:lang w:val="fr-FR"/>
        </w:rPr>
        <w:t>.</w:t>
      </w:r>
    </w:p>
  </w:footnote>
  <w:footnote w:id="7">
    <w:p w14:paraId="1857E9D1" w14:textId="79D62C2F" w:rsidR="000104DD" w:rsidRPr="00C647F4" w:rsidRDefault="000104DD" w:rsidP="000104DD">
      <w:pPr>
        <w:pStyle w:val="FootnoteText"/>
      </w:pPr>
      <w:r>
        <w:rPr>
          <w:lang w:val="fr-FR"/>
        </w:rPr>
        <w:tab/>
      </w:r>
      <w:r w:rsidRPr="00CF1D3A">
        <w:rPr>
          <w:rStyle w:val="FootnoteReference"/>
        </w:rPr>
        <w:footnoteRef/>
      </w:r>
      <w:r>
        <w:rPr>
          <w:lang w:val="fr-FR"/>
        </w:rPr>
        <w:tab/>
        <w:t>Nombre moyen d</w:t>
      </w:r>
      <w:r w:rsidR="006E69B2">
        <w:rPr>
          <w:lang w:val="fr-FR"/>
        </w:rPr>
        <w:t>’</w:t>
      </w:r>
      <w:r>
        <w:rPr>
          <w:lang w:val="fr-FR"/>
        </w:rPr>
        <w:t>années passées dans des établissements d</w:t>
      </w:r>
      <w:r w:rsidR="006E69B2">
        <w:rPr>
          <w:lang w:val="fr-FR"/>
        </w:rPr>
        <w:t>’</w:t>
      </w:r>
      <w:r>
        <w:rPr>
          <w:lang w:val="fr-FR"/>
        </w:rPr>
        <w:t xml:space="preserve">enseignement formel, pour les personnes âgées de </w:t>
      </w:r>
      <w:r w:rsidRPr="00CF1D3A">
        <w:rPr>
          <w:lang w:val="fr-FR"/>
        </w:rPr>
        <w:t>24</w:t>
      </w:r>
      <w:r>
        <w:rPr>
          <w:lang w:val="fr-FR"/>
        </w:rPr>
        <w:t> ans et plus</w:t>
      </w:r>
      <w:r w:rsidR="00CF1D3A" w:rsidRPr="00CF1D3A">
        <w:rPr>
          <w:lang w:val="fr-FR"/>
        </w:rPr>
        <w:t>.</w:t>
      </w:r>
    </w:p>
  </w:footnote>
  <w:footnote w:id="8">
    <w:p w14:paraId="7FB1ADC5" w14:textId="045C7C65" w:rsidR="000104DD" w:rsidRPr="00A80DF6" w:rsidRDefault="000104DD" w:rsidP="000104DD">
      <w:pPr>
        <w:pStyle w:val="FootnoteText"/>
        <w:rPr>
          <w:spacing w:val="-2"/>
        </w:rPr>
      </w:pPr>
      <w:r w:rsidRPr="00A80DF6">
        <w:rPr>
          <w:spacing w:val="-2"/>
          <w:lang w:val="fr-FR"/>
        </w:rPr>
        <w:tab/>
      </w:r>
      <w:r w:rsidRPr="00CF1D3A">
        <w:rPr>
          <w:rStyle w:val="FootnoteReference"/>
          <w:spacing w:val="-2"/>
        </w:rPr>
        <w:footnoteRef/>
      </w:r>
      <w:r w:rsidRPr="00A80DF6">
        <w:rPr>
          <w:spacing w:val="-2"/>
          <w:lang w:val="fr-FR"/>
        </w:rPr>
        <w:tab/>
        <w:t>On considère comme analphabète toute personne âgée d</w:t>
      </w:r>
      <w:r w:rsidR="006E69B2" w:rsidRPr="00A80DF6">
        <w:rPr>
          <w:spacing w:val="-2"/>
          <w:lang w:val="fr-FR"/>
        </w:rPr>
        <w:t>’</w:t>
      </w:r>
      <w:r w:rsidRPr="00A80DF6">
        <w:rPr>
          <w:spacing w:val="-2"/>
          <w:lang w:val="fr-FR"/>
        </w:rPr>
        <w:t xml:space="preserve">au moins </w:t>
      </w:r>
      <w:r w:rsidRPr="00CF1D3A">
        <w:rPr>
          <w:spacing w:val="-2"/>
          <w:lang w:val="fr-FR"/>
        </w:rPr>
        <w:t>15</w:t>
      </w:r>
      <w:r w:rsidRPr="00A80DF6">
        <w:rPr>
          <w:spacing w:val="-2"/>
          <w:lang w:val="fr-FR"/>
        </w:rPr>
        <w:t> ans qui ne sait ni lire ni écrire</w:t>
      </w:r>
      <w:r w:rsidR="00CF1D3A" w:rsidRPr="00CF1D3A">
        <w:rPr>
          <w:spacing w:val="-2"/>
          <w:lang w:val="fr-FR"/>
        </w:rPr>
        <w:t>.</w:t>
      </w:r>
      <w:r w:rsidRPr="00A80DF6">
        <w:rPr>
          <w:spacing w:val="-2"/>
          <w:lang w:val="fr-FR"/>
        </w:rPr>
        <w:t xml:space="preserve"> Si la personne sait uniquement lire ou uniquement écrire, elle est également considérée comme analphabète</w:t>
      </w:r>
      <w:r w:rsidR="00CF1D3A" w:rsidRPr="00CF1D3A">
        <w:rPr>
          <w:spacing w:val="-2"/>
          <w:lang w:val="fr-FR"/>
        </w:rPr>
        <w:t>.</w:t>
      </w:r>
    </w:p>
  </w:footnote>
  <w:footnote w:id="9">
    <w:p w14:paraId="5E645D45" w14:textId="503CA4DA" w:rsidR="000104DD" w:rsidRPr="00C647F4" w:rsidRDefault="000104DD" w:rsidP="000104DD">
      <w:pPr>
        <w:pStyle w:val="FootnoteText"/>
      </w:pPr>
      <w:r w:rsidRPr="00C647F4">
        <w:rPr>
          <w:lang w:val="fr-FR"/>
        </w:rPr>
        <w:tab/>
      </w:r>
      <w:r w:rsidRPr="00CF1D3A">
        <w:rPr>
          <w:rStyle w:val="FootnoteReference"/>
        </w:rPr>
        <w:footnoteRef/>
      </w:r>
      <w:r>
        <w:rPr>
          <w:lang w:val="fr-FR"/>
        </w:rPr>
        <w:tab/>
        <w:t>Le taux net de fréquentation scolaire est le rapport (en pourcentage) entre le nombre de personnes appartenant au groupe d</w:t>
      </w:r>
      <w:r w:rsidR="006E69B2">
        <w:rPr>
          <w:lang w:val="fr-FR"/>
        </w:rPr>
        <w:t>’</w:t>
      </w:r>
      <w:r>
        <w:rPr>
          <w:lang w:val="fr-FR"/>
        </w:rPr>
        <w:t>âge correspondant théoriquement à un niveau d</w:t>
      </w:r>
      <w:r w:rsidR="006E69B2">
        <w:rPr>
          <w:lang w:val="fr-FR"/>
        </w:rPr>
        <w:t>’</w:t>
      </w:r>
      <w:r>
        <w:rPr>
          <w:lang w:val="fr-FR"/>
        </w:rPr>
        <w:t>enseignement donné et fréquentant ce niveau d</w:t>
      </w:r>
      <w:r w:rsidR="006E69B2">
        <w:rPr>
          <w:lang w:val="fr-FR"/>
        </w:rPr>
        <w:t>’</w:t>
      </w:r>
      <w:r>
        <w:rPr>
          <w:lang w:val="fr-FR"/>
        </w:rPr>
        <w:t>enseignement et la population totale de ce groupe d</w:t>
      </w:r>
      <w:r w:rsidR="006E69B2">
        <w:rPr>
          <w:lang w:val="fr-FR"/>
        </w:rPr>
        <w:t>’</w:t>
      </w:r>
      <w:r>
        <w:rPr>
          <w:lang w:val="fr-FR"/>
        </w:rPr>
        <w:t>âge au cours de la période (t)</w:t>
      </w:r>
      <w:r w:rsidR="00CF1D3A" w:rsidRPr="00CF1D3A">
        <w:rPr>
          <w:lang w:val="fr-FR"/>
        </w:rPr>
        <w:t>.</w:t>
      </w:r>
    </w:p>
  </w:footnote>
  <w:footnote w:id="10">
    <w:p w14:paraId="4B5AFFE6" w14:textId="5B3A54A2" w:rsidR="000104DD" w:rsidRPr="00C647F4" w:rsidRDefault="000104DD" w:rsidP="000104DD">
      <w:pPr>
        <w:pStyle w:val="FootnoteText"/>
      </w:pPr>
      <w:r w:rsidRPr="00C647F4">
        <w:rPr>
          <w:lang w:val="fr-FR"/>
        </w:rPr>
        <w:tab/>
      </w:r>
      <w:r w:rsidRPr="00CF1D3A">
        <w:rPr>
          <w:rStyle w:val="FootnoteReference"/>
        </w:rPr>
        <w:footnoteRef/>
      </w:r>
      <w:r>
        <w:rPr>
          <w:lang w:val="fr-FR"/>
        </w:rPr>
        <w:tab/>
        <w:t>Fréquentation nette dans l</w:t>
      </w:r>
      <w:r w:rsidR="006E69B2">
        <w:rPr>
          <w:lang w:val="fr-FR"/>
        </w:rPr>
        <w:t>’</w:t>
      </w:r>
      <w:r>
        <w:rPr>
          <w:lang w:val="fr-FR"/>
        </w:rPr>
        <w:t>enseignement primaire</w:t>
      </w:r>
      <w:r w:rsidR="006E69B2">
        <w:rPr>
          <w:lang w:val="fr-FR"/>
        </w:rPr>
        <w:t> :</w:t>
      </w:r>
      <w:r>
        <w:rPr>
          <w:lang w:val="fr-FR"/>
        </w:rPr>
        <w:t xml:space="preserve"> population âgée de </w:t>
      </w:r>
      <w:r w:rsidRPr="00CF1D3A">
        <w:rPr>
          <w:lang w:val="fr-FR"/>
        </w:rPr>
        <w:t>6</w:t>
      </w:r>
      <w:r>
        <w:rPr>
          <w:lang w:val="fr-FR"/>
        </w:rPr>
        <w:t xml:space="preserve"> à </w:t>
      </w:r>
      <w:r w:rsidRPr="00CF1D3A">
        <w:rPr>
          <w:lang w:val="fr-FR"/>
        </w:rPr>
        <w:t>11</w:t>
      </w:r>
      <w:r>
        <w:rPr>
          <w:lang w:val="fr-FR"/>
        </w:rPr>
        <w:t> ans fréquentant l</w:t>
      </w:r>
      <w:r w:rsidR="006E69B2">
        <w:rPr>
          <w:lang w:val="fr-FR"/>
        </w:rPr>
        <w:t>’</w:t>
      </w:r>
      <w:r>
        <w:rPr>
          <w:lang w:val="fr-FR"/>
        </w:rPr>
        <w:t>école primaire et appartenant au groupe d</w:t>
      </w:r>
      <w:r w:rsidR="006E69B2">
        <w:rPr>
          <w:lang w:val="fr-FR"/>
        </w:rPr>
        <w:t>’</w:t>
      </w:r>
      <w:r>
        <w:rPr>
          <w:lang w:val="fr-FR"/>
        </w:rPr>
        <w:t>âge officiel correspondant à ce niveau</w:t>
      </w:r>
      <w:r w:rsidR="00CF1D3A" w:rsidRPr="00CF1D3A">
        <w:rPr>
          <w:lang w:val="fr-FR"/>
        </w:rPr>
        <w:t>.</w:t>
      </w:r>
    </w:p>
  </w:footnote>
  <w:footnote w:id="11">
    <w:p w14:paraId="7D18009B" w14:textId="5836A055" w:rsidR="000104DD" w:rsidRPr="00C647F4" w:rsidRDefault="000104DD" w:rsidP="000104DD">
      <w:pPr>
        <w:pStyle w:val="FootnoteText"/>
      </w:pPr>
      <w:r w:rsidRPr="00C647F4">
        <w:rPr>
          <w:lang w:val="fr-FR"/>
        </w:rPr>
        <w:tab/>
      </w:r>
      <w:r w:rsidRPr="00CF1D3A">
        <w:rPr>
          <w:rStyle w:val="FootnoteReference"/>
        </w:rPr>
        <w:footnoteRef/>
      </w:r>
      <w:r>
        <w:rPr>
          <w:lang w:val="fr-FR"/>
        </w:rPr>
        <w:tab/>
        <w:t>Fréquentation nette dans l</w:t>
      </w:r>
      <w:r w:rsidR="006E69B2">
        <w:rPr>
          <w:lang w:val="fr-FR"/>
        </w:rPr>
        <w:t>’</w:t>
      </w:r>
      <w:r>
        <w:rPr>
          <w:lang w:val="fr-FR"/>
        </w:rPr>
        <w:t>enseignement général de base</w:t>
      </w:r>
      <w:r w:rsidR="006E69B2">
        <w:rPr>
          <w:lang w:val="fr-FR"/>
        </w:rPr>
        <w:t> :</w:t>
      </w:r>
      <w:r>
        <w:rPr>
          <w:lang w:val="fr-FR"/>
        </w:rPr>
        <w:t xml:space="preserve"> population âgée de </w:t>
      </w:r>
      <w:r w:rsidRPr="00CF1D3A">
        <w:rPr>
          <w:lang w:val="fr-FR"/>
        </w:rPr>
        <w:t>5</w:t>
      </w:r>
      <w:r>
        <w:rPr>
          <w:lang w:val="fr-FR"/>
        </w:rPr>
        <w:t xml:space="preserve"> à </w:t>
      </w:r>
      <w:r w:rsidRPr="00CF1D3A">
        <w:rPr>
          <w:lang w:val="fr-FR"/>
        </w:rPr>
        <w:t>14</w:t>
      </w:r>
      <w:r>
        <w:rPr>
          <w:lang w:val="fr-FR"/>
        </w:rPr>
        <w:t> ans fréquentant l</w:t>
      </w:r>
      <w:r w:rsidR="006E69B2">
        <w:rPr>
          <w:lang w:val="fr-FR"/>
        </w:rPr>
        <w:t>’</w:t>
      </w:r>
      <w:r>
        <w:rPr>
          <w:lang w:val="fr-FR"/>
        </w:rPr>
        <w:t>enseignement général de base et appartenant au groupe d</w:t>
      </w:r>
      <w:r w:rsidR="006E69B2">
        <w:rPr>
          <w:lang w:val="fr-FR"/>
        </w:rPr>
        <w:t>’</w:t>
      </w:r>
      <w:r>
        <w:rPr>
          <w:lang w:val="fr-FR"/>
        </w:rPr>
        <w:t>âge officiel correspondant à ce niveau</w:t>
      </w:r>
      <w:r w:rsidR="00CF1D3A" w:rsidRPr="00CF1D3A">
        <w:rPr>
          <w:lang w:val="fr-FR"/>
        </w:rPr>
        <w:t>.</w:t>
      </w:r>
    </w:p>
  </w:footnote>
  <w:footnote w:id="12">
    <w:p w14:paraId="1CDC2349" w14:textId="3892ED4F" w:rsidR="000104DD" w:rsidRPr="00C647F4" w:rsidRDefault="000104DD" w:rsidP="000104DD">
      <w:pPr>
        <w:pStyle w:val="FootnoteText"/>
      </w:pPr>
      <w:r w:rsidRPr="00C647F4">
        <w:rPr>
          <w:lang w:val="fr-FR"/>
        </w:rPr>
        <w:tab/>
      </w:r>
      <w:r w:rsidRPr="00CF1D3A">
        <w:rPr>
          <w:rStyle w:val="FootnoteReference"/>
        </w:rPr>
        <w:footnoteRef/>
      </w:r>
      <w:r>
        <w:rPr>
          <w:lang w:val="fr-FR"/>
        </w:rPr>
        <w:tab/>
        <w:t>Fréquentation nette dans l</w:t>
      </w:r>
      <w:r w:rsidR="006E69B2">
        <w:rPr>
          <w:lang w:val="fr-FR"/>
        </w:rPr>
        <w:t>’</w:t>
      </w:r>
      <w:r>
        <w:rPr>
          <w:lang w:val="fr-FR"/>
        </w:rPr>
        <w:t>enseignement secondaire</w:t>
      </w:r>
      <w:r w:rsidR="006E69B2">
        <w:rPr>
          <w:lang w:val="fr-FR"/>
        </w:rPr>
        <w:t> :</w:t>
      </w:r>
      <w:r>
        <w:rPr>
          <w:lang w:val="fr-FR"/>
        </w:rPr>
        <w:t xml:space="preserve"> population âgée de </w:t>
      </w:r>
      <w:r w:rsidRPr="00CF1D3A">
        <w:rPr>
          <w:lang w:val="fr-FR"/>
        </w:rPr>
        <w:t>12</w:t>
      </w:r>
      <w:r>
        <w:rPr>
          <w:lang w:val="fr-FR"/>
        </w:rPr>
        <w:t xml:space="preserve"> à </w:t>
      </w:r>
      <w:r w:rsidRPr="00CF1D3A">
        <w:rPr>
          <w:lang w:val="fr-FR"/>
        </w:rPr>
        <w:t>17</w:t>
      </w:r>
      <w:r>
        <w:rPr>
          <w:lang w:val="fr-FR"/>
        </w:rPr>
        <w:t> ans fréquentant l</w:t>
      </w:r>
      <w:r w:rsidR="006E69B2">
        <w:rPr>
          <w:lang w:val="fr-FR"/>
        </w:rPr>
        <w:t>’</w:t>
      </w:r>
      <w:r>
        <w:rPr>
          <w:lang w:val="fr-FR"/>
        </w:rPr>
        <w:t>enseignement secondaire et appartenant au groupe d</w:t>
      </w:r>
      <w:r w:rsidR="006E69B2">
        <w:rPr>
          <w:lang w:val="fr-FR"/>
        </w:rPr>
        <w:t>’</w:t>
      </w:r>
      <w:r>
        <w:rPr>
          <w:lang w:val="fr-FR"/>
        </w:rPr>
        <w:t>âge officiel correspondant à ce niveau</w:t>
      </w:r>
      <w:r w:rsidR="00CF1D3A" w:rsidRPr="00CF1D3A">
        <w:rPr>
          <w:lang w:val="fr-FR"/>
        </w:rPr>
        <w:t>.</w:t>
      </w:r>
    </w:p>
  </w:footnote>
  <w:footnote w:id="13">
    <w:p w14:paraId="44426D6D" w14:textId="50F0EE72" w:rsidR="000104DD" w:rsidRPr="00C647F4" w:rsidRDefault="000104DD" w:rsidP="000104DD">
      <w:pPr>
        <w:pStyle w:val="FootnoteText"/>
      </w:pPr>
      <w:r w:rsidRPr="00C647F4">
        <w:rPr>
          <w:lang w:val="fr-FR"/>
        </w:rPr>
        <w:tab/>
      </w:r>
      <w:r w:rsidRPr="00CF1D3A">
        <w:rPr>
          <w:rStyle w:val="FootnoteReference"/>
        </w:rPr>
        <w:footnoteRef/>
      </w:r>
      <w:r>
        <w:rPr>
          <w:lang w:val="fr-FR"/>
        </w:rPr>
        <w:tab/>
        <w:t>Fréquentation nette au lycée</w:t>
      </w:r>
      <w:r w:rsidR="006E69B2">
        <w:rPr>
          <w:lang w:val="fr-FR"/>
        </w:rPr>
        <w:t> :</w:t>
      </w:r>
      <w:r>
        <w:rPr>
          <w:lang w:val="fr-FR"/>
        </w:rPr>
        <w:t xml:space="preserve"> population âgée de </w:t>
      </w:r>
      <w:r w:rsidRPr="00CF1D3A">
        <w:rPr>
          <w:lang w:val="fr-FR"/>
        </w:rPr>
        <w:t>15</w:t>
      </w:r>
      <w:r>
        <w:rPr>
          <w:lang w:val="fr-FR"/>
        </w:rPr>
        <w:t xml:space="preserve"> à </w:t>
      </w:r>
      <w:r w:rsidRPr="00CF1D3A">
        <w:rPr>
          <w:lang w:val="fr-FR"/>
        </w:rPr>
        <w:t>17</w:t>
      </w:r>
      <w:r>
        <w:rPr>
          <w:lang w:val="fr-FR"/>
        </w:rPr>
        <w:t> ans fréquentant le lycée et appartenant au groupe d</w:t>
      </w:r>
      <w:r w:rsidR="006E69B2">
        <w:rPr>
          <w:lang w:val="fr-FR"/>
        </w:rPr>
        <w:t>’</w:t>
      </w:r>
      <w:r>
        <w:rPr>
          <w:lang w:val="fr-FR"/>
        </w:rPr>
        <w:t>âge officiel correspondant à ce niveau</w:t>
      </w:r>
      <w:r w:rsidR="00CF1D3A" w:rsidRPr="00CF1D3A">
        <w:rPr>
          <w:lang w:val="fr-FR"/>
        </w:rPr>
        <w:t>.</w:t>
      </w:r>
    </w:p>
  </w:footnote>
  <w:footnote w:id="14">
    <w:p w14:paraId="436CDA7F" w14:textId="68A41A01" w:rsidR="000104DD" w:rsidRPr="00FB611A" w:rsidRDefault="000104DD" w:rsidP="000104DD">
      <w:pPr>
        <w:pStyle w:val="FootnoteText"/>
      </w:pPr>
      <w:r w:rsidRPr="00FB611A">
        <w:rPr>
          <w:lang w:val="fr-FR"/>
        </w:rPr>
        <w:tab/>
      </w:r>
      <w:r w:rsidRPr="00CF1D3A">
        <w:rPr>
          <w:rStyle w:val="FootnoteReference"/>
        </w:rPr>
        <w:footnoteRef/>
      </w:r>
      <w:r w:rsidRPr="00FB611A">
        <w:rPr>
          <w:lang w:val="fr-FR"/>
        </w:rPr>
        <w:tab/>
        <w:t>Le taux brut de fréquentation scolaire est le rapport (en pourcentage) entre le nombre de personnes fréquentant un niveau donné d</w:t>
      </w:r>
      <w:r w:rsidR="006E69B2" w:rsidRPr="00FB611A">
        <w:rPr>
          <w:lang w:val="fr-FR"/>
        </w:rPr>
        <w:t>’</w:t>
      </w:r>
      <w:r w:rsidRPr="00FB611A">
        <w:rPr>
          <w:lang w:val="fr-FR"/>
        </w:rPr>
        <w:t>enseignement formel, quel que soit leur âge, et la population totale du groupe d</w:t>
      </w:r>
      <w:r w:rsidR="006E69B2" w:rsidRPr="00FB611A">
        <w:rPr>
          <w:lang w:val="fr-FR"/>
        </w:rPr>
        <w:t>’</w:t>
      </w:r>
      <w:r w:rsidRPr="00FB611A">
        <w:rPr>
          <w:lang w:val="fr-FR"/>
        </w:rPr>
        <w:t>âge qui correspond officiellement à ce niveau d</w:t>
      </w:r>
      <w:r w:rsidR="006E69B2" w:rsidRPr="00FB611A">
        <w:rPr>
          <w:lang w:val="fr-FR"/>
        </w:rPr>
        <w:t>’</w:t>
      </w:r>
      <w:r w:rsidRPr="00FB611A">
        <w:rPr>
          <w:lang w:val="fr-FR"/>
        </w:rPr>
        <w:t>enseignement formel, au cours de la période</w:t>
      </w:r>
      <w:r w:rsidR="00FB611A" w:rsidRPr="00FB611A">
        <w:rPr>
          <w:lang w:val="fr-FR"/>
        </w:rPr>
        <w:t> </w:t>
      </w:r>
      <w:r w:rsidRPr="00FB611A">
        <w:rPr>
          <w:lang w:val="fr-FR"/>
        </w:rPr>
        <w:t>(t)</w:t>
      </w:r>
      <w:r w:rsidR="00CF1D3A" w:rsidRPr="00CF1D3A">
        <w:rPr>
          <w:lang w:val="fr-FR"/>
        </w:rPr>
        <w:t>.</w:t>
      </w:r>
    </w:p>
  </w:footnote>
  <w:footnote w:id="15">
    <w:p w14:paraId="42070331" w14:textId="1818CA7D" w:rsidR="000104DD" w:rsidRPr="00C647F4" w:rsidRDefault="000104DD" w:rsidP="000104DD">
      <w:pPr>
        <w:pStyle w:val="FootnoteText"/>
      </w:pPr>
      <w:r w:rsidRPr="00C647F4">
        <w:rPr>
          <w:lang w:val="fr-FR"/>
        </w:rPr>
        <w:tab/>
      </w:r>
      <w:r w:rsidRPr="00CF1D3A">
        <w:rPr>
          <w:rStyle w:val="FootnoteReference"/>
        </w:rPr>
        <w:footnoteRef/>
      </w:r>
      <w:r>
        <w:rPr>
          <w:lang w:val="fr-FR"/>
        </w:rPr>
        <w:tab/>
        <w:t>Fréquentation brute dans l</w:t>
      </w:r>
      <w:r w:rsidR="006E69B2">
        <w:rPr>
          <w:lang w:val="fr-FR"/>
        </w:rPr>
        <w:t>’</w:t>
      </w:r>
      <w:r>
        <w:rPr>
          <w:lang w:val="fr-FR"/>
        </w:rPr>
        <w:t>enseignement primaire</w:t>
      </w:r>
      <w:r w:rsidR="006E69B2">
        <w:rPr>
          <w:lang w:val="fr-FR"/>
        </w:rPr>
        <w:t> :</w:t>
      </w:r>
      <w:r>
        <w:rPr>
          <w:lang w:val="fr-FR"/>
        </w:rPr>
        <w:t xml:space="preserve"> population fréquentant l</w:t>
      </w:r>
      <w:r w:rsidR="006E69B2">
        <w:rPr>
          <w:lang w:val="fr-FR"/>
        </w:rPr>
        <w:t>’</w:t>
      </w:r>
      <w:r>
        <w:rPr>
          <w:lang w:val="fr-FR"/>
        </w:rPr>
        <w:t>école primaire, indépendamment de l</w:t>
      </w:r>
      <w:r w:rsidR="006E69B2">
        <w:rPr>
          <w:lang w:val="fr-FR"/>
        </w:rPr>
        <w:t>’</w:t>
      </w:r>
      <w:r>
        <w:rPr>
          <w:lang w:val="fr-FR"/>
        </w:rPr>
        <w:t>âge</w:t>
      </w:r>
      <w:r w:rsidR="00CF1D3A" w:rsidRPr="00CF1D3A">
        <w:rPr>
          <w:lang w:val="fr-FR"/>
        </w:rPr>
        <w:t>.</w:t>
      </w:r>
      <w:r>
        <w:rPr>
          <w:lang w:val="fr-FR"/>
        </w:rPr>
        <w:t xml:space="preserve"> L</w:t>
      </w:r>
      <w:r w:rsidR="006E69B2">
        <w:rPr>
          <w:lang w:val="fr-FR"/>
        </w:rPr>
        <w:t>’</w:t>
      </w:r>
      <w:r>
        <w:rPr>
          <w:lang w:val="fr-FR"/>
        </w:rPr>
        <w:t>enseignement primaire englobe les niveaux de l</w:t>
      </w:r>
      <w:r w:rsidR="006E69B2">
        <w:rPr>
          <w:lang w:val="fr-FR"/>
        </w:rPr>
        <w:t>’</w:t>
      </w:r>
      <w:r>
        <w:rPr>
          <w:lang w:val="fr-FR"/>
        </w:rPr>
        <w:t>ancien système scolaire allant de la maternelle à la sixième année</w:t>
      </w:r>
      <w:r w:rsidR="00CF1D3A" w:rsidRPr="00CF1D3A">
        <w:rPr>
          <w:lang w:val="fr-FR"/>
        </w:rPr>
        <w:t>.</w:t>
      </w:r>
    </w:p>
  </w:footnote>
  <w:footnote w:id="16">
    <w:p w14:paraId="22124C77" w14:textId="122F7BFB" w:rsidR="000104DD" w:rsidRPr="00C647F4" w:rsidRDefault="000104DD" w:rsidP="000104DD">
      <w:pPr>
        <w:pStyle w:val="FootnoteText"/>
      </w:pPr>
      <w:r>
        <w:rPr>
          <w:lang w:val="fr-FR"/>
        </w:rPr>
        <w:tab/>
      </w:r>
      <w:r w:rsidRPr="00CF1D3A">
        <w:rPr>
          <w:rStyle w:val="FootnoteReference"/>
        </w:rPr>
        <w:footnoteRef/>
      </w:r>
      <w:r>
        <w:rPr>
          <w:lang w:val="fr-FR"/>
        </w:rPr>
        <w:tab/>
        <w:t>Fréquentation brute dans l</w:t>
      </w:r>
      <w:r w:rsidR="006E69B2">
        <w:rPr>
          <w:lang w:val="fr-FR"/>
        </w:rPr>
        <w:t>’</w:t>
      </w:r>
      <w:r>
        <w:rPr>
          <w:lang w:val="fr-FR"/>
        </w:rPr>
        <w:t>enseignement général de base</w:t>
      </w:r>
      <w:r w:rsidR="006E69B2">
        <w:rPr>
          <w:lang w:val="fr-FR"/>
        </w:rPr>
        <w:t> :</w:t>
      </w:r>
      <w:r>
        <w:rPr>
          <w:lang w:val="fr-FR"/>
        </w:rPr>
        <w:t xml:space="preserve"> population fréquentant l</w:t>
      </w:r>
      <w:r w:rsidR="006E69B2">
        <w:rPr>
          <w:lang w:val="fr-FR"/>
        </w:rPr>
        <w:t>’</w:t>
      </w:r>
      <w:r>
        <w:rPr>
          <w:lang w:val="fr-FR"/>
        </w:rPr>
        <w:t>enseignement général de base, indépendamment de l</w:t>
      </w:r>
      <w:r w:rsidR="006E69B2">
        <w:rPr>
          <w:lang w:val="fr-FR"/>
        </w:rPr>
        <w:t>’</w:t>
      </w:r>
      <w:r>
        <w:rPr>
          <w:lang w:val="fr-FR"/>
        </w:rPr>
        <w:t>âge</w:t>
      </w:r>
      <w:r w:rsidR="00CF1D3A" w:rsidRPr="00CF1D3A">
        <w:rPr>
          <w:lang w:val="fr-FR"/>
        </w:rPr>
        <w:t>.</w:t>
      </w:r>
    </w:p>
  </w:footnote>
  <w:footnote w:id="17">
    <w:p w14:paraId="330C26A8" w14:textId="32F33EA8" w:rsidR="000104DD" w:rsidRPr="00C647F4" w:rsidRDefault="000104DD" w:rsidP="000104DD">
      <w:pPr>
        <w:pStyle w:val="FootnoteText"/>
      </w:pPr>
      <w:r>
        <w:rPr>
          <w:lang w:val="fr-FR"/>
        </w:rPr>
        <w:tab/>
      </w:r>
      <w:r w:rsidRPr="00CF1D3A">
        <w:rPr>
          <w:rStyle w:val="FootnoteReference"/>
        </w:rPr>
        <w:footnoteRef/>
      </w:r>
      <w:r>
        <w:rPr>
          <w:lang w:val="fr-FR"/>
        </w:rPr>
        <w:tab/>
        <w:t>Fréquentation brute dans l</w:t>
      </w:r>
      <w:r w:rsidR="006E69B2">
        <w:rPr>
          <w:lang w:val="fr-FR"/>
        </w:rPr>
        <w:t>’</w:t>
      </w:r>
      <w:r>
        <w:rPr>
          <w:lang w:val="fr-FR"/>
        </w:rPr>
        <w:t>enseignement secondaire</w:t>
      </w:r>
      <w:r w:rsidR="006E69B2">
        <w:rPr>
          <w:lang w:val="fr-FR"/>
        </w:rPr>
        <w:t> :</w:t>
      </w:r>
      <w:r>
        <w:rPr>
          <w:lang w:val="fr-FR"/>
        </w:rPr>
        <w:t xml:space="preserve"> population fréquentant un établissement d</w:t>
      </w:r>
      <w:r w:rsidR="006E69B2">
        <w:rPr>
          <w:lang w:val="fr-FR"/>
        </w:rPr>
        <w:t>’</w:t>
      </w:r>
      <w:r>
        <w:rPr>
          <w:lang w:val="fr-FR"/>
        </w:rPr>
        <w:t>enseignement général formel du</w:t>
      </w:r>
      <w:r w:rsidRPr="00EE65F1">
        <w:rPr>
          <w:lang w:val="fr-FR"/>
        </w:rPr>
        <w:t xml:space="preserve"> </w:t>
      </w:r>
      <w:r>
        <w:rPr>
          <w:lang w:val="fr-FR"/>
        </w:rPr>
        <w:t>secondaire, indépendamment de l</w:t>
      </w:r>
      <w:r w:rsidR="006E69B2">
        <w:rPr>
          <w:lang w:val="fr-FR"/>
        </w:rPr>
        <w:t>’</w:t>
      </w:r>
      <w:r>
        <w:rPr>
          <w:lang w:val="fr-FR"/>
        </w:rPr>
        <w:t>âge</w:t>
      </w:r>
      <w:r w:rsidR="00CF1D3A" w:rsidRPr="00CF1D3A">
        <w:rPr>
          <w:lang w:val="fr-FR"/>
        </w:rPr>
        <w:t>.</w:t>
      </w:r>
      <w:r>
        <w:rPr>
          <w:lang w:val="fr-FR"/>
        </w:rPr>
        <w:t xml:space="preserve"> L</w:t>
      </w:r>
      <w:r w:rsidR="006E69B2">
        <w:rPr>
          <w:lang w:val="fr-FR"/>
        </w:rPr>
        <w:t>’</w:t>
      </w:r>
      <w:r>
        <w:rPr>
          <w:lang w:val="fr-FR"/>
        </w:rPr>
        <w:t>enseignement secondaire englobe les niveaux de l</w:t>
      </w:r>
      <w:r w:rsidR="006E69B2">
        <w:rPr>
          <w:lang w:val="fr-FR"/>
        </w:rPr>
        <w:t>’</w:t>
      </w:r>
      <w:r>
        <w:rPr>
          <w:lang w:val="fr-FR"/>
        </w:rPr>
        <w:t>ancien système scolaire allant de la première à la sixième année</w:t>
      </w:r>
      <w:r w:rsidR="00CF1D3A" w:rsidRPr="00CF1D3A">
        <w:rPr>
          <w:lang w:val="fr-FR"/>
        </w:rPr>
        <w:t>.</w:t>
      </w:r>
    </w:p>
  </w:footnote>
  <w:footnote w:id="18">
    <w:p w14:paraId="7433C20F" w14:textId="753991F5" w:rsidR="000104DD" w:rsidRPr="00C647F4" w:rsidRDefault="000104DD" w:rsidP="000104DD">
      <w:pPr>
        <w:pStyle w:val="FootnoteText"/>
      </w:pPr>
      <w:r>
        <w:rPr>
          <w:lang w:val="fr-FR"/>
        </w:rPr>
        <w:tab/>
      </w:r>
      <w:r w:rsidRPr="00CF1D3A">
        <w:rPr>
          <w:rStyle w:val="FootnoteReference"/>
        </w:rPr>
        <w:footnoteRef/>
      </w:r>
      <w:r>
        <w:rPr>
          <w:lang w:val="fr-FR"/>
        </w:rPr>
        <w:tab/>
        <w:t>Fréquentation brute au lycée</w:t>
      </w:r>
      <w:r w:rsidR="006E69B2">
        <w:rPr>
          <w:lang w:val="fr-FR"/>
        </w:rPr>
        <w:t> :</w:t>
      </w:r>
      <w:r>
        <w:rPr>
          <w:lang w:val="fr-FR"/>
        </w:rPr>
        <w:t xml:space="preserve"> population fréquentant le lycée, indépendamment de l</w:t>
      </w:r>
      <w:r w:rsidR="006E69B2">
        <w:rPr>
          <w:lang w:val="fr-FR"/>
        </w:rPr>
        <w:t>’</w:t>
      </w:r>
      <w:r>
        <w:rPr>
          <w:lang w:val="fr-FR"/>
        </w:rPr>
        <w:t>âge</w:t>
      </w:r>
      <w:r w:rsidR="00CF1D3A" w:rsidRPr="00CF1D3A">
        <w:rPr>
          <w:lang w:val="fr-FR"/>
        </w:rPr>
        <w:t>.</w:t>
      </w:r>
    </w:p>
  </w:footnote>
  <w:footnote w:id="19">
    <w:p w14:paraId="00A8C126" w14:textId="2C5B247B" w:rsidR="000104DD" w:rsidRPr="00537382" w:rsidRDefault="000104DD" w:rsidP="000104DD">
      <w:pPr>
        <w:pStyle w:val="FootnoteText"/>
      </w:pPr>
      <w:r>
        <w:rPr>
          <w:lang w:val="fr-FR"/>
        </w:rPr>
        <w:tab/>
      </w:r>
      <w:r w:rsidRPr="00CF1D3A">
        <w:rPr>
          <w:rStyle w:val="FootnoteReference"/>
        </w:rPr>
        <w:footnoteRef/>
      </w:r>
      <w:r>
        <w:rPr>
          <w:lang w:val="fr-FR"/>
        </w:rPr>
        <w:tab/>
        <w:t>Décès enregistrés (t)</w:t>
      </w:r>
      <w:r w:rsidR="006E69B2">
        <w:rPr>
          <w:lang w:val="fr-FR"/>
        </w:rPr>
        <w:t> :</w:t>
      </w:r>
      <w:r>
        <w:rPr>
          <w:lang w:val="fr-FR"/>
        </w:rPr>
        <w:t xml:space="preserve"> décès survenus au cours de l</w:t>
      </w:r>
      <w:r w:rsidR="006E69B2">
        <w:rPr>
          <w:lang w:val="fr-FR"/>
        </w:rPr>
        <w:t>’</w:t>
      </w:r>
      <w:r>
        <w:rPr>
          <w:lang w:val="fr-FR"/>
        </w:rPr>
        <w:t>année considérée et enregistrés jusqu</w:t>
      </w:r>
      <w:r w:rsidR="006E69B2">
        <w:rPr>
          <w:lang w:val="fr-FR"/>
        </w:rPr>
        <w:t>’</w:t>
      </w:r>
      <w:r>
        <w:rPr>
          <w:lang w:val="fr-FR"/>
        </w:rPr>
        <w:t xml:space="preserve">au </w:t>
      </w:r>
      <w:r w:rsidRPr="00CF1D3A">
        <w:rPr>
          <w:lang w:val="fr-FR"/>
        </w:rPr>
        <w:t>31</w:t>
      </w:r>
      <w:r>
        <w:rPr>
          <w:lang w:val="fr-FR"/>
        </w:rPr>
        <w:t xml:space="preserve"> décembre </w:t>
      </w:r>
      <w:r w:rsidRPr="00CF1D3A">
        <w:rPr>
          <w:lang w:val="fr-FR"/>
        </w:rPr>
        <w:t>2022</w:t>
      </w:r>
      <w:r w:rsidR="00CF1D3A" w:rsidRPr="00CF1D3A">
        <w:rPr>
          <w:lang w:val="fr-FR"/>
        </w:rPr>
        <w:t>.</w:t>
      </w:r>
      <w:r>
        <w:rPr>
          <w:lang w:val="fr-FR"/>
        </w:rPr>
        <w:t xml:space="preserve"> Les informations détaillées correspondent aux décès d</w:t>
      </w:r>
      <w:r w:rsidR="006E69B2">
        <w:rPr>
          <w:lang w:val="fr-FR"/>
        </w:rPr>
        <w:t>’</w:t>
      </w:r>
      <w:r>
        <w:rPr>
          <w:lang w:val="fr-FR"/>
        </w:rPr>
        <w:t>enfants de moins d</w:t>
      </w:r>
      <w:r w:rsidR="008A15BC">
        <w:rPr>
          <w:lang w:val="fr-FR"/>
        </w:rPr>
        <w:t>e 1</w:t>
      </w:r>
      <w:r>
        <w:rPr>
          <w:lang w:val="fr-FR"/>
        </w:rPr>
        <w:t xml:space="preserve"> an</w:t>
      </w:r>
      <w:r w:rsidR="00CF1D3A" w:rsidRPr="00CF1D3A">
        <w:rPr>
          <w:lang w:val="fr-FR"/>
        </w:rPr>
        <w:t>.</w:t>
      </w:r>
    </w:p>
  </w:footnote>
  <w:footnote w:id="20">
    <w:p w14:paraId="6506807B" w14:textId="11C78413" w:rsidR="000104DD" w:rsidRPr="00C647F4" w:rsidRDefault="000104DD" w:rsidP="000104DD">
      <w:pPr>
        <w:pStyle w:val="FootnoteText"/>
      </w:pPr>
      <w:r>
        <w:rPr>
          <w:lang w:val="fr-FR"/>
        </w:rPr>
        <w:tab/>
      </w:r>
      <w:r w:rsidRPr="00CF1D3A">
        <w:rPr>
          <w:rStyle w:val="FootnoteReference"/>
        </w:rPr>
        <w:footnoteRef/>
      </w:r>
      <w:r>
        <w:rPr>
          <w:lang w:val="fr-FR"/>
        </w:rPr>
        <w:tab/>
        <w:t>(p**) chiffres provisoires</w:t>
      </w:r>
      <w:r w:rsidR="006E69B2">
        <w:rPr>
          <w:lang w:val="fr-FR"/>
        </w:rPr>
        <w:t> :</w:t>
      </w:r>
      <w:r>
        <w:rPr>
          <w:lang w:val="fr-FR"/>
        </w:rPr>
        <w:t xml:space="preserve"> données ou indicateurs générés à partir des informations sur les décès survenus en </w:t>
      </w:r>
      <w:r w:rsidRPr="00CF1D3A">
        <w:rPr>
          <w:lang w:val="fr-FR"/>
        </w:rPr>
        <w:t>2022</w:t>
      </w:r>
      <w:r>
        <w:rPr>
          <w:lang w:val="fr-FR"/>
        </w:rPr>
        <w:t>, et susceptibles d</w:t>
      </w:r>
      <w:r w:rsidR="006E69B2">
        <w:rPr>
          <w:lang w:val="fr-FR"/>
        </w:rPr>
        <w:t>’</w:t>
      </w:r>
      <w:r>
        <w:rPr>
          <w:lang w:val="fr-FR"/>
        </w:rPr>
        <w:t>être corrigés en fonction des enregistrements ultérieurs</w:t>
      </w:r>
      <w:r w:rsidR="00CF1D3A" w:rsidRPr="00CF1D3A">
        <w:rPr>
          <w:lang w:val="fr-FR"/>
        </w:rPr>
        <w:t>.</w:t>
      </w:r>
    </w:p>
  </w:footnote>
  <w:footnote w:id="21">
    <w:p w14:paraId="457BD8EF" w14:textId="7AF1CE6F" w:rsidR="000104DD" w:rsidRPr="00537382" w:rsidRDefault="000104DD" w:rsidP="000104DD">
      <w:pPr>
        <w:pStyle w:val="FootnoteText"/>
      </w:pPr>
      <w:r>
        <w:rPr>
          <w:lang w:val="fr-FR"/>
        </w:rPr>
        <w:tab/>
      </w:r>
      <w:r w:rsidRPr="00CF1D3A">
        <w:rPr>
          <w:rStyle w:val="FootnoteReference"/>
        </w:rPr>
        <w:footnoteRef/>
      </w:r>
      <w:r>
        <w:rPr>
          <w:lang w:val="fr-FR"/>
        </w:rPr>
        <w:tab/>
        <w:t>Décès enregistrés (t)</w:t>
      </w:r>
      <w:r w:rsidR="006E69B2">
        <w:rPr>
          <w:lang w:val="fr-FR"/>
        </w:rPr>
        <w:t> :</w:t>
      </w:r>
      <w:r>
        <w:rPr>
          <w:lang w:val="fr-FR"/>
        </w:rPr>
        <w:t xml:space="preserve"> décès survenus au cours de l</w:t>
      </w:r>
      <w:r w:rsidR="006E69B2">
        <w:rPr>
          <w:lang w:val="fr-FR"/>
        </w:rPr>
        <w:t>’</w:t>
      </w:r>
      <w:r>
        <w:rPr>
          <w:lang w:val="fr-FR"/>
        </w:rPr>
        <w:t>année considérée et enregistrés jusqu</w:t>
      </w:r>
      <w:r w:rsidR="006E69B2">
        <w:rPr>
          <w:lang w:val="fr-FR"/>
        </w:rPr>
        <w:t>’</w:t>
      </w:r>
      <w:r>
        <w:rPr>
          <w:lang w:val="fr-FR"/>
        </w:rPr>
        <w:t xml:space="preserve">au </w:t>
      </w:r>
      <w:r w:rsidRPr="00CF1D3A">
        <w:rPr>
          <w:lang w:val="fr-FR"/>
        </w:rPr>
        <w:t>31</w:t>
      </w:r>
      <w:r>
        <w:rPr>
          <w:lang w:val="fr-FR"/>
        </w:rPr>
        <w:t xml:space="preserve"> décembre </w:t>
      </w:r>
      <w:r w:rsidRPr="00CF1D3A">
        <w:rPr>
          <w:lang w:val="fr-FR"/>
        </w:rPr>
        <w:t>2022</w:t>
      </w:r>
      <w:r w:rsidR="00CF1D3A" w:rsidRPr="00CF1D3A">
        <w:rPr>
          <w:lang w:val="fr-FR"/>
        </w:rPr>
        <w:t>.</w:t>
      </w:r>
    </w:p>
  </w:footnote>
  <w:footnote w:id="22">
    <w:p w14:paraId="3B3E1D7E" w14:textId="1B153708" w:rsidR="000104DD" w:rsidRPr="00C647F4" w:rsidRDefault="000104DD" w:rsidP="000104DD">
      <w:pPr>
        <w:pStyle w:val="FootnoteText"/>
      </w:pPr>
      <w:r>
        <w:rPr>
          <w:lang w:val="fr-FR"/>
        </w:rPr>
        <w:tab/>
      </w:r>
      <w:r w:rsidRPr="00CF1D3A">
        <w:rPr>
          <w:rStyle w:val="FootnoteReference"/>
        </w:rPr>
        <w:footnoteRef/>
      </w:r>
      <w:r>
        <w:rPr>
          <w:lang w:val="fr-FR"/>
        </w:rPr>
        <w:tab/>
        <w:t>(p**) chiffres provisoires</w:t>
      </w:r>
      <w:r w:rsidR="006E69B2">
        <w:rPr>
          <w:lang w:val="fr-FR"/>
        </w:rPr>
        <w:t> :</w:t>
      </w:r>
      <w:r>
        <w:rPr>
          <w:lang w:val="fr-FR"/>
        </w:rPr>
        <w:t xml:space="preserve"> données ou indicateurs générés à partir des informations sur les décès survenus en </w:t>
      </w:r>
      <w:r w:rsidRPr="00CF1D3A">
        <w:rPr>
          <w:lang w:val="fr-FR"/>
        </w:rPr>
        <w:t>2022</w:t>
      </w:r>
      <w:r>
        <w:rPr>
          <w:lang w:val="fr-FR"/>
        </w:rPr>
        <w:t>, et susceptibles d</w:t>
      </w:r>
      <w:r w:rsidR="006E69B2">
        <w:rPr>
          <w:lang w:val="fr-FR"/>
        </w:rPr>
        <w:t>’</w:t>
      </w:r>
      <w:r>
        <w:rPr>
          <w:lang w:val="fr-FR"/>
        </w:rPr>
        <w:t>être corrigés en fonction des enregistrements ultérieurs</w:t>
      </w:r>
      <w:r w:rsidR="00CF1D3A" w:rsidRPr="00CF1D3A">
        <w:rPr>
          <w:lang w:val="fr-FR"/>
        </w:rPr>
        <w:t>.</w:t>
      </w:r>
    </w:p>
  </w:footnote>
  <w:footnote w:id="23">
    <w:p w14:paraId="58FE4E5A" w14:textId="48E553B6" w:rsidR="000104DD" w:rsidRPr="00C647F4" w:rsidRDefault="000104DD" w:rsidP="000104DD">
      <w:pPr>
        <w:pStyle w:val="FootnoteText"/>
      </w:pPr>
      <w:r>
        <w:rPr>
          <w:lang w:val="fr-FR"/>
        </w:rPr>
        <w:tab/>
      </w:r>
      <w:r w:rsidRPr="00CF1D3A">
        <w:rPr>
          <w:rStyle w:val="FootnoteReference"/>
        </w:rPr>
        <w:footnoteRef/>
      </w:r>
      <w:r>
        <w:rPr>
          <w:lang w:val="fr-FR"/>
        </w:rPr>
        <w:tab/>
        <w:t>Désigne la sortie d</w:t>
      </w:r>
      <w:r w:rsidR="006E69B2">
        <w:rPr>
          <w:lang w:val="fr-FR"/>
        </w:rPr>
        <w:t>’</w:t>
      </w:r>
      <w:r>
        <w:rPr>
          <w:lang w:val="fr-FR"/>
        </w:rPr>
        <w:t>un patient des services d</w:t>
      </w:r>
      <w:r w:rsidR="006E69B2">
        <w:rPr>
          <w:lang w:val="fr-FR"/>
        </w:rPr>
        <w:t>’</w:t>
      </w:r>
      <w:r>
        <w:rPr>
          <w:lang w:val="fr-FR"/>
        </w:rPr>
        <w:t>hospitalisation</w:t>
      </w:r>
      <w:r w:rsidR="00CF1D3A" w:rsidRPr="00CF1D3A">
        <w:rPr>
          <w:lang w:val="fr-FR"/>
        </w:rPr>
        <w:t>.</w:t>
      </w:r>
      <w:r>
        <w:rPr>
          <w:lang w:val="fr-FR"/>
        </w:rPr>
        <w:t xml:space="preserve"> Une sortie implique toujours la fin de la période d</w:t>
      </w:r>
      <w:r w:rsidR="006E69B2">
        <w:rPr>
          <w:lang w:val="fr-FR"/>
        </w:rPr>
        <w:t>’</w:t>
      </w:r>
      <w:r>
        <w:rPr>
          <w:lang w:val="fr-FR"/>
        </w:rPr>
        <w:t>hospitalisation et la libération d</w:t>
      </w:r>
      <w:r w:rsidR="006E69B2">
        <w:rPr>
          <w:lang w:val="fr-FR"/>
        </w:rPr>
        <w:t>’</w:t>
      </w:r>
      <w:r>
        <w:rPr>
          <w:lang w:val="fr-FR"/>
        </w:rPr>
        <w:t>un lit d</w:t>
      </w:r>
      <w:r w:rsidR="006E69B2">
        <w:rPr>
          <w:lang w:val="fr-FR"/>
        </w:rPr>
        <w:t>’</w:t>
      </w:r>
      <w:r>
        <w:rPr>
          <w:lang w:val="fr-FR"/>
        </w:rPr>
        <w:t>hôpital, soit par la sortie, soit par le décès</w:t>
      </w:r>
      <w:r w:rsidR="00CF1D3A" w:rsidRPr="00CF1D3A">
        <w:rPr>
          <w:lang w:val="fr-FR"/>
        </w:rPr>
        <w:t>.</w:t>
      </w:r>
    </w:p>
  </w:footnote>
  <w:footnote w:id="24">
    <w:p w14:paraId="2F10BBE5" w14:textId="669F808F" w:rsidR="000104DD" w:rsidRPr="00404BA1" w:rsidRDefault="000104DD" w:rsidP="00745516">
      <w:pPr>
        <w:pStyle w:val="FootnoteText"/>
        <w:spacing w:line="200" w:lineRule="exact"/>
      </w:pPr>
      <w:r w:rsidRPr="00404BA1">
        <w:rPr>
          <w:lang w:val="fr-FR"/>
        </w:rPr>
        <w:tab/>
      </w:r>
      <w:r w:rsidRPr="00CF1D3A">
        <w:rPr>
          <w:rStyle w:val="FootnoteReference"/>
        </w:rPr>
        <w:footnoteRef/>
      </w:r>
      <w:r w:rsidRPr="00404BA1">
        <w:rPr>
          <w:lang w:val="fr-FR"/>
        </w:rPr>
        <w:tab/>
        <w:t>Décès enregistrés (t)</w:t>
      </w:r>
      <w:r w:rsidR="006E69B2" w:rsidRPr="00404BA1">
        <w:rPr>
          <w:lang w:val="fr-FR"/>
        </w:rPr>
        <w:t> :</w:t>
      </w:r>
      <w:r w:rsidRPr="00404BA1">
        <w:rPr>
          <w:lang w:val="fr-FR"/>
        </w:rPr>
        <w:t xml:space="preserve"> décès survenus au cours de l</w:t>
      </w:r>
      <w:r w:rsidR="006E69B2" w:rsidRPr="00404BA1">
        <w:rPr>
          <w:lang w:val="fr-FR"/>
        </w:rPr>
        <w:t>’</w:t>
      </w:r>
      <w:r w:rsidRPr="00404BA1">
        <w:rPr>
          <w:lang w:val="fr-FR"/>
        </w:rPr>
        <w:t>année considérée et enregistrés jusqu</w:t>
      </w:r>
      <w:r w:rsidR="006E69B2" w:rsidRPr="00404BA1">
        <w:rPr>
          <w:lang w:val="fr-FR"/>
        </w:rPr>
        <w:t>’</w:t>
      </w:r>
      <w:r w:rsidRPr="00404BA1">
        <w:rPr>
          <w:lang w:val="fr-FR"/>
        </w:rPr>
        <w:t xml:space="preserve">au </w:t>
      </w:r>
      <w:r w:rsidRPr="00CF1D3A">
        <w:rPr>
          <w:lang w:val="fr-FR"/>
        </w:rPr>
        <w:t>31</w:t>
      </w:r>
      <w:r w:rsidRPr="00404BA1">
        <w:rPr>
          <w:lang w:val="fr-FR"/>
        </w:rPr>
        <w:t xml:space="preserve"> décembre </w:t>
      </w:r>
      <w:r w:rsidRPr="00CF1D3A">
        <w:rPr>
          <w:lang w:val="fr-FR"/>
        </w:rPr>
        <w:t>2022</w:t>
      </w:r>
      <w:r w:rsidR="00CF1D3A" w:rsidRPr="00CF1D3A">
        <w:rPr>
          <w:lang w:val="fr-FR"/>
        </w:rPr>
        <w:t>.</w:t>
      </w:r>
    </w:p>
  </w:footnote>
  <w:footnote w:id="25">
    <w:p w14:paraId="30051AEE" w14:textId="6573990E" w:rsidR="000104DD" w:rsidRPr="00C647F4" w:rsidRDefault="000104DD" w:rsidP="000104DD">
      <w:pPr>
        <w:pStyle w:val="FootnoteText"/>
      </w:pPr>
      <w:r>
        <w:rPr>
          <w:lang w:val="fr-FR"/>
        </w:rPr>
        <w:tab/>
      </w:r>
      <w:r w:rsidRPr="00CF1D3A">
        <w:rPr>
          <w:rStyle w:val="FootnoteReference"/>
        </w:rPr>
        <w:footnoteRef/>
      </w:r>
      <w:r>
        <w:rPr>
          <w:lang w:val="fr-FR"/>
        </w:rPr>
        <w:tab/>
        <w:t>(p**) chiffres provisoires</w:t>
      </w:r>
      <w:r w:rsidR="006E69B2">
        <w:rPr>
          <w:lang w:val="fr-FR"/>
        </w:rPr>
        <w:t> :</w:t>
      </w:r>
      <w:r>
        <w:rPr>
          <w:lang w:val="fr-FR"/>
        </w:rPr>
        <w:t xml:space="preserve"> données ou indicateurs générés à partir des informations sur les décès survenus en </w:t>
      </w:r>
      <w:r w:rsidRPr="00CF1D3A">
        <w:rPr>
          <w:lang w:val="fr-FR"/>
        </w:rPr>
        <w:t>2022</w:t>
      </w:r>
      <w:r>
        <w:rPr>
          <w:lang w:val="fr-FR"/>
        </w:rPr>
        <w:t>, et susceptibles d</w:t>
      </w:r>
      <w:r w:rsidR="006E69B2">
        <w:rPr>
          <w:lang w:val="fr-FR"/>
        </w:rPr>
        <w:t>’</w:t>
      </w:r>
      <w:r>
        <w:rPr>
          <w:lang w:val="fr-FR"/>
        </w:rPr>
        <w:t>être corrigés en fonction des enregistrements ultérieurs</w:t>
      </w:r>
      <w:r w:rsidR="00CF1D3A" w:rsidRPr="00CF1D3A">
        <w:rPr>
          <w:lang w:val="fr-FR"/>
        </w:rPr>
        <w:t>.</w:t>
      </w:r>
    </w:p>
  </w:footnote>
  <w:footnote w:id="26">
    <w:p w14:paraId="4EE6F507" w14:textId="53A342D2" w:rsidR="000104DD" w:rsidRPr="004342CB" w:rsidRDefault="000104DD" w:rsidP="000104DD">
      <w:pPr>
        <w:pStyle w:val="FootnoteText"/>
        <w:rPr>
          <w:spacing w:val="-2"/>
        </w:rPr>
      </w:pPr>
      <w:r w:rsidRPr="004342CB">
        <w:rPr>
          <w:spacing w:val="-2"/>
          <w:lang w:val="fr-FR"/>
        </w:rPr>
        <w:tab/>
      </w:r>
      <w:r w:rsidRPr="00CF1D3A">
        <w:rPr>
          <w:rStyle w:val="FootnoteReference"/>
          <w:spacing w:val="-2"/>
        </w:rPr>
        <w:footnoteRef/>
      </w:r>
      <w:r w:rsidRPr="004342CB">
        <w:rPr>
          <w:spacing w:val="-2"/>
          <w:lang w:val="fr-FR"/>
        </w:rPr>
        <w:tab/>
        <w:t>Le congé de maternité rémunéré s</w:t>
      </w:r>
      <w:r w:rsidR="006E69B2" w:rsidRPr="004342CB">
        <w:rPr>
          <w:spacing w:val="-2"/>
          <w:lang w:val="fr-FR"/>
        </w:rPr>
        <w:t>’</w:t>
      </w:r>
      <w:r w:rsidRPr="004342CB">
        <w:rPr>
          <w:spacing w:val="-2"/>
          <w:lang w:val="fr-FR"/>
        </w:rPr>
        <w:t>entend comme la période allant de la naissance jusqu</w:t>
      </w:r>
      <w:r w:rsidR="006E69B2" w:rsidRPr="004342CB">
        <w:rPr>
          <w:spacing w:val="-2"/>
          <w:lang w:val="fr-FR"/>
        </w:rPr>
        <w:t>’</w:t>
      </w:r>
      <w:r w:rsidRPr="004342CB">
        <w:rPr>
          <w:spacing w:val="-2"/>
          <w:lang w:val="fr-FR"/>
        </w:rPr>
        <w:t>au délai maximal fixé par les lois en vigueur applicables qui encadrent les relations entre employés et employeurs</w:t>
      </w:r>
      <w:r w:rsidR="00CF1D3A" w:rsidRPr="00CF1D3A">
        <w:rPr>
          <w:spacing w:val="-2"/>
          <w:lang w:val="fr-FR"/>
        </w:rPr>
        <w:t>.</w:t>
      </w:r>
    </w:p>
  </w:footnote>
  <w:footnote w:id="27">
    <w:p w14:paraId="0D52DBD9" w14:textId="77A00799" w:rsidR="000104DD" w:rsidRPr="00A60189" w:rsidRDefault="000104DD" w:rsidP="000104DD">
      <w:pPr>
        <w:pStyle w:val="FootnoteText"/>
      </w:pPr>
      <w:r>
        <w:rPr>
          <w:lang w:val="fr-FR"/>
        </w:rPr>
        <w:tab/>
      </w:r>
      <w:r w:rsidRPr="00CF1D3A">
        <w:rPr>
          <w:rStyle w:val="FootnoteReference"/>
        </w:rPr>
        <w:footnoteRef/>
      </w:r>
      <w:r>
        <w:rPr>
          <w:lang w:val="fr-FR"/>
        </w:rPr>
        <w:tab/>
        <w:t>Pendant la grossesse, l</w:t>
      </w:r>
      <w:r w:rsidR="006E69B2">
        <w:rPr>
          <w:lang w:val="fr-FR"/>
        </w:rPr>
        <w:t>’</w:t>
      </w:r>
      <w:r>
        <w:rPr>
          <w:lang w:val="fr-FR"/>
        </w:rPr>
        <w:t>accouchement et le post-partum, les travailleurs et les fonctionnaires bénéficient d</w:t>
      </w:r>
      <w:r w:rsidR="006E69B2">
        <w:rPr>
          <w:lang w:val="fr-FR"/>
        </w:rPr>
        <w:t>’</w:t>
      </w:r>
      <w:r>
        <w:rPr>
          <w:lang w:val="fr-FR"/>
        </w:rPr>
        <w:t>une protection spéciale jusqu</w:t>
      </w:r>
      <w:r w:rsidR="006E69B2">
        <w:rPr>
          <w:lang w:val="fr-FR"/>
        </w:rPr>
        <w:t>’</w:t>
      </w:r>
      <w:r>
        <w:rPr>
          <w:lang w:val="fr-FR"/>
        </w:rPr>
        <w:t>à la fin du congé, rémunéré ou non, de maternité, de</w:t>
      </w:r>
      <w:r w:rsidR="00973A95">
        <w:rPr>
          <w:lang w:val="fr-FR"/>
        </w:rPr>
        <w:t> </w:t>
      </w:r>
      <w:r>
        <w:rPr>
          <w:lang w:val="fr-FR"/>
        </w:rPr>
        <w:t>paternité, d</w:t>
      </w:r>
      <w:r w:rsidR="006E69B2">
        <w:rPr>
          <w:lang w:val="fr-FR"/>
        </w:rPr>
        <w:t>’</w:t>
      </w:r>
      <w:r>
        <w:rPr>
          <w:lang w:val="fr-FR"/>
        </w:rPr>
        <w:t>adoption et d</w:t>
      </w:r>
      <w:r w:rsidR="006E69B2">
        <w:rPr>
          <w:lang w:val="fr-FR"/>
        </w:rPr>
        <w:t>’</w:t>
      </w:r>
      <w:r>
        <w:rPr>
          <w:lang w:val="fr-FR"/>
        </w:rPr>
        <w:t>allaitement, quel que soit le type de contrat ou de nomination dans le secteur public</w:t>
      </w:r>
      <w:r w:rsidR="00084082">
        <w:rPr>
          <w:lang w:val="fr-FR"/>
        </w:rPr>
        <w:t xml:space="preserve"> </w:t>
      </w:r>
      <w:r>
        <w:rPr>
          <w:lang w:val="fr-FR"/>
        </w:rPr>
        <w:t>ou le type de contrat dans le secteur privé</w:t>
      </w:r>
      <w:r w:rsidR="00CF1D3A" w:rsidRPr="00CF1D3A">
        <w:rPr>
          <w:lang w:val="fr-FR"/>
        </w:rPr>
        <w:t>.</w:t>
      </w:r>
      <w:r>
        <w:rPr>
          <w:lang w:val="fr-FR"/>
        </w:rPr>
        <w:t xml:space="preserve"> Pendant la période de protection spéciale accordée aux femmes ou aux personnes pouvant être enceintes, une plus grande stabilité leur est garantie dans le cadre professionnel, ainsi qu</w:t>
      </w:r>
      <w:r w:rsidR="006E69B2">
        <w:rPr>
          <w:lang w:val="fr-FR"/>
        </w:rPr>
        <w:t>’</w:t>
      </w:r>
      <w:r>
        <w:rPr>
          <w:lang w:val="fr-FR"/>
        </w:rPr>
        <w:t>une rémunération égale ou supérieure à celle perçue avant la grossesse, le respect des congés de maternité et d</w:t>
      </w:r>
      <w:r w:rsidR="006E69B2">
        <w:rPr>
          <w:lang w:val="fr-FR"/>
        </w:rPr>
        <w:t>’</w:t>
      </w:r>
      <w:r>
        <w:rPr>
          <w:lang w:val="fr-FR"/>
        </w:rPr>
        <w:t>allaitement, un environnement de travail adéquat et conforme à leurs besoins spécifiques, qui leur permette d</w:t>
      </w:r>
      <w:r w:rsidR="006E69B2">
        <w:rPr>
          <w:lang w:val="fr-FR"/>
        </w:rPr>
        <w:t>’</w:t>
      </w:r>
      <w:r>
        <w:rPr>
          <w:lang w:val="fr-FR"/>
        </w:rPr>
        <w:t>exercer leurs activités sans subir de violence ni de discrimination d</w:t>
      </w:r>
      <w:r w:rsidR="006E69B2">
        <w:rPr>
          <w:lang w:val="fr-FR"/>
        </w:rPr>
        <w:t>’</w:t>
      </w:r>
      <w:r>
        <w:rPr>
          <w:lang w:val="fr-FR"/>
        </w:rPr>
        <w:t>aucune sorte, et le versement d</w:t>
      </w:r>
      <w:r w:rsidR="006E69B2">
        <w:rPr>
          <w:lang w:val="fr-FR"/>
        </w:rPr>
        <w:t>’</w:t>
      </w:r>
      <w:r>
        <w:rPr>
          <w:lang w:val="fr-FR"/>
        </w:rPr>
        <w:t>une indemnité majorée conformément à la législation en la matière</w:t>
      </w:r>
      <w:r w:rsidR="00CF1D3A" w:rsidRPr="00CF1D3A">
        <w:rPr>
          <w:lang w:val="fr-FR"/>
        </w:rPr>
        <w:t>.</w:t>
      </w:r>
    </w:p>
  </w:footnote>
  <w:footnote w:id="28">
    <w:p w14:paraId="3EC8C031" w14:textId="18337D63" w:rsidR="000104DD" w:rsidRPr="00A60189" w:rsidRDefault="000104DD" w:rsidP="000104DD">
      <w:pPr>
        <w:pStyle w:val="FootnoteText"/>
      </w:pPr>
      <w:r>
        <w:rPr>
          <w:lang w:val="fr-FR"/>
        </w:rPr>
        <w:tab/>
      </w:r>
      <w:r w:rsidRPr="00CF1D3A">
        <w:rPr>
          <w:rStyle w:val="FootnoteReference"/>
        </w:rPr>
        <w:footnoteRef/>
      </w:r>
      <w:r>
        <w:rPr>
          <w:lang w:val="fr-FR"/>
        </w:rPr>
        <w:tab/>
        <w:t>Taux de chômage</w:t>
      </w:r>
      <w:r w:rsidR="006E69B2">
        <w:rPr>
          <w:lang w:val="fr-FR"/>
        </w:rPr>
        <w:t> :</w:t>
      </w:r>
      <w:r>
        <w:rPr>
          <w:lang w:val="fr-FR"/>
        </w:rPr>
        <w:t xml:space="preserve"> rapport (en pourcentage) entre le nombre total de chômeurs et la population économiquement active</w:t>
      </w:r>
      <w:r w:rsidR="00CF1D3A" w:rsidRPr="00CF1D3A">
        <w:rPr>
          <w:lang w:val="fr-FR"/>
        </w:rPr>
        <w:t>.</w:t>
      </w:r>
    </w:p>
    <w:p w14:paraId="3681DFA8" w14:textId="55499B42" w:rsidR="000104DD" w:rsidRPr="00A60189" w:rsidRDefault="000104DD" w:rsidP="000104DD">
      <w:pPr>
        <w:pStyle w:val="FootnoteText"/>
      </w:pPr>
      <w:r>
        <w:rPr>
          <w:lang w:val="fr-FR"/>
        </w:rPr>
        <w:tab/>
      </w:r>
      <w:r>
        <w:rPr>
          <w:lang w:val="fr-FR"/>
        </w:rPr>
        <w:tab/>
        <w:t>Taux global d</w:t>
      </w:r>
      <w:r w:rsidR="006E69B2">
        <w:rPr>
          <w:lang w:val="fr-FR"/>
        </w:rPr>
        <w:t>’</w:t>
      </w:r>
      <w:r>
        <w:rPr>
          <w:lang w:val="fr-FR"/>
        </w:rPr>
        <w:t>activité</w:t>
      </w:r>
      <w:r w:rsidR="006E69B2">
        <w:rPr>
          <w:lang w:val="fr-FR"/>
        </w:rPr>
        <w:t> :</w:t>
      </w:r>
      <w:r>
        <w:rPr>
          <w:lang w:val="fr-FR"/>
        </w:rPr>
        <w:t xml:space="preserve"> rapport (en pourcentage) entre la population économiquement active et la population en âge de travailler</w:t>
      </w:r>
      <w:r w:rsidR="00CF1D3A" w:rsidRPr="00CF1D3A">
        <w:rPr>
          <w:lang w:val="fr-FR"/>
        </w:rPr>
        <w:t>.</w:t>
      </w:r>
    </w:p>
    <w:p w14:paraId="2F6E114A" w14:textId="48F53A39" w:rsidR="000104DD" w:rsidRPr="00A60189" w:rsidRDefault="000104DD" w:rsidP="000104DD">
      <w:pPr>
        <w:pStyle w:val="FootnoteText"/>
      </w:pPr>
      <w:r>
        <w:rPr>
          <w:lang w:val="fr-FR"/>
        </w:rPr>
        <w:tab/>
      </w:r>
      <w:r>
        <w:rPr>
          <w:lang w:val="fr-FR"/>
        </w:rPr>
        <w:tab/>
        <w:t>Taux d</w:t>
      </w:r>
      <w:r w:rsidR="006E69B2">
        <w:rPr>
          <w:lang w:val="fr-FR"/>
        </w:rPr>
        <w:t>’</w:t>
      </w:r>
      <w:r>
        <w:rPr>
          <w:lang w:val="fr-FR"/>
        </w:rPr>
        <w:t>emploi brut</w:t>
      </w:r>
      <w:r w:rsidR="006E69B2">
        <w:rPr>
          <w:lang w:val="fr-FR"/>
        </w:rPr>
        <w:t> :</w:t>
      </w:r>
      <w:r>
        <w:rPr>
          <w:lang w:val="fr-FR"/>
        </w:rPr>
        <w:t xml:space="preserve"> rapport (en pourcentage) entre l</w:t>
      </w:r>
      <w:r w:rsidR="006E69B2">
        <w:rPr>
          <w:lang w:val="fr-FR"/>
        </w:rPr>
        <w:t>’</w:t>
      </w:r>
      <w:r>
        <w:rPr>
          <w:lang w:val="fr-FR"/>
        </w:rPr>
        <w:t>emploi total et la population en âge de travailler</w:t>
      </w:r>
      <w:r w:rsidR="00CF1D3A" w:rsidRPr="00CF1D3A">
        <w:rPr>
          <w:lang w:val="fr-FR"/>
        </w:rPr>
        <w:t>.</w:t>
      </w:r>
    </w:p>
  </w:footnote>
  <w:footnote w:id="29">
    <w:p w14:paraId="2C9A14E2" w14:textId="38C84E48" w:rsidR="000104DD" w:rsidRPr="00A60189" w:rsidRDefault="000104DD" w:rsidP="000104DD">
      <w:pPr>
        <w:pStyle w:val="FootnoteText"/>
      </w:pPr>
      <w:r>
        <w:rPr>
          <w:lang w:val="fr-FR"/>
        </w:rPr>
        <w:tab/>
      </w:r>
      <w:r w:rsidRPr="00CF1D3A">
        <w:rPr>
          <w:rStyle w:val="FootnoteReference"/>
        </w:rPr>
        <w:footnoteRef/>
      </w:r>
      <w:r>
        <w:rPr>
          <w:lang w:val="fr-FR"/>
        </w:rPr>
        <w:tab/>
        <w:t>Emploi</w:t>
      </w:r>
      <w:r w:rsidR="006E69B2">
        <w:rPr>
          <w:lang w:val="fr-FR"/>
        </w:rPr>
        <w:t> :</w:t>
      </w:r>
      <w:r>
        <w:rPr>
          <w:lang w:val="fr-FR"/>
        </w:rPr>
        <w:t xml:space="preserve"> les personnes en emploi sont toutes les personnes en âge de travailler qui, au cours de la semaine de référence, étaient engagées dans toute activité visant à produire des biens ou à fournir des services en échange d</w:t>
      </w:r>
      <w:r w:rsidR="006E69B2">
        <w:rPr>
          <w:lang w:val="fr-FR"/>
        </w:rPr>
        <w:t>’</w:t>
      </w:r>
      <w:r>
        <w:rPr>
          <w:lang w:val="fr-FR"/>
        </w:rPr>
        <w:t>une rémunération ou d</w:t>
      </w:r>
      <w:r w:rsidR="006E69B2">
        <w:rPr>
          <w:lang w:val="fr-FR"/>
        </w:rPr>
        <w:t>’</w:t>
      </w:r>
      <w:r>
        <w:rPr>
          <w:lang w:val="fr-FR"/>
        </w:rPr>
        <w:t>un profit</w:t>
      </w:r>
      <w:r w:rsidR="00CF1D3A" w:rsidRPr="00CF1D3A">
        <w:rPr>
          <w:lang w:val="fr-FR"/>
        </w:rPr>
        <w:t>.</w:t>
      </w:r>
    </w:p>
    <w:p w14:paraId="2E1FE324" w14:textId="1E6EED76" w:rsidR="000104DD" w:rsidRPr="00A60189" w:rsidRDefault="000104DD" w:rsidP="000104DD">
      <w:pPr>
        <w:pStyle w:val="FootnoteText"/>
      </w:pPr>
      <w:r>
        <w:rPr>
          <w:lang w:val="fr-FR"/>
        </w:rPr>
        <w:tab/>
      </w:r>
      <w:r>
        <w:rPr>
          <w:lang w:val="fr-FR"/>
        </w:rPr>
        <w:tab/>
        <w:t>Elles comprennent</w:t>
      </w:r>
      <w:r w:rsidR="006E69B2">
        <w:rPr>
          <w:lang w:val="fr-FR"/>
        </w:rPr>
        <w:t> :</w:t>
      </w:r>
      <w:r>
        <w:rPr>
          <w:lang w:val="fr-FR"/>
        </w:rPr>
        <w:t xml:space="preserve"> a) les personnes en emploi « au travail », c</w:t>
      </w:r>
      <w:r w:rsidR="006E69B2">
        <w:rPr>
          <w:lang w:val="fr-FR"/>
        </w:rPr>
        <w:t>’</w:t>
      </w:r>
      <w:r>
        <w:rPr>
          <w:lang w:val="fr-FR"/>
        </w:rPr>
        <w:t>est-à-dire celles qui ont travaillé une heure au moins dans un poste de travail</w:t>
      </w:r>
      <w:r w:rsidR="006E69B2">
        <w:rPr>
          <w:lang w:val="fr-FR"/>
        </w:rPr>
        <w:t> ;</w:t>
      </w:r>
      <w:r>
        <w:rPr>
          <w:lang w:val="fr-FR"/>
        </w:rPr>
        <w:t xml:space="preserve"> b) les personnes en emploi qui n</w:t>
      </w:r>
      <w:r w:rsidR="006E69B2">
        <w:rPr>
          <w:lang w:val="fr-FR"/>
        </w:rPr>
        <w:t>’</w:t>
      </w:r>
      <w:r>
        <w:rPr>
          <w:lang w:val="fr-FR"/>
        </w:rPr>
        <w:t>étaient « pas au travail » en</w:t>
      </w:r>
      <w:r w:rsidR="00093B4E">
        <w:rPr>
          <w:lang w:val="fr-FR"/>
        </w:rPr>
        <w:t> </w:t>
      </w:r>
      <w:r>
        <w:rPr>
          <w:lang w:val="fr-FR"/>
        </w:rPr>
        <w:t>raison d</w:t>
      </w:r>
      <w:r w:rsidR="006E69B2">
        <w:rPr>
          <w:lang w:val="fr-FR"/>
        </w:rPr>
        <w:t>’</w:t>
      </w:r>
      <w:r>
        <w:rPr>
          <w:lang w:val="fr-FR"/>
        </w:rPr>
        <w:t>une absence temporaire d</w:t>
      </w:r>
      <w:r w:rsidR="006E69B2">
        <w:rPr>
          <w:lang w:val="fr-FR"/>
        </w:rPr>
        <w:t>’</w:t>
      </w:r>
      <w:r>
        <w:rPr>
          <w:lang w:val="fr-FR"/>
        </w:rPr>
        <w:t>un poste de travail ou d</w:t>
      </w:r>
      <w:r w:rsidR="006E69B2">
        <w:rPr>
          <w:lang w:val="fr-FR"/>
        </w:rPr>
        <w:t>’</w:t>
      </w:r>
      <w:r>
        <w:rPr>
          <w:lang w:val="fr-FR"/>
        </w:rPr>
        <w:t xml:space="preserve">aménagements du temps de travail (comme le travail en rotation par équipes, les horaires flexibles, le repos compensatoire des heures supplémentaires) (OIT, </w:t>
      </w:r>
      <w:r w:rsidRPr="00CF1D3A">
        <w:rPr>
          <w:lang w:val="fr-FR"/>
        </w:rPr>
        <w:t>2013</w:t>
      </w:r>
      <w:r>
        <w:rPr>
          <w:lang w:val="fr-FR"/>
        </w:rPr>
        <w:t>)</w:t>
      </w:r>
      <w:r w:rsidR="00CF1D3A" w:rsidRPr="00CF1D3A">
        <w:rPr>
          <w:lang w:val="fr-FR"/>
        </w:rPr>
        <w:t>.</w:t>
      </w:r>
    </w:p>
    <w:p w14:paraId="1859A908" w14:textId="4C966ACF" w:rsidR="000104DD" w:rsidRPr="00A54648" w:rsidRDefault="000104DD" w:rsidP="000104DD">
      <w:pPr>
        <w:pStyle w:val="FootnoteText"/>
      </w:pPr>
      <w:r>
        <w:rPr>
          <w:lang w:val="fr-FR"/>
        </w:rPr>
        <w:tab/>
      </w:r>
      <w:r>
        <w:rPr>
          <w:lang w:val="fr-FR"/>
        </w:rPr>
        <w:tab/>
        <w:t>Branche d</w:t>
      </w:r>
      <w:r w:rsidR="006E69B2">
        <w:rPr>
          <w:lang w:val="fr-FR"/>
        </w:rPr>
        <w:t>’</w:t>
      </w:r>
      <w:r>
        <w:rPr>
          <w:lang w:val="fr-FR"/>
        </w:rPr>
        <w:t>activité</w:t>
      </w:r>
      <w:r w:rsidR="006E69B2">
        <w:rPr>
          <w:lang w:val="fr-FR"/>
        </w:rPr>
        <w:t> :</w:t>
      </w:r>
      <w:r>
        <w:rPr>
          <w:lang w:val="fr-FR"/>
        </w:rPr>
        <w:t xml:space="preserve"> activité économique qui permet de classer l</w:t>
      </w:r>
      <w:r w:rsidR="006E69B2">
        <w:rPr>
          <w:lang w:val="fr-FR"/>
        </w:rPr>
        <w:t>’</w:t>
      </w:r>
      <w:r>
        <w:rPr>
          <w:lang w:val="fr-FR"/>
        </w:rPr>
        <w:t>établissement où la personne travaille ou a travaillé au sein d</w:t>
      </w:r>
      <w:r w:rsidR="006E69B2">
        <w:rPr>
          <w:lang w:val="fr-FR"/>
        </w:rPr>
        <w:t>’</w:t>
      </w:r>
      <w:r>
        <w:rPr>
          <w:lang w:val="fr-FR"/>
        </w:rPr>
        <w:t>un secteur de l</w:t>
      </w:r>
      <w:r w:rsidR="006E69B2">
        <w:rPr>
          <w:lang w:val="fr-FR"/>
        </w:rPr>
        <w:t>’</w:t>
      </w:r>
      <w:r>
        <w:rPr>
          <w:lang w:val="fr-FR"/>
        </w:rPr>
        <w:t>économie, en fonction du type de biens ou de services produits</w:t>
      </w:r>
      <w:r w:rsidR="00CF1D3A" w:rsidRPr="00CF1D3A">
        <w:rPr>
          <w:lang w:val="fr-FR"/>
        </w:rPr>
        <w:t>.</w:t>
      </w:r>
      <w:r>
        <w:rPr>
          <w:lang w:val="fr-FR"/>
        </w:rPr>
        <w:t xml:space="preserve"> Il s</w:t>
      </w:r>
      <w:r w:rsidR="006E69B2">
        <w:rPr>
          <w:lang w:val="fr-FR"/>
        </w:rPr>
        <w:t>’</w:t>
      </w:r>
      <w:r>
        <w:rPr>
          <w:lang w:val="fr-FR"/>
        </w:rPr>
        <w:t>agit d</w:t>
      </w:r>
      <w:r w:rsidR="006E69B2">
        <w:rPr>
          <w:lang w:val="fr-FR"/>
        </w:rPr>
        <w:t>’</w:t>
      </w:r>
      <w:r>
        <w:rPr>
          <w:lang w:val="fr-FR"/>
        </w:rPr>
        <w:t>une caractéristique des établissements définie par les activités de la société ou de l</w:t>
      </w:r>
      <w:r w:rsidR="006E69B2">
        <w:rPr>
          <w:lang w:val="fr-FR"/>
        </w:rPr>
        <w:t>’</w:t>
      </w:r>
      <w:r>
        <w:rPr>
          <w:lang w:val="fr-FR"/>
        </w:rPr>
        <w:t>entreprise</w:t>
      </w:r>
      <w:r w:rsidR="00CF1D3A" w:rsidRPr="00CF1D3A">
        <w:rPr>
          <w:lang w:val="fr-FR"/>
        </w:rPr>
        <w:t>.</w:t>
      </w:r>
    </w:p>
  </w:footnote>
  <w:footnote w:id="30">
    <w:p w14:paraId="42B6604A" w14:textId="3FB3227B" w:rsidR="000104DD" w:rsidRPr="00070432" w:rsidRDefault="000104DD" w:rsidP="000104DD">
      <w:pPr>
        <w:pStyle w:val="FootnoteText"/>
        <w:rPr>
          <w:szCs w:val="18"/>
        </w:rPr>
      </w:pPr>
      <w:r>
        <w:rPr>
          <w:lang w:val="fr-FR"/>
        </w:rPr>
        <w:tab/>
      </w:r>
      <w:r w:rsidRPr="00CF1D3A">
        <w:rPr>
          <w:rStyle w:val="FootnoteReference"/>
        </w:rPr>
        <w:footnoteRef/>
      </w:r>
      <w:r>
        <w:rPr>
          <w:lang w:val="fr-FR"/>
        </w:rPr>
        <w:tab/>
        <w:t>Revenu par habitant</w:t>
      </w:r>
      <w:r w:rsidR="006E69B2">
        <w:rPr>
          <w:lang w:val="fr-FR"/>
        </w:rPr>
        <w:t> :</w:t>
      </w:r>
      <w:r>
        <w:rPr>
          <w:lang w:val="fr-FR"/>
        </w:rPr>
        <w:t xml:space="preserve"> revenu moyen perçu par chaque membre d</w:t>
      </w:r>
      <w:r w:rsidR="006E69B2">
        <w:rPr>
          <w:lang w:val="fr-FR"/>
        </w:rPr>
        <w:t>’</w:t>
      </w:r>
      <w:r>
        <w:rPr>
          <w:lang w:val="fr-FR"/>
        </w:rPr>
        <w:t>un ménage, c</w:t>
      </w:r>
      <w:r w:rsidR="006E69B2">
        <w:rPr>
          <w:lang w:val="fr-FR"/>
        </w:rPr>
        <w:t>’</w:t>
      </w:r>
      <w:r>
        <w:rPr>
          <w:lang w:val="fr-FR"/>
        </w:rPr>
        <w:t>est-à-dire le revenu total du ménage divisé par le nombre total de membres du ménage</w:t>
      </w:r>
      <w:r w:rsidR="00CF1D3A" w:rsidRPr="00CF1D3A">
        <w:rPr>
          <w:lang w:val="fr-FR"/>
        </w:rPr>
        <w:t>.</w:t>
      </w:r>
    </w:p>
    <w:p w14:paraId="6998BC30" w14:textId="3A78112A" w:rsidR="000104DD" w:rsidRPr="00070432" w:rsidRDefault="000104DD" w:rsidP="000104DD">
      <w:pPr>
        <w:pStyle w:val="FootnoteText"/>
        <w:rPr>
          <w:szCs w:val="18"/>
        </w:rPr>
      </w:pPr>
      <w:r>
        <w:rPr>
          <w:lang w:val="fr-FR"/>
        </w:rPr>
        <w:tab/>
      </w:r>
      <w:r>
        <w:rPr>
          <w:lang w:val="fr-FR"/>
        </w:rPr>
        <w:tab/>
        <w:t>Revenu annuel moyen par habitant (nominal)</w:t>
      </w:r>
      <w:r w:rsidR="006E69B2">
        <w:rPr>
          <w:lang w:val="fr-FR"/>
        </w:rPr>
        <w:t> :</w:t>
      </w:r>
      <w:r>
        <w:rPr>
          <w:lang w:val="fr-FR"/>
        </w:rPr>
        <w:t xml:space="preserve"> en dollars des États-Unis à prix courants</w:t>
      </w:r>
      <w:r w:rsidR="00CF1D3A" w:rsidRPr="00CF1D3A">
        <w:rPr>
          <w:lang w:val="fr-FR"/>
        </w:rPr>
        <w:t>.</w:t>
      </w:r>
    </w:p>
    <w:p w14:paraId="23787E51" w14:textId="04105DDD" w:rsidR="000104DD" w:rsidRPr="008767AE" w:rsidRDefault="000104DD" w:rsidP="000104DD">
      <w:pPr>
        <w:pStyle w:val="FootnoteText"/>
        <w:rPr>
          <w:spacing w:val="-2"/>
        </w:rPr>
      </w:pPr>
      <w:r w:rsidRPr="008767AE">
        <w:rPr>
          <w:spacing w:val="-2"/>
          <w:lang w:val="fr-FR"/>
        </w:rPr>
        <w:tab/>
      </w:r>
      <w:r w:rsidRPr="008767AE">
        <w:rPr>
          <w:spacing w:val="-2"/>
          <w:lang w:val="fr-FR"/>
        </w:rPr>
        <w:tab/>
        <w:t>Revenu annuel moyen par habitant (réel)</w:t>
      </w:r>
      <w:r w:rsidR="006E69B2" w:rsidRPr="008767AE">
        <w:rPr>
          <w:spacing w:val="-2"/>
          <w:lang w:val="fr-FR"/>
        </w:rPr>
        <w:t> :</w:t>
      </w:r>
      <w:r w:rsidRPr="008767AE">
        <w:rPr>
          <w:spacing w:val="-2"/>
          <w:lang w:val="fr-FR"/>
        </w:rPr>
        <w:t xml:space="preserve"> en dollars des États-Unis en valeur réelle en décembre </w:t>
      </w:r>
      <w:r w:rsidRPr="00CF1D3A">
        <w:rPr>
          <w:spacing w:val="-2"/>
          <w:lang w:val="fr-FR"/>
        </w:rPr>
        <w:t>2022</w:t>
      </w:r>
      <w:r w:rsidR="00CF1D3A" w:rsidRPr="00CF1D3A">
        <w:rPr>
          <w:spacing w:val="-2"/>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FD207" w14:textId="546BD76F" w:rsidR="000104DD" w:rsidRPr="000104DD" w:rsidRDefault="00B31458">
    <w:pPr>
      <w:pStyle w:val="Header"/>
    </w:pPr>
    <w:fldSimple w:instr=" TITLE  \* MERGEFORMAT ">
      <w:r w:rsidR="00AF2251">
        <w:t>HRI/CORE/ECU/2024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488AB" w14:textId="2319A922" w:rsidR="000104DD" w:rsidRPr="000104DD" w:rsidRDefault="00B31458" w:rsidP="000104DD">
    <w:pPr>
      <w:pStyle w:val="Header"/>
      <w:jc w:val="right"/>
    </w:pPr>
    <w:fldSimple w:instr=" TITLE  \* MERGEFORMAT ">
      <w:r w:rsidR="00AF2251">
        <w:t>HRI/CORE/ECU/2024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DE3732"/>
    <w:multiLevelType w:val="multilevel"/>
    <w:tmpl w:val="66925984"/>
    <w:lvl w:ilvl="0">
      <w:start w:val="1"/>
      <w:numFmt w:val="bullet"/>
      <w:lvlText w:val=""/>
      <w:lvlJc w:val="left"/>
      <w:pPr>
        <w:ind w:left="720" w:hanging="360"/>
      </w:pPr>
      <w:rPr>
        <w:rFonts w:ascii="Symbol" w:hAnsi="Symbol" w:hint="default"/>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15:restartNumberingAfterBreak="0">
    <w:nsid w:val="04B25B3F"/>
    <w:multiLevelType w:val="hybridMultilevel"/>
    <w:tmpl w:val="E904E7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5B40354"/>
    <w:multiLevelType w:val="hybridMultilevel"/>
    <w:tmpl w:val="A9BC0BE2"/>
    <w:lvl w:ilvl="0" w:tplc="BA90AA5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D954887"/>
    <w:multiLevelType w:val="hybridMultilevel"/>
    <w:tmpl w:val="574ECDF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20424EAE"/>
    <w:multiLevelType w:val="hybridMultilevel"/>
    <w:tmpl w:val="4FB08028"/>
    <w:lvl w:ilvl="0" w:tplc="3558EB80">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5" w15:restartNumberingAfterBreak="0">
    <w:nsid w:val="205F1BC1"/>
    <w:multiLevelType w:val="hybridMultilevel"/>
    <w:tmpl w:val="C2EC5B28"/>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6" w15:restartNumberingAfterBreak="0">
    <w:nsid w:val="26123B86"/>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29B65647"/>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2C37633A"/>
    <w:multiLevelType w:val="hybridMultilevel"/>
    <w:tmpl w:val="E0AE1DA6"/>
    <w:lvl w:ilvl="0" w:tplc="DCAE907C">
      <w:start w:val="1"/>
      <w:numFmt w:val="decimal"/>
      <w:lvlText w:val="%1."/>
      <w:lvlJc w:val="left"/>
      <w:pPr>
        <w:ind w:left="3054" w:hanging="360"/>
      </w:pPr>
      <w:rPr>
        <w:rFonts w:hint="default"/>
        <w:sz w:val="20"/>
        <w:szCs w:val="20"/>
      </w:rPr>
    </w:lvl>
    <w:lvl w:ilvl="1" w:tplc="08090019" w:tentative="1">
      <w:start w:val="1"/>
      <w:numFmt w:val="lowerLetter"/>
      <w:lvlText w:val="%2."/>
      <w:lvlJc w:val="left"/>
      <w:pPr>
        <w:ind w:left="3774" w:hanging="360"/>
      </w:pPr>
    </w:lvl>
    <w:lvl w:ilvl="2" w:tplc="0809001B" w:tentative="1">
      <w:start w:val="1"/>
      <w:numFmt w:val="lowerRoman"/>
      <w:lvlText w:val="%3."/>
      <w:lvlJc w:val="right"/>
      <w:pPr>
        <w:ind w:left="4494" w:hanging="180"/>
      </w:pPr>
    </w:lvl>
    <w:lvl w:ilvl="3" w:tplc="0809000F" w:tentative="1">
      <w:start w:val="1"/>
      <w:numFmt w:val="decimal"/>
      <w:lvlText w:val="%4."/>
      <w:lvlJc w:val="left"/>
      <w:pPr>
        <w:ind w:left="5214" w:hanging="360"/>
      </w:pPr>
    </w:lvl>
    <w:lvl w:ilvl="4" w:tplc="08090019" w:tentative="1">
      <w:start w:val="1"/>
      <w:numFmt w:val="lowerLetter"/>
      <w:lvlText w:val="%5."/>
      <w:lvlJc w:val="left"/>
      <w:pPr>
        <w:ind w:left="5934" w:hanging="360"/>
      </w:pPr>
    </w:lvl>
    <w:lvl w:ilvl="5" w:tplc="0809001B" w:tentative="1">
      <w:start w:val="1"/>
      <w:numFmt w:val="lowerRoman"/>
      <w:lvlText w:val="%6."/>
      <w:lvlJc w:val="right"/>
      <w:pPr>
        <w:ind w:left="6654" w:hanging="180"/>
      </w:pPr>
    </w:lvl>
    <w:lvl w:ilvl="6" w:tplc="0809000F" w:tentative="1">
      <w:start w:val="1"/>
      <w:numFmt w:val="decimal"/>
      <w:lvlText w:val="%7."/>
      <w:lvlJc w:val="left"/>
      <w:pPr>
        <w:ind w:left="7374" w:hanging="360"/>
      </w:pPr>
    </w:lvl>
    <w:lvl w:ilvl="7" w:tplc="08090019" w:tentative="1">
      <w:start w:val="1"/>
      <w:numFmt w:val="lowerLetter"/>
      <w:lvlText w:val="%8."/>
      <w:lvlJc w:val="left"/>
      <w:pPr>
        <w:ind w:left="8094" w:hanging="360"/>
      </w:pPr>
    </w:lvl>
    <w:lvl w:ilvl="8" w:tplc="0809001B" w:tentative="1">
      <w:start w:val="1"/>
      <w:numFmt w:val="lowerRoman"/>
      <w:lvlText w:val="%9."/>
      <w:lvlJc w:val="right"/>
      <w:pPr>
        <w:ind w:left="8814" w:hanging="180"/>
      </w:pPr>
    </w:lvl>
  </w:abstractNum>
  <w:abstractNum w:abstractNumId="19" w15:restartNumberingAfterBreak="0">
    <w:nsid w:val="370F77E9"/>
    <w:multiLevelType w:val="hybridMultilevel"/>
    <w:tmpl w:val="BA969E64"/>
    <w:lvl w:ilvl="0" w:tplc="2032994E">
      <w:start w:val="1"/>
      <w:numFmt w:val="upperLetter"/>
      <w:lvlText w:val="%1."/>
      <w:lvlJc w:val="left"/>
      <w:pPr>
        <w:ind w:left="2912" w:hanging="360"/>
      </w:pPr>
      <w:rPr>
        <w:rFonts w:hint="default"/>
      </w:rPr>
    </w:lvl>
    <w:lvl w:ilvl="1" w:tplc="08090019">
      <w:start w:val="1"/>
      <w:numFmt w:val="lowerLetter"/>
      <w:lvlText w:val="%2."/>
      <w:lvlJc w:val="left"/>
      <w:pPr>
        <w:ind w:left="3632" w:hanging="360"/>
      </w:pPr>
    </w:lvl>
    <w:lvl w:ilvl="2" w:tplc="0809001B" w:tentative="1">
      <w:start w:val="1"/>
      <w:numFmt w:val="lowerRoman"/>
      <w:lvlText w:val="%3."/>
      <w:lvlJc w:val="right"/>
      <w:pPr>
        <w:ind w:left="4352" w:hanging="180"/>
      </w:pPr>
    </w:lvl>
    <w:lvl w:ilvl="3" w:tplc="0809000F" w:tentative="1">
      <w:start w:val="1"/>
      <w:numFmt w:val="decimal"/>
      <w:lvlText w:val="%4."/>
      <w:lvlJc w:val="left"/>
      <w:pPr>
        <w:ind w:left="5072" w:hanging="360"/>
      </w:pPr>
    </w:lvl>
    <w:lvl w:ilvl="4" w:tplc="08090019" w:tentative="1">
      <w:start w:val="1"/>
      <w:numFmt w:val="lowerLetter"/>
      <w:lvlText w:val="%5."/>
      <w:lvlJc w:val="left"/>
      <w:pPr>
        <w:ind w:left="5792" w:hanging="360"/>
      </w:pPr>
    </w:lvl>
    <w:lvl w:ilvl="5" w:tplc="0809001B" w:tentative="1">
      <w:start w:val="1"/>
      <w:numFmt w:val="lowerRoman"/>
      <w:lvlText w:val="%6."/>
      <w:lvlJc w:val="right"/>
      <w:pPr>
        <w:ind w:left="6512" w:hanging="180"/>
      </w:pPr>
    </w:lvl>
    <w:lvl w:ilvl="6" w:tplc="0809000F" w:tentative="1">
      <w:start w:val="1"/>
      <w:numFmt w:val="decimal"/>
      <w:lvlText w:val="%7."/>
      <w:lvlJc w:val="left"/>
      <w:pPr>
        <w:ind w:left="7232" w:hanging="360"/>
      </w:pPr>
    </w:lvl>
    <w:lvl w:ilvl="7" w:tplc="08090019" w:tentative="1">
      <w:start w:val="1"/>
      <w:numFmt w:val="lowerLetter"/>
      <w:lvlText w:val="%8."/>
      <w:lvlJc w:val="left"/>
      <w:pPr>
        <w:ind w:left="7952" w:hanging="360"/>
      </w:pPr>
    </w:lvl>
    <w:lvl w:ilvl="8" w:tplc="0809001B" w:tentative="1">
      <w:start w:val="1"/>
      <w:numFmt w:val="lowerRoman"/>
      <w:lvlText w:val="%9."/>
      <w:lvlJc w:val="right"/>
      <w:pPr>
        <w:ind w:left="8672" w:hanging="180"/>
      </w:pPr>
    </w:lvl>
  </w:abstractNum>
  <w:abstractNum w:abstractNumId="20" w15:restartNumberingAfterBreak="0">
    <w:nsid w:val="37840B84"/>
    <w:multiLevelType w:val="hybridMultilevel"/>
    <w:tmpl w:val="E43A3B2E"/>
    <w:lvl w:ilvl="0" w:tplc="300A000F">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1" w15:restartNumberingAfterBreak="0">
    <w:nsid w:val="3ACF4EB2"/>
    <w:multiLevelType w:val="hybridMultilevel"/>
    <w:tmpl w:val="D4B0065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3F571B87"/>
    <w:multiLevelType w:val="hybridMultilevel"/>
    <w:tmpl w:val="105C1DC8"/>
    <w:lvl w:ilvl="0" w:tplc="BE4E464A">
      <w:start w:val="16"/>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15:restartNumberingAfterBreak="0">
    <w:nsid w:val="417A1A3A"/>
    <w:multiLevelType w:val="hybridMultilevel"/>
    <w:tmpl w:val="325EBB04"/>
    <w:lvl w:ilvl="0" w:tplc="B0F8A33E">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15:restartNumberingAfterBreak="0">
    <w:nsid w:val="488E287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49C00EFC"/>
    <w:multiLevelType w:val="hybridMultilevel"/>
    <w:tmpl w:val="C3C01FBC"/>
    <w:lvl w:ilvl="0" w:tplc="014897E2">
      <w:start w:val="1"/>
      <w:numFmt w:val="decimal"/>
      <w:lvlText w:val="%1."/>
      <w:lvlJc w:val="left"/>
      <w:pPr>
        <w:ind w:left="1494" w:hanging="360"/>
      </w:pPr>
      <w:rPr>
        <w:rFonts w:hint="default"/>
        <w:sz w:val="20"/>
        <w:szCs w:val="2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6" w15:restartNumberingAfterBreak="0">
    <w:nsid w:val="52FD6E86"/>
    <w:multiLevelType w:val="hybridMultilevel"/>
    <w:tmpl w:val="497ECF30"/>
    <w:lvl w:ilvl="0" w:tplc="3CEEF31E">
      <w:start w:val="16"/>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7" w15:restartNumberingAfterBreak="0">
    <w:nsid w:val="580C10D5"/>
    <w:multiLevelType w:val="hybridMultilevel"/>
    <w:tmpl w:val="C71AD80E"/>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28" w15:restartNumberingAfterBreak="0">
    <w:nsid w:val="5A7E671C"/>
    <w:multiLevelType w:val="hybridMultilevel"/>
    <w:tmpl w:val="B1F801EE"/>
    <w:lvl w:ilvl="0" w:tplc="300A0015">
      <w:start w:val="1"/>
      <w:numFmt w:val="upperLetter"/>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9" w15:restartNumberingAfterBreak="0">
    <w:nsid w:val="65B76CB3"/>
    <w:multiLevelType w:val="multilevel"/>
    <w:tmpl w:val="D2CEB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8AD07B2"/>
    <w:multiLevelType w:val="hybridMultilevel"/>
    <w:tmpl w:val="C24A3858"/>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1" w15:restartNumberingAfterBreak="0">
    <w:nsid w:val="6976329F"/>
    <w:multiLevelType w:val="hybridMultilevel"/>
    <w:tmpl w:val="58E0DEEE"/>
    <w:lvl w:ilvl="0" w:tplc="BDECBA72">
      <w:start w:val="1"/>
      <w:numFmt w:val="upperRoman"/>
      <w:lvlText w:val="%1."/>
      <w:lvlJc w:val="left"/>
      <w:pPr>
        <w:ind w:left="1080" w:hanging="72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32" w15:restartNumberingAfterBreak="0">
    <w:nsid w:val="6E824A31"/>
    <w:multiLevelType w:val="hybridMultilevel"/>
    <w:tmpl w:val="1C9A9838"/>
    <w:lvl w:ilvl="0" w:tplc="42008462">
      <w:start w:val="1"/>
      <w:numFmt w:val="decimal"/>
      <w:lvlText w:val="%1."/>
      <w:lvlJc w:val="left"/>
      <w:pPr>
        <w:ind w:left="1920" w:hanging="360"/>
      </w:pPr>
      <w:rPr>
        <w:rFonts w:hint="default"/>
      </w:rPr>
    </w:lvl>
    <w:lvl w:ilvl="1" w:tplc="08090019" w:tentative="1">
      <w:start w:val="1"/>
      <w:numFmt w:val="lowerLetter"/>
      <w:lvlText w:val="%2."/>
      <w:lvlJc w:val="left"/>
      <w:pPr>
        <w:ind w:left="2640" w:hanging="360"/>
      </w:pPr>
    </w:lvl>
    <w:lvl w:ilvl="2" w:tplc="0809001B" w:tentative="1">
      <w:start w:val="1"/>
      <w:numFmt w:val="lowerRoman"/>
      <w:lvlText w:val="%3."/>
      <w:lvlJc w:val="right"/>
      <w:pPr>
        <w:ind w:left="3360" w:hanging="180"/>
      </w:pPr>
    </w:lvl>
    <w:lvl w:ilvl="3" w:tplc="0809000F" w:tentative="1">
      <w:start w:val="1"/>
      <w:numFmt w:val="decimal"/>
      <w:lvlText w:val="%4."/>
      <w:lvlJc w:val="left"/>
      <w:pPr>
        <w:ind w:left="4080" w:hanging="360"/>
      </w:pPr>
    </w:lvl>
    <w:lvl w:ilvl="4" w:tplc="08090019" w:tentative="1">
      <w:start w:val="1"/>
      <w:numFmt w:val="lowerLetter"/>
      <w:lvlText w:val="%5."/>
      <w:lvlJc w:val="left"/>
      <w:pPr>
        <w:ind w:left="4800" w:hanging="360"/>
      </w:pPr>
    </w:lvl>
    <w:lvl w:ilvl="5" w:tplc="0809001B" w:tentative="1">
      <w:start w:val="1"/>
      <w:numFmt w:val="lowerRoman"/>
      <w:lvlText w:val="%6."/>
      <w:lvlJc w:val="right"/>
      <w:pPr>
        <w:ind w:left="5520" w:hanging="180"/>
      </w:pPr>
    </w:lvl>
    <w:lvl w:ilvl="6" w:tplc="0809000F" w:tentative="1">
      <w:start w:val="1"/>
      <w:numFmt w:val="decimal"/>
      <w:lvlText w:val="%7."/>
      <w:lvlJc w:val="left"/>
      <w:pPr>
        <w:ind w:left="6240" w:hanging="360"/>
      </w:pPr>
    </w:lvl>
    <w:lvl w:ilvl="7" w:tplc="08090019" w:tentative="1">
      <w:start w:val="1"/>
      <w:numFmt w:val="lowerLetter"/>
      <w:lvlText w:val="%8."/>
      <w:lvlJc w:val="left"/>
      <w:pPr>
        <w:ind w:left="6960" w:hanging="360"/>
      </w:pPr>
    </w:lvl>
    <w:lvl w:ilvl="8" w:tplc="0809001B" w:tentative="1">
      <w:start w:val="1"/>
      <w:numFmt w:val="lowerRoman"/>
      <w:lvlText w:val="%9."/>
      <w:lvlJc w:val="right"/>
      <w:pPr>
        <w:ind w:left="7680" w:hanging="180"/>
      </w:pPr>
    </w:lvl>
  </w:abstractNum>
  <w:abstractNum w:abstractNumId="33" w15:restartNumberingAfterBreak="0">
    <w:nsid w:val="732240D4"/>
    <w:multiLevelType w:val="hybridMultilevel"/>
    <w:tmpl w:val="BA62E24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A9C0D4F"/>
    <w:multiLevelType w:val="hybridMultilevel"/>
    <w:tmpl w:val="79A2C75A"/>
    <w:lvl w:ilvl="0" w:tplc="47EA437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F1A4C5C"/>
    <w:multiLevelType w:val="hybridMultilevel"/>
    <w:tmpl w:val="0F70896A"/>
    <w:lvl w:ilvl="0" w:tplc="300A0017">
      <w:start w:val="1"/>
      <w:numFmt w:val="lowerLetter"/>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num w:numId="1" w16cid:durableId="1928346565">
    <w:abstractNumId w:val="30"/>
  </w:num>
  <w:num w:numId="2" w16cid:durableId="253517184">
    <w:abstractNumId w:val="21"/>
  </w:num>
  <w:num w:numId="3" w16cid:durableId="1833251177">
    <w:abstractNumId w:val="13"/>
  </w:num>
  <w:num w:numId="4" w16cid:durableId="293679375">
    <w:abstractNumId w:val="8"/>
  </w:num>
  <w:num w:numId="5" w16cid:durableId="1049764332">
    <w:abstractNumId w:val="3"/>
  </w:num>
  <w:num w:numId="6" w16cid:durableId="787968148">
    <w:abstractNumId w:val="2"/>
  </w:num>
  <w:num w:numId="7" w16cid:durableId="1476022438">
    <w:abstractNumId w:val="1"/>
  </w:num>
  <w:num w:numId="8" w16cid:durableId="1692415516">
    <w:abstractNumId w:val="0"/>
  </w:num>
  <w:num w:numId="9" w16cid:durableId="257180352">
    <w:abstractNumId w:val="9"/>
  </w:num>
  <w:num w:numId="10" w16cid:durableId="1139611561">
    <w:abstractNumId w:val="7"/>
  </w:num>
  <w:num w:numId="11" w16cid:durableId="1725447270">
    <w:abstractNumId w:val="6"/>
  </w:num>
  <w:num w:numId="12" w16cid:durableId="1875381487">
    <w:abstractNumId w:val="5"/>
  </w:num>
  <w:num w:numId="13" w16cid:durableId="253628846">
    <w:abstractNumId w:val="4"/>
  </w:num>
  <w:num w:numId="14" w16cid:durableId="500241215">
    <w:abstractNumId w:val="30"/>
  </w:num>
  <w:num w:numId="15" w16cid:durableId="1872693337">
    <w:abstractNumId w:val="21"/>
  </w:num>
  <w:num w:numId="16" w16cid:durableId="1401171887">
    <w:abstractNumId w:val="13"/>
  </w:num>
  <w:num w:numId="17" w16cid:durableId="1315256802">
    <w:abstractNumId w:val="16"/>
  </w:num>
  <w:num w:numId="18" w16cid:durableId="237910695">
    <w:abstractNumId w:val="24"/>
  </w:num>
  <w:num w:numId="19" w16cid:durableId="451872395">
    <w:abstractNumId w:val="17"/>
  </w:num>
  <w:num w:numId="20" w16cid:durableId="514417422">
    <w:abstractNumId w:val="20"/>
  </w:num>
  <w:num w:numId="21" w16cid:durableId="1332374120">
    <w:abstractNumId w:val="31"/>
  </w:num>
  <w:num w:numId="22" w16cid:durableId="1539272724">
    <w:abstractNumId w:val="28"/>
  </w:num>
  <w:num w:numId="23" w16cid:durableId="1841658795">
    <w:abstractNumId w:val="14"/>
  </w:num>
  <w:num w:numId="24" w16cid:durableId="523591060">
    <w:abstractNumId w:val="15"/>
  </w:num>
  <w:num w:numId="25" w16cid:durableId="1349481488">
    <w:abstractNumId w:val="10"/>
  </w:num>
  <w:num w:numId="26" w16cid:durableId="1771849612">
    <w:abstractNumId w:val="27"/>
  </w:num>
  <w:num w:numId="27" w16cid:durableId="411202172">
    <w:abstractNumId w:val="35"/>
  </w:num>
  <w:num w:numId="28" w16cid:durableId="1092625542">
    <w:abstractNumId w:val="29"/>
  </w:num>
  <w:num w:numId="29" w16cid:durableId="152247510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0125184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6156512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70439835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094472085">
    <w:abstractNumId w:val="25"/>
  </w:num>
  <w:num w:numId="34" w16cid:durableId="1132750189">
    <w:abstractNumId w:val="12"/>
  </w:num>
  <w:num w:numId="35" w16cid:durableId="347876168">
    <w:abstractNumId w:val="26"/>
  </w:num>
  <w:num w:numId="36" w16cid:durableId="688022286">
    <w:abstractNumId w:val="22"/>
  </w:num>
  <w:num w:numId="37" w16cid:durableId="916092753">
    <w:abstractNumId w:val="34"/>
  </w:num>
  <w:num w:numId="38" w16cid:durableId="1801220913">
    <w:abstractNumId w:val="33"/>
  </w:num>
  <w:num w:numId="39" w16cid:durableId="103572506">
    <w:abstractNumId w:val="19"/>
  </w:num>
  <w:num w:numId="40" w16cid:durableId="360015559">
    <w:abstractNumId w:val="32"/>
  </w:num>
  <w:num w:numId="41" w16cid:durableId="472991840">
    <w:abstractNumId w:val="18"/>
  </w:num>
  <w:num w:numId="42" w16cid:durableId="2116174667">
    <w:abstractNumId w:val="23"/>
  </w:num>
  <w:num w:numId="43" w16cid:durableId="26989978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2"/>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094"/>
    <w:rsid w:val="000104DD"/>
    <w:rsid w:val="00017F94"/>
    <w:rsid w:val="00021770"/>
    <w:rsid w:val="00023842"/>
    <w:rsid w:val="000304A8"/>
    <w:rsid w:val="00032BC8"/>
    <w:rsid w:val="000334F9"/>
    <w:rsid w:val="0005251A"/>
    <w:rsid w:val="000549CC"/>
    <w:rsid w:val="00055387"/>
    <w:rsid w:val="000639A6"/>
    <w:rsid w:val="00070698"/>
    <w:rsid w:val="00074198"/>
    <w:rsid w:val="00074206"/>
    <w:rsid w:val="000778F2"/>
    <w:rsid w:val="0007796D"/>
    <w:rsid w:val="00084082"/>
    <w:rsid w:val="00093B4E"/>
    <w:rsid w:val="00097D08"/>
    <w:rsid w:val="000B05FE"/>
    <w:rsid w:val="000B0F44"/>
    <w:rsid w:val="000B1B5A"/>
    <w:rsid w:val="000B2F52"/>
    <w:rsid w:val="000B3FDA"/>
    <w:rsid w:val="000B556A"/>
    <w:rsid w:val="000B7790"/>
    <w:rsid w:val="000C55B3"/>
    <w:rsid w:val="000D2863"/>
    <w:rsid w:val="000E334E"/>
    <w:rsid w:val="000E7953"/>
    <w:rsid w:val="000F072B"/>
    <w:rsid w:val="000F44AF"/>
    <w:rsid w:val="000F545F"/>
    <w:rsid w:val="00104B96"/>
    <w:rsid w:val="00111F2F"/>
    <w:rsid w:val="00117355"/>
    <w:rsid w:val="00122930"/>
    <w:rsid w:val="00123C91"/>
    <w:rsid w:val="00134C94"/>
    <w:rsid w:val="00134F66"/>
    <w:rsid w:val="0014365E"/>
    <w:rsid w:val="00150CB3"/>
    <w:rsid w:val="001520F5"/>
    <w:rsid w:val="001609A8"/>
    <w:rsid w:val="00160AB6"/>
    <w:rsid w:val="00165F07"/>
    <w:rsid w:val="001660E3"/>
    <w:rsid w:val="0017066B"/>
    <w:rsid w:val="00170A98"/>
    <w:rsid w:val="0017237B"/>
    <w:rsid w:val="001727E6"/>
    <w:rsid w:val="001747AD"/>
    <w:rsid w:val="00176178"/>
    <w:rsid w:val="0017697D"/>
    <w:rsid w:val="00177A4B"/>
    <w:rsid w:val="00184F13"/>
    <w:rsid w:val="00190009"/>
    <w:rsid w:val="001A6DD6"/>
    <w:rsid w:val="001C0CE9"/>
    <w:rsid w:val="001C10D8"/>
    <w:rsid w:val="001C1BEC"/>
    <w:rsid w:val="001E5B14"/>
    <w:rsid w:val="001F525A"/>
    <w:rsid w:val="00200935"/>
    <w:rsid w:val="002145FF"/>
    <w:rsid w:val="00214957"/>
    <w:rsid w:val="00223272"/>
    <w:rsid w:val="00236702"/>
    <w:rsid w:val="0024777B"/>
    <w:rsid w:val="0024779E"/>
    <w:rsid w:val="002642DB"/>
    <w:rsid w:val="00265925"/>
    <w:rsid w:val="00265B63"/>
    <w:rsid w:val="002761B6"/>
    <w:rsid w:val="002832AC"/>
    <w:rsid w:val="002945CA"/>
    <w:rsid w:val="002956B0"/>
    <w:rsid w:val="00297490"/>
    <w:rsid w:val="002C1A77"/>
    <w:rsid w:val="002C4191"/>
    <w:rsid w:val="002C647B"/>
    <w:rsid w:val="002C6C55"/>
    <w:rsid w:val="002D2CD1"/>
    <w:rsid w:val="002D7C93"/>
    <w:rsid w:val="002E321B"/>
    <w:rsid w:val="002E7AA2"/>
    <w:rsid w:val="002F76D5"/>
    <w:rsid w:val="003061BC"/>
    <w:rsid w:val="003255E1"/>
    <w:rsid w:val="00326F89"/>
    <w:rsid w:val="00336384"/>
    <w:rsid w:val="00355A42"/>
    <w:rsid w:val="003614ED"/>
    <w:rsid w:val="00361998"/>
    <w:rsid w:val="0036534B"/>
    <w:rsid w:val="00384CF5"/>
    <w:rsid w:val="00390DE2"/>
    <w:rsid w:val="00392479"/>
    <w:rsid w:val="00396FCE"/>
    <w:rsid w:val="003B2A61"/>
    <w:rsid w:val="003B3094"/>
    <w:rsid w:val="003D248B"/>
    <w:rsid w:val="003E7989"/>
    <w:rsid w:val="003F2BA3"/>
    <w:rsid w:val="003F5649"/>
    <w:rsid w:val="003F674B"/>
    <w:rsid w:val="003F73C5"/>
    <w:rsid w:val="003F7EDA"/>
    <w:rsid w:val="00404BA1"/>
    <w:rsid w:val="00411A3D"/>
    <w:rsid w:val="004178CC"/>
    <w:rsid w:val="00421C0F"/>
    <w:rsid w:val="00423CE7"/>
    <w:rsid w:val="004304D2"/>
    <w:rsid w:val="004342CB"/>
    <w:rsid w:val="00441C3B"/>
    <w:rsid w:val="00446FE5"/>
    <w:rsid w:val="00452396"/>
    <w:rsid w:val="00475440"/>
    <w:rsid w:val="0048178D"/>
    <w:rsid w:val="004839CF"/>
    <w:rsid w:val="00494434"/>
    <w:rsid w:val="004C6206"/>
    <w:rsid w:val="004D00B2"/>
    <w:rsid w:val="004D219B"/>
    <w:rsid w:val="004D3A25"/>
    <w:rsid w:val="004D3BC7"/>
    <w:rsid w:val="004E468C"/>
    <w:rsid w:val="004E491D"/>
    <w:rsid w:val="004E5DD9"/>
    <w:rsid w:val="00504EED"/>
    <w:rsid w:val="00534233"/>
    <w:rsid w:val="00535FAD"/>
    <w:rsid w:val="00544B8F"/>
    <w:rsid w:val="005505B7"/>
    <w:rsid w:val="0055498E"/>
    <w:rsid w:val="00561B2D"/>
    <w:rsid w:val="00562878"/>
    <w:rsid w:val="0057123A"/>
    <w:rsid w:val="00573BE5"/>
    <w:rsid w:val="00574BAF"/>
    <w:rsid w:val="0058059E"/>
    <w:rsid w:val="00585A95"/>
    <w:rsid w:val="00586847"/>
    <w:rsid w:val="00586ED3"/>
    <w:rsid w:val="00593EFD"/>
    <w:rsid w:val="00596AA9"/>
    <w:rsid w:val="005B02E6"/>
    <w:rsid w:val="005B36AF"/>
    <w:rsid w:val="005B6D35"/>
    <w:rsid w:val="005D005D"/>
    <w:rsid w:val="005E5739"/>
    <w:rsid w:val="005F0CA0"/>
    <w:rsid w:val="005F0D37"/>
    <w:rsid w:val="005F1CFE"/>
    <w:rsid w:val="005F6F2F"/>
    <w:rsid w:val="00605A71"/>
    <w:rsid w:val="00625F58"/>
    <w:rsid w:val="0064529E"/>
    <w:rsid w:val="00650F15"/>
    <w:rsid w:val="0066125D"/>
    <w:rsid w:val="00667111"/>
    <w:rsid w:val="00672A3F"/>
    <w:rsid w:val="006748B9"/>
    <w:rsid w:val="00680BC6"/>
    <w:rsid w:val="00685813"/>
    <w:rsid w:val="006916E8"/>
    <w:rsid w:val="00694441"/>
    <w:rsid w:val="006C37CE"/>
    <w:rsid w:val="006D1276"/>
    <w:rsid w:val="006E4CD6"/>
    <w:rsid w:val="006E69B2"/>
    <w:rsid w:val="006F5101"/>
    <w:rsid w:val="007004B5"/>
    <w:rsid w:val="00702DC1"/>
    <w:rsid w:val="0071601D"/>
    <w:rsid w:val="0073237D"/>
    <w:rsid w:val="007356D0"/>
    <w:rsid w:val="0073607B"/>
    <w:rsid w:val="007451DD"/>
    <w:rsid w:val="00745516"/>
    <w:rsid w:val="00761D73"/>
    <w:rsid w:val="00764A6B"/>
    <w:rsid w:val="0077375E"/>
    <w:rsid w:val="00782289"/>
    <w:rsid w:val="0078767C"/>
    <w:rsid w:val="007A56F1"/>
    <w:rsid w:val="007A62E6"/>
    <w:rsid w:val="007C6FF5"/>
    <w:rsid w:val="007D0F85"/>
    <w:rsid w:val="007E14C9"/>
    <w:rsid w:val="007E3681"/>
    <w:rsid w:val="007F29EE"/>
    <w:rsid w:val="007F5BDA"/>
    <w:rsid w:val="0080684C"/>
    <w:rsid w:val="008164E4"/>
    <w:rsid w:val="0082395B"/>
    <w:rsid w:val="00833E03"/>
    <w:rsid w:val="008340E3"/>
    <w:rsid w:val="008408B5"/>
    <w:rsid w:val="008442D9"/>
    <w:rsid w:val="00846DFF"/>
    <w:rsid w:val="00850FA2"/>
    <w:rsid w:val="00871C75"/>
    <w:rsid w:val="008767AE"/>
    <w:rsid w:val="008776DC"/>
    <w:rsid w:val="0088259D"/>
    <w:rsid w:val="00886A2A"/>
    <w:rsid w:val="008A15BC"/>
    <w:rsid w:val="008A6EF8"/>
    <w:rsid w:val="008A6F22"/>
    <w:rsid w:val="008A7F45"/>
    <w:rsid w:val="008C21FE"/>
    <w:rsid w:val="008C6319"/>
    <w:rsid w:val="008D7356"/>
    <w:rsid w:val="008E4F9F"/>
    <w:rsid w:val="008F4129"/>
    <w:rsid w:val="008F4496"/>
    <w:rsid w:val="00900658"/>
    <w:rsid w:val="00903C11"/>
    <w:rsid w:val="009045A0"/>
    <w:rsid w:val="00907E1A"/>
    <w:rsid w:val="00911EFD"/>
    <w:rsid w:val="009159FD"/>
    <w:rsid w:val="00923278"/>
    <w:rsid w:val="009275BB"/>
    <w:rsid w:val="00935504"/>
    <w:rsid w:val="00941BE6"/>
    <w:rsid w:val="009448CC"/>
    <w:rsid w:val="009509A2"/>
    <w:rsid w:val="00952983"/>
    <w:rsid w:val="00960068"/>
    <w:rsid w:val="00962E00"/>
    <w:rsid w:val="00965C68"/>
    <w:rsid w:val="009672EA"/>
    <w:rsid w:val="0097036F"/>
    <w:rsid w:val="009705C8"/>
    <w:rsid w:val="009709F2"/>
    <w:rsid w:val="00973A95"/>
    <w:rsid w:val="00977408"/>
    <w:rsid w:val="00981689"/>
    <w:rsid w:val="00983AC1"/>
    <w:rsid w:val="00985B6A"/>
    <w:rsid w:val="00990BD8"/>
    <w:rsid w:val="009951F7"/>
    <w:rsid w:val="009C1CF4"/>
    <w:rsid w:val="009C3792"/>
    <w:rsid w:val="009D0AD0"/>
    <w:rsid w:val="009D2A81"/>
    <w:rsid w:val="009E43D8"/>
    <w:rsid w:val="009F1911"/>
    <w:rsid w:val="009F3E2C"/>
    <w:rsid w:val="009F5BF1"/>
    <w:rsid w:val="00A02401"/>
    <w:rsid w:val="00A02CB0"/>
    <w:rsid w:val="00A243F4"/>
    <w:rsid w:val="00A30353"/>
    <w:rsid w:val="00A3164B"/>
    <w:rsid w:val="00A336BA"/>
    <w:rsid w:val="00A441B9"/>
    <w:rsid w:val="00A7562E"/>
    <w:rsid w:val="00A80DF6"/>
    <w:rsid w:val="00A824C9"/>
    <w:rsid w:val="00A90704"/>
    <w:rsid w:val="00A95A95"/>
    <w:rsid w:val="00AB088D"/>
    <w:rsid w:val="00AB1FED"/>
    <w:rsid w:val="00AB56A8"/>
    <w:rsid w:val="00AB7DF2"/>
    <w:rsid w:val="00AC1A70"/>
    <w:rsid w:val="00AC3823"/>
    <w:rsid w:val="00AC3B8E"/>
    <w:rsid w:val="00AC6AB7"/>
    <w:rsid w:val="00AE323C"/>
    <w:rsid w:val="00AF2251"/>
    <w:rsid w:val="00B00181"/>
    <w:rsid w:val="00B00865"/>
    <w:rsid w:val="00B008F2"/>
    <w:rsid w:val="00B00B0D"/>
    <w:rsid w:val="00B013F8"/>
    <w:rsid w:val="00B063E1"/>
    <w:rsid w:val="00B07F9B"/>
    <w:rsid w:val="00B1718C"/>
    <w:rsid w:val="00B1757E"/>
    <w:rsid w:val="00B23E47"/>
    <w:rsid w:val="00B31458"/>
    <w:rsid w:val="00B42CD9"/>
    <w:rsid w:val="00B52012"/>
    <w:rsid w:val="00B54E83"/>
    <w:rsid w:val="00B575D0"/>
    <w:rsid w:val="00B6060C"/>
    <w:rsid w:val="00B63940"/>
    <w:rsid w:val="00B647C5"/>
    <w:rsid w:val="00B65A8F"/>
    <w:rsid w:val="00B65AD0"/>
    <w:rsid w:val="00B704B6"/>
    <w:rsid w:val="00B7494C"/>
    <w:rsid w:val="00B765F7"/>
    <w:rsid w:val="00B87711"/>
    <w:rsid w:val="00B90802"/>
    <w:rsid w:val="00B9154A"/>
    <w:rsid w:val="00BA0CA9"/>
    <w:rsid w:val="00BA3EB6"/>
    <w:rsid w:val="00BA419D"/>
    <w:rsid w:val="00BA7C9C"/>
    <w:rsid w:val="00BB74A0"/>
    <w:rsid w:val="00BC76DF"/>
    <w:rsid w:val="00BE02B5"/>
    <w:rsid w:val="00BE24CA"/>
    <w:rsid w:val="00BF148A"/>
    <w:rsid w:val="00BF6125"/>
    <w:rsid w:val="00C02248"/>
    <w:rsid w:val="00C02897"/>
    <w:rsid w:val="00C02C8E"/>
    <w:rsid w:val="00C102FF"/>
    <w:rsid w:val="00C10877"/>
    <w:rsid w:val="00C16249"/>
    <w:rsid w:val="00C16B24"/>
    <w:rsid w:val="00C215CB"/>
    <w:rsid w:val="00C2196D"/>
    <w:rsid w:val="00C34551"/>
    <w:rsid w:val="00C36937"/>
    <w:rsid w:val="00C4342F"/>
    <w:rsid w:val="00C465B0"/>
    <w:rsid w:val="00C51265"/>
    <w:rsid w:val="00C73272"/>
    <w:rsid w:val="00C76F02"/>
    <w:rsid w:val="00C77016"/>
    <w:rsid w:val="00C82C18"/>
    <w:rsid w:val="00C82F87"/>
    <w:rsid w:val="00C834DE"/>
    <w:rsid w:val="00C94797"/>
    <w:rsid w:val="00CB0EF9"/>
    <w:rsid w:val="00CB18E6"/>
    <w:rsid w:val="00CB66BB"/>
    <w:rsid w:val="00CD49AA"/>
    <w:rsid w:val="00CD51D8"/>
    <w:rsid w:val="00CE33BB"/>
    <w:rsid w:val="00CE65D9"/>
    <w:rsid w:val="00CF1D3A"/>
    <w:rsid w:val="00CF28E5"/>
    <w:rsid w:val="00D1359E"/>
    <w:rsid w:val="00D16ADD"/>
    <w:rsid w:val="00D20F16"/>
    <w:rsid w:val="00D3439C"/>
    <w:rsid w:val="00D411BD"/>
    <w:rsid w:val="00D42F90"/>
    <w:rsid w:val="00D74052"/>
    <w:rsid w:val="00D90FD2"/>
    <w:rsid w:val="00D95B65"/>
    <w:rsid w:val="00DA2A00"/>
    <w:rsid w:val="00DA3B3B"/>
    <w:rsid w:val="00DB1831"/>
    <w:rsid w:val="00DC5970"/>
    <w:rsid w:val="00DD3BFD"/>
    <w:rsid w:val="00DD7218"/>
    <w:rsid w:val="00DF0218"/>
    <w:rsid w:val="00DF1611"/>
    <w:rsid w:val="00DF2018"/>
    <w:rsid w:val="00DF32C1"/>
    <w:rsid w:val="00DF48CE"/>
    <w:rsid w:val="00DF6678"/>
    <w:rsid w:val="00E06B86"/>
    <w:rsid w:val="00E072FF"/>
    <w:rsid w:val="00E2224E"/>
    <w:rsid w:val="00E30001"/>
    <w:rsid w:val="00E31B68"/>
    <w:rsid w:val="00E34044"/>
    <w:rsid w:val="00E35294"/>
    <w:rsid w:val="00E359F4"/>
    <w:rsid w:val="00E46907"/>
    <w:rsid w:val="00E71906"/>
    <w:rsid w:val="00E74001"/>
    <w:rsid w:val="00E7518E"/>
    <w:rsid w:val="00E804DE"/>
    <w:rsid w:val="00E8092E"/>
    <w:rsid w:val="00E81B29"/>
    <w:rsid w:val="00E87D73"/>
    <w:rsid w:val="00E941EE"/>
    <w:rsid w:val="00E9655C"/>
    <w:rsid w:val="00EA2D8E"/>
    <w:rsid w:val="00EA5E5E"/>
    <w:rsid w:val="00EA62AA"/>
    <w:rsid w:val="00EB5D33"/>
    <w:rsid w:val="00EC28A8"/>
    <w:rsid w:val="00EF2E22"/>
    <w:rsid w:val="00F01272"/>
    <w:rsid w:val="00F22E80"/>
    <w:rsid w:val="00F24813"/>
    <w:rsid w:val="00F26E88"/>
    <w:rsid w:val="00F378A6"/>
    <w:rsid w:val="00F40979"/>
    <w:rsid w:val="00F515BD"/>
    <w:rsid w:val="00F51E45"/>
    <w:rsid w:val="00F65909"/>
    <w:rsid w:val="00F660DF"/>
    <w:rsid w:val="00F663A1"/>
    <w:rsid w:val="00F87A75"/>
    <w:rsid w:val="00F91EBF"/>
    <w:rsid w:val="00F95C08"/>
    <w:rsid w:val="00FA73E3"/>
    <w:rsid w:val="00FB13C1"/>
    <w:rsid w:val="00FB296A"/>
    <w:rsid w:val="00FB611A"/>
    <w:rsid w:val="00FC1010"/>
    <w:rsid w:val="00FC2BC9"/>
    <w:rsid w:val="00FC338F"/>
    <w:rsid w:val="00FD4819"/>
    <w:rsid w:val="00FD6DA6"/>
    <w:rsid w:val="00FE6F77"/>
    <w:rsid w:val="00FF0ADA"/>
    <w:rsid w:val="00FF6CA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5755D5"/>
  <w15:docId w15:val="{AB9C5921-A2C8-4DB7-AB7E-FE1727109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09A2"/>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9509A2"/>
    <w:pPr>
      <w:keepNext/>
      <w:keepLines/>
      <w:spacing w:after="0" w:line="240" w:lineRule="auto"/>
      <w:ind w:right="0"/>
      <w:jc w:val="left"/>
      <w:outlineLvl w:val="0"/>
    </w:pPr>
  </w:style>
  <w:style w:type="paragraph" w:styleId="Heading2">
    <w:name w:val="heading 2"/>
    <w:basedOn w:val="Normal"/>
    <w:next w:val="Normal"/>
    <w:link w:val="Heading2Char"/>
    <w:qFormat/>
    <w:rsid w:val="00023842"/>
    <w:pPr>
      <w:outlineLvl w:val="1"/>
    </w:pPr>
  </w:style>
  <w:style w:type="paragraph" w:styleId="Heading3">
    <w:name w:val="heading 3"/>
    <w:basedOn w:val="Normal"/>
    <w:next w:val="Normal"/>
    <w:link w:val="Heading3Char"/>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9509A2"/>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9509A2"/>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9509A2"/>
    <w:pPr>
      <w:spacing w:line="240" w:lineRule="auto"/>
    </w:pPr>
    <w:rPr>
      <w:sz w:val="16"/>
    </w:rPr>
  </w:style>
  <w:style w:type="character" w:customStyle="1" w:styleId="FooterChar">
    <w:name w:val="Footer Char"/>
    <w:aliases w:val="3_G Char"/>
    <w:basedOn w:val="DefaultParagraphFont"/>
    <w:link w:val="Footer"/>
    <w:rsid w:val="009509A2"/>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9509A2"/>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9509A2"/>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9509A2"/>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9509A2"/>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9509A2"/>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9509A2"/>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9509A2"/>
    <w:pPr>
      <w:tabs>
        <w:tab w:val="left" w:pos="1701"/>
        <w:tab w:val="left" w:pos="2268"/>
        <w:tab w:val="left" w:pos="2835"/>
      </w:tabs>
      <w:spacing w:after="120"/>
      <w:ind w:left="1134" w:right="1134"/>
      <w:jc w:val="both"/>
    </w:pPr>
  </w:style>
  <w:style w:type="paragraph" w:customStyle="1" w:styleId="SLG">
    <w:name w:val="__S_L_G"/>
    <w:basedOn w:val="Normal"/>
    <w:next w:val="Normal"/>
    <w:rsid w:val="009509A2"/>
    <w:pPr>
      <w:keepNext/>
      <w:keepLines/>
      <w:spacing w:before="240" w:after="240" w:line="580" w:lineRule="exact"/>
      <w:ind w:left="1134" w:right="1134"/>
    </w:pPr>
    <w:rPr>
      <w:b/>
      <w:sz w:val="56"/>
    </w:rPr>
  </w:style>
  <w:style w:type="paragraph" w:customStyle="1" w:styleId="SMG">
    <w:name w:val="__S_M_G"/>
    <w:basedOn w:val="Normal"/>
    <w:next w:val="Normal"/>
    <w:rsid w:val="009509A2"/>
    <w:pPr>
      <w:keepNext/>
      <w:keepLines/>
      <w:spacing w:before="240" w:after="240" w:line="420" w:lineRule="exact"/>
      <w:ind w:left="1134" w:right="1134"/>
    </w:pPr>
    <w:rPr>
      <w:b/>
      <w:sz w:val="40"/>
    </w:rPr>
  </w:style>
  <w:style w:type="paragraph" w:customStyle="1" w:styleId="SSG">
    <w:name w:val="__S_S_G"/>
    <w:basedOn w:val="Normal"/>
    <w:next w:val="Normal"/>
    <w:rsid w:val="009509A2"/>
    <w:pPr>
      <w:keepNext/>
      <w:keepLines/>
      <w:spacing w:before="240" w:after="240" w:line="300" w:lineRule="exact"/>
      <w:ind w:left="1134" w:right="1134"/>
    </w:pPr>
    <w:rPr>
      <w:b/>
      <w:sz w:val="28"/>
    </w:rPr>
  </w:style>
  <w:style w:type="paragraph" w:customStyle="1" w:styleId="XLargeG">
    <w:name w:val="__XLarge_G"/>
    <w:basedOn w:val="Normal"/>
    <w:next w:val="Normal"/>
    <w:rsid w:val="009509A2"/>
    <w:pPr>
      <w:keepNext/>
      <w:keepLines/>
      <w:spacing w:before="240" w:after="240" w:line="420" w:lineRule="exact"/>
      <w:ind w:left="1134" w:right="1134"/>
    </w:pPr>
    <w:rPr>
      <w:b/>
      <w:sz w:val="40"/>
    </w:rPr>
  </w:style>
  <w:style w:type="paragraph" w:customStyle="1" w:styleId="Bullet1G">
    <w:name w:val="_Bullet 1_G"/>
    <w:basedOn w:val="Normal"/>
    <w:qFormat/>
    <w:rsid w:val="009509A2"/>
    <w:pPr>
      <w:numPr>
        <w:numId w:val="14"/>
      </w:numPr>
      <w:spacing w:after="120"/>
      <w:ind w:right="1134"/>
      <w:jc w:val="both"/>
    </w:pPr>
  </w:style>
  <w:style w:type="paragraph" w:customStyle="1" w:styleId="Bullet2G">
    <w:name w:val="_Bullet 2_G"/>
    <w:basedOn w:val="Normal"/>
    <w:qFormat/>
    <w:rsid w:val="009509A2"/>
    <w:pPr>
      <w:numPr>
        <w:numId w:val="15"/>
      </w:numPr>
      <w:spacing w:after="120"/>
      <w:ind w:right="1134"/>
      <w:jc w:val="both"/>
    </w:pPr>
  </w:style>
  <w:style w:type="paragraph" w:customStyle="1" w:styleId="ParNoG">
    <w:name w:val="_ParNo_G"/>
    <w:basedOn w:val="Normal"/>
    <w:qFormat/>
    <w:rsid w:val="009509A2"/>
    <w:pPr>
      <w:numPr>
        <w:numId w:val="16"/>
      </w:numPr>
      <w:tabs>
        <w:tab w:val="left" w:pos="1701"/>
        <w:tab w:val="left" w:pos="2268"/>
        <w:tab w:val="left" w:pos="2835"/>
      </w:tabs>
      <w:spacing w:after="120"/>
      <w:ind w:right="1134"/>
      <w:jc w:val="both"/>
    </w:pPr>
  </w:style>
  <w:style w:type="character" w:styleId="FootnoteReference">
    <w:name w:val="footnote reference"/>
    <w:aliases w:val="4_G,Footnotes refss,Footnote text,Texto de nota al pie,Char Char5, Char Char5,Voetnootmarkering Rutgers,Footnote number,Fago Fußnotenzeichen,Footnote Ref,16 Point,Superscript 6 Point,text,Style 10,ftref,BVI fn,Nota al pie,BVI fnr"/>
    <w:basedOn w:val="DefaultParagraphFont"/>
    <w:qFormat/>
    <w:rsid w:val="009509A2"/>
    <w:rPr>
      <w:rFonts w:ascii="Times New Roman" w:hAnsi="Times New Roman"/>
      <w:sz w:val="18"/>
      <w:vertAlign w:val="superscript"/>
      <w:lang w:val="fr-CH"/>
    </w:rPr>
  </w:style>
  <w:style w:type="character" w:styleId="EndnoteReference">
    <w:name w:val="endnote reference"/>
    <w:aliases w:val="1_G"/>
    <w:basedOn w:val="FootnoteReference"/>
    <w:qFormat/>
    <w:rsid w:val="009509A2"/>
    <w:rPr>
      <w:rFonts w:ascii="Times New Roman" w:hAnsi="Times New Roman"/>
      <w:sz w:val="18"/>
      <w:vertAlign w:val="superscript"/>
      <w:lang w:val="fr-CH"/>
    </w:rPr>
  </w:style>
  <w:style w:type="table" w:styleId="TableGrid">
    <w:name w:val="Table Grid"/>
    <w:basedOn w:val="TableNormal"/>
    <w:rsid w:val="009509A2"/>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9509A2"/>
    <w:rPr>
      <w:color w:val="0000FF"/>
      <w:u w:val="none"/>
    </w:rPr>
  </w:style>
  <w:style w:type="character" w:styleId="FollowedHyperlink">
    <w:name w:val="FollowedHyperlink"/>
    <w:basedOn w:val="DefaultParagraphFont"/>
    <w:unhideWhenUsed/>
    <w:rsid w:val="009509A2"/>
    <w:rPr>
      <w:color w:val="0000FF"/>
      <w:u w:val="none"/>
    </w:rPr>
  </w:style>
  <w:style w:type="paragraph" w:styleId="FootnoteText">
    <w:name w:val="footnote text"/>
    <w:aliases w:val="5_G"/>
    <w:basedOn w:val="Normal"/>
    <w:link w:val="FootnoteTextChar"/>
    <w:qFormat/>
    <w:rsid w:val="009509A2"/>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9509A2"/>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9509A2"/>
  </w:style>
  <w:style w:type="character" w:customStyle="1" w:styleId="EndnoteTextChar">
    <w:name w:val="Endnote Text Char"/>
    <w:aliases w:val="2_G Char"/>
    <w:basedOn w:val="DefaultParagraphFont"/>
    <w:link w:val="EndnoteText"/>
    <w:rsid w:val="009509A2"/>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9509A2"/>
    <w:rPr>
      <w:rFonts w:ascii="Times New Roman" w:hAnsi="Times New Roman"/>
      <w:b/>
      <w:sz w:val="18"/>
      <w:lang w:val="fr-CH"/>
    </w:rPr>
  </w:style>
  <w:style w:type="character" w:customStyle="1" w:styleId="Heading1Char">
    <w:name w:val="Heading 1 Char"/>
    <w:aliases w:val="Table_G Char"/>
    <w:basedOn w:val="DefaultParagraphFont"/>
    <w:link w:val="Heading1"/>
    <w:rsid w:val="009509A2"/>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9C379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3792"/>
    <w:rPr>
      <w:rFonts w:ascii="Tahoma" w:hAnsi="Tahoma" w:cs="Tahoma"/>
      <w:sz w:val="16"/>
      <w:szCs w:val="16"/>
      <w:lang w:eastAsia="en-US"/>
    </w:rPr>
  </w:style>
  <w:style w:type="character" w:styleId="Strong">
    <w:name w:val="Strong"/>
    <w:basedOn w:val="DefaultParagraphFont"/>
    <w:uiPriority w:val="22"/>
    <w:qFormat/>
    <w:rsid w:val="000104DD"/>
    <w:rPr>
      <w:b/>
      <w:bCs/>
    </w:rPr>
  </w:style>
  <w:style w:type="paragraph" w:styleId="Revision">
    <w:name w:val="Revision"/>
    <w:hidden/>
    <w:uiPriority w:val="99"/>
    <w:semiHidden/>
    <w:rsid w:val="000104DD"/>
    <w:pPr>
      <w:spacing w:after="0" w:line="240" w:lineRule="auto"/>
    </w:pPr>
    <w:rPr>
      <w:rFonts w:ascii="Calibri" w:eastAsia="Calibri" w:hAnsi="Calibri" w:cs="Times New Roman"/>
      <w:sz w:val="24"/>
      <w:szCs w:val="24"/>
      <w:lang w:val="es-MX" w:eastAsia="en-US"/>
    </w:rPr>
  </w:style>
  <w:style w:type="character" w:styleId="CommentReference">
    <w:name w:val="annotation reference"/>
    <w:basedOn w:val="DefaultParagraphFont"/>
    <w:uiPriority w:val="99"/>
    <w:semiHidden/>
    <w:unhideWhenUsed/>
    <w:rsid w:val="00AC3B8E"/>
    <w:rPr>
      <w:sz w:val="16"/>
      <w:szCs w:val="16"/>
    </w:rPr>
  </w:style>
  <w:style w:type="paragraph" w:styleId="CommentText">
    <w:name w:val="annotation text"/>
    <w:basedOn w:val="Normal"/>
    <w:link w:val="CommentTextChar"/>
    <w:uiPriority w:val="99"/>
    <w:unhideWhenUsed/>
    <w:rsid w:val="00AC3B8E"/>
    <w:pPr>
      <w:spacing w:line="240" w:lineRule="auto"/>
    </w:pPr>
  </w:style>
  <w:style w:type="character" w:customStyle="1" w:styleId="CommentTextChar">
    <w:name w:val="Comment Text Char"/>
    <w:basedOn w:val="DefaultParagraphFont"/>
    <w:link w:val="CommentText"/>
    <w:uiPriority w:val="99"/>
    <w:rsid w:val="00AC3B8E"/>
    <w:rPr>
      <w:rFonts w:ascii="Times New Roman" w:eastAsiaTheme="minorHAnsi"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AC3B8E"/>
    <w:rPr>
      <w:b/>
      <w:bCs/>
    </w:rPr>
  </w:style>
  <w:style w:type="character" w:customStyle="1" w:styleId="CommentSubjectChar">
    <w:name w:val="Comment Subject Char"/>
    <w:basedOn w:val="CommentTextChar"/>
    <w:link w:val="CommentSubject"/>
    <w:uiPriority w:val="99"/>
    <w:semiHidden/>
    <w:rsid w:val="00AC3B8E"/>
    <w:rPr>
      <w:rFonts w:ascii="Times New Roman" w:eastAsiaTheme="minorHAnsi"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1AE8AF-BF85-46C1-8C30-C9E15FDFF817}">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HRI.dotm</Template>
  <TotalTime>1</TotalTime>
  <Pages>51</Pages>
  <Words>24801</Words>
  <Characters>136411</Characters>
  <Application>Microsoft Office Word</Application>
  <DocSecurity>0</DocSecurity>
  <Lines>1136</Lines>
  <Paragraphs>321</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160891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HRI/CORE/ECU/2024</dc:title>
  <dc:subject/>
  <dc:creator>Luisa PENA-MONTERO</dc:creator>
  <cp:keywords/>
  <cp:lastModifiedBy>Luisa PENA-MONTERO</cp:lastModifiedBy>
  <cp:revision>3</cp:revision>
  <cp:lastPrinted>2025-06-18T13:21:00Z</cp:lastPrinted>
  <dcterms:created xsi:type="dcterms:W3CDTF">2025-06-18T13:21:00Z</dcterms:created>
  <dcterms:modified xsi:type="dcterms:W3CDTF">2025-06-18T13:21:00Z</dcterms:modified>
</cp:coreProperties>
</file>